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980F606" w:rsidR="009C18E5" w:rsidRPr="000A0DE8" w:rsidRDefault="00026C8A" w:rsidP="00184808">
      <w:pPr>
        <w:pBdr>
          <w:bottom w:val="single" w:sz="4" w:space="1" w:color="auto"/>
        </w:pBd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 xml:space="preserve">Safety and </w:t>
      </w:r>
      <w:r w:rsidR="00F318DE" w:rsidRPr="000A0DE8">
        <w:rPr>
          <w:rFonts w:eastAsia="Times New Roman" w:cs="Times New Roman"/>
          <w:b/>
          <w:color w:val="000000" w:themeColor="text1"/>
          <w:szCs w:val="24"/>
        </w:rPr>
        <w:t xml:space="preserve">Efficacy </w:t>
      </w:r>
      <w:r w:rsidRPr="000A0DE8">
        <w:rPr>
          <w:rFonts w:eastAsia="Times New Roman" w:cs="Times New Roman"/>
          <w:b/>
          <w:color w:val="000000" w:themeColor="text1"/>
          <w:szCs w:val="24"/>
        </w:rPr>
        <w:t xml:space="preserve">of </w:t>
      </w:r>
      <w:r w:rsidRPr="000A0DE8">
        <w:rPr>
          <w:rFonts w:eastAsia="Times New Roman" w:cs="Times New Roman"/>
          <w:b/>
          <w:i/>
          <w:color w:val="000000" w:themeColor="text1"/>
          <w:szCs w:val="24"/>
        </w:rPr>
        <w:t>Piper longum</w:t>
      </w:r>
      <w:r w:rsidR="005300C0" w:rsidRPr="000A0DE8">
        <w:rPr>
          <w:rFonts w:eastAsia="Times New Roman" w:cs="Times New Roman"/>
          <w:b/>
          <w:i/>
          <w:color w:val="000000" w:themeColor="text1"/>
          <w:szCs w:val="24"/>
        </w:rPr>
        <w:t xml:space="preserve"> L.</w:t>
      </w:r>
      <w:r w:rsidRPr="000A0DE8">
        <w:rPr>
          <w:rFonts w:eastAsia="Times New Roman" w:cs="Times New Roman"/>
          <w:b/>
          <w:i/>
          <w:color w:val="000000" w:themeColor="text1"/>
          <w:szCs w:val="24"/>
        </w:rPr>
        <w:t xml:space="preserve"> </w:t>
      </w:r>
      <w:r w:rsidR="002E4E65">
        <w:rPr>
          <w:rFonts w:eastAsia="Times New Roman" w:cs="Times New Roman"/>
          <w:b/>
          <w:color w:val="000000" w:themeColor="text1"/>
          <w:szCs w:val="24"/>
        </w:rPr>
        <w:t>for</w:t>
      </w:r>
      <w:r w:rsidRPr="000A0DE8">
        <w:rPr>
          <w:rFonts w:eastAsia="Times New Roman" w:cs="Times New Roman"/>
          <w:b/>
          <w:color w:val="000000" w:themeColor="text1"/>
          <w:szCs w:val="24"/>
        </w:rPr>
        <w:t xml:space="preserve"> </w:t>
      </w:r>
      <w:r w:rsidR="002E4E65">
        <w:rPr>
          <w:rFonts w:eastAsia="Times New Roman" w:cs="Times New Roman"/>
          <w:b/>
          <w:color w:val="000000" w:themeColor="text1"/>
          <w:szCs w:val="24"/>
        </w:rPr>
        <w:t>A</w:t>
      </w:r>
      <w:r w:rsidRPr="000A0DE8">
        <w:rPr>
          <w:rFonts w:eastAsia="Times New Roman" w:cs="Times New Roman"/>
          <w:b/>
          <w:color w:val="000000" w:themeColor="text1"/>
          <w:szCs w:val="24"/>
        </w:rPr>
        <w:t xml:space="preserve">cute </w:t>
      </w:r>
      <w:r w:rsidR="002E4E65">
        <w:rPr>
          <w:rFonts w:eastAsia="Times New Roman" w:cs="Times New Roman"/>
          <w:b/>
          <w:color w:val="000000" w:themeColor="text1"/>
          <w:szCs w:val="24"/>
        </w:rPr>
        <w:t>R</w:t>
      </w:r>
      <w:r w:rsidRPr="000A0DE8">
        <w:rPr>
          <w:rFonts w:eastAsia="Times New Roman" w:cs="Times New Roman"/>
          <w:b/>
          <w:color w:val="000000" w:themeColor="text1"/>
          <w:szCs w:val="24"/>
        </w:rPr>
        <w:t xml:space="preserve">espiratory </w:t>
      </w:r>
      <w:r w:rsidR="002E4E65">
        <w:rPr>
          <w:rFonts w:eastAsia="Times New Roman" w:cs="Times New Roman"/>
          <w:b/>
          <w:color w:val="000000" w:themeColor="text1"/>
          <w:szCs w:val="24"/>
        </w:rPr>
        <w:t>I</w:t>
      </w:r>
      <w:r w:rsidRPr="000A0DE8">
        <w:rPr>
          <w:rFonts w:eastAsia="Times New Roman" w:cs="Times New Roman"/>
          <w:b/>
          <w:color w:val="000000" w:themeColor="text1"/>
          <w:szCs w:val="24"/>
        </w:rPr>
        <w:t>nfection</w:t>
      </w:r>
      <w:r w:rsidR="00B97BE2">
        <w:rPr>
          <w:rFonts w:eastAsia="Times New Roman" w:cs="Times New Roman"/>
          <w:b/>
          <w:color w:val="000000" w:themeColor="text1"/>
          <w:szCs w:val="24"/>
        </w:rPr>
        <w:t>s</w:t>
      </w:r>
      <w:r w:rsidRPr="000A0DE8">
        <w:rPr>
          <w:rFonts w:eastAsia="Times New Roman" w:cs="Times New Roman"/>
          <w:b/>
          <w:color w:val="000000" w:themeColor="text1"/>
          <w:szCs w:val="24"/>
        </w:rPr>
        <w:t xml:space="preserve">: A </w:t>
      </w:r>
      <w:r w:rsidR="002E4E65">
        <w:rPr>
          <w:rFonts w:eastAsia="Times New Roman" w:cs="Times New Roman"/>
          <w:b/>
          <w:color w:val="000000" w:themeColor="text1"/>
          <w:szCs w:val="24"/>
        </w:rPr>
        <w:t>S</w:t>
      </w:r>
      <w:r w:rsidRPr="000A0DE8">
        <w:rPr>
          <w:rFonts w:eastAsia="Times New Roman" w:cs="Times New Roman"/>
          <w:b/>
          <w:color w:val="000000" w:themeColor="text1"/>
          <w:szCs w:val="24"/>
        </w:rPr>
        <w:t xml:space="preserve">ystematic </w:t>
      </w:r>
      <w:r w:rsidR="002E4E65">
        <w:rPr>
          <w:rFonts w:eastAsia="Times New Roman" w:cs="Times New Roman"/>
          <w:b/>
          <w:color w:val="000000" w:themeColor="text1"/>
          <w:szCs w:val="24"/>
        </w:rPr>
        <w:t>R</w:t>
      </w:r>
      <w:r w:rsidRPr="000A0DE8">
        <w:rPr>
          <w:rFonts w:eastAsia="Times New Roman" w:cs="Times New Roman"/>
          <w:b/>
          <w:color w:val="000000" w:themeColor="text1"/>
          <w:szCs w:val="24"/>
        </w:rPr>
        <w:t xml:space="preserve">eview </w:t>
      </w:r>
    </w:p>
    <w:p w14:paraId="00000003" w14:textId="01693EA9" w:rsidR="009C18E5" w:rsidRPr="000A0DE8" w:rsidRDefault="00026C8A" w:rsidP="001D71FC">
      <w:pPr>
        <w:spacing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Anugraha George, Prakash B</w:t>
      </w:r>
      <w:r w:rsidR="000C6E97">
        <w:rPr>
          <w:rFonts w:eastAsia="Times New Roman" w:cs="Times New Roman"/>
          <w:color w:val="000000" w:themeColor="text1"/>
          <w:szCs w:val="24"/>
        </w:rPr>
        <w:t xml:space="preserve">angalore </w:t>
      </w:r>
      <w:r w:rsidRPr="000A0DE8">
        <w:rPr>
          <w:rFonts w:eastAsia="Times New Roman" w:cs="Times New Roman"/>
          <w:color w:val="000000" w:themeColor="text1"/>
          <w:szCs w:val="24"/>
        </w:rPr>
        <w:t>N</w:t>
      </w:r>
      <w:r w:rsidR="000C6E97">
        <w:rPr>
          <w:rFonts w:eastAsia="Times New Roman" w:cs="Times New Roman"/>
          <w:color w:val="000000" w:themeColor="text1"/>
          <w:szCs w:val="24"/>
        </w:rPr>
        <w:t>agendrappa</w:t>
      </w:r>
      <w:r w:rsidRPr="000A0DE8">
        <w:rPr>
          <w:rFonts w:eastAsia="Times New Roman" w:cs="Times New Roman"/>
          <w:color w:val="000000" w:themeColor="text1"/>
          <w:szCs w:val="24"/>
        </w:rPr>
        <w:t xml:space="preserve">, </w:t>
      </w:r>
      <w:r w:rsidR="001D71FC" w:rsidRPr="001D71FC">
        <w:rPr>
          <w:rFonts w:eastAsia="Times New Roman" w:cs="Times New Roman"/>
          <w:color w:val="000000" w:themeColor="text1"/>
          <w:szCs w:val="24"/>
        </w:rPr>
        <w:t>Unnikrishnan Payyappallimana</w:t>
      </w:r>
      <w:r w:rsidRPr="000A0DE8">
        <w:rPr>
          <w:rFonts w:eastAsia="Times New Roman" w:cs="Times New Roman"/>
          <w:color w:val="000000" w:themeColor="text1"/>
          <w:szCs w:val="24"/>
        </w:rPr>
        <w:t>, Xiao-Yang Hu, Xiaowen Zhang, Sadia Wali, Merlin Willcox</w:t>
      </w:r>
    </w:p>
    <w:p w14:paraId="00000004" w14:textId="0A562ABE" w:rsidR="009C18E5" w:rsidRPr="000A0DE8" w:rsidRDefault="007E6446" w:rsidP="00184808">
      <w:pPr>
        <w:pStyle w:val="Heading1"/>
        <w:spacing w:line="360" w:lineRule="auto"/>
        <w:jc w:val="both"/>
        <w:rPr>
          <w:rFonts w:eastAsia="Times New Roman" w:cs="Times New Roman"/>
          <w:b w:val="0"/>
          <w:bCs/>
          <w:color w:val="000000" w:themeColor="text1"/>
          <w:sz w:val="24"/>
          <w:szCs w:val="24"/>
        </w:rPr>
      </w:pPr>
      <w:r w:rsidRPr="000A0DE8">
        <w:rPr>
          <w:rFonts w:eastAsia="Times New Roman" w:cs="Times New Roman"/>
          <w:bCs/>
          <w:color w:val="000000" w:themeColor="text1"/>
          <w:sz w:val="24"/>
          <w:szCs w:val="24"/>
        </w:rPr>
        <w:t>ABSTRACT</w:t>
      </w:r>
    </w:p>
    <w:p w14:paraId="00000005" w14:textId="77777777" w:rsidR="009C18E5" w:rsidRPr="000A0DE8" w:rsidRDefault="00026C8A" w:rsidP="00F61D86">
      <w:pPr>
        <w:tabs>
          <w:tab w:val="left" w:pos="7695"/>
        </w:tabs>
        <w:spacing w:before="120"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Introduction</w:t>
      </w:r>
      <w:r w:rsidRPr="000A0DE8">
        <w:rPr>
          <w:rFonts w:eastAsia="Times New Roman" w:cs="Times New Roman"/>
          <w:b/>
          <w:color w:val="000000" w:themeColor="text1"/>
          <w:szCs w:val="24"/>
        </w:rPr>
        <w:tab/>
      </w:r>
    </w:p>
    <w:p w14:paraId="00000006" w14:textId="3A4EB675"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Antimicrobial resistance (AMR) is a serious threat to global public health by compromising the effectiveness of infection prevention and treatment strategies. This escalating issue necessitates the exploration of alternative treatments and natural remedies to reduce reliance on antibiotics. </w:t>
      </w:r>
      <w:r w:rsidRPr="000A0DE8">
        <w:rPr>
          <w:rFonts w:eastAsia="Times New Roman" w:cs="Times New Roman"/>
          <w:i/>
          <w:color w:val="000000" w:themeColor="text1"/>
          <w:szCs w:val="24"/>
        </w:rPr>
        <w:t>Piper longum L.</w:t>
      </w:r>
      <w:r w:rsidRPr="000A0DE8">
        <w:rPr>
          <w:rFonts w:eastAsia="Times New Roman" w:cs="Times New Roman"/>
          <w:color w:val="000000" w:themeColor="text1"/>
          <w:szCs w:val="24"/>
        </w:rPr>
        <w:t xml:space="preserve"> has historically been </w:t>
      </w:r>
      <w:r w:rsidR="006D7FFA">
        <w:rPr>
          <w:rFonts w:eastAsia="Times New Roman" w:cs="Times New Roman"/>
          <w:color w:val="000000" w:themeColor="text1"/>
          <w:szCs w:val="24"/>
        </w:rPr>
        <w:t>used in the treatment of</w:t>
      </w:r>
      <w:r w:rsidRPr="000A0DE8">
        <w:rPr>
          <w:rFonts w:eastAsia="Times New Roman" w:cs="Times New Roman"/>
          <w:color w:val="000000" w:themeColor="text1"/>
          <w:szCs w:val="24"/>
        </w:rPr>
        <w:t xml:space="preserve"> respiratory infections in Ayurvedic medicine. This systematic review aims to evaluate the safety and efficacy of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in managing </w:t>
      </w:r>
      <w:r w:rsidR="00FF6655" w:rsidRPr="000A0DE8">
        <w:rPr>
          <w:rFonts w:eastAsia="Times New Roman" w:cs="Times New Roman"/>
          <w:color w:val="000000" w:themeColor="text1"/>
          <w:szCs w:val="24"/>
        </w:rPr>
        <w:t>A</w:t>
      </w:r>
      <w:r w:rsidRPr="000A0DE8">
        <w:rPr>
          <w:rFonts w:eastAsia="Times New Roman" w:cs="Times New Roman"/>
          <w:color w:val="000000" w:themeColor="text1"/>
          <w:szCs w:val="24"/>
        </w:rPr>
        <w:t xml:space="preserve">cute </w:t>
      </w:r>
      <w:r w:rsidR="00FF6655" w:rsidRPr="000A0DE8">
        <w:rPr>
          <w:rFonts w:eastAsia="Times New Roman" w:cs="Times New Roman"/>
          <w:color w:val="000000" w:themeColor="text1"/>
          <w:szCs w:val="24"/>
        </w:rPr>
        <w:t>R</w:t>
      </w:r>
      <w:r w:rsidRPr="000A0DE8">
        <w:rPr>
          <w:rFonts w:eastAsia="Times New Roman" w:cs="Times New Roman"/>
          <w:color w:val="000000" w:themeColor="text1"/>
          <w:szCs w:val="24"/>
        </w:rPr>
        <w:t xml:space="preserve">espiratory </w:t>
      </w:r>
      <w:r w:rsidR="00FF6655" w:rsidRPr="000A0DE8">
        <w:rPr>
          <w:rFonts w:eastAsia="Times New Roman" w:cs="Times New Roman"/>
          <w:color w:val="000000" w:themeColor="text1"/>
          <w:szCs w:val="24"/>
        </w:rPr>
        <w:t>I</w:t>
      </w:r>
      <w:r w:rsidRPr="000A0DE8">
        <w:rPr>
          <w:rFonts w:eastAsia="Times New Roman" w:cs="Times New Roman"/>
          <w:color w:val="000000" w:themeColor="text1"/>
          <w:szCs w:val="24"/>
        </w:rPr>
        <w:t>nfections (ARIs).</w:t>
      </w:r>
    </w:p>
    <w:p w14:paraId="00000007" w14:textId="00B3DD55" w:rsidR="009C18E5" w:rsidRPr="000A0DE8" w:rsidRDefault="00026C8A" w:rsidP="00F61D86">
      <w:pPr>
        <w:tabs>
          <w:tab w:val="left" w:pos="7695"/>
        </w:tabs>
        <w:spacing w:before="120"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M</w:t>
      </w:r>
      <w:r w:rsidR="00C436B7" w:rsidRPr="000A0DE8">
        <w:rPr>
          <w:rFonts w:eastAsia="Times New Roman" w:cs="Times New Roman"/>
          <w:b/>
          <w:color w:val="000000" w:themeColor="text1"/>
          <w:szCs w:val="24"/>
        </w:rPr>
        <w:t>ethods</w:t>
      </w:r>
    </w:p>
    <w:p w14:paraId="00000008" w14:textId="2D1CC7F3" w:rsidR="009C18E5" w:rsidRPr="000A0DE8" w:rsidRDefault="000D6033"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Nine</w:t>
      </w:r>
      <w:r w:rsidR="00026C8A" w:rsidRPr="000A0DE8">
        <w:rPr>
          <w:rFonts w:eastAsia="Times New Roman" w:cs="Times New Roman"/>
          <w:color w:val="000000" w:themeColor="text1"/>
          <w:szCs w:val="24"/>
        </w:rPr>
        <w:t xml:space="preserve"> databases (PubMed, Embase,</w:t>
      </w:r>
      <w:r w:rsidR="00184808" w:rsidRPr="000A0DE8">
        <w:rPr>
          <w:rFonts w:eastAsia="Times New Roman" w:cs="Times New Roman"/>
          <w:color w:val="000000" w:themeColor="text1"/>
          <w:szCs w:val="24"/>
        </w:rPr>
        <w:t xml:space="preserve"> Cochrane CENTRAL,</w:t>
      </w:r>
      <w:r w:rsidR="00026C8A" w:rsidRPr="000A0DE8">
        <w:rPr>
          <w:rFonts w:eastAsia="Times New Roman" w:cs="Times New Roman"/>
          <w:color w:val="000000" w:themeColor="text1"/>
          <w:szCs w:val="24"/>
        </w:rPr>
        <w:t xml:space="preserve"> CINAHL, AMED, ProQuest, CNKI, </w:t>
      </w:r>
      <w:r w:rsidR="006D7FFA">
        <w:rPr>
          <w:rFonts w:eastAsia="Times New Roman" w:cs="Times New Roman"/>
          <w:color w:val="000000" w:themeColor="text1"/>
          <w:szCs w:val="24"/>
        </w:rPr>
        <w:t xml:space="preserve">and </w:t>
      </w:r>
      <w:r w:rsidR="00026C8A" w:rsidRPr="000A0DE8">
        <w:rPr>
          <w:rFonts w:eastAsia="Times New Roman" w:cs="Times New Roman"/>
          <w:color w:val="000000" w:themeColor="text1"/>
          <w:szCs w:val="24"/>
        </w:rPr>
        <w:t xml:space="preserve">Google Scholar) were systematically searched for randomized controlled trials (RCTs) and non-randomized controlled clinical trials (NRCTs) </w:t>
      </w:r>
      <w:r w:rsidR="006D7FFA">
        <w:rPr>
          <w:rFonts w:eastAsia="Times New Roman" w:cs="Times New Roman"/>
          <w:color w:val="000000" w:themeColor="text1"/>
          <w:szCs w:val="24"/>
        </w:rPr>
        <w:t>evaluating</w:t>
      </w:r>
      <w:r w:rsidR="00026C8A" w:rsidRPr="000A0DE8">
        <w:rPr>
          <w:rFonts w:eastAsia="Times New Roman" w:cs="Times New Roman"/>
          <w:color w:val="000000" w:themeColor="text1"/>
          <w:szCs w:val="24"/>
        </w:rPr>
        <w:t xml:space="preserve"> </w:t>
      </w:r>
      <w:r w:rsidR="00026C8A" w:rsidRPr="000A0DE8">
        <w:rPr>
          <w:rFonts w:eastAsia="Times New Roman" w:cs="Times New Roman"/>
          <w:i/>
          <w:color w:val="000000" w:themeColor="text1"/>
          <w:szCs w:val="24"/>
        </w:rPr>
        <w:t>Piper longum</w:t>
      </w:r>
      <w:r w:rsidR="00026C8A" w:rsidRPr="000A0DE8">
        <w:rPr>
          <w:rFonts w:eastAsia="Times New Roman" w:cs="Times New Roman"/>
          <w:color w:val="000000" w:themeColor="text1"/>
          <w:szCs w:val="24"/>
        </w:rPr>
        <w:t>. The primary outcomes assessed were improvement in acute respiratory infections, ARI symptoms and side effects. A narrative approach was used to synthesize the data. The Cochrane Risk of Bias tool</w:t>
      </w:r>
      <w:r w:rsidR="006D7FFA">
        <w:rPr>
          <w:rFonts w:eastAsia="Times New Roman" w:cs="Times New Roman"/>
          <w:color w:val="000000" w:themeColor="text1"/>
          <w:szCs w:val="24"/>
        </w:rPr>
        <w:t xml:space="preserve"> was used to assess study quality,</w:t>
      </w:r>
      <w:r w:rsidR="00026C8A" w:rsidRPr="000A0DE8">
        <w:rPr>
          <w:rFonts w:eastAsia="Times New Roman" w:cs="Times New Roman"/>
          <w:color w:val="000000" w:themeColor="text1"/>
          <w:szCs w:val="24"/>
        </w:rPr>
        <w:t xml:space="preserve"> and Rayyan w</w:t>
      </w:r>
      <w:r w:rsidR="006D7FFA">
        <w:rPr>
          <w:rFonts w:eastAsia="Times New Roman" w:cs="Times New Roman"/>
          <w:color w:val="000000" w:themeColor="text1"/>
          <w:szCs w:val="24"/>
        </w:rPr>
        <w:t>as</w:t>
      </w:r>
      <w:r w:rsidR="00026C8A" w:rsidRPr="000A0DE8">
        <w:rPr>
          <w:rFonts w:eastAsia="Times New Roman" w:cs="Times New Roman"/>
          <w:color w:val="000000" w:themeColor="text1"/>
          <w:szCs w:val="24"/>
        </w:rPr>
        <w:t xml:space="preserve"> used to screen eligible </w:t>
      </w:r>
      <w:r w:rsidR="006D7FFA">
        <w:rPr>
          <w:rFonts w:eastAsia="Times New Roman" w:cs="Times New Roman"/>
          <w:color w:val="000000" w:themeColor="text1"/>
          <w:szCs w:val="24"/>
        </w:rPr>
        <w:t xml:space="preserve">studies. </w:t>
      </w:r>
      <w:r w:rsidR="002070B3">
        <w:rPr>
          <w:rFonts w:eastAsia="Times New Roman" w:cs="Times New Roman"/>
          <w:color w:val="000000" w:themeColor="text1"/>
          <w:szCs w:val="24"/>
        </w:rPr>
        <w:t>D</w:t>
      </w:r>
      <w:r w:rsidR="00026C8A" w:rsidRPr="000A0DE8">
        <w:rPr>
          <w:rFonts w:eastAsia="Times New Roman" w:cs="Times New Roman"/>
          <w:color w:val="000000" w:themeColor="text1"/>
          <w:szCs w:val="24"/>
        </w:rPr>
        <w:t>ata extraction was performed independently by two reviewers.</w:t>
      </w:r>
    </w:p>
    <w:p w14:paraId="00000009" w14:textId="77777777" w:rsidR="009C18E5" w:rsidRPr="000A0DE8" w:rsidRDefault="00026C8A" w:rsidP="00F61D86">
      <w:pPr>
        <w:tabs>
          <w:tab w:val="left" w:pos="7695"/>
        </w:tabs>
        <w:spacing w:before="120"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Results</w:t>
      </w:r>
    </w:p>
    <w:p w14:paraId="0000000A" w14:textId="2373233E"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Two  studies met the inclusion criteria (</w:t>
      </w:r>
      <w:r w:rsidR="006D7FFA">
        <w:rPr>
          <w:rFonts w:eastAsia="Times New Roman" w:cs="Times New Roman"/>
          <w:color w:val="000000" w:themeColor="text1"/>
          <w:szCs w:val="24"/>
        </w:rPr>
        <w:t>one</w:t>
      </w:r>
      <w:r w:rsidRPr="000A0DE8">
        <w:rPr>
          <w:rFonts w:eastAsia="Times New Roman" w:cs="Times New Roman"/>
          <w:color w:val="000000" w:themeColor="text1"/>
          <w:szCs w:val="24"/>
        </w:rPr>
        <w:t xml:space="preserve"> RCT and </w:t>
      </w:r>
      <w:r w:rsidR="006D7FFA">
        <w:rPr>
          <w:rFonts w:eastAsia="Times New Roman" w:cs="Times New Roman"/>
          <w:color w:val="000000" w:themeColor="text1"/>
          <w:szCs w:val="24"/>
        </w:rPr>
        <w:t xml:space="preserve">one </w:t>
      </w:r>
      <w:r w:rsidRPr="000A0DE8">
        <w:rPr>
          <w:rFonts w:eastAsia="Times New Roman" w:cs="Times New Roman"/>
          <w:color w:val="000000" w:themeColor="text1"/>
          <w:szCs w:val="24"/>
        </w:rPr>
        <w:t xml:space="preserve">NRCT). </w:t>
      </w:r>
      <w:r w:rsidR="002F5E2C" w:rsidRPr="000A0DE8">
        <w:rPr>
          <w:rFonts w:eastAsia="Times New Roman" w:cs="Times New Roman"/>
          <w:color w:val="000000" w:themeColor="text1"/>
          <w:szCs w:val="24"/>
        </w:rPr>
        <w:t xml:space="preserve">One study </w:t>
      </w:r>
      <w:r w:rsidRPr="000A0DE8">
        <w:rPr>
          <w:rFonts w:eastAsia="Times New Roman" w:cs="Times New Roman"/>
          <w:color w:val="000000" w:themeColor="text1"/>
          <w:szCs w:val="24"/>
        </w:rPr>
        <w:t xml:space="preserve">reported that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improved symptoms of acute respiratory infections (ARIs), including frequency of cough bouts, sleep disturbance</w:t>
      </w:r>
      <w:r w:rsidR="006D7FFA">
        <w:rPr>
          <w:rFonts w:eastAsia="Times New Roman" w:cs="Times New Roman"/>
          <w:color w:val="000000" w:themeColor="text1"/>
          <w:szCs w:val="24"/>
        </w:rPr>
        <w:t>s</w:t>
      </w:r>
      <w:r w:rsidRPr="000A0DE8">
        <w:rPr>
          <w:rFonts w:eastAsia="Times New Roman" w:cs="Times New Roman"/>
          <w:color w:val="000000" w:themeColor="text1"/>
          <w:szCs w:val="24"/>
        </w:rPr>
        <w:t xml:space="preserve">, sputum production, crepitations, throat infections, wheezing, nasal discharge, and loss of appetite. Side effects associated with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ranged from minimal (such as chest burning) to none. However, the methodological quality of the included trials was generally poor.</w:t>
      </w:r>
    </w:p>
    <w:p w14:paraId="0000000B" w14:textId="77777777" w:rsidR="009C18E5" w:rsidRPr="000A0DE8" w:rsidRDefault="00026C8A" w:rsidP="00F61D86">
      <w:pPr>
        <w:tabs>
          <w:tab w:val="left" w:pos="7695"/>
        </w:tabs>
        <w:spacing w:before="120"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Conclusion</w:t>
      </w:r>
    </w:p>
    <w:p w14:paraId="0000000C" w14:textId="030205D8"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i/>
          <w:color w:val="000000" w:themeColor="text1"/>
          <w:szCs w:val="24"/>
        </w:rPr>
        <w:t xml:space="preserve">Piper longum </w:t>
      </w:r>
      <w:r w:rsidR="006D7FFA">
        <w:rPr>
          <w:rFonts w:eastAsia="Times New Roman" w:cs="Times New Roman"/>
          <w:color w:val="000000" w:themeColor="text1"/>
          <w:szCs w:val="24"/>
        </w:rPr>
        <w:t>may</w:t>
      </w:r>
      <w:r w:rsidRPr="000A0DE8">
        <w:rPr>
          <w:rFonts w:eastAsia="Times New Roman" w:cs="Times New Roman"/>
          <w:color w:val="000000" w:themeColor="text1"/>
          <w:szCs w:val="24"/>
        </w:rPr>
        <w:t xml:space="preserve"> be beneficial and safe for relieving symptoms of ARIs. Nevertheless, these findings should be interpreted with caution due to the poor methodological quality and heterogeneity of the included studies. To better understand the efficacy and safety of </w:t>
      </w:r>
      <w:r w:rsidRPr="000A0DE8">
        <w:rPr>
          <w:rFonts w:eastAsia="Times New Roman" w:cs="Times New Roman"/>
          <w:i/>
          <w:color w:val="000000" w:themeColor="text1"/>
          <w:szCs w:val="24"/>
        </w:rPr>
        <w:t xml:space="preserve">Piper </w:t>
      </w:r>
      <w:r w:rsidRPr="000A0DE8">
        <w:rPr>
          <w:rFonts w:eastAsia="Times New Roman" w:cs="Times New Roman"/>
          <w:i/>
          <w:color w:val="000000" w:themeColor="text1"/>
          <w:szCs w:val="24"/>
        </w:rPr>
        <w:lastRenderedPageBreak/>
        <w:t>longum</w:t>
      </w:r>
      <w:r w:rsidRPr="000A0DE8">
        <w:rPr>
          <w:rFonts w:eastAsia="Times New Roman" w:cs="Times New Roman"/>
          <w:color w:val="000000" w:themeColor="text1"/>
          <w:szCs w:val="24"/>
        </w:rPr>
        <w:t>, well-designed trials with rigorous methodologies and transparent reporting are necessary.</w:t>
      </w:r>
    </w:p>
    <w:p w14:paraId="152FC517" w14:textId="77777777" w:rsidR="00903372" w:rsidRPr="000A0DE8" w:rsidRDefault="00903372" w:rsidP="00F61D86">
      <w:p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t>Keywords</w:t>
      </w:r>
    </w:p>
    <w:p w14:paraId="6F39599A" w14:textId="5A655F45" w:rsidR="00903372" w:rsidRPr="000A0DE8" w:rsidRDefault="00903372" w:rsidP="00F61D86">
      <w:pPr>
        <w:spacing w:after="0" w:line="360" w:lineRule="auto"/>
        <w:jc w:val="both"/>
        <w:rPr>
          <w:rFonts w:cs="Times New Roman"/>
          <w:szCs w:val="24"/>
        </w:rPr>
      </w:pPr>
      <w:r w:rsidRPr="000A0DE8">
        <w:rPr>
          <w:rFonts w:cs="Times New Roman"/>
          <w:szCs w:val="24"/>
        </w:rPr>
        <w:t>Piper longum, Acute Respiratory Tract Infections, Systematic Review, Herbal medicine, Anti-microbial resistance</w:t>
      </w:r>
    </w:p>
    <w:p w14:paraId="7693BB0E" w14:textId="510385C9" w:rsidR="00903372" w:rsidRPr="000A0DE8" w:rsidRDefault="00903372" w:rsidP="00F61D86">
      <w:pPr>
        <w:spacing w:after="0" w:line="360" w:lineRule="auto"/>
        <w:jc w:val="both"/>
        <w:rPr>
          <w:rFonts w:cs="Times New Roman"/>
          <w:b/>
          <w:bCs/>
          <w:szCs w:val="24"/>
        </w:rPr>
      </w:pPr>
      <w:r w:rsidRPr="000A0DE8">
        <w:rPr>
          <w:rFonts w:cs="Times New Roman"/>
          <w:b/>
          <w:bCs/>
          <w:szCs w:val="24"/>
        </w:rPr>
        <w:t>Abbreviations</w:t>
      </w:r>
    </w:p>
    <w:p w14:paraId="0CA511EA" w14:textId="546B36E6" w:rsidR="00103D48" w:rsidRPr="000A0DE8" w:rsidRDefault="00903372" w:rsidP="00F61D86">
      <w:pPr>
        <w:spacing w:after="0" w:line="360" w:lineRule="auto"/>
        <w:jc w:val="both"/>
        <w:rPr>
          <w:rFonts w:eastAsia="Times New Roman" w:cs="Times New Roman"/>
          <w:color w:val="000000" w:themeColor="text1"/>
          <w:szCs w:val="24"/>
        </w:rPr>
      </w:pPr>
      <w:r w:rsidRPr="000A0DE8">
        <w:rPr>
          <w:rFonts w:cs="Times New Roman"/>
          <w:szCs w:val="24"/>
        </w:rPr>
        <w:t xml:space="preserve">AMR, Antimicrobial Resistance; ARIs, Acute Respiratory Infections; URTIs, Upper Respiratory Tract Infections; LRTIs, Lower Respiratory Tract Infections; </w:t>
      </w:r>
      <w:r w:rsidRPr="000A0DE8">
        <w:rPr>
          <w:rFonts w:eastAsia="Times New Roman" w:cs="Times New Roman"/>
          <w:color w:val="000000" w:themeColor="text1"/>
          <w:szCs w:val="24"/>
        </w:rPr>
        <w:t>CNKI, China National Knowledge Infrastructure;</w:t>
      </w:r>
      <w:r w:rsidR="00F53D5C" w:rsidRPr="000A0DE8">
        <w:rPr>
          <w:rFonts w:eastAsia="Times New Roman" w:cs="Times New Roman"/>
          <w:color w:val="000000" w:themeColor="text1"/>
          <w:szCs w:val="24"/>
        </w:rPr>
        <w:t xml:space="preserve"> </w:t>
      </w:r>
      <w:r w:rsidR="00F033BE" w:rsidRPr="000A0DE8">
        <w:rPr>
          <w:rFonts w:eastAsia="Times New Roman" w:cs="Times New Roman"/>
          <w:color w:val="000000" w:themeColor="text1"/>
          <w:szCs w:val="24"/>
        </w:rPr>
        <w:t>AMED, Allied and Complementary Medicine Database;</w:t>
      </w:r>
      <w:r w:rsidR="00103D48" w:rsidRPr="000A0DE8">
        <w:rPr>
          <w:rFonts w:eastAsia="Times New Roman" w:cs="Times New Roman"/>
          <w:color w:val="000000" w:themeColor="text1"/>
          <w:szCs w:val="24"/>
        </w:rPr>
        <w:t xml:space="preserve"> </w:t>
      </w:r>
      <w:r w:rsidR="00F53D5C" w:rsidRPr="000A0DE8">
        <w:rPr>
          <w:rFonts w:eastAsia="Times New Roman" w:cs="Times New Roman"/>
          <w:color w:val="000000" w:themeColor="text1"/>
          <w:szCs w:val="24"/>
        </w:rPr>
        <w:t xml:space="preserve">RCTs, Randomized Controlled Trials; RoB, Risk of Bias; </w:t>
      </w:r>
      <w:r w:rsidR="00F033BE" w:rsidRPr="000A0DE8">
        <w:rPr>
          <w:rFonts w:eastAsia="Times New Roman" w:cs="Times New Roman"/>
          <w:color w:val="000000" w:themeColor="text1"/>
          <w:szCs w:val="24"/>
        </w:rPr>
        <w:t xml:space="preserve">ROBINS-I, Risk of Bias In Non-randomized Studies-of Intervention; </w:t>
      </w:r>
      <w:r w:rsidR="00F53D5C" w:rsidRPr="000A0DE8">
        <w:rPr>
          <w:rFonts w:eastAsia="Times New Roman" w:cs="Times New Roman"/>
          <w:color w:val="000000" w:themeColor="text1"/>
          <w:szCs w:val="24"/>
        </w:rPr>
        <w:t>PRISM</w:t>
      </w:r>
      <w:r w:rsidR="005F2B81" w:rsidRPr="000A0DE8">
        <w:rPr>
          <w:rFonts w:eastAsia="Times New Roman" w:cs="Times New Roman"/>
          <w:color w:val="000000" w:themeColor="text1"/>
          <w:szCs w:val="24"/>
        </w:rPr>
        <w:t>A</w:t>
      </w:r>
      <w:r w:rsidR="00F53D5C" w:rsidRPr="000A0DE8">
        <w:rPr>
          <w:rFonts w:eastAsia="Times New Roman" w:cs="Times New Roman"/>
          <w:color w:val="000000" w:themeColor="text1"/>
          <w:szCs w:val="24"/>
        </w:rPr>
        <w:t xml:space="preserve">, </w:t>
      </w:r>
      <w:r w:rsidR="005F2B81" w:rsidRPr="000A0DE8">
        <w:rPr>
          <w:rFonts w:eastAsia="Times New Roman" w:cs="Times New Roman"/>
          <w:color w:val="000000" w:themeColor="text1"/>
          <w:szCs w:val="24"/>
        </w:rPr>
        <w:t>Preferred Reporting Items for Systematic reviews and Meta-Analyses</w:t>
      </w:r>
    </w:p>
    <w:p w14:paraId="25C8546A" w14:textId="3025EA60" w:rsidR="00F033BE" w:rsidRPr="000A0DE8" w:rsidRDefault="00103D48" w:rsidP="00184808">
      <w:pPr>
        <w:spacing w:after="0" w:line="240" w:lineRule="auto"/>
        <w:jc w:val="both"/>
        <w:rPr>
          <w:rFonts w:eastAsia="Times New Roman" w:cs="Times New Roman"/>
          <w:color w:val="000000" w:themeColor="text1"/>
          <w:szCs w:val="24"/>
        </w:rPr>
      </w:pPr>
      <w:r w:rsidRPr="000A0DE8">
        <w:rPr>
          <w:rFonts w:eastAsia="Times New Roman" w:cs="Times New Roman"/>
          <w:color w:val="000000" w:themeColor="text1"/>
          <w:szCs w:val="24"/>
        </w:rPr>
        <w:br w:type="page"/>
      </w:r>
    </w:p>
    <w:p w14:paraId="0000000E" w14:textId="3E6705D5" w:rsidR="009C18E5" w:rsidRPr="000A0DE8" w:rsidRDefault="00026C8A" w:rsidP="00184808">
      <w:pPr>
        <w:pStyle w:val="Heading1"/>
        <w:numPr>
          <w:ilvl w:val="0"/>
          <w:numId w:val="29"/>
        </w:numPr>
        <w:spacing w:line="360" w:lineRule="auto"/>
        <w:jc w:val="both"/>
        <w:rPr>
          <w:rFonts w:cs="Times New Roman"/>
          <w:sz w:val="24"/>
          <w:szCs w:val="24"/>
        </w:rPr>
      </w:pPr>
      <w:r w:rsidRPr="000A0DE8">
        <w:rPr>
          <w:rFonts w:cs="Times New Roman"/>
          <w:sz w:val="24"/>
          <w:szCs w:val="24"/>
        </w:rPr>
        <w:lastRenderedPageBreak/>
        <w:t>Introduction</w:t>
      </w:r>
    </w:p>
    <w:p w14:paraId="00000010" w14:textId="26792146"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Antimicrobial resistance (AMR) has emerged as a major global health concern, recognized by the World Health Organization (WHO) as one of humanity's top 10 global public health threats</w:t>
      </w:r>
      <w:r w:rsidR="002A0E17"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2A0E17" w:rsidRPr="000A0DE8">
        <w:rPr>
          <w:rFonts w:eastAsia="Times New Roman" w:cs="Times New Roman"/>
          <w:color w:val="000000" w:themeColor="text1"/>
          <w:szCs w:val="24"/>
        </w:rPr>
        <w:t>1</w:t>
      </w:r>
      <w:r w:rsidR="00E113FD">
        <w:rPr>
          <w:rFonts w:eastAsia="Times New Roman" w:cs="Times New Roman"/>
          <w:color w:val="000000" w:themeColor="text1"/>
          <w:szCs w:val="24"/>
        </w:rPr>
        <w:t>]</w:t>
      </w:r>
      <w:r w:rsidR="00D75FF2" w:rsidRPr="000A0DE8">
        <w:rPr>
          <w:rFonts w:eastAsia="Times New Roman" w:cs="Times New Roman"/>
          <w:color w:val="000000" w:themeColor="text1"/>
          <w:szCs w:val="24"/>
        </w:rPr>
        <w:t>.</w:t>
      </w:r>
      <w:r w:rsidR="002A0E17" w:rsidRPr="000A0DE8">
        <w:rPr>
          <w:rFonts w:eastAsia="Times New Roman" w:cs="Times New Roman"/>
          <w:color w:val="000000" w:themeColor="text1"/>
          <w:szCs w:val="24"/>
        </w:rPr>
        <w:t xml:space="preserve"> </w:t>
      </w:r>
      <w:r w:rsidRPr="000A0DE8">
        <w:rPr>
          <w:rFonts w:eastAsia="Times New Roman" w:cs="Times New Roman"/>
          <w:color w:val="000000" w:themeColor="text1"/>
          <w:szCs w:val="24"/>
        </w:rPr>
        <w:t xml:space="preserve">Antimicrobials, </w:t>
      </w:r>
      <w:r w:rsidR="00B41640">
        <w:rPr>
          <w:rFonts w:eastAsia="Times New Roman" w:cs="Times New Roman"/>
          <w:color w:val="000000" w:themeColor="text1"/>
          <w:szCs w:val="24"/>
        </w:rPr>
        <w:t xml:space="preserve">which are a </w:t>
      </w:r>
      <w:r w:rsidRPr="000A0DE8">
        <w:rPr>
          <w:rFonts w:eastAsia="Times New Roman" w:cs="Times New Roman"/>
          <w:color w:val="000000" w:themeColor="text1"/>
          <w:szCs w:val="24"/>
        </w:rPr>
        <w:t>cornerstone of modern medicine, have been compromised by drug-resistant pathogens, hindering our ability to treat common infections and perform life-saving procedures</w:t>
      </w:r>
      <w:r w:rsidR="002A0E17"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2A0E17" w:rsidRPr="000A0DE8">
        <w:rPr>
          <w:rFonts w:eastAsia="Times New Roman" w:cs="Times New Roman"/>
          <w:color w:val="000000" w:themeColor="text1"/>
          <w:szCs w:val="24"/>
        </w:rPr>
        <w:t>2</w:t>
      </w:r>
      <w:r w:rsidR="00E113FD">
        <w:rPr>
          <w:rFonts w:eastAsia="Times New Roman" w:cs="Times New Roman"/>
          <w:color w:val="000000" w:themeColor="text1"/>
          <w:szCs w:val="24"/>
        </w:rPr>
        <w:t>]</w:t>
      </w:r>
      <w:r w:rsidR="005D3AA4" w:rsidRPr="000A0DE8">
        <w:rPr>
          <w:rFonts w:eastAsia="Times New Roman" w:cs="Times New Roman"/>
          <w:color w:val="000000"/>
          <w:szCs w:val="24"/>
        </w:rPr>
        <w:t xml:space="preserve">. </w:t>
      </w:r>
      <w:r w:rsidRPr="000A0DE8">
        <w:rPr>
          <w:rFonts w:eastAsia="Times New Roman" w:cs="Times New Roman"/>
          <w:color w:val="000000" w:themeColor="text1"/>
          <w:szCs w:val="24"/>
        </w:rPr>
        <w:t>In 2019,  AMR caused around 1.27 million deaths</w:t>
      </w:r>
      <w:r w:rsidR="00B41640">
        <w:rPr>
          <w:rFonts w:eastAsia="Times New Roman" w:cs="Times New Roman"/>
          <w:color w:val="000000" w:themeColor="text1"/>
          <w:szCs w:val="24"/>
        </w:rPr>
        <w:t>,</w:t>
      </w:r>
      <w:r w:rsidRPr="000A0DE8">
        <w:rPr>
          <w:rFonts w:eastAsia="Times New Roman" w:cs="Times New Roman"/>
          <w:color w:val="000000" w:themeColor="text1"/>
          <w:szCs w:val="24"/>
        </w:rPr>
        <w:t xml:space="preserve"> and more people died from infections that could not be treated due to microbial resistance than from HIV or malaria </w:t>
      </w:r>
      <w:r w:rsidR="00E113FD">
        <w:rPr>
          <w:rFonts w:eastAsia="Times New Roman" w:cs="Times New Roman"/>
          <w:color w:val="000000"/>
          <w:szCs w:val="24"/>
        </w:rPr>
        <w:t>[</w:t>
      </w:r>
      <w:r w:rsidR="002A0E17" w:rsidRPr="000A0DE8">
        <w:rPr>
          <w:rFonts w:eastAsia="Times New Roman" w:cs="Times New Roman"/>
          <w:color w:val="000000"/>
          <w:szCs w:val="24"/>
        </w:rPr>
        <w:t>3</w:t>
      </w:r>
      <w:r w:rsidR="00E113FD">
        <w:rPr>
          <w:rFonts w:eastAsia="Times New Roman" w:cs="Times New Roman"/>
          <w:color w:val="000000"/>
          <w:szCs w:val="24"/>
        </w:rPr>
        <w:t>]</w:t>
      </w:r>
      <w:r w:rsidR="005D3AA4" w:rsidRPr="000A0DE8">
        <w:rPr>
          <w:rFonts w:eastAsia="Times New Roman" w:cs="Times New Roman"/>
          <w:color w:val="000000"/>
          <w:szCs w:val="24"/>
        </w:rPr>
        <w:t xml:space="preserve">. </w:t>
      </w:r>
      <w:r w:rsidRPr="000A0DE8">
        <w:rPr>
          <w:rFonts w:eastAsia="Times New Roman" w:cs="Times New Roman"/>
          <w:color w:val="000000" w:themeColor="text1"/>
          <w:szCs w:val="24"/>
        </w:rPr>
        <w:t xml:space="preserve">This global threat renders antimicrobial treatments less effective </w:t>
      </w:r>
      <w:r w:rsidR="00B41640">
        <w:rPr>
          <w:rFonts w:eastAsia="Times New Roman" w:cs="Times New Roman"/>
          <w:color w:val="000000" w:themeColor="text1"/>
          <w:szCs w:val="24"/>
        </w:rPr>
        <w:t>for a range of infections,</w:t>
      </w:r>
      <w:r w:rsidRPr="000A0DE8">
        <w:rPr>
          <w:rFonts w:eastAsia="Times New Roman" w:cs="Times New Roman"/>
          <w:color w:val="000000" w:themeColor="text1"/>
          <w:szCs w:val="24"/>
        </w:rPr>
        <w:t xml:space="preserve"> due to the overuse and misuse of antimicrobial agents, compounded by insufficient development of new drugs. Consequently, AMR leads to increased mortality rates, prolonged illnesses, and significant healthcare costs worldwide</w:t>
      </w:r>
      <w:r w:rsidR="005D3AA4" w:rsidRPr="000A0DE8">
        <w:rPr>
          <w:rFonts w:eastAsia="Times New Roman" w:cs="Times New Roman"/>
          <w:color w:val="000000" w:themeColor="text1"/>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4</w:t>
      </w:r>
      <w:r w:rsidR="00E113FD">
        <w:rPr>
          <w:rFonts w:eastAsia="Times New Roman" w:cs="Times New Roman"/>
          <w:color w:val="000000"/>
          <w:szCs w:val="24"/>
        </w:rPr>
        <w:t>]</w:t>
      </w:r>
      <w:r w:rsidRPr="000A0DE8">
        <w:rPr>
          <w:rFonts w:eastAsia="Times New Roman" w:cs="Times New Roman"/>
          <w:color w:val="000000" w:themeColor="text1"/>
          <w:szCs w:val="24"/>
        </w:rPr>
        <w:t xml:space="preserve">. Additionally, the excessive use of antimicrobials in veterinary medicine and agriculture contributes to the spread of resistant pathogens, </w:t>
      </w:r>
      <w:r w:rsidR="00B41640">
        <w:rPr>
          <w:rFonts w:eastAsia="Times New Roman" w:cs="Times New Roman"/>
          <w:color w:val="000000" w:themeColor="text1"/>
          <w:szCs w:val="24"/>
        </w:rPr>
        <w:t>highl</w:t>
      </w:r>
      <w:r w:rsidR="002D7836">
        <w:rPr>
          <w:rFonts w:eastAsia="Times New Roman" w:cs="Times New Roman"/>
          <w:color w:val="000000" w:themeColor="text1"/>
          <w:szCs w:val="24"/>
        </w:rPr>
        <w:t>i</w:t>
      </w:r>
      <w:r w:rsidR="00B41640">
        <w:rPr>
          <w:rFonts w:eastAsia="Times New Roman" w:cs="Times New Roman"/>
          <w:color w:val="000000" w:themeColor="text1"/>
          <w:szCs w:val="24"/>
        </w:rPr>
        <w:t>ghting</w:t>
      </w:r>
      <w:r w:rsidRPr="000A0DE8">
        <w:rPr>
          <w:rFonts w:eastAsia="Times New Roman" w:cs="Times New Roman"/>
          <w:color w:val="000000" w:themeColor="text1"/>
          <w:szCs w:val="24"/>
        </w:rPr>
        <w:t xml:space="preserve"> the necessity for a multidisciplinary approach to combat AMR comprehensively </w:t>
      </w:r>
      <w:r w:rsidR="00E113FD">
        <w:rPr>
          <w:rFonts w:eastAsia="Times New Roman" w:cs="Times New Roman"/>
          <w:color w:val="000000"/>
          <w:szCs w:val="24"/>
        </w:rPr>
        <w:t>[</w:t>
      </w:r>
      <w:r w:rsidR="002A0E17" w:rsidRPr="000A0DE8">
        <w:rPr>
          <w:rFonts w:eastAsia="Times New Roman" w:cs="Times New Roman"/>
          <w:color w:val="000000"/>
          <w:szCs w:val="24"/>
        </w:rPr>
        <w:t>5</w:t>
      </w:r>
      <w:r w:rsidR="00E113FD">
        <w:rPr>
          <w:rFonts w:eastAsia="Times New Roman" w:cs="Times New Roman"/>
          <w:color w:val="000000"/>
          <w:szCs w:val="24"/>
        </w:rPr>
        <w:t>]</w:t>
      </w:r>
      <w:r w:rsidR="005D3AA4" w:rsidRPr="000A0DE8">
        <w:rPr>
          <w:rFonts w:eastAsia="Times New Roman" w:cs="Times New Roman"/>
          <w:color w:val="000000" w:themeColor="text1"/>
          <w:szCs w:val="24"/>
        </w:rPr>
        <w:t>.</w:t>
      </w:r>
    </w:p>
    <w:p w14:paraId="6D9194BE" w14:textId="77777777" w:rsidR="0045161E" w:rsidRPr="000A0DE8" w:rsidRDefault="0045161E" w:rsidP="00F61D86">
      <w:pPr>
        <w:spacing w:after="0" w:line="360" w:lineRule="auto"/>
        <w:jc w:val="both"/>
        <w:rPr>
          <w:rFonts w:eastAsia="Times New Roman" w:cs="Times New Roman"/>
          <w:color w:val="000000" w:themeColor="text1"/>
          <w:szCs w:val="24"/>
        </w:rPr>
      </w:pPr>
    </w:p>
    <w:p w14:paraId="00000011" w14:textId="32A0C8EE"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If AMR continues to grow, </w:t>
      </w:r>
      <w:r w:rsidR="00B41640">
        <w:rPr>
          <w:rFonts w:eastAsia="Times New Roman" w:cs="Times New Roman"/>
          <w:color w:val="000000" w:themeColor="text1"/>
          <w:szCs w:val="24"/>
        </w:rPr>
        <w:t xml:space="preserve">it is estimated that </w:t>
      </w:r>
      <w:r w:rsidRPr="000A0DE8">
        <w:rPr>
          <w:rFonts w:eastAsia="Times New Roman" w:cs="Times New Roman"/>
          <w:color w:val="000000" w:themeColor="text1"/>
          <w:szCs w:val="24"/>
        </w:rPr>
        <w:t xml:space="preserve">10 million deaths annually and a 2%-3.5% decline in GDP </w:t>
      </w:r>
      <w:r w:rsidR="00B41640">
        <w:rPr>
          <w:rFonts w:eastAsia="Times New Roman" w:cs="Times New Roman"/>
          <w:color w:val="000000" w:themeColor="text1"/>
          <w:szCs w:val="24"/>
        </w:rPr>
        <w:t>could occur</w:t>
      </w:r>
      <w:r w:rsidRPr="000A0DE8">
        <w:rPr>
          <w:rFonts w:eastAsia="Times New Roman" w:cs="Times New Roman"/>
          <w:color w:val="000000" w:themeColor="text1"/>
          <w:szCs w:val="24"/>
        </w:rPr>
        <w:t xml:space="preserve"> by the year 2050 which </w:t>
      </w:r>
      <w:r w:rsidR="002D7836">
        <w:rPr>
          <w:rFonts w:eastAsia="Times New Roman" w:cs="Times New Roman"/>
          <w:color w:val="000000" w:themeColor="text1"/>
          <w:szCs w:val="24"/>
        </w:rPr>
        <w:t>would</w:t>
      </w:r>
      <w:r w:rsidRPr="000A0DE8">
        <w:rPr>
          <w:rFonts w:eastAsia="Times New Roman" w:cs="Times New Roman"/>
          <w:color w:val="000000" w:themeColor="text1"/>
          <w:szCs w:val="24"/>
        </w:rPr>
        <w:t xml:space="preserve"> cost the </w:t>
      </w:r>
      <w:r w:rsidR="00B41640">
        <w:rPr>
          <w:rFonts w:eastAsia="Times New Roman" w:cs="Times New Roman"/>
          <w:color w:val="000000" w:themeColor="text1"/>
          <w:szCs w:val="24"/>
        </w:rPr>
        <w:t xml:space="preserve"> global economy</w:t>
      </w:r>
      <w:r w:rsidRPr="000A0DE8">
        <w:rPr>
          <w:rFonts w:eastAsia="Times New Roman" w:cs="Times New Roman"/>
          <w:color w:val="000000" w:themeColor="text1"/>
          <w:szCs w:val="24"/>
        </w:rPr>
        <w:t xml:space="preserve"> up to USD 210 trillion </w:t>
      </w:r>
      <w:r w:rsidR="00E113FD">
        <w:rPr>
          <w:rFonts w:eastAsia="Times New Roman" w:cs="Times New Roman"/>
          <w:color w:val="000000"/>
          <w:szCs w:val="24"/>
        </w:rPr>
        <w:t>[</w:t>
      </w:r>
      <w:r w:rsidR="002A0E17" w:rsidRPr="000A0DE8">
        <w:rPr>
          <w:rFonts w:eastAsia="Times New Roman" w:cs="Times New Roman"/>
          <w:color w:val="000000"/>
          <w:szCs w:val="24"/>
        </w:rPr>
        <w:t>6</w:t>
      </w:r>
      <w:r w:rsidR="00E113FD">
        <w:rPr>
          <w:rFonts w:eastAsia="Times New Roman" w:cs="Times New Roman"/>
          <w:color w:val="000000"/>
          <w:szCs w:val="24"/>
        </w:rPr>
        <w:t>]</w:t>
      </w:r>
      <w:r w:rsidR="005D3AA4" w:rsidRPr="000A0DE8">
        <w:rPr>
          <w:rFonts w:eastAsia="Times New Roman" w:cs="Times New Roman"/>
          <w:color w:val="000000"/>
          <w:szCs w:val="24"/>
        </w:rPr>
        <w:t xml:space="preserve">. </w:t>
      </w:r>
      <w:r w:rsidRPr="000A0DE8">
        <w:rPr>
          <w:rFonts w:eastAsia="Times New Roman" w:cs="Times New Roman"/>
          <w:color w:val="000000" w:themeColor="text1"/>
          <w:szCs w:val="24"/>
        </w:rPr>
        <w:t>Despite global initiatives, AMR continues to escalate, underscoring the urgent need for surveillance, stewardship programs, and research into alternative treatment strategies</w:t>
      </w:r>
      <w:r w:rsidR="002A0E17" w:rsidRPr="000A0DE8">
        <w:rPr>
          <w:rFonts w:eastAsia="Times New Roman" w:cs="Times New Roman"/>
          <w:color w:val="000000"/>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7</w:t>
      </w:r>
      <w:r w:rsidR="00E113FD">
        <w:rPr>
          <w:rFonts w:eastAsia="Times New Roman" w:cs="Times New Roman"/>
          <w:color w:val="000000"/>
          <w:szCs w:val="24"/>
        </w:rPr>
        <w:t>]</w:t>
      </w:r>
      <w:r w:rsidR="005D3AA4" w:rsidRPr="000A0DE8">
        <w:rPr>
          <w:rFonts w:eastAsia="Times New Roman" w:cs="Times New Roman"/>
          <w:color w:val="000000"/>
          <w:szCs w:val="24"/>
        </w:rPr>
        <w:t xml:space="preserve">. </w:t>
      </w:r>
      <w:r w:rsidRPr="000A0DE8">
        <w:rPr>
          <w:rFonts w:eastAsia="Times New Roman" w:cs="Times New Roman"/>
          <w:color w:val="000000" w:themeColor="text1"/>
          <w:szCs w:val="24"/>
        </w:rPr>
        <w:t xml:space="preserve">The persistent rise of resistant bacterial strains </w:t>
      </w:r>
      <w:r w:rsidR="00B41640">
        <w:rPr>
          <w:rFonts w:eastAsia="Times New Roman" w:cs="Times New Roman"/>
          <w:color w:val="000000" w:themeColor="text1"/>
          <w:szCs w:val="24"/>
        </w:rPr>
        <w:t>further</w:t>
      </w:r>
      <w:r w:rsidRPr="000A0DE8">
        <w:rPr>
          <w:rFonts w:eastAsia="Times New Roman" w:cs="Times New Roman"/>
          <w:color w:val="000000" w:themeColor="text1"/>
          <w:szCs w:val="24"/>
        </w:rPr>
        <w:t xml:space="preserve"> highlight</w:t>
      </w:r>
      <w:r w:rsidR="00B41640">
        <w:rPr>
          <w:rFonts w:eastAsia="Times New Roman" w:cs="Times New Roman"/>
          <w:color w:val="000000" w:themeColor="text1"/>
          <w:szCs w:val="24"/>
        </w:rPr>
        <w:t>s</w:t>
      </w:r>
      <w:r w:rsidRPr="000A0DE8">
        <w:rPr>
          <w:rFonts w:eastAsia="Times New Roman" w:cs="Times New Roman"/>
          <w:color w:val="000000" w:themeColor="text1"/>
          <w:szCs w:val="24"/>
        </w:rPr>
        <w:t xml:space="preserve"> the critical need for alternative treatment approaches to address AMR and lessen the adverse impacts on public health</w:t>
      </w:r>
      <w:r w:rsidR="002A0E17" w:rsidRPr="000A0DE8">
        <w:rPr>
          <w:rFonts w:eastAsia="Times New Roman" w:cs="Times New Roman"/>
          <w:color w:val="000000"/>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8</w:t>
      </w:r>
      <w:r w:rsidR="00E113FD">
        <w:rPr>
          <w:rFonts w:eastAsia="Times New Roman" w:cs="Times New Roman"/>
          <w:color w:val="000000"/>
          <w:szCs w:val="24"/>
        </w:rPr>
        <w:t>]</w:t>
      </w:r>
      <w:r w:rsidRPr="000A0DE8">
        <w:rPr>
          <w:rFonts w:eastAsia="Times New Roman" w:cs="Times New Roman"/>
          <w:color w:val="000000" w:themeColor="text1"/>
          <w:szCs w:val="24"/>
        </w:rPr>
        <w:t xml:space="preserve">. </w:t>
      </w:r>
    </w:p>
    <w:p w14:paraId="5FB053DB" w14:textId="77777777" w:rsidR="009C18E5" w:rsidRPr="000A0DE8" w:rsidRDefault="009C18E5" w:rsidP="00F61D86">
      <w:pPr>
        <w:spacing w:after="0" w:line="360" w:lineRule="auto"/>
        <w:jc w:val="both"/>
        <w:rPr>
          <w:rFonts w:eastAsia="Times New Roman" w:cs="Times New Roman"/>
          <w:color w:val="000000" w:themeColor="text1"/>
          <w:szCs w:val="24"/>
        </w:rPr>
      </w:pPr>
    </w:p>
    <w:p w14:paraId="42E99AA9" w14:textId="466CB281" w:rsidR="00B42384" w:rsidRPr="000A0DE8" w:rsidRDefault="00026C8A" w:rsidP="00F61D86">
      <w:pPr>
        <w:spacing w:after="0" w:line="360" w:lineRule="auto"/>
        <w:jc w:val="both"/>
        <w:rPr>
          <w:rFonts w:eastAsia="Times New Roman" w:cs="Times New Roman"/>
          <w:color w:val="000000"/>
          <w:szCs w:val="24"/>
        </w:rPr>
      </w:pPr>
      <w:r w:rsidRPr="000A0DE8">
        <w:rPr>
          <w:rFonts w:eastAsia="Times New Roman" w:cs="Times New Roman"/>
          <w:color w:val="000000" w:themeColor="text1"/>
          <w:szCs w:val="24"/>
        </w:rPr>
        <w:t xml:space="preserve">Among the myriad infections affected by AMR, </w:t>
      </w:r>
      <w:r w:rsidR="00D1517C" w:rsidRPr="000A0DE8">
        <w:rPr>
          <w:rFonts w:eastAsia="Times New Roman" w:cs="Times New Roman"/>
          <w:color w:val="000000" w:themeColor="text1"/>
          <w:szCs w:val="24"/>
        </w:rPr>
        <w:t>Acute Respiratory Infections (</w:t>
      </w:r>
      <w:r w:rsidRPr="000A0DE8">
        <w:rPr>
          <w:rFonts w:eastAsia="Times New Roman" w:cs="Times New Roman"/>
          <w:color w:val="000000" w:themeColor="text1"/>
          <w:szCs w:val="24"/>
        </w:rPr>
        <w:t>ARIs</w:t>
      </w:r>
      <w:r w:rsidR="00D1517C" w:rsidRPr="000A0DE8">
        <w:rPr>
          <w:rFonts w:eastAsia="Times New Roman" w:cs="Times New Roman"/>
          <w:color w:val="000000" w:themeColor="text1"/>
          <w:szCs w:val="24"/>
        </w:rPr>
        <w:t>)</w:t>
      </w:r>
      <w:r w:rsidRPr="000A0DE8">
        <w:rPr>
          <w:rFonts w:eastAsia="Times New Roman" w:cs="Times New Roman"/>
          <w:color w:val="000000" w:themeColor="text1"/>
          <w:szCs w:val="24"/>
        </w:rPr>
        <w:t xml:space="preserve"> stand out prominently. ARIs </w:t>
      </w:r>
      <w:r w:rsidR="00B41640">
        <w:rPr>
          <w:rFonts w:eastAsia="Times New Roman" w:cs="Times New Roman"/>
          <w:color w:val="000000" w:themeColor="text1"/>
          <w:szCs w:val="24"/>
        </w:rPr>
        <w:t>include</w:t>
      </w:r>
      <w:r w:rsidRPr="000A0DE8">
        <w:rPr>
          <w:rFonts w:eastAsia="Times New Roman" w:cs="Times New Roman"/>
          <w:color w:val="000000" w:themeColor="text1"/>
          <w:szCs w:val="24"/>
        </w:rPr>
        <w:t xml:space="preserve"> a wide range of viral and bacterial infections</w:t>
      </w:r>
      <w:r w:rsidR="00B42384" w:rsidRPr="000A0DE8">
        <w:rPr>
          <w:rFonts w:eastAsia="Times New Roman" w:cs="Times New Roman"/>
          <w:color w:val="000000" w:themeColor="text1"/>
          <w:szCs w:val="24"/>
        </w:rPr>
        <w:t xml:space="preserve"> and are broadly classified into </w:t>
      </w:r>
      <w:r w:rsidR="00E4765F" w:rsidRPr="000A0DE8">
        <w:rPr>
          <w:rFonts w:eastAsia="Times New Roman" w:cs="Times New Roman"/>
          <w:color w:val="000000" w:themeColor="text1"/>
          <w:szCs w:val="24"/>
        </w:rPr>
        <w:t>upper and lower respiratory tract infections</w:t>
      </w:r>
      <w:r w:rsidR="00FA59DD" w:rsidRPr="000A0DE8">
        <w:rPr>
          <w:rFonts w:eastAsia="Times New Roman" w:cs="Times New Roman"/>
          <w:color w:val="000000" w:themeColor="text1"/>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3</w:t>
      </w:r>
      <w:r w:rsidR="00E113FD">
        <w:rPr>
          <w:rFonts w:eastAsia="Times New Roman" w:cs="Times New Roman"/>
          <w:color w:val="000000"/>
          <w:szCs w:val="24"/>
        </w:rPr>
        <w:t>]</w:t>
      </w:r>
      <w:r w:rsidR="002A0E17" w:rsidRPr="000A0DE8">
        <w:rPr>
          <w:rFonts w:eastAsia="Times New Roman" w:cs="Times New Roman"/>
          <w:color w:val="000000"/>
          <w:szCs w:val="24"/>
        </w:rPr>
        <w:t>.</w:t>
      </w:r>
      <w:r w:rsidR="00E4765F" w:rsidRPr="000A0DE8">
        <w:rPr>
          <w:rFonts w:eastAsia="Times New Roman" w:cs="Times New Roman"/>
          <w:color w:val="000000" w:themeColor="text1"/>
          <w:szCs w:val="24"/>
        </w:rPr>
        <w:t xml:space="preserve"> Upper respiratory tract infections (URTIs)  affect the nasal passage</w:t>
      </w:r>
      <w:r w:rsidR="00B41640">
        <w:rPr>
          <w:rFonts w:eastAsia="Times New Roman" w:cs="Times New Roman"/>
          <w:color w:val="000000" w:themeColor="text1"/>
          <w:szCs w:val="24"/>
        </w:rPr>
        <w:t>s</w:t>
      </w:r>
      <w:r w:rsidR="00E4765F" w:rsidRPr="000A0DE8">
        <w:rPr>
          <w:rFonts w:eastAsia="Times New Roman" w:cs="Times New Roman"/>
          <w:color w:val="000000" w:themeColor="text1"/>
          <w:szCs w:val="24"/>
        </w:rPr>
        <w:t xml:space="preserve">, throat, and sinuses and include conditions such as </w:t>
      </w:r>
      <w:r w:rsidR="00F73040" w:rsidRPr="000A0DE8">
        <w:rPr>
          <w:rFonts w:eastAsia="Times New Roman" w:cs="Times New Roman"/>
          <w:color w:val="000000" w:themeColor="text1"/>
          <w:szCs w:val="24"/>
        </w:rPr>
        <w:t xml:space="preserve">the </w:t>
      </w:r>
      <w:r w:rsidR="00E4765F" w:rsidRPr="000A0DE8">
        <w:rPr>
          <w:rFonts w:eastAsia="Times New Roman" w:cs="Times New Roman"/>
          <w:color w:val="000000" w:themeColor="text1"/>
          <w:szCs w:val="24"/>
        </w:rPr>
        <w:t>common cold, sinusitis, pharyngitis, epiglotti</w:t>
      </w:r>
      <w:r w:rsidR="00F73040" w:rsidRPr="000A0DE8">
        <w:rPr>
          <w:rFonts w:eastAsia="Times New Roman" w:cs="Times New Roman"/>
          <w:color w:val="000000" w:themeColor="text1"/>
          <w:szCs w:val="24"/>
        </w:rPr>
        <w:t>ti</w:t>
      </w:r>
      <w:r w:rsidR="00E4765F" w:rsidRPr="000A0DE8">
        <w:rPr>
          <w:rFonts w:eastAsia="Times New Roman" w:cs="Times New Roman"/>
          <w:color w:val="000000" w:themeColor="text1"/>
          <w:szCs w:val="24"/>
        </w:rPr>
        <w:t xml:space="preserve">s and laryngotracheitis. Lower respiratory tract infections (LRTIs) involve </w:t>
      </w:r>
      <w:r w:rsidR="00B41640">
        <w:rPr>
          <w:rFonts w:eastAsia="Times New Roman" w:cs="Times New Roman"/>
          <w:color w:val="000000" w:themeColor="text1"/>
          <w:szCs w:val="24"/>
        </w:rPr>
        <w:t xml:space="preserve">the </w:t>
      </w:r>
      <w:r w:rsidR="00E4765F" w:rsidRPr="000A0DE8">
        <w:rPr>
          <w:rFonts w:eastAsia="Times New Roman" w:cs="Times New Roman"/>
          <w:color w:val="000000" w:themeColor="text1"/>
          <w:szCs w:val="24"/>
        </w:rPr>
        <w:t xml:space="preserve">bronchi and lungs, and include conditions such as bronchitis, bronchiolitis and pneumonia </w:t>
      </w:r>
      <w:r w:rsidR="00E113FD">
        <w:rPr>
          <w:rFonts w:eastAsia="Times New Roman" w:cs="Times New Roman"/>
          <w:color w:val="000000"/>
          <w:szCs w:val="24"/>
        </w:rPr>
        <w:t>[</w:t>
      </w:r>
      <w:r w:rsidR="002A0E17" w:rsidRPr="000A0DE8">
        <w:rPr>
          <w:rFonts w:eastAsia="Times New Roman" w:cs="Times New Roman"/>
          <w:color w:val="000000"/>
          <w:szCs w:val="24"/>
        </w:rPr>
        <w:t>9</w:t>
      </w:r>
      <w:r w:rsidR="00E113FD">
        <w:rPr>
          <w:rFonts w:eastAsia="Times New Roman" w:cs="Times New Roman"/>
          <w:color w:val="000000"/>
          <w:szCs w:val="24"/>
        </w:rPr>
        <w:t>]</w:t>
      </w:r>
      <w:r w:rsidR="00914DDC" w:rsidRPr="000A0DE8">
        <w:rPr>
          <w:rFonts w:eastAsia="Times New Roman" w:cs="Times New Roman"/>
          <w:color w:val="000000"/>
          <w:szCs w:val="24"/>
        </w:rPr>
        <w:t>.</w:t>
      </w:r>
    </w:p>
    <w:p w14:paraId="6321F479" w14:textId="77777777" w:rsidR="00914DDC" w:rsidRPr="000A0DE8" w:rsidRDefault="00914DDC" w:rsidP="00F61D86">
      <w:pPr>
        <w:spacing w:after="0" w:line="360" w:lineRule="auto"/>
        <w:jc w:val="both"/>
        <w:rPr>
          <w:rFonts w:eastAsia="Times New Roman" w:cs="Times New Roman"/>
          <w:color w:val="000000" w:themeColor="text1"/>
          <w:szCs w:val="24"/>
        </w:rPr>
      </w:pPr>
    </w:p>
    <w:p w14:paraId="00000012" w14:textId="698B5DD6"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 Although ARIs predominantly have a viral etiology, antibiotics ar</w:t>
      </w:r>
      <w:r w:rsidR="00B41640">
        <w:rPr>
          <w:rFonts w:eastAsia="Times New Roman" w:cs="Times New Roman"/>
          <w:color w:val="000000" w:themeColor="text1"/>
          <w:szCs w:val="24"/>
        </w:rPr>
        <w:t>e often</w:t>
      </w:r>
      <w:r w:rsidRPr="000A0DE8">
        <w:rPr>
          <w:rFonts w:eastAsia="Times New Roman" w:cs="Times New Roman"/>
          <w:color w:val="000000" w:themeColor="text1"/>
          <w:szCs w:val="24"/>
        </w:rPr>
        <w:t xml:space="preserve"> administered inappropriately, </w:t>
      </w:r>
      <w:r w:rsidR="00B41640">
        <w:rPr>
          <w:rFonts w:eastAsia="Times New Roman" w:cs="Times New Roman"/>
          <w:color w:val="000000" w:themeColor="text1"/>
          <w:szCs w:val="24"/>
        </w:rPr>
        <w:t>thereby</w:t>
      </w:r>
      <w:r w:rsidRPr="000A0DE8">
        <w:rPr>
          <w:rFonts w:eastAsia="Times New Roman" w:cs="Times New Roman"/>
          <w:color w:val="000000" w:themeColor="text1"/>
          <w:szCs w:val="24"/>
        </w:rPr>
        <w:t xml:space="preserve"> contribut</w:t>
      </w:r>
      <w:r w:rsidR="00B41640">
        <w:rPr>
          <w:rFonts w:eastAsia="Times New Roman" w:cs="Times New Roman"/>
          <w:color w:val="000000" w:themeColor="text1"/>
          <w:szCs w:val="24"/>
        </w:rPr>
        <w:t>ing</w:t>
      </w:r>
      <w:r w:rsidRPr="000A0DE8">
        <w:rPr>
          <w:rFonts w:eastAsia="Times New Roman" w:cs="Times New Roman"/>
          <w:color w:val="000000" w:themeColor="text1"/>
          <w:szCs w:val="24"/>
        </w:rPr>
        <w:t xml:space="preserve"> to the rise in antimicrobial resistance. Antibiotics not only fail to provide therapeutic benefit</w:t>
      </w:r>
      <w:r w:rsidR="00D6487D">
        <w:rPr>
          <w:rFonts w:eastAsia="Times New Roman" w:cs="Times New Roman"/>
          <w:color w:val="000000" w:themeColor="text1"/>
          <w:szCs w:val="24"/>
        </w:rPr>
        <w:t xml:space="preserve"> in such cases</w:t>
      </w:r>
      <w:r w:rsidRPr="000A0DE8">
        <w:rPr>
          <w:rFonts w:eastAsia="Times New Roman" w:cs="Times New Roman"/>
          <w:color w:val="000000" w:themeColor="text1"/>
          <w:szCs w:val="24"/>
        </w:rPr>
        <w:t xml:space="preserve"> but also increase the pressure on resistant </w:t>
      </w:r>
      <w:r w:rsidRPr="000A0DE8">
        <w:rPr>
          <w:rFonts w:eastAsia="Times New Roman" w:cs="Times New Roman"/>
          <w:color w:val="000000" w:themeColor="text1"/>
          <w:szCs w:val="24"/>
        </w:rPr>
        <w:lastRenderedPageBreak/>
        <w:t xml:space="preserve">bacterial strains to evolve, making these illnesses more difficult to manage </w:t>
      </w:r>
      <w:r w:rsidR="00E113FD">
        <w:rPr>
          <w:rFonts w:eastAsia="Times New Roman" w:cs="Times New Roman"/>
          <w:color w:val="000000"/>
          <w:szCs w:val="24"/>
        </w:rPr>
        <w:t>[</w:t>
      </w:r>
      <w:r w:rsidR="002A0E17" w:rsidRPr="000A0DE8">
        <w:rPr>
          <w:rFonts w:eastAsia="Times New Roman" w:cs="Times New Roman"/>
          <w:color w:val="000000"/>
          <w:szCs w:val="24"/>
        </w:rPr>
        <w:t>10</w:t>
      </w:r>
      <w:r w:rsidR="00E113FD">
        <w:rPr>
          <w:rFonts w:eastAsia="Times New Roman" w:cs="Times New Roman"/>
          <w:color w:val="000000"/>
          <w:szCs w:val="24"/>
        </w:rPr>
        <w:t>]</w:t>
      </w:r>
      <w:r w:rsidR="002A0E17" w:rsidRPr="000A0DE8">
        <w:rPr>
          <w:rFonts w:eastAsia="Times New Roman" w:cs="Times New Roman"/>
          <w:color w:val="000000"/>
          <w:szCs w:val="24"/>
        </w:rPr>
        <w:t>.</w:t>
      </w:r>
      <w:r w:rsidR="00DE253E" w:rsidRPr="000A0DE8">
        <w:rPr>
          <w:rFonts w:eastAsia="Times New Roman" w:cs="Times New Roman"/>
          <w:color w:val="000000"/>
          <w:szCs w:val="24"/>
        </w:rPr>
        <w:t xml:space="preserve"> </w:t>
      </w:r>
      <w:r w:rsidRPr="000A0DE8">
        <w:rPr>
          <w:rFonts w:eastAsia="Times New Roman" w:cs="Times New Roman"/>
          <w:color w:val="000000" w:themeColor="text1"/>
          <w:szCs w:val="24"/>
        </w:rPr>
        <w:t xml:space="preserve">Considering these aspects, it is necessary to explore alternative medicines and methods derived from natural sources to combat antimicrobial resistance and reduce </w:t>
      </w:r>
      <w:r w:rsidR="00D6487D">
        <w:rPr>
          <w:rFonts w:eastAsia="Times New Roman" w:cs="Times New Roman"/>
          <w:color w:val="000000" w:themeColor="text1"/>
          <w:szCs w:val="24"/>
        </w:rPr>
        <w:t>use</w:t>
      </w:r>
      <w:r w:rsidRPr="000A0DE8">
        <w:rPr>
          <w:rFonts w:eastAsia="Times New Roman" w:cs="Times New Roman"/>
          <w:color w:val="000000" w:themeColor="text1"/>
          <w:szCs w:val="24"/>
        </w:rPr>
        <w:t xml:space="preserve"> of antibiotics</w:t>
      </w:r>
      <w:r w:rsidR="00DE253E" w:rsidRPr="000A0DE8">
        <w:rPr>
          <w:rFonts w:eastAsia="Times New Roman" w:cs="Times New Roman"/>
          <w:color w:val="000000" w:themeColor="text1"/>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11</w:t>
      </w:r>
      <w:r w:rsidR="00E113FD">
        <w:rPr>
          <w:rFonts w:eastAsia="Times New Roman" w:cs="Times New Roman"/>
          <w:color w:val="000000"/>
          <w:szCs w:val="24"/>
        </w:rPr>
        <w:t>]</w:t>
      </w:r>
      <w:r w:rsidR="002A0E17" w:rsidRPr="000A0DE8">
        <w:rPr>
          <w:rFonts w:eastAsia="Times New Roman" w:cs="Times New Roman"/>
          <w:color w:val="000000"/>
          <w:szCs w:val="24"/>
        </w:rPr>
        <w:t xml:space="preserve">. </w:t>
      </w:r>
      <w:r w:rsidRPr="000A0DE8">
        <w:rPr>
          <w:rFonts w:eastAsia="Times New Roman" w:cs="Times New Roman"/>
          <w:color w:val="000000" w:themeColor="text1"/>
          <w:szCs w:val="24"/>
        </w:rPr>
        <w:t xml:space="preserve">Due to their many different pharmacological qualities, medicinal plants have been used in traditional medical systems all over the world for </w:t>
      </w:r>
      <w:r w:rsidR="004C416F">
        <w:rPr>
          <w:rFonts w:eastAsia="Times New Roman" w:cs="Times New Roman"/>
          <w:color w:val="000000" w:themeColor="text1"/>
          <w:szCs w:val="24"/>
        </w:rPr>
        <w:t>millenia</w:t>
      </w:r>
      <w:r w:rsidRPr="000A0DE8">
        <w:rPr>
          <w:rFonts w:eastAsia="Times New Roman" w:cs="Times New Roman"/>
          <w:color w:val="000000" w:themeColor="text1"/>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12</w:t>
      </w:r>
      <w:r w:rsidR="00E113FD">
        <w:rPr>
          <w:rFonts w:eastAsia="Times New Roman" w:cs="Times New Roman"/>
          <w:color w:val="000000"/>
          <w:szCs w:val="24"/>
        </w:rPr>
        <w:t>]</w:t>
      </w:r>
      <w:r w:rsidRPr="000A0DE8">
        <w:rPr>
          <w:rFonts w:eastAsia="Times New Roman" w:cs="Times New Roman"/>
          <w:color w:val="000000" w:themeColor="text1"/>
          <w:szCs w:val="24"/>
        </w:rPr>
        <w:t>.</w:t>
      </w:r>
    </w:p>
    <w:p w14:paraId="00000013" w14:textId="77777777" w:rsidR="009C18E5" w:rsidRPr="000A0DE8" w:rsidRDefault="009C18E5" w:rsidP="00F61D86">
      <w:pPr>
        <w:spacing w:after="0" w:line="360" w:lineRule="auto"/>
        <w:jc w:val="both"/>
        <w:rPr>
          <w:rFonts w:eastAsia="Times New Roman" w:cs="Times New Roman"/>
          <w:color w:val="000000" w:themeColor="text1"/>
          <w:szCs w:val="24"/>
        </w:rPr>
      </w:pPr>
    </w:p>
    <w:p w14:paraId="0000001A" w14:textId="5C1E0489"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One such medicinal plant, </w:t>
      </w:r>
      <w:r w:rsidRPr="000A0DE8">
        <w:rPr>
          <w:rFonts w:eastAsia="Times New Roman" w:cs="Times New Roman"/>
          <w:i/>
          <w:color w:val="000000" w:themeColor="text1"/>
          <w:szCs w:val="24"/>
        </w:rPr>
        <w:t>Piper longum</w:t>
      </w:r>
      <w:r w:rsidR="00B0707A" w:rsidRPr="000A0DE8">
        <w:rPr>
          <w:rFonts w:eastAsia="Times New Roman" w:cs="Times New Roman"/>
          <w:i/>
          <w:color w:val="000000" w:themeColor="text1"/>
          <w:szCs w:val="24"/>
        </w:rPr>
        <w:t xml:space="preserve"> L</w:t>
      </w:r>
      <w:r w:rsidRPr="000A0DE8">
        <w:rPr>
          <w:rFonts w:eastAsia="Times New Roman" w:cs="Times New Roman"/>
          <w:color w:val="000000" w:themeColor="text1"/>
          <w:szCs w:val="24"/>
        </w:rPr>
        <w:t xml:space="preserve">, also known as long pepper, has been widely </w:t>
      </w:r>
      <w:r w:rsidR="00D6487D">
        <w:rPr>
          <w:rFonts w:eastAsia="Times New Roman" w:cs="Times New Roman"/>
          <w:color w:val="000000" w:themeColor="text1"/>
          <w:szCs w:val="24"/>
        </w:rPr>
        <w:t>used in the treatment of</w:t>
      </w:r>
      <w:r w:rsidRPr="000A0DE8">
        <w:rPr>
          <w:rFonts w:eastAsia="Times New Roman" w:cs="Times New Roman"/>
          <w:color w:val="000000" w:themeColor="text1"/>
          <w:szCs w:val="24"/>
        </w:rPr>
        <w:t xml:space="preserve"> various health conditions in Ayurveda </w:t>
      </w:r>
      <w:r w:rsidRPr="000A0DE8">
        <w:rPr>
          <w:rFonts w:eastAsia="SimSun" w:cs="Times New Roman"/>
          <w:color w:val="000000" w:themeColor="text1"/>
          <w:szCs w:val="24"/>
          <w:lang w:val="en-US" w:eastAsia="zh-CN"/>
        </w:rPr>
        <w:t xml:space="preserve">and </w:t>
      </w:r>
      <w:r w:rsidR="00EE3510">
        <w:rPr>
          <w:rFonts w:eastAsia="SimSun" w:cs="Times New Roman"/>
          <w:color w:val="000000" w:themeColor="text1"/>
          <w:szCs w:val="24"/>
          <w:lang w:val="en-US" w:eastAsia="zh-CN"/>
        </w:rPr>
        <w:t>T</w:t>
      </w:r>
      <w:r w:rsidRPr="000A0DE8">
        <w:rPr>
          <w:rFonts w:eastAsia="SimSun" w:cs="Times New Roman"/>
          <w:color w:val="000000" w:themeColor="text1"/>
          <w:szCs w:val="24"/>
          <w:lang w:val="en-US" w:eastAsia="zh-CN"/>
        </w:rPr>
        <w:t>raditional Chinese medicine (TCM). I</w:t>
      </w:r>
      <w:r w:rsidRPr="000A0DE8">
        <w:rPr>
          <w:rFonts w:eastAsia="Times New Roman" w:cs="Times New Roman"/>
          <w:color w:val="000000" w:themeColor="text1"/>
          <w:szCs w:val="24"/>
        </w:rPr>
        <w:t xml:space="preserve">t is known for its broad spectrum of antibacterial action and historical usage in the treatment of respiratory conditions </w:t>
      </w:r>
      <w:r w:rsidR="00E113FD">
        <w:rPr>
          <w:rFonts w:eastAsia="Times New Roman" w:cs="Times New Roman"/>
          <w:color w:val="000000"/>
          <w:szCs w:val="24"/>
        </w:rPr>
        <w:t>[</w:t>
      </w:r>
      <w:r w:rsidR="002A0E17" w:rsidRPr="000A0DE8">
        <w:rPr>
          <w:rFonts w:eastAsia="Times New Roman" w:cs="Times New Roman"/>
          <w:color w:val="000000"/>
          <w:szCs w:val="24"/>
        </w:rPr>
        <w:t>13</w:t>
      </w:r>
      <w:r w:rsidR="00E113FD">
        <w:rPr>
          <w:rFonts w:eastAsia="Times New Roman" w:cs="Times New Roman"/>
          <w:color w:val="000000"/>
          <w:szCs w:val="24"/>
        </w:rPr>
        <w:t>]</w:t>
      </w:r>
      <w:r w:rsidR="002A0E17" w:rsidRPr="000A0DE8">
        <w:rPr>
          <w:rFonts w:eastAsia="Times New Roman" w:cs="Times New Roman"/>
          <w:color w:val="000000"/>
          <w:szCs w:val="24"/>
        </w:rPr>
        <w:t xml:space="preserve">. </w:t>
      </w:r>
      <w:r w:rsidRPr="000A0DE8">
        <w:rPr>
          <w:rFonts w:eastAsia="Times New Roman" w:cs="Times New Roman"/>
          <w:i/>
          <w:color w:val="000000" w:themeColor="text1"/>
          <w:szCs w:val="24"/>
        </w:rPr>
        <w:t>Piper longum</w:t>
      </w:r>
      <w:r w:rsidRPr="000A0DE8">
        <w:rPr>
          <w:rFonts w:eastAsia="Times New Roman" w:cs="Times New Roman"/>
          <w:color w:val="000000" w:themeColor="text1"/>
          <w:szCs w:val="24"/>
        </w:rPr>
        <w:t>, a member of the</w:t>
      </w:r>
      <w:r w:rsidR="00D6487D">
        <w:rPr>
          <w:rFonts w:eastAsia="Times New Roman" w:cs="Times New Roman"/>
          <w:color w:val="000000" w:themeColor="text1"/>
          <w:szCs w:val="24"/>
        </w:rPr>
        <w:t xml:space="preserve"> family</w:t>
      </w:r>
      <w:r w:rsidRPr="000A0DE8">
        <w:rPr>
          <w:rFonts w:eastAsia="Times New Roman" w:cs="Times New Roman"/>
          <w:color w:val="000000" w:themeColor="text1"/>
          <w:szCs w:val="24"/>
        </w:rPr>
        <w:t xml:space="preserve"> Piperaceae,</w:t>
      </w:r>
      <w:r w:rsidR="00D6487D">
        <w:rPr>
          <w:rFonts w:eastAsia="Times New Roman" w:cs="Times New Roman"/>
          <w:color w:val="000000" w:themeColor="text1"/>
          <w:szCs w:val="24"/>
        </w:rPr>
        <w:t xml:space="preserve"> is</w:t>
      </w:r>
      <w:r w:rsidRPr="000A0DE8">
        <w:rPr>
          <w:rFonts w:eastAsia="Times New Roman" w:cs="Times New Roman"/>
          <w:color w:val="000000" w:themeColor="text1"/>
          <w:szCs w:val="24"/>
        </w:rPr>
        <w:t xml:space="preserve"> a perennial climbing herb characterized by slender branches and oval-heart-shaped leaves</w:t>
      </w:r>
      <w:r w:rsidR="00DE253E" w:rsidRPr="000A0DE8">
        <w:rPr>
          <w:rFonts w:eastAsia="Times New Roman" w:cs="Times New Roman"/>
          <w:color w:val="000000" w:themeColor="text1"/>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14</w:t>
      </w:r>
      <w:r w:rsidR="00E113FD">
        <w:rPr>
          <w:rFonts w:eastAsia="Times New Roman" w:cs="Times New Roman"/>
          <w:color w:val="000000"/>
          <w:szCs w:val="24"/>
        </w:rPr>
        <w:t>]</w:t>
      </w:r>
      <w:r w:rsidRPr="000A0DE8">
        <w:rPr>
          <w:rFonts w:eastAsia="Times New Roman" w:cs="Times New Roman"/>
          <w:color w:val="000000" w:themeColor="text1"/>
          <w:szCs w:val="24"/>
        </w:rPr>
        <w:t xml:space="preserve">.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thrives in a variety of habitats, </w:t>
      </w:r>
      <w:r w:rsidR="00D6487D">
        <w:rPr>
          <w:rFonts w:eastAsia="Times New Roman" w:cs="Times New Roman"/>
          <w:color w:val="000000" w:themeColor="text1"/>
          <w:szCs w:val="24"/>
        </w:rPr>
        <w:t xml:space="preserve">and is </w:t>
      </w:r>
      <w:r w:rsidRPr="000A0DE8">
        <w:rPr>
          <w:rFonts w:eastAsia="Times New Roman" w:cs="Times New Roman"/>
          <w:color w:val="000000" w:themeColor="text1"/>
          <w:szCs w:val="24"/>
        </w:rPr>
        <w:t xml:space="preserve">commonly found in </w:t>
      </w:r>
      <w:r w:rsidR="00ED2AF9">
        <w:rPr>
          <w:rFonts w:eastAsia="Times New Roman" w:cs="Times New Roman"/>
          <w:color w:val="000000" w:themeColor="text1"/>
          <w:szCs w:val="24"/>
        </w:rPr>
        <w:t xml:space="preserve">humid </w:t>
      </w:r>
      <w:r w:rsidRPr="000A0DE8">
        <w:rPr>
          <w:rFonts w:eastAsia="Times New Roman" w:cs="Times New Roman"/>
          <w:color w:val="000000" w:themeColor="text1"/>
          <w:szCs w:val="24"/>
        </w:rPr>
        <w:t xml:space="preserve">tropical climates, preferably in shady conditions, and is also cultivated in home gardens. Globally,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is distributed </w:t>
      </w:r>
      <w:r w:rsidR="00D6487D">
        <w:rPr>
          <w:rFonts w:eastAsia="Times New Roman" w:cs="Times New Roman"/>
          <w:color w:val="000000" w:themeColor="text1"/>
          <w:szCs w:val="24"/>
        </w:rPr>
        <w:t xml:space="preserve">across </w:t>
      </w:r>
      <w:r w:rsidRPr="000A0DE8">
        <w:rPr>
          <w:rFonts w:eastAsia="Times New Roman" w:cs="Times New Roman"/>
          <w:color w:val="000000" w:themeColor="text1"/>
          <w:szCs w:val="24"/>
        </w:rPr>
        <w:t xml:space="preserve">the Indo-Malaysian region, China, and Sri Lanka </w:t>
      </w:r>
      <w:r w:rsidR="00E113FD">
        <w:rPr>
          <w:rFonts w:eastAsia="Times New Roman" w:cs="Times New Roman"/>
          <w:color w:val="000000"/>
          <w:szCs w:val="24"/>
        </w:rPr>
        <w:t>[</w:t>
      </w:r>
      <w:r w:rsidR="002A0E17" w:rsidRPr="000A0DE8">
        <w:rPr>
          <w:rFonts w:eastAsia="Times New Roman" w:cs="Times New Roman"/>
          <w:color w:val="000000"/>
          <w:szCs w:val="24"/>
        </w:rPr>
        <w:t>15</w:t>
      </w:r>
      <w:r w:rsidR="00E113FD">
        <w:rPr>
          <w:rFonts w:eastAsia="Times New Roman" w:cs="Times New Roman"/>
          <w:color w:val="000000"/>
          <w:szCs w:val="24"/>
        </w:rPr>
        <w:t>]</w:t>
      </w:r>
      <w:r w:rsidR="002A0E17" w:rsidRPr="000A0DE8">
        <w:rPr>
          <w:rFonts w:eastAsia="Times New Roman" w:cs="Times New Roman"/>
          <w:color w:val="000000"/>
          <w:szCs w:val="24"/>
        </w:rPr>
        <w:t xml:space="preserve">. </w:t>
      </w:r>
      <w:r w:rsidRPr="000A0DE8">
        <w:rPr>
          <w:rFonts w:eastAsia="Times New Roman" w:cs="Times New Roman"/>
          <w:color w:val="000000" w:themeColor="text1"/>
          <w:szCs w:val="24"/>
        </w:rPr>
        <w:t>In India, its distribution spans Northeast India, including the Central to Eastern Himalayas and the Western Ghats of Kerala and Tamil Nadu, as well as the Nicobar Island</w:t>
      </w:r>
      <w:r w:rsidR="00D6487D">
        <w:rPr>
          <w:rFonts w:eastAsia="Times New Roman" w:cs="Times New Roman"/>
          <w:color w:val="000000" w:themeColor="text1"/>
          <w:szCs w:val="24"/>
        </w:rPr>
        <w:t>s</w:t>
      </w:r>
      <w:r w:rsidRPr="000A0DE8">
        <w:rPr>
          <w:rFonts w:eastAsia="Times New Roman" w:cs="Times New Roman"/>
          <w:color w:val="000000" w:themeColor="text1"/>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13</w:t>
      </w:r>
      <w:r w:rsidR="00E113FD">
        <w:rPr>
          <w:rFonts w:eastAsia="Times New Roman" w:cs="Times New Roman"/>
          <w:color w:val="000000"/>
          <w:szCs w:val="24"/>
        </w:rPr>
        <w:t>]</w:t>
      </w:r>
      <w:r w:rsidR="00914DDC" w:rsidRPr="000A0DE8">
        <w:rPr>
          <w:rFonts w:eastAsia="Times New Roman" w:cs="Times New Roman"/>
          <w:color w:val="000000"/>
          <w:szCs w:val="24"/>
        </w:rPr>
        <w:t>.</w:t>
      </w:r>
    </w:p>
    <w:p w14:paraId="0000001B" w14:textId="77777777" w:rsidR="009C18E5" w:rsidRPr="000A0DE8" w:rsidRDefault="009C18E5" w:rsidP="00F61D86">
      <w:pPr>
        <w:spacing w:after="0" w:line="360" w:lineRule="auto"/>
        <w:jc w:val="both"/>
        <w:rPr>
          <w:rFonts w:eastAsia="Times New Roman" w:cs="Times New Roman"/>
          <w:color w:val="000000" w:themeColor="text1"/>
          <w:szCs w:val="24"/>
        </w:rPr>
      </w:pPr>
    </w:p>
    <w:p w14:paraId="00A39E1E" w14:textId="09BEF4F6" w:rsidR="009C18E5" w:rsidRPr="000A0DE8" w:rsidRDefault="00026C8A" w:rsidP="00F61D86">
      <w:pPr>
        <w:spacing w:after="0" w:line="360" w:lineRule="auto"/>
        <w:jc w:val="both"/>
        <w:rPr>
          <w:rFonts w:eastAsia="SimSun" w:cs="Times New Roman"/>
          <w:color w:val="000000" w:themeColor="text1"/>
          <w:szCs w:val="24"/>
          <w:lang w:val="en-US" w:eastAsia="zh-CN"/>
        </w:rPr>
      </w:pPr>
      <w:r w:rsidRPr="000A0DE8">
        <w:rPr>
          <w:rFonts w:eastAsia="Times New Roman" w:cs="Times New Roman"/>
          <w:color w:val="000000" w:themeColor="text1"/>
          <w:szCs w:val="24"/>
        </w:rPr>
        <w:t>In Ayurveda,</w:t>
      </w:r>
      <w:r w:rsidRPr="000A0DE8">
        <w:rPr>
          <w:rFonts w:eastAsia="Times New Roman" w:cs="Times New Roman"/>
          <w:i/>
          <w:color w:val="000000" w:themeColor="text1"/>
          <w:szCs w:val="24"/>
        </w:rPr>
        <w:t xml:space="preserve"> Piper longum </w:t>
      </w:r>
      <w:r w:rsidRPr="000A0DE8">
        <w:rPr>
          <w:rFonts w:eastAsia="Times New Roman" w:cs="Times New Roman"/>
          <w:color w:val="000000" w:themeColor="text1"/>
          <w:szCs w:val="24"/>
        </w:rPr>
        <w:t xml:space="preserve">is characterized by its </w:t>
      </w:r>
      <w:r w:rsidRPr="000A0DE8">
        <w:rPr>
          <w:rFonts w:eastAsia="Times New Roman" w:cs="Times New Roman"/>
          <w:i/>
          <w:iCs/>
          <w:color w:val="000000" w:themeColor="text1"/>
          <w:szCs w:val="24"/>
        </w:rPr>
        <w:t>katu rasa</w:t>
      </w:r>
      <w:r w:rsidRPr="000A0DE8">
        <w:rPr>
          <w:rFonts w:eastAsia="Times New Roman" w:cs="Times New Roman"/>
          <w:color w:val="000000" w:themeColor="text1"/>
          <w:szCs w:val="24"/>
        </w:rPr>
        <w:t xml:space="preserve"> (pungent taste), presented with </w:t>
      </w:r>
      <w:r w:rsidRPr="000A0DE8">
        <w:rPr>
          <w:rFonts w:eastAsia="Times New Roman" w:cs="Times New Roman"/>
          <w:i/>
          <w:iCs/>
          <w:color w:val="000000" w:themeColor="text1"/>
          <w:szCs w:val="24"/>
        </w:rPr>
        <w:t>madhura vipaka</w:t>
      </w:r>
      <w:r w:rsidRPr="000A0DE8">
        <w:rPr>
          <w:rFonts w:eastAsia="Times New Roman" w:cs="Times New Roman"/>
          <w:color w:val="000000" w:themeColor="text1"/>
          <w:szCs w:val="24"/>
        </w:rPr>
        <w:t xml:space="preserve"> (sweet post-digestive effect) and </w:t>
      </w:r>
      <w:r w:rsidRPr="000A0DE8">
        <w:rPr>
          <w:rFonts w:eastAsia="Times New Roman" w:cs="Times New Roman"/>
          <w:i/>
          <w:iCs/>
          <w:color w:val="000000" w:themeColor="text1"/>
          <w:szCs w:val="24"/>
        </w:rPr>
        <w:t>ushna virya</w:t>
      </w:r>
      <w:r w:rsidRPr="000A0DE8">
        <w:rPr>
          <w:rFonts w:eastAsia="Times New Roman" w:cs="Times New Roman"/>
          <w:color w:val="000000" w:themeColor="text1"/>
          <w:szCs w:val="24"/>
        </w:rPr>
        <w:t xml:space="preserve"> (hot potency). It is noted for its </w:t>
      </w:r>
      <w:r w:rsidRPr="000A0DE8">
        <w:rPr>
          <w:rFonts w:eastAsia="Times New Roman" w:cs="Times New Roman"/>
          <w:i/>
          <w:iCs/>
          <w:color w:val="000000" w:themeColor="text1"/>
          <w:szCs w:val="24"/>
        </w:rPr>
        <w:t>snigdha</w:t>
      </w:r>
      <w:r w:rsidRPr="000A0DE8">
        <w:rPr>
          <w:rFonts w:eastAsia="Times New Roman" w:cs="Times New Roman"/>
          <w:color w:val="000000" w:themeColor="text1"/>
          <w:szCs w:val="24"/>
        </w:rPr>
        <w:t xml:space="preserve"> (oily/unctuous) property and possesses both </w:t>
      </w:r>
      <w:r w:rsidRPr="000A0DE8">
        <w:rPr>
          <w:rFonts w:eastAsia="Times New Roman" w:cs="Times New Roman"/>
          <w:i/>
          <w:iCs/>
          <w:color w:val="000000" w:themeColor="text1"/>
          <w:szCs w:val="24"/>
        </w:rPr>
        <w:t>laghu</w:t>
      </w:r>
      <w:r w:rsidRPr="000A0DE8">
        <w:rPr>
          <w:rFonts w:eastAsia="Times New Roman" w:cs="Times New Roman"/>
          <w:color w:val="000000" w:themeColor="text1"/>
          <w:szCs w:val="24"/>
        </w:rPr>
        <w:t xml:space="preserve"> (light) and </w:t>
      </w:r>
      <w:r w:rsidRPr="000A0DE8">
        <w:rPr>
          <w:rFonts w:eastAsia="Times New Roman" w:cs="Times New Roman"/>
          <w:i/>
          <w:iCs/>
          <w:color w:val="000000" w:themeColor="text1"/>
          <w:szCs w:val="24"/>
        </w:rPr>
        <w:t>teekshna</w:t>
      </w:r>
      <w:r w:rsidRPr="000A0DE8">
        <w:rPr>
          <w:rFonts w:eastAsia="Times New Roman" w:cs="Times New Roman"/>
          <w:color w:val="000000" w:themeColor="text1"/>
          <w:szCs w:val="24"/>
        </w:rPr>
        <w:t xml:space="preserve"> (sharp) attributes. Regarding potency, opinions vary, with some texts describing it as sheeta (cold) and others as </w:t>
      </w:r>
      <w:r w:rsidRPr="000A0DE8">
        <w:rPr>
          <w:rFonts w:eastAsia="Times New Roman" w:cs="Times New Roman"/>
          <w:i/>
          <w:iCs/>
          <w:color w:val="000000" w:themeColor="text1"/>
          <w:szCs w:val="24"/>
        </w:rPr>
        <w:t>ushna</w:t>
      </w:r>
      <w:r w:rsidRPr="000A0DE8">
        <w:rPr>
          <w:rFonts w:eastAsia="Times New Roman" w:cs="Times New Roman"/>
          <w:color w:val="000000" w:themeColor="text1"/>
          <w:szCs w:val="24"/>
        </w:rPr>
        <w:t xml:space="preserve"> (hot) </w:t>
      </w:r>
      <w:r w:rsidR="00E113FD">
        <w:rPr>
          <w:rFonts w:eastAsia="Times New Roman" w:cs="Times New Roman"/>
          <w:color w:val="000000"/>
          <w:szCs w:val="24"/>
        </w:rPr>
        <w:t>[</w:t>
      </w:r>
      <w:r w:rsidR="002A0E17" w:rsidRPr="000A0DE8">
        <w:rPr>
          <w:rFonts w:eastAsia="Times New Roman" w:cs="Times New Roman"/>
          <w:color w:val="000000"/>
          <w:szCs w:val="24"/>
        </w:rPr>
        <w:t>16</w:t>
      </w:r>
      <w:r w:rsidR="00E113FD">
        <w:rPr>
          <w:rFonts w:eastAsia="Times New Roman" w:cs="Times New Roman"/>
          <w:color w:val="000000"/>
          <w:szCs w:val="24"/>
        </w:rPr>
        <w:t>]</w:t>
      </w:r>
      <w:r w:rsidRPr="000A0DE8">
        <w:rPr>
          <w:rFonts w:eastAsia="Times New Roman" w:cs="Times New Roman"/>
          <w:color w:val="000000" w:themeColor="text1"/>
          <w:szCs w:val="24"/>
        </w:rPr>
        <w:t xml:space="preserve">. </w:t>
      </w:r>
      <w:r w:rsidRPr="000A0DE8">
        <w:rPr>
          <w:rFonts w:eastAsia="SimSun" w:cs="Times New Roman"/>
          <w:color w:val="000000" w:themeColor="text1"/>
          <w:szCs w:val="24"/>
          <w:lang w:val="en-US" w:eastAsia="zh-CN"/>
        </w:rPr>
        <w:t xml:space="preserve"> In traditional Chinese medicine, </w:t>
      </w:r>
      <w:r w:rsidRPr="000A0DE8">
        <w:rPr>
          <w:rFonts w:eastAsia="Times New Roman" w:cs="Times New Roman"/>
          <w:i/>
          <w:iCs/>
          <w:color w:val="000000" w:themeColor="text1"/>
          <w:szCs w:val="24"/>
          <w:lang w:eastAsia="en-IN"/>
        </w:rPr>
        <w:t>Piper longum</w:t>
      </w:r>
      <w:r w:rsidRPr="000A0DE8">
        <w:rPr>
          <w:rFonts w:eastAsia="Times New Roman" w:cs="Times New Roman"/>
          <w:color w:val="000000" w:themeColor="text1"/>
          <w:szCs w:val="24"/>
          <w:lang w:eastAsia="en-IN"/>
        </w:rPr>
        <w:t xml:space="preserve"> </w:t>
      </w:r>
      <w:r w:rsidRPr="000A0DE8">
        <w:rPr>
          <w:rFonts w:eastAsia="SimSun" w:cs="Times New Roman"/>
          <w:color w:val="000000" w:themeColor="text1"/>
          <w:szCs w:val="24"/>
          <w:lang w:val="en-US" w:eastAsia="zh-CN"/>
        </w:rPr>
        <w:t xml:space="preserve">belongs to </w:t>
      </w:r>
      <w:r w:rsidRPr="000A0DE8">
        <w:rPr>
          <w:rFonts w:cs="Times New Roman"/>
          <w:color w:val="000000" w:themeColor="text1"/>
          <w:szCs w:val="24"/>
        </w:rPr>
        <w:t xml:space="preserve">acrid flavours, </w:t>
      </w:r>
      <w:r w:rsidRPr="000A0DE8">
        <w:rPr>
          <w:rFonts w:eastAsia="SimSun" w:cs="Times New Roman"/>
          <w:color w:val="000000" w:themeColor="text1"/>
          <w:szCs w:val="24"/>
          <w:lang w:val="en-US" w:eastAsia="zh-CN"/>
        </w:rPr>
        <w:t>with propert</w:t>
      </w:r>
      <w:r w:rsidR="00D1517C" w:rsidRPr="000A0DE8">
        <w:rPr>
          <w:rFonts w:eastAsia="SimSun" w:cs="Times New Roman"/>
          <w:color w:val="000000" w:themeColor="text1"/>
          <w:szCs w:val="24"/>
          <w:lang w:val="en-US" w:eastAsia="zh-CN"/>
        </w:rPr>
        <w:t>y</w:t>
      </w:r>
      <w:r w:rsidRPr="000A0DE8">
        <w:rPr>
          <w:rFonts w:eastAsia="SimSun" w:cs="Times New Roman"/>
          <w:color w:val="000000" w:themeColor="text1"/>
          <w:szCs w:val="24"/>
          <w:lang w:val="en-US" w:eastAsia="zh-CN"/>
        </w:rPr>
        <w:t xml:space="preserve"> of warming the centre and dispelling cold, and lowering qi to relieve pain </w:t>
      </w:r>
      <w:r w:rsidR="00E113FD">
        <w:rPr>
          <w:rFonts w:eastAsia="SimSun" w:cs="Times New Roman"/>
          <w:color w:val="000000" w:themeColor="text1"/>
          <w:szCs w:val="24"/>
          <w:lang w:val="en-US" w:eastAsia="zh-CN"/>
        </w:rPr>
        <w:t>[</w:t>
      </w:r>
      <w:r w:rsidR="002A0E17" w:rsidRPr="000A0DE8">
        <w:rPr>
          <w:rFonts w:eastAsia="SimSun" w:cs="Times New Roman"/>
          <w:color w:val="000000" w:themeColor="text1"/>
          <w:szCs w:val="24"/>
          <w:lang w:val="en-US" w:eastAsia="zh-CN"/>
        </w:rPr>
        <w:t>17</w:t>
      </w:r>
      <w:r w:rsidR="00E113FD">
        <w:rPr>
          <w:rFonts w:eastAsia="SimSun" w:cs="Times New Roman"/>
          <w:color w:val="000000" w:themeColor="text1"/>
          <w:szCs w:val="24"/>
          <w:lang w:val="en-US" w:eastAsia="zh-CN"/>
        </w:rPr>
        <w:t>]</w:t>
      </w:r>
      <w:r w:rsidRPr="000A0DE8">
        <w:rPr>
          <w:rFonts w:eastAsia="SimSun" w:cs="Times New Roman"/>
          <w:color w:val="000000" w:themeColor="text1"/>
          <w:szCs w:val="24"/>
          <w:lang w:val="en-US" w:eastAsia="zh-CN"/>
        </w:rPr>
        <w:t>. B</w:t>
      </w:r>
      <w:r w:rsidRPr="000A0DE8">
        <w:rPr>
          <w:rFonts w:cs="Times New Roman"/>
          <w:color w:val="000000" w:themeColor="text1"/>
          <w:szCs w:val="24"/>
        </w:rPr>
        <w:t xml:space="preserve">ased on </w:t>
      </w:r>
      <w:r w:rsidRPr="000A0DE8">
        <w:rPr>
          <w:rFonts w:eastAsia="SimSun" w:cs="Times New Roman"/>
          <w:color w:val="000000" w:themeColor="text1"/>
          <w:szCs w:val="24"/>
          <w:lang w:val="en-US" w:eastAsia="zh-CN"/>
        </w:rPr>
        <w:t>the analysis of medication patterns in Tib</w:t>
      </w:r>
      <w:r w:rsidR="00A86058" w:rsidRPr="000A0DE8">
        <w:rPr>
          <w:rFonts w:eastAsia="SimSun" w:cs="Times New Roman"/>
          <w:color w:val="000000" w:themeColor="text1"/>
          <w:szCs w:val="24"/>
          <w:lang w:val="en-US" w:eastAsia="zh-CN"/>
        </w:rPr>
        <w:t>e</w:t>
      </w:r>
      <w:r w:rsidRPr="000A0DE8">
        <w:rPr>
          <w:rFonts w:eastAsia="SimSun" w:cs="Times New Roman"/>
          <w:color w:val="000000" w:themeColor="text1"/>
          <w:szCs w:val="24"/>
          <w:lang w:val="en-US" w:eastAsia="zh-CN"/>
        </w:rPr>
        <w:t>t</w:t>
      </w:r>
      <w:r w:rsidR="00A86058" w:rsidRPr="000A0DE8">
        <w:rPr>
          <w:rFonts w:eastAsia="SimSun" w:cs="Times New Roman"/>
          <w:color w:val="000000" w:themeColor="text1"/>
          <w:szCs w:val="24"/>
          <w:lang w:val="en-US" w:eastAsia="zh-CN"/>
        </w:rPr>
        <w:t>a</w:t>
      </w:r>
      <w:r w:rsidRPr="000A0DE8">
        <w:rPr>
          <w:rFonts w:eastAsia="SimSun" w:cs="Times New Roman"/>
          <w:color w:val="000000" w:themeColor="text1"/>
          <w:szCs w:val="24"/>
          <w:lang w:val="en-US" w:eastAsia="zh-CN"/>
        </w:rPr>
        <w:t>n</w:t>
      </w:r>
      <w:r w:rsidRPr="000A0DE8">
        <w:rPr>
          <w:rFonts w:cs="Times New Roman"/>
          <w:color w:val="000000" w:themeColor="text1"/>
          <w:szCs w:val="24"/>
        </w:rPr>
        <w:t xml:space="preserve"> medicine classics</w:t>
      </w:r>
      <w:r w:rsidRPr="000A0DE8">
        <w:rPr>
          <w:rFonts w:eastAsia="SimSun" w:cs="Times New Roman"/>
          <w:color w:val="000000" w:themeColor="text1"/>
          <w:szCs w:val="24"/>
          <w:lang w:val="en-US" w:eastAsia="zh-CN"/>
        </w:rPr>
        <w:t xml:space="preserve"> </w:t>
      </w:r>
      <w:r w:rsidR="00A86058" w:rsidRPr="000A0DE8">
        <w:rPr>
          <w:rFonts w:eastAsia="SimSun" w:cs="Times New Roman"/>
          <w:color w:val="000000" w:themeColor="text1"/>
          <w:szCs w:val="24"/>
          <w:lang w:val="en-US" w:eastAsia="zh-CN"/>
        </w:rPr>
        <w:t>(</w:t>
      </w:r>
      <w:r w:rsidR="00A86058" w:rsidRPr="000A0DE8">
        <w:rPr>
          <w:rFonts w:cs="Times New Roman"/>
          <w:i/>
          <w:iCs/>
          <w:color w:val="000000" w:themeColor="text1"/>
          <w:szCs w:val="24"/>
        </w:rPr>
        <w:t>T</w:t>
      </w:r>
      <w:r w:rsidRPr="000A0DE8">
        <w:rPr>
          <w:rFonts w:cs="Times New Roman"/>
          <w:i/>
          <w:iCs/>
          <w:color w:val="000000" w:themeColor="text1"/>
          <w:szCs w:val="24"/>
        </w:rPr>
        <w:t>he Four Treatises of Tibetan Medicine</w:t>
      </w:r>
      <w:r w:rsidRPr="000A0DE8">
        <w:rPr>
          <w:rFonts w:eastAsia="SimSun" w:cs="Times New Roman"/>
          <w:i/>
          <w:iCs/>
          <w:color w:val="000000" w:themeColor="text1"/>
          <w:szCs w:val="24"/>
          <w:lang w:val="en-US" w:eastAsia="zh-CN"/>
        </w:rPr>
        <w:t xml:space="preserve"> </w:t>
      </w:r>
      <w:r w:rsidRPr="000A0DE8">
        <w:rPr>
          <w:rFonts w:cs="Times New Roman"/>
          <w:color w:val="000000" w:themeColor="text1"/>
          <w:szCs w:val="24"/>
        </w:rPr>
        <w:t>(</w:t>
      </w:r>
      <w:r w:rsidRPr="000A0DE8">
        <w:rPr>
          <w:rFonts w:cs="Times New Roman"/>
          <w:i/>
          <w:iCs/>
          <w:color w:val="000000" w:themeColor="text1"/>
          <w:szCs w:val="24"/>
        </w:rPr>
        <w:t>rGyud bzhi</w:t>
      </w:r>
      <w:r w:rsidRPr="000A0DE8">
        <w:rPr>
          <w:rFonts w:cs="Times New Roman"/>
          <w:color w:val="000000" w:themeColor="text1"/>
          <w:szCs w:val="24"/>
        </w:rPr>
        <w:t>)</w:t>
      </w:r>
      <w:r w:rsidR="00A86058" w:rsidRPr="000A0DE8">
        <w:rPr>
          <w:rFonts w:cs="Times New Roman"/>
          <w:color w:val="000000" w:themeColor="text1"/>
          <w:szCs w:val="24"/>
        </w:rPr>
        <w:t>)</w:t>
      </w:r>
      <w:r w:rsidRPr="000A0DE8">
        <w:rPr>
          <w:rFonts w:eastAsia="SimSun" w:cs="Times New Roman"/>
          <w:color w:val="000000" w:themeColor="text1"/>
          <w:szCs w:val="24"/>
          <w:lang w:val="en-US" w:eastAsia="zh-CN"/>
        </w:rPr>
        <w:t>,</w:t>
      </w:r>
      <w:r w:rsidRPr="000A0DE8">
        <w:rPr>
          <w:rFonts w:cs="Times New Roman"/>
          <w:color w:val="000000" w:themeColor="text1"/>
          <w:szCs w:val="24"/>
        </w:rPr>
        <w:t xml:space="preserve"> </w:t>
      </w:r>
      <w:r w:rsidRPr="000A0DE8">
        <w:rPr>
          <w:rFonts w:cs="Times New Roman"/>
          <w:i/>
          <w:iCs/>
          <w:color w:val="000000" w:themeColor="text1"/>
          <w:szCs w:val="24"/>
        </w:rPr>
        <w:t>Piper longum</w:t>
      </w:r>
      <w:r w:rsidRPr="000A0DE8">
        <w:rPr>
          <w:rFonts w:eastAsia="SimSun" w:cs="Times New Roman"/>
          <w:color w:val="000000" w:themeColor="text1"/>
          <w:szCs w:val="24"/>
          <w:lang w:val="en-US" w:eastAsia="zh-CN"/>
        </w:rPr>
        <w:t xml:space="preserve"> is </w:t>
      </w:r>
      <w:r w:rsidR="00A86058" w:rsidRPr="000A0DE8">
        <w:rPr>
          <w:rFonts w:eastAsia="SimSun" w:cs="Times New Roman"/>
          <w:color w:val="000000" w:themeColor="text1"/>
          <w:szCs w:val="24"/>
          <w:lang w:val="en-US" w:eastAsia="zh-CN"/>
        </w:rPr>
        <w:t>among the</w:t>
      </w:r>
      <w:r w:rsidRPr="000A0DE8">
        <w:rPr>
          <w:rFonts w:eastAsia="SimSun" w:cs="Times New Roman"/>
          <w:color w:val="000000" w:themeColor="text1"/>
          <w:szCs w:val="24"/>
          <w:lang w:val="en-US" w:eastAsia="zh-CN"/>
        </w:rPr>
        <w:t xml:space="preserve"> top 5 most frequent</w:t>
      </w:r>
      <w:r w:rsidR="00A86058" w:rsidRPr="000A0DE8">
        <w:rPr>
          <w:rFonts w:eastAsia="SimSun" w:cs="Times New Roman"/>
          <w:color w:val="000000" w:themeColor="text1"/>
          <w:szCs w:val="24"/>
          <w:lang w:val="en-US" w:eastAsia="zh-CN"/>
        </w:rPr>
        <w:t>ly</w:t>
      </w:r>
      <w:r w:rsidRPr="000A0DE8">
        <w:rPr>
          <w:rFonts w:eastAsia="SimSun" w:cs="Times New Roman"/>
          <w:color w:val="000000" w:themeColor="text1"/>
          <w:szCs w:val="24"/>
          <w:lang w:val="en-US" w:eastAsia="zh-CN"/>
        </w:rPr>
        <w:t xml:space="preserve"> used herbs in </w:t>
      </w:r>
      <w:r w:rsidRPr="000A0DE8">
        <w:rPr>
          <w:rFonts w:cs="Times New Roman"/>
          <w:color w:val="000000" w:themeColor="text1"/>
          <w:szCs w:val="24"/>
        </w:rPr>
        <w:t>prescriptions for lung diseases</w:t>
      </w:r>
      <w:r w:rsidRPr="000A0DE8">
        <w:rPr>
          <w:rFonts w:eastAsia="SimSun" w:cs="Times New Roman"/>
          <w:color w:val="000000" w:themeColor="text1"/>
          <w:szCs w:val="24"/>
          <w:lang w:val="en-US" w:eastAsia="zh-CN"/>
        </w:rPr>
        <w:t xml:space="preserve"> </w:t>
      </w:r>
      <w:r w:rsidR="00E113FD">
        <w:rPr>
          <w:rFonts w:eastAsia="SimSun" w:cs="Times New Roman"/>
          <w:color w:val="000000" w:themeColor="text1"/>
          <w:szCs w:val="24"/>
          <w:lang w:val="en-US" w:eastAsia="zh-CN"/>
        </w:rPr>
        <w:t>[</w:t>
      </w:r>
      <w:r w:rsidR="002A0E17" w:rsidRPr="000A0DE8">
        <w:rPr>
          <w:rFonts w:eastAsia="SimSun" w:cs="Times New Roman"/>
          <w:color w:val="000000" w:themeColor="text1"/>
          <w:szCs w:val="24"/>
          <w:lang w:val="en-US" w:eastAsia="zh-CN"/>
        </w:rPr>
        <w:t>18</w:t>
      </w:r>
      <w:r w:rsidR="00E113FD">
        <w:rPr>
          <w:rFonts w:eastAsia="SimSun" w:cs="Times New Roman"/>
          <w:color w:val="000000" w:themeColor="text1"/>
          <w:szCs w:val="24"/>
          <w:lang w:val="en-US" w:eastAsia="zh-CN"/>
        </w:rPr>
        <w:t>]</w:t>
      </w:r>
      <w:r w:rsidRPr="000A0DE8">
        <w:rPr>
          <w:rFonts w:eastAsia="SimSun" w:cs="Times New Roman"/>
          <w:color w:val="000000" w:themeColor="text1"/>
          <w:szCs w:val="24"/>
          <w:lang w:val="en-US" w:eastAsia="zh-CN"/>
        </w:rPr>
        <w:t xml:space="preserve">. </w:t>
      </w:r>
    </w:p>
    <w:p w14:paraId="42BC8456" w14:textId="77777777" w:rsidR="009C18E5" w:rsidRPr="000A0DE8" w:rsidRDefault="009C18E5" w:rsidP="00F61D86">
      <w:pPr>
        <w:spacing w:after="0" w:line="360" w:lineRule="auto"/>
        <w:jc w:val="both"/>
        <w:rPr>
          <w:rFonts w:eastAsia="SimSun" w:cs="Times New Roman"/>
          <w:color w:val="000000" w:themeColor="text1"/>
          <w:szCs w:val="24"/>
          <w:lang w:val="en-US" w:eastAsia="zh-CN"/>
        </w:rPr>
      </w:pPr>
    </w:p>
    <w:p w14:paraId="0000001E" w14:textId="36D386B4"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is believed to be </w:t>
      </w:r>
      <w:r w:rsidRPr="000A0DE8">
        <w:rPr>
          <w:rFonts w:eastAsia="Times New Roman" w:cs="Times New Roman"/>
          <w:i/>
          <w:iCs/>
          <w:color w:val="000000" w:themeColor="text1"/>
          <w:szCs w:val="24"/>
        </w:rPr>
        <w:t>tridosahara</w:t>
      </w:r>
      <w:r w:rsidRPr="000A0DE8">
        <w:rPr>
          <w:rFonts w:eastAsia="Times New Roman" w:cs="Times New Roman"/>
          <w:color w:val="000000" w:themeColor="text1"/>
          <w:szCs w:val="24"/>
        </w:rPr>
        <w:t xml:space="preserve"> (balancing all three doshas or humours). It exhibits a diverse array of actions, including </w:t>
      </w:r>
      <w:r w:rsidRPr="000A0DE8">
        <w:rPr>
          <w:rFonts w:eastAsia="Times New Roman" w:cs="Times New Roman"/>
          <w:i/>
          <w:iCs/>
          <w:color w:val="000000" w:themeColor="text1"/>
          <w:szCs w:val="24"/>
        </w:rPr>
        <w:t>ama hara</w:t>
      </w:r>
      <w:r w:rsidRPr="000A0DE8">
        <w:rPr>
          <w:rFonts w:eastAsia="Times New Roman" w:cs="Times New Roman"/>
          <w:color w:val="000000" w:themeColor="text1"/>
          <w:szCs w:val="24"/>
        </w:rPr>
        <w:t xml:space="preserve"> (balancing toxins), </w:t>
      </w:r>
      <w:r w:rsidRPr="000A0DE8">
        <w:rPr>
          <w:rFonts w:eastAsia="Times New Roman" w:cs="Times New Roman"/>
          <w:i/>
          <w:iCs/>
          <w:color w:val="000000" w:themeColor="text1"/>
          <w:szCs w:val="24"/>
        </w:rPr>
        <w:t>rasayana</w:t>
      </w:r>
      <w:r w:rsidRPr="000A0DE8">
        <w:rPr>
          <w:rFonts w:eastAsia="Times New Roman" w:cs="Times New Roman"/>
          <w:color w:val="000000" w:themeColor="text1"/>
          <w:szCs w:val="24"/>
        </w:rPr>
        <w:t xml:space="preserve"> (promoting rejuvenation), </w:t>
      </w:r>
      <w:r w:rsidRPr="000A0DE8">
        <w:rPr>
          <w:rFonts w:eastAsia="Times New Roman" w:cs="Times New Roman"/>
          <w:i/>
          <w:iCs/>
          <w:color w:val="000000" w:themeColor="text1"/>
          <w:szCs w:val="24"/>
        </w:rPr>
        <w:t>vrishya</w:t>
      </w:r>
      <w:r w:rsidRPr="000A0DE8">
        <w:rPr>
          <w:rFonts w:eastAsia="Times New Roman" w:cs="Times New Roman"/>
          <w:color w:val="000000" w:themeColor="text1"/>
          <w:szCs w:val="24"/>
        </w:rPr>
        <w:t xml:space="preserve"> (nourishing the reproductive tissues/aphrodisiac), and </w:t>
      </w:r>
      <w:r w:rsidRPr="000A0DE8">
        <w:rPr>
          <w:rFonts w:eastAsia="Times New Roman" w:cs="Times New Roman"/>
          <w:i/>
          <w:iCs/>
          <w:color w:val="000000" w:themeColor="text1"/>
          <w:szCs w:val="24"/>
        </w:rPr>
        <w:t>deepana</w:t>
      </w:r>
      <w:r w:rsidRPr="000A0DE8">
        <w:rPr>
          <w:rFonts w:eastAsia="Times New Roman" w:cs="Times New Roman"/>
          <w:color w:val="000000" w:themeColor="text1"/>
          <w:szCs w:val="24"/>
        </w:rPr>
        <w:t xml:space="preserve">  (increasing digestive processes).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is esteemed for its therapeutic efficacy in treating various diseases, encompassing fever (</w:t>
      </w:r>
      <w:r w:rsidRPr="000A0DE8">
        <w:rPr>
          <w:rFonts w:eastAsia="Times New Roman" w:cs="Times New Roman"/>
          <w:i/>
          <w:iCs/>
          <w:color w:val="000000" w:themeColor="text1"/>
          <w:szCs w:val="24"/>
        </w:rPr>
        <w:t>jvara</w:t>
      </w:r>
      <w:r w:rsidRPr="000A0DE8">
        <w:rPr>
          <w:rFonts w:eastAsia="Times New Roman" w:cs="Times New Roman"/>
          <w:color w:val="000000" w:themeColor="text1"/>
          <w:szCs w:val="24"/>
        </w:rPr>
        <w:t>), respiratory conditions (</w:t>
      </w:r>
      <w:r w:rsidRPr="000A0DE8">
        <w:rPr>
          <w:rFonts w:eastAsia="Times New Roman" w:cs="Times New Roman"/>
          <w:i/>
          <w:iCs/>
          <w:color w:val="000000" w:themeColor="text1"/>
          <w:szCs w:val="24"/>
        </w:rPr>
        <w:t>svasa</w:t>
      </w:r>
      <w:r w:rsidRPr="000A0DE8">
        <w:rPr>
          <w:rFonts w:eastAsia="Times New Roman" w:cs="Times New Roman"/>
          <w:color w:val="000000" w:themeColor="text1"/>
          <w:szCs w:val="24"/>
        </w:rPr>
        <w:t>), digestive disord</w:t>
      </w:r>
      <w:r w:rsidR="001D0A1E" w:rsidRPr="000A0DE8">
        <w:rPr>
          <w:rFonts w:eastAsia="Times New Roman" w:cs="Times New Roman"/>
          <w:color w:val="000000" w:themeColor="text1"/>
          <w:szCs w:val="24"/>
        </w:rPr>
        <w:t>e</w:t>
      </w:r>
      <w:r w:rsidRPr="000A0DE8">
        <w:rPr>
          <w:rFonts w:eastAsia="Times New Roman" w:cs="Times New Roman"/>
          <w:color w:val="000000" w:themeColor="text1"/>
          <w:szCs w:val="24"/>
        </w:rPr>
        <w:t>rs (</w:t>
      </w:r>
      <w:r w:rsidRPr="000A0DE8">
        <w:rPr>
          <w:rFonts w:eastAsia="Times New Roman" w:cs="Times New Roman"/>
          <w:i/>
          <w:iCs/>
          <w:color w:val="000000" w:themeColor="text1"/>
          <w:szCs w:val="24"/>
        </w:rPr>
        <w:t>udara</w:t>
      </w:r>
      <w:r w:rsidRPr="000A0DE8">
        <w:rPr>
          <w:rFonts w:eastAsia="Times New Roman" w:cs="Times New Roman"/>
          <w:color w:val="000000" w:themeColor="text1"/>
          <w:szCs w:val="24"/>
        </w:rPr>
        <w:t>), skin diseases (</w:t>
      </w:r>
      <w:r w:rsidRPr="000A0DE8">
        <w:rPr>
          <w:rFonts w:eastAsia="Times New Roman" w:cs="Times New Roman"/>
          <w:i/>
          <w:iCs/>
          <w:color w:val="000000" w:themeColor="text1"/>
          <w:szCs w:val="24"/>
        </w:rPr>
        <w:t>kushtha</w:t>
      </w:r>
      <w:r w:rsidRPr="000A0DE8">
        <w:rPr>
          <w:rFonts w:eastAsia="Times New Roman" w:cs="Times New Roman"/>
          <w:color w:val="000000" w:themeColor="text1"/>
          <w:szCs w:val="24"/>
        </w:rPr>
        <w:t>), metabolic disorders (</w:t>
      </w:r>
      <w:r w:rsidRPr="000A0DE8">
        <w:rPr>
          <w:rFonts w:eastAsia="Times New Roman" w:cs="Times New Roman"/>
          <w:i/>
          <w:iCs/>
          <w:color w:val="000000" w:themeColor="text1"/>
          <w:szCs w:val="24"/>
        </w:rPr>
        <w:t>prameha</w:t>
      </w:r>
      <w:r w:rsidRPr="000A0DE8">
        <w:rPr>
          <w:rFonts w:eastAsia="Times New Roman" w:cs="Times New Roman"/>
          <w:color w:val="000000" w:themeColor="text1"/>
          <w:szCs w:val="24"/>
        </w:rPr>
        <w:t>), abdominal tumo</w:t>
      </w:r>
      <w:r w:rsidR="005122B8" w:rsidRPr="000A0DE8">
        <w:rPr>
          <w:rFonts w:eastAsia="Times New Roman" w:cs="Times New Roman"/>
          <w:color w:val="000000" w:themeColor="text1"/>
          <w:szCs w:val="24"/>
        </w:rPr>
        <w:t>u</w:t>
      </w:r>
      <w:r w:rsidRPr="000A0DE8">
        <w:rPr>
          <w:rFonts w:eastAsia="Times New Roman" w:cs="Times New Roman"/>
          <w:color w:val="000000" w:themeColor="text1"/>
          <w:szCs w:val="24"/>
        </w:rPr>
        <w:t>rs (</w:t>
      </w:r>
      <w:r w:rsidRPr="000A0DE8">
        <w:rPr>
          <w:rFonts w:eastAsia="Times New Roman" w:cs="Times New Roman"/>
          <w:i/>
          <w:iCs/>
          <w:color w:val="000000" w:themeColor="text1"/>
          <w:szCs w:val="24"/>
        </w:rPr>
        <w:t>gulma</w:t>
      </w:r>
      <w:r w:rsidRPr="000A0DE8">
        <w:rPr>
          <w:rFonts w:eastAsia="Times New Roman" w:cs="Times New Roman"/>
          <w:color w:val="000000" w:themeColor="text1"/>
          <w:szCs w:val="24"/>
        </w:rPr>
        <w:t>), pain (</w:t>
      </w:r>
      <w:r w:rsidRPr="000A0DE8">
        <w:rPr>
          <w:rFonts w:eastAsia="Times New Roman" w:cs="Times New Roman"/>
          <w:i/>
          <w:iCs/>
          <w:color w:val="000000" w:themeColor="text1"/>
          <w:szCs w:val="24"/>
        </w:rPr>
        <w:t>shula</w:t>
      </w:r>
      <w:r w:rsidRPr="000A0DE8">
        <w:rPr>
          <w:rFonts w:eastAsia="Times New Roman" w:cs="Times New Roman"/>
          <w:color w:val="000000" w:themeColor="text1"/>
          <w:szCs w:val="24"/>
        </w:rPr>
        <w:t>), and rheumatism (</w:t>
      </w:r>
      <w:r w:rsidRPr="000A0DE8">
        <w:rPr>
          <w:rFonts w:eastAsia="Times New Roman" w:cs="Times New Roman"/>
          <w:i/>
          <w:iCs/>
          <w:color w:val="000000" w:themeColor="text1"/>
          <w:szCs w:val="24"/>
        </w:rPr>
        <w:t>amavata</w:t>
      </w:r>
      <w:r w:rsidRPr="000A0DE8">
        <w:rPr>
          <w:rFonts w:eastAsia="Times New Roman" w:cs="Times New Roman"/>
          <w:color w:val="000000" w:themeColor="text1"/>
          <w:szCs w:val="24"/>
        </w:rPr>
        <w:t>)</w:t>
      </w:r>
      <w:r w:rsidR="002C75CA" w:rsidRPr="000A0DE8">
        <w:rPr>
          <w:rFonts w:eastAsia="Times New Roman" w:cs="Times New Roman"/>
          <w:color w:val="000000" w:themeColor="text1"/>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19</w:t>
      </w:r>
      <w:r w:rsidR="00E113FD">
        <w:rPr>
          <w:rFonts w:eastAsia="Times New Roman" w:cs="Times New Roman"/>
          <w:color w:val="000000"/>
          <w:szCs w:val="24"/>
        </w:rPr>
        <w:t>]</w:t>
      </w:r>
      <w:r w:rsidR="002C75CA" w:rsidRPr="000A0DE8">
        <w:rPr>
          <w:rFonts w:eastAsia="Times New Roman" w:cs="Times New Roman"/>
          <w:color w:val="000000" w:themeColor="text1"/>
          <w:szCs w:val="24"/>
        </w:rPr>
        <w:t xml:space="preserve">. </w:t>
      </w:r>
      <w:r w:rsidRPr="000A0DE8">
        <w:rPr>
          <w:rFonts w:eastAsia="Times New Roman" w:cs="Times New Roman"/>
          <w:i/>
          <w:iCs/>
          <w:color w:val="000000" w:themeColor="text1"/>
          <w:szCs w:val="24"/>
        </w:rPr>
        <w:t>Kapha dosha</w:t>
      </w:r>
      <w:r w:rsidRPr="000A0DE8">
        <w:rPr>
          <w:rFonts w:eastAsia="Times New Roman" w:cs="Times New Roman"/>
          <w:color w:val="000000" w:themeColor="text1"/>
          <w:szCs w:val="24"/>
        </w:rPr>
        <w:t xml:space="preserve"> has properties like </w:t>
      </w:r>
      <w:r w:rsidRPr="000A0DE8">
        <w:rPr>
          <w:rFonts w:eastAsia="Times New Roman" w:cs="Times New Roman"/>
          <w:i/>
          <w:iCs/>
          <w:color w:val="000000" w:themeColor="text1"/>
          <w:szCs w:val="24"/>
        </w:rPr>
        <w:lastRenderedPageBreak/>
        <w:t>madhura</w:t>
      </w:r>
      <w:r w:rsidRPr="000A0DE8">
        <w:rPr>
          <w:rFonts w:eastAsia="Times New Roman" w:cs="Times New Roman"/>
          <w:color w:val="000000" w:themeColor="text1"/>
          <w:szCs w:val="24"/>
        </w:rPr>
        <w:t xml:space="preserve"> (sweet), guru (heavy), </w:t>
      </w:r>
      <w:r w:rsidRPr="000A0DE8">
        <w:rPr>
          <w:rFonts w:eastAsia="Times New Roman" w:cs="Times New Roman"/>
          <w:i/>
          <w:iCs/>
          <w:color w:val="000000" w:themeColor="text1"/>
          <w:szCs w:val="24"/>
        </w:rPr>
        <w:t>manda</w:t>
      </w:r>
      <w:r w:rsidRPr="000A0DE8">
        <w:rPr>
          <w:rFonts w:eastAsia="Times New Roman" w:cs="Times New Roman"/>
          <w:color w:val="000000" w:themeColor="text1"/>
          <w:szCs w:val="24"/>
        </w:rPr>
        <w:t xml:space="preserve"> (slow) whereas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balances </w:t>
      </w:r>
      <w:r w:rsidRPr="000A0DE8">
        <w:rPr>
          <w:rFonts w:eastAsia="Times New Roman" w:cs="Times New Roman"/>
          <w:i/>
          <w:iCs/>
          <w:color w:val="000000" w:themeColor="text1"/>
          <w:szCs w:val="24"/>
        </w:rPr>
        <w:t>kapha dosha</w:t>
      </w:r>
      <w:r w:rsidRPr="000A0DE8">
        <w:rPr>
          <w:rFonts w:eastAsia="Times New Roman" w:cs="Times New Roman"/>
          <w:color w:val="000000" w:themeColor="text1"/>
          <w:szCs w:val="24"/>
        </w:rPr>
        <w:t xml:space="preserve">, easing cough with its </w:t>
      </w:r>
      <w:r w:rsidRPr="000A0DE8">
        <w:rPr>
          <w:rFonts w:eastAsia="Times New Roman" w:cs="Times New Roman"/>
          <w:i/>
          <w:iCs/>
          <w:color w:val="000000" w:themeColor="text1"/>
          <w:szCs w:val="24"/>
        </w:rPr>
        <w:t>katu rasa</w:t>
      </w:r>
      <w:r w:rsidRPr="000A0DE8">
        <w:rPr>
          <w:rFonts w:eastAsia="Times New Roman" w:cs="Times New Roman"/>
          <w:color w:val="000000" w:themeColor="text1"/>
          <w:szCs w:val="24"/>
        </w:rPr>
        <w:t xml:space="preserve"> (</w:t>
      </w:r>
      <w:r w:rsidR="00D1517C" w:rsidRPr="000A0DE8">
        <w:rPr>
          <w:rFonts w:eastAsia="Times New Roman" w:cs="Times New Roman"/>
          <w:color w:val="000000" w:themeColor="text1"/>
          <w:szCs w:val="24"/>
        </w:rPr>
        <w:t>pungent</w:t>
      </w:r>
      <w:r w:rsidRPr="000A0DE8">
        <w:rPr>
          <w:rFonts w:eastAsia="Times New Roman" w:cs="Times New Roman"/>
          <w:color w:val="000000" w:themeColor="text1"/>
          <w:szCs w:val="24"/>
        </w:rPr>
        <w:t xml:space="preserve"> taste) and properties like </w:t>
      </w:r>
      <w:r w:rsidRPr="000A0DE8">
        <w:rPr>
          <w:rFonts w:eastAsia="Times New Roman" w:cs="Times New Roman"/>
          <w:i/>
          <w:iCs/>
          <w:color w:val="000000" w:themeColor="text1"/>
          <w:szCs w:val="24"/>
        </w:rPr>
        <w:t>laghu</w:t>
      </w:r>
      <w:r w:rsidRPr="000A0DE8">
        <w:rPr>
          <w:rFonts w:eastAsia="Times New Roman" w:cs="Times New Roman"/>
          <w:color w:val="000000" w:themeColor="text1"/>
          <w:szCs w:val="24"/>
        </w:rPr>
        <w:t xml:space="preserve"> (light), </w:t>
      </w:r>
      <w:r w:rsidRPr="000A0DE8">
        <w:rPr>
          <w:rFonts w:eastAsia="Times New Roman" w:cs="Times New Roman"/>
          <w:i/>
          <w:iCs/>
          <w:color w:val="000000" w:themeColor="text1"/>
          <w:szCs w:val="24"/>
        </w:rPr>
        <w:t>teekshna</w:t>
      </w:r>
      <w:r w:rsidRPr="000A0DE8">
        <w:rPr>
          <w:rFonts w:eastAsia="Times New Roman" w:cs="Times New Roman"/>
          <w:color w:val="000000" w:themeColor="text1"/>
          <w:szCs w:val="24"/>
        </w:rPr>
        <w:t xml:space="preserve"> (sharp) breaking down </w:t>
      </w:r>
      <w:r w:rsidRPr="000A0DE8">
        <w:rPr>
          <w:rFonts w:eastAsia="Times New Roman" w:cs="Times New Roman"/>
          <w:i/>
          <w:iCs/>
          <w:color w:val="000000" w:themeColor="text1"/>
          <w:szCs w:val="24"/>
        </w:rPr>
        <w:t>kapha</w:t>
      </w:r>
      <w:r w:rsidR="0045161E" w:rsidRPr="000A0DE8">
        <w:rPr>
          <w:rFonts w:eastAsia="Times New Roman" w:cs="Times New Roman"/>
          <w:i/>
          <w:iCs/>
          <w:color w:val="000000" w:themeColor="text1"/>
          <w:szCs w:val="24"/>
        </w:rPr>
        <w:t xml:space="preserve"> </w:t>
      </w:r>
      <w:r w:rsidR="0045161E" w:rsidRPr="000A0DE8">
        <w:rPr>
          <w:rFonts w:eastAsia="Times New Roman" w:cs="Times New Roman"/>
          <w:color w:val="000000" w:themeColor="text1"/>
          <w:szCs w:val="24"/>
        </w:rPr>
        <w:t>(Phlegm)</w:t>
      </w:r>
      <w:r w:rsidRPr="000A0DE8">
        <w:rPr>
          <w:rFonts w:eastAsia="Times New Roman" w:cs="Times New Roman"/>
          <w:color w:val="000000" w:themeColor="text1"/>
          <w:szCs w:val="24"/>
        </w:rPr>
        <w:t xml:space="preserve"> for easier removal.</w:t>
      </w:r>
    </w:p>
    <w:p w14:paraId="0000001F" w14:textId="77777777" w:rsidR="009C18E5" w:rsidRPr="000A0DE8" w:rsidRDefault="009C18E5" w:rsidP="00F61D86">
      <w:pPr>
        <w:spacing w:after="0" w:line="360" w:lineRule="auto"/>
        <w:jc w:val="both"/>
        <w:rPr>
          <w:rFonts w:eastAsia="Times New Roman" w:cs="Times New Roman"/>
          <w:color w:val="000000" w:themeColor="text1"/>
          <w:szCs w:val="24"/>
        </w:rPr>
      </w:pPr>
    </w:p>
    <w:p w14:paraId="00000020" w14:textId="06132DC7" w:rsidR="009C18E5" w:rsidRPr="000A0DE8" w:rsidRDefault="00C66792" w:rsidP="00F61D86">
      <w:pPr>
        <w:pStyle w:val="ListParagraph"/>
        <w:numPr>
          <w:ilvl w:val="0"/>
          <w:numId w:val="25"/>
        </w:numPr>
        <w:spacing w:after="0" w:line="360" w:lineRule="auto"/>
        <w:jc w:val="both"/>
        <w:rPr>
          <w:rFonts w:eastAsia="Times New Roman" w:cs="Times New Roman"/>
          <w:b/>
          <w:i/>
          <w:color w:val="000000" w:themeColor="text1"/>
          <w:szCs w:val="24"/>
        </w:rPr>
      </w:pPr>
      <w:r w:rsidRPr="000A0DE8">
        <w:rPr>
          <w:rFonts w:eastAsia="Times New Roman" w:cs="Times New Roman"/>
          <w:b/>
          <w:color w:val="000000" w:themeColor="text1"/>
          <w:szCs w:val="24"/>
        </w:rPr>
        <w:t xml:space="preserve">Respiratory </w:t>
      </w:r>
      <w:r w:rsidR="002E4E65">
        <w:rPr>
          <w:rFonts w:eastAsia="Times New Roman" w:cs="Times New Roman"/>
          <w:b/>
          <w:color w:val="000000" w:themeColor="text1"/>
          <w:szCs w:val="24"/>
        </w:rPr>
        <w:t>E</w:t>
      </w:r>
      <w:r w:rsidRPr="000A0DE8">
        <w:rPr>
          <w:rFonts w:eastAsia="Times New Roman" w:cs="Times New Roman"/>
          <w:b/>
          <w:color w:val="000000" w:themeColor="text1"/>
          <w:szCs w:val="24"/>
        </w:rPr>
        <w:t xml:space="preserve">ffects of </w:t>
      </w:r>
      <w:r w:rsidRPr="000A0DE8">
        <w:rPr>
          <w:rFonts w:eastAsia="Times New Roman" w:cs="Times New Roman"/>
          <w:b/>
          <w:i/>
          <w:color w:val="000000" w:themeColor="text1"/>
          <w:szCs w:val="24"/>
        </w:rPr>
        <w:t xml:space="preserve">Piper longum </w:t>
      </w:r>
    </w:p>
    <w:p w14:paraId="00000022" w14:textId="1838D90D"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For centuries</w:t>
      </w:r>
      <w:r w:rsidRPr="000A0DE8">
        <w:rPr>
          <w:rFonts w:eastAsia="Times New Roman" w:cs="Times New Roman"/>
          <w:i/>
          <w:color w:val="000000" w:themeColor="text1"/>
          <w:szCs w:val="24"/>
        </w:rPr>
        <w:t>, Piper longum has</w:t>
      </w:r>
      <w:r w:rsidRPr="000A0DE8">
        <w:rPr>
          <w:rFonts w:eastAsia="Times New Roman" w:cs="Times New Roman"/>
          <w:color w:val="000000" w:themeColor="text1"/>
          <w:szCs w:val="24"/>
        </w:rPr>
        <w:t xml:space="preserve"> been used as a medicine to cure respiratory diseases</w:t>
      </w:r>
      <w:r w:rsidR="00D6487D">
        <w:rPr>
          <w:rFonts w:eastAsia="Times New Roman" w:cs="Times New Roman"/>
          <w:color w:val="000000" w:themeColor="text1"/>
          <w:szCs w:val="24"/>
        </w:rPr>
        <w:t xml:space="preserve"> in both Ayurveda and Unani system</w:t>
      </w:r>
      <w:r w:rsidR="00C448E3">
        <w:rPr>
          <w:rFonts w:eastAsia="Times New Roman" w:cs="Times New Roman"/>
          <w:color w:val="000000" w:themeColor="text1"/>
          <w:szCs w:val="24"/>
        </w:rPr>
        <w:t>s</w:t>
      </w:r>
      <w:r w:rsidR="00D6487D">
        <w:rPr>
          <w:rFonts w:eastAsia="Times New Roman" w:cs="Times New Roman"/>
          <w:color w:val="000000" w:themeColor="text1"/>
          <w:szCs w:val="24"/>
        </w:rPr>
        <w:t xml:space="preserve"> of medicine.</w:t>
      </w:r>
      <w:r w:rsidRPr="000A0DE8">
        <w:rPr>
          <w:rFonts w:eastAsia="Times New Roman" w:cs="Times New Roman"/>
          <w:color w:val="000000" w:themeColor="text1"/>
          <w:szCs w:val="24"/>
        </w:rPr>
        <w:t xml:space="preserve"> </w:t>
      </w:r>
      <w:r w:rsidR="00F66C2F">
        <w:rPr>
          <w:rFonts w:eastAsia="Times New Roman" w:cs="Times New Roman"/>
          <w:color w:val="000000" w:themeColor="text1"/>
          <w:szCs w:val="24"/>
        </w:rPr>
        <w:t>I</w:t>
      </w:r>
      <w:r w:rsidRPr="000A0DE8">
        <w:rPr>
          <w:rFonts w:eastAsia="Times New Roman" w:cs="Times New Roman"/>
          <w:color w:val="000000" w:themeColor="text1"/>
          <w:szCs w:val="24"/>
        </w:rPr>
        <w:t xml:space="preserve">ts roots are used in treating and managing bronchitis </w:t>
      </w:r>
      <w:r w:rsidR="00E113FD">
        <w:rPr>
          <w:rFonts w:eastAsia="Times New Roman" w:cs="Times New Roman"/>
          <w:color w:val="000000" w:themeColor="text1"/>
          <w:szCs w:val="24"/>
        </w:rPr>
        <w:t>[</w:t>
      </w:r>
      <w:r w:rsidR="00805A54" w:rsidRPr="000A0DE8">
        <w:rPr>
          <w:rFonts w:eastAsia="Times New Roman" w:cs="Times New Roman"/>
          <w:color w:val="000000" w:themeColor="text1"/>
          <w:szCs w:val="24"/>
        </w:rPr>
        <w:t xml:space="preserve">16, </w:t>
      </w:r>
      <w:r w:rsidR="002A0E17" w:rsidRPr="000A0DE8">
        <w:rPr>
          <w:rFonts w:eastAsia="Times New Roman" w:cs="Times New Roman"/>
          <w:color w:val="000000" w:themeColor="text1"/>
          <w:szCs w:val="24"/>
        </w:rPr>
        <w:t>20</w:t>
      </w:r>
      <w:r w:rsidR="00E113FD">
        <w:rPr>
          <w:rFonts w:eastAsia="Times New Roman" w:cs="Times New Roman"/>
          <w:color w:val="000000" w:themeColor="text1"/>
          <w:szCs w:val="24"/>
        </w:rPr>
        <w:t>]</w:t>
      </w:r>
      <w:r w:rsidR="002A0E17" w:rsidRPr="000A0DE8">
        <w:rPr>
          <w:rFonts w:eastAsia="Times New Roman" w:cs="Times New Roman"/>
          <w:color w:val="000000"/>
          <w:szCs w:val="24"/>
        </w:rPr>
        <w:t xml:space="preserve">. </w:t>
      </w:r>
      <w:r w:rsidRPr="000A0DE8">
        <w:rPr>
          <w:rFonts w:eastAsia="Times New Roman" w:cs="Times New Roman"/>
          <w:color w:val="000000" w:themeColor="text1"/>
          <w:szCs w:val="24"/>
        </w:rPr>
        <w:t xml:space="preserve">Traditional healers </w:t>
      </w:r>
      <w:r w:rsidR="00464419" w:rsidRPr="000A0DE8">
        <w:rPr>
          <w:rFonts w:eastAsia="Times New Roman" w:cs="Times New Roman"/>
          <w:color w:val="000000" w:themeColor="text1"/>
          <w:szCs w:val="24"/>
        </w:rPr>
        <w:t xml:space="preserve">in Nepal </w:t>
      </w:r>
      <w:r w:rsidRPr="000A0DE8">
        <w:rPr>
          <w:rFonts w:eastAsia="Times New Roman" w:cs="Times New Roman"/>
          <w:color w:val="000000" w:themeColor="text1"/>
          <w:szCs w:val="24"/>
        </w:rPr>
        <w:t xml:space="preserve">have been using </w:t>
      </w:r>
      <w:r w:rsidRPr="000A0DE8">
        <w:rPr>
          <w:rFonts w:eastAsia="Times New Roman" w:cs="Times New Roman"/>
          <w:i/>
          <w:iCs/>
          <w:color w:val="000000" w:themeColor="text1"/>
          <w:szCs w:val="24"/>
        </w:rPr>
        <w:t>Piper longum</w:t>
      </w:r>
      <w:r w:rsidRPr="000A0DE8">
        <w:rPr>
          <w:rFonts w:eastAsia="Times New Roman" w:cs="Times New Roman"/>
          <w:color w:val="000000" w:themeColor="text1"/>
          <w:szCs w:val="24"/>
        </w:rPr>
        <w:t xml:space="preserve"> to treat cough </w:t>
      </w:r>
      <w:r w:rsidR="00E113FD">
        <w:rPr>
          <w:rFonts w:eastAsia="Times New Roman" w:cs="Times New Roman"/>
          <w:color w:val="000000"/>
          <w:szCs w:val="24"/>
        </w:rPr>
        <w:t>[</w:t>
      </w:r>
      <w:r w:rsidR="002A0E17" w:rsidRPr="000A0DE8">
        <w:rPr>
          <w:rFonts w:eastAsia="Times New Roman" w:cs="Times New Roman"/>
          <w:color w:val="000000"/>
          <w:szCs w:val="24"/>
        </w:rPr>
        <w:t>21</w:t>
      </w:r>
      <w:r w:rsidR="00E113FD">
        <w:rPr>
          <w:rFonts w:eastAsia="Times New Roman" w:cs="Times New Roman"/>
          <w:color w:val="000000"/>
          <w:szCs w:val="24"/>
        </w:rPr>
        <w:t>]</w:t>
      </w:r>
      <w:r w:rsidR="002A0E17" w:rsidRPr="000A0DE8">
        <w:rPr>
          <w:rFonts w:eastAsia="Times New Roman" w:cs="Times New Roman"/>
          <w:color w:val="000000"/>
          <w:szCs w:val="24"/>
        </w:rPr>
        <w:t xml:space="preserve">. </w:t>
      </w:r>
      <w:r w:rsidRPr="000A0DE8">
        <w:rPr>
          <w:rFonts w:eastAsia="Times New Roman" w:cs="Times New Roman"/>
          <w:color w:val="000000" w:themeColor="text1"/>
          <w:szCs w:val="24"/>
        </w:rPr>
        <w:t xml:space="preserve">The fruits are often ground into a powder and mixed with honey to manage respiratory infections and alleviate cough symptoms </w:t>
      </w:r>
      <w:r w:rsidR="00E113FD">
        <w:rPr>
          <w:rFonts w:eastAsia="Times New Roman" w:cs="Times New Roman"/>
          <w:color w:val="000000"/>
          <w:szCs w:val="24"/>
        </w:rPr>
        <w:t>[</w:t>
      </w:r>
      <w:r w:rsidR="002A0E17" w:rsidRPr="000A0DE8">
        <w:rPr>
          <w:rFonts w:eastAsia="Times New Roman" w:cs="Times New Roman"/>
          <w:color w:val="000000"/>
          <w:szCs w:val="24"/>
        </w:rPr>
        <w:t>22</w:t>
      </w:r>
      <w:r w:rsidR="00E113FD">
        <w:rPr>
          <w:rFonts w:eastAsia="Times New Roman" w:cs="Times New Roman"/>
          <w:color w:val="000000"/>
          <w:szCs w:val="24"/>
        </w:rPr>
        <w:t>]</w:t>
      </w:r>
      <w:r w:rsidR="002A0E17" w:rsidRPr="000A0DE8">
        <w:rPr>
          <w:rFonts w:eastAsia="Times New Roman" w:cs="Times New Roman"/>
          <w:color w:val="000000"/>
          <w:szCs w:val="24"/>
        </w:rPr>
        <w:t xml:space="preserve">. </w:t>
      </w:r>
    </w:p>
    <w:p w14:paraId="00000024" w14:textId="071F6D2C"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i/>
          <w:iCs/>
          <w:color w:val="000000" w:themeColor="text1"/>
          <w:szCs w:val="24"/>
        </w:rPr>
        <w:t>Vardhamana Pippali Rasayana</w:t>
      </w:r>
      <w:r w:rsidRPr="000A0DE8">
        <w:rPr>
          <w:rFonts w:eastAsia="Times New Roman" w:cs="Times New Roman"/>
          <w:color w:val="000000" w:themeColor="text1"/>
          <w:szCs w:val="24"/>
        </w:rPr>
        <w:t xml:space="preserve"> (a procedure of administering </w:t>
      </w:r>
      <w:r w:rsidRPr="000A0DE8">
        <w:rPr>
          <w:rFonts w:eastAsia="Times New Roman" w:cs="Times New Roman"/>
          <w:i/>
          <w:color w:val="000000" w:themeColor="text1"/>
          <w:szCs w:val="24"/>
        </w:rPr>
        <w:t>Piper longum</w:t>
      </w:r>
      <w:r w:rsidRPr="000A0DE8">
        <w:rPr>
          <w:rFonts w:eastAsia="Times New Roman" w:cs="Times New Roman"/>
          <w:color w:val="000000" w:themeColor="text1"/>
          <w:szCs w:val="24"/>
        </w:rPr>
        <w:t xml:space="preserve"> in an orderly</w:t>
      </w:r>
      <w:r w:rsidR="00F66C2F">
        <w:rPr>
          <w:rFonts w:eastAsia="Times New Roman" w:cs="Times New Roman"/>
          <w:color w:val="000000" w:themeColor="text1"/>
          <w:szCs w:val="24"/>
        </w:rPr>
        <w:t xml:space="preserve">, </w:t>
      </w:r>
      <w:r w:rsidRPr="000A0DE8">
        <w:rPr>
          <w:rFonts w:eastAsia="Times New Roman" w:cs="Times New Roman"/>
          <w:color w:val="000000" w:themeColor="text1"/>
          <w:szCs w:val="24"/>
        </w:rPr>
        <w:t xml:space="preserve"> increasing dose and later tapering to reach the beginning dose on the final day) is a traditional Ayurvedic formulation that highlights the therapeutic potential of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in treating respiratory conditions in combination with honey and ghee</w:t>
      </w:r>
      <w:r w:rsidR="00C61CB3">
        <w:rPr>
          <w:rFonts w:eastAsia="Times New Roman" w:cs="Times New Roman"/>
          <w:color w:val="000000" w:themeColor="text1"/>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23</w:t>
      </w:r>
      <w:r w:rsidR="00E113FD">
        <w:rPr>
          <w:rFonts w:eastAsia="Times New Roman" w:cs="Times New Roman"/>
          <w:color w:val="000000"/>
          <w:szCs w:val="24"/>
        </w:rPr>
        <w:t>]</w:t>
      </w:r>
      <w:r w:rsidRPr="000A0DE8">
        <w:rPr>
          <w:rFonts w:eastAsia="Times New Roman" w:cs="Times New Roman"/>
          <w:color w:val="000000" w:themeColor="text1"/>
          <w:szCs w:val="24"/>
        </w:rPr>
        <w:t>. Additionally,</w:t>
      </w:r>
      <w:r w:rsidR="00F66C2F">
        <w:rPr>
          <w:rFonts w:eastAsia="Times New Roman" w:cs="Times New Roman"/>
          <w:color w:val="000000" w:themeColor="text1"/>
          <w:szCs w:val="24"/>
        </w:rPr>
        <w:t xml:space="preserve"> another formulation,</w:t>
      </w:r>
      <w:r w:rsidRPr="000A0DE8">
        <w:rPr>
          <w:rFonts w:eastAsia="Times New Roman" w:cs="Times New Roman"/>
          <w:color w:val="000000" w:themeColor="text1"/>
          <w:szCs w:val="24"/>
        </w:rPr>
        <w:t xml:space="preserve"> </w:t>
      </w:r>
      <w:r w:rsidRPr="000A0DE8">
        <w:rPr>
          <w:rFonts w:eastAsia="Times New Roman" w:cs="Times New Roman"/>
          <w:i/>
          <w:iCs/>
          <w:color w:val="000000" w:themeColor="text1"/>
          <w:szCs w:val="24"/>
        </w:rPr>
        <w:t>Talisapatradi Churna</w:t>
      </w:r>
      <w:r w:rsidRPr="000A0DE8">
        <w:rPr>
          <w:rFonts w:eastAsia="Times New Roman" w:cs="Times New Roman"/>
          <w:color w:val="000000" w:themeColor="text1"/>
          <w:szCs w:val="24"/>
        </w:rPr>
        <w:t>, a</w:t>
      </w:r>
      <w:r w:rsidR="0045161E" w:rsidRPr="000A0DE8">
        <w:rPr>
          <w:rFonts w:eastAsia="Times New Roman" w:cs="Times New Roman"/>
          <w:color w:val="000000" w:themeColor="text1"/>
          <w:szCs w:val="24"/>
        </w:rPr>
        <w:t>n</w:t>
      </w:r>
      <w:r w:rsidRPr="000A0DE8">
        <w:rPr>
          <w:rFonts w:eastAsia="Times New Roman" w:cs="Times New Roman"/>
          <w:color w:val="000000" w:themeColor="text1"/>
          <w:szCs w:val="24"/>
        </w:rPr>
        <w:t xml:space="preserve"> </w:t>
      </w:r>
      <w:r w:rsidR="0045161E" w:rsidRPr="000A0DE8">
        <w:rPr>
          <w:rFonts w:eastAsia="Times New Roman" w:cs="Times New Roman"/>
          <w:color w:val="000000" w:themeColor="text1"/>
          <w:szCs w:val="24"/>
        </w:rPr>
        <w:t>Ayurvedic formulation</w:t>
      </w:r>
      <w:r w:rsidRPr="000A0DE8">
        <w:rPr>
          <w:rFonts w:eastAsia="Times New Roman" w:cs="Times New Roman"/>
          <w:color w:val="000000" w:themeColor="text1"/>
          <w:szCs w:val="24"/>
        </w:rPr>
        <w:t xml:space="preserve"> containing </w:t>
      </w:r>
      <w:r w:rsidRPr="000A0DE8">
        <w:rPr>
          <w:rFonts w:eastAsia="Times New Roman" w:cs="Times New Roman"/>
          <w:i/>
          <w:color w:val="000000" w:themeColor="text1"/>
          <w:szCs w:val="24"/>
        </w:rPr>
        <w:t>Piper nigrum, Piper longum, and Zingiber officinale</w:t>
      </w:r>
      <w:r w:rsidRPr="000A0DE8">
        <w:rPr>
          <w:rFonts w:eastAsia="Times New Roman" w:cs="Times New Roman"/>
          <w:color w:val="000000" w:themeColor="text1"/>
          <w:szCs w:val="24"/>
        </w:rPr>
        <w:t xml:space="preserve">, addresses respiratory issues such as </w:t>
      </w:r>
      <w:r w:rsidR="008F2354" w:rsidRPr="000A0DE8">
        <w:rPr>
          <w:rFonts w:eastAsia="Times New Roman" w:cs="Times New Roman"/>
          <w:color w:val="000000" w:themeColor="text1"/>
          <w:szCs w:val="24"/>
        </w:rPr>
        <w:t xml:space="preserve">acute and chronic </w:t>
      </w:r>
      <w:r w:rsidRPr="000A0DE8">
        <w:rPr>
          <w:rFonts w:eastAsia="Times New Roman" w:cs="Times New Roman"/>
          <w:color w:val="000000" w:themeColor="text1"/>
          <w:szCs w:val="24"/>
        </w:rPr>
        <w:t xml:space="preserve">bronchitis, </w:t>
      </w:r>
      <w:r w:rsidR="008F2354" w:rsidRPr="000A0DE8">
        <w:rPr>
          <w:rFonts w:eastAsia="Times New Roman" w:cs="Times New Roman"/>
          <w:color w:val="000000" w:themeColor="text1"/>
          <w:szCs w:val="24"/>
        </w:rPr>
        <w:t xml:space="preserve">and asthma </w:t>
      </w:r>
      <w:r w:rsidR="00E113FD">
        <w:rPr>
          <w:rFonts w:eastAsia="Times New Roman" w:cs="Times New Roman"/>
          <w:color w:val="000000"/>
          <w:szCs w:val="24"/>
        </w:rPr>
        <w:t>[</w:t>
      </w:r>
      <w:r w:rsidR="002A0E17" w:rsidRPr="000A0DE8">
        <w:rPr>
          <w:rFonts w:eastAsia="Times New Roman" w:cs="Times New Roman"/>
          <w:color w:val="000000"/>
          <w:szCs w:val="24"/>
        </w:rPr>
        <w:t>24</w:t>
      </w:r>
      <w:r w:rsidR="00E113FD">
        <w:rPr>
          <w:rFonts w:eastAsia="Times New Roman" w:cs="Times New Roman"/>
          <w:color w:val="000000"/>
          <w:szCs w:val="24"/>
        </w:rPr>
        <w:t>]</w:t>
      </w:r>
      <w:r w:rsidR="003926F9" w:rsidRPr="000A0DE8">
        <w:rPr>
          <w:rFonts w:eastAsia="Times New Roman" w:cs="Times New Roman"/>
          <w:color w:val="000000"/>
          <w:szCs w:val="24"/>
        </w:rPr>
        <w:t>.</w:t>
      </w:r>
    </w:p>
    <w:p w14:paraId="14208C35" w14:textId="6DF7E28F" w:rsidR="009C3DC7" w:rsidRPr="000A0DE8" w:rsidRDefault="009C3DC7" w:rsidP="00F61D86">
      <w:pPr>
        <w:spacing w:after="0" w:line="360" w:lineRule="auto"/>
        <w:jc w:val="both"/>
        <w:rPr>
          <w:rFonts w:eastAsia="Times New Roman" w:cs="Times New Roman"/>
          <w:color w:val="000000" w:themeColor="text1"/>
          <w:szCs w:val="24"/>
        </w:rPr>
      </w:pPr>
      <w:r w:rsidRPr="000A0DE8">
        <w:rPr>
          <w:rFonts w:eastAsia="Times New Roman" w:cs="Times New Roman"/>
          <w:i/>
          <w:color w:val="000000" w:themeColor="text1"/>
          <w:szCs w:val="24"/>
        </w:rPr>
        <w:t>Piper longum</w:t>
      </w:r>
      <w:r w:rsidRPr="000A0DE8">
        <w:rPr>
          <w:rFonts w:eastAsia="Times New Roman" w:cs="Times New Roman"/>
          <w:color w:val="000000" w:themeColor="text1"/>
          <w:szCs w:val="24"/>
        </w:rPr>
        <w:t>'</w:t>
      </w:r>
      <w:r w:rsidRPr="000A0DE8">
        <w:rPr>
          <w:rFonts w:eastAsia="Times New Roman" w:cs="Times New Roman"/>
          <w:i/>
          <w:color w:val="000000" w:themeColor="text1"/>
          <w:szCs w:val="24"/>
        </w:rPr>
        <w:t>s</w:t>
      </w:r>
      <w:r w:rsidRPr="000A0DE8">
        <w:rPr>
          <w:rFonts w:eastAsia="Times New Roman" w:cs="Times New Roman"/>
          <w:color w:val="000000" w:themeColor="text1"/>
          <w:szCs w:val="24"/>
        </w:rPr>
        <w:t xml:space="preserve"> pharmacological characteristics, including bronchodilatory and mucolytic actions, make it a promising option for ARI management without notable side effects</w:t>
      </w:r>
      <w:r w:rsidRPr="000A0DE8">
        <w:rPr>
          <w:rFonts w:cs="Times New Roman"/>
          <w:color w:val="000000" w:themeColor="text1"/>
          <w:szCs w:val="24"/>
        </w:rPr>
        <w:t>.</w:t>
      </w:r>
      <w:r w:rsidRPr="000A0DE8">
        <w:rPr>
          <w:rFonts w:eastAsia="SimSun" w:cs="Times New Roman"/>
          <w:color w:val="000000" w:themeColor="text1"/>
          <w:szCs w:val="24"/>
          <w:lang w:val="en-US" w:eastAsia="zh-CN"/>
        </w:rPr>
        <w:t xml:space="preserve"> </w:t>
      </w:r>
      <w:r w:rsidRPr="000A0DE8">
        <w:rPr>
          <w:rFonts w:cs="Times New Roman"/>
          <w:color w:val="000000" w:themeColor="text1"/>
          <w:szCs w:val="24"/>
        </w:rPr>
        <w:t xml:space="preserve">A bibliometric </w:t>
      </w:r>
      <w:r w:rsidR="00592669" w:rsidRPr="000A0DE8">
        <w:rPr>
          <w:rFonts w:eastAsia="SimSun" w:cs="Times New Roman"/>
          <w:color w:val="000000" w:themeColor="text1"/>
          <w:szCs w:val="24"/>
          <w:lang w:val="en-US" w:eastAsia="zh-CN"/>
        </w:rPr>
        <w:t xml:space="preserve">study </w:t>
      </w:r>
      <w:r w:rsidRPr="000A0DE8">
        <w:rPr>
          <w:rFonts w:cs="Times New Roman"/>
          <w:color w:val="000000" w:themeColor="text1"/>
          <w:szCs w:val="24"/>
        </w:rPr>
        <w:t xml:space="preserve"> indicates that most pharmacological research on </w:t>
      </w:r>
      <w:r w:rsidRPr="000A0DE8">
        <w:rPr>
          <w:rFonts w:cs="Times New Roman"/>
          <w:i/>
          <w:iCs/>
          <w:color w:val="000000" w:themeColor="text1"/>
          <w:szCs w:val="24"/>
        </w:rPr>
        <w:t>Piper longum</w:t>
      </w:r>
      <w:r w:rsidRPr="000A0DE8">
        <w:rPr>
          <w:rFonts w:cs="Times New Roman"/>
          <w:color w:val="000000" w:themeColor="text1"/>
          <w:szCs w:val="24"/>
        </w:rPr>
        <w:t xml:space="preserve"> </w:t>
      </w:r>
      <w:r w:rsidRPr="000A0DE8">
        <w:rPr>
          <w:rFonts w:eastAsia="SimSun" w:cs="Times New Roman"/>
          <w:color w:val="000000" w:themeColor="text1"/>
          <w:szCs w:val="24"/>
          <w:lang w:val="en-US" w:eastAsia="zh-CN"/>
        </w:rPr>
        <w:t>focused</w:t>
      </w:r>
      <w:r w:rsidRPr="000A0DE8">
        <w:rPr>
          <w:rFonts w:cs="Times New Roman"/>
          <w:color w:val="000000" w:themeColor="text1"/>
          <w:szCs w:val="24"/>
        </w:rPr>
        <w:t xml:space="preserve"> on its lipid-lowering properties, anticancer effects, and anti-inflammatory and antioxidant functions. Its main active component, piperine (PIP), exerts anti-inflammatory effects by inhibiting the activity of signalling pathways such as NF-κB, thereby reducing the expression of inflammation-related proteins</w:t>
      </w:r>
      <w:r w:rsidR="00F66C2F">
        <w:rPr>
          <w:rFonts w:cs="Times New Roman"/>
          <w:color w:val="000000" w:themeColor="text1"/>
          <w:szCs w:val="24"/>
        </w:rPr>
        <w:t xml:space="preserve"> and demonstrating</w:t>
      </w:r>
      <w:r w:rsidRPr="000A0DE8">
        <w:rPr>
          <w:rFonts w:cs="Times New Roman"/>
          <w:color w:val="000000" w:themeColor="text1"/>
          <w:szCs w:val="24"/>
        </w:rPr>
        <w:t xml:space="preserve"> </w:t>
      </w:r>
      <w:r w:rsidRPr="000A0DE8">
        <w:rPr>
          <w:rFonts w:eastAsia="SimSun" w:cs="Times New Roman"/>
          <w:color w:val="000000" w:themeColor="text1"/>
          <w:szCs w:val="24"/>
          <w:lang w:val="en-US" w:eastAsia="zh-CN"/>
        </w:rPr>
        <w:t xml:space="preserve"> anti-inflammatory </w:t>
      </w:r>
      <w:r w:rsidR="00F66C2F">
        <w:rPr>
          <w:rFonts w:eastAsia="SimSun" w:cs="Times New Roman"/>
          <w:color w:val="000000" w:themeColor="text1"/>
          <w:szCs w:val="24"/>
          <w:lang w:val="en-US" w:eastAsia="zh-CN"/>
        </w:rPr>
        <w:t>activity</w:t>
      </w:r>
      <w:r w:rsidR="002A0E17" w:rsidRPr="000A0DE8">
        <w:rPr>
          <w:rFonts w:eastAsia="SimSun" w:cs="Times New Roman"/>
          <w:color w:val="000000" w:themeColor="text1"/>
          <w:szCs w:val="24"/>
          <w:lang w:val="en-US" w:eastAsia="zh-CN"/>
        </w:rPr>
        <w:t xml:space="preserve"> </w:t>
      </w:r>
      <w:r w:rsidR="00E113FD">
        <w:rPr>
          <w:rFonts w:eastAsia="SimSun" w:cs="Times New Roman"/>
          <w:color w:val="000000" w:themeColor="text1"/>
          <w:szCs w:val="24"/>
          <w:lang w:val="en-US" w:eastAsia="zh-CN"/>
        </w:rPr>
        <w:t>[</w:t>
      </w:r>
      <w:r w:rsidR="002A0E17" w:rsidRPr="000A0DE8">
        <w:rPr>
          <w:rFonts w:eastAsia="SimSun" w:cs="Times New Roman"/>
          <w:color w:val="000000" w:themeColor="text1"/>
          <w:szCs w:val="24"/>
          <w:lang w:val="en-US" w:eastAsia="zh-CN"/>
        </w:rPr>
        <w:t>25</w:t>
      </w:r>
      <w:r w:rsidR="00E113FD">
        <w:rPr>
          <w:rFonts w:eastAsia="SimSun" w:cs="Times New Roman"/>
          <w:color w:val="000000" w:themeColor="text1"/>
          <w:szCs w:val="24"/>
          <w:lang w:val="en-US" w:eastAsia="zh-CN"/>
        </w:rPr>
        <w:t>]</w:t>
      </w:r>
      <w:r w:rsidRPr="000A0DE8">
        <w:rPr>
          <w:rFonts w:eastAsia="SimSun" w:cs="Times New Roman"/>
          <w:color w:val="000000" w:themeColor="text1"/>
          <w:szCs w:val="24"/>
          <w:lang w:val="en-US" w:eastAsia="zh-CN"/>
        </w:rPr>
        <w:t>.</w:t>
      </w:r>
    </w:p>
    <w:p w14:paraId="4DA071B9" w14:textId="345F14F5" w:rsidR="002517D0"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i/>
          <w:color w:val="000000" w:themeColor="text1"/>
          <w:szCs w:val="24"/>
        </w:rPr>
        <w:t>Piper longum's</w:t>
      </w:r>
      <w:r w:rsidRPr="000A0DE8">
        <w:rPr>
          <w:rFonts w:eastAsia="Times New Roman" w:cs="Times New Roman"/>
          <w:color w:val="000000" w:themeColor="text1"/>
          <w:szCs w:val="24"/>
        </w:rPr>
        <w:t xml:space="preserve"> potential in respiratory treatment aligns with the growing need to address antimicrobial resistance. Its anti</w:t>
      </w:r>
      <w:r w:rsidR="0075113B" w:rsidRPr="000A0DE8">
        <w:rPr>
          <w:rFonts w:eastAsia="Times New Roman" w:cs="Times New Roman"/>
          <w:color w:val="000000" w:themeColor="text1"/>
          <w:szCs w:val="24"/>
        </w:rPr>
        <w:t xml:space="preserve">-inflammatory properties and </w:t>
      </w:r>
      <w:r w:rsidRPr="000A0DE8">
        <w:rPr>
          <w:rFonts w:eastAsia="Times New Roman" w:cs="Times New Roman"/>
          <w:color w:val="000000" w:themeColor="text1"/>
          <w:szCs w:val="24"/>
        </w:rPr>
        <w:t xml:space="preserve">ability to alleviate respiratory symptoms provide a potential natural solution to combat antimicrobial resistance, offering a sustainable approach to respiratory healthcare. Therefore, this review aims to synthesize current clinical evidence of the safety and efficacy of </w:t>
      </w:r>
      <w:r w:rsidRPr="000A0DE8">
        <w:rPr>
          <w:rFonts w:eastAsia="Times New Roman" w:cs="Times New Roman"/>
          <w:i/>
          <w:color w:val="000000" w:themeColor="text1"/>
          <w:szCs w:val="24"/>
        </w:rPr>
        <w:t>Piper longum</w:t>
      </w:r>
      <w:r w:rsidRPr="000A0DE8">
        <w:rPr>
          <w:rFonts w:eastAsia="Times New Roman" w:cs="Times New Roman"/>
          <w:color w:val="000000" w:themeColor="text1"/>
          <w:szCs w:val="24"/>
        </w:rPr>
        <w:t xml:space="preserve"> in the treatment of respiratory infections</w:t>
      </w:r>
      <w:r w:rsidR="002A0E17"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2A0E17" w:rsidRPr="000A0DE8">
        <w:rPr>
          <w:rFonts w:eastAsia="Times New Roman" w:cs="Times New Roman"/>
          <w:color w:val="000000" w:themeColor="text1"/>
          <w:szCs w:val="24"/>
        </w:rPr>
        <w:t>19</w:t>
      </w:r>
      <w:r w:rsidR="00E113FD">
        <w:rPr>
          <w:rFonts w:eastAsia="Times New Roman" w:cs="Times New Roman"/>
          <w:color w:val="000000" w:themeColor="text1"/>
          <w:szCs w:val="24"/>
        </w:rPr>
        <w:t>]</w:t>
      </w:r>
      <w:r w:rsidR="002A0E17" w:rsidRPr="000A0DE8">
        <w:rPr>
          <w:rFonts w:eastAsia="Times New Roman" w:cs="Times New Roman"/>
          <w:color w:val="000000" w:themeColor="text1"/>
          <w:szCs w:val="24"/>
        </w:rPr>
        <w:t>.</w:t>
      </w:r>
    </w:p>
    <w:p w14:paraId="5B003DB6" w14:textId="7F8896E7" w:rsidR="00914DDC" w:rsidRPr="000A0DE8" w:rsidRDefault="00026C8A" w:rsidP="00184808">
      <w:pPr>
        <w:pStyle w:val="Heading1"/>
        <w:numPr>
          <w:ilvl w:val="0"/>
          <w:numId w:val="29"/>
        </w:numPr>
        <w:spacing w:line="360" w:lineRule="auto"/>
        <w:jc w:val="both"/>
        <w:rPr>
          <w:rFonts w:eastAsia="Times New Roman" w:cs="Times New Roman"/>
          <w:color w:val="000000" w:themeColor="text1"/>
          <w:szCs w:val="24"/>
        </w:rPr>
      </w:pPr>
      <w:r w:rsidRPr="000A0DE8">
        <w:rPr>
          <w:rFonts w:cs="Times New Roman"/>
          <w:sz w:val="24"/>
          <w:szCs w:val="24"/>
        </w:rPr>
        <w:t>Methods</w:t>
      </w:r>
    </w:p>
    <w:p w14:paraId="44FF29FB" w14:textId="1D69DF7B" w:rsidR="00C66792" w:rsidRPr="000A0DE8" w:rsidRDefault="00914DDC" w:rsidP="00184808">
      <w:pPr>
        <w:pStyle w:val="ListParagraph"/>
        <w:numPr>
          <w:ilvl w:val="1"/>
          <w:numId w:val="30"/>
        </w:num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t xml:space="preserve"> </w:t>
      </w:r>
      <w:r w:rsidR="005F3186" w:rsidRPr="000A0DE8">
        <w:rPr>
          <w:rFonts w:eastAsia="Times New Roman" w:cs="Times New Roman"/>
          <w:b/>
          <w:bCs/>
          <w:color w:val="000000" w:themeColor="text1"/>
          <w:szCs w:val="24"/>
        </w:rPr>
        <w:t xml:space="preserve"> </w:t>
      </w:r>
      <w:r w:rsidR="00C66792" w:rsidRPr="000A0DE8">
        <w:rPr>
          <w:rFonts w:eastAsia="Times New Roman" w:cs="Times New Roman"/>
          <w:b/>
          <w:bCs/>
          <w:color w:val="000000" w:themeColor="text1"/>
          <w:szCs w:val="24"/>
        </w:rPr>
        <w:t xml:space="preserve">Review </w:t>
      </w:r>
      <w:r w:rsidR="002E4E65">
        <w:rPr>
          <w:rFonts w:eastAsia="Times New Roman" w:cs="Times New Roman"/>
          <w:b/>
          <w:bCs/>
          <w:color w:val="000000" w:themeColor="text1"/>
          <w:szCs w:val="24"/>
        </w:rPr>
        <w:t>R</w:t>
      </w:r>
      <w:r w:rsidR="00C66792" w:rsidRPr="000A0DE8">
        <w:rPr>
          <w:rFonts w:eastAsia="Times New Roman" w:cs="Times New Roman"/>
          <w:b/>
          <w:bCs/>
          <w:color w:val="000000" w:themeColor="text1"/>
          <w:szCs w:val="24"/>
        </w:rPr>
        <w:t xml:space="preserve">egistration and </w:t>
      </w:r>
      <w:r w:rsidR="002E4E65">
        <w:rPr>
          <w:rFonts w:eastAsia="Times New Roman" w:cs="Times New Roman"/>
          <w:b/>
          <w:bCs/>
          <w:color w:val="000000" w:themeColor="text1"/>
          <w:szCs w:val="24"/>
        </w:rPr>
        <w:t>R</w:t>
      </w:r>
      <w:r w:rsidR="00C66792" w:rsidRPr="000A0DE8">
        <w:rPr>
          <w:rFonts w:eastAsia="Times New Roman" w:cs="Times New Roman"/>
          <w:b/>
          <w:bCs/>
          <w:color w:val="000000" w:themeColor="text1"/>
          <w:szCs w:val="24"/>
        </w:rPr>
        <w:t xml:space="preserve">eporting </w:t>
      </w:r>
      <w:r w:rsidR="002E4E65">
        <w:rPr>
          <w:rFonts w:eastAsia="Times New Roman" w:cs="Times New Roman"/>
          <w:b/>
          <w:bCs/>
          <w:color w:val="000000" w:themeColor="text1"/>
          <w:szCs w:val="24"/>
        </w:rPr>
        <w:t>G</w:t>
      </w:r>
      <w:r w:rsidR="00C66792" w:rsidRPr="000A0DE8">
        <w:rPr>
          <w:rFonts w:eastAsia="Times New Roman" w:cs="Times New Roman"/>
          <w:b/>
          <w:bCs/>
          <w:color w:val="000000" w:themeColor="text1"/>
          <w:szCs w:val="24"/>
        </w:rPr>
        <w:t>uideline</w:t>
      </w:r>
    </w:p>
    <w:p w14:paraId="3F93E976" w14:textId="4E06CA26" w:rsidR="00914DDC" w:rsidRPr="000A0DE8" w:rsidRDefault="00026C8A" w:rsidP="00F61D86">
      <w:pPr>
        <w:spacing w:after="0" w:line="360" w:lineRule="auto"/>
        <w:jc w:val="both"/>
        <w:rPr>
          <w:rFonts w:eastAsia="Times New Roman" w:cs="Times New Roman"/>
          <w:b/>
          <w:bCs/>
          <w:color w:val="000000" w:themeColor="text1"/>
          <w:szCs w:val="24"/>
        </w:rPr>
      </w:pPr>
      <w:r w:rsidRPr="000A0DE8">
        <w:rPr>
          <w:rFonts w:eastAsia="Times New Roman" w:cs="Times New Roman"/>
          <w:color w:val="000000" w:themeColor="text1"/>
          <w:szCs w:val="24"/>
        </w:rPr>
        <w:lastRenderedPageBreak/>
        <w:t xml:space="preserve">This systematic review was performed and reported the findings according to the Preferred Reporting Items for Systematic Review and Meta-Analysis (PRISMA) statement </w:t>
      </w:r>
      <w:r w:rsidR="002A0E17" w:rsidRPr="000A0DE8">
        <w:rPr>
          <w:rFonts w:eastAsia="Times New Roman" w:cs="Times New Roman"/>
          <w:color w:val="000000"/>
          <w:szCs w:val="24"/>
        </w:rPr>
        <w:t xml:space="preserve"> </w:t>
      </w:r>
      <w:r w:rsidR="00E113FD">
        <w:rPr>
          <w:rFonts w:eastAsia="Times New Roman" w:cs="Times New Roman"/>
          <w:color w:val="000000"/>
          <w:szCs w:val="24"/>
        </w:rPr>
        <w:t>[</w:t>
      </w:r>
      <w:r w:rsidR="002A0E17" w:rsidRPr="000A0DE8">
        <w:rPr>
          <w:rFonts w:eastAsia="Times New Roman" w:cs="Times New Roman"/>
          <w:color w:val="000000"/>
          <w:szCs w:val="24"/>
        </w:rPr>
        <w:t>26</w:t>
      </w:r>
      <w:r w:rsidR="00E113FD">
        <w:rPr>
          <w:rFonts w:eastAsia="Times New Roman" w:cs="Times New Roman"/>
          <w:color w:val="000000"/>
          <w:szCs w:val="24"/>
        </w:rPr>
        <w:t>]</w:t>
      </w:r>
      <w:r w:rsidRPr="000A0DE8">
        <w:rPr>
          <w:rFonts w:eastAsia="Times New Roman" w:cs="Times New Roman"/>
          <w:color w:val="000000" w:themeColor="text1"/>
          <w:szCs w:val="24"/>
        </w:rPr>
        <w:t xml:space="preserve">. </w:t>
      </w:r>
      <w:r w:rsidR="00820A22" w:rsidRPr="000A0DE8">
        <w:rPr>
          <w:rFonts w:eastAsia="Times New Roman" w:cs="Times New Roman"/>
          <w:color w:val="000000" w:themeColor="text1"/>
          <w:szCs w:val="24"/>
        </w:rPr>
        <w:t>The protocol was developed before the review and registered in PROSPERO  (ID:</w:t>
      </w:r>
      <w:r w:rsidR="00820A22" w:rsidRPr="000A0DE8">
        <w:rPr>
          <w:rFonts w:cs="Times New Roman"/>
          <w:color w:val="212529"/>
          <w:szCs w:val="24"/>
          <w:shd w:val="clear" w:color="auto" w:fill="F7F7F7"/>
        </w:rPr>
        <w:t xml:space="preserve"> </w:t>
      </w:r>
      <w:r w:rsidR="00820A22" w:rsidRPr="000A0DE8">
        <w:rPr>
          <w:rFonts w:eastAsia="Times New Roman" w:cs="Times New Roman"/>
          <w:color w:val="000000" w:themeColor="text1"/>
          <w:szCs w:val="24"/>
        </w:rPr>
        <w:t xml:space="preserve">CRD42024564247). </w:t>
      </w:r>
      <w:r w:rsidRPr="000A0DE8">
        <w:rPr>
          <w:rFonts w:eastAsia="Times New Roman" w:cs="Times New Roman"/>
          <w:color w:val="000000" w:themeColor="text1"/>
          <w:szCs w:val="24"/>
        </w:rPr>
        <w:t>Furthermore, the review follows the Population, Intervention, Comparison, and Outcome (PICO) characterization.</w:t>
      </w:r>
    </w:p>
    <w:p w14:paraId="3C1516A5" w14:textId="7706FE8F" w:rsidR="00C66792" w:rsidRPr="000A0DE8" w:rsidRDefault="00C66792" w:rsidP="00184808">
      <w:pPr>
        <w:pStyle w:val="ListParagraph"/>
        <w:numPr>
          <w:ilvl w:val="1"/>
          <w:numId w:val="30"/>
        </w:num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t>Search Strategy</w:t>
      </w:r>
    </w:p>
    <w:p w14:paraId="3D8559C5" w14:textId="0F503A2B" w:rsidR="001407B5" w:rsidRPr="000A0DE8" w:rsidRDefault="001407B5"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A systematic literature search was performed across </w:t>
      </w:r>
      <w:r w:rsidR="000D6033" w:rsidRPr="000A0DE8">
        <w:rPr>
          <w:rFonts w:eastAsia="Times New Roman" w:cs="Times New Roman"/>
          <w:color w:val="000000" w:themeColor="text1"/>
          <w:szCs w:val="24"/>
        </w:rPr>
        <w:t>nine</w:t>
      </w:r>
      <w:r w:rsidRPr="000A0DE8">
        <w:rPr>
          <w:rFonts w:eastAsia="Times New Roman" w:cs="Times New Roman"/>
          <w:color w:val="000000" w:themeColor="text1"/>
          <w:szCs w:val="24"/>
        </w:rPr>
        <w:t xml:space="preserve"> databases</w:t>
      </w:r>
      <w:r w:rsidR="00F66C2F">
        <w:rPr>
          <w:rFonts w:eastAsia="Times New Roman" w:cs="Times New Roman"/>
          <w:color w:val="000000" w:themeColor="text1"/>
          <w:szCs w:val="24"/>
        </w:rPr>
        <w:t>:</w:t>
      </w:r>
      <w:r w:rsidRPr="000A0DE8">
        <w:rPr>
          <w:rFonts w:eastAsia="Times New Roman" w:cs="Times New Roman"/>
          <w:color w:val="000000" w:themeColor="text1"/>
          <w:szCs w:val="24"/>
        </w:rPr>
        <w:t xml:space="preserve"> PubMed, Embase,</w:t>
      </w:r>
      <w:r w:rsidR="00184808" w:rsidRPr="000A0DE8">
        <w:rPr>
          <w:rFonts w:eastAsia="Times New Roman" w:cs="Times New Roman"/>
          <w:color w:val="000000" w:themeColor="text1"/>
          <w:szCs w:val="24"/>
        </w:rPr>
        <w:t xml:space="preserve"> Cochrane CENTRAL,</w:t>
      </w:r>
      <w:r w:rsidRPr="000A0DE8">
        <w:rPr>
          <w:rFonts w:eastAsia="Times New Roman" w:cs="Times New Roman"/>
          <w:color w:val="000000" w:themeColor="text1"/>
          <w:szCs w:val="24"/>
        </w:rPr>
        <w:t xml:space="preserve"> CINAHL, AMED, ProQuest, CNKI (China National Knowledge Infrastructure), and Google Scholar</w:t>
      </w:r>
      <w:r w:rsidR="00F66C2F">
        <w:rPr>
          <w:rFonts w:eastAsia="Times New Roman" w:cs="Times New Roman"/>
          <w:color w:val="000000" w:themeColor="text1"/>
          <w:szCs w:val="24"/>
        </w:rPr>
        <w:t>. These databases</w:t>
      </w:r>
      <w:r w:rsidRPr="000A0DE8">
        <w:rPr>
          <w:rFonts w:eastAsia="Times New Roman" w:cs="Times New Roman"/>
          <w:color w:val="000000" w:themeColor="text1"/>
          <w:szCs w:val="24"/>
        </w:rPr>
        <w:t xml:space="preserve"> </w:t>
      </w:r>
      <w:r w:rsidR="00D24055" w:rsidRPr="000A0DE8">
        <w:rPr>
          <w:rFonts w:eastAsia="Times New Roman" w:cs="Times New Roman"/>
          <w:color w:val="000000" w:themeColor="text1"/>
          <w:szCs w:val="24"/>
        </w:rPr>
        <w:t xml:space="preserve">were </w:t>
      </w:r>
      <w:r w:rsidRPr="000A0DE8">
        <w:rPr>
          <w:rFonts w:eastAsia="Times New Roman" w:cs="Times New Roman"/>
          <w:color w:val="000000" w:themeColor="text1"/>
          <w:szCs w:val="24"/>
        </w:rPr>
        <w:t>in</w:t>
      </w:r>
      <w:r w:rsidR="00FB732F" w:rsidRPr="000A0DE8">
        <w:rPr>
          <w:rFonts w:eastAsia="Times New Roman" w:cs="Times New Roman"/>
          <w:color w:val="000000" w:themeColor="text1"/>
          <w:szCs w:val="24"/>
        </w:rPr>
        <w:t>itially searched</w:t>
      </w:r>
      <w:r w:rsidR="00F66C2F">
        <w:rPr>
          <w:rFonts w:eastAsia="Times New Roman" w:cs="Times New Roman"/>
          <w:color w:val="000000" w:themeColor="text1"/>
          <w:szCs w:val="24"/>
        </w:rPr>
        <w:t xml:space="preserve"> between</w:t>
      </w:r>
      <w:r w:rsidR="00FB732F" w:rsidRPr="000A0DE8">
        <w:rPr>
          <w:rFonts w:eastAsia="Times New Roman" w:cs="Times New Roman"/>
          <w:color w:val="000000" w:themeColor="text1"/>
          <w:szCs w:val="24"/>
        </w:rPr>
        <w:t xml:space="preserve"> </w:t>
      </w:r>
      <w:r w:rsidRPr="000A0DE8">
        <w:rPr>
          <w:rFonts w:eastAsia="Times New Roman" w:cs="Times New Roman"/>
          <w:color w:val="000000" w:themeColor="text1"/>
          <w:szCs w:val="24"/>
        </w:rPr>
        <w:t xml:space="preserve"> February to June 2024</w:t>
      </w:r>
      <w:r w:rsidR="002E0074">
        <w:rPr>
          <w:rFonts w:eastAsia="Times New Roman" w:cs="Times New Roman"/>
          <w:color w:val="000000" w:themeColor="text1"/>
          <w:szCs w:val="24"/>
        </w:rPr>
        <w:t>, and the</w:t>
      </w:r>
      <w:r w:rsidR="00FB732F" w:rsidRPr="000A0DE8">
        <w:rPr>
          <w:rFonts w:eastAsia="Times New Roman" w:cs="Times New Roman"/>
          <w:color w:val="000000" w:themeColor="text1"/>
          <w:szCs w:val="24"/>
        </w:rPr>
        <w:t xml:space="preserve"> search was</w:t>
      </w:r>
      <w:r w:rsidR="00F66C2F">
        <w:rPr>
          <w:rFonts w:eastAsia="Times New Roman" w:cs="Times New Roman"/>
          <w:color w:val="000000" w:themeColor="text1"/>
          <w:szCs w:val="24"/>
        </w:rPr>
        <w:t xml:space="preserve"> </w:t>
      </w:r>
      <w:r w:rsidR="002E0074">
        <w:rPr>
          <w:rFonts w:eastAsia="Times New Roman" w:cs="Times New Roman"/>
          <w:color w:val="000000" w:themeColor="text1"/>
          <w:szCs w:val="24"/>
        </w:rPr>
        <w:t>updated</w:t>
      </w:r>
      <w:r w:rsidR="00FB732F" w:rsidRPr="000A0DE8">
        <w:rPr>
          <w:rFonts w:eastAsia="Times New Roman" w:cs="Times New Roman"/>
          <w:color w:val="000000" w:themeColor="text1"/>
          <w:szCs w:val="24"/>
        </w:rPr>
        <w:t xml:space="preserve"> on </w:t>
      </w:r>
      <w:r w:rsidR="00D24055" w:rsidRPr="000A0DE8">
        <w:rPr>
          <w:rFonts w:eastAsia="Times New Roman" w:cs="Times New Roman"/>
          <w:color w:val="000000" w:themeColor="text1"/>
          <w:szCs w:val="24"/>
        </w:rPr>
        <w:t>25</w:t>
      </w:r>
      <w:r w:rsidR="00D24055" w:rsidRPr="000A0DE8">
        <w:rPr>
          <w:rFonts w:eastAsia="Times New Roman" w:cs="Times New Roman"/>
          <w:color w:val="000000" w:themeColor="text1"/>
          <w:szCs w:val="24"/>
          <w:vertAlign w:val="superscript"/>
        </w:rPr>
        <w:t>th</w:t>
      </w:r>
      <w:r w:rsidR="00D24055" w:rsidRPr="000A0DE8">
        <w:rPr>
          <w:rFonts w:eastAsia="Times New Roman" w:cs="Times New Roman"/>
          <w:color w:val="000000" w:themeColor="text1"/>
          <w:szCs w:val="24"/>
        </w:rPr>
        <w:t xml:space="preserve"> </w:t>
      </w:r>
      <w:r w:rsidR="00FB732F" w:rsidRPr="000A0DE8">
        <w:rPr>
          <w:rFonts w:eastAsia="Times New Roman" w:cs="Times New Roman"/>
          <w:color w:val="000000" w:themeColor="text1"/>
          <w:szCs w:val="24"/>
        </w:rPr>
        <w:t>June 2025</w:t>
      </w:r>
      <w:r w:rsidR="00F66C2F">
        <w:rPr>
          <w:rFonts w:eastAsia="Times New Roman" w:cs="Times New Roman"/>
          <w:color w:val="000000" w:themeColor="text1"/>
          <w:szCs w:val="24"/>
        </w:rPr>
        <w:t xml:space="preserve"> </w:t>
      </w:r>
      <w:r w:rsidRPr="000A0DE8">
        <w:rPr>
          <w:rFonts w:cs="Times New Roman"/>
          <w:color w:val="000000" w:themeColor="text1"/>
          <w:szCs w:val="24"/>
        </w:rPr>
        <w:t>to identify relevant published literature</w:t>
      </w:r>
      <w:r w:rsidRPr="000A0DE8">
        <w:rPr>
          <w:rFonts w:eastAsia="Times New Roman" w:cs="Times New Roman"/>
          <w:color w:val="000000" w:themeColor="text1"/>
          <w:szCs w:val="24"/>
        </w:rPr>
        <w:t xml:space="preserve">. The search aimed to identify scientific articles examining the effects of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on ARIs</w:t>
      </w:r>
      <w:r w:rsidR="00F66C2F">
        <w:rPr>
          <w:rFonts w:eastAsia="Times New Roman" w:cs="Times New Roman"/>
          <w:color w:val="000000" w:themeColor="text1"/>
          <w:szCs w:val="24"/>
        </w:rPr>
        <w:t xml:space="preserve">, </w:t>
      </w:r>
      <w:r w:rsidRPr="000A0DE8">
        <w:rPr>
          <w:rFonts w:eastAsia="Times New Roman" w:cs="Times New Roman"/>
          <w:color w:val="000000" w:themeColor="text1"/>
          <w:szCs w:val="24"/>
        </w:rPr>
        <w:t>without any date</w:t>
      </w:r>
      <w:r w:rsidR="00F66C2F">
        <w:rPr>
          <w:rFonts w:eastAsia="Times New Roman" w:cs="Times New Roman"/>
          <w:color w:val="000000" w:themeColor="text1"/>
          <w:szCs w:val="24"/>
        </w:rPr>
        <w:t xml:space="preserve"> restrictions</w:t>
      </w:r>
      <w:r w:rsidRPr="000A0DE8">
        <w:rPr>
          <w:rFonts w:eastAsia="Times New Roman" w:cs="Times New Roman"/>
          <w:color w:val="000000" w:themeColor="text1"/>
          <w:szCs w:val="24"/>
        </w:rPr>
        <w:t>. Specific keywords and MeSH terms were employed to enhance the specificity and sensitivity of the search strategy.</w:t>
      </w:r>
    </w:p>
    <w:p w14:paraId="05223C8C" w14:textId="65C9534E" w:rsidR="00914DDC" w:rsidRPr="000A0DE8" w:rsidRDefault="00C66792"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The three broad concept categories “Acute </w:t>
      </w:r>
      <w:r w:rsidR="00D1517C" w:rsidRPr="000A0DE8">
        <w:rPr>
          <w:rFonts w:eastAsia="Times New Roman" w:cs="Times New Roman"/>
          <w:color w:val="000000" w:themeColor="text1"/>
          <w:szCs w:val="24"/>
        </w:rPr>
        <w:t>r</w:t>
      </w:r>
      <w:r w:rsidRPr="000A0DE8">
        <w:rPr>
          <w:rFonts w:eastAsia="Times New Roman" w:cs="Times New Roman"/>
          <w:color w:val="000000" w:themeColor="text1"/>
          <w:szCs w:val="24"/>
        </w:rPr>
        <w:t xml:space="preserve">espiratory </w:t>
      </w:r>
      <w:r w:rsidR="00D1517C" w:rsidRPr="000A0DE8">
        <w:rPr>
          <w:rFonts w:eastAsia="Times New Roman" w:cs="Times New Roman"/>
          <w:color w:val="000000" w:themeColor="text1"/>
          <w:szCs w:val="24"/>
        </w:rPr>
        <w:t>i</w:t>
      </w:r>
      <w:r w:rsidRPr="000A0DE8">
        <w:rPr>
          <w:rFonts w:eastAsia="Times New Roman" w:cs="Times New Roman"/>
          <w:color w:val="000000" w:themeColor="text1"/>
          <w:szCs w:val="24"/>
        </w:rPr>
        <w:t>nfection”, “</w:t>
      </w:r>
      <w:r w:rsidRPr="000A0DE8">
        <w:rPr>
          <w:rFonts w:eastAsia="Times New Roman" w:cs="Times New Roman"/>
          <w:i/>
          <w:color w:val="000000" w:themeColor="text1"/>
          <w:szCs w:val="24"/>
        </w:rPr>
        <w:t>Piper longum”</w:t>
      </w:r>
      <w:r w:rsidRPr="000A0DE8">
        <w:rPr>
          <w:rFonts w:eastAsia="Times New Roman" w:cs="Times New Roman"/>
          <w:color w:val="000000" w:themeColor="text1"/>
          <w:szCs w:val="24"/>
        </w:rPr>
        <w:t xml:space="preserve"> and “</w:t>
      </w:r>
      <w:r w:rsidR="00D1517C" w:rsidRPr="000A0DE8">
        <w:rPr>
          <w:rFonts w:eastAsia="Times New Roman" w:cs="Times New Roman"/>
          <w:color w:val="000000" w:themeColor="text1"/>
          <w:szCs w:val="24"/>
        </w:rPr>
        <w:t>C</w:t>
      </w:r>
      <w:r w:rsidRPr="000A0DE8">
        <w:rPr>
          <w:rFonts w:eastAsia="Times New Roman" w:cs="Times New Roman"/>
          <w:color w:val="000000" w:themeColor="text1"/>
          <w:szCs w:val="24"/>
        </w:rPr>
        <w:t>linical trials” were searched by combining them using Boolean operators (AND and OR). The search strategy included the related terms to ensure all relevant articles were retrieved (Appendix - 1).</w:t>
      </w:r>
    </w:p>
    <w:p w14:paraId="6CD83F31" w14:textId="3C7475FF" w:rsidR="00C66792" w:rsidRPr="000A0DE8" w:rsidRDefault="00C66792" w:rsidP="00184808">
      <w:pPr>
        <w:pStyle w:val="ListParagraph"/>
        <w:numPr>
          <w:ilvl w:val="1"/>
          <w:numId w:val="30"/>
        </w:num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t>Study Selection</w:t>
      </w:r>
    </w:p>
    <w:p w14:paraId="3BA76634" w14:textId="67BFF54C" w:rsidR="00914DDC" w:rsidRPr="000A0DE8" w:rsidRDefault="00C66792" w:rsidP="00184808">
      <w:pPr>
        <w:spacing w:line="360" w:lineRule="auto"/>
        <w:jc w:val="both"/>
        <w:rPr>
          <w:rFonts w:eastAsia="Times New Roman" w:cs="Times New Roman"/>
          <w:b/>
          <w:bCs/>
          <w:color w:val="000000" w:themeColor="text1"/>
          <w:szCs w:val="24"/>
        </w:rPr>
      </w:pPr>
      <w:r w:rsidRPr="000A0DE8">
        <w:rPr>
          <w:rFonts w:cs="Times New Roman"/>
          <w:szCs w:val="24"/>
        </w:rPr>
        <w:t xml:space="preserve">The articles identified were imported to Rayyan, a systematic review management software (https://www.rayyan.ai/) for screening and deduplication. Two review authors independently screened the title and abstracts to include only the studies that met the eligibility criteria. Disagreements were discussed with a third reviewer until a consensus was reached. Full-text articles that met our criteria underwent further assessment for inclusion. </w:t>
      </w:r>
    </w:p>
    <w:p w14:paraId="00000029" w14:textId="263D52E3" w:rsidR="009C18E5" w:rsidRPr="000A0DE8" w:rsidRDefault="00026C8A" w:rsidP="00184808">
      <w:pPr>
        <w:pStyle w:val="ListParagraph"/>
        <w:numPr>
          <w:ilvl w:val="1"/>
          <w:numId w:val="30"/>
        </w:num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t>Eligibility Criteria</w:t>
      </w:r>
    </w:p>
    <w:p w14:paraId="0000002A" w14:textId="12976602" w:rsidR="009C18E5" w:rsidRPr="000A0DE8" w:rsidRDefault="00026C8A" w:rsidP="00F61D86">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Inclusion Criteria</w:t>
      </w:r>
    </w:p>
    <w:p w14:paraId="2C904058" w14:textId="3BBDDFA9" w:rsidR="002F5E2C" w:rsidRPr="000A0DE8" w:rsidRDefault="002F5E2C" w:rsidP="00184808">
      <w:pPr>
        <w:pStyle w:val="ListParagraph"/>
        <w:numPr>
          <w:ilvl w:val="0"/>
          <w:numId w:val="27"/>
        </w:numPr>
        <w:spacing w:line="360" w:lineRule="auto"/>
        <w:jc w:val="both"/>
        <w:rPr>
          <w:rFonts w:cs="Times New Roman"/>
          <w:szCs w:val="24"/>
        </w:rPr>
      </w:pPr>
      <w:r w:rsidRPr="000A0DE8">
        <w:rPr>
          <w:rFonts w:cs="Times New Roman"/>
          <w:szCs w:val="24"/>
        </w:rPr>
        <w:t>Population:</w:t>
      </w:r>
    </w:p>
    <w:p w14:paraId="154BEDEB" w14:textId="49C64B94" w:rsidR="002F5E2C" w:rsidRPr="000A0DE8" w:rsidRDefault="002F5E2C" w:rsidP="00184808">
      <w:pPr>
        <w:pStyle w:val="ListParagraph"/>
        <w:numPr>
          <w:ilvl w:val="1"/>
          <w:numId w:val="27"/>
        </w:numPr>
        <w:spacing w:line="360" w:lineRule="auto"/>
        <w:jc w:val="both"/>
        <w:rPr>
          <w:rFonts w:cs="Times New Roman"/>
          <w:szCs w:val="24"/>
        </w:rPr>
      </w:pPr>
      <w:r w:rsidRPr="000A0DE8">
        <w:rPr>
          <w:rFonts w:cs="Times New Roman"/>
          <w:szCs w:val="24"/>
        </w:rPr>
        <w:t>Studies involving human participants diagnosed with Acute Respiratory Infections (ARIs), including upper and/or lower respiratory tract infections.</w:t>
      </w:r>
    </w:p>
    <w:p w14:paraId="05B9FC8C" w14:textId="6F63A178" w:rsidR="002F5E2C" w:rsidRPr="000A0DE8" w:rsidRDefault="002F5E2C" w:rsidP="00184808">
      <w:pPr>
        <w:pStyle w:val="ListParagraph"/>
        <w:numPr>
          <w:ilvl w:val="1"/>
          <w:numId w:val="27"/>
        </w:numPr>
        <w:spacing w:line="360" w:lineRule="auto"/>
        <w:jc w:val="both"/>
        <w:rPr>
          <w:rFonts w:cs="Times New Roman"/>
          <w:szCs w:val="24"/>
        </w:rPr>
      </w:pPr>
      <w:r w:rsidRPr="000A0DE8">
        <w:rPr>
          <w:rFonts w:cs="Times New Roman"/>
          <w:szCs w:val="24"/>
        </w:rPr>
        <w:t>No age restrictions were applied</w:t>
      </w:r>
      <w:r w:rsidR="00750FAE" w:rsidRPr="000A0DE8">
        <w:rPr>
          <w:rFonts w:cs="Times New Roman"/>
          <w:szCs w:val="24"/>
        </w:rPr>
        <w:t>.</w:t>
      </w:r>
      <w:r w:rsidRPr="000A0DE8">
        <w:rPr>
          <w:rFonts w:cs="Times New Roman"/>
          <w:szCs w:val="24"/>
        </w:rPr>
        <w:t xml:space="preserve"> </w:t>
      </w:r>
      <w:r w:rsidR="00750FAE" w:rsidRPr="000A0DE8">
        <w:rPr>
          <w:rFonts w:cs="Times New Roman"/>
          <w:szCs w:val="24"/>
        </w:rPr>
        <w:t>B</w:t>
      </w:r>
      <w:r w:rsidRPr="000A0DE8">
        <w:rPr>
          <w:rFonts w:cs="Times New Roman"/>
          <w:szCs w:val="24"/>
        </w:rPr>
        <w:t xml:space="preserve">oth paediatric and adult populations were considered. </w:t>
      </w:r>
    </w:p>
    <w:p w14:paraId="01716983" w14:textId="5F2813BC" w:rsidR="002F5E2C" w:rsidRPr="000A0DE8" w:rsidRDefault="002F5E2C" w:rsidP="00184808">
      <w:pPr>
        <w:pStyle w:val="ListParagraph"/>
        <w:numPr>
          <w:ilvl w:val="0"/>
          <w:numId w:val="27"/>
        </w:numPr>
        <w:spacing w:line="360" w:lineRule="auto"/>
        <w:jc w:val="both"/>
        <w:rPr>
          <w:rFonts w:cs="Times New Roman"/>
          <w:szCs w:val="24"/>
        </w:rPr>
      </w:pPr>
      <w:r w:rsidRPr="000A0DE8">
        <w:rPr>
          <w:rFonts w:cs="Times New Roman"/>
          <w:szCs w:val="24"/>
        </w:rPr>
        <w:t>Intervention:</w:t>
      </w:r>
      <w:r w:rsidR="003F0F23" w:rsidRPr="000A0DE8">
        <w:rPr>
          <w:rFonts w:cs="Times New Roman"/>
          <w:szCs w:val="24"/>
        </w:rPr>
        <w:t xml:space="preserve"> </w:t>
      </w:r>
      <w:r w:rsidRPr="000A0DE8">
        <w:rPr>
          <w:rFonts w:cs="Times New Roman"/>
          <w:szCs w:val="24"/>
        </w:rPr>
        <w:t xml:space="preserve">Use of herbal medicine </w:t>
      </w:r>
      <w:r w:rsidRPr="00ED605A">
        <w:rPr>
          <w:rFonts w:cs="Times New Roman"/>
          <w:i/>
          <w:iCs/>
          <w:szCs w:val="24"/>
        </w:rPr>
        <w:t>Piper longum</w:t>
      </w:r>
      <w:r w:rsidR="002B0663" w:rsidRPr="000A0DE8">
        <w:rPr>
          <w:rFonts w:cs="Times New Roman"/>
          <w:szCs w:val="24"/>
        </w:rPr>
        <w:t>, administered as a single-drug intervention in any form.</w:t>
      </w:r>
    </w:p>
    <w:p w14:paraId="2C638FEB" w14:textId="1C3B29F8" w:rsidR="002B0663" w:rsidRPr="000A0DE8" w:rsidRDefault="002B0663" w:rsidP="00184808">
      <w:pPr>
        <w:pStyle w:val="ListParagraph"/>
        <w:numPr>
          <w:ilvl w:val="0"/>
          <w:numId w:val="27"/>
        </w:numPr>
        <w:spacing w:line="360" w:lineRule="auto"/>
        <w:jc w:val="both"/>
        <w:rPr>
          <w:rFonts w:cs="Times New Roman"/>
          <w:szCs w:val="24"/>
        </w:rPr>
      </w:pPr>
      <w:r w:rsidRPr="000A0DE8">
        <w:rPr>
          <w:rFonts w:cs="Times New Roman"/>
          <w:szCs w:val="24"/>
        </w:rPr>
        <w:t>Comparison:</w:t>
      </w:r>
      <w:r w:rsidR="003F0F23" w:rsidRPr="000A0DE8">
        <w:rPr>
          <w:rFonts w:cs="Times New Roman"/>
          <w:szCs w:val="24"/>
        </w:rPr>
        <w:t xml:space="preserve"> </w:t>
      </w:r>
      <w:r w:rsidRPr="000A0DE8">
        <w:rPr>
          <w:rFonts w:cs="Times New Roman"/>
          <w:szCs w:val="24"/>
        </w:rPr>
        <w:t>Studies with a comparator or control group were included</w:t>
      </w:r>
    </w:p>
    <w:p w14:paraId="419F90F5" w14:textId="775DBE6E" w:rsidR="008E4481" w:rsidRPr="000A0DE8" w:rsidRDefault="002B0663" w:rsidP="00184808">
      <w:pPr>
        <w:pStyle w:val="ListParagraph"/>
        <w:numPr>
          <w:ilvl w:val="0"/>
          <w:numId w:val="27"/>
        </w:numPr>
        <w:spacing w:line="360" w:lineRule="auto"/>
        <w:jc w:val="both"/>
        <w:rPr>
          <w:rFonts w:cs="Times New Roman"/>
          <w:szCs w:val="24"/>
        </w:rPr>
      </w:pPr>
      <w:r w:rsidRPr="000A0DE8">
        <w:rPr>
          <w:rFonts w:cs="Times New Roman"/>
          <w:szCs w:val="24"/>
        </w:rPr>
        <w:lastRenderedPageBreak/>
        <w:t>Outcomes:</w:t>
      </w:r>
      <w:r w:rsidR="003F0F23" w:rsidRPr="000A0DE8">
        <w:rPr>
          <w:rFonts w:cs="Times New Roman"/>
          <w:szCs w:val="24"/>
        </w:rPr>
        <w:t xml:space="preserve"> </w:t>
      </w:r>
      <w:r w:rsidRPr="000A0DE8">
        <w:rPr>
          <w:rFonts w:cs="Times New Roman"/>
          <w:szCs w:val="24"/>
        </w:rPr>
        <w:t>Studies that assess clinical outcomes related to ARIs such as, symptom improvement, reduction in severity or any reported adverse events or side effects.</w:t>
      </w:r>
    </w:p>
    <w:p w14:paraId="44F5A4D3" w14:textId="61EBC69F" w:rsidR="002B0663" w:rsidRPr="000A0DE8" w:rsidRDefault="008E4481" w:rsidP="00184808">
      <w:pPr>
        <w:pStyle w:val="ListParagraph"/>
        <w:numPr>
          <w:ilvl w:val="0"/>
          <w:numId w:val="27"/>
        </w:numPr>
        <w:spacing w:line="360" w:lineRule="auto"/>
        <w:jc w:val="both"/>
        <w:rPr>
          <w:rFonts w:cs="Times New Roman"/>
          <w:szCs w:val="24"/>
        </w:rPr>
      </w:pPr>
      <w:r w:rsidRPr="000A0DE8">
        <w:rPr>
          <w:rFonts w:cs="Times New Roman"/>
          <w:szCs w:val="24"/>
        </w:rPr>
        <w:t>Study Design:</w:t>
      </w:r>
      <w:r w:rsidR="003F0F23" w:rsidRPr="000A0DE8">
        <w:rPr>
          <w:rFonts w:cs="Times New Roman"/>
          <w:szCs w:val="24"/>
        </w:rPr>
        <w:t xml:space="preserve"> </w:t>
      </w:r>
      <w:r w:rsidRPr="000A0DE8">
        <w:rPr>
          <w:rFonts w:cs="Times New Roman"/>
          <w:szCs w:val="24"/>
        </w:rPr>
        <w:t>Randomized controlled tr</w:t>
      </w:r>
      <w:r w:rsidR="00476224">
        <w:rPr>
          <w:rFonts w:cs="Times New Roman"/>
          <w:szCs w:val="24"/>
        </w:rPr>
        <w:t>ials</w:t>
      </w:r>
      <w:r w:rsidRPr="000A0DE8">
        <w:rPr>
          <w:rFonts w:cs="Times New Roman"/>
          <w:szCs w:val="24"/>
        </w:rPr>
        <w:t xml:space="preserve"> (RCTs) and Non-randomized </w:t>
      </w:r>
      <w:r w:rsidR="00BF4046" w:rsidRPr="000A0DE8">
        <w:rPr>
          <w:rFonts w:cs="Times New Roman"/>
          <w:szCs w:val="24"/>
        </w:rPr>
        <w:t>control</w:t>
      </w:r>
      <w:r w:rsidR="00C57BEA" w:rsidRPr="000A0DE8">
        <w:rPr>
          <w:rFonts w:cs="Times New Roman"/>
          <w:szCs w:val="24"/>
        </w:rPr>
        <w:t>led</w:t>
      </w:r>
      <w:r w:rsidR="00BF4046" w:rsidRPr="000A0DE8">
        <w:rPr>
          <w:rFonts w:cs="Times New Roman"/>
          <w:szCs w:val="24"/>
        </w:rPr>
        <w:t xml:space="preserve"> trials </w:t>
      </w:r>
      <w:r w:rsidR="00C57BEA" w:rsidRPr="000A0DE8">
        <w:rPr>
          <w:rFonts w:cs="Times New Roman"/>
          <w:szCs w:val="24"/>
        </w:rPr>
        <w:t xml:space="preserve">(NRCTs) </w:t>
      </w:r>
      <w:r w:rsidR="00BF4046" w:rsidRPr="000A0DE8">
        <w:rPr>
          <w:rFonts w:cs="Times New Roman"/>
          <w:szCs w:val="24"/>
        </w:rPr>
        <w:t xml:space="preserve">were included. </w:t>
      </w:r>
      <w:r w:rsidR="002B0663" w:rsidRPr="000A0DE8">
        <w:rPr>
          <w:rFonts w:cs="Times New Roman"/>
          <w:szCs w:val="24"/>
        </w:rPr>
        <w:t xml:space="preserve"> </w:t>
      </w:r>
    </w:p>
    <w:p w14:paraId="00000030" w14:textId="4EB4EFC5" w:rsidR="009C18E5" w:rsidRPr="000A0DE8" w:rsidRDefault="002B0663" w:rsidP="00184808">
      <w:pPr>
        <w:pStyle w:val="ListParagraph"/>
        <w:numPr>
          <w:ilvl w:val="0"/>
          <w:numId w:val="27"/>
        </w:numPr>
        <w:spacing w:line="360" w:lineRule="auto"/>
        <w:jc w:val="both"/>
        <w:rPr>
          <w:rFonts w:cs="Times New Roman"/>
          <w:szCs w:val="24"/>
        </w:rPr>
      </w:pPr>
      <w:r w:rsidRPr="000A0DE8">
        <w:rPr>
          <w:rFonts w:cs="Times New Roman"/>
          <w:szCs w:val="24"/>
        </w:rPr>
        <w:t>Duration:</w:t>
      </w:r>
      <w:r w:rsidR="003F0F23" w:rsidRPr="000A0DE8">
        <w:rPr>
          <w:rFonts w:cs="Times New Roman"/>
          <w:szCs w:val="24"/>
        </w:rPr>
        <w:t xml:space="preserve"> </w:t>
      </w:r>
      <w:r w:rsidR="008E4481" w:rsidRPr="000A0DE8">
        <w:rPr>
          <w:rFonts w:cs="Times New Roman"/>
          <w:szCs w:val="24"/>
        </w:rPr>
        <w:t>Studies with short-term intervention and follow-up periods appropriate for ARIs were considered. Studies ranging from a few days to maximum of 3 weeks were included.</w:t>
      </w:r>
      <w:r w:rsidR="00476224">
        <w:rPr>
          <w:rFonts w:cs="Times New Roman"/>
          <w:szCs w:val="24"/>
        </w:rPr>
        <w:t xml:space="preserve"> </w:t>
      </w:r>
      <w:r w:rsidR="00966350">
        <w:rPr>
          <w:rFonts w:cs="Times New Roman"/>
          <w:szCs w:val="24"/>
        </w:rPr>
        <w:t>(The three-week limit was set as ARIs are short-term illnesses, typically resolving in days or weeks. Longer durations risk including sub-acute or chronic conditions, which fall outside the scope of this review)</w:t>
      </w:r>
    </w:p>
    <w:p w14:paraId="00000031" w14:textId="77777777"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b/>
          <w:color w:val="000000" w:themeColor="text1"/>
          <w:szCs w:val="24"/>
        </w:rPr>
        <w:t>Exclusion Criteria</w:t>
      </w:r>
    </w:p>
    <w:p w14:paraId="00000032" w14:textId="77777777" w:rsidR="009C18E5" w:rsidRPr="000A0DE8" w:rsidRDefault="00026C8A" w:rsidP="00F61D86">
      <w:pPr>
        <w:numPr>
          <w:ilvl w:val="0"/>
          <w:numId w:val="2"/>
        </w:num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Animal, </w:t>
      </w:r>
      <w:r w:rsidRPr="000A0DE8">
        <w:rPr>
          <w:rFonts w:eastAsia="Times New Roman" w:cs="Times New Roman"/>
          <w:i/>
          <w:color w:val="000000" w:themeColor="text1"/>
          <w:szCs w:val="24"/>
        </w:rPr>
        <w:t>in vitro</w:t>
      </w:r>
      <w:r w:rsidRPr="000A0DE8">
        <w:rPr>
          <w:rFonts w:eastAsia="Times New Roman" w:cs="Times New Roman"/>
          <w:color w:val="000000" w:themeColor="text1"/>
          <w:szCs w:val="24"/>
        </w:rPr>
        <w:t xml:space="preserve">, and </w:t>
      </w:r>
      <w:r w:rsidRPr="000A0DE8">
        <w:rPr>
          <w:rFonts w:eastAsia="Times New Roman" w:cs="Times New Roman"/>
          <w:i/>
          <w:color w:val="000000" w:themeColor="text1"/>
          <w:szCs w:val="24"/>
        </w:rPr>
        <w:t>in silico</w:t>
      </w:r>
      <w:r w:rsidRPr="000A0DE8">
        <w:rPr>
          <w:rFonts w:eastAsia="Times New Roman" w:cs="Times New Roman"/>
          <w:color w:val="000000" w:themeColor="text1"/>
          <w:szCs w:val="24"/>
        </w:rPr>
        <w:t xml:space="preserve"> studies</w:t>
      </w:r>
    </w:p>
    <w:p w14:paraId="00000033" w14:textId="77777777" w:rsidR="009C18E5" w:rsidRPr="000A0DE8" w:rsidRDefault="00026C8A" w:rsidP="00F61D86">
      <w:pPr>
        <w:numPr>
          <w:ilvl w:val="0"/>
          <w:numId w:val="2"/>
        </w:num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Descriptive studies, review studies, cohort studies, case-control studies, case reports, case series etc</w:t>
      </w:r>
    </w:p>
    <w:p w14:paraId="00000034" w14:textId="77777777" w:rsidR="009C18E5" w:rsidRPr="000A0DE8" w:rsidRDefault="00026C8A" w:rsidP="00F61D86">
      <w:pPr>
        <w:numPr>
          <w:ilvl w:val="0"/>
          <w:numId w:val="2"/>
        </w:num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Studies with inadequate data</w:t>
      </w:r>
    </w:p>
    <w:p w14:paraId="3BE00957" w14:textId="0FD906D3" w:rsidR="00C66792" w:rsidRPr="000A0DE8" w:rsidRDefault="00C66792" w:rsidP="00F61D86">
      <w:pPr>
        <w:pStyle w:val="Heading2"/>
        <w:spacing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color w:val="000000" w:themeColor="text1"/>
          <w:sz w:val="24"/>
          <w:szCs w:val="24"/>
        </w:rPr>
        <w:t xml:space="preserve">2.5 </w:t>
      </w:r>
      <w:r w:rsidRPr="000A0DE8">
        <w:rPr>
          <w:rFonts w:ascii="Times New Roman" w:eastAsia="Times New Roman" w:hAnsi="Times New Roman" w:cs="Times New Roman"/>
          <w:b/>
          <w:bCs/>
          <w:color w:val="000000" w:themeColor="text1"/>
          <w:sz w:val="24"/>
          <w:szCs w:val="24"/>
        </w:rPr>
        <w:t xml:space="preserve">Data </w:t>
      </w:r>
      <w:r w:rsidR="002E4E65">
        <w:rPr>
          <w:rFonts w:ascii="Times New Roman" w:eastAsia="Times New Roman" w:hAnsi="Times New Roman" w:cs="Times New Roman"/>
          <w:b/>
          <w:bCs/>
          <w:color w:val="000000" w:themeColor="text1"/>
          <w:sz w:val="24"/>
          <w:szCs w:val="24"/>
        </w:rPr>
        <w:t>E</w:t>
      </w:r>
      <w:r w:rsidRPr="000A0DE8">
        <w:rPr>
          <w:rFonts w:ascii="Times New Roman" w:eastAsia="Times New Roman" w:hAnsi="Times New Roman" w:cs="Times New Roman"/>
          <w:b/>
          <w:bCs/>
          <w:color w:val="000000" w:themeColor="text1"/>
          <w:sz w:val="24"/>
          <w:szCs w:val="24"/>
        </w:rPr>
        <w:t>xtraction</w:t>
      </w:r>
    </w:p>
    <w:p w14:paraId="1CD32813" w14:textId="1B73284F" w:rsidR="00C66792" w:rsidRPr="000A0DE8" w:rsidRDefault="00C66792" w:rsidP="00184808">
      <w:pPr>
        <w:spacing w:line="360" w:lineRule="auto"/>
        <w:jc w:val="both"/>
        <w:rPr>
          <w:rFonts w:cs="Times New Roman"/>
          <w:szCs w:val="24"/>
        </w:rPr>
      </w:pPr>
      <w:r w:rsidRPr="000A0DE8">
        <w:rPr>
          <w:rFonts w:cs="Times New Roman"/>
          <w:szCs w:val="24"/>
        </w:rPr>
        <w:t>Data were extracted using a pre-designed form in Microsoft Excel. The extraction form included key information to capture such as</w:t>
      </w:r>
    </w:p>
    <w:p w14:paraId="6BB50FBB" w14:textId="77777777" w:rsidR="00C66792" w:rsidRPr="000A0DE8" w:rsidRDefault="00C66792" w:rsidP="00184808">
      <w:pPr>
        <w:pStyle w:val="ListParagraph"/>
        <w:numPr>
          <w:ilvl w:val="0"/>
          <w:numId w:val="8"/>
        </w:numPr>
        <w:spacing w:line="360" w:lineRule="auto"/>
        <w:jc w:val="both"/>
        <w:rPr>
          <w:rFonts w:cs="Times New Roman"/>
          <w:szCs w:val="24"/>
        </w:rPr>
      </w:pPr>
      <w:r w:rsidRPr="000A0DE8">
        <w:rPr>
          <w:rFonts w:cs="Times New Roman"/>
          <w:szCs w:val="24"/>
        </w:rPr>
        <w:t>Study design and methodology</w:t>
      </w:r>
    </w:p>
    <w:p w14:paraId="1C2966EE" w14:textId="77777777" w:rsidR="00C66792" w:rsidRPr="000A0DE8" w:rsidRDefault="00C66792" w:rsidP="00184808">
      <w:pPr>
        <w:pStyle w:val="ListParagraph"/>
        <w:numPr>
          <w:ilvl w:val="0"/>
          <w:numId w:val="8"/>
        </w:numPr>
        <w:spacing w:line="360" w:lineRule="auto"/>
        <w:jc w:val="both"/>
        <w:rPr>
          <w:rFonts w:cs="Times New Roman"/>
          <w:szCs w:val="24"/>
        </w:rPr>
      </w:pPr>
      <w:r w:rsidRPr="000A0DE8">
        <w:rPr>
          <w:rFonts w:cs="Times New Roman"/>
          <w:szCs w:val="24"/>
        </w:rPr>
        <w:t>Population characteristics</w:t>
      </w:r>
    </w:p>
    <w:p w14:paraId="7B5E84CF" w14:textId="77777777" w:rsidR="00C66792" w:rsidRPr="000A0DE8" w:rsidRDefault="00C66792" w:rsidP="00184808">
      <w:pPr>
        <w:pStyle w:val="ListParagraph"/>
        <w:numPr>
          <w:ilvl w:val="0"/>
          <w:numId w:val="8"/>
        </w:numPr>
        <w:spacing w:line="360" w:lineRule="auto"/>
        <w:jc w:val="both"/>
        <w:rPr>
          <w:rFonts w:cs="Times New Roman"/>
          <w:szCs w:val="24"/>
        </w:rPr>
      </w:pPr>
      <w:r w:rsidRPr="000A0DE8">
        <w:rPr>
          <w:rFonts w:cs="Times New Roman"/>
          <w:szCs w:val="24"/>
        </w:rPr>
        <w:t>Details of intervention</w:t>
      </w:r>
    </w:p>
    <w:p w14:paraId="7419FCEC" w14:textId="77777777" w:rsidR="00C66792" w:rsidRPr="000A0DE8" w:rsidRDefault="00C66792" w:rsidP="00184808">
      <w:pPr>
        <w:pStyle w:val="ListParagraph"/>
        <w:numPr>
          <w:ilvl w:val="0"/>
          <w:numId w:val="8"/>
        </w:numPr>
        <w:spacing w:line="360" w:lineRule="auto"/>
        <w:jc w:val="both"/>
        <w:rPr>
          <w:rFonts w:cs="Times New Roman"/>
          <w:szCs w:val="24"/>
        </w:rPr>
      </w:pPr>
      <w:r w:rsidRPr="000A0DE8">
        <w:rPr>
          <w:rFonts w:cs="Times New Roman"/>
          <w:szCs w:val="24"/>
        </w:rPr>
        <w:t>Comparator interventions if any</w:t>
      </w:r>
    </w:p>
    <w:p w14:paraId="2408D003" w14:textId="77777777" w:rsidR="00C66792" w:rsidRPr="000A0DE8" w:rsidRDefault="00C66792" w:rsidP="00184808">
      <w:pPr>
        <w:pStyle w:val="ListParagraph"/>
        <w:numPr>
          <w:ilvl w:val="0"/>
          <w:numId w:val="8"/>
        </w:numPr>
        <w:spacing w:line="360" w:lineRule="auto"/>
        <w:jc w:val="both"/>
        <w:rPr>
          <w:rFonts w:cs="Times New Roman"/>
          <w:szCs w:val="24"/>
        </w:rPr>
      </w:pPr>
      <w:r w:rsidRPr="000A0DE8">
        <w:rPr>
          <w:rFonts w:cs="Times New Roman"/>
          <w:szCs w:val="24"/>
        </w:rPr>
        <w:t xml:space="preserve">Outcomes assessed </w:t>
      </w:r>
    </w:p>
    <w:p w14:paraId="0120DAAF" w14:textId="77777777" w:rsidR="00C66792" w:rsidRPr="000A0DE8" w:rsidRDefault="00C66792" w:rsidP="00184808">
      <w:pPr>
        <w:pStyle w:val="ListParagraph"/>
        <w:numPr>
          <w:ilvl w:val="0"/>
          <w:numId w:val="8"/>
        </w:numPr>
        <w:spacing w:line="360" w:lineRule="auto"/>
        <w:jc w:val="both"/>
        <w:rPr>
          <w:rFonts w:cs="Times New Roman"/>
          <w:szCs w:val="24"/>
        </w:rPr>
      </w:pPr>
      <w:r w:rsidRPr="000A0DE8">
        <w:rPr>
          <w:rFonts w:cs="Times New Roman"/>
          <w:szCs w:val="24"/>
        </w:rPr>
        <w:t>Main findings</w:t>
      </w:r>
    </w:p>
    <w:p w14:paraId="64722C03" w14:textId="10A62687" w:rsidR="00C66792" w:rsidRPr="000A0DE8" w:rsidRDefault="00C66792" w:rsidP="00184808">
      <w:pPr>
        <w:spacing w:line="360" w:lineRule="auto"/>
        <w:jc w:val="both"/>
        <w:rPr>
          <w:rFonts w:cs="Times New Roman"/>
          <w:szCs w:val="24"/>
        </w:rPr>
      </w:pPr>
      <w:r w:rsidRPr="000A0DE8">
        <w:rPr>
          <w:rFonts w:cs="Times New Roman"/>
          <w:szCs w:val="24"/>
        </w:rPr>
        <w:t>Two reviewers independently extracted the data from the included studies</w:t>
      </w:r>
      <w:r w:rsidR="005F3186" w:rsidRPr="000A0DE8">
        <w:rPr>
          <w:rFonts w:cs="Times New Roman"/>
          <w:szCs w:val="24"/>
        </w:rPr>
        <w:t>.</w:t>
      </w:r>
      <w:r w:rsidRPr="000A0DE8">
        <w:rPr>
          <w:rFonts w:cs="Times New Roman"/>
          <w:szCs w:val="24"/>
        </w:rPr>
        <w:t xml:space="preserve"> </w:t>
      </w:r>
      <w:r w:rsidR="005F3186" w:rsidRPr="000A0DE8">
        <w:rPr>
          <w:rFonts w:cs="Times New Roman"/>
          <w:szCs w:val="24"/>
        </w:rPr>
        <w:t>A</w:t>
      </w:r>
      <w:r w:rsidRPr="000A0DE8">
        <w:rPr>
          <w:rFonts w:cs="Times New Roman"/>
          <w:szCs w:val="24"/>
        </w:rPr>
        <w:t>ny d</w:t>
      </w:r>
      <w:r w:rsidR="005F3186" w:rsidRPr="000A0DE8">
        <w:rPr>
          <w:rFonts w:cs="Times New Roman"/>
          <w:szCs w:val="24"/>
        </w:rPr>
        <w:t>i</w:t>
      </w:r>
      <w:r w:rsidRPr="000A0DE8">
        <w:rPr>
          <w:rFonts w:cs="Times New Roman"/>
          <w:szCs w:val="24"/>
        </w:rPr>
        <w:t xml:space="preserve">screpancies were discussed and resolved by consensus. This process helped maintain accuracy and </w:t>
      </w:r>
      <w:r w:rsidR="00F66C2F">
        <w:rPr>
          <w:rFonts w:cs="Times New Roman"/>
          <w:szCs w:val="24"/>
        </w:rPr>
        <w:t>minimize the</w:t>
      </w:r>
      <w:r w:rsidRPr="000A0DE8">
        <w:rPr>
          <w:rFonts w:cs="Times New Roman"/>
          <w:szCs w:val="24"/>
        </w:rPr>
        <w:t xml:space="preserve"> risk of bias in data extraction. No automation tools were used in the data extraction process. Study authors were contacted to obtain additional </w:t>
      </w:r>
      <w:r w:rsidR="00103D48" w:rsidRPr="000A0DE8">
        <w:rPr>
          <w:rFonts w:cs="Times New Roman"/>
          <w:szCs w:val="24"/>
        </w:rPr>
        <w:t>information;</w:t>
      </w:r>
      <w:r w:rsidRPr="000A0DE8">
        <w:rPr>
          <w:rFonts w:cs="Times New Roman"/>
          <w:szCs w:val="24"/>
        </w:rPr>
        <w:t xml:space="preserve"> </w:t>
      </w:r>
      <w:r w:rsidR="00103D48" w:rsidRPr="000A0DE8">
        <w:rPr>
          <w:rFonts w:cs="Times New Roman"/>
          <w:szCs w:val="24"/>
        </w:rPr>
        <w:t>however,</w:t>
      </w:r>
      <w:r w:rsidRPr="000A0DE8">
        <w:rPr>
          <w:rFonts w:cs="Times New Roman"/>
          <w:szCs w:val="24"/>
        </w:rPr>
        <w:t xml:space="preserve"> no response</w:t>
      </w:r>
      <w:r w:rsidR="005F3186" w:rsidRPr="000A0DE8">
        <w:rPr>
          <w:rFonts w:cs="Times New Roman"/>
          <w:szCs w:val="24"/>
        </w:rPr>
        <w:t>s</w:t>
      </w:r>
      <w:r w:rsidRPr="000A0DE8">
        <w:rPr>
          <w:rFonts w:cs="Times New Roman"/>
          <w:szCs w:val="24"/>
        </w:rPr>
        <w:t xml:space="preserve"> were received. </w:t>
      </w:r>
    </w:p>
    <w:p w14:paraId="1B9F2CE2" w14:textId="1AB2CA2F" w:rsidR="00C66792" w:rsidRPr="000A0DE8" w:rsidRDefault="00C66792" w:rsidP="00F61D86">
      <w:pPr>
        <w:pStyle w:val="Heading2"/>
        <w:spacing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 xml:space="preserve">2.6 Methodological </w:t>
      </w:r>
      <w:r w:rsidR="002E4E65">
        <w:rPr>
          <w:rFonts w:ascii="Times New Roman" w:eastAsia="Times New Roman" w:hAnsi="Times New Roman" w:cs="Times New Roman"/>
          <w:b/>
          <w:bCs/>
          <w:color w:val="000000" w:themeColor="text1"/>
          <w:sz w:val="24"/>
          <w:szCs w:val="24"/>
        </w:rPr>
        <w:t>Q</w:t>
      </w:r>
      <w:r w:rsidRPr="000A0DE8">
        <w:rPr>
          <w:rFonts w:ascii="Times New Roman" w:eastAsia="Times New Roman" w:hAnsi="Times New Roman" w:cs="Times New Roman"/>
          <w:b/>
          <w:bCs/>
          <w:color w:val="000000" w:themeColor="text1"/>
          <w:sz w:val="24"/>
          <w:szCs w:val="24"/>
        </w:rPr>
        <w:t xml:space="preserve">uality </w:t>
      </w:r>
      <w:r w:rsidR="002E4E65">
        <w:rPr>
          <w:rFonts w:ascii="Times New Roman" w:eastAsia="Times New Roman" w:hAnsi="Times New Roman" w:cs="Times New Roman"/>
          <w:b/>
          <w:bCs/>
          <w:color w:val="000000" w:themeColor="text1"/>
          <w:sz w:val="24"/>
          <w:szCs w:val="24"/>
        </w:rPr>
        <w:t>A</w:t>
      </w:r>
      <w:r w:rsidRPr="000A0DE8">
        <w:rPr>
          <w:rFonts w:ascii="Times New Roman" w:eastAsia="Times New Roman" w:hAnsi="Times New Roman" w:cs="Times New Roman"/>
          <w:b/>
          <w:bCs/>
          <w:color w:val="000000" w:themeColor="text1"/>
          <w:sz w:val="24"/>
          <w:szCs w:val="24"/>
        </w:rPr>
        <w:t xml:space="preserve">ssessment </w:t>
      </w:r>
    </w:p>
    <w:p w14:paraId="44899705" w14:textId="5165B1DE" w:rsidR="00C66792" w:rsidRPr="000A0DE8" w:rsidRDefault="00AB1D6D" w:rsidP="00F61D86">
      <w:pPr>
        <w:spacing w:before="100" w:beforeAutospacing="1" w:after="100" w:afterAutospacing="1" w:line="360" w:lineRule="auto"/>
        <w:jc w:val="both"/>
        <w:rPr>
          <w:rFonts w:eastAsia="Times New Roman" w:cs="Times New Roman"/>
          <w:color w:val="000000" w:themeColor="text1"/>
          <w:szCs w:val="24"/>
        </w:rPr>
      </w:pPr>
      <w:r>
        <w:rPr>
          <w:rFonts w:eastAsia="Times New Roman" w:cs="Times New Roman"/>
          <w:color w:val="000000" w:themeColor="text1"/>
          <w:szCs w:val="24"/>
        </w:rPr>
        <w:t>R</w:t>
      </w:r>
      <w:r w:rsidR="00C66792" w:rsidRPr="000A0DE8">
        <w:rPr>
          <w:rFonts w:eastAsia="Times New Roman" w:cs="Times New Roman"/>
          <w:color w:val="000000" w:themeColor="text1"/>
          <w:szCs w:val="24"/>
        </w:rPr>
        <w:t xml:space="preserve">isk of bias </w:t>
      </w:r>
      <w:r>
        <w:rPr>
          <w:rFonts w:eastAsia="Times New Roman" w:cs="Times New Roman"/>
          <w:color w:val="000000" w:themeColor="text1"/>
          <w:szCs w:val="24"/>
        </w:rPr>
        <w:t>was</w:t>
      </w:r>
      <w:r w:rsidR="00C66792" w:rsidRPr="000A0DE8">
        <w:rPr>
          <w:rFonts w:eastAsia="Times New Roman" w:cs="Times New Roman"/>
          <w:color w:val="000000" w:themeColor="text1"/>
          <w:szCs w:val="24"/>
        </w:rPr>
        <w:t xml:space="preserve"> assessed using the Cochrane Risk of Bias tool (RoB) for RCTs (</w:t>
      </w:r>
      <w:hyperlink r:id="rId10" w:history="1">
        <w:r w:rsidR="00C66792" w:rsidRPr="000A0DE8">
          <w:rPr>
            <w:rStyle w:val="Hyperlink"/>
            <w:rFonts w:eastAsia="Times New Roman" w:cs="Times New Roman"/>
            <w:color w:val="000000" w:themeColor="text1"/>
            <w:szCs w:val="24"/>
            <w:u w:val="none"/>
          </w:rPr>
          <w:t>https://methods.cochrane.org/bias/resources/rob-2-revised-cochrane-risk-bias-tool-</w:t>
        </w:r>
        <w:r w:rsidR="00C66792" w:rsidRPr="000A0DE8">
          <w:rPr>
            <w:rStyle w:val="Hyperlink"/>
            <w:rFonts w:eastAsia="Times New Roman" w:cs="Times New Roman"/>
            <w:color w:val="000000" w:themeColor="text1"/>
            <w:szCs w:val="24"/>
            <w:u w:val="none"/>
          </w:rPr>
          <w:lastRenderedPageBreak/>
          <w:t>randomized-trials</w:t>
        </w:r>
      </w:hyperlink>
      <w:r w:rsidR="00C66792" w:rsidRPr="000A0DE8">
        <w:rPr>
          <w:rFonts w:eastAsia="Times New Roman" w:cs="Times New Roman"/>
          <w:color w:val="000000" w:themeColor="text1"/>
          <w:szCs w:val="24"/>
        </w:rPr>
        <w:t>) and the Cochrane Risk of Bias In Non-randomized Studies-of Intervention (ROBINS-I)</w:t>
      </w:r>
      <w:r w:rsidR="0061371C">
        <w:rPr>
          <w:rFonts w:eastAsia="Times New Roman" w:cs="Times New Roman"/>
          <w:color w:val="000000" w:themeColor="text1"/>
          <w:szCs w:val="24"/>
        </w:rPr>
        <w:t xml:space="preserve"> </w:t>
      </w:r>
      <w:r w:rsidR="00C66792" w:rsidRPr="000A0DE8">
        <w:rPr>
          <w:rFonts w:eastAsia="Times New Roman" w:cs="Times New Roman"/>
          <w:color w:val="000000" w:themeColor="text1"/>
          <w:szCs w:val="24"/>
        </w:rPr>
        <w:t>(</w:t>
      </w:r>
      <w:hyperlink r:id="rId11" w:history="1">
        <w:r w:rsidR="00C66792" w:rsidRPr="000A0DE8">
          <w:rPr>
            <w:rStyle w:val="Hyperlink"/>
            <w:rFonts w:eastAsia="Times New Roman" w:cs="Times New Roman"/>
            <w:color w:val="000000" w:themeColor="text1"/>
            <w:szCs w:val="24"/>
            <w:u w:val="none"/>
          </w:rPr>
          <w:t>https://methods.cochrane.org/bias/risk-bias-non-randomized-studies-interventions</w:t>
        </w:r>
      </w:hyperlink>
      <w:r w:rsidR="00C66792" w:rsidRPr="000A0DE8">
        <w:rPr>
          <w:rFonts w:eastAsia="Times New Roman" w:cs="Times New Roman"/>
          <w:color w:val="000000" w:themeColor="text1"/>
          <w:szCs w:val="24"/>
        </w:rPr>
        <w:t>) tool for NRCTs.</w:t>
      </w:r>
    </w:p>
    <w:p w14:paraId="0000003F" w14:textId="6D375DBE" w:rsidR="009C18E5" w:rsidRPr="000A0DE8" w:rsidRDefault="001407B5" w:rsidP="00F61D86">
      <w:pPr>
        <w:pStyle w:val="Heading2"/>
        <w:spacing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 xml:space="preserve">2.7 </w:t>
      </w:r>
      <w:r w:rsidR="00026C8A" w:rsidRPr="000A0DE8">
        <w:rPr>
          <w:rFonts w:ascii="Times New Roman" w:eastAsia="Times New Roman" w:hAnsi="Times New Roman" w:cs="Times New Roman"/>
          <w:b/>
          <w:bCs/>
          <w:color w:val="000000" w:themeColor="text1"/>
          <w:sz w:val="24"/>
          <w:szCs w:val="24"/>
        </w:rPr>
        <w:t>Data Synthesis</w:t>
      </w:r>
    </w:p>
    <w:p w14:paraId="3151DE7D" w14:textId="410DA2E1" w:rsidR="0067165D" w:rsidRPr="000A0DE8" w:rsidRDefault="0067165D" w:rsidP="00F61D86">
      <w:pPr>
        <w:spacing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We planned to conduct a meta-analysis using a random-effects model if studies were homogeneous in terms of intervention, comparator, and outcome measures. </w:t>
      </w:r>
      <w:r w:rsidR="00FB6F44" w:rsidRPr="000A0DE8">
        <w:rPr>
          <w:rFonts w:eastAsia="Times New Roman" w:cs="Times New Roman"/>
          <w:color w:val="000000" w:themeColor="text1"/>
          <w:szCs w:val="24"/>
        </w:rPr>
        <w:t xml:space="preserve">Forest plots would have been generated using </w:t>
      </w:r>
      <w:r w:rsidR="00096135" w:rsidRPr="000A0DE8">
        <w:rPr>
          <w:rFonts w:eastAsia="Times New Roman" w:cs="Times New Roman"/>
          <w:color w:val="000000" w:themeColor="text1"/>
          <w:szCs w:val="24"/>
        </w:rPr>
        <w:t>Review Manager (</w:t>
      </w:r>
      <w:r w:rsidR="00FB6F44" w:rsidRPr="000A0DE8">
        <w:rPr>
          <w:rFonts w:eastAsia="Times New Roman" w:cs="Times New Roman"/>
          <w:color w:val="000000" w:themeColor="text1"/>
          <w:szCs w:val="24"/>
        </w:rPr>
        <w:t>RevMan</w:t>
      </w:r>
      <w:r w:rsidR="00096135" w:rsidRPr="000A0DE8">
        <w:rPr>
          <w:rFonts w:eastAsia="Times New Roman" w:cs="Times New Roman"/>
          <w:color w:val="000000" w:themeColor="text1"/>
          <w:szCs w:val="24"/>
        </w:rPr>
        <w:t>) software,</w:t>
      </w:r>
      <w:r w:rsidR="00FB6F44" w:rsidRPr="000A0DE8">
        <w:rPr>
          <w:rFonts w:eastAsia="Times New Roman" w:cs="Times New Roman"/>
          <w:color w:val="000000" w:themeColor="text1"/>
          <w:szCs w:val="24"/>
        </w:rPr>
        <w:t xml:space="preserve"> and</w:t>
      </w:r>
      <w:r w:rsidR="00096135" w:rsidRPr="000A0DE8">
        <w:rPr>
          <w:rFonts w:eastAsia="Times New Roman" w:cs="Times New Roman"/>
          <w:color w:val="000000" w:themeColor="text1"/>
          <w:szCs w:val="24"/>
        </w:rPr>
        <w:t xml:space="preserve"> statistical</w:t>
      </w:r>
      <w:r w:rsidR="00FB6F44" w:rsidRPr="000A0DE8">
        <w:rPr>
          <w:rFonts w:eastAsia="Times New Roman" w:cs="Times New Roman"/>
          <w:color w:val="000000" w:themeColor="text1"/>
          <w:szCs w:val="24"/>
        </w:rPr>
        <w:t xml:space="preserve"> heterogeneity assessed using Chi-square test</w:t>
      </w:r>
      <w:r w:rsidR="00096135" w:rsidRPr="000A0DE8">
        <w:rPr>
          <w:rFonts w:eastAsia="Times New Roman" w:cs="Times New Roman"/>
          <w:color w:val="000000" w:themeColor="text1"/>
          <w:szCs w:val="24"/>
        </w:rPr>
        <w:t xml:space="preserve"> (p&lt;0.1) and</w:t>
      </w:r>
      <w:r w:rsidR="00AF1CBA" w:rsidRPr="000A0DE8">
        <w:rPr>
          <w:rFonts w:eastAsia="Times New Roman" w:cs="Times New Roman"/>
          <w:color w:val="000000" w:themeColor="text1"/>
          <w:szCs w:val="24"/>
        </w:rPr>
        <w:t xml:space="preserve"> </w:t>
      </w:r>
      <w:r w:rsidR="00A44C22" w:rsidRPr="000A0DE8">
        <w:rPr>
          <w:rFonts w:cs="Times New Roman"/>
          <w:color w:val="000000"/>
          <w:szCs w:val="24"/>
        </w:rPr>
        <w:t>I² statistic</w:t>
      </w:r>
      <w:r w:rsidR="00A44C22" w:rsidRPr="000A0DE8">
        <w:rPr>
          <w:rFonts w:eastAsia="Times New Roman" w:cs="Times New Roman"/>
          <w:color w:val="000000" w:themeColor="text1"/>
          <w:szCs w:val="24"/>
        </w:rPr>
        <w:t xml:space="preserve">. </w:t>
      </w:r>
      <w:r w:rsidR="00A44C22" w:rsidRPr="000A0DE8">
        <w:rPr>
          <w:rFonts w:cs="Times New Roman"/>
          <w:color w:val="000000"/>
          <w:szCs w:val="24"/>
        </w:rPr>
        <w:t>If high levels of heterogeneity among the trials exist</w:t>
      </w:r>
      <w:r w:rsidR="00B01CA9" w:rsidRPr="000A0DE8">
        <w:rPr>
          <w:rFonts w:cs="Times New Roman"/>
          <w:color w:val="000000"/>
          <w:szCs w:val="24"/>
        </w:rPr>
        <w:t>ed</w:t>
      </w:r>
      <w:r w:rsidR="00A44C22" w:rsidRPr="000A0DE8">
        <w:rPr>
          <w:rFonts w:cs="Times New Roman"/>
          <w:color w:val="000000"/>
          <w:szCs w:val="24"/>
        </w:rPr>
        <w:t xml:space="preserve"> (I² ≥ 50% or P &lt;0.1)</w:t>
      </w:r>
      <w:r w:rsidR="00B01CA9" w:rsidRPr="000A0DE8">
        <w:rPr>
          <w:rFonts w:cs="Times New Roman"/>
          <w:color w:val="000000"/>
          <w:szCs w:val="24"/>
        </w:rPr>
        <w:t>,</w:t>
      </w:r>
      <w:r w:rsidR="00A44C22" w:rsidRPr="000A0DE8">
        <w:rPr>
          <w:rFonts w:cs="Times New Roman"/>
          <w:color w:val="000000"/>
          <w:szCs w:val="24"/>
        </w:rPr>
        <w:t xml:space="preserve"> we </w:t>
      </w:r>
      <w:r w:rsidR="00B01CA9" w:rsidRPr="000A0DE8">
        <w:rPr>
          <w:rFonts w:cs="Times New Roman"/>
          <w:color w:val="000000"/>
          <w:szCs w:val="24"/>
        </w:rPr>
        <w:t>plann</w:t>
      </w:r>
      <w:r w:rsidR="00A44C22" w:rsidRPr="000A0DE8">
        <w:rPr>
          <w:rFonts w:cs="Times New Roman"/>
          <w:color w:val="000000"/>
          <w:szCs w:val="24"/>
        </w:rPr>
        <w:t>ed to explore sources of heterogeneity narratively and by using sensitivity analyses.</w:t>
      </w:r>
      <w:r w:rsidR="00FB6F44" w:rsidRPr="000A0DE8">
        <w:rPr>
          <w:rFonts w:eastAsia="Times New Roman" w:cs="Times New Roman"/>
          <w:color w:val="000000" w:themeColor="text1"/>
          <w:szCs w:val="24"/>
        </w:rPr>
        <w:t xml:space="preserve"> </w:t>
      </w:r>
      <w:r w:rsidR="00914DDC" w:rsidRPr="000A0DE8">
        <w:rPr>
          <w:rFonts w:eastAsia="Times New Roman" w:cs="Times New Roman"/>
          <w:color w:val="000000" w:themeColor="text1"/>
          <w:szCs w:val="24"/>
        </w:rPr>
        <w:t>However,</w:t>
      </w:r>
      <w:r w:rsidR="00FB6F44" w:rsidRPr="000A0DE8">
        <w:rPr>
          <w:rFonts w:eastAsia="Times New Roman" w:cs="Times New Roman"/>
          <w:color w:val="000000" w:themeColor="text1"/>
          <w:szCs w:val="24"/>
        </w:rPr>
        <w:t xml:space="preserve"> due to substantial clinical and methodological heterogeneity between the two included studies-including differences in intervention forms, duration (7 days and 21 days), outcome measures and study design – we did not perform meta-analysis.</w:t>
      </w:r>
    </w:p>
    <w:p w14:paraId="5A01440F" w14:textId="6F12AEAC" w:rsidR="00FB6F44" w:rsidRPr="000A0DE8" w:rsidRDefault="00FB6F44" w:rsidP="00F61D86">
      <w:pPr>
        <w:spacing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Instead, we performed a narrative synthesis to compare the findings from the included studies, focusing on identifying patter</w:t>
      </w:r>
      <w:r w:rsidR="000E4A4F" w:rsidRPr="000A0DE8">
        <w:rPr>
          <w:rFonts w:eastAsia="Times New Roman" w:cs="Times New Roman"/>
          <w:color w:val="000000" w:themeColor="text1"/>
          <w:szCs w:val="24"/>
        </w:rPr>
        <w:t>n</w:t>
      </w:r>
      <w:r w:rsidRPr="000A0DE8">
        <w:rPr>
          <w:rFonts w:eastAsia="Times New Roman" w:cs="Times New Roman"/>
          <w:color w:val="000000" w:themeColor="text1"/>
          <w:szCs w:val="24"/>
        </w:rPr>
        <w:t>s</w:t>
      </w:r>
      <w:r w:rsidR="00F16D89" w:rsidRPr="000A0DE8">
        <w:rPr>
          <w:rFonts w:eastAsia="Times New Roman" w:cs="Times New Roman"/>
          <w:color w:val="000000" w:themeColor="text1"/>
          <w:szCs w:val="24"/>
        </w:rPr>
        <w:t xml:space="preserve"> and themes around the following domains</w:t>
      </w:r>
      <w:r w:rsidR="00A83E23" w:rsidRPr="000A0DE8">
        <w:rPr>
          <w:rFonts w:eastAsia="Times New Roman" w:cs="Times New Roman"/>
          <w:color w:val="000000" w:themeColor="text1"/>
          <w:szCs w:val="24"/>
        </w:rPr>
        <w:t xml:space="preserve">: </w:t>
      </w:r>
      <w:r w:rsidR="00F16D89" w:rsidRPr="000A0DE8">
        <w:rPr>
          <w:rFonts w:eastAsia="Times New Roman" w:cs="Times New Roman"/>
          <w:color w:val="000000" w:themeColor="text1"/>
          <w:szCs w:val="24"/>
        </w:rPr>
        <w:t>Type of intervention</w:t>
      </w:r>
      <w:r w:rsidR="00A83E23" w:rsidRPr="000A0DE8">
        <w:rPr>
          <w:rFonts w:eastAsia="Times New Roman" w:cs="Times New Roman"/>
          <w:color w:val="000000" w:themeColor="text1"/>
          <w:szCs w:val="24"/>
        </w:rPr>
        <w:t xml:space="preserve">, duration </w:t>
      </w:r>
      <w:r w:rsidR="00F16D89" w:rsidRPr="000A0DE8">
        <w:rPr>
          <w:rFonts w:eastAsia="Times New Roman" w:cs="Times New Roman"/>
          <w:color w:val="000000" w:themeColor="text1"/>
          <w:szCs w:val="24"/>
        </w:rPr>
        <w:t>and dosage administered</w:t>
      </w:r>
      <w:r w:rsidR="00A83E23" w:rsidRPr="000A0DE8">
        <w:rPr>
          <w:rFonts w:eastAsia="Times New Roman" w:cs="Times New Roman"/>
          <w:color w:val="000000" w:themeColor="text1"/>
          <w:szCs w:val="24"/>
        </w:rPr>
        <w:t xml:space="preserve">, reported </w:t>
      </w:r>
      <w:r w:rsidR="00F16D89" w:rsidRPr="000A0DE8">
        <w:rPr>
          <w:rFonts w:eastAsia="Times New Roman" w:cs="Times New Roman"/>
          <w:color w:val="000000" w:themeColor="text1"/>
          <w:szCs w:val="24"/>
        </w:rPr>
        <w:t>outcomes (symptom relief, severity reduction and adverse effects)</w:t>
      </w:r>
      <w:r w:rsidR="00A83E23" w:rsidRPr="000A0DE8">
        <w:rPr>
          <w:rFonts w:eastAsia="Times New Roman" w:cs="Times New Roman"/>
          <w:color w:val="000000" w:themeColor="text1"/>
          <w:szCs w:val="24"/>
        </w:rPr>
        <w:t xml:space="preserve"> and  m</w:t>
      </w:r>
      <w:r w:rsidR="00F16D89" w:rsidRPr="000A0DE8">
        <w:rPr>
          <w:rFonts w:eastAsia="Times New Roman" w:cs="Times New Roman"/>
          <w:color w:val="000000" w:themeColor="text1"/>
          <w:szCs w:val="24"/>
        </w:rPr>
        <w:t>ain findings and conclusions</w:t>
      </w:r>
      <w:r w:rsidR="00F54B5D" w:rsidRPr="000A0DE8">
        <w:rPr>
          <w:rFonts w:eastAsia="Times New Roman" w:cs="Times New Roman"/>
          <w:color w:val="000000" w:themeColor="text1"/>
          <w:szCs w:val="24"/>
        </w:rPr>
        <w:t>.</w:t>
      </w:r>
      <w:r w:rsidRPr="000A0DE8">
        <w:rPr>
          <w:rFonts w:eastAsia="Times New Roman" w:cs="Times New Roman"/>
          <w:color w:val="000000" w:themeColor="text1"/>
          <w:szCs w:val="24"/>
        </w:rPr>
        <w:t xml:space="preserve"> </w:t>
      </w:r>
    </w:p>
    <w:p w14:paraId="00000040" w14:textId="1CE31755" w:rsidR="009C18E5" w:rsidRPr="000A0DE8" w:rsidRDefault="00A44C22" w:rsidP="00F61D86">
      <w:pPr>
        <w:spacing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The data were tabulated to facilitate visual comparison of study characteristics and outcomes. Since only two studies were included, no subgroup analysis, sensitiv</w:t>
      </w:r>
      <w:r w:rsidR="00B01CA9" w:rsidRPr="000A0DE8">
        <w:rPr>
          <w:rFonts w:eastAsia="Times New Roman" w:cs="Times New Roman"/>
          <w:color w:val="000000" w:themeColor="text1"/>
          <w:szCs w:val="24"/>
        </w:rPr>
        <w:t>ity</w:t>
      </w:r>
      <w:r w:rsidRPr="000A0DE8">
        <w:rPr>
          <w:rFonts w:eastAsia="Times New Roman" w:cs="Times New Roman"/>
          <w:color w:val="000000" w:themeColor="text1"/>
          <w:szCs w:val="24"/>
        </w:rPr>
        <w:t xml:space="preserve"> analysis or exploration of heterogeneity was conducted beyond descriptive comparison. </w:t>
      </w:r>
    </w:p>
    <w:p w14:paraId="00000041" w14:textId="47B389AA" w:rsidR="009C18E5" w:rsidRPr="000A0DE8" w:rsidRDefault="003B000A" w:rsidP="00184808">
      <w:pPr>
        <w:pStyle w:val="Heading1"/>
        <w:spacing w:line="360" w:lineRule="auto"/>
        <w:jc w:val="both"/>
        <w:rPr>
          <w:rFonts w:cs="Times New Roman"/>
          <w:sz w:val="24"/>
          <w:szCs w:val="24"/>
        </w:rPr>
      </w:pPr>
      <w:r w:rsidRPr="000A0DE8">
        <w:rPr>
          <w:rFonts w:cs="Times New Roman"/>
          <w:sz w:val="24"/>
          <w:szCs w:val="24"/>
        </w:rPr>
        <w:t xml:space="preserve">3. </w:t>
      </w:r>
      <w:r w:rsidR="00026C8A" w:rsidRPr="000A0DE8">
        <w:rPr>
          <w:rFonts w:cs="Times New Roman"/>
          <w:sz w:val="24"/>
          <w:szCs w:val="24"/>
        </w:rPr>
        <w:t xml:space="preserve">Results </w:t>
      </w:r>
    </w:p>
    <w:p w14:paraId="00000042" w14:textId="366E6E86" w:rsidR="009C18E5" w:rsidRPr="000A0DE8" w:rsidRDefault="001407B5" w:rsidP="00F61D86">
      <w:pPr>
        <w:pStyle w:val="Heading2"/>
        <w:spacing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 xml:space="preserve">3.1 Identification of </w:t>
      </w:r>
      <w:r w:rsidR="002E4E65">
        <w:rPr>
          <w:rFonts w:ascii="Times New Roman" w:eastAsia="Times New Roman" w:hAnsi="Times New Roman" w:cs="Times New Roman"/>
          <w:b/>
          <w:bCs/>
          <w:color w:val="000000" w:themeColor="text1"/>
          <w:sz w:val="24"/>
          <w:szCs w:val="24"/>
        </w:rPr>
        <w:t>S</w:t>
      </w:r>
      <w:r w:rsidRPr="000A0DE8">
        <w:rPr>
          <w:rFonts w:ascii="Times New Roman" w:eastAsia="Times New Roman" w:hAnsi="Times New Roman" w:cs="Times New Roman"/>
          <w:b/>
          <w:bCs/>
          <w:color w:val="000000" w:themeColor="text1"/>
          <w:sz w:val="24"/>
          <w:szCs w:val="24"/>
        </w:rPr>
        <w:t>tudies</w:t>
      </w:r>
    </w:p>
    <w:p w14:paraId="00000043" w14:textId="2F0CA27D" w:rsidR="009C18E5" w:rsidRPr="000A0DE8" w:rsidRDefault="00026C8A" w:rsidP="00F61D86">
      <w:pPr>
        <w:spacing w:after="0" w:line="360" w:lineRule="auto"/>
        <w:jc w:val="both"/>
        <w:rPr>
          <w:rFonts w:cs="Times New Roman"/>
          <w:color w:val="000000" w:themeColor="text1"/>
          <w:szCs w:val="24"/>
        </w:rPr>
      </w:pPr>
      <w:r w:rsidRPr="000A0DE8">
        <w:rPr>
          <w:rFonts w:eastAsia="Times New Roman" w:cs="Times New Roman"/>
          <w:color w:val="000000" w:themeColor="text1"/>
          <w:szCs w:val="24"/>
        </w:rPr>
        <w:t xml:space="preserve">The literature search resulted in a total of </w:t>
      </w:r>
      <w:r w:rsidR="00332A28" w:rsidRPr="000A0DE8">
        <w:rPr>
          <w:rFonts w:eastAsia="Times New Roman" w:cs="Times New Roman"/>
          <w:color w:val="000000" w:themeColor="text1"/>
          <w:szCs w:val="24"/>
        </w:rPr>
        <w:t>2</w:t>
      </w:r>
      <w:r w:rsidR="00C32DFB" w:rsidRPr="000A0DE8">
        <w:rPr>
          <w:rFonts w:eastAsia="Times New Roman" w:cs="Times New Roman"/>
          <w:color w:val="000000" w:themeColor="text1"/>
          <w:szCs w:val="24"/>
        </w:rPr>
        <w:t>,</w:t>
      </w:r>
      <w:r w:rsidR="00D62027" w:rsidRPr="000A0DE8">
        <w:rPr>
          <w:rFonts w:eastAsia="Times New Roman" w:cs="Times New Roman"/>
          <w:color w:val="000000" w:themeColor="text1"/>
          <w:szCs w:val="24"/>
        </w:rPr>
        <w:t>093</w:t>
      </w:r>
      <w:r w:rsidRPr="000A0DE8">
        <w:rPr>
          <w:rFonts w:eastAsia="Times New Roman" w:cs="Times New Roman"/>
          <w:color w:val="000000" w:themeColor="text1"/>
          <w:szCs w:val="24"/>
        </w:rPr>
        <w:t xml:space="preserve"> articles </w:t>
      </w:r>
      <w:r w:rsidRPr="000A0DE8">
        <w:rPr>
          <w:rFonts w:cs="Times New Roman"/>
          <w:color w:val="000000" w:themeColor="text1"/>
          <w:szCs w:val="24"/>
        </w:rPr>
        <w:t>from the different databases</w:t>
      </w:r>
      <w:r w:rsidR="003555BA" w:rsidRPr="000A0DE8">
        <w:rPr>
          <w:rFonts w:cs="Times New Roman"/>
          <w:color w:val="000000" w:themeColor="text1"/>
          <w:szCs w:val="24"/>
        </w:rPr>
        <w:t>:</w:t>
      </w:r>
      <w:r w:rsidRPr="000A0DE8">
        <w:rPr>
          <w:rFonts w:cs="Times New Roman"/>
          <w:color w:val="000000" w:themeColor="text1"/>
          <w:szCs w:val="24"/>
        </w:rPr>
        <w:t xml:space="preserve"> PubMed (n=</w:t>
      </w:r>
      <w:r w:rsidR="009F5FC7" w:rsidRPr="000A0DE8">
        <w:rPr>
          <w:rFonts w:cs="Times New Roman"/>
          <w:color w:val="000000" w:themeColor="text1"/>
          <w:szCs w:val="24"/>
        </w:rPr>
        <w:t>20</w:t>
      </w:r>
      <w:r w:rsidRPr="000A0DE8">
        <w:rPr>
          <w:rFonts w:cs="Times New Roman"/>
          <w:color w:val="000000" w:themeColor="text1"/>
          <w:szCs w:val="24"/>
        </w:rPr>
        <w:t>), Embase (n=</w:t>
      </w:r>
      <w:r w:rsidR="009F5FC7" w:rsidRPr="000A0DE8">
        <w:rPr>
          <w:rFonts w:cs="Times New Roman"/>
          <w:color w:val="000000" w:themeColor="text1"/>
          <w:szCs w:val="24"/>
        </w:rPr>
        <w:t>155)</w:t>
      </w:r>
      <w:r w:rsidRPr="000A0DE8">
        <w:rPr>
          <w:rFonts w:cs="Times New Roman"/>
          <w:color w:val="000000" w:themeColor="text1"/>
          <w:szCs w:val="24"/>
        </w:rPr>
        <w:t xml:space="preserve">, </w:t>
      </w:r>
      <w:r w:rsidR="000D6033" w:rsidRPr="000A0DE8">
        <w:rPr>
          <w:rFonts w:cs="Times New Roman"/>
          <w:color w:val="000000" w:themeColor="text1"/>
          <w:szCs w:val="24"/>
        </w:rPr>
        <w:t>Cochrane CENTRAL (</w:t>
      </w:r>
      <w:r w:rsidR="003555BA" w:rsidRPr="000A0DE8">
        <w:rPr>
          <w:rFonts w:cs="Times New Roman"/>
          <w:color w:val="000000" w:themeColor="text1"/>
          <w:szCs w:val="24"/>
        </w:rPr>
        <w:t>n=</w:t>
      </w:r>
      <w:r w:rsidR="000D6033" w:rsidRPr="000A0DE8">
        <w:rPr>
          <w:rFonts w:cs="Times New Roman"/>
          <w:color w:val="000000" w:themeColor="text1"/>
          <w:szCs w:val="24"/>
        </w:rPr>
        <w:t xml:space="preserve">311), </w:t>
      </w:r>
      <w:r w:rsidRPr="000A0DE8">
        <w:rPr>
          <w:rFonts w:cs="Times New Roman"/>
          <w:color w:val="000000" w:themeColor="text1"/>
          <w:szCs w:val="24"/>
        </w:rPr>
        <w:t>CINAHL (n=</w:t>
      </w:r>
      <w:r w:rsidR="009E1D29" w:rsidRPr="000A0DE8">
        <w:rPr>
          <w:rFonts w:cs="Times New Roman"/>
          <w:color w:val="000000" w:themeColor="text1"/>
          <w:szCs w:val="24"/>
        </w:rPr>
        <w:t>22</w:t>
      </w:r>
      <w:r w:rsidRPr="000A0DE8">
        <w:rPr>
          <w:rFonts w:cs="Times New Roman"/>
          <w:color w:val="000000" w:themeColor="text1"/>
          <w:szCs w:val="24"/>
        </w:rPr>
        <w:t xml:space="preserve">), AMED (n=4),  </w:t>
      </w:r>
      <w:r w:rsidRPr="000A0DE8">
        <w:rPr>
          <w:rFonts w:eastAsia="Times New Roman" w:cs="Times New Roman"/>
          <w:color w:val="000000" w:themeColor="text1"/>
          <w:szCs w:val="24"/>
        </w:rPr>
        <w:t xml:space="preserve">ProQuest </w:t>
      </w:r>
      <w:r w:rsidRPr="000A0DE8">
        <w:rPr>
          <w:rFonts w:cs="Times New Roman"/>
          <w:color w:val="000000" w:themeColor="text1"/>
          <w:szCs w:val="24"/>
        </w:rPr>
        <w:t>(n=</w:t>
      </w:r>
      <w:r w:rsidR="00D62027" w:rsidRPr="000A0DE8">
        <w:rPr>
          <w:rFonts w:cs="Times New Roman"/>
          <w:color w:val="000000" w:themeColor="text1"/>
          <w:szCs w:val="24"/>
        </w:rPr>
        <w:t>93</w:t>
      </w:r>
      <w:r w:rsidRPr="000A0DE8">
        <w:rPr>
          <w:rFonts w:cs="Times New Roman"/>
          <w:color w:val="000000" w:themeColor="text1"/>
          <w:szCs w:val="24"/>
        </w:rPr>
        <w:t>)</w:t>
      </w:r>
      <w:r w:rsidRPr="000A0DE8">
        <w:rPr>
          <w:rFonts w:eastAsia="Times New Roman" w:cs="Times New Roman"/>
          <w:color w:val="000000" w:themeColor="text1"/>
          <w:szCs w:val="24"/>
        </w:rPr>
        <w:t xml:space="preserve"> , CNKI </w:t>
      </w:r>
      <w:r w:rsidRPr="000A0DE8">
        <w:rPr>
          <w:rFonts w:cs="Times New Roman"/>
          <w:color w:val="000000" w:themeColor="text1"/>
          <w:szCs w:val="24"/>
        </w:rPr>
        <w:t>(n=138), Google Scholar (n=1</w:t>
      </w:r>
      <w:r w:rsidR="00C32DFB" w:rsidRPr="000A0DE8">
        <w:rPr>
          <w:rFonts w:cs="Times New Roman"/>
          <w:color w:val="000000" w:themeColor="text1"/>
          <w:szCs w:val="24"/>
        </w:rPr>
        <w:t>,</w:t>
      </w:r>
      <w:r w:rsidR="005E17C4" w:rsidRPr="000A0DE8">
        <w:rPr>
          <w:rFonts w:cs="Times New Roman"/>
          <w:color w:val="000000" w:themeColor="text1"/>
          <w:szCs w:val="24"/>
        </w:rPr>
        <w:t>350</w:t>
      </w:r>
      <w:r w:rsidR="00332A28" w:rsidRPr="000A0DE8">
        <w:rPr>
          <w:rFonts w:cs="Times New Roman"/>
          <w:color w:val="000000" w:themeColor="text1"/>
          <w:szCs w:val="24"/>
        </w:rPr>
        <w:t>)</w:t>
      </w:r>
      <w:r w:rsidRPr="000A0DE8">
        <w:rPr>
          <w:rFonts w:cs="Times New Roman"/>
          <w:color w:val="000000" w:themeColor="text1"/>
          <w:szCs w:val="24"/>
        </w:rPr>
        <w:t>.</w:t>
      </w:r>
      <w:r w:rsidRPr="000A0DE8">
        <w:rPr>
          <w:rFonts w:eastAsia="Times New Roman" w:cs="Times New Roman"/>
          <w:color w:val="000000" w:themeColor="text1"/>
          <w:szCs w:val="24"/>
        </w:rPr>
        <w:t xml:space="preserve"> </w:t>
      </w:r>
      <w:r w:rsidR="00C32DFB" w:rsidRPr="000A0DE8">
        <w:rPr>
          <w:rFonts w:eastAsia="Times New Roman" w:cs="Times New Roman"/>
          <w:color w:val="000000" w:themeColor="text1"/>
          <w:szCs w:val="24"/>
        </w:rPr>
        <w:t xml:space="preserve">After removing  67 duplicate records, 2026 articles remained for title and abstract screening. </w:t>
      </w:r>
      <w:r w:rsidR="003555BA" w:rsidRPr="000A0DE8">
        <w:rPr>
          <w:rFonts w:eastAsia="Times New Roman" w:cs="Times New Roman"/>
          <w:color w:val="000000" w:themeColor="text1"/>
          <w:szCs w:val="24"/>
        </w:rPr>
        <w:t>O</w:t>
      </w:r>
      <w:r w:rsidRPr="000A0DE8">
        <w:rPr>
          <w:rFonts w:eastAsia="Times New Roman" w:cs="Times New Roman"/>
          <w:color w:val="000000" w:themeColor="text1"/>
          <w:szCs w:val="24"/>
        </w:rPr>
        <w:t>n  title and abstract</w:t>
      </w:r>
      <w:r w:rsidR="003555BA" w:rsidRPr="000A0DE8">
        <w:rPr>
          <w:rFonts w:eastAsia="Times New Roman" w:cs="Times New Roman"/>
          <w:color w:val="000000" w:themeColor="text1"/>
          <w:szCs w:val="24"/>
        </w:rPr>
        <w:t xml:space="preserve"> </w:t>
      </w:r>
      <w:r w:rsidRPr="000A0DE8">
        <w:rPr>
          <w:rFonts w:eastAsia="Times New Roman" w:cs="Times New Roman"/>
          <w:color w:val="000000" w:themeColor="text1"/>
          <w:szCs w:val="24"/>
        </w:rPr>
        <w:t>s</w:t>
      </w:r>
      <w:r w:rsidR="003555BA" w:rsidRPr="000A0DE8">
        <w:rPr>
          <w:rFonts w:eastAsia="Times New Roman" w:cs="Times New Roman"/>
          <w:color w:val="000000" w:themeColor="text1"/>
          <w:szCs w:val="24"/>
        </w:rPr>
        <w:t>creening we</w:t>
      </w:r>
      <w:r w:rsidRPr="000A0DE8">
        <w:rPr>
          <w:rFonts w:eastAsia="Times New Roman" w:cs="Times New Roman"/>
          <w:color w:val="000000" w:themeColor="text1"/>
          <w:szCs w:val="24"/>
        </w:rPr>
        <w:t xml:space="preserve"> exclu</w:t>
      </w:r>
      <w:r w:rsidR="003555BA" w:rsidRPr="000A0DE8">
        <w:rPr>
          <w:rFonts w:eastAsia="Times New Roman" w:cs="Times New Roman"/>
          <w:color w:val="000000" w:themeColor="text1"/>
          <w:szCs w:val="24"/>
        </w:rPr>
        <w:t>ded</w:t>
      </w:r>
      <w:r w:rsidRPr="000A0DE8">
        <w:rPr>
          <w:rFonts w:eastAsia="Times New Roman" w:cs="Times New Roman"/>
          <w:color w:val="000000" w:themeColor="text1"/>
          <w:szCs w:val="24"/>
        </w:rPr>
        <w:t xml:space="preserve"> </w:t>
      </w:r>
      <w:r w:rsidR="00332A28" w:rsidRPr="000A0DE8">
        <w:rPr>
          <w:rFonts w:eastAsia="Times New Roman" w:cs="Times New Roman"/>
          <w:color w:val="000000" w:themeColor="text1"/>
          <w:szCs w:val="24"/>
        </w:rPr>
        <w:t>21</w:t>
      </w:r>
      <w:r w:rsidR="00C32DFB" w:rsidRPr="000A0DE8">
        <w:rPr>
          <w:rFonts w:eastAsia="Times New Roman" w:cs="Times New Roman"/>
          <w:color w:val="000000" w:themeColor="text1"/>
          <w:szCs w:val="24"/>
        </w:rPr>
        <w:t>10</w:t>
      </w:r>
      <w:r w:rsidRPr="000A0DE8">
        <w:rPr>
          <w:rFonts w:eastAsia="Times New Roman" w:cs="Times New Roman"/>
          <w:color w:val="000000" w:themeColor="text1"/>
          <w:szCs w:val="24"/>
        </w:rPr>
        <w:t xml:space="preserve"> non-relevant articles. 16 articles were eligible for full-text screening</w:t>
      </w:r>
      <w:r w:rsidR="002E1594">
        <w:rPr>
          <w:rFonts w:eastAsia="Times New Roman" w:cs="Times New Roman"/>
          <w:color w:val="000000" w:themeColor="text1"/>
          <w:szCs w:val="24"/>
        </w:rPr>
        <w:t>,</w:t>
      </w:r>
      <w:r w:rsidRPr="000A0DE8">
        <w:rPr>
          <w:rFonts w:eastAsia="Times New Roman" w:cs="Times New Roman"/>
          <w:color w:val="000000" w:themeColor="text1"/>
          <w:szCs w:val="24"/>
        </w:rPr>
        <w:t xml:space="preserve"> of which 14 were excluded for </w:t>
      </w:r>
      <w:r w:rsidR="00C32DFB" w:rsidRPr="000A0DE8">
        <w:rPr>
          <w:rFonts w:eastAsia="Times New Roman" w:cs="Times New Roman"/>
          <w:color w:val="000000" w:themeColor="text1"/>
          <w:szCs w:val="24"/>
        </w:rPr>
        <w:t>not meeting the required criteria</w:t>
      </w:r>
      <w:r w:rsidR="002A7DFE" w:rsidRPr="000A0DE8">
        <w:rPr>
          <w:rFonts w:eastAsia="Times New Roman" w:cs="Times New Roman"/>
          <w:color w:val="000000" w:themeColor="text1"/>
          <w:szCs w:val="24"/>
        </w:rPr>
        <w:t xml:space="preserve"> (see Appendix 2)</w:t>
      </w:r>
      <w:r w:rsidRPr="000A0DE8">
        <w:rPr>
          <w:rFonts w:eastAsia="Times New Roman" w:cs="Times New Roman"/>
          <w:color w:val="000000" w:themeColor="text1"/>
          <w:szCs w:val="24"/>
        </w:rPr>
        <w:t xml:space="preserve">. Subsequently, 2 full-text articles were </w:t>
      </w:r>
      <w:r w:rsidR="00A97B79" w:rsidRPr="000A0DE8">
        <w:rPr>
          <w:rFonts w:eastAsia="Times New Roman" w:cs="Times New Roman"/>
          <w:color w:val="000000" w:themeColor="text1"/>
          <w:szCs w:val="24"/>
        </w:rPr>
        <w:t>included</w:t>
      </w:r>
      <w:r w:rsidR="003949B0"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3949B0" w:rsidRPr="000A0DE8">
        <w:rPr>
          <w:rFonts w:eastAsia="Times New Roman" w:cs="Times New Roman"/>
          <w:color w:val="000000" w:themeColor="text1"/>
          <w:szCs w:val="24"/>
        </w:rPr>
        <w:t>27,</w:t>
      </w:r>
      <w:r w:rsidR="00606334">
        <w:rPr>
          <w:rFonts w:eastAsia="Times New Roman" w:cs="Times New Roman"/>
          <w:color w:val="000000" w:themeColor="text1"/>
          <w:szCs w:val="24"/>
        </w:rPr>
        <w:t xml:space="preserve"> </w:t>
      </w:r>
      <w:r w:rsidR="003949B0" w:rsidRPr="000A0DE8">
        <w:rPr>
          <w:rFonts w:eastAsia="Times New Roman" w:cs="Times New Roman"/>
          <w:color w:val="000000" w:themeColor="text1"/>
          <w:szCs w:val="24"/>
        </w:rPr>
        <w:t>28</w:t>
      </w:r>
      <w:r w:rsidR="00E113FD">
        <w:rPr>
          <w:rFonts w:eastAsia="Times New Roman" w:cs="Times New Roman"/>
          <w:color w:val="000000" w:themeColor="text1"/>
          <w:szCs w:val="24"/>
        </w:rPr>
        <w:t>]</w:t>
      </w:r>
      <w:r w:rsidR="003949B0" w:rsidRPr="000A0DE8">
        <w:rPr>
          <w:rFonts w:eastAsia="Times New Roman" w:cs="Times New Roman"/>
          <w:color w:val="000000" w:themeColor="text1"/>
          <w:szCs w:val="24"/>
        </w:rPr>
        <w:t>.</w:t>
      </w:r>
      <w:r w:rsidRPr="000A0DE8">
        <w:rPr>
          <w:rFonts w:eastAsia="Times New Roman" w:cs="Times New Roman"/>
          <w:color w:val="000000" w:themeColor="text1"/>
          <w:szCs w:val="24"/>
        </w:rPr>
        <w:t xml:space="preserve"> </w:t>
      </w:r>
      <w:r w:rsidRPr="000A0DE8">
        <w:rPr>
          <w:rFonts w:cs="Times New Roman"/>
          <w:color w:val="000000" w:themeColor="text1"/>
          <w:szCs w:val="24"/>
        </w:rPr>
        <w:t>The article selection process is illustrated in the Prisma flow chart (Fig 1).</w:t>
      </w:r>
    </w:p>
    <w:p w14:paraId="17402684" w14:textId="77777777" w:rsidR="009C18E5" w:rsidRPr="000A0DE8" w:rsidRDefault="009C18E5" w:rsidP="00F61D86">
      <w:pPr>
        <w:spacing w:after="0" w:line="360" w:lineRule="auto"/>
        <w:jc w:val="both"/>
        <w:rPr>
          <w:rFonts w:eastAsia="Times New Roman" w:cs="Times New Roman"/>
          <w:color w:val="000000" w:themeColor="text1"/>
          <w:szCs w:val="24"/>
        </w:rPr>
      </w:pPr>
    </w:p>
    <w:p w14:paraId="00000046" w14:textId="3DABE7CF" w:rsidR="009C18E5" w:rsidRPr="000A0DE8" w:rsidRDefault="001407B5" w:rsidP="00F61D86">
      <w:pPr>
        <w:pStyle w:val="Heading2"/>
        <w:spacing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lastRenderedPageBreak/>
        <w:t xml:space="preserve">3.2 Characteristics of the </w:t>
      </w:r>
      <w:r w:rsidR="002E4E65">
        <w:rPr>
          <w:rFonts w:ascii="Times New Roman" w:eastAsia="Times New Roman" w:hAnsi="Times New Roman" w:cs="Times New Roman"/>
          <w:b/>
          <w:bCs/>
          <w:color w:val="000000" w:themeColor="text1"/>
          <w:sz w:val="24"/>
          <w:szCs w:val="24"/>
        </w:rPr>
        <w:t>I</w:t>
      </w:r>
      <w:r w:rsidRPr="000A0DE8">
        <w:rPr>
          <w:rFonts w:ascii="Times New Roman" w:eastAsia="Times New Roman" w:hAnsi="Times New Roman" w:cs="Times New Roman"/>
          <w:b/>
          <w:bCs/>
          <w:color w:val="000000" w:themeColor="text1"/>
          <w:sz w:val="24"/>
          <w:szCs w:val="24"/>
        </w:rPr>
        <w:t xml:space="preserve">ncluded </w:t>
      </w:r>
      <w:r w:rsidR="002E4E65">
        <w:rPr>
          <w:rFonts w:ascii="Times New Roman" w:eastAsia="Times New Roman" w:hAnsi="Times New Roman" w:cs="Times New Roman"/>
          <w:b/>
          <w:bCs/>
          <w:color w:val="000000" w:themeColor="text1"/>
          <w:sz w:val="24"/>
          <w:szCs w:val="24"/>
        </w:rPr>
        <w:t>S</w:t>
      </w:r>
      <w:r w:rsidRPr="000A0DE8">
        <w:rPr>
          <w:rFonts w:ascii="Times New Roman" w:eastAsia="Times New Roman" w:hAnsi="Times New Roman" w:cs="Times New Roman"/>
          <w:b/>
          <w:bCs/>
          <w:color w:val="000000" w:themeColor="text1"/>
          <w:sz w:val="24"/>
          <w:szCs w:val="24"/>
        </w:rPr>
        <w:t>tudies</w:t>
      </w:r>
    </w:p>
    <w:p w14:paraId="00000047" w14:textId="342D1494"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Among the two included articles,</w:t>
      </w:r>
      <w:r w:rsidRPr="000A0DE8">
        <w:rPr>
          <w:rFonts w:cs="Times New Roman"/>
          <w:color w:val="000000" w:themeColor="text1"/>
          <w:szCs w:val="24"/>
        </w:rPr>
        <w:t xml:space="preserve"> </w:t>
      </w:r>
      <w:r w:rsidRPr="000A0DE8">
        <w:rPr>
          <w:rFonts w:eastAsia="Times New Roman" w:cs="Times New Roman"/>
          <w:color w:val="000000" w:themeColor="text1"/>
          <w:szCs w:val="24"/>
        </w:rPr>
        <w:t xml:space="preserve">one is a Randomized Controlled Trial (RCT), and the other is a Non-Randomized Controlled Trial (NRCT). The RCT </w:t>
      </w:r>
      <w:r w:rsidR="00E113FD">
        <w:rPr>
          <w:rFonts w:eastAsia="Times New Roman" w:cs="Times New Roman"/>
          <w:color w:val="000000"/>
          <w:szCs w:val="24"/>
        </w:rPr>
        <w:t>[</w:t>
      </w:r>
      <w:r w:rsidR="002A0E17" w:rsidRPr="000A0DE8">
        <w:rPr>
          <w:rFonts w:eastAsia="Times New Roman" w:cs="Times New Roman"/>
          <w:color w:val="000000"/>
          <w:szCs w:val="24"/>
        </w:rPr>
        <w:t>27</w:t>
      </w:r>
      <w:r w:rsidR="00E113FD">
        <w:rPr>
          <w:rFonts w:eastAsia="Times New Roman" w:cs="Times New Roman"/>
          <w:color w:val="000000"/>
          <w:szCs w:val="24"/>
        </w:rPr>
        <w:t>]</w:t>
      </w:r>
      <w:r w:rsidRPr="000A0DE8">
        <w:rPr>
          <w:rFonts w:eastAsia="Times New Roman" w:cs="Times New Roman"/>
          <w:color w:val="000000" w:themeColor="text1"/>
          <w:szCs w:val="24"/>
        </w:rPr>
        <w:t xml:space="preserve"> in adults with acute cough compared 3 weeks of </w:t>
      </w:r>
      <w:r w:rsidRPr="000A0DE8">
        <w:rPr>
          <w:rFonts w:eastAsia="Times New Roman" w:cs="Times New Roman"/>
          <w:i/>
          <w:color w:val="000000" w:themeColor="text1"/>
          <w:szCs w:val="24"/>
        </w:rPr>
        <w:t>Piper longum</w:t>
      </w:r>
      <w:r w:rsidRPr="000A0DE8">
        <w:rPr>
          <w:rFonts w:eastAsia="Times New Roman" w:cs="Times New Roman"/>
          <w:color w:val="000000" w:themeColor="text1"/>
          <w:szCs w:val="24"/>
        </w:rPr>
        <w:t xml:space="preserve"> with </w:t>
      </w:r>
      <w:r w:rsidRPr="000A0DE8">
        <w:rPr>
          <w:rFonts w:eastAsia="Times New Roman" w:cs="Times New Roman"/>
          <w:i/>
          <w:color w:val="000000" w:themeColor="text1"/>
          <w:szCs w:val="24"/>
        </w:rPr>
        <w:t>Adhatoda vasica</w:t>
      </w:r>
      <w:r w:rsidRPr="000A0DE8">
        <w:rPr>
          <w:rFonts w:eastAsia="Times New Roman" w:cs="Times New Roman"/>
          <w:color w:val="000000" w:themeColor="text1"/>
          <w:szCs w:val="24"/>
        </w:rPr>
        <w:t xml:space="preserve">, a medicinal shrub for respiratory infections.  This article only reported side-effects and did not measure effectiveness for symptom alleviation. The second article, the  NRCT </w:t>
      </w:r>
      <w:r w:rsidR="00E113FD">
        <w:rPr>
          <w:rFonts w:eastAsia="Times New Roman" w:cs="Times New Roman"/>
          <w:color w:val="000000" w:themeColor="text1"/>
          <w:szCs w:val="24"/>
        </w:rPr>
        <w:t>[</w:t>
      </w:r>
      <w:r w:rsidR="0006269B" w:rsidRPr="000A0DE8">
        <w:rPr>
          <w:rFonts w:eastAsia="Times New Roman" w:cs="Times New Roman"/>
          <w:color w:val="000000" w:themeColor="text1"/>
          <w:szCs w:val="24"/>
        </w:rPr>
        <w:t>28</w:t>
      </w:r>
      <w:r w:rsidR="00E113FD">
        <w:rPr>
          <w:rFonts w:eastAsia="Times New Roman" w:cs="Times New Roman"/>
          <w:color w:val="000000" w:themeColor="text1"/>
          <w:szCs w:val="24"/>
        </w:rPr>
        <w:t>]</w:t>
      </w:r>
      <w:r w:rsidRPr="000A0DE8">
        <w:rPr>
          <w:rFonts w:eastAsia="Times New Roman" w:cs="Times New Roman"/>
          <w:color w:val="000000" w:themeColor="text1"/>
          <w:szCs w:val="24"/>
        </w:rPr>
        <w:t xml:space="preserve"> included children with acute cough. It compared a one-week treatment with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with another herb  </w:t>
      </w:r>
      <w:r w:rsidRPr="000A0DE8">
        <w:rPr>
          <w:rFonts w:eastAsia="Times New Roman" w:cs="Times New Roman"/>
          <w:i/>
          <w:color w:val="000000" w:themeColor="text1"/>
          <w:szCs w:val="24"/>
        </w:rPr>
        <w:t xml:space="preserve">Inula racemosa, </w:t>
      </w:r>
      <w:r w:rsidRPr="000A0DE8">
        <w:rPr>
          <w:rFonts w:eastAsia="Times New Roman" w:cs="Times New Roman"/>
          <w:iCs/>
          <w:color w:val="000000" w:themeColor="text1"/>
          <w:szCs w:val="24"/>
        </w:rPr>
        <w:t xml:space="preserve">with honey as an adjuvant </w:t>
      </w:r>
      <w:r w:rsidRPr="000A0DE8">
        <w:rPr>
          <w:rFonts w:eastAsia="Times New Roman" w:cs="Times New Roman"/>
          <w:color w:val="000000" w:themeColor="text1"/>
          <w:szCs w:val="24"/>
        </w:rPr>
        <w:t>(Table 1)</w:t>
      </w:r>
      <w:r w:rsidR="00280759" w:rsidRPr="000A0DE8">
        <w:rPr>
          <w:rFonts w:eastAsia="Times New Roman" w:cs="Times New Roman"/>
          <w:color w:val="000000" w:themeColor="text1"/>
          <w:szCs w:val="24"/>
        </w:rPr>
        <w:t>.</w:t>
      </w:r>
    </w:p>
    <w:p w14:paraId="624A1267" w14:textId="77777777" w:rsidR="00280759" w:rsidRPr="000A0DE8" w:rsidRDefault="00280759" w:rsidP="00F61D86">
      <w:pPr>
        <w:spacing w:after="0" w:line="360" w:lineRule="auto"/>
        <w:jc w:val="both"/>
        <w:rPr>
          <w:rFonts w:eastAsia="Times New Roman" w:cs="Times New Roman"/>
          <w:color w:val="000000" w:themeColor="text1"/>
          <w:szCs w:val="24"/>
        </w:rPr>
      </w:pPr>
    </w:p>
    <w:p w14:paraId="00000049" w14:textId="355164B9" w:rsidR="009C18E5" w:rsidRPr="000A0DE8" w:rsidRDefault="001407B5" w:rsidP="00F61D86">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 xml:space="preserve">3.3 Risk of </w:t>
      </w:r>
      <w:r w:rsidR="002E4E65">
        <w:rPr>
          <w:rFonts w:eastAsia="Times New Roman" w:cs="Times New Roman"/>
          <w:b/>
          <w:color w:val="000000" w:themeColor="text1"/>
          <w:szCs w:val="24"/>
        </w:rPr>
        <w:t>B</w:t>
      </w:r>
      <w:r w:rsidRPr="000A0DE8">
        <w:rPr>
          <w:rFonts w:eastAsia="Times New Roman" w:cs="Times New Roman"/>
          <w:b/>
          <w:color w:val="000000" w:themeColor="text1"/>
          <w:szCs w:val="24"/>
        </w:rPr>
        <w:t xml:space="preserve">ias of </w:t>
      </w:r>
      <w:r w:rsidR="002E4E65">
        <w:rPr>
          <w:rFonts w:eastAsia="Times New Roman" w:cs="Times New Roman"/>
          <w:b/>
          <w:color w:val="000000" w:themeColor="text1"/>
          <w:szCs w:val="24"/>
        </w:rPr>
        <w:t>I</w:t>
      </w:r>
      <w:r w:rsidRPr="000A0DE8">
        <w:rPr>
          <w:rFonts w:eastAsia="Times New Roman" w:cs="Times New Roman"/>
          <w:b/>
          <w:color w:val="000000" w:themeColor="text1"/>
          <w:szCs w:val="24"/>
        </w:rPr>
        <w:t xml:space="preserve">ncluded </w:t>
      </w:r>
      <w:r w:rsidR="002E4E65">
        <w:rPr>
          <w:rFonts w:eastAsia="Times New Roman" w:cs="Times New Roman"/>
          <w:b/>
          <w:color w:val="000000" w:themeColor="text1"/>
          <w:szCs w:val="24"/>
        </w:rPr>
        <w:t>S</w:t>
      </w:r>
      <w:r w:rsidRPr="000A0DE8">
        <w:rPr>
          <w:rFonts w:eastAsia="Times New Roman" w:cs="Times New Roman"/>
          <w:b/>
          <w:color w:val="000000" w:themeColor="text1"/>
          <w:szCs w:val="24"/>
        </w:rPr>
        <w:t>tudies</w:t>
      </w:r>
    </w:p>
    <w:p w14:paraId="0000004A" w14:textId="5CF96E0B"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The  randomi</w:t>
      </w:r>
      <w:r w:rsidR="00C621FD" w:rsidRPr="000A0DE8">
        <w:rPr>
          <w:rFonts w:eastAsia="Times New Roman" w:cs="Times New Roman"/>
          <w:color w:val="000000" w:themeColor="text1"/>
          <w:szCs w:val="24"/>
        </w:rPr>
        <w:t>s</w:t>
      </w:r>
      <w:r w:rsidRPr="000A0DE8">
        <w:rPr>
          <w:rFonts w:eastAsia="Times New Roman" w:cs="Times New Roman"/>
          <w:color w:val="000000" w:themeColor="text1"/>
          <w:szCs w:val="24"/>
        </w:rPr>
        <w:t>ed controlled trial</w:t>
      </w:r>
      <w:r w:rsidR="003949B0"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3949B0" w:rsidRPr="000A0DE8">
        <w:rPr>
          <w:rFonts w:eastAsia="Times New Roman" w:cs="Times New Roman"/>
          <w:color w:val="000000" w:themeColor="text1"/>
          <w:szCs w:val="24"/>
        </w:rPr>
        <w:t>27</w:t>
      </w:r>
      <w:r w:rsidR="00E113FD">
        <w:rPr>
          <w:rFonts w:eastAsia="Times New Roman" w:cs="Times New Roman"/>
          <w:color w:val="000000" w:themeColor="text1"/>
          <w:szCs w:val="24"/>
        </w:rPr>
        <w:t>]</w:t>
      </w:r>
      <w:r w:rsidRPr="000A0DE8">
        <w:rPr>
          <w:rFonts w:eastAsia="Times New Roman" w:cs="Times New Roman"/>
          <w:color w:val="000000" w:themeColor="text1"/>
          <w:szCs w:val="24"/>
        </w:rPr>
        <w:t xml:space="preserve"> (Table 2a) </w:t>
      </w:r>
      <w:r w:rsidR="003949B0" w:rsidRPr="000A0DE8">
        <w:rPr>
          <w:rFonts w:eastAsia="Times New Roman" w:cs="Times New Roman"/>
          <w:color w:val="000000" w:themeColor="text1"/>
          <w:szCs w:val="24"/>
        </w:rPr>
        <w:t>a</w:t>
      </w:r>
      <w:r w:rsidRPr="000A0DE8">
        <w:rPr>
          <w:rFonts w:eastAsia="Times New Roman" w:cs="Times New Roman"/>
          <w:color w:val="000000" w:themeColor="text1"/>
          <w:szCs w:val="24"/>
        </w:rPr>
        <w:t>nd the non-randomized</w:t>
      </w:r>
      <w:r w:rsidR="00AF66BD">
        <w:rPr>
          <w:rFonts w:eastAsia="Times New Roman" w:cs="Times New Roman"/>
          <w:color w:val="000000" w:themeColor="text1"/>
          <w:szCs w:val="24"/>
        </w:rPr>
        <w:t xml:space="preserve"> </w:t>
      </w:r>
      <w:r w:rsidRPr="000A0DE8">
        <w:rPr>
          <w:rFonts w:eastAsia="Times New Roman" w:cs="Times New Roman"/>
          <w:color w:val="000000" w:themeColor="text1"/>
          <w:szCs w:val="24"/>
        </w:rPr>
        <w:t>controlled trial</w:t>
      </w:r>
      <w:r w:rsidR="003949B0"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3949B0" w:rsidRPr="000A0DE8">
        <w:rPr>
          <w:rFonts w:eastAsia="Times New Roman" w:cs="Times New Roman"/>
          <w:color w:val="000000" w:themeColor="text1"/>
          <w:szCs w:val="24"/>
        </w:rPr>
        <w:t>28</w:t>
      </w:r>
      <w:r w:rsidR="00E113FD">
        <w:rPr>
          <w:rFonts w:eastAsia="Times New Roman" w:cs="Times New Roman"/>
          <w:color w:val="000000" w:themeColor="text1"/>
          <w:szCs w:val="24"/>
        </w:rPr>
        <w:t xml:space="preserve">] </w:t>
      </w:r>
      <w:r w:rsidRPr="000A0DE8">
        <w:rPr>
          <w:rFonts w:eastAsia="Times New Roman" w:cs="Times New Roman"/>
          <w:color w:val="000000" w:themeColor="text1"/>
          <w:szCs w:val="24"/>
        </w:rPr>
        <w:t>(Table 2b)</w:t>
      </w:r>
      <w:r w:rsidR="003949B0" w:rsidRPr="000A0DE8">
        <w:rPr>
          <w:rFonts w:eastAsia="Times New Roman" w:cs="Times New Roman"/>
          <w:color w:val="000000" w:themeColor="text1"/>
          <w:szCs w:val="24"/>
        </w:rPr>
        <w:t xml:space="preserve"> </w:t>
      </w:r>
      <w:r w:rsidR="006F2F2E" w:rsidRPr="000A0DE8">
        <w:rPr>
          <w:rFonts w:eastAsia="Times New Roman" w:cs="Times New Roman"/>
          <w:color w:val="000000" w:themeColor="text1"/>
          <w:szCs w:val="24"/>
        </w:rPr>
        <w:t>showed</w:t>
      </w:r>
      <w:r w:rsidRPr="000A0DE8">
        <w:rPr>
          <w:rFonts w:eastAsia="Times New Roman" w:cs="Times New Roman"/>
          <w:color w:val="000000" w:themeColor="text1"/>
          <w:szCs w:val="24"/>
        </w:rPr>
        <w:t xml:space="preserve"> </w:t>
      </w:r>
      <w:r w:rsidR="00AF66BD">
        <w:rPr>
          <w:rFonts w:eastAsia="Times New Roman" w:cs="Times New Roman"/>
          <w:color w:val="000000" w:themeColor="text1"/>
          <w:szCs w:val="24"/>
        </w:rPr>
        <w:t>varying</w:t>
      </w:r>
      <w:r w:rsidRPr="000A0DE8">
        <w:rPr>
          <w:rFonts w:eastAsia="Times New Roman" w:cs="Times New Roman"/>
          <w:color w:val="000000" w:themeColor="text1"/>
          <w:szCs w:val="24"/>
        </w:rPr>
        <w:t xml:space="preserve"> degrees of bias across </w:t>
      </w:r>
      <w:r w:rsidR="00AF66BD">
        <w:rPr>
          <w:rFonts w:eastAsia="Times New Roman" w:cs="Times New Roman"/>
          <w:color w:val="000000" w:themeColor="text1"/>
          <w:szCs w:val="24"/>
        </w:rPr>
        <w:t>different</w:t>
      </w:r>
      <w:r w:rsidRPr="000A0DE8">
        <w:rPr>
          <w:rFonts w:eastAsia="Times New Roman" w:cs="Times New Roman"/>
          <w:color w:val="000000" w:themeColor="text1"/>
          <w:szCs w:val="24"/>
        </w:rPr>
        <w:t xml:space="preserve"> domains.</w:t>
      </w:r>
      <w:r w:rsidR="006F2F2E" w:rsidRPr="000A0DE8">
        <w:rPr>
          <w:rFonts w:cs="Times New Roman"/>
          <w:szCs w:val="24"/>
        </w:rPr>
        <w:t xml:space="preserve"> </w:t>
      </w:r>
      <w:r w:rsidR="006F2F2E" w:rsidRPr="000A0DE8">
        <w:rPr>
          <w:rFonts w:eastAsia="Times New Roman" w:cs="Times New Roman"/>
          <w:color w:val="000000" w:themeColor="text1"/>
          <w:szCs w:val="24"/>
        </w:rPr>
        <w:t xml:space="preserve">The study by </w:t>
      </w:r>
      <w:r w:rsidR="006F2F2E" w:rsidRPr="006A682A">
        <w:rPr>
          <w:rFonts w:eastAsia="Times New Roman" w:cs="Times New Roman"/>
          <w:color w:val="000000" w:themeColor="text1"/>
          <w:szCs w:val="24"/>
        </w:rPr>
        <w:t>Pathak et al</w:t>
      </w:r>
      <w:r w:rsidR="00734CD6" w:rsidRPr="006A682A">
        <w:rPr>
          <w:rFonts w:eastAsia="Times New Roman" w:cs="Times New Roman"/>
          <w:color w:val="000000" w:themeColor="text1"/>
          <w:szCs w:val="24"/>
        </w:rPr>
        <w:t>. [</w:t>
      </w:r>
      <w:r w:rsidR="006A682A" w:rsidRPr="006A682A">
        <w:rPr>
          <w:rFonts w:eastAsia="Times New Roman" w:cs="Times New Roman"/>
          <w:color w:val="000000" w:themeColor="text1"/>
          <w:szCs w:val="24"/>
        </w:rPr>
        <w:t>27</w:t>
      </w:r>
      <w:r w:rsidR="00734CD6" w:rsidRPr="006A682A">
        <w:rPr>
          <w:rFonts w:eastAsia="Times New Roman" w:cs="Times New Roman"/>
          <w:color w:val="000000" w:themeColor="text1"/>
          <w:szCs w:val="24"/>
        </w:rPr>
        <w:t>]</w:t>
      </w:r>
      <w:r w:rsidR="006F2F2E" w:rsidRPr="000A0DE8">
        <w:rPr>
          <w:rFonts w:eastAsia="Times New Roman" w:cs="Times New Roman"/>
          <w:color w:val="000000" w:themeColor="text1"/>
          <w:szCs w:val="24"/>
        </w:rPr>
        <w:t xml:space="preserve"> present</w:t>
      </w:r>
      <w:r w:rsidR="00AF66BD">
        <w:rPr>
          <w:rFonts w:eastAsia="Times New Roman" w:cs="Times New Roman"/>
          <w:color w:val="000000" w:themeColor="text1"/>
          <w:szCs w:val="24"/>
        </w:rPr>
        <w:t>ed</w:t>
      </w:r>
      <w:r w:rsidR="006F2F2E" w:rsidRPr="000A0DE8">
        <w:rPr>
          <w:rFonts w:eastAsia="Times New Roman" w:cs="Times New Roman"/>
          <w:color w:val="000000" w:themeColor="text1"/>
          <w:szCs w:val="24"/>
        </w:rPr>
        <w:t xml:space="preserve"> a high risk of bias in domains such as missing data and outcomes measures, wh</w:t>
      </w:r>
      <w:r w:rsidR="00AF66BD">
        <w:rPr>
          <w:rFonts w:eastAsia="Times New Roman" w:cs="Times New Roman"/>
          <w:color w:val="000000" w:themeColor="text1"/>
          <w:szCs w:val="24"/>
        </w:rPr>
        <w:t>ile</w:t>
      </w:r>
      <w:r w:rsidR="006F2F2E" w:rsidRPr="000A0DE8">
        <w:rPr>
          <w:rFonts w:eastAsia="Times New Roman" w:cs="Times New Roman"/>
          <w:color w:val="000000" w:themeColor="text1"/>
          <w:szCs w:val="24"/>
        </w:rPr>
        <w:t xml:space="preserve"> some concerns </w:t>
      </w:r>
      <w:r w:rsidR="00AF66BD">
        <w:rPr>
          <w:rFonts w:eastAsia="Times New Roman" w:cs="Times New Roman"/>
          <w:color w:val="000000" w:themeColor="text1"/>
          <w:szCs w:val="24"/>
        </w:rPr>
        <w:t>were noted</w:t>
      </w:r>
      <w:r w:rsidR="006F2F2E" w:rsidRPr="000A0DE8">
        <w:rPr>
          <w:rFonts w:eastAsia="Times New Roman" w:cs="Times New Roman"/>
          <w:color w:val="000000" w:themeColor="text1"/>
          <w:szCs w:val="24"/>
        </w:rPr>
        <w:t xml:space="preserve"> in randomization, deviation</w:t>
      </w:r>
      <w:r w:rsidR="00AF66BD">
        <w:rPr>
          <w:rFonts w:eastAsia="Times New Roman" w:cs="Times New Roman"/>
          <w:color w:val="000000" w:themeColor="text1"/>
          <w:szCs w:val="24"/>
        </w:rPr>
        <w:t xml:space="preserve">s from intended interventions, </w:t>
      </w:r>
      <w:r w:rsidR="006F2F2E" w:rsidRPr="000A0DE8">
        <w:rPr>
          <w:rFonts w:eastAsia="Times New Roman" w:cs="Times New Roman"/>
          <w:color w:val="000000" w:themeColor="text1"/>
          <w:szCs w:val="24"/>
        </w:rPr>
        <w:t xml:space="preserve"> and reported results. Similarly, the study by </w:t>
      </w:r>
      <w:r w:rsidR="006F2F2E" w:rsidRPr="006A682A">
        <w:rPr>
          <w:rFonts w:eastAsia="Times New Roman" w:cs="Times New Roman"/>
          <w:color w:val="000000" w:themeColor="text1"/>
          <w:szCs w:val="24"/>
        </w:rPr>
        <w:t xml:space="preserve">Wankhede et al. </w:t>
      </w:r>
      <w:r w:rsidR="006A682A" w:rsidRPr="006A682A">
        <w:rPr>
          <w:rFonts w:eastAsia="Times New Roman" w:cs="Times New Roman"/>
          <w:color w:val="000000" w:themeColor="text1"/>
          <w:szCs w:val="24"/>
        </w:rPr>
        <w:t>[28]</w:t>
      </w:r>
      <w:r w:rsidR="008F2354" w:rsidRPr="000A0DE8">
        <w:rPr>
          <w:rFonts w:eastAsia="Times New Roman" w:cs="Times New Roman"/>
          <w:color w:val="000000" w:themeColor="text1"/>
          <w:szCs w:val="24"/>
        </w:rPr>
        <w:t xml:space="preserve"> </w:t>
      </w:r>
      <w:r w:rsidR="006F2F2E" w:rsidRPr="000A0DE8">
        <w:rPr>
          <w:rFonts w:eastAsia="Times New Roman" w:cs="Times New Roman"/>
          <w:color w:val="000000" w:themeColor="text1"/>
          <w:szCs w:val="24"/>
        </w:rPr>
        <w:t>demonstrate</w:t>
      </w:r>
      <w:r w:rsidR="00AF66BD">
        <w:rPr>
          <w:rFonts w:eastAsia="Times New Roman" w:cs="Times New Roman"/>
          <w:color w:val="000000" w:themeColor="text1"/>
          <w:szCs w:val="24"/>
        </w:rPr>
        <w:t>d a</w:t>
      </w:r>
      <w:r w:rsidR="006F2F2E" w:rsidRPr="000A0DE8">
        <w:rPr>
          <w:rFonts w:eastAsia="Times New Roman" w:cs="Times New Roman"/>
          <w:color w:val="000000" w:themeColor="text1"/>
          <w:szCs w:val="24"/>
        </w:rPr>
        <w:t xml:space="preserve"> high risk of bias for deviation</w:t>
      </w:r>
      <w:r w:rsidR="00AF66BD">
        <w:rPr>
          <w:rFonts w:eastAsia="Times New Roman" w:cs="Times New Roman"/>
          <w:color w:val="000000" w:themeColor="text1"/>
          <w:szCs w:val="24"/>
        </w:rPr>
        <w:t>s</w:t>
      </w:r>
      <w:r w:rsidR="006F2F2E" w:rsidRPr="000A0DE8">
        <w:rPr>
          <w:rFonts w:eastAsia="Times New Roman" w:cs="Times New Roman"/>
          <w:color w:val="000000" w:themeColor="text1"/>
          <w:szCs w:val="24"/>
        </w:rPr>
        <w:t xml:space="preserve"> from intended intervention</w:t>
      </w:r>
      <w:r w:rsidR="00AF66BD">
        <w:rPr>
          <w:rFonts w:eastAsia="Times New Roman" w:cs="Times New Roman"/>
          <w:color w:val="000000" w:themeColor="text1"/>
          <w:szCs w:val="24"/>
        </w:rPr>
        <w:t>s</w:t>
      </w:r>
      <w:r w:rsidR="006F2F2E" w:rsidRPr="000A0DE8">
        <w:rPr>
          <w:rFonts w:eastAsia="Times New Roman" w:cs="Times New Roman"/>
          <w:color w:val="000000" w:themeColor="text1"/>
          <w:szCs w:val="24"/>
        </w:rPr>
        <w:t xml:space="preserve"> and </w:t>
      </w:r>
      <w:r w:rsidR="000A74C7">
        <w:rPr>
          <w:rFonts w:eastAsia="Times New Roman" w:cs="Times New Roman"/>
          <w:color w:val="000000" w:themeColor="text1"/>
          <w:szCs w:val="24"/>
        </w:rPr>
        <w:t>some</w:t>
      </w:r>
      <w:r w:rsidR="000A74C7" w:rsidRPr="000A0DE8">
        <w:rPr>
          <w:rFonts w:eastAsia="Times New Roman" w:cs="Times New Roman"/>
          <w:color w:val="000000" w:themeColor="text1"/>
          <w:szCs w:val="24"/>
        </w:rPr>
        <w:t xml:space="preserve"> </w:t>
      </w:r>
      <w:r w:rsidR="006F2F2E" w:rsidRPr="000A0DE8">
        <w:rPr>
          <w:rFonts w:eastAsia="Times New Roman" w:cs="Times New Roman"/>
          <w:color w:val="000000" w:themeColor="text1"/>
          <w:szCs w:val="24"/>
        </w:rPr>
        <w:t xml:space="preserve">concerns </w:t>
      </w:r>
      <w:r w:rsidR="00AF66BD">
        <w:rPr>
          <w:rFonts w:eastAsia="Times New Roman" w:cs="Times New Roman"/>
          <w:color w:val="000000" w:themeColor="text1"/>
          <w:szCs w:val="24"/>
        </w:rPr>
        <w:t>regarding</w:t>
      </w:r>
      <w:r w:rsidR="006F2F2E" w:rsidRPr="000A0DE8">
        <w:rPr>
          <w:rFonts w:eastAsia="Times New Roman" w:cs="Times New Roman"/>
          <w:color w:val="000000" w:themeColor="text1"/>
          <w:szCs w:val="24"/>
        </w:rPr>
        <w:t xml:space="preserve"> the measurement of outcomes, whereas the other domains show</w:t>
      </w:r>
      <w:r w:rsidR="00AF66BD">
        <w:rPr>
          <w:rFonts w:eastAsia="Times New Roman" w:cs="Times New Roman"/>
          <w:color w:val="000000" w:themeColor="text1"/>
          <w:szCs w:val="24"/>
        </w:rPr>
        <w:t>ed low risk of bias</w:t>
      </w:r>
      <w:r w:rsidR="006F2F2E" w:rsidRPr="000A0DE8">
        <w:rPr>
          <w:rFonts w:eastAsia="Times New Roman" w:cs="Times New Roman"/>
          <w:color w:val="000000" w:themeColor="text1"/>
          <w:szCs w:val="24"/>
        </w:rPr>
        <w:t xml:space="preserve">. </w:t>
      </w:r>
    </w:p>
    <w:p w14:paraId="0DED2E47" w14:textId="77777777" w:rsidR="009C18E5" w:rsidRPr="000A0DE8" w:rsidRDefault="009C18E5" w:rsidP="00F61D86">
      <w:pPr>
        <w:spacing w:after="0" w:line="360" w:lineRule="auto"/>
        <w:jc w:val="both"/>
        <w:rPr>
          <w:rFonts w:eastAsia="Times New Roman" w:cs="Times New Roman"/>
          <w:color w:val="000000" w:themeColor="text1"/>
          <w:szCs w:val="24"/>
        </w:rPr>
      </w:pPr>
    </w:p>
    <w:p w14:paraId="0000004B" w14:textId="2AC9BA9C" w:rsidR="009C18E5" w:rsidRPr="000A0DE8" w:rsidRDefault="001407B5" w:rsidP="003A44E3">
      <w:pPr>
        <w:spacing w:after="0" w:line="360" w:lineRule="auto"/>
        <w:jc w:val="both"/>
        <w:rPr>
          <w:rFonts w:eastAsia="Times New Roman" w:cs="Times New Roman"/>
          <w:b/>
          <w:color w:val="000000" w:themeColor="text1"/>
          <w:szCs w:val="24"/>
        </w:rPr>
      </w:pPr>
      <w:r w:rsidRPr="000A0DE8">
        <w:rPr>
          <w:rFonts w:eastAsia="Times New Roman" w:cs="Times New Roman"/>
          <w:b/>
          <w:bCs/>
          <w:color w:val="000000" w:themeColor="text1"/>
          <w:szCs w:val="24"/>
        </w:rPr>
        <w:t xml:space="preserve">3.4 </w:t>
      </w:r>
      <w:r w:rsidRPr="000A0DE8">
        <w:rPr>
          <w:rFonts w:eastAsia="Times New Roman" w:cs="Times New Roman"/>
          <w:b/>
          <w:color w:val="000000" w:themeColor="text1"/>
          <w:szCs w:val="24"/>
        </w:rPr>
        <w:t>Symptom Improvement</w:t>
      </w:r>
    </w:p>
    <w:p w14:paraId="552249E6" w14:textId="73E4B782" w:rsidR="009C18E5" w:rsidRPr="000A0DE8" w:rsidRDefault="00026C8A" w:rsidP="003A44E3">
      <w:pPr>
        <w:spacing w:after="0" w:line="360" w:lineRule="auto"/>
        <w:jc w:val="both"/>
        <w:rPr>
          <w:rFonts w:cs="Times New Roman"/>
          <w:b/>
          <w:bCs/>
          <w:color w:val="000000" w:themeColor="text1"/>
          <w:szCs w:val="24"/>
          <w:lang w:eastAsia="en-IN"/>
        </w:rPr>
      </w:pPr>
      <w:r w:rsidRPr="000A0DE8">
        <w:rPr>
          <w:rFonts w:eastAsia="Times New Roman" w:cs="Times New Roman"/>
          <w:color w:val="000000" w:themeColor="text1"/>
          <w:szCs w:val="24"/>
        </w:rPr>
        <w:t>Only one study</w:t>
      </w:r>
      <w:r w:rsidRPr="000A0DE8">
        <w:rPr>
          <w:rFonts w:cs="Times New Roman"/>
          <w:color w:val="000000" w:themeColor="text1"/>
          <w:szCs w:val="24"/>
          <w:lang w:eastAsia="en-IN"/>
        </w:rPr>
        <w:t xml:space="preserve"> reported on change</w:t>
      </w:r>
      <w:r w:rsidR="00AF66BD">
        <w:rPr>
          <w:rFonts w:cs="Times New Roman"/>
          <w:color w:val="000000" w:themeColor="text1"/>
          <w:szCs w:val="24"/>
          <w:lang w:eastAsia="en-IN"/>
        </w:rPr>
        <w:t>s</w:t>
      </w:r>
      <w:r w:rsidRPr="000A0DE8">
        <w:rPr>
          <w:rFonts w:cs="Times New Roman"/>
          <w:color w:val="000000" w:themeColor="text1"/>
          <w:szCs w:val="24"/>
          <w:lang w:eastAsia="en-IN"/>
        </w:rPr>
        <w:t xml:space="preserve"> in symptoms, comparing </w:t>
      </w:r>
      <w:r w:rsidRPr="000A0DE8">
        <w:rPr>
          <w:rFonts w:cs="Times New Roman"/>
          <w:i/>
          <w:iCs/>
          <w:color w:val="000000" w:themeColor="text1"/>
          <w:szCs w:val="24"/>
          <w:lang w:eastAsia="en-IN"/>
        </w:rPr>
        <w:t>Piper longum</w:t>
      </w:r>
      <w:r w:rsidRPr="000A0DE8">
        <w:rPr>
          <w:rFonts w:cs="Times New Roman"/>
          <w:color w:val="000000" w:themeColor="text1"/>
          <w:szCs w:val="24"/>
          <w:lang w:eastAsia="en-IN"/>
        </w:rPr>
        <w:t xml:space="preserve"> with another herbal medicine commonly used to treat respiratory infections, </w:t>
      </w:r>
      <w:r w:rsidRPr="000A0DE8">
        <w:rPr>
          <w:rFonts w:cs="Times New Roman"/>
          <w:i/>
          <w:iCs/>
          <w:color w:val="000000" w:themeColor="text1"/>
          <w:szCs w:val="24"/>
          <w:lang w:eastAsia="en-IN"/>
        </w:rPr>
        <w:t>Inula racemosa</w:t>
      </w:r>
      <w:r w:rsidRPr="000A0DE8">
        <w:rPr>
          <w:rFonts w:cs="Times New Roman"/>
          <w:b/>
          <w:bCs/>
          <w:color w:val="000000" w:themeColor="text1"/>
          <w:szCs w:val="24"/>
          <w:lang w:eastAsia="en-IN"/>
        </w:rPr>
        <w:t xml:space="preserve"> </w:t>
      </w:r>
      <w:r w:rsidRPr="000A0DE8">
        <w:rPr>
          <w:rFonts w:cs="Times New Roman"/>
          <w:bCs/>
          <w:color w:val="000000" w:themeColor="text1"/>
          <w:szCs w:val="24"/>
          <w:lang w:eastAsia="en-IN"/>
        </w:rPr>
        <w:t xml:space="preserve"> </w:t>
      </w:r>
      <w:r w:rsidR="00E113FD">
        <w:rPr>
          <w:rFonts w:cs="Times New Roman"/>
          <w:bCs/>
          <w:color w:val="000000" w:themeColor="text1"/>
          <w:szCs w:val="24"/>
          <w:lang w:eastAsia="en-IN"/>
        </w:rPr>
        <w:t>[</w:t>
      </w:r>
      <w:r w:rsidR="0006269B" w:rsidRPr="000A0DE8">
        <w:rPr>
          <w:rFonts w:cs="Times New Roman"/>
          <w:bCs/>
          <w:color w:val="000000" w:themeColor="text1"/>
          <w:szCs w:val="24"/>
          <w:lang w:eastAsia="en-IN"/>
        </w:rPr>
        <w:t>28</w:t>
      </w:r>
      <w:r w:rsidR="00E113FD">
        <w:rPr>
          <w:rFonts w:cs="Times New Roman"/>
          <w:bCs/>
          <w:color w:val="000000" w:themeColor="text1"/>
          <w:szCs w:val="24"/>
          <w:lang w:eastAsia="en-IN"/>
        </w:rPr>
        <w:t>]</w:t>
      </w:r>
      <w:r w:rsidRPr="000A0DE8">
        <w:rPr>
          <w:rFonts w:cs="Times New Roman"/>
          <w:bCs/>
          <w:color w:val="000000" w:themeColor="text1"/>
          <w:szCs w:val="24"/>
          <w:lang w:eastAsia="en-IN"/>
        </w:rPr>
        <w:t>. Th</w:t>
      </w:r>
      <w:r w:rsidR="00AF66BD">
        <w:rPr>
          <w:rFonts w:cs="Times New Roman"/>
          <w:bCs/>
          <w:color w:val="000000" w:themeColor="text1"/>
          <w:szCs w:val="24"/>
          <w:lang w:eastAsia="en-IN"/>
        </w:rPr>
        <w:t>e study found</w:t>
      </w:r>
      <w:r w:rsidRPr="000A0DE8">
        <w:rPr>
          <w:rFonts w:cs="Times New Roman"/>
          <w:bCs/>
          <w:color w:val="000000" w:themeColor="text1"/>
          <w:szCs w:val="24"/>
          <w:lang w:eastAsia="en-IN"/>
        </w:rPr>
        <w:t xml:space="preserve"> that both herbal preparations resulted in similar improvements in frequency of coughing bouts, sleep disturbance, and sputum production (Table 3 and 4). </w:t>
      </w:r>
      <w:r w:rsidRPr="000A0DE8">
        <w:rPr>
          <w:rFonts w:cs="Times New Roman"/>
          <w:bCs/>
          <w:i/>
          <w:iCs/>
          <w:color w:val="000000" w:themeColor="text1"/>
          <w:szCs w:val="24"/>
          <w:lang w:eastAsia="en-IN"/>
        </w:rPr>
        <w:t>Piper longum</w:t>
      </w:r>
      <w:r w:rsidRPr="000A0DE8">
        <w:rPr>
          <w:rFonts w:cs="Times New Roman"/>
          <w:bCs/>
          <w:color w:val="000000" w:themeColor="text1"/>
          <w:szCs w:val="24"/>
          <w:lang w:eastAsia="en-IN"/>
        </w:rPr>
        <w:t xml:space="preserve"> resulted in a significantly better improvement in crepitations, nasal </w:t>
      </w:r>
      <w:r w:rsidR="00AF66BD">
        <w:rPr>
          <w:rFonts w:cs="Times New Roman"/>
          <w:bCs/>
          <w:color w:val="000000" w:themeColor="text1"/>
          <w:szCs w:val="24"/>
          <w:lang w:eastAsia="en-IN"/>
        </w:rPr>
        <w:t>discharge,</w:t>
      </w:r>
      <w:r w:rsidRPr="000A0DE8">
        <w:rPr>
          <w:rFonts w:cs="Times New Roman"/>
          <w:bCs/>
          <w:color w:val="000000" w:themeColor="text1"/>
          <w:szCs w:val="24"/>
          <w:lang w:eastAsia="en-IN"/>
        </w:rPr>
        <w:t xml:space="preserve"> and loss of appetite (Table 3). </w:t>
      </w:r>
    </w:p>
    <w:p w14:paraId="26C3D1AF" w14:textId="0BB2935E" w:rsidR="009C18E5" w:rsidRPr="000A0DE8" w:rsidRDefault="0048528C" w:rsidP="00F61D86">
      <w:pPr>
        <w:spacing w:before="280" w:after="0" w:line="360" w:lineRule="auto"/>
        <w:jc w:val="both"/>
        <w:rPr>
          <w:rFonts w:cs="Times New Roman"/>
          <w:color w:val="000000" w:themeColor="text1"/>
          <w:szCs w:val="24"/>
        </w:rPr>
      </w:pPr>
      <w:r w:rsidRPr="000A0DE8">
        <w:t xml:space="preserve">In the </w:t>
      </w:r>
      <w:r w:rsidRPr="000A0DE8">
        <w:rPr>
          <w:rStyle w:val="Emphasis"/>
        </w:rPr>
        <w:t>Piper longum</w:t>
      </w:r>
      <w:r w:rsidRPr="000A0DE8">
        <w:t xml:space="preserve"> group, 19 out of 30 participants were fully cured</w:t>
      </w:r>
      <w:r w:rsidR="00AF66BD">
        <w:t>, whereas</w:t>
      </w:r>
      <w:r w:rsidRPr="000A0DE8">
        <w:t xml:space="preserve"> </w:t>
      </w:r>
      <w:r w:rsidR="00AF3FAA">
        <w:t xml:space="preserve">in </w:t>
      </w:r>
      <w:r w:rsidRPr="000A0DE8">
        <w:t xml:space="preserve">the </w:t>
      </w:r>
      <w:r w:rsidRPr="000A0DE8">
        <w:rPr>
          <w:rStyle w:val="Emphasis"/>
        </w:rPr>
        <w:t>Inula racemosa</w:t>
      </w:r>
      <w:r w:rsidRPr="000A0DE8">
        <w:t xml:space="preserve"> group</w:t>
      </w:r>
      <w:r w:rsidR="00AF3FAA">
        <w:t>,</w:t>
      </w:r>
      <w:r w:rsidRPr="000A0DE8">
        <w:t xml:space="preserve"> 12</w:t>
      </w:r>
      <w:r w:rsidR="00AF3FAA">
        <w:t xml:space="preserve"> out of 30</w:t>
      </w:r>
      <w:r w:rsidRPr="000A0DE8">
        <w:t xml:space="preserve"> participants </w:t>
      </w:r>
      <w:r w:rsidR="00AF3FAA">
        <w:t xml:space="preserve">were </w:t>
      </w:r>
      <w:r w:rsidRPr="000A0DE8">
        <w:t>fully cured.</w:t>
      </w:r>
    </w:p>
    <w:p w14:paraId="000000DE" w14:textId="4E3F0FF0" w:rsidR="009C18E5" w:rsidRPr="000A0DE8" w:rsidRDefault="001407B5" w:rsidP="00184808">
      <w:pPr>
        <w:pStyle w:val="Heading2"/>
        <w:spacing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 xml:space="preserve">3.5 Safety Outcomes </w:t>
      </w:r>
    </w:p>
    <w:p w14:paraId="629897CE" w14:textId="4C694DEF" w:rsidR="00E21D44" w:rsidRPr="000A0DE8" w:rsidRDefault="00AF66BD" w:rsidP="00E21D44">
      <w:pPr>
        <w:spacing w:after="0" w:line="360" w:lineRule="auto"/>
        <w:jc w:val="both"/>
        <w:rPr>
          <w:rFonts w:eastAsia="Times New Roman" w:cs="Times New Roman"/>
          <w:bCs/>
          <w:color w:val="000000" w:themeColor="text1"/>
          <w:szCs w:val="24"/>
        </w:rPr>
      </w:pPr>
      <w:r w:rsidRPr="006A682A">
        <w:rPr>
          <w:rFonts w:eastAsia="Times New Roman" w:cs="Times New Roman"/>
          <w:bCs/>
          <w:color w:val="000000" w:themeColor="text1"/>
          <w:szCs w:val="24"/>
        </w:rPr>
        <w:t>Wankhede</w:t>
      </w:r>
      <w:r w:rsidR="00026C8A" w:rsidRPr="006A682A">
        <w:rPr>
          <w:rFonts w:eastAsia="Times New Roman" w:cs="Times New Roman"/>
          <w:bCs/>
          <w:color w:val="000000" w:themeColor="text1"/>
          <w:szCs w:val="24"/>
        </w:rPr>
        <w:t xml:space="preserve"> et al</w:t>
      </w:r>
      <w:r w:rsidR="00C61CB3" w:rsidRPr="006A682A">
        <w:rPr>
          <w:rFonts w:eastAsia="Times New Roman" w:cs="Times New Roman"/>
          <w:bCs/>
          <w:color w:val="000000" w:themeColor="text1"/>
          <w:szCs w:val="24"/>
        </w:rPr>
        <w:t>.[</w:t>
      </w:r>
      <w:r w:rsidR="006A682A" w:rsidRPr="006A682A">
        <w:rPr>
          <w:rFonts w:eastAsia="Times New Roman" w:cs="Times New Roman"/>
          <w:bCs/>
          <w:color w:val="000000" w:themeColor="text1"/>
          <w:szCs w:val="24"/>
        </w:rPr>
        <w:t>28</w:t>
      </w:r>
      <w:r w:rsidR="00C61CB3">
        <w:rPr>
          <w:rFonts w:eastAsia="Times New Roman" w:cs="Times New Roman"/>
          <w:bCs/>
          <w:color w:val="000000" w:themeColor="text1"/>
          <w:szCs w:val="24"/>
        </w:rPr>
        <w:t>]</w:t>
      </w:r>
      <w:r w:rsidR="00026C8A" w:rsidRPr="000A0DE8">
        <w:rPr>
          <w:rFonts w:eastAsia="Times New Roman" w:cs="Times New Roman"/>
          <w:bCs/>
          <w:color w:val="000000" w:themeColor="text1"/>
          <w:szCs w:val="24"/>
        </w:rPr>
        <w:t xml:space="preserve"> did not report on side-effects or adverse events. The study by</w:t>
      </w:r>
      <w:r w:rsidR="00C61CB3">
        <w:rPr>
          <w:rFonts w:eastAsia="Times New Roman" w:cs="Times New Roman"/>
          <w:bCs/>
          <w:color w:val="000000" w:themeColor="text1"/>
          <w:szCs w:val="24"/>
        </w:rPr>
        <w:t xml:space="preserve"> Pathak et al. [</w:t>
      </w:r>
      <w:r w:rsidR="006A682A">
        <w:rPr>
          <w:rFonts w:eastAsia="Times New Roman" w:cs="Times New Roman"/>
          <w:bCs/>
          <w:color w:val="000000" w:themeColor="text1"/>
          <w:szCs w:val="24"/>
        </w:rPr>
        <w:t>27</w:t>
      </w:r>
      <w:r w:rsidR="00C61CB3">
        <w:rPr>
          <w:rFonts w:eastAsia="Times New Roman" w:cs="Times New Roman"/>
          <w:bCs/>
          <w:color w:val="000000" w:themeColor="text1"/>
          <w:szCs w:val="24"/>
        </w:rPr>
        <w:t>]</w:t>
      </w:r>
      <w:r w:rsidR="00026C8A" w:rsidRPr="000A0DE8">
        <w:rPr>
          <w:rFonts w:eastAsia="Times New Roman" w:cs="Times New Roman"/>
          <w:bCs/>
          <w:color w:val="000000" w:themeColor="text1"/>
          <w:szCs w:val="24"/>
        </w:rPr>
        <w:t xml:space="preserve"> primarily focused on the safety and tolerability of  </w:t>
      </w:r>
      <w:r w:rsidR="00026C8A" w:rsidRPr="000A0DE8">
        <w:rPr>
          <w:rFonts w:eastAsia="Times New Roman" w:cs="Times New Roman"/>
          <w:bCs/>
          <w:i/>
          <w:iCs/>
          <w:color w:val="000000" w:themeColor="text1"/>
          <w:szCs w:val="24"/>
        </w:rPr>
        <w:t>Piper lo</w:t>
      </w:r>
      <w:r w:rsidR="00BD61EF" w:rsidRPr="000A0DE8">
        <w:rPr>
          <w:rFonts w:eastAsia="Times New Roman" w:cs="Times New Roman"/>
          <w:bCs/>
          <w:i/>
          <w:iCs/>
          <w:color w:val="000000" w:themeColor="text1"/>
          <w:szCs w:val="24"/>
        </w:rPr>
        <w:t>n</w:t>
      </w:r>
      <w:r w:rsidR="00026C8A" w:rsidRPr="000A0DE8">
        <w:rPr>
          <w:rFonts w:eastAsia="Times New Roman" w:cs="Times New Roman"/>
          <w:bCs/>
          <w:i/>
          <w:iCs/>
          <w:color w:val="000000" w:themeColor="text1"/>
          <w:szCs w:val="24"/>
        </w:rPr>
        <w:t>gum</w:t>
      </w:r>
      <w:r w:rsidR="00026C8A" w:rsidRPr="000A0DE8">
        <w:rPr>
          <w:rFonts w:eastAsia="Times New Roman" w:cs="Times New Roman"/>
          <w:bCs/>
          <w:color w:val="000000" w:themeColor="text1"/>
          <w:szCs w:val="24"/>
        </w:rPr>
        <w:t xml:space="preserve"> while comparing it with </w:t>
      </w:r>
      <w:r w:rsidR="00026C8A" w:rsidRPr="000A0DE8">
        <w:rPr>
          <w:rFonts w:eastAsia="Times New Roman" w:cs="Times New Roman"/>
          <w:bCs/>
          <w:i/>
          <w:iCs/>
          <w:color w:val="000000" w:themeColor="text1"/>
          <w:szCs w:val="24"/>
        </w:rPr>
        <w:t xml:space="preserve">Adhatoda vasica. </w:t>
      </w:r>
      <w:r w:rsidR="00026C8A" w:rsidRPr="000A0DE8">
        <w:rPr>
          <w:rFonts w:eastAsia="Times New Roman" w:cs="Times New Roman"/>
          <w:bCs/>
          <w:color w:val="000000" w:themeColor="text1"/>
          <w:szCs w:val="24"/>
        </w:rPr>
        <w:t>Temperature and blood press</w:t>
      </w:r>
      <w:r w:rsidR="002F5E2C" w:rsidRPr="000A0DE8">
        <w:rPr>
          <w:rFonts w:eastAsia="Times New Roman" w:cs="Times New Roman"/>
          <w:bCs/>
          <w:color w:val="000000" w:themeColor="text1"/>
          <w:szCs w:val="24"/>
        </w:rPr>
        <w:t>ure</w:t>
      </w:r>
      <w:r w:rsidR="00026C8A" w:rsidRPr="000A0DE8">
        <w:rPr>
          <w:rFonts w:eastAsia="Times New Roman" w:cs="Times New Roman"/>
          <w:bCs/>
          <w:color w:val="000000" w:themeColor="text1"/>
          <w:szCs w:val="24"/>
        </w:rPr>
        <w:t xml:space="preserve"> were monitored, and blood tests were </w:t>
      </w:r>
      <w:r>
        <w:rPr>
          <w:rFonts w:eastAsia="Times New Roman" w:cs="Times New Roman"/>
          <w:bCs/>
          <w:color w:val="000000" w:themeColor="text1"/>
          <w:szCs w:val="24"/>
        </w:rPr>
        <w:t>conducted</w:t>
      </w:r>
      <w:r w:rsidR="00026C8A" w:rsidRPr="000A0DE8">
        <w:rPr>
          <w:rFonts w:eastAsia="Times New Roman" w:cs="Times New Roman"/>
          <w:bCs/>
          <w:color w:val="000000" w:themeColor="text1"/>
          <w:szCs w:val="24"/>
        </w:rPr>
        <w:t xml:space="preserve"> on all patients to monitor full blood count, renal function, liver function, fasting blood glucose, urinalysis</w:t>
      </w:r>
      <w:r>
        <w:rPr>
          <w:rFonts w:eastAsia="Times New Roman" w:cs="Times New Roman"/>
          <w:bCs/>
          <w:color w:val="000000" w:themeColor="text1"/>
          <w:szCs w:val="24"/>
        </w:rPr>
        <w:t xml:space="preserve">, </w:t>
      </w:r>
      <w:r w:rsidR="00026C8A" w:rsidRPr="000A0DE8">
        <w:rPr>
          <w:rFonts w:eastAsia="Times New Roman" w:cs="Times New Roman"/>
          <w:bCs/>
          <w:color w:val="000000" w:themeColor="text1"/>
          <w:szCs w:val="24"/>
        </w:rPr>
        <w:t>and stool analysis.</w:t>
      </w:r>
      <w:r w:rsidR="00E21D44" w:rsidRPr="000A0DE8">
        <w:rPr>
          <w:rFonts w:eastAsia="Times New Roman" w:cs="Times New Roman"/>
          <w:bCs/>
          <w:color w:val="000000" w:themeColor="text1"/>
          <w:szCs w:val="24"/>
        </w:rPr>
        <w:t xml:space="preserve"> No statistically significant changes were observed </w:t>
      </w:r>
      <w:r w:rsidR="00E21D44" w:rsidRPr="000A0DE8">
        <w:rPr>
          <w:rFonts w:eastAsia="Times New Roman" w:cs="Times New Roman"/>
          <w:bCs/>
          <w:color w:val="000000" w:themeColor="text1"/>
          <w:szCs w:val="24"/>
        </w:rPr>
        <w:lastRenderedPageBreak/>
        <w:t>in vital signs such as temperature, blood pressure</w:t>
      </w:r>
      <w:r>
        <w:rPr>
          <w:rFonts w:eastAsia="Times New Roman" w:cs="Times New Roman"/>
          <w:bCs/>
          <w:color w:val="000000" w:themeColor="text1"/>
          <w:szCs w:val="24"/>
        </w:rPr>
        <w:t>,</w:t>
      </w:r>
      <w:r w:rsidR="00E21D44" w:rsidRPr="000A0DE8">
        <w:rPr>
          <w:rFonts w:eastAsia="Times New Roman" w:cs="Times New Roman"/>
          <w:bCs/>
          <w:color w:val="000000" w:themeColor="text1"/>
          <w:szCs w:val="24"/>
        </w:rPr>
        <w:t xml:space="preserve"> or laboratory investigations such as liver function </w:t>
      </w:r>
      <w:r>
        <w:rPr>
          <w:rFonts w:eastAsia="Times New Roman" w:cs="Times New Roman"/>
          <w:bCs/>
          <w:color w:val="000000" w:themeColor="text1"/>
          <w:szCs w:val="24"/>
        </w:rPr>
        <w:t>or</w:t>
      </w:r>
      <w:r w:rsidR="00E21D44" w:rsidRPr="000A0DE8">
        <w:rPr>
          <w:rFonts w:eastAsia="Times New Roman" w:cs="Times New Roman"/>
          <w:bCs/>
          <w:color w:val="000000" w:themeColor="text1"/>
          <w:szCs w:val="24"/>
        </w:rPr>
        <w:t xml:space="preserve"> renal function.</w:t>
      </w:r>
    </w:p>
    <w:p w14:paraId="483B3DB1" w14:textId="77777777" w:rsidR="009C18E5" w:rsidRPr="000A0DE8" w:rsidRDefault="009C18E5" w:rsidP="00F61D86">
      <w:pPr>
        <w:spacing w:after="0" w:line="360" w:lineRule="auto"/>
        <w:jc w:val="both"/>
        <w:rPr>
          <w:rFonts w:eastAsia="Times New Roman" w:cs="Times New Roman"/>
          <w:b/>
          <w:color w:val="000000" w:themeColor="text1"/>
          <w:szCs w:val="24"/>
        </w:rPr>
      </w:pPr>
    </w:p>
    <w:p w14:paraId="45BFC759" w14:textId="5F06A146" w:rsidR="003A44E3" w:rsidRPr="000A0DE8" w:rsidRDefault="001407B5" w:rsidP="00F61D86">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 xml:space="preserve">3.6 Adverse </w:t>
      </w:r>
      <w:r w:rsidR="002E4E65">
        <w:rPr>
          <w:rFonts w:eastAsia="Times New Roman" w:cs="Times New Roman"/>
          <w:b/>
          <w:color w:val="000000" w:themeColor="text1"/>
          <w:szCs w:val="24"/>
        </w:rPr>
        <w:t>E</w:t>
      </w:r>
      <w:r w:rsidRPr="000A0DE8">
        <w:rPr>
          <w:rFonts w:eastAsia="Times New Roman" w:cs="Times New Roman"/>
          <w:b/>
          <w:color w:val="000000" w:themeColor="text1"/>
          <w:szCs w:val="24"/>
        </w:rPr>
        <w:t>vents</w:t>
      </w:r>
    </w:p>
    <w:p w14:paraId="6D39AF71" w14:textId="231A858E" w:rsidR="009C18E5" w:rsidRPr="000A0DE8" w:rsidRDefault="001407B5" w:rsidP="00F61D86">
      <w:pPr>
        <w:spacing w:after="0" w:line="360" w:lineRule="auto"/>
        <w:jc w:val="both"/>
        <w:rPr>
          <w:rFonts w:eastAsia="Times New Roman" w:cs="Times New Roman"/>
          <w:bCs/>
          <w:color w:val="000000" w:themeColor="text1"/>
          <w:szCs w:val="24"/>
        </w:rPr>
      </w:pPr>
      <w:r w:rsidRPr="000A0DE8">
        <w:rPr>
          <w:rFonts w:eastAsia="Times New Roman" w:cs="Times New Roman"/>
          <w:bCs/>
          <w:color w:val="000000" w:themeColor="text1"/>
          <w:szCs w:val="24"/>
        </w:rPr>
        <w:t xml:space="preserve">Only two patients who were treated with </w:t>
      </w:r>
      <w:r w:rsidRPr="000A0DE8">
        <w:rPr>
          <w:rFonts w:eastAsia="Times New Roman" w:cs="Times New Roman"/>
          <w:bCs/>
          <w:i/>
          <w:iCs/>
          <w:color w:val="000000" w:themeColor="text1"/>
          <w:szCs w:val="24"/>
        </w:rPr>
        <w:t>Piper longum</w:t>
      </w:r>
      <w:r w:rsidRPr="000A0DE8">
        <w:rPr>
          <w:rFonts w:eastAsia="Times New Roman" w:cs="Times New Roman"/>
          <w:bCs/>
          <w:color w:val="000000" w:themeColor="text1"/>
          <w:szCs w:val="24"/>
        </w:rPr>
        <w:t xml:space="preserve"> developed chest burning on the 13</w:t>
      </w:r>
      <w:r w:rsidRPr="000A0DE8">
        <w:rPr>
          <w:rFonts w:eastAsia="Times New Roman" w:cs="Times New Roman"/>
          <w:bCs/>
          <w:color w:val="000000" w:themeColor="text1"/>
          <w:szCs w:val="24"/>
          <w:vertAlign w:val="superscript"/>
        </w:rPr>
        <w:t>th</w:t>
      </w:r>
      <w:r w:rsidRPr="000A0DE8">
        <w:rPr>
          <w:rFonts w:eastAsia="Times New Roman" w:cs="Times New Roman"/>
          <w:bCs/>
          <w:color w:val="000000" w:themeColor="text1"/>
          <w:szCs w:val="24"/>
        </w:rPr>
        <w:t xml:space="preserve"> and 19</w:t>
      </w:r>
      <w:r w:rsidRPr="000A0DE8">
        <w:rPr>
          <w:rFonts w:eastAsia="Times New Roman" w:cs="Times New Roman"/>
          <w:bCs/>
          <w:color w:val="000000" w:themeColor="text1"/>
          <w:szCs w:val="24"/>
          <w:vertAlign w:val="superscript"/>
        </w:rPr>
        <w:t>th</w:t>
      </w:r>
      <w:r w:rsidRPr="000A0DE8">
        <w:rPr>
          <w:rFonts w:eastAsia="Times New Roman" w:cs="Times New Roman"/>
          <w:bCs/>
          <w:color w:val="000000" w:themeColor="text1"/>
          <w:szCs w:val="24"/>
        </w:rPr>
        <w:t xml:space="preserve"> day</w:t>
      </w:r>
      <w:r w:rsidR="00AF3FAA">
        <w:rPr>
          <w:rFonts w:eastAsia="Times New Roman" w:cs="Times New Roman"/>
          <w:bCs/>
          <w:color w:val="000000" w:themeColor="text1"/>
          <w:szCs w:val="24"/>
        </w:rPr>
        <w:t>s</w:t>
      </w:r>
      <w:r w:rsidRPr="000A0DE8">
        <w:rPr>
          <w:rFonts w:eastAsia="Times New Roman" w:cs="Times New Roman"/>
          <w:bCs/>
          <w:color w:val="000000" w:themeColor="text1"/>
          <w:szCs w:val="24"/>
        </w:rPr>
        <w:t xml:space="preserve"> of treatment. However the chest burning was mild and not severe in nature and resolved. The remaining patients did not report any adverse effects. </w:t>
      </w:r>
    </w:p>
    <w:p w14:paraId="4E36E4CD" w14:textId="1943CDB7" w:rsidR="009C18E5" w:rsidRPr="000A0DE8" w:rsidRDefault="001407B5" w:rsidP="00184808">
      <w:pPr>
        <w:pStyle w:val="Heading1"/>
        <w:spacing w:line="360" w:lineRule="auto"/>
        <w:jc w:val="both"/>
        <w:rPr>
          <w:rFonts w:eastAsia="Times New Roman" w:cs="Times New Roman"/>
          <w:b w:val="0"/>
          <w:bCs/>
          <w:color w:val="000000" w:themeColor="text1"/>
          <w:sz w:val="24"/>
          <w:szCs w:val="24"/>
        </w:rPr>
      </w:pPr>
      <w:r w:rsidRPr="000A0DE8">
        <w:rPr>
          <w:rFonts w:eastAsia="Times New Roman" w:cs="Times New Roman"/>
          <w:bCs/>
          <w:color w:val="000000" w:themeColor="text1"/>
          <w:sz w:val="24"/>
          <w:szCs w:val="24"/>
        </w:rPr>
        <w:t xml:space="preserve">3.8 Excluded </w:t>
      </w:r>
      <w:r w:rsidR="002E4E65">
        <w:rPr>
          <w:rFonts w:eastAsia="Times New Roman" w:cs="Times New Roman"/>
          <w:bCs/>
          <w:color w:val="000000" w:themeColor="text1"/>
          <w:sz w:val="24"/>
          <w:szCs w:val="24"/>
        </w:rPr>
        <w:t>S</w:t>
      </w:r>
      <w:r w:rsidRPr="000A0DE8">
        <w:rPr>
          <w:rFonts w:eastAsia="Times New Roman" w:cs="Times New Roman"/>
          <w:bCs/>
          <w:color w:val="000000" w:themeColor="text1"/>
          <w:sz w:val="24"/>
          <w:szCs w:val="24"/>
        </w:rPr>
        <w:t>tudies</w:t>
      </w:r>
    </w:p>
    <w:p w14:paraId="50B66165" w14:textId="2A8AAD4F" w:rsidR="004C16FF" w:rsidRPr="000A0DE8" w:rsidRDefault="00026C8A" w:rsidP="00184808">
      <w:pPr>
        <w:spacing w:after="0" w:line="360" w:lineRule="auto"/>
        <w:jc w:val="both"/>
        <w:rPr>
          <w:rFonts w:cs="Times New Roman"/>
          <w:color w:val="000000" w:themeColor="text1"/>
          <w:szCs w:val="24"/>
        </w:rPr>
      </w:pPr>
      <w:bookmarkStart w:id="0" w:name="_Hlk194400638"/>
      <w:r w:rsidRPr="000A0DE8">
        <w:rPr>
          <w:rFonts w:eastAsia="Times New Roman" w:cs="Times New Roman"/>
          <w:color w:val="000000" w:themeColor="text1"/>
          <w:szCs w:val="24"/>
        </w:rPr>
        <w:t>Several other articles were identified during the initial search but were excluded as they did not meet the selection criteria</w:t>
      </w:r>
      <w:r w:rsidR="00045BC9" w:rsidRPr="000A0DE8">
        <w:rPr>
          <w:rFonts w:eastAsia="Times New Roman" w:cs="Times New Roman"/>
          <w:color w:val="000000" w:themeColor="text1"/>
          <w:szCs w:val="24"/>
        </w:rPr>
        <w:t xml:space="preserve"> (</w:t>
      </w:r>
      <w:r w:rsidR="00AF66BD">
        <w:rPr>
          <w:rFonts w:eastAsia="Times New Roman" w:cs="Times New Roman"/>
          <w:color w:val="000000" w:themeColor="text1"/>
          <w:szCs w:val="24"/>
        </w:rPr>
        <w:t>e.g., s</w:t>
      </w:r>
      <w:r w:rsidR="00045BC9" w:rsidRPr="000A0DE8">
        <w:rPr>
          <w:rFonts w:eastAsia="Times New Roman" w:cs="Times New Roman"/>
          <w:color w:val="000000" w:themeColor="text1"/>
          <w:szCs w:val="24"/>
        </w:rPr>
        <w:t>ingle</w:t>
      </w:r>
      <w:r w:rsidR="00AF66BD">
        <w:rPr>
          <w:rFonts w:eastAsia="Times New Roman" w:cs="Times New Roman"/>
          <w:color w:val="000000" w:themeColor="text1"/>
          <w:szCs w:val="24"/>
        </w:rPr>
        <w:t>-</w:t>
      </w:r>
      <w:r w:rsidR="00045BC9" w:rsidRPr="000A0DE8">
        <w:rPr>
          <w:rFonts w:eastAsia="Times New Roman" w:cs="Times New Roman"/>
          <w:color w:val="000000" w:themeColor="text1"/>
          <w:szCs w:val="24"/>
        </w:rPr>
        <w:t>arm studies</w:t>
      </w:r>
      <w:r w:rsidR="00594746">
        <w:rPr>
          <w:rFonts w:eastAsia="Times New Roman" w:cs="Times New Roman"/>
          <w:color w:val="000000" w:themeColor="text1"/>
          <w:szCs w:val="24"/>
        </w:rPr>
        <w:t xml:space="preserve"> or studies using </w:t>
      </w:r>
      <w:r w:rsidR="00045BC9" w:rsidRPr="000A0DE8">
        <w:rPr>
          <w:rFonts w:eastAsia="Times New Roman" w:cs="Times New Roman"/>
          <w:i/>
          <w:iCs/>
          <w:color w:val="000000" w:themeColor="text1"/>
          <w:szCs w:val="24"/>
        </w:rPr>
        <w:t>Piper lo</w:t>
      </w:r>
      <w:r w:rsidR="00E21D44" w:rsidRPr="000A0DE8">
        <w:rPr>
          <w:rFonts w:eastAsia="Times New Roman" w:cs="Times New Roman"/>
          <w:i/>
          <w:iCs/>
          <w:color w:val="000000" w:themeColor="text1"/>
          <w:szCs w:val="24"/>
        </w:rPr>
        <w:t>n</w:t>
      </w:r>
      <w:r w:rsidR="00045BC9" w:rsidRPr="000A0DE8">
        <w:rPr>
          <w:rFonts w:eastAsia="Times New Roman" w:cs="Times New Roman"/>
          <w:i/>
          <w:iCs/>
          <w:color w:val="000000" w:themeColor="text1"/>
          <w:szCs w:val="24"/>
        </w:rPr>
        <w:t>gum</w:t>
      </w:r>
      <w:r w:rsidR="00045BC9" w:rsidRPr="000A0DE8">
        <w:rPr>
          <w:rFonts w:eastAsia="Times New Roman" w:cs="Times New Roman"/>
          <w:color w:val="000000" w:themeColor="text1"/>
          <w:szCs w:val="24"/>
        </w:rPr>
        <w:t xml:space="preserve"> in combination with other ingredient)</w:t>
      </w:r>
      <w:r w:rsidRPr="000A0DE8">
        <w:rPr>
          <w:rFonts w:eastAsia="Times New Roman" w:cs="Times New Roman"/>
          <w:color w:val="000000" w:themeColor="text1"/>
          <w:szCs w:val="24"/>
        </w:rPr>
        <w:t xml:space="preserve">. </w:t>
      </w:r>
      <w:bookmarkEnd w:id="0"/>
      <w:r w:rsidRPr="000A0DE8">
        <w:rPr>
          <w:rFonts w:eastAsia="Times New Roman" w:cs="Times New Roman"/>
          <w:color w:val="000000" w:themeColor="text1"/>
          <w:szCs w:val="24"/>
        </w:rPr>
        <w:t>Single-arm studies</w:t>
      </w:r>
      <w:r w:rsidR="0032543A" w:rsidRPr="000A0DE8">
        <w:rPr>
          <w:rFonts w:eastAsia="Times New Roman" w:cs="Times New Roman"/>
          <w:color w:val="000000" w:themeColor="text1"/>
          <w:szCs w:val="24"/>
        </w:rPr>
        <w:t xml:space="preserve"> </w:t>
      </w:r>
      <w:r w:rsidR="00E113FD">
        <w:rPr>
          <w:rFonts w:eastAsia="Times New Roman" w:cs="Times New Roman"/>
          <w:color w:val="000000"/>
          <w:szCs w:val="24"/>
        </w:rPr>
        <w:t>[</w:t>
      </w:r>
      <w:r w:rsidR="0006269B" w:rsidRPr="000A0DE8">
        <w:rPr>
          <w:rFonts w:eastAsia="Times New Roman" w:cs="Times New Roman"/>
          <w:color w:val="000000"/>
          <w:szCs w:val="24"/>
        </w:rPr>
        <w:t>29, 30</w:t>
      </w:r>
      <w:r w:rsidR="00E113FD">
        <w:rPr>
          <w:rFonts w:eastAsia="Times New Roman" w:cs="Times New Roman"/>
          <w:color w:val="000000"/>
          <w:szCs w:val="24"/>
        </w:rPr>
        <w:t>]</w:t>
      </w:r>
      <w:r w:rsidR="0006269B" w:rsidRPr="000A0DE8">
        <w:rPr>
          <w:rFonts w:eastAsia="Times New Roman" w:cs="Times New Roman"/>
          <w:color w:val="000000"/>
          <w:szCs w:val="24"/>
        </w:rPr>
        <w:t xml:space="preserve"> </w:t>
      </w:r>
      <w:r w:rsidRPr="000A0DE8">
        <w:rPr>
          <w:rFonts w:eastAsia="Times New Roman" w:cs="Times New Roman"/>
          <w:color w:val="000000" w:themeColor="text1"/>
          <w:szCs w:val="24"/>
        </w:rPr>
        <w:t>report</w:t>
      </w:r>
      <w:r w:rsidR="009428B7" w:rsidRPr="000A0DE8">
        <w:rPr>
          <w:rFonts w:eastAsia="Times New Roman" w:cs="Times New Roman"/>
          <w:color w:val="000000" w:themeColor="text1"/>
          <w:szCs w:val="24"/>
        </w:rPr>
        <w:t>ed</w:t>
      </w:r>
      <w:r w:rsidRPr="000A0DE8">
        <w:rPr>
          <w:rFonts w:eastAsia="Times New Roman" w:cs="Times New Roman"/>
          <w:color w:val="000000" w:themeColor="text1"/>
          <w:szCs w:val="24"/>
        </w:rPr>
        <w:t xml:space="preserve"> a significant improvement in both subjective and objective parameters </w:t>
      </w:r>
      <w:r w:rsidR="00045BC9" w:rsidRPr="000A0DE8">
        <w:rPr>
          <w:rFonts w:eastAsia="Times New Roman" w:cs="Times New Roman"/>
          <w:color w:val="000000" w:themeColor="text1"/>
          <w:szCs w:val="24"/>
        </w:rPr>
        <w:t xml:space="preserve">of respiratory illness </w:t>
      </w:r>
      <w:r w:rsidRPr="000A0DE8">
        <w:rPr>
          <w:rFonts w:eastAsia="Times New Roman" w:cs="Times New Roman"/>
          <w:color w:val="000000" w:themeColor="text1"/>
          <w:szCs w:val="24"/>
        </w:rPr>
        <w:t xml:space="preserve">after using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in children.</w:t>
      </w:r>
      <w:r w:rsidR="0006269B" w:rsidRPr="000A0DE8">
        <w:rPr>
          <w:rFonts w:eastAsia="Times New Roman" w:cs="Times New Roman"/>
          <w:color w:val="000000" w:themeColor="text1"/>
          <w:szCs w:val="24"/>
        </w:rPr>
        <w:t xml:space="preserve"> </w:t>
      </w:r>
      <w:r w:rsidR="0006269B" w:rsidRPr="000A0DE8">
        <w:rPr>
          <w:rFonts w:eastAsia="Times New Roman" w:cs="Times New Roman"/>
          <w:color w:val="000000"/>
          <w:szCs w:val="24"/>
        </w:rPr>
        <w:t xml:space="preserve"> </w:t>
      </w:r>
      <w:r w:rsidR="00421E53">
        <w:rPr>
          <w:rFonts w:eastAsia="Times New Roman" w:cs="Times New Roman"/>
          <w:color w:val="000000"/>
          <w:szCs w:val="24"/>
        </w:rPr>
        <w:t>A</w:t>
      </w:r>
      <w:r w:rsidR="009428B7" w:rsidRPr="000A0DE8">
        <w:rPr>
          <w:rFonts w:eastAsia="Times New Roman" w:cs="Times New Roman"/>
          <w:color w:val="000000"/>
          <w:szCs w:val="24"/>
        </w:rPr>
        <w:t xml:space="preserve"> newly developed herbal cough syrup with </w:t>
      </w:r>
      <w:r w:rsidR="009428B7" w:rsidRPr="000A0DE8">
        <w:rPr>
          <w:rFonts w:eastAsia="Times New Roman" w:cs="Times New Roman"/>
          <w:i/>
          <w:iCs/>
          <w:color w:val="000000"/>
          <w:szCs w:val="24"/>
        </w:rPr>
        <w:t>Piper longum</w:t>
      </w:r>
      <w:r w:rsidR="009428B7" w:rsidRPr="000A0DE8">
        <w:rPr>
          <w:rFonts w:eastAsia="Times New Roman" w:cs="Times New Roman"/>
          <w:color w:val="000000"/>
          <w:szCs w:val="24"/>
        </w:rPr>
        <w:t xml:space="preserve"> as the primary ingredient demonstrated substantial efficacy in managing</w:t>
      </w:r>
      <w:r w:rsidR="00594746">
        <w:rPr>
          <w:rFonts w:eastAsia="Times New Roman" w:cs="Times New Roman"/>
          <w:color w:val="000000"/>
          <w:szCs w:val="24"/>
        </w:rPr>
        <w:t xml:space="preserve"> </w:t>
      </w:r>
      <w:r w:rsidRPr="000A0DE8">
        <w:rPr>
          <w:rFonts w:eastAsia="Times New Roman" w:cs="Times New Roman"/>
          <w:color w:val="000000" w:themeColor="text1"/>
          <w:szCs w:val="24"/>
        </w:rPr>
        <w:t>cough, asthma</w:t>
      </w:r>
      <w:r w:rsidR="00594746">
        <w:rPr>
          <w:rFonts w:eastAsia="Times New Roman" w:cs="Times New Roman"/>
          <w:color w:val="000000" w:themeColor="text1"/>
          <w:szCs w:val="24"/>
        </w:rPr>
        <w:t>,</w:t>
      </w:r>
      <w:r w:rsidRPr="000A0DE8">
        <w:rPr>
          <w:rFonts w:eastAsia="Times New Roman" w:cs="Times New Roman"/>
          <w:color w:val="000000" w:themeColor="text1"/>
          <w:szCs w:val="24"/>
        </w:rPr>
        <w:t xml:space="preserve"> and bronchitis in patients with various conditions </w:t>
      </w:r>
      <w:r w:rsidR="00594746">
        <w:rPr>
          <w:rFonts w:eastAsia="Times New Roman" w:cs="Times New Roman"/>
          <w:color w:val="000000" w:themeColor="text1"/>
          <w:szCs w:val="24"/>
        </w:rPr>
        <w:t>such as</w:t>
      </w:r>
      <w:r w:rsidRPr="000A0DE8">
        <w:rPr>
          <w:rFonts w:eastAsia="Times New Roman" w:cs="Times New Roman"/>
          <w:color w:val="000000" w:themeColor="text1"/>
          <w:szCs w:val="24"/>
        </w:rPr>
        <w:t xml:space="preserve"> cardiovascular disease, tuberculosis, diabetes, asthma, respiratory infection</w:t>
      </w:r>
      <w:r w:rsidR="00594746">
        <w:rPr>
          <w:rFonts w:eastAsia="Times New Roman" w:cs="Times New Roman"/>
          <w:color w:val="000000" w:themeColor="text1"/>
          <w:szCs w:val="24"/>
        </w:rPr>
        <w:t>,</w:t>
      </w:r>
      <w:r w:rsidRPr="000A0DE8">
        <w:rPr>
          <w:rFonts w:eastAsia="Times New Roman" w:cs="Times New Roman"/>
          <w:color w:val="000000" w:themeColor="text1"/>
          <w:szCs w:val="24"/>
        </w:rPr>
        <w:t xml:space="preserve"> and malaria </w:t>
      </w:r>
      <w:r w:rsidR="001A1586" w:rsidRPr="000A0DE8">
        <w:rPr>
          <w:rFonts w:eastAsia="Times New Roman" w:cs="Times New Roman"/>
          <w:color w:val="000000" w:themeColor="text1"/>
          <w:szCs w:val="24"/>
        </w:rPr>
        <w:t>a</w:t>
      </w:r>
      <w:r w:rsidRPr="000A0DE8">
        <w:rPr>
          <w:rFonts w:eastAsia="Times New Roman" w:cs="Times New Roman"/>
          <w:color w:val="000000" w:themeColor="text1"/>
          <w:szCs w:val="24"/>
        </w:rPr>
        <w:t>cross various age groups</w:t>
      </w:r>
      <w:r w:rsidR="00421E53">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421E53">
        <w:rPr>
          <w:rFonts w:eastAsia="Times New Roman" w:cs="Times New Roman"/>
          <w:color w:val="000000" w:themeColor="text1"/>
          <w:szCs w:val="24"/>
        </w:rPr>
        <w:t>31</w:t>
      </w:r>
      <w:r w:rsidR="00E113FD">
        <w:rPr>
          <w:rFonts w:eastAsia="Times New Roman" w:cs="Times New Roman"/>
          <w:color w:val="000000" w:themeColor="text1"/>
          <w:szCs w:val="24"/>
        </w:rPr>
        <w:t>]</w:t>
      </w:r>
      <w:r w:rsidR="00EA7BCB" w:rsidRPr="000A0DE8">
        <w:rPr>
          <w:rFonts w:eastAsia="Times New Roman" w:cs="Times New Roman"/>
          <w:color w:val="000000" w:themeColor="text1"/>
          <w:szCs w:val="24"/>
        </w:rPr>
        <w:t>.</w:t>
      </w:r>
      <w:r w:rsidRPr="000A0DE8">
        <w:rPr>
          <w:rFonts w:eastAsia="Times New Roman" w:cs="Times New Roman"/>
          <w:color w:val="000000" w:themeColor="text1"/>
          <w:szCs w:val="24"/>
        </w:rPr>
        <w:t xml:space="preserve"> </w:t>
      </w:r>
      <w:r w:rsidR="006F3C8F" w:rsidRPr="000A0DE8">
        <w:rPr>
          <w:rFonts w:eastAsia="Times New Roman" w:cs="Times New Roman"/>
          <w:color w:val="000000" w:themeColor="text1"/>
          <w:szCs w:val="24"/>
        </w:rPr>
        <w:t xml:space="preserve">The </w:t>
      </w:r>
      <w:r w:rsidRPr="000A0DE8">
        <w:rPr>
          <w:rFonts w:eastAsia="Times New Roman" w:cs="Times New Roman"/>
          <w:color w:val="000000" w:themeColor="text1"/>
          <w:szCs w:val="24"/>
        </w:rPr>
        <w:t>formulation was also proven to be stable, easy to prepare, economic</w:t>
      </w:r>
      <w:r w:rsidR="00594746">
        <w:rPr>
          <w:rFonts w:eastAsia="Times New Roman" w:cs="Times New Roman"/>
          <w:color w:val="000000" w:themeColor="text1"/>
          <w:szCs w:val="24"/>
        </w:rPr>
        <w:t>al,</w:t>
      </w:r>
      <w:r w:rsidRPr="000A0DE8">
        <w:rPr>
          <w:rFonts w:eastAsia="Times New Roman" w:cs="Times New Roman"/>
          <w:color w:val="000000" w:themeColor="text1"/>
          <w:szCs w:val="24"/>
        </w:rPr>
        <w:t xml:space="preserve"> and safe for all ages with no reported side effects. Compared to allopathic and homeopathic medicines, it showed superior bronchodilator, mucolytic, antitussive, and decongestant effects, making it a highly effective and preferred treatment option. </w:t>
      </w:r>
      <w:r w:rsidR="001A1586" w:rsidRPr="000A0DE8">
        <w:rPr>
          <w:rFonts w:eastAsia="Times New Roman" w:cs="Times New Roman"/>
          <w:color w:val="000000" w:themeColor="text1"/>
          <w:szCs w:val="24"/>
        </w:rPr>
        <w:t>A non-randomi</w:t>
      </w:r>
      <w:r w:rsidR="000B5F50" w:rsidRPr="000A0DE8">
        <w:rPr>
          <w:rFonts w:eastAsia="Times New Roman" w:cs="Times New Roman"/>
          <w:color w:val="000000" w:themeColor="text1"/>
          <w:szCs w:val="24"/>
        </w:rPr>
        <w:t>s</w:t>
      </w:r>
      <w:r w:rsidR="001A1586" w:rsidRPr="000A0DE8">
        <w:rPr>
          <w:rFonts w:eastAsia="Times New Roman" w:cs="Times New Roman"/>
          <w:color w:val="000000" w:themeColor="text1"/>
          <w:szCs w:val="24"/>
        </w:rPr>
        <w:t xml:space="preserve">ed </w:t>
      </w:r>
      <w:r w:rsidRPr="000A0DE8">
        <w:rPr>
          <w:rFonts w:eastAsia="Times New Roman" w:cs="Times New Roman"/>
          <w:color w:val="000000" w:themeColor="text1"/>
          <w:szCs w:val="24"/>
        </w:rPr>
        <w:t xml:space="preserve"> study</w:t>
      </w:r>
      <w:r w:rsidR="009428B7"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9428B7" w:rsidRPr="000A0DE8">
        <w:rPr>
          <w:rFonts w:eastAsia="Times New Roman" w:cs="Times New Roman"/>
          <w:color w:val="000000" w:themeColor="text1"/>
          <w:szCs w:val="24"/>
        </w:rPr>
        <w:t>32</w:t>
      </w:r>
      <w:r w:rsidR="00E113FD">
        <w:rPr>
          <w:rFonts w:eastAsia="Times New Roman" w:cs="Times New Roman"/>
          <w:color w:val="000000" w:themeColor="text1"/>
          <w:szCs w:val="24"/>
        </w:rPr>
        <w:t>]</w:t>
      </w:r>
      <w:r w:rsidR="009428B7" w:rsidRPr="000A0DE8">
        <w:rPr>
          <w:rFonts w:eastAsia="Times New Roman" w:cs="Times New Roman"/>
          <w:color w:val="000000" w:themeColor="text1"/>
          <w:szCs w:val="24"/>
        </w:rPr>
        <w:t xml:space="preserve"> </w:t>
      </w:r>
      <w:r w:rsidRPr="000A0DE8">
        <w:rPr>
          <w:rFonts w:eastAsia="Times New Roman" w:cs="Times New Roman"/>
          <w:color w:val="000000" w:themeColor="text1"/>
          <w:szCs w:val="24"/>
        </w:rPr>
        <w:t xml:space="preserve">evaluated an Ayurvedic formulation with </w:t>
      </w:r>
      <w:r w:rsidRPr="000A0DE8">
        <w:rPr>
          <w:rFonts w:eastAsia="Times New Roman" w:cs="Times New Roman"/>
          <w:i/>
          <w:color w:val="000000" w:themeColor="text1"/>
          <w:szCs w:val="24"/>
        </w:rPr>
        <w:t>Tinospora cordifolia</w:t>
      </w:r>
      <w:r w:rsidRPr="000A0DE8">
        <w:rPr>
          <w:rFonts w:eastAsia="Times New Roman" w:cs="Times New Roman"/>
          <w:color w:val="000000" w:themeColor="text1"/>
          <w:szCs w:val="24"/>
        </w:rPr>
        <w:t xml:space="preserve"> and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as an add-on to standard COVID-19 care in a non-randomized prospective study of 60 patients in Gurgaon, India. Results showed reduced hospital stay duration, improved recovery time, and better well-being and activity levels post-discharge in the group treated with </w:t>
      </w:r>
      <w:r w:rsidR="00F218B4" w:rsidRPr="000A0DE8">
        <w:rPr>
          <w:rFonts w:eastAsia="Times New Roman" w:cs="Times New Roman"/>
          <w:color w:val="000000" w:themeColor="text1"/>
          <w:szCs w:val="24"/>
        </w:rPr>
        <w:t xml:space="preserve">the </w:t>
      </w:r>
      <w:r w:rsidRPr="000A0DE8">
        <w:rPr>
          <w:rFonts w:eastAsia="Times New Roman" w:cs="Times New Roman"/>
          <w:color w:val="000000" w:themeColor="text1"/>
          <w:szCs w:val="24"/>
        </w:rPr>
        <w:t xml:space="preserve">Ayurvedic formulation. </w:t>
      </w:r>
      <w:r w:rsidR="009428B7" w:rsidRPr="000A0DE8">
        <w:rPr>
          <w:rFonts w:eastAsia="Times New Roman" w:cs="Times New Roman"/>
          <w:color w:val="000000" w:themeColor="text1"/>
          <w:szCs w:val="24"/>
        </w:rPr>
        <w:t>Another study</w:t>
      </w:r>
      <w:r w:rsidRPr="000A0DE8">
        <w:rPr>
          <w:rFonts w:eastAsia="Times New Roman" w:cs="Times New Roman"/>
          <w:color w:val="000000" w:themeColor="text1"/>
          <w:szCs w:val="24"/>
        </w:rPr>
        <w:t xml:space="preserve"> reported reduced hospital stay and recovery time, no adverse reaction</w:t>
      </w:r>
      <w:r w:rsidR="006643C0" w:rsidRPr="000A0DE8">
        <w:rPr>
          <w:rFonts w:eastAsia="Times New Roman" w:cs="Times New Roman"/>
          <w:color w:val="000000" w:themeColor="text1"/>
          <w:szCs w:val="24"/>
        </w:rPr>
        <w:t>s</w:t>
      </w:r>
      <w:r w:rsidRPr="000A0DE8">
        <w:rPr>
          <w:rFonts w:eastAsia="Times New Roman" w:cs="Times New Roman"/>
          <w:color w:val="000000" w:themeColor="text1"/>
          <w:szCs w:val="24"/>
        </w:rPr>
        <w:t xml:space="preserve"> or drug-herb </w:t>
      </w:r>
      <w:r w:rsidR="006643C0" w:rsidRPr="000A0DE8">
        <w:rPr>
          <w:rFonts w:eastAsia="Times New Roman" w:cs="Times New Roman"/>
          <w:color w:val="000000" w:themeColor="text1"/>
          <w:szCs w:val="24"/>
        </w:rPr>
        <w:t>interactions</w:t>
      </w:r>
      <w:r w:rsidRPr="000A0DE8">
        <w:rPr>
          <w:rFonts w:eastAsia="Times New Roman" w:cs="Times New Roman"/>
          <w:color w:val="000000" w:themeColor="text1"/>
          <w:szCs w:val="24"/>
        </w:rPr>
        <w:t xml:space="preserve">, patient acceptability, and improved quality of life when patients with COVID-19 were administered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formulation along with standard treatment</w:t>
      </w:r>
      <w:r w:rsidR="009428B7"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9428B7" w:rsidRPr="000A0DE8">
        <w:rPr>
          <w:rFonts w:eastAsia="Times New Roman" w:cs="Times New Roman"/>
          <w:color w:val="000000" w:themeColor="text1"/>
          <w:szCs w:val="24"/>
        </w:rPr>
        <w:t>33</w:t>
      </w:r>
      <w:r w:rsidR="00E113FD">
        <w:rPr>
          <w:rFonts w:eastAsia="Times New Roman" w:cs="Times New Roman"/>
          <w:color w:val="000000" w:themeColor="text1"/>
          <w:szCs w:val="24"/>
        </w:rPr>
        <w:t>]</w:t>
      </w:r>
      <w:r w:rsidR="009428B7" w:rsidRPr="000A0DE8">
        <w:rPr>
          <w:rFonts w:eastAsia="Times New Roman" w:cs="Times New Roman"/>
          <w:color w:val="000000" w:themeColor="text1"/>
          <w:szCs w:val="24"/>
        </w:rPr>
        <w:t>.</w:t>
      </w:r>
      <w:r w:rsidRPr="000A0DE8">
        <w:rPr>
          <w:rFonts w:eastAsia="Times New Roman" w:cs="Times New Roman"/>
          <w:color w:val="000000" w:themeColor="text1"/>
          <w:szCs w:val="24"/>
        </w:rPr>
        <w:t xml:space="preserve"> </w:t>
      </w:r>
      <w:r w:rsidR="00906909" w:rsidRPr="000A0DE8">
        <w:rPr>
          <w:rFonts w:eastAsia="SimSun" w:cs="Times New Roman"/>
          <w:color w:val="000000" w:themeColor="text1"/>
          <w:szCs w:val="24"/>
          <w:lang w:val="en-US" w:eastAsia="zh-CN"/>
        </w:rPr>
        <w:t>In addition, we also found a</w:t>
      </w:r>
      <w:r w:rsidR="00906909" w:rsidRPr="000A0DE8">
        <w:rPr>
          <w:rFonts w:cs="Times New Roman"/>
          <w:color w:val="000000" w:themeColor="text1"/>
          <w:szCs w:val="24"/>
        </w:rPr>
        <w:t xml:space="preserve"> </w:t>
      </w:r>
      <w:r w:rsidR="00906909" w:rsidRPr="000A0DE8">
        <w:rPr>
          <w:rFonts w:eastAsia="SimSun" w:cs="Times New Roman"/>
          <w:color w:val="000000" w:themeColor="text1"/>
          <w:szCs w:val="24"/>
          <w:lang w:val="en-US" w:eastAsia="zh-CN"/>
        </w:rPr>
        <w:t>case series</w:t>
      </w:r>
      <w:r w:rsidR="00906909" w:rsidRPr="000A0DE8">
        <w:rPr>
          <w:rFonts w:cs="Times New Roman"/>
          <w:color w:val="000000" w:themeColor="text1"/>
          <w:szCs w:val="24"/>
        </w:rPr>
        <w:t xml:space="preserve"> of </w:t>
      </w:r>
      <w:r w:rsidR="00906909" w:rsidRPr="000A0DE8">
        <w:rPr>
          <w:rFonts w:eastAsia="SimSun" w:cs="Times New Roman"/>
          <w:color w:val="000000" w:themeColor="text1"/>
          <w:szCs w:val="24"/>
          <w:lang w:val="en-US" w:eastAsia="zh-CN"/>
        </w:rPr>
        <w:t xml:space="preserve">modified Qingtan Powder </w:t>
      </w:r>
      <w:r w:rsidR="00906909" w:rsidRPr="000A0DE8">
        <w:rPr>
          <w:rFonts w:cs="Times New Roman"/>
          <w:color w:val="000000" w:themeColor="text1"/>
          <w:szCs w:val="24"/>
        </w:rPr>
        <w:t>patches</w:t>
      </w:r>
      <w:r w:rsidR="00906909" w:rsidRPr="000A0DE8">
        <w:rPr>
          <w:rFonts w:eastAsia="SimSun" w:cs="Times New Roman"/>
          <w:color w:val="000000" w:themeColor="text1"/>
          <w:szCs w:val="24"/>
          <w:lang w:val="en-US" w:eastAsia="zh-CN"/>
        </w:rPr>
        <w:t xml:space="preserve"> (a </w:t>
      </w:r>
      <w:r w:rsidR="00906909" w:rsidRPr="000A0DE8">
        <w:rPr>
          <w:rFonts w:cs="Times New Roman"/>
          <w:color w:val="000000" w:themeColor="text1"/>
          <w:szCs w:val="24"/>
        </w:rPr>
        <w:t>Chinese herbal formula</w:t>
      </w:r>
      <w:r w:rsidR="00906909" w:rsidRPr="000A0DE8">
        <w:rPr>
          <w:rFonts w:eastAsia="SimSun" w:cs="Times New Roman"/>
          <w:color w:val="000000" w:themeColor="text1"/>
          <w:szCs w:val="24"/>
          <w:lang w:val="en-US" w:eastAsia="zh-CN"/>
        </w:rPr>
        <w:t>)</w:t>
      </w:r>
      <w:r w:rsidR="00906909" w:rsidRPr="000A0DE8">
        <w:rPr>
          <w:rFonts w:cs="Times New Roman"/>
          <w:color w:val="000000" w:themeColor="text1"/>
          <w:szCs w:val="24"/>
        </w:rPr>
        <w:t xml:space="preserve"> for chronic bronchitis </w:t>
      </w:r>
      <w:r w:rsidR="00594746">
        <w:rPr>
          <w:rFonts w:cs="Times New Roman"/>
          <w:color w:val="000000" w:themeColor="text1"/>
          <w:szCs w:val="24"/>
        </w:rPr>
        <w:t xml:space="preserve">and </w:t>
      </w:r>
      <w:r w:rsidR="00906909" w:rsidRPr="000A0DE8">
        <w:rPr>
          <w:rFonts w:cs="Times New Roman"/>
          <w:color w:val="000000" w:themeColor="text1"/>
          <w:szCs w:val="24"/>
        </w:rPr>
        <w:t xml:space="preserve">asthma with </w:t>
      </w:r>
      <w:r w:rsidR="00906909" w:rsidRPr="000A0DE8">
        <w:rPr>
          <w:rFonts w:cs="Times New Roman"/>
          <w:i/>
          <w:iCs/>
          <w:color w:val="000000" w:themeColor="text1"/>
          <w:szCs w:val="24"/>
        </w:rPr>
        <w:t xml:space="preserve">Piper </w:t>
      </w:r>
      <w:r w:rsidR="006643C0" w:rsidRPr="000A0DE8">
        <w:rPr>
          <w:rFonts w:cs="Times New Roman"/>
          <w:i/>
          <w:iCs/>
          <w:color w:val="000000" w:themeColor="text1"/>
          <w:szCs w:val="24"/>
        </w:rPr>
        <w:t>l</w:t>
      </w:r>
      <w:r w:rsidR="00906909" w:rsidRPr="000A0DE8">
        <w:rPr>
          <w:rFonts w:cs="Times New Roman"/>
          <w:i/>
          <w:iCs/>
          <w:color w:val="000000" w:themeColor="text1"/>
          <w:szCs w:val="24"/>
        </w:rPr>
        <w:t>ongum</w:t>
      </w:r>
      <w:r w:rsidR="00906909" w:rsidRPr="000A0DE8">
        <w:rPr>
          <w:rFonts w:cs="Times New Roman"/>
          <w:color w:val="000000" w:themeColor="text1"/>
          <w:szCs w:val="24"/>
        </w:rPr>
        <w:t xml:space="preserve"> as one of the components</w:t>
      </w:r>
      <w:r w:rsidR="00906909" w:rsidRPr="000A0DE8">
        <w:rPr>
          <w:rFonts w:eastAsia="SimSun" w:cs="Times New Roman"/>
          <w:color w:val="000000" w:themeColor="text1"/>
          <w:szCs w:val="24"/>
          <w:lang w:val="en-US" w:eastAsia="zh-CN"/>
        </w:rPr>
        <w:t>, which</w:t>
      </w:r>
      <w:r w:rsidR="00906909" w:rsidRPr="000A0DE8">
        <w:rPr>
          <w:rFonts w:cs="Times New Roman"/>
          <w:color w:val="000000" w:themeColor="text1"/>
          <w:szCs w:val="24"/>
        </w:rPr>
        <w:t xml:space="preserve"> sh</w:t>
      </w:r>
      <w:r w:rsidR="00205871">
        <w:rPr>
          <w:rFonts w:cs="Times New Roman"/>
          <w:color w:val="000000" w:themeColor="text1"/>
          <w:szCs w:val="24"/>
        </w:rPr>
        <w:t>o</w:t>
      </w:r>
      <w:r w:rsidR="00594746">
        <w:rPr>
          <w:rFonts w:cs="Times New Roman"/>
          <w:color w:val="000000" w:themeColor="text1"/>
          <w:szCs w:val="24"/>
        </w:rPr>
        <w:t xml:space="preserve">wed </w:t>
      </w:r>
      <w:r w:rsidR="00906909" w:rsidRPr="000A0DE8">
        <w:rPr>
          <w:rFonts w:cs="Times New Roman"/>
          <w:color w:val="000000" w:themeColor="text1"/>
          <w:szCs w:val="24"/>
        </w:rPr>
        <w:t xml:space="preserve">effectiveness </w:t>
      </w:r>
      <w:r w:rsidR="00205871">
        <w:rPr>
          <w:rFonts w:cs="Times New Roman"/>
          <w:color w:val="000000" w:themeColor="text1"/>
          <w:szCs w:val="24"/>
        </w:rPr>
        <w:t>in</w:t>
      </w:r>
      <w:r w:rsidR="00205871" w:rsidRPr="000A0DE8">
        <w:rPr>
          <w:rFonts w:cs="Times New Roman"/>
          <w:color w:val="000000" w:themeColor="text1"/>
          <w:szCs w:val="24"/>
        </w:rPr>
        <w:t xml:space="preserve"> </w:t>
      </w:r>
      <w:r w:rsidR="00906909" w:rsidRPr="000A0DE8">
        <w:rPr>
          <w:rFonts w:cs="Times New Roman"/>
          <w:color w:val="000000" w:themeColor="text1"/>
          <w:szCs w:val="24"/>
        </w:rPr>
        <w:t xml:space="preserve">92% </w:t>
      </w:r>
      <w:r w:rsidR="00205871">
        <w:rPr>
          <w:rFonts w:cs="Times New Roman"/>
          <w:color w:val="000000" w:themeColor="text1"/>
          <w:szCs w:val="24"/>
        </w:rPr>
        <w:t>of</w:t>
      </w:r>
      <w:r w:rsidR="00906909" w:rsidRPr="000A0DE8">
        <w:rPr>
          <w:rFonts w:cs="Times New Roman"/>
          <w:color w:val="000000" w:themeColor="text1"/>
          <w:szCs w:val="24"/>
        </w:rPr>
        <w:t xml:space="preserve"> people using </w:t>
      </w:r>
      <w:r w:rsidR="00906909" w:rsidRPr="000A0DE8">
        <w:rPr>
          <w:rFonts w:eastAsia="SimSun" w:cs="Times New Roman"/>
          <w:color w:val="000000" w:themeColor="text1"/>
          <w:szCs w:val="24"/>
          <w:lang w:val="en-US" w:eastAsia="zh-CN"/>
        </w:rPr>
        <w:t xml:space="preserve">this formula every 10 days for 3 years as a treatment course </w:t>
      </w:r>
      <w:r w:rsidR="00E113FD">
        <w:rPr>
          <w:rFonts w:eastAsia="SimSun" w:cs="Times New Roman"/>
          <w:color w:val="000000" w:themeColor="text1"/>
          <w:szCs w:val="24"/>
          <w:lang w:val="en-US" w:eastAsia="zh-CN"/>
        </w:rPr>
        <w:t>[</w:t>
      </w:r>
      <w:r w:rsidR="009428B7" w:rsidRPr="000A0DE8">
        <w:rPr>
          <w:rFonts w:eastAsia="SimSun" w:cs="Times New Roman"/>
          <w:color w:val="000000" w:themeColor="text1"/>
          <w:szCs w:val="24"/>
          <w:lang w:val="en-US" w:eastAsia="zh-CN"/>
        </w:rPr>
        <w:t>34</w:t>
      </w:r>
      <w:r w:rsidR="00E113FD">
        <w:rPr>
          <w:rFonts w:eastAsia="SimSun" w:cs="Times New Roman"/>
          <w:color w:val="000000" w:themeColor="text1"/>
          <w:szCs w:val="24"/>
          <w:lang w:val="en-US" w:eastAsia="zh-CN"/>
        </w:rPr>
        <w:t>]</w:t>
      </w:r>
      <w:r w:rsidR="008B1EA1" w:rsidRPr="000A0DE8">
        <w:rPr>
          <w:rFonts w:eastAsia="SimSun" w:cs="Times New Roman"/>
          <w:color w:val="000000" w:themeColor="text1"/>
          <w:szCs w:val="24"/>
          <w:lang w:val="en-US" w:eastAsia="zh-CN"/>
        </w:rPr>
        <w:t>.</w:t>
      </w:r>
    </w:p>
    <w:p w14:paraId="000000E0" w14:textId="203325DA" w:rsidR="009C18E5" w:rsidRPr="000A0DE8" w:rsidRDefault="003B000A" w:rsidP="00184808">
      <w:pPr>
        <w:pStyle w:val="Heading1"/>
        <w:spacing w:line="360" w:lineRule="auto"/>
        <w:jc w:val="both"/>
        <w:rPr>
          <w:rFonts w:cs="Times New Roman"/>
          <w:sz w:val="24"/>
          <w:szCs w:val="24"/>
        </w:rPr>
      </w:pPr>
      <w:r w:rsidRPr="000A0DE8">
        <w:rPr>
          <w:rFonts w:cs="Times New Roman"/>
          <w:sz w:val="24"/>
          <w:szCs w:val="24"/>
        </w:rPr>
        <w:lastRenderedPageBreak/>
        <w:t xml:space="preserve">4. </w:t>
      </w:r>
      <w:r w:rsidR="00026C8A" w:rsidRPr="000A0DE8">
        <w:rPr>
          <w:rFonts w:cs="Times New Roman"/>
          <w:sz w:val="24"/>
          <w:szCs w:val="24"/>
        </w:rPr>
        <w:t>Discussion</w:t>
      </w:r>
    </w:p>
    <w:p w14:paraId="3E2DB568" w14:textId="2039D080" w:rsidR="000D1BA8" w:rsidRPr="000A0DE8" w:rsidRDefault="001407B5" w:rsidP="00F61D86">
      <w:pPr>
        <w:spacing w:after="0" w:line="360" w:lineRule="auto"/>
        <w:jc w:val="both"/>
        <w:rPr>
          <w:rFonts w:eastAsia="Times New Roman" w:cs="Times New Roman"/>
          <w:color w:val="000000" w:themeColor="text1"/>
          <w:szCs w:val="24"/>
        </w:rPr>
      </w:pPr>
      <w:r w:rsidRPr="000A0DE8">
        <w:rPr>
          <w:rFonts w:eastAsia="Times New Roman" w:cs="Times New Roman"/>
          <w:b/>
          <w:color w:val="000000" w:themeColor="text1"/>
          <w:szCs w:val="24"/>
        </w:rPr>
        <w:t xml:space="preserve">4.1 Main </w:t>
      </w:r>
      <w:r w:rsidR="002E4E65">
        <w:rPr>
          <w:rFonts w:eastAsia="Times New Roman" w:cs="Times New Roman"/>
          <w:b/>
          <w:color w:val="000000" w:themeColor="text1"/>
          <w:szCs w:val="24"/>
        </w:rPr>
        <w:t>F</w:t>
      </w:r>
      <w:r w:rsidRPr="000A0DE8">
        <w:rPr>
          <w:rFonts w:eastAsia="Times New Roman" w:cs="Times New Roman"/>
          <w:b/>
          <w:color w:val="000000" w:themeColor="text1"/>
          <w:szCs w:val="24"/>
        </w:rPr>
        <w:t>indings</w:t>
      </w:r>
      <w:sdt>
        <w:sdtPr>
          <w:rPr>
            <w:rFonts w:cs="Times New Roman"/>
            <w:color w:val="000000" w:themeColor="text1"/>
            <w:szCs w:val="24"/>
          </w:rPr>
          <w:tag w:val="goog_rdk_20"/>
          <w:id w:val="-1342468657"/>
          <w:showingPlcHdr/>
        </w:sdtPr>
        <w:sdtContent>
          <w:r w:rsidRPr="000A0DE8">
            <w:rPr>
              <w:rFonts w:cs="Times New Roman"/>
              <w:color w:val="000000" w:themeColor="text1"/>
              <w:szCs w:val="24"/>
            </w:rPr>
            <w:t xml:space="preserve">     </w:t>
          </w:r>
        </w:sdtContent>
      </w:sdt>
      <w:sdt>
        <w:sdtPr>
          <w:rPr>
            <w:rFonts w:cs="Times New Roman"/>
            <w:color w:val="000000" w:themeColor="text1"/>
            <w:szCs w:val="24"/>
          </w:rPr>
          <w:tag w:val="goog_rdk_21"/>
          <w:id w:val="-1597627700"/>
          <w:showingPlcHdr/>
        </w:sdtPr>
        <w:sdtContent>
          <w:r w:rsidRPr="000A0DE8">
            <w:rPr>
              <w:rFonts w:cs="Times New Roman"/>
              <w:color w:val="000000" w:themeColor="text1"/>
              <w:szCs w:val="24"/>
            </w:rPr>
            <w:t xml:space="preserve">     </w:t>
          </w:r>
        </w:sdtContent>
      </w:sdt>
    </w:p>
    <w:p w14:paraId="1C355E6D" w14:textId="13FF1431" w:rsidR="009C18E5" w:rsidRPr="000A0DE8" w:rsidRDefault="00026C8A" w:rsidP="00F61D86">
      <w:pPr>
        <w:spacing w:after="0" w:line="360" w:lineRule="auto"/>
        <w:jc w:val="both"/>
        <w:rPr>
          <w:rFonts w:cs="Times New Roman"/>
          <w:color w:val="000000" w:themeColor="text1"/>
          <w:szCs w:val="24"/>
        </w:rPr>
      </w:pPr>
      <w:r w:rsidRPr="000A0DE8">
        <w:rPr>
          <w:rFonts w:eastAsia="Times New Roman" w:cs="Times New Roman"/>
          <w:color w:val="000000" w:themeColor="text1"/>
          <w:szCs w:val="24"/>
        </w:rPr>
        <w:t xml:space="preserve">Although </w:t>
      </w:r>
      <w:r w:rsidRPr="000A0DE8">
        <w:rPr>
          <w:rFonts w:eastAsia="Times New Roman" w:cs="Times New Roman"/>
          <w:i/>
          <w:color w:val="000000" w:themeColor="text1"/>
          <w:szCs w:val="24"/>
        </w:rPr>
        <w:t>Piper longum</w:t>
      </w:r>
      <w:r w:rsidRPr="000A0DE8">
        <w:rPr>
          <w:rFonts w:eastAsia="Times New Roman" w:cs="Times New Roman"/>
          <w:color w:val="000000" w:themeColor="text1"/>
          <w:szCs w:val="24"/>
        </w:rPr>
        <w:t xml:space="preserve"> is a commonly used treatment for ARIs, we did not find any good quality RCTs measuring its effectiveness. There were no clinical trials  comparing it to placebo, no treatment</w:t>
      </w:r>
      <w:r w:rsidR="00594746">
        <w:rPr>
          <w:rFonts w:eastAsia="Times New Roman" w:cs="Times New Roman"/>
          <w:color w:val="000000" w:themeColor="text1"/>
          <w:szCs w:val="24"/>
        </w:rPr>
        <w:t xml:space="preserve">, </w:t>
      </w:r>
      <w:r w:rsidRPr="000A0DE8">
        <w:rPr>
          <w:rFonts w:eastAsia="Times New Roman" w:cs="Times New Roman"/>
          <w:color w:val="000000" w:themeColor="text1"/>
          <w:szCs w:val="24"/>
        </w:rPr>
        <w:t xml:space="preserve"> or usual care. The only two  studies compared it to other herbal medicines and were both at high risk of bias. However, the studies do provide evidence of safety. The RCT </w:t>
      </w:r>
      <w:r w:rsidR="00E113FD">
        <w:rPr>
          <w:rFonts w:eastAsia="Times New Roman" w:cs="Times New Roman"/>
          <w:color w:val="000000"/>
          <w:szCs w:val="24"/>
        </w:rPr>
        <w:t>[</w:t>
      </w:r>
      <w:r w:rsidR="001A1586" w:rsidRPr="000A0DE8">
        <w:rPr>
          <w:rFonts w:eastAsia="Times New Roman" w:cs="Times New Roman"/>
          <w:color w:val="000000"/>
          <w:szCs w:val="24"/>
        </w:rPr>
        <w:t>27</w:t>
      </w:r>
      <w:r w:rsidR="00E113FD">
        <w:rPr>
          <w:rFonts w:eastAsia="Times New Roman" w:cs="Times New Roman"/>
          <w:color w:val="000000"/>
          <w:szCs w:val="24"/>
        </w:rPr>
        <w:t>]</w:t>
      </w:r>
      <w:r w:rsidR="001A1586" w:rsidRPr="000A0DE8">
        <w:rPr>
          <w:rFonts w:eastAsia="Times New Roman" w:cs="Times New Roman"/>
          <w:color w:val="000000"/>
          <w:szCs w:val="24"/>
        </w:rPr>
        <w:t xml:space="preserve"> </w:t>
      </w:r>
      <w:r w:rsidRPr="000A0DE8">
        <w:rPr>
          <w:rFonts w:eastAsia="Times New Roman" w:cs="Times New Roman"/>
          <w:color w:val="000000" w:themeColor="text1"/>
          <w:szCs w:val="24"/>
        </w:rPr>
        <w:t>found that it is well-tolerated with minimal adverse effects</w:t>
      </w:r>
      <w:r w:rsidR="00594746">
        <w:rPr>
          <w:rFonts w:eastAsia="Times New Roman" w:cs="Times New Roman"/>
          <w:color w:val="000000" w:themeColor="text1"/>
          <w:szCs w:val="24"/>
        </w:rPr>
        <w:t>, while the</w:t>
      </w:r>
      <w:r w:rsidRPr="000A0DE8">
        <w:rPr>
          <w:rFonts w:eastAsia="Times New Roman" w:cs="Times New Roman"/>
          <w:color w:val="000000" w:themeColor="text1"/>
          <w:szCs w:val="24"/>
        </w:rPr>
        <w:t xml:space="preserve"> NRCT</w:t>
      </w:r>
      <w:r w:rsidR="001A1586" w:rsidRPr="000A0DE8">
        <w:rPr>
          <w:rFonts w:eastAsia="Times New Roman" w:cs="Times New Roman"/>
          <w:color w:val="000000" w:themeColor="text1"/>
          <w:szCs w:val="24"/>
        </w:rPr>
        <w:t xml:space="preserve"> </w:t>
      </w:r>
      <w:r w:rsidR="00E113FD">
        <w:rPr>
          <w:rFonts w:eastAsia="Times New Roman" w:cs="Times New Roman"/>
          <w:color w:val="000000" w:themeColor="text1"/>
          <w:szCs w:val="24"/>
        </w:rPr>
        <w:t>[</w:t>
      </w:r>
      <w:r w:rsidR="001A1586" w:rsidRPr="000A0DE8">
        <w:rPr>
          <w:rFonts w:eastAsia="Times New Roman" w:cs="Times New Roman"/>
          <w:color w:val="000000" w:themeColor="text1"/>
          <w:szCs w:val="24"/>
        </w:rPr>
        <w:t>28</w:t>
      </w:r>
      <w:r w:rsidR="00E113FD">
        <w:rPr>
          <w:rFonts w:eastAsia="Times New Roman" w:cs="Times New Roman"/>
          <w:color w:val="000000" w:themeColor="text1"/>
          <w:szCs w:val="24"/>
        </w:rPr>
        <w:t>]</w:t>
      </w:r>
      <w:r w:rsidR="00253F10" w:rsidRPr="000A0DE8">
        <w:rPr>
          <w:rFonts w:eastAsia="Times New Roman" w:cs="Times New Roman"/>
          <w:color w:val="000000" w:themeColor="text1"/>
          <w:szCs w:val="24"/>
        </w:rPr>
        <w:t xml:space="preserve"> </w:t>
      </w:r>
      <w:r w:rsidRPr="000A0DE8">
        <w:rPr>
          <w:rFonts w:eastAsia="Times New Roman" w:cs="Times New Roman"/>
          <w:color w:val="000000" w:themeColor="text1"/>
          <w:szCs w:val="24"/>
        </w:rPr>
        <w:t xml:space="preserve"> reported significant improvements in cough symptoms in children. </w:t>
      </w:r>
    </w:p>
    <w:p w14:paraId="000000E3" w14:textId="39D64310" w:rsidR="009C18E5" w:rsidRPr="000A0DE8" w:rsidRDefault="009C18E5" w:rsidP="00F61D86">
      <w:pPr>
        <w:spacing w:after="0" w:line="360" w:lineRule="auto"/>
        <w:jc w:val="both"/>
        <w:rPr>
          <w:rFonts w:eastAsia="Times New Roman" w:cs="Times New Roman"/>
          <w:color w:val="000000" w:themeColor="text1"/>
          <w:szCs w:val="24"/>
        </w:rPr>
      </w:pPr>
    </w:p>
    <w:p w14:paraId="000000E5" w14:textId="18C0F8D2" w:rsidR="009C18E5" w:rsidRPr="000A0DE8" w:rsidRDefault="001407B5" w:rsidP="00184808">
      <w:pPr>
        <w:pStyle w:val="Heading2"/>
        <w:spacing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4.2  Strengths and Limitations</w:t>
      </w:r>
    </w:p>
    <w:p w14:paraId="000000E6" w14:textId="05383222" w:rsidR="009C18E5" w:rsidRPr="000A0DE8" w:rsidRDefault="001407B5" w:rsidP="00184808">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4.2.1 Strengths</w:t>
      </w:r>
    </w:p>
    <w:p w14:paraId="000000E7" w14:textId="476E196C"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We conducted a thorough search across multiple databases (PubMed, Embase,</w:t>
      </w:r>
      <w:r w:rsidR="000D6033" w:rsidRPr="000A0DE8">
        <w:rPr>
          <w:rFonts w:eastAsia="Times New Roman" w:cs="Times New Roman"/>
          <w:color w:val="000000" w:themeColor="text1"/>
          <w:szCs w:val="24"/>
        </w:rPr>
        <w:t xml:space="preserve"> Cochrane CENTRAL, </w:t>
      </w:r>
      <w:r w:rsidRPr="000A0DE8">
        <w:rPr>
          <w:rFonts w:eastAsia="Times New Roman" w:cs="Times New Roman"/>
          <w:color w:val="000000" w:themeColor="text1"/>
          <w:szCs w:val="24"/>
        </w:rPr>
        <w:t xml:space="preserve"> CINAHL, AMED, ProQuest, CNKI, and Google Scholar) ensuring a wide capture of relevant studies on </w:t>
      </w:r>
      <w:r w:rsidRPr="000A0DE8">
        <w:rPr>
          <w:rFonts w:eastAsia="Times New Roman" w:cs="Times New Roman"/>
          <w:i/>
          <w:color w:val="000000" w:themeColor="text1"/>
          <w:szCs w:val="24"/>
        </w:rPr>
        <w:t xml:space="preserve">Piper longum, </w:t>
      </w:r>
      <w:r w:rsidRPr="000A0DE8">
        <w:rPr>
          <w:rFonts w:eastAsia="Times New Roman" w:cs="Times New Roman"/>
          <w:iCs/>
          <w:color w:val="000000" w:themeColor="text1"/>
          <w:szCs w:val="24"/>
        </w:rPr>
        <w:t>with no language or date restrictions</w:t>
      </w:r>
      <w:r w:rsidRPr="000A0DE8">
        <w:rPr>
          <w:rFonts w:eastAsia="Times New Roman" w:cs="Times New Roman"/>
          <w:color w:val="000000" w:themeColor="text1"/>
          <w:szCs w:val="24"/>
        </w:rPr>
        <w:t xml:space="preserve">. The inclusion of both randomized and non-randomized studies adds breadth to the findings. Our review has well-defined inclusion and exclusion criteria, focusing on clinical trials with human participants experiencing </w:t>
      </w:r>
      <w:r w:rsidR="00FF6655" w:rsidRPr="000A0DE8">
        <w:rPr>
          <w:rFonts w:eastAsia="Times New Roman" w:cs="Times New Roman"/>
          <w:color w:val="000000" w:themeColor="text1"/>
          <w:szCs w:val="24"/>
        </w:rPr>
        <w:t>ARIs</w:t>
      </w:r>
      <w:r w:rsidRPr="000A0DE8">
        <w:rPr>
          <w:rFonts w:eastAsia="Times New Roman" w:cs="Times New Roman"/>
          <w:color w:val="000000" w:themeColor="text1"/>
          <w:szCs w:val="24"/>
        </w:rPr>
        <w:t xml:space="preserve">, which helped </w:t>
      </w:r>
      <w:r w:rsidR="00594746">
        <w:rPr>
          <w:rFonts w:eastAsia="Times New Roman" w:cs="Times New Roman"/>
          <w:color w:val="000000" w:themeColor="text1"/>
          <w:szCs w:val="24"/>
        </w:rPr>
        <w:t>maintain</w:t>
      </w:r>
      <w:r w:rsidRPr="000A0DE8">
        <w:rPr>
          <w:rFonts w:eastAsia="Times New Roman" w:cs="Times New Roman"/>
          <w:color w:val="000000" w:themeColor="text1"/>
          <w:szCs w:val="24"/>
        </w:rPr>
        <w:t xml:space="preserve"> the relevance and quality of the included studies. The included studies' quality and risk of bias were assessed using standardized tools (Cochrane Risk of Bias tool for RCTs and ROBINS-I for NRCTs), providing a critical evaluation of the methodological rigor</w:t>
      </w:r>
      <w:r w:rsidR="00594746">
        <w:rPr>
          <w:rFonts w:eastAsia="Times New Roman" w:cs="Times New Roman"/>
          <w:color w:val="000000" w:themeColor="text1"/>
          <w:szCs w:val="24"/>
        </w:rPr>
        <w:t xml:space="preserve"> employed</w:t>
      </w:r>
      <w:r w:rsidRPr="000A0DE8">
        <w:rPr>
          <w:rFonts w:eastAsia="Times New Roman" w:cs="Times New Roman"/>
          <w:color w:val="000000" w:themeColor="text1"/>
          <w:szCs w:val="24"/>
        </w:rPr>
        <w:t xml:space="preserve">. </w:t>
      </w:r>
    </w:p>
    <w:p w14:paraId="72CBA3A9" w14:textId="77777777" w:rsidR="00981540" w:rsidRPr="000A0DE8" w:rsidRDefault="00981540" w:rsidP="00F61D86">
      <w:pPr>
        <w:spacing w:after="0" w:line="360" w:lineRule="auto"/>
        <w:jc w:val="both"/>
        <w:rPr>
          <w:rFonts w:eastAsia="Times New Roman" w:cs="Times New Roman"/>
          <w:color w:val="000000" w:themeColor="text1"/>
          <w:szCs w:val="24"/>
        </w:rPr>
      </w:pPr>
    </w:p>
    <w:p w14:paraId="000000E8" w14:textId="1E216B19" w:rsidR="009C18E5" w:rsidRPr="000A0DE8" w:rsidRDefault="001407B5" w:rsidP="00184808">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4.2.2 Limitations</w:t>
      </w:r>
    </w:p>
    <w:p w14:paraId="000000E9" w14:textId="3AC07B0B"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Only two studies met the inclusion criteria, </w:t>
      </w:r>
      <w:r w:rsidR="00594746">
        <w:rPr>
          <w:rFonts w:eastAsia="Times New Roman" w:cs="Times New Roman"/>
          <w:color w:val="000000" w:themeColor="text1"/>
          <w:szCs w:val="24"/>
        </w:rPr>
        <w:t xml:space="preserve">which </w:t>
      </w:r>
      <w:r w:rsidRPr="000A0DE8">
        <w:rPr>
          <w:rFonts w:eastAsia="Times New Roman" w:cs="Times New Roman"/>
          <w:color w:val="000000" w:themeColor="text1"/>
          <w:szCs w:val="24"/>
        </w:rPr>
        <w:t>limit the generalizability and robustness of the findings.  The included studies</w:t>
      </w:r>
      <w:r w:rsidR="00594746">
        <w:rPr>
          <w:rFonts w:eastAsia="Times New Roman" w:cs="Times New Roman"/>
          <w:color w:val="000000" w:themeColor="text1"/>
          <w:szCs w:val="24"/>
        </w:rPr>
        <w:t xml:space="preserve"> were of overall</w:t>
      </w:r>
      <w:r w:rsidRPr="000A0DE8">
        <w:rPr>
          <w:rFonts w:eastAsia="Times New Roman" w:cs="Times New Roman"/>
          <w:color w:val="000000" w:themeColor="text1"/>
          <w:szCs w:val="24"/>
        </w:rPr>
        <w:t xml:space="preserve"> poor methodological quality</w:t>
      </w:r>
      <w:r w:rsidR="00594746">
        <w:rPr>
          <w:rFonts w:eastAsia="Times New Roman" w:cs="Times New Roman"/>
          <w:color w:val="000000" w:themeColor="text1"/>
          <w:szCs w:val="24"/>
        </w:rPr>
        <w:t xml:space="preserve">, </w:t>
      </w:r>
      <w:r w:rsidRPr="000A0DE8">
        <w:rPr>
          <w:rFonts w:eastAsia="Times New Roman" w:cs="Times New Roman"/>
          <w:color w:val="000000" w:themeColor="text1"/>
          <w:szCs w:val="24"/>
        </w:rPr>
        <w:t xml:space="preserve"> with significant concerns about bias in areas such as randomization, outcome measurement, and reporting. A uniform conclusion about the safety and efficacy of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could not be </w:t>
      </w:r>
      <w:r w:rsidR="00594746">
        <w:rPr>
          <w:rFonts w:eastAsia="Times New Roman" w:cs="Times New Roman"/>
          <w:color w:val="000000" w:themeColor="text1"/>
          <w:szCs w:val="24"/>
        </w:rPr>
        <w:t>drawn</w:t>
      </w:r>
      <w:r w:rsidRPr="000A0DE8">
        <w:rPr>
          <w:rFonts w:eastAsia="Times New Roman" w:cs="Times New Roman"/>
          <w:color w:val="000000" w:themeColor="text1"/>
          <w:szCs w:val="24"/>
        </w:rPr>
        <w:t xml:space="preserve"> due to varied study designs, sample sizes, and outcome measures. We were unable to perform any meta-analysis</w:t>
      </w:r>
      <w:r w:rsidR="00341A34">
        <w:rPr>
          <w:rFonts w:eastAsia="Times New Roman" w:cs="Times New Roman"/>
          <w:color w:val="000000" w:themeColor="text1"/>
          <w:szCs w:val="24"/>
        </w:rPr>
        <w:t xml:space="preserve"> because of this heterogeneity. </w:t>
      </w:r>
    </w:p>
    <w:p w14:paraId="3C7463F2" w14:textId="77777777" w:rsidR="00103D48" w:rsidRPr="000A0DE8" w:rsidRDefault="00103D48" w:rsidP="00F61D86">
      <w:pPr>
        <w:spacing w:after="0" w:line="360" w:lineRule="auto"/>
        <w:jc w:val="both"/>
        <w:rPr>
          <w:rFonts w:eastAsia="Times New Roman" w:cs="Times New Roman"/>
          <w:color w:val="000000" w:themeColor="text1"/>
          <w:szCs w:val="24"/>
        </w:rPr>
      </w:pPr>
    </w:p>
    <w:p w14:paraId="75D5370B" w14:textId="4EE0B5B2" w:rsidR="000D1BA8" w:rsidRPr="000A0DE8" w:rsidRDefault="000D1BA8" w:rsidP="00184808">
      <w:pPr>
        <w:pStyle w:val="ListParagraph"/>
        <w:numPr>
          <w:ilvl w:val="1"/>
          <w:numId w:val="15"/>
        </w:num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t>Deviations from the Registered Protocol</w:t>
      </w:r>
    </w:p>
    <w:p w14:paraId="0B2BA9B5" w14:textId="0240DB0D" w:rsidR="000D1BA8" w:rsidRPr="000A0DE8" w:rsidRDefault="000D1BA8" w:rsidP="00F61D86">
      <w:pPr>
        <w:spacing w:after="0" w:line="360" w:lineRule="auto"/>
        <w:jc w:val="both"/>
        <w:rPr>
          <w:rFonts w:cs="Times New Roman"/>
          <w:szCs w:val="24"/>
        </w:rPr>
      </w:pPr>
      <w:r w:rsidRPr="000A0DE8">
        <w:rPr>
          <w:rFonts w:cs="Times New Roman"/>
          <w:szCs w:val="24"/>
        </w:rPr>
        <w:t xml:space="preserve">Due to a lack of studies that met the original comparator criteria, our final review included two studies with active comparators (other herbal medicines), even though the original protocol registered on PROSPERO (CRD42024564247) intended to </w:t>
      </w:r>
      <w:r w:rsidR="006F3C8F" w:rsidRPr="000A0DE8">
        <w:rPr>
          <w:rFonts w:cs="Times New Roman"/>
          <w:szCs w:val="24"/>
        </w:rPr>
        <w:t xml:space="preserve">include </w:t>
      </w:r>
      <w:r w:rsidRPr="000A0DE8">
        <w:rPr>
          <w:rFonts w:cs="Times New Roman"/>
          <w:szCs w:val="24"/>
        </w:rPr>
        <w:t xml:space="preserve">only studies with control </w:t>
      </w:r>
      <w:r w:rsidRPr="000A0DE8">
        <w:rPr>
          <w:rFonts w:cs="Times New Roman"/>
          <w:szCs w:val="24"/>
        </w:rPr>
        <w:lastRenderedPageBreak/>
        <w:t xml:space="preserve">groups (placebo, no treatment, or usual care). Furthermore, despite </w:t>
      </w:r>
      <w:r w:rsidR="00341A34">
        <w:rPr>
          <w:rFonts w:cs="Times New Roman"/>
          <w:szCs w:val="24"/>
        </w:rPr>
        <w:t>our initial plan</w:t>
      </w:r>
      <w:r w:rsidRPr="000A0DE8">
        <w:rPr>
          <w:rFonts w:cs="Times New Roman"/>
          <w:szCs w:val="24"/>
        </w:rPr>
        <w:t xml:space="preserve"> to perform a meta-analysis using a random-effects model, we </w:t>
      </w:r>
      <w:r w:rsidR="00CA2A08">
        <w:rPr>
          <w:rFonts w:cs="Times New Roman"/>
          <w:szCs w:val="24"/>
        </w:rPr>
        <w:t>were unable</w:t>
      </w:r>
      <w:r w:rsidRPr="000A0DE8">
        <w:rPr>
          <w:rFonts w:cs="Times New Roman"/>
          <w:szCs w:val="24"/>
        </w:rPr>
        <w:t xml:space="preserve"> to do so because of significant variation in study designs, interventions, and outcome measures, as well as the small number of included studies. </w:t>
      </w:r>
      <w:r w:rsidR="00341A34">
        <w:rPr>
          <w:rFonts w:cs="Times New Roman"/>
          <w:szCs w:val="24"/>
        </w:rPr>
        <w:t xml:space="preserve">Instead, a </w:t>
      </w:r>
      <w:r w:rsidRPr="000A0DE8">
        <w:rPr>
          <w:rFonts w:cs="Times New Roman"/>
          <w:szCs w:val="24"/>
        </w:rPr>
        <w:t>narrative synthesis was employed. Due to a lack of data, we also did not conduct sensitivity or subgroup analyses as intended.</w:t>
      </w:r>
    </w:p>
    <w:p w14:paraId="1F460E44" w14:textId="77777777" w:rsidR="00FB732F" w:rsidRPr="000A0DE8" w:rsidRDefault="00FB732F" w:rsidP="00184808">
      <w:pPr>
        <w:spacing w:after="0" w:line="360" w:lineRule="auto"/>
        <w:jc w:val="both"/>
        <w:rPr>
          <w:rFonts w:cs="Times New Roman"/>
          <w:szCs w:val="24"/>
        </w:rPr>
      </w:pPr>
    </w:p>
    <w:p w14:paraId="36C73D85" w14:textId="628820CA" w:rsidR="000D1BA8" w:rsidRPr="000A0DE8" w:rsidRDefault="000D1BA8" w:rsidP="00F61D86">
      <w:pPr>
        <w:spacing w:after="0" w:line="360" w:lineRule="auto"/>
        <w:jc w:val="both"/>
        <w:rPr>
          <w:rFonts w:cs="Times New Roman"/>
          <w:szCs w:val="24"/>
        </w:rPr>
      </w:pPr>
      <w:r w:rsidRPr="000A0DE8">
        <w:rPr>
          <w:rFonts w:cs="Times New Roman"/>
          <w:szCs w:val="24"/>
        </w:rPr>
        <w:t>These deviations were made to</w:t>
      </w:r>
      <w:r w:rsidR="00341A34">
        <w:rPr>
          <w:rFonts w:cs="Times New Roman"/>
          <w:szCs w:val="24"/>
        </w:rPr>
        <w:t xml:space="preserve"> ensure</w:t>
      </w:r>
      <w:r w:rsidRPr="000A0DE8">
        <w:rPr>
          <w:rFonts w:cs="Times New Roman"/>
          <w:szCs w:val="24"/>
        </w:rPr>
        <w:t xml:space="preserve"> that the limited but relevant evidence </w:t>
      </w:r>
      <w:r w:rsidR="00CF2E0D" w:rsidRPr="000A0DE8">
        <w:rPr>
          <w:rFonts w:cs="Times New Roman"/>
          <w:szCs w:val="24"/>
        </w:rPr>
        <w:t xml:space="preserve">on the use of </w:t>
      </w:r>
      <w:r w:rsidR="00CF2E0D" w:rsidRPr="000A0DE8">
        <w:rPr>
          <w:rFonts w:cs="Times New Roman"/>
          <w:i/>
          <w:iCs/>
          <w:szCs w:val="24"/>
        </w:rPr>
        <w:t>Pi</w:t>
      </w:r>
      <w:r w:rsidR="006076C4" w:rsidRPr="000A0DE8">
        <w:rPr>
          <w:rFonts w:cs="Times New Roman"/>
          <w:i/>
          <w:iCs/>
          <w:szCs w:val="24"/>
        </w:rPr>
        <w:t>p</w:t>
      </w:r>
      <w:r w:rsidR="00CF2E0D" w:rsidRPr="000A0DE8">
        <w:rPr>
          <w:rFonts w:cs="Times New Roman"/>
          <w:i/>
          <w:iCs/>
          <w:szCs w:val="24"/>
        </w:rPr>
        <w:t>er longum</w:t>
      </w:r>
      <w:r w:rsidR="00CF2E0D" w:rsidRPr="000A0DE8">
        <w:rPr>
          <w:rFonts w:cs="Times New Roman"/>
          <w:szCs w:val="24"/>
        </w:rPr>
        <w:t xml:space="preserve"> for ARIs was not excluded from the review. We acknowledge that these changes limit the strength, generalizability</w:t>
      </w:r>
      <w:r w:rsidR="00341A34">
        <w:rPr>
          <w:rFonts w:cs="Times New Roman"/>
          <w:szCs w:val="24"/>
        </w:rPr>
        <w:t xml:space="preserve">, </w:t>
      </w:r>
      <w:r w:rsidR="00CF2E0D" w:rsidRPr="000A0DE8">
        <w:rPr>
          <w:rFonts w:cs="Times New Roman"/>
          <w:szCs w:val="24"/>
        </w:rPr>
        <w:t xml:space="preserve"> and reliability of the conclusion</w:t>
      </w:r>
      <w:r w:rsidR="00341A34">
        <w:rPr>
          <w:rFonts w:cs="Times New Roman"/>
          <w:szCs w:val="24"/>
        </w:rPr>
        <w:t>s reached</w:t>
      </w:r>
      <w:r w:rsidR="00CF2E0D" w:rsidRPr="000A0DE8">
        <w:rPr>
          <w:rFonts w:cs="Times New Roman"/>
          <w:szCs w:val="24"/>
        </w:rPr>
        <w:t xml:space="preserve">. However, the absence of high-quality controlled trials </w:t>
      </w:r>
      <w:r w:rsidR="00341A34">
        <w:rPr>
          <w:rFonts w:cs="Times New Roman"/>
          <w:szCs w:val="24"/>
        </w:rPr>
        <w:t xml:space="preserve"> highlights a significant gap, unders</w:t>
      </w:r>
      <w:r w:rsidR="00F06AE3">
        <w:rPr>
          <w:rFonts w:cs="Times New Roman"/>
          <w:szCs w:val="24"/>
        </w:rPr>
        <w:t>c</w:t>
      </w:r>
      <w:r w:rsidR="00341A34">
        <w:rPr>
          <w:rFonts w:cs="Times New Roman"/>
          <w:szCs w:val="24"/>
        </w:rPr>
        <w:t xml:space="preserve">oring </w:t>
      </w:r>
      <w:r w:rsidR="00CF2E0D" w:rsidRPr="000A0DE8">
        <w:rPr>
          <w:rFonts w:cs="Times New Roman"/>
          <w:szCs w:val="24"/>
        </w:rPr>
        <w:t xml:space="preserve">the need for well-designed clinical trials </w:t>
      </w:r>
      <w:r w:rsidR="00341A34">
        <w:rPr>
          <w:rFonts w:cs="Times New Roman"/>
          <w:szCs w:val="24"/>
        </w:rPr>
        <w:t>that can</w:t>
      </w:r>
      <w:r w:rsidR="00CF2E0D" w:rsidRPr="000A0DE8">
        <w:rPr>
          <w:rFonts w:cs="Times New Roman"/>
          <w:szCs w:val="24"/>
        </w:rPr>
        <w:t xml:space="preserve"> make definitive conclusions and recommendations on the safety and efficacy of </w:t>
      </w:r>
      <w:r w:rsidR="00CF2E0D" w:rsidRPr="000A0DE8">
        <w:rPr>
          <w:rFonts w:cs="Times New Roman"/>
          <w:i/>
          <w:iCs/>
          <w:szCs w:val="24"/>
        </w:rPr>
        <w:t>Piper longum</w:t>
      </w:r>
      <w:r w:rsidR="00CF2E0D" w:rsidRPr="000A0DE8">
        <w:rPr>
          <w:rFonts w:cs="Times New Roman"/>
          <w:szCs w:val="24"/>
        </w:rPr>
        <w:t xml:space="preserve"> in managing ARIs.</w:t>
      </w:r>
    </w:p>
    <w:p w14:paraId="594F0E06" w14:textId="77777777" w:rsidR="00103D48" w:rsidRPr="000A0DE8" w:rsidRDefault="00103D48" w:rsidP="00184808">
      <w:pPr>
        <w:spacing w:after="0" w:line="360" w:lineRule="auto"/>
        <w:jc w:val="both"/>
        <w:rPr>
          <w:rFonts w:eastAsia="Times New Roman" w:cs="Times New Roman"/>
          <w:color w:val="000000" w:themeColor="text1"/>
          <w:szCs w:val="24"/>
        </w:rPr>
      </w:pPr>
    </w:p>
    <w:p w14:paraId="000000EB" w14:textId="48AFBE00" w:rsidR="009C18E5" w:rsidRPr="000A0DE8" w:rsidRDefault="001407B5" w:rsidP="00184808">
      <w:pPr>
        <w:pStyle w:val="Heading2"/>
        <w:numPr>
          <w:ilvl w:val="1"/>
          <w:numId w:val="15"/>
        </w:numPr>
        <w:spacing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 xml:space="preserve"> Recommendations for Future Research</w:t>
      </w:r>
    </w:p>
    <w:p w14:paraId="000000EC" w14:textId="47A50A46"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Further research is essential to determine the effectiveness of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in the management of </w:t>
      </w:r>
      <w:r w:rsidR="00FF6655" w:rsidRPr="000A0DE8">
        <w:rPr>
          <w:rFonts w:eastAsia="Times New Roman" w:cs="Times New Roman"/>
          <w:color w:val="000000" w:themeColor="text1"/>
          <w:szCs w:val="24"/>
        </w:rPr>
        <w:t>ARIs</w:t>
      </w:r>
      <w:r w:rsidRPr="000A0DE8">
        <w:rPr>
          <w:rFonts w:eastAsia="Times New Roman" w:cs="Times New Roman"/>
          <w:color w:val="000000" w:themeColor="text1"/>
          <w:szCs w:val="24"/>
        </w:rPr>
        <w:t xml:space="preserve"> and</w:t>
      </w:r>
      <w:r w:rsidR="00341A34">
        <w:rPr>
          <w:rFonts w:eastAsia="Times New Roman" w:cs="Times New Roman"/>
          <w:color w:val="000000" w:themeColor="text1"/>
          <w:szCs w:val="24"/>
        </w:rPr>
        <w:t xml:space="preserve"> to assess</w:t>
      </w:r>
      <w:r w:rsidRPr="000A0DE8">
        <w:rPr>
          <w:rFonts w:eastAsia="Times New Roman" w:cs="Times New Roman"/>
          <w:color w:val="000000" w:themeColor="text1"/>
          <w:szCs w:val="24"/>
        </w:rPr>
        <w:t xml:space="preserve"> whether its use can reduce </w:t>
      </w:r>
      <w:r w:rsidR="00341A34">
        <w:rPr>
          <w:rFonts w:eastAsia="Times New Roman" w:cs="Times New Roman"/>
          <w:color w:val="000000" w:themeColor="text1"/>
          <w:szCs w:val="24"/>
        </w:rPr>
        <w:t>overuse</w:t>
      </w:r>
      <w:r w:rsidRPr="000A0DE8">
        <w:rPr>
          <w:rFonts w:eastAsia="Times New Roman" w:cs="Times New Roman"/>
          <w:color w:val="000000" w:themeColor="text1"/>
          <w:szCs w:val="24"/>
        </w:rPr>
        <w:t xml:space="preserve"> of antibiotics. Future studies should be adequately powered with larger sample sizes to ensure </w:t>
      </w:r>
      <w:r w:rsidR="00341A34">
        <w:rPr>
          <w:rFonts w:eastAsia="Times New Roman" w:cs="Times New Roman"/>
          <w:color w:val="000000" w:themeColor="text1"/>
          <w:szCs w:val="24"/>
        </w:rPr>
        <w:t xml:space="preserve">that results are </w:t>
      </w:r>
      <w:r w:rsidRPr="000A0DE8">
        <w:rPr>
          <w:rFonts w:eastAsia="Times New Roman" w:cs="Times New Roman"/>
          <w:color w:val="000000" w:themeColor="text1"/>
          <w:szCs w:val="24"/>
        </w:rPr>
        <w:t>generalizable. As most respiratory infections are self-limiting, it is essential to use rigorous double-blind randomized controlled trials (RCT</w:t>
      </w:r>
      <w:r w:rsidR="00341A34">
        <w:rPr>
          <w:rFonts w:eastAsia="Times New Roman" w:cs="Times New Roman"/>
          <w:color w:val="000000" w:themeColor="text1"/>
          <w:szCs w:val="24"/>
        </w:rPr>
        <w:t>s</w:t>
      </w:r>
      <w:r w:rsidRPr="000A0DE8">
        <w:rPr>
          <w:rFonts w:eastAsia="Times New Roman" w:cs="Times New Roman"/>
          <w:color w:val="000000" w:themeColor="text1"/>
          <w:szCs w:val="24"/>
        </w:rPr>
        <w:t xml:space="preserve">) to compare </w:t>
      </w:r>
      <w:r w:rsidRPr="000A0DE8">
        <w:rPr>
          <w:rFonts w:eastAsia="Times New Roman" w:cs="Times New Roman"/>
          <w:i/>
          <w:color w:val="000000" w:themeColor="text1"/>
          <w:szCs w:val="24"/>
        </w:rPr>
        <w:t>Piper longum</w:t>
      </w:r>
      <w:r w:rsidRPr="000A0DE8">
        <w:rPr>
          <w:rFonts w:eastAsia="Times New Roman" w:cs="Times New Roman"/>
          <w:color w:val="000000" w:themeColor="text1"/>
          <w:szCs w:val="24"/>
        </w:rPr>
        <w:t xml:space="preserve"> </w:t>
      </w:r>
      <w:r w:rsidR="00341A34">
        <w:rPr>
          <w:rFonts w:eastAsia="Times New Roman" w:cs="Times New Roman"/>
          <w:color w:val="000000" w:themeColor="text1"/>
          <w:szCs w:val="24"/>
        </w:rPr>
        <w:t>with</w:t>
      </w:r>
      <w:r w:rsidRPr="000A0DE8">
        <w:rPr>
          <w:rFonts w:eastAsia="Times New Roman" w:cs="Times New Roman"/>
          <w:color w:val="000000" w:themeColor="text1"/>
          <w:szCs w:val="24"/>
        </w:rPr>
        <w:t xml:space="preserve"> placebo. Researchers should also use standardized reporting guidelines to ensure transparency and reproducibility</w:t>
      </w:r>
      <w:r w:rsidR="00341A34">
        <w:rPr>
          <w:rFonts w:eastAsia="Times New Roman" w:cs="Times New Roman"/>
          <w:color w:val="000000" w:themeColor="text1"/>
          <w:szCs w:val="24"/>
        </w:rPr>
        <w:t xml:space="preserve"> and should clearly define</w:t>
      </w:r>
      <w:r w:rsidRPr="000A0DE8">
        <w:rPr>
          <w:rFonts w:eastAsia="Times New Roman" w:cs="Times New Roman"/>
          <w:color w:val="000000" w:themeColor="text1"/>
          <w:szCs w:val="24"/>
        </w:rPr>
        <w:t xml:space="preserve"> outcome measures to facilitate comparison and synthesis of results. </w:t>
      </w:r>
    </w:p>
    <w:p w14:paraId="21552672" w14:textId="77777777" w:rsidR="009C18E5" w:rsidRPr="000A0DE8" w:rsidRDefault="009C18E5" w:rsidP="00F61D86">
      <w:pPr>
        <w:spacing w:after="0" w:line="360" w:lineRule="auto"/>
        <w:jc w:val="both"/>
        <w:rPr>
          <w:rFonts w:eastAsia="Times New Roman" w:cs="Times New Roman"/>
          <w:color w:val="000000" w:themeColor="text1"/>
          <w:szCs w:val="24"/>
        </w:rPr>
      </w:pPr>
    </w:p>
    <w:p w14:paraId="000000ED" w14:textId="7AC1D32B" w:rsidR="009C18E5" w:rsidRPr="000A0DE8" w:rsidRDefault="00026C8A" w:rsidP="00F61D86">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Additionally, considering that traditional medical systems often utilize formulations with multiple ingredients, future research could study the effectiveness of formulations </w:t>
      </w:r>
      <w:r w:rsidR="00341A34">
        <w:rPr>
          <w:rFonts w:eastAsia="Times New Roman" w:cs="Times New Roman"/>
          <w:color w:val="000000" w:themeColor="text1"/>
          <w:szCs w:val="24"/>
        </w:rPr>
        <w:t xml:space="preserve">in which </w:t>
      </w:r>
      <w:r w:rsidR="00341A34" w:rsidRPr="00ED605A">
        <w:rPr>
          <w:rFonts w:eastAsia="Times New Roman" w:cs="Times New Roman"/>
          <w:i/>
          <w:iCs/>
          <w:color w:val="000000" w:themeColor="text1"/>
          <w:szCs w:val="24"/>
        </w:rPr>
        <w:t>Piper longum</w:t>
      </w:r>
      <w:r w:rsidR="00341A34">
        <w:rPr>
          <w:rFonts w:eastAsia="Times New Roman" w:cs="Times New Roman"/>
          <w:color w:val="000000" w:themeColor="text1"/>
          <w:szCs w:val="24"/>
        </w:rPr>
        <w:t xml:space="preserve"> is the predominant component</w:t>
      </w:r>
      <w:r w:rsidRPr="000A0DE8">
        <w:rPr>
          <w:rFonts w:eastAsia="Times New Roman" w:cs="Times New Roman"/>
          <w:color w:val="000000" w:themeColor="text1"/>
          <w:szCs w:val="24"/>
        </w:rPr>
        <w:t xml:space="preserve">, for example </w:t>
      </w:r>
      <w:r w:rsidRPr="000A0DE8">
        <w:rPr>
          <w:rFonts w:eastAsia="Times New Roman" w:cs="Times New Roman"/>
          <w:i/>
          <w:iCs/>
          <w:color w:val="000000" w:themeColor="text1"/>
          <w:szCs w:val="24"/>
        </w:rPr>
        <w:t>Talisapatradi Churna</w:t>
      </w:r>
      <w:r w:rsidRPr="000A0DE8">
        <w:rPr>
          <w:rFonts w:eastAsia="Times New Roman" w:cs="Times New Roman"/>
          <w:color w:val="000000" w:themeColor="text1"/>
          <w:szCs w:val="24"/>
        </w:rPr>
        <w:t xml:space="preserve">, (containing </w:t>
      </w:r>
      <w:r w:rsidRPr="000A0DE8">
        <w:rPr>
          <w:rFonts w:eastAsia="Times New Roman" w:cs="Times New Roman"/>
          <w:i/>
          <w:color w:val="000000" w:themeColor="text1"/>
          <w:szCs w:val="24"/>
        </w:rPr>
        <w:t>Piper nigrum, Piper longum, and Zingiber officinale)</w:t>
      </w:r>
      <w:r w:rsidRPr="000A0DE8">
        <w:rPr>
          <w:rFonts w:eastAsia="Times New Roman" w:cs="Times New Roman"/>
          <w:color w:val="000000" w:themeColor="text1"/>
          <w:szCs w:val="24"/>
        </w:rPr>
        <w:t xml:space="preserve">. This should be supported by appropriate methodology for the selection and validation of these formulations, ensuring </w:t>
      </w:r>
      <w:r w:rsidR="00341A34">
        <w:rPr>
          <w:rFonts w:eastAsia="Times New Roman" w:cs="Times New Roman"/>
          <w:color w:val="000000" w:themeColor="text1"/>
          <w:szCs w:val="24"/>
        </w:rPr>
        <w:t xml:space="preserve">both </w:t>
      </w:r>
      <w:r w:rsidRPr="000A0DE8">
        <w:rPr>
          <w:rFonts w:eastAsia="Times New Roman" w:cs="Times New Roman"/>
          <w:color w:val="000000" w:themeColor="text1"/>
          <w:szCs w:val="24"/>
        </w:rPr>
        <w:t xml:space="preserve">efficacy and safety in the management of </w:t>
      </w:r>
      <w:r w:rsidR="00FF6655" w:rsidRPr="000A0DE8">
        <w:rPr>
          <w:rFonts w:eastAsia="Times New Roman" w:cs="Times New Roman"/>
          <w:color w:val="000000" w:themeColor="text1"/>
          <w:szCs w:val="24"/>
        </w:rPr>
        <w:t>ARIs</w:t>
      </w:r>
      <w:r w:rsidRPr="000A0DE8">
        <w:rPr>
          <w:rFonts w:eastAsia="Times New Roman" w:cs="Times New Roman"/>
          <w:color w:val="000000" w:themeColor="text1"/>
          <w:szCs w:val="24"/>
        </w:rPr>
        <w:t xml:space="preserve">. </w:t>
      </w:r>
    </w:p>
    <w:p w14:paraId="000000EE" w14:textId="113A35BA" w:rsidR="009C18E5" w:rsidRPr="000A0DE8" w:rsidRDefault="00026C8A" w:rsidP="00184808">
      <w:pPr>
        <w:pStyle w:val="Heading1"/>
        <w:numPr>
          <w:ilvl w:val="0"/>
          <w:numId w:val="31"/>
        </w:numPr>
        <w:spacing w:line="360" w:lineRule="auto"/>
        <w:jc w:val="both"/>
        <w:rPr>
          <w:rFonts w:cs="Times New Roman"/>
          <w:sz w:val="24"/>
          <w:szCs w:val="24"/>
        </w:rPr>
      </w:pPr>
      <w:r w:rsidRPr="000A0DE8">
        <w:rPr>
          <w:rFonts w:cs="Times New Roman"/>
          <w:sz w:val="24"/>
          <w:szCs w:val="24"/>
        </w:rPr>
        <w:t>Conclusion</w:t>
      </w:r>
    </w:p>
    <w:p w14:paraId="78ABCBC0" w14:textId="51D8B88B" w:rsidR="0037293D" w:rsidRPr="00D822DD" w:rsidRDefault="00026C8A" w:rsidP="00184808">
      <w:pPr>
        <w:spacing w:line="360" w:lineRule="auto"/>
        <w:jc w:val="both"/>
        <w:rPr>
          <w:rFonts w:cs="Times New Roman"/>
          <w:szCs w:val="24"/>
        </w:rPr>
      </w:pPr>
      <w:r w:rsidRPr="000A0DE8">
        <w:rPr>
          <w:rFonts w:cs="Times New Roman"/>
          <w:szCs w:val="24"/>
        </w:rPr>
        <w:t xml:space="preserve">Although </w:t>
      </w:r>
      <w:r w:rsidRPr="000A0DE8">
        <w:rPr>
          <w:rFonts w:cs="Times New Roman"/>
          <w:i/>
          <w:szCs w:val="24"/>
        </w:rPr>
        <w:t xml:space="preserve">Piper longum </w:t>
      </w:r>
      <w:r w:rsidRPr="000A0DE8">
        <w:rPr>
          <w:rFonts w:cs="Times New Roman"/>
          <w:szCs w:val="24"/>
        </w:rPr>
        <w:t xml:space="preserve">is commonly used </w:t>
      </w:r>
      <w:r w:rsidR="00341A34">
        <w:rPr>
          <w:rFonts w:cs="Times New Roman"/>
          <w:szCs w:val="24"/>
        </w:rPr>
        <w:t>to treat</w:t>
      </w:r>
      <w:r w:rsidRPr="000A0DE8">
        <w:rPr>
          <w:rFonts w:cs="Times New Roman"/>
          <w:szCs w:val="24"/>
        </w:rPr>
        <w:t xml:space="preserve"> ARIs, there have been no high-quality randomised controlled trials</w:t>
      </w:r>
      <w:r w:rsidR="0056547F">
        <w:rPr>
          <w:rFonts w:cs="Times New Roman"/>
          <w:szCs w:val="24"/>
        </w:rPr>
        <w:t xml:space="preserve"> (RCTs)</w:t>
      </w:r>
      <w:r w:rsidRPr="000A0DE8">
        <w:rPr>
          <w:rFonts w:cs="Times New Roman"/>
          <w:szCs w:val="24"/>
        </w:rPr>
        <w:t xml:space="preserve"> to assess its effectiveness. The global health threat posed by</w:t>
      </w:r>
      <w:r w:rsidR="0056547F">
        <w:rPr>
          <w:rFonts w:cs="Times New Roman"/>
          <w:szCs w:val="24"/>
        </w:rPr>
        <w:t xml:space="preserve"> antimicrobial resistance</w:t>
      </w:r>
      <w:r w:rsidRPr="000A0DE8">
        <w:rPr>
          <w:rFonts w:cs="Times New Roman"/>
          <w:szCs w:val="24"/>
        </w:rPr>
        <w:t xml:space="preserve"> </w:t>
      </w:r>
      <w:r w:rsidR="0056547F">
        <w:rPr>
          <w:rFonts w:cs="Times New Roman"/>
          <w:szCs w:val="24"/>
        </w:rPr>
        <w:t>(</w:t>
      </w:r>
      <w:r w:rsidRPr="000A0DE8">
        <w:rPr>
          <w:rFonts w:cs="Times New Roman"/>
          <w:szCs w:val="24"/>
        </w:rPr>
        <w:t>AMR</w:t>
      </w:r>
      <w:r w:rsidR="0056547F">
        <w:rPr>
          <w:rFonts w:cs="Times New Roman"/>
          <w:szCs w:val="24"/>
        </w:rPr>
        <w:t>)</w:t>
      </w:r>
      <w:r w:rsidRPr="000A0DE8">
        <w:rPr>
          <w:rFonts w:cs="Times New Roman"/>
          <w:szCs w:val="24"/>
        </w:rPr>
        <w:t xml:space="preserve"> necessitates the exploration of effective non-antibiotic treatments, and </w:t>
      </w:r>
      <w:r w:rsidRPr="000A0DE8">
        <w:rPr>
          <w:rFonts w:cs="Times New Roman"/>
          <w:i/>
          <w:szCs w:val="24"/>
        </w:rPr>
        <w:t xml:space="preserve">Piper longum </w:t>
      </w:r>
      <w:r w:rsidRPr="000A0DE8">
        <w:rPr>
          <w:rFonts w:cs="Times New Roman"/>
          <w:szCs w:val="24"/>
        </w:rPr>
        <w:t xml:space="preserve">fits well into this paradigm for several reasons. Further robust </w:t>
      </w:r>
      <w:r w:rsidRPr="000A0DE8">
        <w:rPr>
          <w:rFonts w:cs="Times New Roman"/>
          <w:szCs w:val="24"/>
        </w:rPr>
        <w:lastRenderedPageBreak/>
        <w:t xml:space="preserve">clinical trials are essential to validate </w:t>
      </w:r>
      <w:r w:rsidRPr="000A0DE8">
        <w:rPr>
          <w:rFonts w:cs="Times New Roman"/>
          <w:i/>
          <w:szCs w:val="24"/>
        </w:rPr>
        <w:t>Piper longum's</w:t>
      </w:r>
      <w:r w:rsidRPr="000A0DE8">
        <w:rPr>
          <w:rFonts w:cs="Times New Roman"/>
          <w:szCs w:val="24"/>
        </w:rPr>
        <w:t xml:space="preserve"> efficacy</w:t>
      </w:r>
      <w:r w:rsidR="0056547F">
        <w:rPr>
          <w:rFonts w:cs="Times New Roman"/>
          <w:szCs w:val="24"/>
        </w:rPr>
        <w:t xml:space="preserve"> in managing common </w:t>
      </w:r>
      <w:r w:rsidR="00841FBB">
        <w:rPr>
          <w:rFonts w:cs="Times New Roman"/>
          <w:szCs w:val="24"/>
        </w:rPr>
        <w:t xml:space="preserve">respiratory </w:t>
      </w:r>
      <w:r w:rsidR="0056547F">
        <w:rPr>
          <w:rFonts w:cs="Times New Roman"/>
          <w:szCs w:val="24"/>
        </w:rPr>
        <w:t>infections</w:t>
      </w:r>
      <w:r w:rsidRPr="000A0DE8">
        <w:rPr>
          <w:rFonts w:cs="Times New Roman"/>
          <w:szCs w:val="24"/>
        </w:rPr>
        <w:t xml:space="preserve">, establish standardized dosing protocols, and broaden its applicability in diverse populations. </w:t>
      </w:r>
    </w:p>
    <w:p w14:paraId="7ACB2762" w14:textId="20C1847E" w:rsidR="00A07D9D" w:rsidRPr="00D822DD" w:rsidRDefault="00A07D9D" w:rsidP="00184808">
      <w:pPr>
        <w:spacing w:line="360" w:lineRule="auto"/>
        <w:jc w:val="both"/>
        <w:rPr>
          <w:rFonts w:cs="Times New Roman"/>
          <w:b/>
          <w:bCs/>
          <w:color w:val="000000" w:themeColor="text1"/>
          <w:szCs w:val="24"/>
        </w:rPr>
      </w:pPr>
      <w:r w:rsidRPr="00D822DD">
        <w:rPr>
          <w:rFonts w:cs="Times New Roman"/>
          <w:b/>
          <w:bCs/>
          <w:color w:val="000000" w:themeColor="text1"/>
          <w:szCs w:val="24"/>
        </w:rPr>
        <w:t xml:space="preserve">Funding </w:t>
      </w:r>
      <w:r w:rsidR="0037293D" w:rsidRPr="00D822DD">
        <w:rPr>
          <w:rFonts w:cs="Times New Roman"/>
          <w:b/>
          <w:bCs/>
          <w:color w:val="000000" w:themeColor="text1"/>
          <w:szCs w:val="24"/>
        </w:rPr>
        <w:t>sources</w:t>
      </w:r>
    </w:p>
    <w:p w14:paraId="0B6076EA" w14:textId="52F3B950" w:rsidR="00CE5A02" w:rsidRPr="00D822DD" w:rsidRDefault="00C66792" w:rsidP="00184808">
      <w:pPr>
        <w:spacing w:line="360" w:lineRule="auto"/>
        <w:jc w:val="both"/>
        <w:rPr>
          <w:rFonts w:cs="Times New Roman"/>
          <w:color w:val="000000" w:themeColor="text1"/>
          <w:szCs w:val="24"/>
        </w:rPr>
      </w:pPr>
      <w:r w:rsidRPr="00D822DD">
        <w:rPr>
          <w:rFonts w:cs="Times New Roman"/>
          <w:color w:val="000000" w:themeColor="text1"/>
          <w:szCs w:val="24"/>
        </w:rPr>
        <w:t xml:space="preserve">This </w:t>
      </w:r>
      <w:r w:rsidR="0037293D" w:rsidRPr="00D822DD">
        <w:rPr>
          <w:rFonts w:cs="Times New Roman"/>
          <w:color w:val="000000" w:themeColor="text1"/>
          <w:szCs w:val="24"/>
        </w:rPr>
        <w:t>study</w:t>
      </w:r>
      <w:r w:rsidRPr="00D822DD">
        <w:rPr>
          <w:rFonts w:cs="Times New Roman"/>
          <w:color w:val="000000" w:themeColor="text1"/>
          <w:szCs w:val="24"/>
        </w:rPr>
        <w:t xml:space="preserve"> was supported by the Research England International Science Partnership Fund</w:t>
      </w:r>
      <w:r w:rsidR="008C25D6" w:rsidRPr="00D822DD">
        <w:rPr>
          <w:rFonts w:cs="Times New Roman"/>
          <w:color w:val="000000" w:themeColor="text1"/>
          <w:szCs w:val="24"/>
        </w:rPr>
        <w:t xml:space="preserve">. </w:t>
      </w:r>
    </w:p>
    <w:p w14:paraId="09D1A6A9" w14:textId="3198F2AF" w:rsidR="00A07D9D" w:rsidRPr="000A0DE8" w:rsidRDefault="00A07D9D" w:rsidP="00184808">
      <w:pPr>
        <w:spacing w:line="360" w:lineRule="auto"/>
        <w:jc w:val="both"/>
        <w:rPr>
          <w:rFonts w:cs="Times New Roman"/>
          <w:b/>
          <w:bCs/>
          <w:szCs w:val="24"/>
        </w:rPr>
      </w:pPr>
      <w:r w:rsidRPr="000A0DE8">
        <w:rPr>
          <w:rFonts w:cs="Times New Roman"/>
          <w:b/>
          <w:bCs/>
          <w:szCs w:val="24"/>
        </w:rPr>
        <w:t>Declaration of Generative AI and AI-assisted Technologies in the Writing Process</w:t>
      </w:r>
    </w:p>
    <w:p w14:paraId="1BAF3F60" w14:textId="1BA4DF5C" w:rsidR="00624C99" w:rsidRPr="000A0DE8" w:rsidRDefault="005F2B81" w:rsidP="00184808">
      <w:pPr>
        <w:spacing w:line="360" w:lineRule="auto"/>
        <w:jc w:val="both"/>
        <w:rPr>
          <w:rFonts w:cs="Times New Roman"/>
          <w:szCs w:val="24"/>
        </w:rPr>
      </w:pPr>
      <w:r w:rsidRPr="000A0DE8">
        <w:rPr>
          <w:rFonts w:cs="Times New Roman"/>
          <w:szCs w:val="24"/>
        </w:rPr>
        <w:t>During the preparation of this work, the author used ChatGPT (OpenAI, 2025 version) for assistance with English composition and proofreading, without using it to generate original ideas. After using the tool, the authors reviewed and edited the content as needed and take full responsibility for the content of the published article.</w:t>
      </w:r>
      <w:r w:rsidR="00624C99" w:rsidRPr="000A0DE8">
        <w:rPr>
          <w:rFonts w:cs="Times New Roman"/>
          <w:szCs w:val="24"/>
        </w:rPr>
        <w:t xml:space="preserve"> </w:t>
      </w:r>
    </w:p>
    <w:p w14:paraId="2923DD8E" w14:textId="44B90854" w:rsidR="00A07D9D" w:rsidRPr="00D822DD" w:rsidRDefault="00A07D9D" w:rsidP="00184808">
      <w:pPr>
        <w:spacing w:line="360" w:lineRule="auto"/>
        <w:rPr>
          <w:rFonts w:cs="Times New Roman"/>
          <w:color w:val="000000" w:themeColor="text1"/>
          <w:szCs w:val="24"/>
        </w:rPr>
      </w:pPr>
      <w:r w:rsidRPr="00D822DD">
        <w:rPr>
          <w:rFonts w:cs="Times New Roman"/>
          <w:b/>
          <w:bCs/>
          <w:color w:val="000000" w:themeColor="text1"/>
          <w:szCs w:val="24"/>
        </w:rPr>
        <w:t>Data Availability</w:t>
      </w:r>
      <w:r w:rsidR="00C66792" w:rsidRPr="00D822DD">
        <w:rPr>
          <w:rFonts w:cs="Times New Roman"/>
          <w:color w:val="000000" w:themeColor="text1"/>
          <w:szCs w:val="24"/>
        </w:rPr>
        <w:br/>
      </w:r>
      <w:r w:rsidR="0037293D" w:rsidRPr="00D822DD">
        <w:rPr>
          <w:rFonts w:cs="Times New Roman"/>
          <w:color w:val="000000" w:themeColor="text1"/>
          <w:szCs w:val="24"/>
        </w:rPr>
        <w:t>Not applicable</w:t>
      </w:r>
    </w:p>
    <w:p w14:paraId="35437BAF" w14:textId="414E91B0" w:rsidR="00A07D9D" w:rsidRPr="000A0DE8" w:rsidRDefault="00A07D9D" w:rsidP="00184808">
      <w:pPr>
        <w:spacing w:line="240" w:lineRule="auto"/>
        <w:jc w:val="both"/>
        <w:rPr>
          <w:rFonts w:cs="Times New Roman"/>
          <w:b/>
          <w:bCs/>
          <w:szCs w:val="24"/>
        </w:rPr>
      </w:pPr>
      <w:r w:rsidRPr="000A0DE8">
        <w:rPr>
          <w:rFonts w:cs="Times New Roman"/>
          <w:b/>
          <w:bCs/>
          <w:szCs w:val="24"/>
        </w:rPr>
        <w:t xml:space="preserve">Acknowledgements </w:t>
      </w:r>
    </w:p>
    <w:p w14:paraId="27CC0FEA" w14:textId="4C24211F" w:rsidR="00A07D9D" w:rsidRPr="000A0DE8" w:rsidRDefault="007E6446" w:rsidP="00184808">
      <w:pPr>
        <w:spacing w:line="360" w:lineRule="auto"/>
        <w:jc w:val="both"/>
        <w:rPr>
          <w:rFonts w:cs="Times New Roman"/>
          <w:szCs w:val="24"/>
        </w:rPr>
      </w:pPr>
      <w:r w:rsidRPr="000A0DE8">
        <w:rPr>
          <w:rFonts w:cs="Times New Roman"/>
          <w:szCs w:val="24"/>
        </w:rPr>
        <w:t>N</w:t>
      </w:r>
      <w:r w:rsidR="00480FD9">
        <w:rPr>
          <w:rFonts w:cs="Times New Roman"/>
          <w:szCs w:val="24"/>
        </w:rPr>
        <w:t>one</w:t>
      </w:r>
    </w:p>
    <w:p w14:paraId="3EF03A6B" w14:textId="77777777" w:rsidR="00EA63DC" w:rsidRPr="000A0DE8" w:rsidRDefault="00EA63DC" w:rsidP="00184808">
      <w:pPr>
        <w:spacing w:line="360" w:lineRule="auto"/>
        <w:jc w:val="both"/>
        <w:rPr>
          <w:rFonts w:cs="Times New Roman"/>
          <w:szCs w:val="24"/>
        </w:rPr>
      </w:pPr>
    </w:p>
    <w:p w14:paraId="590553D9" w14:textId="77777777" w:rsidR="00295220" w:rsidRPr="000A0DE8" w:rsidRDefault="00295220" w:rsidP="00F61D86">
      <w:pPr>
        <w:spacing w:after="0" w:line="240" w:lineRule="auto"/>
        <w:jc w:val="both"/>
        <w:rPr>
          <w:rFonts w:cs="Times New Roman"/>
          <w:b/>
          <w:bCs/>
          <w:szCs w:val="24"/>
        </w:rPr>
      </w:pPr>
      <w:r w:rsidRPr="000A0DE8">
        <w:rPr>
          <w:rFonts w:cs="Times New Roman"/>
          <w:b/>
          <w:bCs/>
          <w:szCs w:val="24"/>
        </w:rPr>
        <w:br w:type="page"/>
      </w:r>
    </w:p>
    <w:p w14:paraId="11641F79" w14:textId="7754C6A2" w:rsidR="002A769F" w:rsidRPr="000A0DE8" w:rsidRDefault="002A769F" w:rsidP="00524CBF">
      <w:pPr>
        <w:pStyle w:val="Heading1"/>
      </w:pPr>
      <w:r w:rsidRPr="000A0DE8">
        <w:lastRenderedPageBreak/>
        <w:t>References</w:t>
      </w:r>
    </w:p>
    <w:p w14:paraId="76492DF1" w14:textId="77777777" w:rsidR="00F61D86" w:rsidRPr="000A0DE8" w:rsidRDefault="00F61D86" w:rsidP="00DE6D81">
      <w:pPr>
        <w:pStyle w:val="NormalWeb"/>
        <w:numPr>
          <w:ilvl w:val="0"/>
          <w:numId w:val="32"/>
        </w:numPr>
        <w:spacing w:before="0" w:beforeAutospacing="0" w:after="0" w:afterAutospacing="0"/>
        <w:ind w:left="357" w:hanging="357"/>
        <w:jc w:val="both"/>
        <w:rPr>
          <w:lang w:val="en-US"/>
        </w:rPr>
      </w:pPr>
      <w:r w:rsidRPr="000A0DE8">
        <w:t xml:space="preserve">WHO. The top 10 causes of death. 2024. </w:t>
      </w:r>
      <w:hyperlink r:id="rId12" w:tgtFrame="_new" w:history="1">
        <w:r w:rsidRPr="000A0DE8">
          <w:rPr>
            <w:rStyle w:val="Hyperlink"/>
          </w:rPr>
          <w:t>https://www.who.int/news-room/fact-sheets/detail/the-top-10-causes-of-death</w:t>
        </w:r>
      </w:hyperlink>
    </w:p>
    <w:p w14:paraId="622084DD" w14:textId="4825CAD0" w:rsidR="007D4AD2" w:rsidRPr="000A0DE8" w:rsidRDefault="007D4AD2" w:rsidP="00F61D86">
      <w:pPr>
        <w:pStyle w:val="NormalWeb"/>
        <w:numPr>
          <w:ilvl w:val="0"/>
          <w:numId w:val="32"/>
        </w:numPr>
        <w:jc w:val="both"/>
      </w:pPr>
      <w:r w:rsidRPr="000A0DE8">
        <w:t xml:space="preserve">Bertagnolio S, Dobreva Z, Centner CM, Olaru ID, Donà D, Burzo S, et al. WHO global research priorities for antimicrobial resistance in human health. Lancet Microbe. 2024 Nov;5(11):100902. </w:t>
      </w:r>
      <w:hyperlink r:id="rId13" w:tgtFrame="_new" w:history="1">
        <w:r w:rsidRPr="000A0DE8">
          <w:rPr>
            <w:rStyle w:val="Hyperlink"/>
          </w:rPr>
          <w:t>https://doi.org/10.1016/S2666-5247(24)00134-4</w:t>
        </w:r>
      </w:hyperlink>
    </w:p>
    <w:p w14:paraId="3C227CB6" w14:textId="24A17C0B" w:rsidR="00F61D86" w:rsidRPr="000A0DE8" w:rsidRDefault="00F61D86" w:rsidP="00F61D86">
      <w:pPr>
        <w:pStyle w:val="NormalWeb"/>
        <w:numPr>
          <w:ilvl w:val="0"/>
          <w:numId w:val="32"/>
        </w:numPr>
        <w:jc w:val="both"/>
      </w:pPr>
      <w:r w:rsidRPr="000A0DE8">
        <w:t>Murray CJ, Ikuta KS, Sharara F, Swetschinski L, Robles Aguilar G, Gray A, et al. Global burden of bacterial antimicrobial resistance in 2019: a systematic analysis. Lancet. 2022 Feb 12;399(10325):629–55.</w:t>
      </w:r>
    </w:p>
    <w:p w14:paraId="21F0CC29" w14:textId="73376195" w:rsidR="007D4AD2" w:rsidRPr="000A0DE8" w:rsidRDefault="007D4AD2" w:rsidP="00F61D86">
      <w:pPr>
        <w:pStyle w:val="NormalWeb"/>
        <w:numPr>
          <w:ilvl w:val="0"/>
          <w:numId w:val="32"/>
        </w:numPr>
        <w:jc w:val="both"/>
      </w:pPr>
      <w:r w:rsidRPr="000A0DE8">
        <w:t xml:space="preserve">Nwobodo DC, Ugwu MC, Anie CO, Al-Ouqaili MTS, Ikem CJ, Chigozie UV, Saki M. Antibiotic resistance: The challenges and some emerging strategies for tackling a global menace. J Clin Lab Anal. 2022 Sep;36(9):e24655. </w:t>
      </w:r>
      <w:hyperlink r:id="rId14" w:tgtFrame="_new" w:history="1">
        <w:r w:rsidRPr="000A0DE8">
          <w:rPr>
            <w:rStyle w:val="Hyperlink"/>
          </w:rPr>
          <w:t>https://doi.org/10.1002/jcla.24655</w:t>
        </w:r>
      </w:hyperlink>
    </w:p>
    <w:p w14:paraId="1A5BB1E4" w14:textId="0DBE730C" w:rsidR="007D4AD2" w:rsidRPr="000A0DE8" w:rsidRDefault="007D4AD2" w:rsidP="00F61D86">
      <w:pPr>
        <w:pStyle w:val="NormalWeb"/>
        <w:numPr>
          <w:ilvl w:val="0"/>
          <w:numId w:val="32"/>
        </w:numPr>
        <w:jc w:val="both"/>
      </w:pPr>
      <w:r w:rsidRPr="000A0DE8">
        <w:rPr>
          <w:lang w:val="es-MX"/>
        </w:rPr>
        <w:t xml:space="preserve">Velazquez-Meza ME, Galarde-López M, Carrillo-Quiróz B, Alpuche-Aranda CM. </w:t>
      </w:r>
      <w:r w:rsidRPr="000A0DE8">
        <w:t xml:space="preserve">Antimicrobial resistance: One Health approach. Vet World. 2022 Mar;15(3):743–9. </w:t>
      </w:r>
      <w:hyperlink r:id="rId15" w:tgtFrame="_new" w:history="1">
        <w:r w:rsidRPr="000A0DE8">
          <w:rPr>
            <w:rStyle w:val="Hyperlink"/>
          </w:rPr>
          <w:t>https://doi.org/10.14202/vetworld.2022.743-749</w:t>
        </w:r>
      </w:hyperlink>
    </w:p>
    <w:p w14:paraId="5A2F3616" w14:textId="1BBF4F4B" w:rsidR="007D4AD2" w:rsidRPr="000A0DE8" w:rsidRDefault="007D4AD2" w:rsidP="007D4AD2">
      <w:pPr>
        <w:pStyle w:val="NormalWeb"/>
        <w:numPr>
          <w:ilvl w:val="0"/>
          <w:numId w:val="32"/>
        </w:numPr>
        <w:jc w:val="both"/>
      </w:pPr>
      <w:r w:rsidRPr="000A0DE8">
        <w:t>de Kraker ME, Stewardson AJ, Harbarth S. Will 10 million people die a year due to antimicrobial resistance by 2050? PLoS Med. 2016 Nov 29;13(11):e1002184.   https://doi.org/10.1371/journal.pmed.1002184</w:t>
      </w:r>
    </w:p>
    <w:p w14:paraId="4E04C01E" w14:textId="42C8CEAF" w:rsidR="007D4AD2" w:rsidRPr="000A0DE8" w:rsidRDefault="007D4AD2" w:rsidP="00F61D86">
      <w:pPr>
        <w:pStyle w:val="NormalWeb"/>
        <w:numPr>
          <w:ilvl w:val="0"/>
          <w:numId w:val="32"/>
        </w:numPr>
        <w:jc w:val="both"/>
      </w:pPr>
      <w:r w:rsidRPr="000A0DE8">
        <w:t xml:space="preserve">Majumder MAA, Rahman S, Cohall D, Bharatha A, Singh K, Haque M, et al. Antimicrobial stewardship: Fighting antimicrobial resistance and protecting global public health. Infect Drug Resist. 2020;13:4713–38. </w:t>
      </w:r>
      <w:hyperlink r:id="rId16" w:tgtFrame="_new" w:history="1">
        <w:r w:rsidRPr="000A0DE8">
          <w:rPr>
            <w:rStyle w:val="Hyperlink"/>
          </w:rPr>
          <w:t>https://doi.org/10.2147/IDR.S290835</w:t>
        </w:r>
      </w:hyperlink>
    </w:p>
    <w:p w14:paraId="546AAE69" w14:textId="4E671EFE" w:rsidR="007D4AD2" w:rsidRPr="000A0DE8" w:rsidRDefault="007D4AD2" w:rsidP="007D4AD2">
      <w:pPr>
        <w:pStyle w:val="NormalWeb"/>
        <w:numPr>
          <w:ilvl w:val="0"/>
          <w:numId w:val="32"/>
        </w:numPr>
        <w:jc w:val="both"/>
      </w:pPr>
      <w:r w:rsidRPr="000A0DE8">
        <w:t>Laxminarayan R, Duse A, Wattal C, Zaidi AKM, Wertheim HFL, Sumpradit N, et al. Antibiotic resistance—the need for global solutions. Lancet Infect Dis. 2013 Dec;13(12):1057–98. https://doi.org/10.1016/S1473-3099(13)70318-9</w:t>
      </w:r>
    </w:p>
    <w:p w14:paraId="44BB4F97" w14:textId="36D54F7C" w:rsidR="007D4AD2" w:rsidRPr="000A0DE8" w:rsidRDefault="007D4AD2" w:rsidP="002705E5">
      <w:pPr>
        <w:pStyle w:val="NormalWeb"/>
        <w:numPr>
          <w:ilvl w:val="0"/>
          <w:numId w:val="32"/>
        </w:numPr>
        <w:jc w:val="both"/>
      </w:pPr>
      <w:r w:rsidRPr="000A0DE8">
        <w:t xml:space="preserve">Dasaraju PV, Liu C. Infections of the respiratory system. In: Baron S, editor. Medical Microbiology. 4th ed. Galveston (TX): University of Texas Medical Branch at Galveston; 1996. Chapter 93. Available from: </w:t>
      </w:r>
      <w:hyperlink r:id="rId17" w:tgtFrame="_new" w:history="1">
        <w:r w:rsidRPr="000A0DE8">
          <w:rPr>
            <w:rStyle w:val="Hyperlink"/>
          </w:rPr>
          <w:t>https://www.ncbi.nlm.nih.gov/books/NBK8142/</w:t>
        </w:r>
      </w:hyperlink>
    </w:p>
    <w:p w14:paraId="19F6EEE9" w14:textId="269888E3" w:rsidR="007D4AD2" w:rsidRPr="000A0DE8" w:rsidRDefault="007D4AD2" w:rsidP="002705E5">
      <w:pPr>
        <w:pStyle w:val="NormalWeb"/>
        <w:numPr>
          <w:ilvl w:val="0"/>
          <w:numId w:val="32"/>
        </w:numPr>
        <w:jc w:val="both"/>
      </w:pPr>
      <w:r w:rsidRPr="000A0DE8">
        <w:t xml:space="preserve">Costelloe C, Metcalfe C, Lovering A, Mant D, Hay AD. Effect of antibiotic prescribing in primary care on antimicrobial resistance in individual patients: systematic review and meta-analysis. BMJ. 2010;340:c2096. </w:t>
      </w:r>
      <w:hyperlink r:id="rId18" w:tgtFrame="_new" w:history="1">
        <w:r w:rsidRPr="000A0DE8">
          <w:rPr>
            <w:rStyle w:val="Hyperlink"/>
          </w:rPr>
          <w:t>https://doi.org/10.1136/bmj.c2096</w:t>
        </w:r>
      </w:hyperlink>
    </w:p>
    <w:p w14:paraId="6E686497" w14:textId="340E8C46" w:rsidR="007D4AD2" w:rsidRPr="000A0DE8" w:rsidRDefault="007D4AD2" w:rsidP="002705E5">
      <w:pPr>
        <w:pStyle w:val="NormalWeb"/>
        <w:numPr>
          <w:ilvl w:val="0"/>
          <w:numId w:val="32"/>
        </w:numPr>
        <w:jc w:val="both"/>
      </w:pPr>
      <w:r w:rsidRPr="000A0DE8">
        <w:t xml:space="preserve">Ahmad I, Beg AZ. Antimicrobial and phytochemical studies on 45 Indian medicinal plants against multi-drug resistant human pathogens. J Ethnopharmacology. 2001;74(2):113–23. </w:t>
      </w:r>
      <w:hyperlink r:id="rId19" w:tgtFrame="_new" w:history="1">
        <w:r w:rsidRPr="000A0DE8">
          <w:rPr>
            <w:rStyle w:val="Hyperlink"/>
          </w:rPr>
          <w:t>https://doi.org/10.1016/s0378-8741(00)00335-4</w:t>
        </w:r>
      </w:hyperlink>
    </w:p>
    <w:p w14:paraId="4B924FCE" w14:textId="6AC4468B" w:rsidR="00F61D86" w:rsidRPr="000A0DE8" w:rsidRDefault="00F61D86" w:rsidP="00F61D86">
      <w:pPr>
        <w:pStyle w:val="NormalWeb"/>
        <w:numPr>
          <w:ilvl w:val="0"/>
          <w:numId w:val="32"/>
        </w:numPr>
        <w:jc w:val="both"/>
      </w:pPr>
      <w:r w:rsidRPr="000A0DE8">
        <w:t xml:space="preserve">Basu R, Dasgupta S, Babu SN, Noor A. Medicinal Plants in the Indian Traditional Medicine and Current Practices. Bioprospecting of Tropical Medicinal Plants. 2023 Jan 1;253–86. </w:t>
      </w:r>
      <w:hyperlink r:id="rId20" w:tgtFrame="_new" w:history="1">
        <w:r w:rsidRPr="000A0DE8">
          <w:rPr>
            <w:rStyle w:val="Hyperlink"/>
          </w:rPr>
          <w:t>https://link.springer.com/chapter/10.1007/978-3-031-28780-0_9</w:t>
        </w:r>
      </w:hyperlink>
    </w:p>
    <w:p w14:paraId="263B1D1D" w14:textId="75C88610" w:rsidR="00B6280B" w:rsidRPr="000A0DE8" w:rsidRDefault="00B6280B" w:rsidP="00F61D86">
      <w:pPr>
        <w:pStyle w:val="NormalWeb"/>
        <w:numPr>
          <w:ilvl w:val="0"/>
          <w:numId w:val="32"/>
        </w:numPr>
        <w:jc w:val="both"/>
      </w:pPr>
      <w:r w:rsidRPr="000A0DE8">
        <w:t xml:space="preserve">Biswas P, Ghorai M, Mishra T, Gopalakrishnan AV, Roy D, Mane AB, et al. Piper longum L.: A comprehensive review on traditional uses, phytochemistry, pharmacology, and health-promoting activities. Phytotherapy Res. 2022;36(12):4425–76. </w:t>
      </w:r>
      <w:hyperlink r:id="rId21" w:tgtFrame="_new" w:history="1">
        <w:r w:rsidRPr="000A0DE8">
          <w:rPr>
            <w:rStyle w:val="Hyperlink"/>
          </w:rPr>
          <w:t>https://doi.org/10.1002/ptr.7649</w:t>
        </w:r>
      </w:hyperlink>
    </w:p>
    <w:p w14:paraId="52D6C082" w14:textId="6B203176" w:rsidR="00B6280B" w:rsidRPr="000A0DE8" w:rsidRDefault="00B6280B" w:rsidP="00F61D86">
      <w:pPr>
        <w:pStyle w:val="NormalWeb"/>
        <w:numPr>
          <w:ilvl w:val="0"/>
          <w:numId w:val="32"/>
        </w:numPr>
        <w:jc w:val="both"/>
        <w:rPr>
          <w:color w:val="000000" w:themeColor="text1"/>
        </w:rPr>
      </w:pPr>
      <w:r w:rsidRPr="000A0DE8">
        <w:rPr>
          <w:color w:val="000000" w:themeColor="text1"/>
          <w:shd w:val="clear" w:color="auto" w:fill="FFFFFF"/>
        </w:rPr>
        <w:t>Maheswari RS, Suma B, Presannakumari KT. Morphological and biochemical characterization of Long pepper (Piper longum L.) genotypes from Western Ghats regions of Kerala, India. JTA [Internet]. 2019 Jan. 31 [cited 2025 Jul. 1];56(2). Available from: https://jtropag.kau.in/index.php/ojs2/article/view/430</w:t>
      </w:r>
    </w:p>
    <w:p w14:paraId="7B91419E" w14:textId="4CA78CF0" w:rsidR="00F61D86" w:rsidRPr="000A0DE8" w:rsidRDefault="00F61D86" w:rsidP="00F61D86">
      <w:pPr>
        <w:pStyle w:val="NormalWeb"/>
        <w:numPr>
          <w:ilvl w:val="0"/>
          <w:numId w:val="32"/>
        </w:numPr>
        <w:jc w:val="both"/>
      </w:pPr>
      <w:r w:rsidRPr="000A0DE8">
        <w:rPr>
          <w:lang w:val="de-DE"/>
        </w:rPr>
        <w:t xml:space="preserve">Nirmal Babu K, Divakaran M, Ravindran PN, Peter KV. </w:t>
      </w:r>
      <w:r w:rsidRPr="000A0DE8">
        <w:t>Long pepper. In: Handbook of Herbs and Spices. 2006 Aug 25;3:420–37.</w:t>
      </w:r>
    </w:p>
    <w:p w14:paraId="0E8F4AE7" w14:textId="77777777" w:rsidR="00F61D86" w:rsidRPr="000A0DE8" w:rsidRDefault="00F61D86" w:rsidP="00F61D86">
      <w:pPr>
        <w:pStyle w:val="NormalWeb"/>
        <w:numPr>
          <w:ilvl w:val="0"/>
          <w:numId w:val="32"/>
        </w:numPr>
        <w:jc w:val="both"/>
      </w:pPr>
      <w:r w:rsidRPr="000A0DE8">
        <w:rPr>
          <w:lang w:val="es-MX"/>
        </w:rPr>
        <w:t xml:space="preserve">Sidar J, Ojha A, Baghel PK. </w:t>
      </w:r>
      <w:r w:rsidRPr="000A0DE8">
        <w:t>Therapeutic usage of (Pippali) Piper longum in Ayurveda: A Review. World J Pharm Med Res. 2022 Nov 6;8(12).</w:t>
      </w:r>
    </w:p>
    <w:p w14:paraId="2A39472D" w14:textId="77777777" w:rsidR="00F61D86" w:rsidRPr="000A0DE8" w:rsidRDefault="00F61D86" w:rsidP="00F61D86">
      <w:pPr>
        <w:pStyle w:val="NormalWeb"/>
        <w:numPr>
          <w:ilvl w:val="0"/>
          <w:numId w:val="32"/>
        </w:numPr>
        <w:jc w:val="both"/>
      </w:pPr>
      <w:r w:rsidRPr="000A0DE8">
        <w:lastRenderedPageBreak/>
        <w:t>Min Jiao, Yuan Ling, Che Mengying, Yuan Daichang, Zhou Xin, Yuan Panpan, Nan Yi. Herbal Textual Research on Piper Longum L. J Ningxia Med Univ. 2023;45(2):204–8. doi:10.16050/j.cnki.issn1674-6309.2023.02.016</w:t>
      </w:r>
    </w:p>
    <w:p w14:paraId="726C5938" w14:textId="77777777" w:rsidR="00F61D86" w:rsidRPr="000A0DE8" w:rsidRDefault="00F61D86" w:rsidP="00F61D86">
      <w:pPr>
        <w:pStyle w:val="NormalWeb"/>
        <w:numPr>
          <w:ilvl w:val="0"/>
          <w:numId w:val="32"/>
        </w:numPr>
        <w:jc w:val="both"/>
      </w:pPr>
      <w:r w:rsidRPr="000A0DE8">
        <w:t>Jamyang Thubten, Geshe Gya, Zhou Yangcuo, Rigzin Gya, Sonam Lazong, Saiwu Jie, et al. Analysis of the medication pattern for lung diseases in the Four Treatises of Tibetan Medicine based on data mining. World Sci Technol Mod Tradit Chin Med. 2022;24(10):3941–8.</w:t>
      </w:r>
    </w:p>
    <w:p w14:paraId="41A7AB4F" w14:textId="4481BBB2" w:rsidR="00F61D86" w:rsidRPr="000A0DE8" w:rsidRDefault="00B6280B" w:rsidP="00F61D86">
      <w:pPr>
        <w:pStyle w:val="NormalWeb"/>
        <w:numPr>
          <w:ilvl w:val="0"/>
          <w:numId w:val="32"/>
        </w:numPr>
        <w:jc w:val="both"/>
      </w:pPr>
      <w:r w:rsidRPr="000A0DE8">
        <w:t xml:space="preserve">Grover M. Piper longum (Pippalimool): A systematic review on the traditional and pharmacological properties of the plant. World J Pharm Med Res. 2021;7(8):281–9. </w:t>
      </w:r>
      <w:hyperlink r:id="rId22" w:tgtFrame="_new" w:history="1">
        <w:r w:rsidR="00F61D86" w:rsidRPr="000A0DE8">
          <w:rPr>
            <w:rStyle w:val="Hyperlink"/>
          </w:rPr>
          <w:t>www.wjpmr.com</w:t>
        </w:r>
      </w:hyperlink>
    </w:p>
    <w:p w14:paraId="265B078B" w14:textId="105CA2D3" w:rsidR="001951CA" w:rsidRPr="000A0DE8" w:rsidRDefault="001951CA" w:rsidP="00F61D86">
      <w:pPr>
        <w:pStyle w:val="NormalWeb"/>
        <w:numPr>
          <w:ilvl w:val="0"/>
          <w:numId w:val="32"/>
        </w:numPr>
        <w:jc w:val="both"/>
      </w:pPr>
      <w:r w:rsidRPr="000A0DE8">
        <w:t xml:space="preserve">Chaveerach A, Mokkamul P, Sudmoon R, Tanee T. Ethnobotany of the genus </w:t>
      </w:r>
      <w:r w:rsidRPr="000A0DE8">
        <w:rPr>
          <w:rStyle w:val="Emphasis"/>
        </w:rPr>
        <w:t>Piper</w:t>
      </w:r>
      <w:r w:rsidRPr="000A0DE8">
        <w:t xml:space="preserve"> (Piperaceae) in Thailand. Ethnobot Res Appl. 2006;4:223–31. Available from: </w:t>
      </w:r>
      <w:hyperlink r:id="rId23" w:tgtFrame="_new" w:history="1">
        <w:r w:rsidRPr="000A0DE8">
          <w:rPr>
            <w:rStyle w:val="Hyperlink"/>
          </w:rPr>
          <w:t>https://ethnobotanyjournal.org/index.php/era/article/view/116</w:t>
        </w:r>
      </w:hyperlink>
    </w:p>
    <w:p w14:paraId="4BF8C244" w14:textId="67DDC3EB" w:rsidR="001951CA" w:rsidRPr="000A0DE8" w:rsidRDefault="001951CA" w:rsidP="001951CA">
      <w:pPr>
        <w:pStyle w:val="NormalWeb"/>
        <w:numPr>
          <w:ilvl w:val="0"/>
          <w:numId w:val="32"/>
        </w:numPr>
        <w:rPr>
          <w:b/>
          <w:bCs/>
          <w:lang w:val="en-US"/>
        </w:rPr>
      </w:pPr>
      <w:r w:rsidRPr="006A682A">
        <w:rPr>
          <w:rStyle w:val="Strong"/>
          <w:b w:val="0"/>
          <w:bCs w:val="0"/>
        </w:rPr>
        <w:t>Ac</w:t>
      </w:r>
      <w:r w:rsidRPr="000A0DE8">
        <w:rPr>
          <w:rStyle w:val="Strong"/>
          <w:b w:val="0"/>
          <w:bCs w:val="0"/>
        </w:rPr>
        <w:t>harya R, Acharya K. Ethnobotanical study of medicinal plants used by Tharu community of Parroha VDC, Rupandehi District, Nepal. Science World. 2010;7(7):80–4. doi:10.3126/sw.v7i7.3832.</w:t>
      </w:r>
    </w:p>
    <w:p w14:paraId="1EB55939" w14:textId="3F389ECF" w:rsidR="002705E5" w:rsidRPr="000A0DE8" w:rsidRDefault="001951CA" w:rsidP="002705E5">
      <w:pPr>
        <w:pStyle w:val="NormalWeb"/>
        <w:numPr>
          <w:ilvl w:val="0"/>
          <w:numId w:val="32"/>
        </w:numPr>
        <w:jc w:val="both"/>
      </w:pPr>
      <w:r w:rsidRPr="000A0DE8">
        <w:t>Sen S, Chakraborty R, De B, Devanna N. An ethnobotanical survey of medicinal plants used by ethnic people in West and South district of Tripura, India. J For Res. 2011;22(3):417–26. doi:10.1007/s11676-011-0184-6.</w:t>
      </w:r>
    </w:p>
    <w:p w14:paraId="65569616" w14:textId="77777777" w:rsidR="00F61D86" w:rsidRPr="000A0DE8" w:rsidRDefault="00F61D86" w:rsidP="00F61D86">
      <w:pPr>
        <w:pStyle w:val="NormalWeb"/>
        <w:numPr>
          <w:ilvl w:val="0"/>
          <w:numId w:val="32"/>
        </w:numPr>
        <w:jc w:val="both"/>
      </w:pPr>
      <w:r w:rsidRPr="000A0DE8">
        <w:rPr>
          <w:lang w:val="es-MX"/>
        </w:rPr>
        <w:t xml:space="preserve">Gandhi A, Ajay A, Hegde PL. </w:t>
      </w:r>
      <w:r w:rsidRPr="000A0DE8">
        <w:t>Pippali Vardhamana - A Comprehensive review. Unique J Ayurvedic Herbal Med. 2022 Aug;10(4).</w:t>
      </w:r>
    </w:p>
    <w:p w14:paraId="6425BC21" w14:textId="5AFB8492" w:rsidR="001951CA" w:rsidRPr="000A0DE8" w:rsidRDefault="001951CA" w:rsidP="00F61D86">
      <w:pPr>
        <w:pStyle w:val="NormalWeb"/>
        <w:numPr>
          <w:ilvl w:val="0"/>
          <w:numId w:val="32"/>
        </w:numPr>
        <w:jc w:val="both"/>
      </w:pPr>
      <w:r w:rsidRPr="000A0DE8">
        <w:t>Rao RK, Ravi A, Narayan S, Prabhu K, Kalaiselvi VS, Dinakar S, Rajan G, Kotteeswaran N. Antioxidant study and GC MS analysis of an Ayurvedic medicine ‘Talisapatradi Choornam’. Int J Pharm Sci Rev Res. 2016;36:158–66.</w:t>
      </w:r>
    </w:p>
    <w:p w14:paraId="40B18C7A" w14:textId="335F2546" w:rsidR="00F61D86" w:rsidRPr="000A0DE8" w:rsidRDefault="00F61D86" w:rsidP="00F61D86">
      <w:pPr>
        <w:pStyle w:val="NormalWeb"/>
        <w:numPr>
          <w:ilvl w:val="0"/>
          <w:numId w:val="32"/>
        </w:numPr>
        <w:jc w:val="both"/>
      </w:pPr>
      <w:r w:rsidRPr="000A0DE8">
        <w:t>Lin Si, Qin Huizhen, Deng Lingyu, Zhang Miao, Xie Fengfeng, Li Zeyu, Zhu Hua. Research progress of pharmacological action and mechanism of piperine. China Pharmacy. 2022;33(13):1653–9. doi:10.6039/j.issn.1001-0408.2022.13.20</w:t>
      </w:r>
    </w:p>
    <w:p w14:paraId="766702A7" w14:textId="77777777" w:rsidR="00F61D86" w:rsidRPr="000A0DE8" w:rsidRDefault="00F61D86" w:rsidP="00F61D86">
      <w:pPr>
        <w:pStyle w:val="NormalWeb"/>
        <w:numPr>
          <w:ilvl w:val="0"/>
          <w:numId w:val="32"/>
        </w:numPr>
        <w:jc w:val="both"/>
      </w:pPr>
      <w:r w:rsidRPr="000A0DE8">
        <w:t>Page MJ, McKenzie JE, Bossuyt PM, Boutron I, Hoffmann TC, Mulrow CD, et al. The PRISMA 2020 statement: An updated guideline for reporting systematic reviews. BMJ. 2021 Mar 29;372.</w:t>
      </w:r>
    </w:p>
    <w:p w14:paraId="17DEB24C" w14:textId="77E1E22B" w:rsidR="00FF1A98" w:rsidRPr="000A0DE8" w:rsidRDefault="00FF1A98" w:rsidP="00F61D86">
      <w:pPr>
        <w:pStyle w:val="NormalWeb"/>
        <w:numPr>
          <w:ilvl w:val="0"/>
          <w:numId w:val="32"/>
        </w:numPr>
        <w:jc w:val="both"/>
      </w:pPr>
      <w:r w:rsidRPr="000A0DE8">
        <w:t xml:space="preserve">Pathak M, Vyas H, Vyas MK. A clinical trial of Pippali (Piper longum Linn.) with special reference to Abheshaja. Ayu. 2010;31(4):442–6. </w:t>
      </w:r>
      <w:hyperlink r:id="rId24" w:tgtFrame="_new" w:history="1">
        <w:r w:rsidRPr="000A0DE8">
          <w:rPr>
            <w:rStyle w:val="Hyperlink"/>
          </w:rPr>
          <w:t>https://doi.org/10.4103/0974-8520.82038</w:t>
        </w:r>
      </w:hyperlink>
    </w:p>
    <w:p w14:paraId="027F28CE" w14:textId="68A6F521" w:rsidR="00FF1A98" w:rsidRPr="000A0DE8" w:rsidRDefault="00FF1A98" w:rsidP="00F61D86">
      <w:pPr>
        <w:pStyle w:val="NormalWeb"/>
        <w:numPr>
          <w:ilvl w:val="0"/>
          <w:numId w:val="32"/>
        </w:numPr>
        <w:jc w:val="both"/>
      </w:pPr>
      <w:r w:rsidRPr="000A0DE8">
        <w:t>Wankhede A, Khirodkar S, Gadhe S. Comparative clinical study of pushkarmula Churna and Pippali Churna in the management of Kaphaj Kasa in children. J Indian Syst Med. 2018;6(3):138–42.</w:t>
      </w:r>
    </w:p>
    <w:p w14:paraId="08B4BD1C" w14:textId="0B05A12E" w:rsidR="00FF1A98" w:rsidRPr="000A0DE8" w:rsidRDefault="00FF1A98" w:rsidP="00F61D86">
      <w:pPr>
        <w:pStyle w:val="NormalWeb"/>
        <w:numPr>
          <w:ilvl w:val="0"/>
          <w:numId w:val="32"/>
        </w:numPr>
        <w:jc w:val="both"/>
      </w:pPr>
      <w:r w:rsidRPr="000A0DE8">
        <w:t>Janagond PB, Kulkarni R, Sahana CL. Effect of Pippali (Piper longum) Churna in Kaphaja Kasa (recurrent wet cough) in children of age 2–7 years. Int J AYUSH. 2020;9(4):96–102.</w:t>
      </w:r>
    </w:p>
    <w:p w14:paraId="71C8C0E4" w14:textId="6860D15C" w:rsidR="00FF1A98" w:rsidRPr="000A0DE8" w:rsidRDefault="00FF1A98" w:rsidP="00F61D86">
      <w:pPr>
        <w:pStyle w:val="NormalWeb"/>
        <w:numPr>
          <w:ilvl w:val="0"/>
          <w:numId w:val="32"/>
        </w:numPr>
        <w:jc w:val="both"/>
      </w:pPr>
      <w:r w:rsidRPr="000A0DE8">
        <w:t>Thushar TS, Keshav BP, Sharadha MK. Clinical study to evaluate effect of Pippali on Baala Kaphaja Kasa. Int Ayurved Med J. 2018;6(9).</w:t>
      </w:r>
    </w:p>
    <w:p w14:paraId="7BD6ABAC" w14:textId="5CB4BB66" w:rsidR="00FF1A98" w:rsidRPr="000A0DE8" w:rsidRDefault="00FF1A98" w:rsidP="00F61D86">
      <w:pPr>
        <w:pStyle w:val="NormalWeb"/>
        <w:numPr>
          <w:ilvl w:val="0"/>
          <w:numId w:val="32"/>
        </w:numPr>
        <w:jc w:val="both"/>
      </w:pPr>
      <w:r w:rsidRPr="000A0DE8">
        <w:t xml:space="preserve">Hashmi MS, Yaqoob M, Ishaq S, Anwer S. Preclinical and post clinical studies on newly developed herbal cough syrup from </w:t>
      </w:r>
      <w:r w:rsidRPr="000A0DE8">
        <w:rPr>
          <w:rStyle w:val="Emphasis"/>
        </w:rPr>
        <w:t>Piper longum</w:t>
      </w:r>
      <w:r w:rsidRPr="000A0DE8">
        <w:t xml:space="preserve"> L. fruit. Hamdard Med. 2020;63:28–35.</w:t>
      </w:r>
    </w:p>
    <w:p w14:paraId="0AE5688B" w14:textId="7F3EDDDE" w:rsidR="002705E5" w:rsidRPr="000A0DE8" w:rsidRDefault="002705E5" w:rsidP="00F61D86">
      <w:pPr>
        <w:pStyle w:val="NormalWeb"/>
        <w:numPr>
          <w:ilvl w:val="0"/>
          <w:numId w:val="32"/>
        </w:numPr>
        <w:jc w:val="both"/>
        <w:rPr>
          <w:lang w:val="es-MX"/>
        </w:rPr>
      </w:pPr>
      <w:r w:rsidRPr="000A0DE8">
        <w:t xml:space="preserve">Kataria S, Sharma P, Ram JP, Deswal V, Singh M, Rana R, et al. A pilot clinical study of an add-on Ayurvedic formulation containing </w:t>
      </w:r>
      <w:r w:rsidRPr="000A0DE8">
        <w:rPr>
          <w:rStyle w:val="Emphasis"/>
        </w:rPr>
        <w:t>Tinospora cordifolia</w:t>
      </w:r>
      <w:r w:rsidRPr="000A0DE8">
        <w:t xml:space="preserve"> and </w:t>
      </w:r>
      <w:r w:rsidRPr="000A0DE8">
        <w:rPr>
          <w:rStyle w:val="Emphasis"/>
        </w:rPr>
        <w:t>Piper longum</w:t>
      </w:r>
      <w:r w:rsidRPr="000A0DE8">
        <w:t xml:space="preserve"> in mild to moderate COVID-19. </w:t>
      </w:r>
      <w:r w:rsidRPr="000A0DE8">
        <w:rPr>
          <w:lang w:val="es-MX"/>
        </w:rPr>
        <w:t xml:space="preserve">J Ayurveda Integr Med. 2022 Apr;13(2):100454. </w:t>
      </w:r>
      <w:hyperlink r:id="rId25" w:tgtFrame="_new" w:history="1">
        <w:r w:rsidRPr="000A0DE8">
          <w:rPr>
            <w:rStyle w:val="Hyperlink"/>
            <w:lang w:val="es-MX"/>
          </w:rPr>
          <w:t>https://doi.org/10.1016/j.jaim.2021.05.008</w:t>
        </w:r>
      </w:hyperlink>
    </w:p>
    <w:p w14:paraId="15FE3529" w14:textId="0C60924C" w:rsidR="00F61D86" w:rsidRPr="000A0DE8" w:rsidRDefault="002705E5" w:rsidP="00F61D86">
      <w:pPr>
        <w:pStyle w:val="NormalWeb"/>
        <w:numPr>
          <w:ilvl w:val="0"/>
          <w:numId w:val="32"/>
        </w:numPr>
        <w:jc w:val="both"/>
      </w:pPr>
      <w:r w:rsidRPr="000A0DE8">
        <w:t>Sugunan R, D'Souza Z. A comparative clinical study to evaluate the efficacy of Lavangadi Gutika and Pippalyadi Gutika in Kaphaja Kasa. Int Ayurvedic Med J. 2021 Nov;9(10):2347–52. https://doi.org/10.46607/iamj0909102021</w:t>
      </w:r>
    </w:p>
    <w:p w14:paraId="544A1014" w14:textId="77777777" w:rsidR="00F61D86" w:rsidRDefault="00F61D86" w:rsidP="00F61D86">
      <w:pPr>
        <w:pStyle w:val="NormalWeb"/>
        <w:numPr>
          <w:ilvl w:val="0"/>
          <w:numId w:val="32"/>
        </w:numPr>
        <w:jc w:val="both"/>
      </w:pPr>
      <w:r w:rsidRPr="000A0DE8">
        <w:t>Anonymous. Modified Qingtan Powder patches for chronic bronchitis asthma: A case series of 350 cases. Qinghai Med J. 1988;(06):62.</w:t>
      </w:r>
    </w:p>
    <w:p w14:paraId="7D6084C3" w14:textId="77777777" w:rsidR="00DE6D81" w:rsidRDefault="00DE6D81" w:rsidP="00DE6D81">
      <w:pPr>
        <w:spacing w:line="360" w:lineRule="auto"/>
        <w:jc w:val="both"/>
        <w:rPr>
          <w:rFonts w:eastAsia="Times New Roman" w:cs="Times New Roman"/>
          <w:bCs/>
          <w:color w:val="000000" w:themeColor="text1"/>
          <w:szCs w:val="24"/>
        </w:rPr>
        <w:sectPr w:rsidR="00DE6D81" w:rsidSect="00DE6D81">
          <w:footerReference w:type="default" r:id="rId26"/>
          <w:pgSz w:w="11906" w:h="16838"/>
          <w:pgMar w:top="1440" w:right="1440" w:bottom="1440" w:left="1440" w:header="706" w:footer="706" w:gutter="0"/>
          <w:cols w:space="720"/>
          <w:docGrid w:linePitch="326"/>
        </w:sectPr>
      </w:pPr>
    </w:p>
    <w:p w14:paraId="3080665A" w14:textId="666D367E" w:rsidR="004C16FF" w:rsidRPr="000A0DE8" w:rsidRDefault="00026C8A" w:rsidP="00DE6D81">
      <w:pPr>
        <w:spacing w:line="360" w:lineRule="auto"/>
        <w:jc w:val="both"/>
        <w:rPr>
          <w:rFonts w:eastAsia="Times New Roman" w:cs="Times New Roman"/>
          <w:b/>
          <w:bCs/>
          <w:color w:val="000000" w:themeColor="text1"/>
          <w:szCs w:val="24"/>
        </w:rPr>
      </w:pPr>
      <w:r w:rsidRPr="000A0DE8">
        <w:rPr>
          <w:rFonts w:cs="Times New Roman"/>
          <w:noProof/>
          <w:color w:val="000000" w:themeColor="text1"/>
          <w:szCs w:val="24"/>
          <w:lang w:val="en-US"/>
        </w:rPr>
        <w:lastRenderedPageBreak/>
        <mc:AlternateContent>
          <mc:Choice Requires="wps">
            <w:drawing>
              <wp:anchor distT="0" distB="0" distL="114300" distR="114300" simplePos="0" relativeHeight="251659264" behindDoc="0" locked="0" layoutInCell="1" allowOverlap="1" wp14:anchorId="259747F6" wp14:editId="161A63AE">
                <wp:simplePos x="0" y="0"/>
                <wp:positionH relativeFrom="column">
                  <wp:posOffset>685800</wp:posOffset>
                </wp:positionH>
                <wp:positionV relativeFrom="paragraph">
                  <wp:posOffset>6362700</wp:posOffset>
                </wp:positionV>
                <wp:extent cx="635" cy="1270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3041903" y="3779683"/>
                          <a:ext cx="4608195" cy="635"/>
                        </a:xfrm>
                        <a:prstGeom prst="rect">
                          <a:avLst/>
                        </a:prstGeom>
                        <a:solidFill>
                          <a:srgbClr val="FFFFFF"/>
                        </a:solidFill>
                        <a:ln>
                          <a:noFill/>
                        </a:ln>
                      </wps:spPr>
                      <wps:txbx>
                        <w:txbxContent>
                          <w:p w14:paraId="759C6093" w14:textId="77777777" w:rsidR="003A44E3" w:rsidRDefault="003A44E3">
                            <w:pPr>
                              <w:spacing w:after="200" w:line="240" w:lineRule="auto"/>
                              <w:jc w:val="center"/>
                            </w:pPr>
                          </w:p>
                        </w:txbxContent>
                      </wps:txbx>
                      <wps:bodyPr spcFirstLastPara="1" wrap="square" lIns="0" tIns="0" rIns="0" bIns="0" anchor="t" anchorCtr="0">
                        <a:noAutofit/>
                      </wps:bodyPr>
                    </wps:wsp>
                  </a:graphicData>
                </a:graphic>
              </wp:anchor>
            </w:drawing>
          </mc:Choice>
          <mc:Fallback>
            <w:pict>
              <v:rect w14:anchorId="259747F6" id="Rectangle 3" o:spid="_x0000_s1026" style="position:absolute;left:0;text-align:left;margin-left:54pt;margin-top:501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" stroked="f">
                <v:textbox inset="0,0,0,0">
                  <w:txbxContent>
                    <w:p w14:paraId="759C6093" w14:textId="77777777" w:rsidR="003A44E3" w:rsidRDefault="003A44E3">
                      <w:pPr>
                        <w:spacing w:after="200" w:line="240" w:lineRule="auto"/>
                        <w:jc w:val="center"/>
                      </w:pPr>
                    </w:p>
                  </w:txbxContent>
                </v:textbox>
                <w10:wrap type="square"/>
              </v:rect>
            </w:pict>
          </mc:Fallback>
        </mc:AlternateContent>
      </w:r>
      <w:r w:rsidR="004C16FF" w:rsidRPr="000A0DE8">
        <w:rPr>
          <w:rFonts w:eastAsia="Times New Roman" w:cs="Times New Roman"/>
          <w:bCs/>
          <w:color w:val="000000" w:themeColor="text1"/>
          <w:szCs w:val="24"/>
        </w:rPr>
        <w:t>Tables and Figures</w:t>
      </w:r>
    </w:p>
    <w:p w14:paraId="5670C124" w14:textId="77777777" w:rsidR="00057DF1" w:rsidRPr="000A0DE8" w:rsidRDefault="00026C8A" w:rsidP="00184808">
      <w:pPr>
        <w:pStyle w:val="Heading2"/>
        <w:spacing w:before="0"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Table 1</w:t>
      </w:r>
    </w:p>
    <w:p w14:paraId="00000128" w14:textId="21182491" w:rsidR="009C18E5" w:rsidRPr="000A0DE8" w:rsidRDefault="00026C8A" w:rsidP="00184808">
      <w:pPr>
        <w:pStyle w:val="Heading2"/>
        <w:spacing w:before="0"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Study characteristics of selected articles</w:t>
      </w:r>
    </w:p>
    <w:tbl>
      <w:tblPr>
        <w:tblStyle w:val="Style40"/>
        <w:tblpPr w:leftFromText="180" w:rightFromText="180" w:vertAnchor="text" w:tblpY="154"/>
        <w:tblW w:w="14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2"/>
        <w:gridCol w:w="1498"/>
        <w:gridCol w:w="1005"/>
        <w:gridCol w:w="1083"/>
        <w:gridCol w:w="989"/>
        <w:gridCol w:w="1279"/>
        <w:gridCol w:w="1548"/>
        <w:gridCol w:w="1289"/>
        <w:gridCol w:w="1361"/>
        <w:gridCol w:w="2309"/>
        <w:gridCol w:w="1018"/>
      </w:tblGrid>
      <w:tr w:rsidR="00EF612E" w:rsidRPr="000A0DE8" w14:paraId="430D5FF4" w14:textId="77777777" w:rsidTr="003A44E3">
        <w:trPr>
          <w:trHeight w:val="898"/>
        </w:trPr>
        <w:tc>
          <w:tcPr>
            <w:tcW w:w="1342" w:type="dxa"/>
          </w:tcPr>
          <w:p w14:paraId="00000129" w14:textId="77777777" w:rsidR="009C18E5" w:rsidRPr="006A682A" w:rsidRDefault="00026C8A" w:rsidP="003A44E3">
            <w:pPr>
              <w:spacing w:after="0" w:line="240" w:lineRule="auto"/>
              <w:jc w:val="center"/>
              <w:rPr>
                <w:rFonts w:eastAsia="Times New Roman" w:cs="Times New Roman"/>
                <w:b/>
                <w:color w:val="000000" w:themeColor="text1"/>
                <w:szCs w:val="24"/>
                <w:highlight w:val="green"/>
              </w:rPr>
            </w:pPr>
            <w:r w:rsidRPr="006A682A">
              <w:rPr>
                <w:rFonts w:eastAsia="Times New Roman" w:cs="Times New Roman"/>
                <w:b/>
                <w:color w:val="000000" w:themeColor="text1"/>
                <w:szCs w:val="24"/>
              </w:rPr>
              <w:t>Authors, Year</w:t>
            </w:r>
          </w:p>
        </w:tc>
        <w:tc>
          <w:tcPr>
            <w:tcW w:w="1498" w:type="dxa"/>
          </w:tcPr>
          <w:p w14:paraId="0000012A"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Study Design</w:t>
            </w:r>
          </w:p>
        </w:tc>
        <w:tc>
          <w:tcPr>
            <w:tcW w:w="1005" w:type="dxa"/>
          </w:tcPr>
          <w:p w14:paraId="0000012B"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Sample size</w:t>
            </w:r>
          </w:p>
        </w:tc>
        <w:tc>
          <w:tcPr>
            <w:tcW w:w="1083" w:type="dxa"/>
          </w:tcPr>
          <w:p w14:paraId="0000012C"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Age</w:t>
            </w:r>
          </w:p>
        </w:tc>
        <w:tc>
          <w:tcPr>
            <w:tcW w:w="989" w:type="dxa"/>
          </w:tcPr>
          <w:p w14:paraId="0000012D"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Study Duration</w:t>
            </w:r>
          </w:p>
        </w:tc>
        <w:tc>
          <w:tcPr>
            <w:tcW w:w="1279" w:type="dxa"/>
          </w:tcPr>
          <w:p w14:paraId="0000012E"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Condition</w:t>
            </w:r>
          </w:p>
        </w:tc>
        <w:tc>
          <w:tcPr>
            <w:tcW w:w="1548" w:type="dxa"/>
          </w:tcPr>
          <w:p w14:paraId="0000012F"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Intervention</w:t>
            </w:r>
          </w:p>
        </w:tc>
        <w:tc>
          <w:tcPr>
            <w:tcW w:w="1289" w:type="dxa"/>
          </w:tcPr>
          <w:p w14:paraId="00000130"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Control</w:t>
            </w:r>
          </w:p>
        </w:tc>
        <w:tc>
          <w:tcPr>
            <w:tcW w:w="1361" w:type="dxa"/>
          </w:tcPr>
          <w:p w14:paraId="00000131"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Dosage</w:t>
            </w:r>
          </w:p>
        </w:tc>
        <w:tc>
          <w:tcPr>
            <w:tcW w:w="2309" w:type="dxa"/>
          </w:tcPr>
          <w:p w14:paraId="00000132"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Outcomes measured</w:t>
            </w:r>
          </w:p>
        </w:tc>
        <w:tc>
          <w:tcPr>
            <w:tcW w:w="1018" w:type="dxa"/>
          </w:tcPr>
          <w:p w14:paraId="00000133"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Overall Risk of Bias</w:t>
            </w:r>
          </w:p>
        </w:tc>
      </w:tr>
      <w:tr w:rsidR="00EF612E" w:rsidRPr="000A0DE8" w14:paraId="7326F857" w14:textId="77777777" w:rsidTr="003A44E3">
        <w:trPr>
          <w:trHeight w:val="898"/>
        </w:trPr>
        <w:tc>
          <w:tcPr>
            <w:tcW w:w="1342" w:type="dxa"/>
          </w:tcPr>
          <w:p w14:paraId="00000134" w14:textId="29AC51C3" w:rsidR="009C18E5" w:rsidRPr="006A682A" w:rsidRDefault="00026C8A" w:rsidP="003A44E3">
            <w:pPr>
              <w:spacing w:after="0" w:line="240" w:lineRule="auto"/>
              <w:jc w:val="center"/>
              <w:rPr>
                <w:rFonts w:eastAsia="Times New Roman" w:cs="Times New Roman"/>
                <w:color w:val="000000" w:themeColor="text1"/>
                <w:szCs w:val="24"/>
                <w:highlight w:val="green"/>
              </w:rPr>
            </w:pPr>
            <w:r w:rsidRPr="006A682A">
              <w:rPr>
                <w:rFonts w:eastAsia="Times New Roman" w:cs="Times New Roman"/>
                <w:color w:val="000000" w:themeColor="text1"/>
                <w:szCs w:val="24"/>
              </w:rPr>
              <w:t xml:space="preserve">Pathak et al. </w:t>
            </w:r>
            <w:r w:rsidR="006A682A">
              <w:rPr>
                <w:rFonts w:eastAsia="Times New Roman" w:cs="Times New Roman"/>
                <w:color w:val="000000" w:themeColor="text1"/>
                <w:szCs w:val="24"/>
              </w:rPr>
              <w:t>[27]</w:t>
            </w:r>
          </w:p>
        </w:tc>
        <w:tc>
          <w:tcPr>
            <w:tcW w:w="1498" w:type="dxa"/>
          </w:tcPr>
          <w:p w14:paraId="00000135"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Randomized Controlled Trail</w:t>
            </w:r>
          </w:p>
        </w:tc>
        <w:tc>
          <w:tcPr>
            <w:tcW w:w="1005" w:type="dxa"/>
          </w:tcPr>
          <w:p w14:paraId="00000136"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39</w:t>
            </w:r>
          </w:p>
        </w:tc>
        <w:tc>
          <w:tcPr>
            <w:tcW w:w="1083" w:type="dxa"/>
          </w:tcPr>
          <w:p w14:paraId="00000137"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15-50 y</w:t>
            </w:r>
          </w:p>
        </w:tc>
        <w:tc>
          <w:tcPr>
            <w:tcW w:w="989" w:type="dxa"/>
          </w:tcPr>
          <w:p w14:paraId="00000138"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21 days</w:t>
            </w:r>
          </w:p>
        </w:tc>
        <w:tc>
          <w:tcPr>
            <w:tcW w:w="1279" w:type="dxa"/>
          </w:tcPr>
          <w:p w14:paraId="00000139"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Acute cough</w:t>
            </w:r>
          </w:p>
        </w:tc>
        <w:tc>
          <w:tcPr>
            <w:tcW w:w="1548" w:type="dxa"/>
          </w:tcPr>
          <w:p w14:paraId="0000013A"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powder</w:t>
            </w:r>
          </w:p>
        </w:tc>
        <w:tc>
          <w:tcPr>
            <w:tcW w:w="1289" w:type="dxa"/>
          </w:tcPr>
          <w:p w14:paraId="0000013B"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i/>
                <w:color w:val="000000" w:themeColor="text1"/>
                <w:szCs w:val="24"/>
              </w:rPr>
              <w:t>Adhatoda vasica</w:t>
            </w:r>
            <w:r w:rsidRPr="000A0DE8">
              <w:rPr>
                <w:rFonts w:eastAsia="Times New Roman" w:cs="Times New Roman"/>
                <w:color w:val="000000" w:themeColor="text1"/>
                <w:szCs w:val="24"/>
              </w:rPr>
              <w:t xml:space="preserve"> powder</w:t>
            </w:r>
          </w:p>
        </w:tc>
        <w:tc>
          <w:tcPr>
            <w:tcW w:w="1361" w:type="dxa"/>
          </w:tcPr>
          <w:p w14:paraId="0000013C" w14:textId="77777777" w:rsidR="009C18E5" w:rsidRPr="000A0DE8" w:rsidRDefault="00026C8A" w:rsidP="003A44E3">
            <w:pPr>
              <w:spacing w:after="0" w:line="360" w:lineRule="auto"/>
              <w:jc w:val="center"/>
              <w:rPr>
                <w:rFonts w:eastAsia="Times New Roman" w:cs="Times New Roman"/>
                <w:color w:val="000000" w:themeColor="text1"/>
                <w:szCs w:val="24"/>
              </w:rPr>
            </w:pPr>
            <w:r w:rsidRPr="000A0DE8">
              <w:rPr>
                <w:rFonts w:eastAsia="Times New Roman" w:cs="Times New Roman"/>
                <w:color w:val="000000" w:themeColor="text1"/>
                <w:szCs w:val="24"/>
              </w:rPr>
              <w:t>4g (2 times a day)</w:t>
            </w:r>
          </w:p>
        </w:tc>
        <w:tc>
          <w:tcPr>
            <w:tcW w:w="2309" w:type="dxa"/>
          </w:tcPr>
          <w:p w14:paraId="0000013D" w14:textId="77777777" w:rsidR="009C18E5" w:rsidRPr="000A0DE8" w:rsidRDefault="00026C8A" w:rsidP="003A44E3">
            <w:pPr>
              <w:numPr>
                <w:ilvl w:val="0"/>
                <w:numId w:val="3"/>
              </w:numPr>
              <w:spacing w:line="360" w:lineRule="auto"/>
              <w:rPr>
                <w:rFonts w:eastAsia="Times New Roman" w:cs="Times New Roman"/>
                <w:color w:val="000000" w:themeColor="text1"/>
                <w:szCs w:val="24"/>
              </w:rPr>
            </w:pPr>
            <w:r w:rsidRPr="000A0DE8">
              <w:rPr>
                <w:rFonts w:eastAsia="Times New Roman" w:cs="Times New Roman"/>
                <w:color w:val="000000" w:themeColor="text1"/>
                <w:szCs w:val="24"/>
              </w:rPr>
              <w:t>Adverse signs or symptoms</w:t>
            </w:r>
          </w:p>
        </w:tc>
        <w:tc>
          <w:tcPr>
            <w:tcW w:w="1018" w:type="dxa"/>
          </w:tcPr>
          <w:p w14:paraId="0000013E" w14:textId="77777777" w:rsidR="009C18E5" w:rsidRPr="000A0DE8" w:rsidRDefault="00026C8A" w:rsidP="003A44E3">
            <w:pPr>
              <w:spacing w:after="0" w:line="360" w:lineRule="auto"/>
              <w:jc w:val="center"/>
              <w:rPr>
                <w:rFonts w:eastAsia="Times New Roman" w:cs="Times New Roman"/>
                <w:color w:val="000000" w:themeColor="text1"/>
                <w:szCs w:val="24"/>
              </w:rPr>
            </w:pPr>
            <w:r w:rsidRPr="000A0DE8">
              <w:rPr>
                <w:rFonts w:eastAsia="Times New Roman" w:cs="Times New Roman"/>
                <w:color w:val="000000" w:themeColor="text1"/>
                <w:szCs w:val="24"/>
              </w:rPr>
              <w:t>High</w:t>
            </w:r>
          </w:p>
        </w:tc>
      </w:tr>
      <w:tr w:rsidR="00EF612E" w:rsidRPr="000A0DE8" w14:paraId="085FCBAC" w14:textId="77777777" w:rsidTr="003A44E3">
        <w:trPr>
          <w:trHeight w:val="2426"/>
        </w:trPr>
        <w:tc>
          <w:tcPr>
            <w:tcW w:w="1342" w:type="dxa"/>
          </w:tcPr>
          <w:p w14:paraId="00000150" w14:textId="52C976FD" w:rsidR="009C18E5" w:rsidRPr="006A682A" w:rsidRDefault="00026C8A" w:rsidP="003A44E3">
            <w:pPr>
              <w:spacing w:after="0" w:line="240" w:lineRule="auto"/>
              <w:jc w:val="center"/>
              <w:rPr>
                <w:rFonts w:eastAsia="Times New Roman" w:cs="Times New Roman"/>
                <w:color w:val="000000" w:themeColor="text1"/>
                <w:szCs w:val="24"/>
                <w:highlight w:val="green"/>
              </w:rPr>
            </w:pPr>
            <w:r w:rsidRPr="006A682A">
              <w:rPr>
                <w:rFonts w:eastAsia="Times New Roman" w:cs="Times New Roman"/>
                <w:color w:val="000000" w:themeColor="text1"/>
                <w:szCs w:val="24"/>
              </w:rPr>
              <w:t xml:space="preserve">Wankhede et al. </w:t>
            </w:r>
            <w:r w:rsidR="006A682A">
              <w:rPr>
                <w:rFonts w:eastAsia="Times New Roman" w:cs="Times New Roman"/>
                <w:color w:val="000000" w:themeColor="text1"/>
                <w:szCs w:val="24"/>
              </w:rPr>
              <w:t>[28]</w:t>
            </w:r>
          </w:p>
        </w:tc>
        <w:tc>
          <w:tcPr>
            <w:tcW w:w="1498" w:type="dxa"/>
          </w:tcPr>
          <w:p w14:paraId="00000151"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Comparative clinical study</w:t>
            </w:r>
          </w:p>
        </w:tc>
        <w:tc>
          <w:tcPr>
            <w:tcW w:w="1005" w:type="dxa"/>
          </w:tcPr>
          <w:p w14:paraId="00000152"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60</w:t>
            </w:r>
          </w:p>
        </w:tc>
        <w:tc>
          <w:tcPr>
            <w:tcW w:w="1083" w:type="dxa"/>
          </w:tcPr>
          <w:p w14:paraId="00000153"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5-16 y</w:t>
            </w:r>
          </w:p>
        </w:tc>
        <w:tc>
          <w:tcPr>
            <w:tcW w:w="989" w:type="dxa"/>
          </w:tcPr>
          <w:p w14:paraId="00000154"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7 days</w:t>
            </w:r>
          </w:p>
        </w:tc>
        <w:tc>
          <w:tcPr>
            <w:tcW w:w="1279" w:type="dxa"/>
          </w:tcPr>
          <w:p w14:paraId="00000155"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Acute cough</w:t>
            </w:r>
          </w:p>
        </w:tc>
        <w:tc>
          <w:tcPr>
            <w:tcW w:w="1548" w:type="dxa"/>
          </w:tcPr>
          <w:p w14:paraId="00000156"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powder with honey</w:t>
            </w:r>
          </w:p>
        </w:tc>
        <w:tc>
          <w:tcPr>
            <w:tcW w:w="1289" w:type="dxa"/>
          </w:tcPr>
          <w:p w14:paraId="00000157"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i/>
                <w:color w:val="000000" w:themeColor="text1"/>
                <w:szCs w:val="24"/>
              </w:rPr>
              <w:t>Inula racemosa</w:t>
            </w:r>
            <w:r w:rsidRPr="000A0DE8">
              <w:rPr>
                <w:rFonts w:eastAsia="Times New Roman" w:cs="Times New Roman"/>
                <w:color w:val="000000" w:themeColor="text1"/>
                <w:szCs w:val="24"/>
              </w:rPr>
              <w:t xml:space="preserve"> powder with honey</w:t>
            </w:r>
          </w:p>
        </w:tc>
        <w:tc>
          <w:tcPr>
            <w:tcW w:w="1361" w:type="dxa"/>
          </w:tcPr>
          <w:p w14:paraId="00000158" w14:textId="1B835793" w:rsidR="009C18E5" w:rsidRPr="000A0DE8" w:rsidRDefault="00026C8A" w:rsidP="003A44E3">
            <w:pPr>
              <w:spacing w:after="0" w:line="360" w:lineRule="auto"/>
              <w:jc w:val="center"/>
              <w:rPr>
                <w:rFonts w:eastAsia="Times New Roman" w:cs="Times New Roman"/>
                <w:color w:val="000000" w:themeColor="text1"/>
                <w:szCs w:val="24"/>
              </w:rPr>
            </w:pPr>
            <w:r w:rsidRPr="000A0DE8">
              <w:rPr>
                <w:rFonts w:eastAsia="Times New Roman" w:cs="Times New Roman"/>
                <w:color w:val="000000" w:themeColor="text1"/>
                <w:szCs w:val="24"/>
              </w:rPr>
              <w:t>0.1g</w:t>
            </w:r>
            <w:r w:rsidR="006F2F2E" w:rsidRPr="000A0DE8">
              <w:rPr>
                <w:rFonts w:eastAsia="Times New Roman" w:cs="Times New Roman"/>
                <w:color w:val="000000" w:themeColor="text1"/>
                <w:szCs w:val="24"/>
              </w:rPr>
              <w:t xml:space="preserve"> </w:t>
            </w:r>
            <w:r w:rsidRPr="000A0DE8">
              <w:rPr>
                <w:rFonts w:eastAsia="Times New Roman" w:cs="Times New Roman"/>
                <w:color w:val="000000" w:themeColor="text1"/>
                <w:szCs w:val="24"/>
              </w:rPr>
              <w:t>(2 times a day)</w:t>
            </w:r>
          </w:p>
        </w:tc>
        <w:tc>
          <w:tcPr>
            <w:tcW w:w="2309" w:type="dxa"/>
          </w:tcPr>
          <w:p w14:paraId="00000159" w14:textId="77777777" w:rsidR="009C18E5" w:rsidRPr="000A0DE8" w:rsidRDefault="00026C8A" w:rsidP="003A44E3">
            <w:pPr>
              <w:numPr>
                <w:ilvl w:val="0"/>
                <w:numId w:val="4"/>
              </w:numPr>
              <w:spacing w:after="0" w:line="360" w:lineRule="auto"/>
              <w:rPr>
                <w:rFonts w:eastAsia="Times New Roman" w:cs="Times New Roman"/>
                <w:color w:val="000000" w:themeColor="text1"/>
                <w:szCs w:val="24"/>
              </w:rPr>
            </w:pPr>
            <w:r w:rsidRPr="000A0DE8">
              <w:rPr>
                <w:rFonts w:eastAsia="Times New Roman" w:cs="Times New Roman"/>
                <w:color w:val="000000" w:themeColor="text1"/>
                <w:szCs w:val="24"/>
              </w:rPr>
              <w:t>Frequency of cough bouts</w:t>
            </w:r>
          </w:p>
          <w:p w14:paraId="0000015A" w14:textId="77777777" w:rsidR="009C18E5" w:rsidRPr="000A0DE8" w:rsidRDefault="00026C8A" w:rsidP="003A44E3">
            <w:pPr>
              <w:numPr>
                <w:ilvl w:val="0"/>
                <w:numId w:val="4"/>
              </w:numPr>
              <w:spacing w:after="0" w:line="360" w:lineRule="auto"/>
              <w:rPr>
                <w:rFonts w:eastAsia="Times New Roman" w:cs="Times New Roman"/>
                <w:color w:val="000000" w:themeColor="text1"/>
                <w:szCs w:val="24"/>
              </w:rPr>
            </w:pPr>
            <w:r w:rsidRPr="000A0DE8">
              <w:rPr>
                <w:rFonts w:eastAsia="Times New Roman" w:cs="Times New Roman"/>
                <w:color w:val="000000" w:themeColor="text1"/>
                <w:szCs w:val="24"/>
              </w:rPr>
              <w:t>Disturbance of sleep</w:t>
            </w:r>
          </w:p>
          <w:p w14:paraId="0000015B" w14:textId="77777777" w:rsidR="009C18E5" w:rsidRPr="000A0DE8" w:rsidRDefault="00026C8A" w:rsidP="003A44E3">
            <w:pPr>
              <w:numPr>
                <w:ilvl w:val="0"/>
                <w:numId w:val="4"/>
              </w:numPr>
              <w:spacing w:after="0" w:line="360" w:lineRule="auto"/>
              <w:rPr>
                <w:rFonts w:eastAsia="Times New Roman" w:cs="Times New Roman"/>
                <w:color w:val="000000" w:themeColor="text1"/>
                <w:szCs w:val="24"/>
              </w:rPr>
            </w:pPr>
            <w:r w:rsidRPr="000A0DE8">
              <w:rPr>
                <w:rFonts w:eastAsia="Times New Roman" w:cs="Times New Roman"/>
                <w:color w:val="000000" w:themeColor="text1"/>
                <w:szCs w:val="24"/>
              </w:rPr>
              <w:t>Sputum</w:t>
            </w:r>
          </w:p>
          <w:p w14:paraId="0000015C" w14:textId="77777777" w:rsidR="009C18E5" w:rsidRPr="000A0DE8" w:rsidRDefault="00026C8A" w:rsidP="003A44E3">
            <w:pPr>
              <w:numPr>
                <w:ilvl w:val="0"/>
                <w:numId w:val="4"/>
              </w:numPr>
              <w:spacing w:after="0" w:line="360" w:lineRule="auto"/>
              <w:rPr>
                <w:rFonts w:eastAsia="Times New Roman" w:cs="Times New Roman"/>
                <w:color w:val="000000" w:themeColor="text1"/>
                <w:szCs w:val="24"/>
              </w:rPr>
            </w:pPr>
            <w:r w:rsidRPr="000A0DE8">
              <w:rPr>
                <w:rFonts w:eastAsia="Times New Roman" w:cs="Times New Roman"/>
                <w:color w:val="000000" w:themeColor="text1"/>
                <w:szCs w:val="24"/>
              </w:rPr>
              <w:t>Crepitations</w:t>
            </w:r>
          </w:p>
          <w:p w14:paraId="0000015D" w14:textId="77777777" w:rsidR="009C18E5" w:rsidRPr="000A0DE8" w:rsidRDefault="00026C8A" w:rsidP="003A44E3">
            <w:pPr>
              <w:numPr>
                <w:ilvl w:val="0"/>
                <w:numId w:val="4"/>
              </w:numPr>
              <w:spacing w:after="0" w:line="360" w:lineRule="auto"/>
              <w:rPr>
                <w:rFonts w:eastAsia="Times New Roman" w:cs="Times New Roman"/>
                <w:color w:val="000000" w:themeColor="text1"/>
                <w:szCs w:val="24"/>
              </w:rPr>
            </w:pPr>
            <w:r w:rsidRPr="000A0DE8">
              <w:rPr>
                <w:rFonts w:eastAsia="Times New Roman" w:cs="Times New Roman"/>
                <w:color w:val="000000" w:themeColor="text1"/>
                <w:szCs w:val="24"/>
              </w:rPr>
              <w:t>Nasal discharge</w:t>
            </w:r>
          </w:p>
          <w:p w14:paraId="0000015E" w14:textId="77777777" w:rsidR="009C18E5" w:rsidRPr="000A0DE8" w:rsidRDefault="00026C8A" w:rsidP="003A44E3">
            <w:pPr>
              <w:numPr>
                <w:ilvl w:val="0"/>
                <w:numId w:val="4"/>
              </w:numPr>
              <w:spacing w:line="360" w:lineRule="auto"/>
              <w:rPr>
                <w:rFonts w:eastAsia="Times New Roman" w:cs="Times New Roman"/>
                <w:color w:val="000000" w:themeColor="text1"/>
                <w:szCs w:val="24"/>
              </w:rPr>
            </w:pPr>
            <w:r w:rsidRPr="000A0DE8">
              <w:rPr>
                <w:rFonts w:eastAsia="Times New Roman" w:cs="Times New Roman"/>
                <w:color w:val="000000" w:themeColor="text1"/>
                <w:szCs w:val="24"/>
              </w:rPr>
              <w:t>Loss of appetite</w:t>
            </w:r>
          </w:p>
        </w:tc>
        <w:tc>
          <w:tcPr>
            <w:tcW w:w="1018" w:type="dxa"/>
          </w:tcPr>
          <w:p w14:paraId="0000015F" w14:textId="77777777" w:rsidR="009C18E5" w:rsidRPr="000A0DE8" w:rsidRDefault="00026C8A" w:rsidP="003A44E3">
            <w:pPr>
              <w:keepNext/>
              <w:spacing w:after="0" w:line="360" w:lineRule="auto"/>
              <w:jc w:val="center"/>
              <w:rPr>
                <w:rFonts w:eastAsia="Times New Roman" w:cs="Times New Roman"/>
                <w:color w:val="000000" w:themeColor="text1"/>
                <w:szCs w:val="24"/>
              </w:rPr>
            </w:pPr>
            <w:r w:rsidRPr="000A0DE8">
              <w:rPr>
                <w:rFonts w:eastAsia="Times New Roman" w:cs="Times New Roman"/>
                <w:color w:val="000000" w:themeColor="text1"/>
                <w:szCs w:val="24"/>
              </w:rPr>
              <w:t>High</w:t>
            </w:r>
          </w:p>
        </w:tc>
      </w:tr>
    </w:tbl>
    <w:p w14:paraId="7AD23A27" w14:textId="77777777" w:rsidR="00DE6D81" w:rsidRDefault="00DE6D81" w:rsidP="00184808">
      <w:pPr>
        <w:spacing w:after="0" w:line="360" w:lineRule="auto"/>
        <w:jc w:val="both"/>
        <w:rPr>
          <w:rFonts w:eastAsia="Times New Roman" w:cs="Times New Roman"/>
          <w:color w:val="000000" w:themeColor="text1"/>
          <w:szCs w:val="24"/>
        </w:rPr>
        <w:sectPr w:rsidR="00DE6D81" w:rsidSect="00DE6D81">
          <w:pgSz w:w="16838" w:h="11906" w:orient="landscape"/>
          <w:pgMar w:top="1440" w:right="1440" w:bottom="1440" w:left="1440" w:header="709" w:footer="709" w:gutter="0"/>
          <w:cols w:space="720"/>
          <w:docGrid w:linePitch="326"/>
        </w:sectPr>
      </w:pPr>
    </w:p>
    <w:p w14:paraId="10BDBD4D" w14:textId="77777777" w:rsidR="00E172FB" w:rsidRPr="000A0DE8" w:rsidRDefault="00E172FB" w:rsidP="00184808">
      <w:pPr>
        <w:spacing w:after="0" w:line="360" w:lineRule="auto"/>
        <w:jc w:val="both"/>
        <w:rPr>
          <w:rFonts w:eastAsia="Times New Roman" w:cs="Times New Roman"/>
          <w:color w:val="000000" w:themeColor="text1"/>
          <w:szCs w:val="24"/>
        </w:rPr>
      </w:pPr>
    </w:p>
    <w:p w14:paraId="00000160" w14:textId="77777777" w:rsidR="00E172FB" w:rsidRPr="000A0DE8" w:rsidRDefault="00E172FB" w:rsidP="00184808">
      <w:pPr>
        <w:spacing w:after="0" w:line="360" w:lineRule="auto"/>
        <w:jc w:val="both"/>
        <w:rPr>
          <w:rFonts w:eastAsia="Times New Roman" w:cs="Times New Roman"/>
          <w:color w:val="000000" w:themeColor="text1"/>
          <w:szCs w:val="24"/>
        </w:rPr>
        <w:sectPr w:rsidR="00E172FB" w:rsidRPr="000A0DE8" w:rsidSect="00DE6D81">
          <w:pgSz w:w="11906" w:h="16838"/>
          <w:pgMar w:top="1440" w:right="1440" w:bottom="1440" w:left="1440" w:header="706" w:footer="706" w:gutter="0"/>
          <w:cols w:space="720"/>
          <w:docGrid w:linePitch="326"/>
        </w:sectPr>
      </w:pPr>
    </w:p>
    <w:p w14:paraId="0B8F721E" w14:textId="77777777" w:rsidR="00057DF1" w:rsidRPr="000A0DE8" w:rsidRDefault="00026C8A" w:rsidP="00184808">
      <w:pPr>
        <w:pStyle w:val="Heading2"/>
        <w:spacing w:before="0"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Table 2</w:t>
      </w:r>
    </w:p>
    <w:p w14:paraId="00000161" w14:textId="0C8C5EB1" w:rsidR="009C18E5" w:rsidRPr="000A0DE8" w:rsidRDefault="00026C8A" w:rsidP="00184808">
      <w:pPr>
        <w:pStyle w:val="Heading2"/>
        <w:spacing w:before="0" w:line="360" w:lineRule="auto"/>
        <w:jc w:val="both"/>
        <w:rPr>
          <w:rFonts w:ascii="Times New Roman" w:eastAsia="Times New Roman" w:hAnsi="Times New Roman" w:cs="Times New Roman"/>
          <w:b/>
          <w:bCs/>
          <w:color w:val="000000" w:themeColor="text1"/>
          <w:sz w:val="24"/>
          <w:szCs w:val="24"/>
        </w:rPr>
      </w:pPr>
      <w:r w:rsidRPr="000A0DE8">
        <w:rPr>
          <w:rFonts w:ascii="Times New Roman" w:eastAsia="Times New Roman" w:hAnsi="Times New Roman" w:cs="Times New Roman"/>
          <w:b/>
          <w:bCs/>
          <w:color w:val="000000" w:themeColor="text1"/>
          <w:sz w:val="24"/>
          <w:szCs w:val="24"/>
        </w:rPr>
        <w:t>Assessment of risk of bias of included studies</w:t>
      </w:r>
    </w:p>
    <w:p w14:paraId="26175221" w14:textId="67D668C2" w:rsidR="00057DF1" w:rsidRPr="000A0DE8" w:rsidRDefault="00026C8A" w:rsidP="00184808">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Table 2a</w:t>
      </w:r>
    </w:p>
    <w:p w14:paraId="00000162" w14:textId="4BB2D680" w:rsidR="009C18E5" w:rsidRPr="000A0DE8" w:rsidRDefault="00026C8A" w:rsidP="00184808">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Randomized Controlled Trial</w:t>
      </w:r>
    </w:p>
    <w:tbl>
      <w:tblPr>
        <w:tblStyle w:val="Style41"/>
        <w:tblW w:w="9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579"/>
        <w:gridCol w:w="1060"/>
        <w:gridCol w:w="1367"/>
        <w:gridCol w:w="1480"/>
        <w:gridCol w:w="1519"/>
        <w:gridCol w:w="1519"/>
      </w:tblGrid>
      <w:tr w:rsidR="008C25D6" w:rsidRPr="000A0DE8" w14:paraId="5E154446" w14:textId="7B5F5D2D" w:rsidTr="00DE6D81">
        <w:trPr>
          <w:trHeight w:val="657"/>
          <w:jc w:val="center"/>
        </w:trPr>
        <w:tc>
          <w:tcPr>
            <w:tcW w:w="1130" w:type="dxa"/>
            <w:vAlign w:val="center"/>
          </w:tcPr>
          <w:p w14:paraId="00000163" w14:textId="77777777" w:rsidR="008C25D6" w:rsidRPr="000A0DE8" w:rsidRDefault="008C25D6" w:rsidP="003A44E3">
            <w:pPr>
              <w:spacing w:after="0" w:line="24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Study</w:t>
            </w:r>
          </w:p>
        </w:tc>
        <w:tc>
          <w:tcPr>
            <w:tcW w:w="1579" w:type="dxa"/>
            <w:vAlign w:val="center"/>
          </w:tcPr>
          <w:p w14:paraId="00000164" w14:textId="77777777" w:rsidR="008C25D6" w:rsidRPr="000A0DE8" w:rsidRDefault="008C25D6" w:rsidP="003A44E3">
            <w:pPr>
              <w:spacing w:after="0" w:line="24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Randomization</w:t>
            </w:r>
          </w:p>
        </w:tc>
        <w:tc>
          <w:tcPr>
            <w:tcW w:w="1060" w:type="dxa"/>
            <w:vAlign w:val="center"/>
          </w:tcPr>
          <w:p w14:paraId="00000165" w14:textId="77777777" w:rsidR="008C25D6" w:rsidRPr="000A0DE8" w:rsidRDefault="008C25D6" w:rsidP="003A44E3">
            <w:pPr>
              <w:spacing w:after="0" w:line="24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Deviation</w:t>
            </w:r>
          </w:p>
        </w:tc>
        <w:tc>
          <w:tcPr>
            <w:tcW w:w="1367" w:type="dxa"/>
            <w:vAlign w:val="center"/>
          </w:tcPr>
          <w:p w14:paraId="00000166" w14:textId="77777777" w:rsidR="008C25D6" w:rsidRPr="000A0DE8" w:rsidRDefault="008C25D6" w:rsidP="003A44E3">
            <w:pPr>
              <w:spacing w:after="0" w:line="24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Missing Data</w:t>
            </w:r>
          </w:p>
        </w:tc>
        <w:tc>
          <w:tcPr>
            <w:tcW w:w="1480" w:type="dxa"/>
            <w:vAlign w:val="center"/>
          </w:tcPr>
          <w:p w14:paraId="00000167" w14:textId="77777777" w:rsidR="008C25D6" w:rsidRPr="000A0DE8" w:rsidRDefault="008C25D6" w:rsidP="003A44E3">
            <w:pPr>
              <w:spacing w:after="0" w:line="24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Outcome Measurement</w:t>
            </w:r>
          </w:p>
        </w:tc>
        <w:tc>
          <w:tcPr>
            <w:tcW w:w="1519" w:type="dxa"/>
            <w:vAlign w:val="center"/>
          </w:tcPr>
          <w:p w14:paraId="00000168" w14:textId="77777777" w:rsidR="008C25D6" w:rsidRPr="000A0DE8" w:rsidRDefault="008C25D6" w:rsidP="003A44E3">
            <w:pPr>
              <w:spacing w:after="0" w:line="24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Reported Results</w:t>
            </w:r>
          </w:p>
        </w:tc>
        <w:tc>
          <w:tcPr>
            <w:tcW w:w="1519" w:type="dxa"/>
          </w:tcPr>
          <w:p w14:paraId="1486877A" w14:textId="55058BC3" w:rsidR="008C25D6" w:rsidRPr="000A0DE8" w:rsidRDefault="008C25D6" w:rsidP="003A44E3">
            <w:pPr>
              <w:spacing w:after="0" w:line="24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Overall</w:t>
            </w:r>
          </w:p>
        </w:tc>
      </w:tr>
      <w:tr w:rsidR="008C25D6" w:rsidRPr="000A0DE8" w14:paraId="70E91382" w14:textId="3947C3B7" w:rsidTr="00DE6D81">
        <w:trPr>
          <w:trHeight w:val="657"/>
          <w:jc w:val="center"/>
        </w:trPr>
        <w:tc>
          <w:tcPr>
            <w:tcW w:w="1130" w:type="dxa"/>
            <w:vAlign w:val="center"/>
          </w:tcPr>
          <w:p w14:paraId="00000169" w14:textId="548AD021" w:rsidR="008C25D6" w:rsidRPr="000A0DE8" w:rsidRDefault="008C25D6" w:rsidP="003A44E3">
            <w:pPr>
              <w:spacing w:after="0" w:line="240" w:lineRule="auto"/>
              <w:jc w:val="both"/>
              <w:rPr>
                <w:rFonts w:eastAsia="Times New Roman" w:cs="Times New Roman"/>
                <w:color w:val="000000" w:themeColor="text1"/>
                <w:szCs w:val="24"/>
              </w:rPr>
            </w:pPr>
            <w:r w:rsidRPr="006A682A">
              <w:rPr>
                <w:rFonts w:eastAsia="Times New Roman" w:cs="Times New Roman"/>
                <w:color w:val="000000" w:themeColor="text1"/>
                <w:szCs w:val="24"/>
              </w:rPr>
              <w:t>Pathak et al</w:t>
            </w:r>
            <w:r w:rsidR="0061371C">
              <w:rPr>
                <w:rFonts w:eastAsia="Times New Roman" w:cs="Times New Roman"/>
                <w:color w:val="000000" w:themeColor="text1"/>
                <w:szCs w:val="24"/>
              </w:rPr>
              <w:t>.</w:t>
            </w:r>
            <w:r w:rsidRPr="006A682A">
              <w:rPr>
                <w:rFonts w:eastAsia="Times New Roman" w:cs="Times New Roman"/>
                <w:color w:val="000000" w:themeColor="text1"/>
                <w:szCs w:val="24"/>
              </w:rPr>
              <w:t xml:space="preserve"> </w:t>
            </w:r>
            <w:r w:rsidR="006A682A">
              <w:rPr>
                <w:rFonts w:eastAsia="Times New Roman" w:cs="Times New Roman"/>
                <w:color w:val="000000" w:themeColor="text1"/>
                <w:szCs w:val="24"/>
              </w:rPr>
              <w:t>[27]</w:t>
            </w:r>
          </w:p>
        </w:tc>
        <w:tc>
          <w:tcPr>
            <w:tcW w:w="1579" w:type="dxa"/>
            <w:shd w:val="clear" w:color="auto" w:fill="FFD965"/>
            <w:vAlign w:val="center"/>
          </w:tcPr>
          <w:p w14:paraId="0000016A" w14:textId="77777777" w:rsidR="008C25D6" w:rsidRPr="000A0DE8" w:rsidRDefault="008C25D6" w:rsidP="003A44E3">
            <w:pPr>
              <w:spacing w:after="0" w:line="240" w:lineRule="auto"/>
              <w:jc w:val="both"/>
              <w:rPr>
                <w:rFonts w:eastAsia="Times New Roman" w:cs="Times New Roman"/>
                <w:color w:val="000000" w:themeColor="text1"/>
                <w:szCs w:val="24"/>
              </w:rPr>
            </w:pPr>
            <w:r w:rsidRPr="000A0DE8">
              <w:rPr>
                <w:rFonts w:eastAsia="Times New Roman" w:cs="Times New Roman"/>
                <w:color w:val="000000" w:themeColor="text1"/>
                <w:szCs w:val="24"/>
              </w:rPr>
              <w:t>Some concerns</w:t>
            </w:r>
          </w:p>
        </w:tc>
        <w:tc>
          <w:tcPr>
            <w:tcW w:w="1060" w:type="dxa"/>
            <w:shd w:val="clear" w:color="auto" w:fill="FFD965"/>
            <w:vAlign w:val="center"/>
          </w:tcPr>
          <w:p w14:paraId="0000016B" w14:textId="77777777" w:rsidR="008C25D6" w:rsidRPr="000A0DE8" w:rsidRDefault="008C25D6" w:rsidP="003A44E3">
            <w:pPr>
              <w:spacing w:after="0" w:line="24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Some concerns </w:t>
            </w:r>
          </w:p>
        </w:tc>
        <w:tc>
          <w:tcPr>
            <w:tcW w:w="1367" w:type="dxa"/>
            <w:shd w:val="clear" w:color="auto" w:fill="F4B083"/>
            <w:vAlign w:val="center"/>
          </w:tcPr>
          <w:p w14:paraId="0000016C" w14:textId="77777777" w:rsidR="008C25D6" w:rsidRPr="000A0DE8" w:rsidRDefault="008C25D6" w:rsidP="003A44E3">
            <w:pPr>
              <w:spacing w:after="0" w:line="24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High </w:t>
            </w:r>
          </w:p>
        </w:tc>
        <w:tc>
          <w:tcPr>
            <w:tcW w:w="1480" w:type="dxa"/>
            <w:shd w:val="clear" w:color="auto" w:fill="F4B083"/>
            <w:vAlign w:val="center"/>
          </w:tcPr>
          <w:p w14:paraId="0000016D" w14:textId="77777777" w:rsidR="008C25D6" w:rsidRPr="000A0DE8" w:rsidRDefault="008C25D6" w:rsidP="003A44E3">
            <w:pPr>
              <w:spacing w:after="0" w:line="24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High </w:t>
            </w:r>
          </w:p>
        </w:tc>
        <w:tc>
          <w:tcPr>
            <w:tcW w:w="1519" w:type="dxa"/>
            <w:shd w:val="clear" w:color="auto" w:fill="FFD965"/>
            <w:vAlign w:val="center"/>
          </w:tcPr>
          <w:p w14:paraId="0000016E" w14:textId="77777777" w:rsidR="008C25D6" w:rsidRPr="000A0DE8" w:rsidRDefault="008C25D6" w:rsidP="003A44E3">
            <w:pPr>
              <w:keepNext/>
              <w:spacing w:after="0" w:line="240" w:lineRule="auto"/>
              <w:jc w:val="both"/>
              <w:rPr>
                <w:rFonts w:eastAsia="Times New Roman" w:cs="Times New Roman"/>
                <w:color w:val="000000" w:themeColor="text1"/>
                <w:szCs w:val="24"/>
              </w:rPr>
            </w:pPr>
            <w:r w:rsidRPr="000A0DE8">
              <w:rPr>
                <w:rFonts w:eastAsia="Times New Roman" w:cs="Times New Roman"/>
                <w:color w:val="000000" w:themeColor="text1"/>
                <w:szCs w:val="24"/>
              </w:rPr>
              <w:t>Some concerns</w:t>
            </w:r>
          </w:p>
        </w:tc>
        <w:tc>
          <w:tcPr>
            <w:tcW w:w="1519" w:type="dxa"/>
            <w:shd w:val="clear" w:color="auto" w:fill="F4B083" w:themeFill="accent2" w:themeFillTint="99"/>
          </w:tcPr>
          <w:p w14:paraId="112C1468" w14:textId="0860FC83" w:rsidR="008C25D6" w:rsidRPr="000A0DE8" w:rsidRDefault="008C25D6" w:rsidP="003A44E3">
            <w:pPr>
              <w:keepNext/>
              <w:spacing w:after="0" w:line="240" w:lineRule="auto"/>
              <w:jc w:val="both"/>
              <w:rPr>
                <w:rFonts w:eastAsia="Times New Roman" w:cs="Times New Roman"/>
                <w:color w:val="000000" w:themeColor="text1"/>
                <w:szCs w:val="24"/>
              </w:rPr>
            </w:pPr>
            <w:r w:rsidRPr="000A0DE8">
              <w:rPr>
                <w:rFonts w:eastAsia="Times New Roman" w:cs="Times New Roman"/>
                <w:color w:val="000000" w:themeColor="text1"/>
                <w:szCs w:val="24"/>
              </w:rPr>
              <w:t>High</w:t>
            </w:r>
          </w:p>
        </w:tc>
      </w:tr>
    </w:tbl>
    <w:p w14:paraId="0000016F" w14:textId="77777777" w:rsidR="009C18E5" w:rsidRPr="000A0DE8" w:rsidRDefault="009C18E5" w:rsidP="00184808">
      <w:pPr>
        <w:spacing w:after="0" w:line="360" w:lineRule="auto"/>
        <w:jc w:val="both"/>
        <w:rPr>
          <w:rFonts w:eastAsia="Times New Roman" w:cs="Times New Roman"/>
          <w:color w:val="000000" w:themeColor="text1"/>
          <w:szCs w:val="24"/>
        </w:rPr>
      </w:pPr>
    </w:p>
    <w:p w14:paraId="38F9A94C" w14:textId="399396EF" w:rsidR="00057DF1" w:rsidRPr="000A0DE8" w:rsidRDefault="00026C8A" w:rsidP="00184808">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Table 2b</w:t>
      </w:r>
    </w:p>
    <w:p w14:paraId="00000170" w14:textId="40120FF2" w:rsidR="009C18E5" w:rsidRPr="000A0DE8" w:rsidRDefault="00026C8A" w:rsidP="00184808">
      <w:pPr>
        <w:spacing w:after="0" w:line="360" w:lineRule="auto"/>
        <w:jc w:val="both"/>
        <w:rPr>
          <w:rFonts w:eastAsia="Times New Roman" w:cs="Times New Roman"/>
          <w:b/>
          <w:color w:val="000000" w:themeColor="text1"/>
          <w:szCs w:val="24"/>
        </w:rPr>
      </w:pPr>
      <w:r w:rsidRPr="000A0DE8">
        <w:rPr>
          <w:rFonts w:eastAsia="Times New Roman" w:cs="Times New Roman"/>
          <w:b/>
          <w:color w:val="000000" w:themeColor="text1"/>
          <w:szCs w:val="24"/>
        </w:rPr>
        <w:t>Non-Randomized Controlled Trial</w:t>
      </w:r>
    </w:p>
    <w:tbl>
      <w:tblPr>
        <w:tblStyle w:val="Style42"/>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1036"/>
        <w:gridCol w:w="1512"/>
        <w:gridCol w:w="1193"/>
        <w:gridCol w:w="1612"/>
        <w:gridCol w:w="1099"/>
        <w:gridCol w:w="1236"/>
        <w:gridCol w:w="1376"/>
      </w:tblGrid>
      <w:tr w:rsidR="00EF612E" w:rsidRPr="000A0DE8" w14:paraId="389E5983" w14:textId="77777777" w:rsidTr="00DE6D81">
        <w:trPr>
          <w:trHeight w:val="784"/>
          <w:jc w:val="center"/>
        </w:trPr>
        <w:tc>
          <w:tcPr>
            <w:tcW w:w="1021" w:type="dxa"/>
            <w:vAlign w:val="center"/>
          </w:tcPr>
          <w:p w14:paraId="00000171"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Study</w:t>
            </w:r>
          </w:p>
        </w:tc>
        <w:tc>
          <w:tcPr>
            <w:tcW w:w="1036" w:type="dxa"/>
            <w:vAlign w:val="center"/>
          </w:tcPr>
          <w:p w14:paraId="00000172"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Confounding</w:t>
            </w:r>
          </w:p>
        </w:tc>
        <w:tc>
          <w:tcPr>
            <w:tcW w:w="1512" w:type="dxa"/>
            <w:vAlign w:val="center"/>
          </w:tcPr>
          <w:p w14:paraId="00000173"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Selection of Participants</w:t>
            </w:r>
          </w:p>
        </w:tc>
        <w:tc>
          <w:tcPr>
            <w:tcW w:w="1193" w:type="dxa"/>
            <w:vAlign w:val="center"/>
          </w:tcPr>
          <w:p w14:paraId="00000174"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Classification of interventions</w:t>
            </w:r>
          </w:p>
        </w:tc>
        <w:tc>
          <w:tcPr>
            <w:tcW w:w="1612" w:type="dxa"/>
            <w:vAlign w:val="center"/>
          </w:tcPr>
          <w:p w14:paraId="00000175"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Deviation from intended interventions</w:t>
            </w:r>
          </w:p>
        </w:tc>
        <w:tc>
          <w:tcPr>
            <w:tcW w:w="1099" w:type="dxa"/>
            <w:vAlign w:val="center"/>
          </w:tcPr>
          <w:p w14:paraId="00000176"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Missing data</w:t>
            </w:r>
          </w:p>
        </w:tc>
        <w:tc>
          <w:tcPr>
            <w:tcW w:w="1236" w:type="dxa"/>
            <w:vAlign w:val="center"/>
          </w:tcPr>
          <w:p w14:paraId="00000177"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Measurements of outcomes</w:t>
            </w:r>
          </w:p>
        </w:tc>
        <w:tc>
          <w:tcPr>
            <w:tcW w:w="1376" w:type="dxa"/>
            <w:vAlign w:val="center"/>
          </w:tcPr>
          <w:p w14:paraId="00000178" w14:textId="77777777" w:rsidR="009C18E5" w:rsidRPr="000A0DE8" w:rsidRDefault="00026C8A" w:rsidP="003A44E3">
            <w:pPr>
              <w:spacing w:after="0" w:line="24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Selection of the reported results</w:t>
            </w:r>
          </w:p>
        </w:tc>
      </w:tr>
      <w:tr w:rsidR="00EF612E" w:rsidRPr="000A0DE8" w14:paraId="0C31D241" w14:textId="77777777" w:rsidTr="00DE6D81">
        <w:trPr>
          <w:trHeight w:val="940"/>
          <w:jc w:val="center"/>
        </w:trPr>
        <w:tc>
          <w:tcPr>
            <w:tcW w:w="1021" w:type="dxa"/>
            <w:vAlign w:val="center"/>
          </w:tcPr>
          <w:p w14:paraId="00000181" w14:textId="4567E472" w:rsidR="009C18E5" w:rsidRPr="000A0DE8" w:rsidRDefault="00026C8A" w:rsidP="003A44E3">
            <w:pPr>
              <w:spacing w:after="0" w:line="240" w:lineRule="auto"/>
              <w:jc w:val="center"/>
              <w:rPr>
                <w:rFonts w:eastAsia="Times New Roman" w:cs="Times New Roman"/>
                <w:color w:val="000000" w:themeColor="text1"/>
                <w:szCs w:val="24"/>
              </w:rPr>
            </w:pPr>
            <w:r w:rsidRPr="006A682A">
              <w:rPr>
                <w:rFonts w:eastAsia="Times New Roman" w:cs="Times New Roman"/>
                <w:color w:val="000000" w:themeColor="text1"/>
                <w:szCs w:val="24"/>
              </w:rPr>
              <w:t xml:space="preserve">Wankhede et al. </w:t>
            </w:r>
            <w:r w:rsidR="006A682A">
              <w:rPr>
                <w:rFonts w:eastAsia="Times New Roman" w:cs="Times New Roman"/>
                <w:color w:val="000000" w:themeColor="text1"/>
                <w:szCs w:val="24"/>
              </w:rPr>
              <w:t>[28]</w:t>
            </w:r>
          </w:p>
        </w:tc>
        <w:tc>
          <w:tcPr>
            <w:tcW w:w="1036" w:type="dxa"/>
            <w:shd w:val="clear" w:color="auto" w:fill="A8D08D"/>
            <w:vAlign w:val="center"/>
          </w:tcPr>
          <w:p w14:paraId="00000182"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Low concerns</w:t>
            </w:r>
          </w:p>
        </w:tc>
        <w:tc>
          <w:tcPr>
            <w:tcW w:w="1512" w:type="dxa"/>
            <w:shd w:val="clear" w:color="auto" w:fill="A8D08D"/>
            <w:vAlign w:val="center"/>
          </w:tcPr>
          <w:p w14:paraId="00000183"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Low concerns</w:t>
            </w:r>
          </w:p>
        </w:tc>
        <w:tc>
          <w:tcPr>
            <w:tcW w:w="1193" w:type="dxa"/>
            <w:shd w:val="clear" w:color="auto" w:fill="A8D08D"/>
            <w:vAlign w:val="center"/>
          </w:tcPr>
          <w:p w14:paraId="00000184"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Low concerns</w:t>
            </w:r>
          </w:p>
        </w:tc>
        <w:tc>
          <w:tcPr>
            <w:tcW w:w="1612" w:type="dxa"/>
            <w:shd w:val="clear" w:color="auto" w:fill="F4B083"/>
            <w:vAlign w:val="center"/>
          </w:tcPr>
          <w:p w14:paraId="00000185"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No information</w:t>
            </w:r>
          </w:p>
        </w:tc>
        <w:tc>
          <w:tcPr>
            <w:tcW w:w="1099" w:type="dxa"/>
            <w:shd w:val="clear" w:color="auto" w:fill="A8D08D"/>
            <w:vAlign w:val="center"/>
          </w:tcPr>
          <w:p w14:paraId="00000186"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Low concerns</w:t>
            </w:r>
          </w:p>
        </w:tc>
        <w:tc>
          <w:tcPr>
            <w:tcW w:w="1236" w:type="dxa"/>
            <w:shd w:val="clear" w:color="auto" w:fill="FFD965"/>
            <w:vAlign w:val="center"/>
          </w:tcPr>
          <w:p w14:paraId="00000187" w14:textId="77777777" w:rsidR="009C18E5" w:rsidRPr="000A0DE8" w:rsidRDefault="00026C8A" w:rsidP="003A44E3">
            <w:pPr>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Moderate concerns</w:t>
            </w:r>
          </w:p>
        </w:tc>
        <w:tc>
          <w:tcPr>
            <w:tcW w:w="1376" w:type="dxa"/>
            <w:shd w:val="clear" w:color="auto" w:fill="F4B083"/>
            <w:vAlign w:val="center"/>
          </w:tcPr>
          <w:p w14:paraId="00000188" w14:textId="77777777" w:rsidR="009C18E5" w:rsidRPr="000A0DE8" w:rsidRDefault="00026C8A" w:rsidP="003A44E3">
            <w:pPr>
              <w:keepNext/>
              <w:spacing w:after="0" w:line="240" w:lineRule="auto"/>
              <w:jc w:val="center"/>
              <w:rPr>
                <w:rFonts w:eastAsia="Times New Roman" w:cs="Times New Roman"/>
                <w:color w:val="000000" w:themeColor="text1"/>
                <w:szCs w:val="24"/>
              </w:rPr>
            </w:pPr>
            <w:r w:rsidRPr="000A0DE8">
              <w:rPr>
                <w:rFonts w:eastAsia="Times New Roman" w:cs="Times New Roman"/>
                <w:color w:val="000000" w:themeColor="text1"/>
                <w:szCs w:val="24"/>
              </w:rPr>
              <w:t>No information</w:t>
            </w:r>
          </w:p>
        </w:tc>
      </w:tr>
    </w:tbl>
    <w:p w14:paraId="00000189" w14:textId="77777777" w:rsidR="009C18E5" w:rsidRPr="000A0DE8" w:rsidRDefault="009C18E5" w:rsidP="00184808">
      <w:pPr>
        <w:spacing w:after="0" w:line="360" w:lineRule="auto"/>
        <w:jc w:val="both"/>
        <w:rPr>
          <w:rFonts w:eastAsia="Times New Roman" w:cs="Times New Roman"/>
          <w:color w:val="000000" w:themeColor="text1"/>
          <w:szCs w:val="24"/>
        </w:rPr>
      </w:pPr>
    </w:p>
    <w:p w14:paraId="590C3479" w14:textId="43DF841C" w:rsidR="00057DF1" w:rsidRPr="000A0DE8" w:rsidRDefault="00026C8A" w:rsidP="00184808">
      <w:pPr>
        <w:spacing w:after="0" w:line="360" w:lineRule="auto"/>
        <w:jc w:val="both"/>
        <w:rPr>
          <w:rFonts w:cs="Times New Roman"/>
          <w:b/>
          <w:bCs/>
          <w:color w:val="000000" w:themeColor="text1"/>
          <w:szCs w:val="24"/>
          <w:lang w:eastAsia="en-IN"/>
        </w:rPr>
      </w:pPr>
      <w:r w:rsidRPr="000A0DE8">
        <w:rPr>
          <w:rFonts w:cs="Times New Roman"/>
          <w:b/>
          <w:bCs/>
          <w:color w:val="000000" w:themeColor="text1"/>
          <w:szCs w:val="24"/>
          <w:lang w:eastAsia="en-IN"/>
        </w:rPr>
        <w:t>Table 3</w:t>
      </w:r>
    </w:p>
    <w:p w14:paraId="1FFDD5DA" w14:textId="551305DB" w:rsidR="009C18E5" w:rsidRPr="000A0DE8" w:rsidRDefault="00026C8A" w:rsidP="00DE6D81">
      <w:pPr>
        <w:spacing w:after="0" w:line="240" w:lineRule="auto"/>
        <w:jc w:val="both"/>
        <w:rPr>
          <w:rFonts w:cs="Times New Roman"/>
          <w:b/>
          <w:bCs/>
          <w:color w:val="000000" w:themeColor="text1"/>
          <w:szCs w:val="24"/>
          <w:lang w:eastAsia="en-IN"/>
        </w:rPr>
      </w:pPr>
      <w:r w:rsidRPr="000A0DE8">
        <w:rPr>
          <w:rFonts w:cs="Times New Roman"/>
          <w:b/>
          <w:bCs/>
          <w:color w:val="000000" w:themeColor="text1"/>
          <w:szCs w:val="24"/>
          <w:lang w:eastAsia="en-IN"/>
        </w:rPr>
        <w:t xml:space="preserve">Comparing </w:t>
      </w:r>
      <w:r w:rsidRPr="000A0DE8">
        <w:rPr>
          <w:rFonts w:cs="Times New Roman"/>
          <w:b/>
          <w:bCs/>
          <w:i/>
          <w:iCs/>
          <w:color w:val="000000" w:themeColor="text1"/>
          <w:szCs w:val="24"/>
          <w:lang w:eastAsia="en-IN"/>
        </w:rPr>
        <w:t>Inula racemosa</w:t>
      </w:r>
      <w:r w:rsidRPr="000A0DE8">
        <w:rPr>
          <w:rFonts w:cs="Times New Roman"/>
          <w:b/>
          <w:bCs/>
          <w:color w:val="000000" w:themeColor="text1"/>
          <w:szCs w:val="24"/>
          <w:lang w:eastAsia="en-IN"/>
        </w:rPr>
        <w:t xml:space="preserve"> and </w:t>
      </w:r>
      <w:r w:rsidRPr="000A0DE8">
        <w:rPr>
          <w:rFonts w:cs="Times New Roman"/>
          <w:b/>
          <w:bCs/>
          <w:i/>
          <w:iCs/>
          <w:color w:val="000000" w:themeColor="text1"/>
          <w:szCs w:val="24"/>
          <w:lang w:eastAsia="en-IN"/>
        </w:rPr>
        <w:t>Piper longum</w:t>
      </w:r>
      <w:r w:rsidRPr="000A0DE8">
        <w:rPr>
          <w:rFonts w:cs="Times New Roman"/>
          <w:b/>
          <w:bCs/>
          <w:color w:val="000000" w:themeColor="text1"/>
          <w:szCs w:val="24"/>
          <w:lang w:eastAsia="en-IN"/>
        </w:rPr>
        <w:t xml:space="preserve"> before treatment (BT) and after</w:t>
      </w:r>
      <w:r w:rsidRPr="000A0DE8">
        <w:rPr>
          <w:rFonts w:cs="Times New Roman"/>
          <w:b/>
          <w:bCs/>
          <w:i/>
          <w:iCs/>
          <w:color w:val="000000" w:themeColor="text1"/>
          <w:szCs w:val="24"/>
          <w:lang w:eastAsia="en-IN"/>
        </w:rPr>
        <w:t xml:space="preserve"> treatment (AT)</w:t>
      </w:r>
      <w:r w:rsidRPr="000A0DE8">
        <w:rPr>
          <w:rFonts w:cs="Times New Roman"/>
          <w:b/>
          <w:bCs/>
          <w:color w:val="000000" w:themeColor="text1"/>
          <w:szCs w:val="24"/>
          <w:lang w:eastAsia="en-IN"/>
        </w:rPr>
        <w:t xml:space="preserve"> </w:t>
      </w:r>
    </w:p>
    <w:tbl>
      <w:tblPr>
        <w:tblStyle w:val="TableGrid"/>
        <w:tblW w:w="9351" w:type="dxa"/>
        <w:tblLook w:val="04A0" w:firstRow="1" w:lastRow="0" w:firstColumn="1" w:lastColumn="0" w:noHBand="0" w:noVBand="1"/>
      </w:tblPr>
      <w:tblGrid>
        <w:gridCol w:w="800"/>
        <w:gridCol w:w="1853"/>
        <w:gridCol w:w="701"/>
        <w:gridCol w:w="702"/>
        <w:gridCol w:w="701"/>
        <w:gridCol w:w="702"/>
        <w:gridCol w:w="1189"/>
        <w:gridCol w:w="1011"/>
        <w:gridCol w:w="1692"/>
      </w:tblGrid>
      <w:tr w:rsidR="00EF612E" w:rsidRPr="000A0DE8" w14:paraId="3CF3894F" w14:textId="77777777" w:rsidTr="00DE6D81">
        <w:trPr>
          <w:trHeight w:val="1138"/>
        </w:trPr>
        <w:tc>
          <w:tcPr>
            <w:tcW w:w="800" w:type="dxa"/>
            <w:vMerge w:val="restart"/>
            <w:vAlign w:val="center"/>
          </w:tcPr>
          <w:p w14:paraId="6801C42A" w14:textId="77777777" w:rsidR="009C18E5" w:rsidRPr="000A0DE8" w:rsidRDefault="00026C8A" w:rsidP="00DE6D81">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SI. No.</w:t>
            </w:r>
          </w:p>
        </w:tc>
        <w:tc>
          <w:tcPr>
            <w:tcW w:w="1853" w:type="dxa"/>
            <w:vMerge w:val="restart"/>
            <w:vAlign w:val="center"/>
          </w:tcPr>
          <w:p w14:paraId="26CF7366"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Symptoms</w:t>
            </w:r>
          </w:p>
        </w:tc>
        <w:tc>
          <w:tcPr>
            <w:tcW w:w="1403" w:type="dxa"/>
            <w:gridSpan w:val="2"/>
            <w:vAlign w:val="center"/>
          </w:tcPr>
          <w:p w14:paraId="7F8AD85B"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w:t>
            </w:r>
            <w:r w:rsidRPr="000A0DE8">
              <w:rPr>
                <w:rFonts w:cs="Times New Roman"/>
                <w:b/>
                <w:bCs/>
                <w:i/>
                <w:iCs/>
                <w:color w:val="000000" w:themeColor="text1"/>
                <w:szCs w:val="24"/>
                <w:lang w:eastAsia="en-IN"/>
              </w:rPr>
              <w:t>Inula racemosa)</w:t>
            </w:r>
            <w:r w:rsidRPr="000A0DE8">
              <w:rPr>
                <w:rFonts w:cs="Times New Roman"/>
                <w:b/>
                <w:bCs/>
                <w:color w:val="000000" w:themeColor="text1"/>
                <w:szCs w:val="24"/>
                <w:lang w:eastAsia="en-IN"/>
              </w:rPr>
              <w:t xml:space="preserve"> (mean score)</w:t>
            </w:r>
          </w:p>
        </w:tc>
        <w:tc>
          <w:tcPr>
            <w:tcW w:w="1403" w:type="dxa"/>
            <w:gridSpan w:val="2"/>
            <w:vAlign w:val="center"/>
          </w:tcPr>
          <w:p w14:paraId="0C9B2621"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w:t>
            </w:r>
            <w:r w:rsidRPr="000A0DE8">
              <w:rPr>
                <w:rFonts w:cs="Times New Roman"/>
                <w:b/>
                <w:bCs/>
                <w:i/>
                <w:iCs/>
                <w:color w:val="000000" w:themeColor="text1"/>
                <w:szCs w:val="24"/>
                <w:lang w:eastAsia="en-IN"/>
              </w:rPr>
              <w:t>Piper longum</w:t>
            </w:r>
            <w:r w:rsidRPr="000A0DE8">
              <w:rPr>
                <w:rFonts w:cs="Times New Roman"/>
                <w:b/>
                <w:bCs/>
                <w:color w:val="000000" w:themeColor="text1"/>
                <w:szCs w:val="24"/>
                <w:lang w:eastAsia="en-IN"/>
              </w:rPr>
              <w:t>) (mean score)</w:t>
            </w:r>
          </w:p>
        </w:tc>
        <w:tc>
          <w:tcPr>
            <w:tcW w:w="2200" w:type="dxa"/>
            <w:gridSpan w:val="2"/>
            <w:vAlign w:val="center"/>
          </w:tcPr>
          <w:p w14:paraId="37127843"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Wilcoxon P value (within group)</w:t>
            </w:r>
          </w:p>
        </w:tc>
        <w:tc>
          <w:tcPr>
            <w:tcW w:w="1692" w:type="dxa"/>
            <w:vAlign w:val="center"/>
          </w:tcPr>
          <w:p w14:paraId="5A9C65A0"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Mann-Whitney U P value (between groups)</w:t>
            </w:r>
          </w:p>
        </w:tc>
      </w:tr>
      <w:tr w:rsidR="00EF612E" w:rsidRPr="000A0DE8" w14:paraId="5F2EF3F5" w14:textId="77777777" w:rsidTr="00DE6D81">
        <w:trPr>
          <w:trHeight w:val="339"/>
        </w:trPr>
        <w:tc>
          <w:tcPr>
            <w:tcW w:w="800" w:type="dxa"/>
            <w:vMerge/>
            <w:vAlign w:val="center"/>
          </w:tcPr>
          <w:p w14:paraId="65E781E6" w14:textId="77777777" w:rsidR="009C18E5" w:rsidRPr="000A0DE8" w:rsidRDefault="009C18E5" w:rsidP="00DE6D81">
            <w:pPr>
              <w:spacing w:after="0" w:line="360" w:lineRule="auto"/>
              <w:jc w:val="center"/>
              <w:rPr>
                <w:rFonts w:cs="Times New Roman"/>
                <w:b/>
                <w:bCs/>
                <w:color w:val="000000" w:themeColor="text1"/>
                <w:szCs w:val="24"/>
                <w:lang w:eastAsia="en-IN"/>
              </w:rPr>
            </w:pPr>
          </w:p>
        </w:tc>
        <w:tc>
          <w:tcPr>
            <w:tcW w:w="1853" w:type="dxa"/>
            <w:vMerge/>
            <w:vAlign w:val="center"/>
          </w:tcPr>
          <w:p w14:paraId="7D6F4B76" w14:textId="77777777" w:rsidR="009C18E5" w:rsidRPr="000A0DE8" w:rsidRDefault="009C18E5" w:rsidP="00184808">
            <w:pPr>
              <w:spacing w:after="0" w:line="360" w:lineRule="auto"/>
              <w:jc w:val="both"/>
              <w:rPr>
                <w:rFonts w:cs="Times New Roman"/>
                <w:b/>
                <w:bCs/>
                <w:color w:val="000000" w:themeColor="text1"/>
                <w:szCs w:val="24"/>
                <w:lang w:eastAsia="en-IN"/>
              </w:rPr>
            </w:pPr>
          </w:p>
        </w:tc>
        <w:tc>
          <w:tcPr>
            <w:tcW w:w="701" w:type="dxa"/>
            <w:vAlign w:val="center"/>
          </w:tcPr>
          <w:p w14:paraId="31AEF830"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BT</w:t>
            </w:r>
          </w:p>
        </w:tc>
        <w:tc>
          <w:tcPr>
            <w:tcW w:w="702" w:type="dxa"/>
            <w:vAlign w:val="center"/>
          </w:tcPr>
          <w:p w14:paraId="207408E7"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AT</w:t>
            </w:r>
          </w:p>
        </w:tc>
        <w:tc>
          <w:tcPr>
            <w:tcW w:w="701" w:type="dxa"/>
            <w:vAlign w:val="center"/>
          </w:tcPr>
          <w:p w14:paraId="1E8659FD"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BT</w:t>
            </w:r>
          </w:p>
        </w:tc>
        <w:tc>
          <w:tcPr>
            <w:tcW w:w="702" w:type="dxa"/>
            <w:vAlign w:val="center"/>
          </w:tcPr>
          <w:p w14:paraId="2337111C" w14:textId="77777777" w:rsidR="009C18E5" w:rsidRPr="000A0DE8" w:rsidRDefault="00026C8A" w:rsidP="003A44E3">
            <w:pPr>
              <w:spacing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AT</w:t>
            </w:r>
          </w:p>
        </w:tc>
        <w:tc>
          <w:tcPr>
            <w:tcW w:w="1189" w:type="dxa"/>
            <w:vAlign w:val="center"/>
          </w:tcPr>
          <w:p w14:paraId="12981C9E" w14:textId="77777777" w:rsidR="009C18E5" w:rsidRPr="000A0DE8" w:rsidRDefault="00026C8A" w:rsidP="003A44E3">
            <w:pPr>
              <w:spacing w:after="0" w:line="240" w:lineRule="auto"/>
              <w:jc w:val="center"/>
              <w:rPr>
                <w:rFonts w:cs="Times New Roman"/>
                <w:b/>
                <w:bCs/>
                <w:i/>
                <w:iCs/>
                <w:color w:val="000000" w:themeColor="text1"/>
                <w:szCs w:val="24"/>
                <w:lang w:eastAsia="en-IN"/>
              </w:rPr>
            </w:pPr>
            <w:r w:rsidRPr="000A0DE8">
              <w:rPr>
                <w:rFonts w:cs="Times New Roman"/>
                <w:b/>
                <w:bCs/>
                <w:i/>
                <w:iCs/>
                <w:color w:val="000000" w:themeColor="text1"/>
                <w:szCs w:val="24"/>
                <w:lang w:eastAsia="en-IN"/>
              </w:rPr>
              <w:t>Inula racemosa</w:t>
            </w:r>
          </w:p>
        </w:tc>
        <w:tc>
          <w:tcPr>
            <w:tcW w:w="1011" w:type="dxa"/>
            <w:vAlign w:val="center"/>
          </w:tcPr>
          <w:p w14:paraId="708E8AC6" w14:textId="77777777" w:rsidR="009C18E5" w:rsidRPr="000A0DE8" w:rsidRDefault="00026C8A" w:rsidP="003A44E3">
            <w:pPr>
              <w:spacing w:after="0" w:line="240" w:lineRule="auto"/>
              <w:jc w:val="center"/>
              <w:rPr>
                <w:rFonts w:cs="Times New Roman"/>
                <w:b/>
                <w:bCs/>
                <w:i/>
                <w:iCs/>
                <w:color w:val="000000" w:themeColor="text1"/>
                <w:szCs w:val="24"/>
                <w:lang w:eastAsia="en-IN"/>
              </w:rPr>
            </w:pPr>
            <w:r w:rsidRPr="000A0DE8">
              <w:rPr>
                <w:rFonts w:cs="Times New Roman"/>
                <w:b/>
                <w:bCs/>
                <w:i/>
                <w:iCs/>
                <w:color w:val="000000" w:themeColor="text1"/>
                <w:szCs w:val="24"/>
                <w:lang w:eastAsia="en-IN"/>
              </w:rPr>
              <w:t>Piper longum</w:t>
            </w:r>
          </w:p>
        </w:tc>
        <w:tc>
          <w:tcPr>
            <w:tcW w:w="1692" w:type="dxa"/>
            <w:vAlign w:val="center"/>
          </w:tcPr>
          <w:p w14:paraId="276EC2AB" w14:textId="77777777" w:rsidR="009C18E5" w:rsidRPr="000A0DE8" w:rsidRDefault="009C18E5" w:rsidP="00184808">
            <w:pPr>
              <w:spacing w:after="0" w:line="360" w:lineRule="auto"/>
              <w:jc w:val="both"/>
              <w:rPr>
                <w:rFonts w:cs="Times New Roman"/>
                <w:b/>
                <w:bCs/>
                <w:color w:val="000000" w:themeColor="text1"/>
                <w:szCs w:val="24"/>
                <w:lang w:eastAsia="en-IN"/>
              </w:rPr>
            </w:pPr>
          </w:p>
        </w:tc>
      </w:tr>
      <w:tr w:rsidR="00EF612E" w:rsidRPr="000A0DE8" w14:paraId="74EE1FA3" w14:textId="77777777" w:rsidTr="00DE6D81">
        <w:trPr>
          <w:trHeight w:val="618"/>
        </w:trPr>
        <w:tc>
          <w:tcPr>
            <w:tcW w:w="800" w:type="dxa"/>
            <w:vAlign w:val="center"/>
          </w:tcPr>
          <w:p w14:paraId="2751F60A" w14:textId="6F95C738" w:rsidR="009C18E5" w:rsidRPr="00DE6D81" w:rsidRDefault="00DE6D81" w:rsidP="00DE6D81">
            <w:pPr>
              <w:spacing w:after="0" w:line="240" w:lineRule="auto"/>
              <w:jc w:val="center"/>
              <w:rPr>
                <w:rFonts w:cs="Times New Roman"/>
                <w:color w:val="000000" w:themeColor="text1"/>
                <w:szCs w:val="24"/>
                <w:lang w:eastAsia="en-IN"/>
              </w:rPr>
            </w:pPr>
            <w:r>
              <w:rPr>
                <w:rFonts w:cs="Times New Roman"/>
                <w:color w:val="000000" w:themeColor="text1"/>
                <w:szCs w:val="24"/>
                <w:lang w:eastAsia="en-IN"/>
              </w:rPr>
              <w:t>1</w:t>
            </w:r>
          </w:p>
        </w:tc>
        <w:tc>
          <w:tcPr>
            <w:tcW w:w="1853" w:type="dxa"/>
            <w:vAlign w:val="center"/>
          </w:tcPr>
          <w:p w14:paraId="0E58B707" w14:textId="77777777" w:rsidR="009C18E5" w:rsidRPr="000A0DE8" w:rsidRDefault="00026C8A" w:rsidP="003A44E3">
            <w:pPr>
              <w:spacing w:after="0" w:line="240" w:lineRule="auto"/>
              <w:jc w:val="both"/>
              <w:rPr>
                <w:rFonts w:cs="Times New Roman"/>
                <w:b/>
                <w:bCs/>
                <w:color w:val="000000" w:themeColor="text1"/>
                <w:szCs w:val="24"/>
                <w:lang w:eastAsia="en-IN"/>
              </w:rPr>
            </w:pPr>
            <w:r w:rsidRPr="000A0DE8">
              <w:rPr>
                <w:rFonts w:cs="Times New Roman"/>
                <w:color w:val="000000" w:themeColor="text1"/>
                <w:szCs w:val="24"/>
                <w:lang w:eastAsia="en-IN"/>
              </w:rPr>
              <w:t>Frequency of cough bouts</w:t>
            </w:r>
          </w:p>
        </w:tc>
        <w:tc>
          <w:tcPr>
            <w:tcW w:w="701" w:type="dxa"/>
            <w:vAlign w:val="center"/>
          </w:tcPr>
          <w:p w14:paraId="7C722F67"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1.86</w:t>
            </w:r>
          </w:p>
        </w:tc>
        <w:tc>
          <w:tcPr>
            <w:tcW w:w="702" w:type="dxa"/>
            <w:vAlign w:val="center"/>
          </w:tcPr>
          <w:p w14:paraId="43917489"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0.30</w:t>
            </w:r>
          </w:p>
        </w:tc>
        <w:tc>
          <w:tcPr>
            <w:tcW w:w="701" w:type="dxa"/>
            <w:vAlign w:val="center"/>
          </w:tcPr>
          <w:p w14:paraId="3E3077D2"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1.93</w:t>
            </w:r>
          </w:p>
        </w:tc>
        <w:tc>
          <w:tcPr>
            <w:tcW w:w="702" w:type="dxa"/>
            <w:vAlign w:val="center"/>
          </w:tcPr>
          <w:p w14:paraId="64719B23"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0.20</w:t>
            </w:r>
          </w:p>
        </w:tc>
        <w:tc>
          <w:tcPr>
            <w:tcW w:w="1189" w:type="dxa"/>
            <w:vAlign w:val="center"/>
          </w:tcPr>
          <w:p w14:paraId="75598479"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0.014</w:t>
            </w:r>
          </w:p>
        </w:tc>
        <w:tc>
          <w:tcPr>
            <w:tcW w:w="1011" w:type="dxa"/>
            <w:vAlign w:val="center"/>
          </w:tcPr>
          <w:p w14:paraId="063C1258"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0.049</w:t>
            </w:r>
          </w:p>
        </w:tc>
        <w:tc>
          <w:tcPr>
            <w:tcW w:w="1692" w:type="dxa"/>
            <w:vAlign w:val="center"/>
          </w:tcPr>
          <w:p w14:paraId="49985B29"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0.349</w:t>
            </w:r>
          </w:p>
        </w:tc>
      </w:tr>
      <w:tr w:rsidR="00EF612E" w:rsidRPr="000A0DE8" w14:paraId="514D0C22" w14:textId="77777777" w:rsidTr="00DE6D81">
        <w:trPr>
          <w:trHeight w:val="698"/>
        </w:trPr>
        <w:tc>
          <w:tcPr>
            <w:tcW w:w="800" w:type="dxa"/>
            <w:vAlign w:val="center"/>
          </w:tcPr>
          <w:p w14:paraId="6E40B80F" w14:textId="6008AA00" w:rsidR="009C18E5" w:rsidRPr="00DE6D81" w:rsidRDefault="00DE6D81" w:rsidP="00DE6D81">
            <w:pPr>
              <w:spacing w:after="0" w:line="240" w:lineRule="auto"/>
              <w:jc w:val="center"/>
              <w:rPr>
                <w:rFonts w:cs="Times New Roman"/>
                <w:color w:val="000000" w:themeColor="text1"/>
                <w:szCs w:val="24"/>
                <w:lang w:eastAsia="en-IN"/>
              </w:rPr>
            </w:pPr>
            <w:r>
              <w:rPr>
                <w:rFonts w:cs="Times New Roman"/>
                <w:color w:val="000000" w:themeColor="text1"/>
                <w:szCs w:val="24"/>
                <w:lang w:eastAsia="en-IN"/>
              </w:rPr>
              <w:t>2</w:t>
            </w:r>
          </w:p>
        </w:tc>
        <w:tc>
          <w:tcPr>
            <w:tcW w:w="1853" w:type="dxa"/>
            <w:vAlign w:val="center"/>
          </w:tcPr>
          <w:p w14:paraId="43E1FD6D" w14:textId="77777777" w:rsidR="009C18E5" w:rsidRPr="000A0DE8" w:rsidRDefault="00026C8A" w:rsidP="003A44E3">
            <w:pPr>
              <w:spacing w:after="0" w:line="240" w:lineRule="auto"/>
              <w:jc w:val="both"/>
              <w:rPr>
                <w:rFonts w:cs="Times New Roman"/>
                <w:b/>
                <w:bCs/>
                <w:color w:val="000000" w:themeColor="text1"/>
                <w:szCs w:val="24"/>
                <w:lang w:eastAsia="en-IN"/>
              </w:rPr>
            </w:pPr>
            <w:r w:rsidRPr="000A0DE8">
              <w:rPr>
                <w:rFonts w:cs="Times New Roman"/>
                <w:color w:val="000000" w:themeColor="text1"/>
                <w:szCs w:val="24"/>
                <w:lang w:eastAsia="en-IN"/>
              </w:rPr>
              <w:t>Disturbance of sleep</w:t>
            </w:r>
          </w:p>
        </w:tc>
        <w:tc>
          <w:tcPr>
            <w:tcW w:w="701" w:type="dxa"/>
            <w:vAlign w:val="center"/>
          </w:tcPr>
          <w:p w14:paraId="4FC420AE"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1.56</w:t>
            </w:r>
          </w:p>
        </w:tc>
        <w:tc>
          <w:tcPr>
            <w:tcW w:w="702" w:type="dxa"/>
            <w:vAlign w:val="center"/>
          </w:tcPr>
          <w:p w14:paraId="32268422"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0.33</w:t>
            </w:r>
          </w:p>
        </w:tc>
        <w:tc>
          <w:tcPr>
            <w:tcW w:w="701" w:type="dxa"/>
            <w:vAlign w:val="center"/>
          </w:tcPr>
          <w:p w14:paraId="0AA7ECCA"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1.40</w:t>
            </w:r>
          </w:p>
        </w:tc>
        <w:tc>
          <w:tcPr>
            <w:tcW w:w="702" w:type="dxa"/>
            <w:vAlign w:val="center"/>
          </w:tcPr>
          <w:p w14:paraId="6733AC17"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0.20</w:t>
            </w:r>
          </w:p>
        </w:tc>
        <w:tc>
          <w:tcPr>
            <w:tcW w:w="1189" w:type="dxa"/>
            <w:vAlign w:val="center"/>
          </w:tcPr>
          <w:p w14:paraId="445DDCBA"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0.005</w:t>
            </w:r>
          </w:p>
        </w:tc>
        <w:tc>
          <w:tcPr>
            <w:tcW w:w="1011" w:type="dxa"/>
            <w:vAlign w:val="center"/>
          </w:tcPr>
          <w:p w14:paraId="5FE99466"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0.036</w:t>
            </w:r>
          </w:p>
        </w:tc>
        <w:tc>
          <w:tcPr>
            <w:tcW w:w="1692" w:type="dxa"/>
            <w:vAlign w:val="center"/>
          </w:tcPr>
          <w:p w14:paraId="1EEEFC2D"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0.79</w:t>
            </w:r>
          </w:p>
        </w:tc>
      </w:tr>
      <w:tr w:rsidR="00EF612E" w:rsidRPr="000A0DE8" w14:paraId="17336FCC" w14:textId="77777777" w:rsidTr="00DE6D81">
        <w:trPr>
          <w:trHeight w:val="410"/>
        </w:trPr>
        <w:tc>
          <w:tcPr>
            <w:tcW w:w="800" w:type="dxa"/>
            <w:vAlign w:val="center"/>
          </w:tcPr>
          <w:p w14:paraId="13D760A0" w14:textId="476EA92D" w:rsidR="009C18E5" w:rsidRPr="00DE6D81" w:rsidRDefault="00DE6D81" w:rsidP="00DE6D81">
            <w:pPr>
              <w:spacing w:after="0" w:line="240" w:lineRule="auto"/>
              <w:jc w:val="center"/>
              <w:rPr>
                <w:rFonts w:cs="Times New Roman"/>
                <w:color w:val="000000" w:themeColor="text1"/>
                <w:szCs w:val="24"/>
                <w:lang w:eastAsia="en-IN"/>
              </w:rPr>
            </w:pPr>
            <w:r>
              <w:rPr>
                <w:rFonts w:cs="Times New Roman"/>
                <w:color w:val="000000" w:themeColor="text1"/>
                <w:szCs w:val="24"/>
                <w:lang w:eastAsia="en-IN"/>
              </w:rPr>
              <w:t>3</w:t>
            </w:r>
          </w:p>
        </w:tc>
        <w:tc>
          <w:tcPr>
            <w:tcW w:w="1853" w:type="dxa"/>
            <w:vAlign w:val="center"/>
          </w:tcPr>
          <w:p w14:paraId="48A29FA9" w14:textId="77777777" w:rsidR="009C18E5" w:rsidRPr="000A0DE8" w:rsidRDefault="00026C8A" w:rsidP="003A44E3">
            <w:pPr>
              <w:spacing w:after="0" w:line="240" w:lineRule="auto"/>
              <w:jc w:val="both"/>
              <w:rPr>
                <w:rFonts w:cs="Times New Roman"/>
                <w:b/>
                <w:bCs/>
                <w:color w:val="000000" w:themeColor="text1"/>
                <w:szCs w:val="24"/>
                <w:lang w:eastAsia="en-IN"/>
              </w:rPr>
            </w:pPr>
            <w:r w:rsidRPr="000A0DE8">
              <w:rPr>
                <w:rFonts w:cs="Times New Roman"/>
                <w:color w:val="000000" w:themeColor="text1"/>
                <w:szCs w:val="24"/>
                <w:lang w:eastAsia="en-IN"/>
              </w:rPr>
              <w:t>Crepitations</w:t>
            </w:r>
          </w:p>
        </w:tc>
        <w:tc>
          <w:tcPr>
            <w:tcW w:w="701" w:type="dxa"/>
            <w:vAlign w:val="center"/>
          </w:tcPr>
          <w:p w14:paraId="21D3DF74"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1.30</w:t>
            </w:r>
          </w:p>
        </w:tc>
        <w:tc>
          <w:tcPr>
            <w:tcW w:w="702" w:type="dxa"/>
            <w:vAlign w:val="center"/>
          </w:tcPr>
          <w:p w14:paraId="58301C70"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0.40</w:t>
            </w:r>
          </w:p>
        </w:tc>
        <w:tc>
          <w:tcPr>
            <w:tcW w:w="701" w:type="dxa"/>
            <w:vAlign w:val="center"/>
          </w:tcPr>
          <w:p w14:paraId="48BFD079"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1.63</w:t>
            </w:r>
          </w:p>
        </w:tc>
        <w:tc>
          <w:tcPr>
            <w:tcW w:w="702" w:type="dxa"/>
            <w:vAlign w:val="center"/>
          </w:tcPr>
          <w:p w14:paraId="01AD9F5B"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0.13</w:t>
            </w:r>
          </w:p>
        </w:tc>
        <w:tc>
          <w:tcPr>
            <w:tcW w:w="1189" w:type="dxa"/>
            <w:vAlign w:val="center"/>
          </w:tcPr>
          <w:p w14:paraId="7CC72106"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0.0001</w:t>
            </w:r>
          </w:p>
        </w:tc>
        <w:tc>
          <w:tcPr>
            <w:tcW w:w="1011" w:type="dxa"/>
            <w:vAlign w:val="center"/>
          </w:tcPr>
          <w:p w14:paraId="7E4AE182"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0.026</w:t>
            </w:r>
          </w:p>
        </w:tc>
        <w:tc>
          <w:tcPr>
            <w:tcW w:w="1692" w:type="dxa"/>
            <w:vAlign w:val="center"/>
          </w:tcPr>
          <w:p w14:paraId="19BA3296"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0.03</w:t>
            </w:r>
          </w:p>
        </w:tc>
      </w:tr>
      <w:tr w:rsidR="00EF612E" w:rsidRPr="000A0DE8" w14:paraId="523B5782" w14:textId="77777777" w:rsidTr="00DE6D81">
        <w:trPr>
          <w:trHeight w:val="700"/>
        </w:trPr>
        <w:tc>
          <w:tcPr>
            <w:tcW w:w="800" w:type="dxa"/>
            <w:vAlign w:val="center"/>
          </w:tcPr>
          <w:p w14:paraId="2B54ADA4" w14:textId="7B5D01C1" w:rsidR="009C18E5" w:rsidRPr="00DE6D81" w:rsidRDefault="00DE6D81" w:rsidP="00DE6D81">
            <w:pPr>
              <w:spacing w:after="0" w:line="240" w:lineRule="auto"/>
              <w:jc w:val="center"/>
              <w:rPr>
                <w:rFonts w:cs="Times New Roman"/>
                <w:color w:val="000000" w:themeColor="text1"/>
                <w:szCs w:val="24"/>
                <w:lang w:eastAsia="en-IN"/>
              </w:rPr>
            </w:pPr>
            <w:r>
              <w:rPr>
                <w:rFonts w:cs="Times New Roman"/>
                <w:color w:val="000000" w:themeColor="text1"/>
                <w:szCs w:val="24"/>
                <w:lang w:eastAsia="en-IN"/>
              </w:rPr>
              <w:t>4</w:t>
            </w:r>
          </w:p>
        </w:tc>
        <w:tc>
          <w:tcPr>
            <w:tcW w:w="1853" w:type="dxa"/>
            <w:vAlign w:val="center"/>
          </w:tcPr>
          <w:p w14:paraId="6A963FD2" w14:textId="77777777" w:rsidR="009C18E5" w:rsidRPr="000A0DE8" w:rsidRDefault="00026C8A" w:rsidP="003A44E3">
            <w:pPr>
              <w:spacing w:after="0" w:line="240" w:lineRule="auto"/>
              <w:jc w:val="both"/>
              <w:rPr>
                <w:rFonts w:cs="Times New Roman"/>
                <w:b/>
                <w:bCs/>
                <w:color w:val="000000" w:themeColor="text1"/>
                <w:szCs w:val="24"/>
                <w:lang w:eastAsia="en-IN"/>
              </w:rPr>
            </w:pPr>
            <w:r w:rsidRPr="000A0DE8">
              <w:rPr>
                <w:rFonts w:cs="Times New Roman"/>
                <w:color w:val="000000" w:themeColor="text1"/>
                <w:szCs w:val="24"/>
                <w:lang w:eastAsia="en-IN"/>
              </w:rPr>
              <w:t>Sputum production</w:t>
            </w:r>
          </w:p>
        </w:tc>
        <w:tc>
          <w:tcPr>
            <w:tcW w:w="701" w:type="dxa"/>
            <w:vAlign w:val="center"/>
          </w:tcPr>
          <w:p w14:paraId="211B53ED"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1.93</w:t>
            </w:r>
          </w:p>
        </w:tc>
        <w:tc>
          <w:tcPr>
            <w:tcW w:w="702" w:type="dxa"/>
            <w:vAlign w:val="center"/>
          </w:tcPr>
          <w:p w14:paraId="306F6F82"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0.36</w:t>
            </w:r>
          </w:p>
        </w:tc>
        <w:tc>
          <w:tcPr>
            <w:tcW w:w="701" w:type="dxa"/>
            <w:vAlign w:val="center"/>
          </w:tcPr>
          <w:p w14:paraId="3E15A1D9"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2.03</w:t>
            </w:r>
          </w:p>
        </w:tc>
        <w:tc>
          <w:tcPr>
            <w:tcW w:w="702" w:type="dxa"/>
            <w:vAlign w:val="center"/>
          </w:tcPr>
          <w:p w14:paraId="5EEED095"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0.33</w:t>
            </w:r>
          </w:p>
        </w:tc>
        <w:tc>
          <w:tcPr>
            <w:tcW w:w="1189" w:type="dxa"/>
            <w:vAlign w:val="center"/>
          </w:tcPr>
          <w:p w14:paraId="0AC4BA4D"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0.0149</w:t>
            </w:r>
          </w:p>
        </w:tc>
        <w:tc>
          <w:tcPr>
            <w:tcW w:w="1011" w:type="dxa"/>
            <w:vAlign w:val="center"/>
          </w:tcPr>
          <w:p w14:paraId="382BCB1A"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0.030</w:t>
            </w:r>
          </w:p>
        </w:tc>
        <w:tc>
          <w:tcPr>
            <w:tcW w:w="1692" w:type="dxa"/>
            <w:vAlign w:val="center"/>
          </w:tcPr>
          <w:p w14:paraId="031B87F4"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0.94</w:t>
            </w:r>
          </w:p>
        </w:tc>
      </w:tr>
      <w:tr w:rsidR="00EF612E" w:rsidRPr="000A0DE8" w14:paraId="2CC47C81" w14:textId="77777777" w:rsidTr="00DE6D81">
        <w:trPr>
          <w:trHeight w:val="412"/>
        </w:trPr>
        <w:tc>
          <w:tcPr>
            <w:tcW w:w="800" w:type="dxa"/>
            <w:vAlign w:val="center"/>
          </w:tcPr>
          <w:p w14:paraId="4998F516" w14:textId="3A194439" w:rsidR="009C18E5" w:rsidRPr="00DE6D81" w:rsidRDefault="00DE6D81" w:rsidP="00DE6D81">
            <w:pPr>
              <w:spacing w:after="0" w:line="240" w:lineRule="auto"/>
              <w:jc w:val="center"/>
              <w:rPr>
                <w:rFonts w:cs="Times New Roman"/>
                <w:color w:val="000000" w:themeColor="text1"/>
                <w:szCs w:val="24"/>
                <w:lang w:eastAsia="en-IN"/>
              </w:rPr>
            </w:pPr>
            <w:r>
              <w:rPr>
                <w:rFonts w:cs="Times New Roman"/>
                <w:color w:val="000000" w:themeColor="text1"/>
                <w:szCs w:val="24"/>
                <w:lang w:eastAsia="en-IN"/>
              </w:rPr>
              <w:t>5</w:t>
            </w:r>
          </w:p>
        </w:tc>
        <w:tc>
          <w:tcPr>
            <w:tcW w:w="1853" w:type="dxa"/>
            <w:vAlign w:val="center"/>
          </w:tcPr>
          <w:p w14:paraId="0BFF3C30" w14:textId="77777777" w:rsidR="009C18E5" w:rsidRPr="000A0DE8" w:rsidRDefault="00026C8A" w:rsidP="003A44E3">
            <w:pPr>
              <w:spacing w:after="0" w:line="240" w:lineRule="auto"/>
              <w:jc w:val="both"/>
              <w:rPr>
                <w:rFonts w:cs="Times New Roman"/>
                <w:b/>
                <w:bCs/>
                <w:color w:val="000000" w:themeColor="text1"/>
                <w:szCs w:val="24"/>
                <w:lang w:eastAsia="en-IN"/>
              </w:rPr>
            </w:pPr>
            <w:r w:rsidRPr="000A0DE8">
              <w:rPr>
                <w:rFonts w:cs="Times New Roman"/>
                <w:color w:val="000000" w:themeColor="text1"/>
                <w:szCs w:val="24"/>
                <w:lang w:eastAsia="en-IN"/>
              </w:rPr>
              <w:t>Nasal discharge</w:t>
            </w:r>
          </w:p>
        </w:tc>
        <w:tc>
          <w:tcPr>
            <w:tcW w:w="701" w:type="dxa"/>
            <w:vAlign w:val="center"/>
          </w:tcPr>
          <w:p w14:paraId="59B4C631"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2.10</w:t>
            </w:r>
          </w:p>
        </w:tc>
        <w:tc>
          <w:tcPr>
            <w:tcW w:w="702" w:type="dxa"/>
            <w:vAlign w:val="center"/>
          </w:tcPr>
          <w:p w14:paraId="07242DF4"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0.53</w:t>
            </w:r>
          </w:p>
        </w:tc>
        <w:tc>
          <w:tcPr>
            <w:tcW w:w="701" w:type="dxa"/>
            <w:vAlign w:val="center"/>
          </w:tcPr>
          <w:p w14:paraId="1203AF8D"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2.16</w:t>
            </w:r>
          </w:p>
        </w:tc>
        <w:tc>
          <w:tcPr>
            <w:tcW w:w="702" w:type="dxa"/>
            <w:vAlign w:val="center"/>
          </w:tcPr>
          <w:p w14:paraId="327279C2"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0.13</w:t>
            </w:r>
          </w:p>
        </w:tc>
        <w:tc>
          <w:tcPr>
            <w:tcW w:w="1189" w:type="dxa"/>
            <w:vAlign w:val="center"/>
          </w:tcPr>
          <w:p w14:paraId="6CB5D087"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0.022</w:t>
            </w:r>
          </w:p>
        </w:tc>
        <w:tc>
          <w:tcPr>
            <w:tcW w:w="1011" w:type="dxa"/>
            <w:vAlign w:val="center"/>
          </w:tcPr>
          <w:p w14:paraId="160DCF12"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0.032</w:t>
            </w:r>
          </w:p>
        </w:tc>
        <w:tc>
          <w:tcPr>
            <w:tcW w:w="1692" w:type="dxa"/>
            <w:vAlign w:val="center"/>
          </w:tcPr>
          <w:p w14:paraId="2ACD9B1D" w14:textId="77777777" w:rsidR="009C18E5" w:rsidRPr="000A0DE8" w:rsidRDefault="00026C8A" w:rsidP="003A44E3">
            <w:pPr>
              <w:spacing w:after="0" w:line="240" w:lineRule="auto"/>
              <w:jc w:val="center"/>
              <w:rPr>
                <w:rFonts w:cs="Times New Roman"/>
                <w:color w:val="000000" w:themeColor="text1"/>
                <w:szCs w:val="24"/>
                <w:lang w:eastAsia="en-IN"/>
              </w:rPr>
            </w:pPr>
            <w:r w:rsidRPr="000A0DE8">
              <w:rPr>
                <w:rFonts w:cs="Times New Roman"/>
                <w:color w:val="000000" w:themeColor="text1"/>
                <w:szCs w:val="24"/>
                <w:lang w:eastAsia="en-IN"/>
              </w:rPr>
              <w:t>0.03</w:t>
            </w:r>
          </w:p>
        </w:tc>
      </w:tr>
      <w:tr w:rsidR="00EF612E" w:rsidRPr="000A0DE8" w14:paraId="3815A1F8" w14:textId="77777777" w:rsidTr="00DE6D81">
        <w:trPr>
          <w:trHeight w:val="560"/>
        </w:trPr>
        <w:tc>
          <w:tcPr>
            <w:tcW w:w="800" w:type="dxa"/>
            <w:vAlign w:val="center"/>
          </w:tcPr>
          <w:p w14:paraId="08E939F5" w14:textId="65E0C540" w:rsidR="009C18E5" w:rsidRPr="00DE6D81" w:rsidRDefault="00DE6D81" w:rsidP="00DE6D81">
            <w:pPr>
              <w:spacing w:after="0" w:line="240" w:lineRule="auto"/>
              <w:jc w:val="center"/>
              <w:rPr>
                <w:rFonts w:cs="Times New Roman"/>
                <w:color w:val="000000" w:themeColor="text1"/>
                <w:szCs w:val="24"/>
                <w:lang w:eastAsia="en-IN"/>
              </w:rPr>
            </w:pPr>
            <w:r>
              <w:rPr>
                <w:rFonts w:cs="Times New Roman"/>
                <w:color w:val="000000" w:themeColor="text1"/>
                <w:szCs w:val="24"/>
                <w:lang w:eastAsia="en-IN"/>
              </w:rPr>
              <w:t>6</w:t>
            </w:r>
          </w:p>
        </w:tc>
        <w:tc>
          <w:tcPr>
            <w:tcW w:w="1853" w:type="dxa"/>
            <w:vAlign w:val="center"/>
          </w:tcPr>
          <w:p w14:paraId="76611E5A" w14:textId="77777777" w:rsidR="009C18E5" w:rsidRPr="000A0DE8" w:rsidRDefault="00026C8A" w:rsidP="00184808">
            <w:pPr>
              <w:spacing w:after="0" w:line="360" w:lineRule="auto"/>
              <w:jc w:val="both"/>
              <w:rPr>
                <w:rFonts w:cs="Times New Roman"/>
                <w:b/>
                <w:bCs/>
                <w:color w:val="000000" w:themeColor="text1"/>
                <w:szCs w:val="24"/>
                <w:lang w:eastAsia="en-IN"/>
              </w:rPr>
            </w:pPr>
            <w:r w:rsidRPr="000A0DE8">
              <w:rPr>
                <w:rFonts w:cs="Times New Roman"/>
                <w:color w:val="000000" w:themeColor="text1"/>
                <w:szCs w:val="24"/>
                <w:lang w:eastAsia="en-IN"/>
              </w:rPr>
              <w:t>Loss of appetite</w:t>
            </w:r>
          </w:p>
        </w:tc>
        <w:tc>
          <w:tcPr>
            <w:tcW w:w="701" w:type="dxa"/>
            <w:vAlign w:val="center"/>
          </w:tcPr>
          <w:p w14:paraId="06D6654D" w14:textId="77777777" w:rsidR="009C18E5" w:rsidRPr="000A0DE8" w:rsidRDefault="00026C8A" w:rsidP="003A44E3">
            <w:pPr>
              <w:spacing w:after="0" w:line="360" w:lineRule="auto"/>
              <w:jc w:val="center"/>
              <w:rPr>
                <w:rFonts w:cs="Times New Roman"/>
                <w:color w:val="000000" w:themeColor="text1"/>
                <w:szCs w:val="24"/>
                <w:lang w:eastAsia="en-IN"/>
              </w:rPr>
            </w:pPr>
            <w:r w:rsidRPr="000A0DE8">
              <w:rPr>
                <w:rFonts w:cs="Times New Roman"/>
                <w:color w:val="000000" w:themeColor="text1"/>
                <w:szCs w:val="24"/>
                <w:lang w:eastAsia="en-IN"/>
              </w:rPr>
              <w:t>0.70</w:t>
            </w:r>
          </w:p>
        </w:tc>
        <w:tc>
          <w:tcPr>
            <w:tcW w:w="702" w:type="dxa"/>
            <w:vAlign w:val="center"/>
          </w:tcPr>
          <w:p w14:paraId="69F8DF29" w14:textId="77777777" w:rsidR="009C18E5" w:rsidRPr="000A0DE8" w:rsidRDefault="00026C8A" w:rsidP="003A44E3">
            <w:pPr>
              <w:spacing w:after="0" w:line="360" w:lineRule="auto"/>
              <w:jc w:val="center"/>
              <w:rPr>
                <w:rFonts w:cs="Times New Roman"/>
                <w:color w:val="000000" w:themeColor="text1"/>
                <w:szCs w:val="24"/>
                <w:lang w:eastAsia="en-IN"/>
              </w:rPr>
            </w:pPr>
            <w:r w:rsidRPr="000A0DE8">
              <w:rPr>
                <w:rFonts w:cs="Times New Roman"/>
                <w:color w:val="000000" w:themeColor="text1"/>
                <w:szCs w:val="24"/>
                <w:lang w:eastAsia="en-IN"/>
              </w:rPr>
              <w:t>0.23</w:t>
            </w:r>
          </w:p>
        </w:tc>
        <w:tc>
          <w:tcPr>
            <w:tcW w:w="701" w:type="dxa"/>
            <w:vAlign w:val="center"/>
          </w:tcPr>
          <w:p w14:paraId="0B961DD6" w14:textId="77777777" w:rsidR="009C18E5" w:rsidRPr="000A0DE8" w:rsidRDefault="00026C8A" w:rsidP="003A44E3">
            <w:pPr>
              <w:spacing w:after="0" w:line="360" w:lineRule="auto"/>
              <w:jc w:val="center"/>
              <w:rPr>
                <w:rFonts w:cs="Times New Roman"/>
                <w:color w:val="000000" w:themeColor="text1"/>
                <w:szCs w:val="24"/>
                <w:lang w:eastAsia="en-IN"/>
              </w:rPr>
            </w:pPr>
            <w:r w:rsidRPr="000A0DE8">
              <w:rPr>
                <w:rFonts w:cs="Times New Roman"/>
                <w:color w:val="000000" w:themeColor="text1"/>
                <w:szCs w:val="24"/>
                <w:lang w:eastAsia="en-IN"/>
              </w:rPr>
              <w:t>0.70</w:t>
            </w:r>
          </w:p>
        </w:tc>
        <w:tc>
          <w:tcPr>
            <w:tcW w:w="702" w:type="dxa"/>
            <w:vAlign w:val="center"/>
          </w:tcPr>
          <w:p w14:paraId="19034A79" w14:textId="77777777" w:rsidR="009C18E5" w:rsidRPr="000A0DE8" w:rsidRDefault="00026C8A" w:rsidP="003A44E3">
            <w:pPr>
              <w:spacing w:after="0" w:line="360" w:lineRule="auto"/>
              <w:jc w:val="center"/>
              <w:rPr>
                <w:rFonts w:cs="Times New Roman"/>
                <w:color w:val="000000" w:themeColor="text1"/>
                <w:szCs w:val="24"/>
                <w:lang w:eastAsia="en-IN"/>
              </w:rPr>
            </w:pPr>
            <w:r w:rsidRPr="000A0DE8">
              <w:rPr>
                <w:rFonts w:cs="Times New Roman"/>
                <w:color w:val="000000" w:themeColor="text1"/>
                <w:szCs w:val="24"/>
                <w:lang w:eastAsia="en-IN"/>
              </w:rPr>
              <w:t>0.06</w:t>
            </w:r>
          </w:p>
        </w:tc>
        <w:tc>
          <w:tcPr>
            <w:tcW w:w="1189" w:type="dxa"/>
            <w:vAlign w:val="center"/>
          </w:tcPr>
          <w:p w14:paraId="2E4CD27C" w14:textId="77777777" w:rsidR="009C18E5" w:rsidRPr="000A0DE8" w:rsidRDefault="00026C8A" w:rsidP="003A44E3">
            <w:pPr>
              <w:spacing w:after="0" w:line="360" w:lineRule="auto"/>
              <w:jc w:val="center"/>
              <w:rPr>
                <w:rFonts w:cs="Times New Roman"/>
                <w:color w:val="000000" w:themeColor="text1"/>
                <w:szCs w:val="24"/>
                <w:lang w:eastAsia="en-IN"/>
              </w:rPr>
            </w:pPr>
            <w:r w:rsidRPr="000A0DE8">
              <w:rPr>
                <w:rFonts w:cs="Times New Roman"/>
                <w:color w:val="000000" w:themeColor="text1"/>
                <w:szCs w:val="24"/>
                <w:lang w:eastAsia="en-IN"/>
              </w:rPr>
              <w:t>0.0003</w:t>
            </w:r>
          </w:p>
        </w:tc>
        <w:tc>
          <w:tcPr>
            <w:tcW w:w="1011" w:type="dxa"/>
            <w:vAlign w:val="center"/>
          </w:tcPr>
          <w:p w14:paraId="5433A04F" w14:textId="77777777" w:rsidR="009C18E5" w:rsidRPr="000A0DE8" w:rsidRDefault="00026C8A" w:rsidP="003A44E3">
            <w:pPr>
              <w:spacing w:after="0" w:line="360" w:lineRule="auto"/>
              <w:jc w:val="center"/>
              <w:rPr>
                <w:rFonts w:cs="Times New Roman"/>
                <w:color w:val="000000" w:themeColor="text1"/>
                <w:szCs w:val="24"/>
                <w:lang w:eastAsia="en-IN"/>
              </w:rPr>
            </w:pPr>
            <w:r w:rsidRPr="000A0DE8">
              <w:rPr>
                <w:rFonts w:cs="Times New Roman"/>
                <w:color w:val="000000" w:themeColor="text1"/>
                <w:szCs w:val="24"/>
                <w:lang w:eastAsia="en-IN"/>
              </w:rPr>
              <w:t>0.007</w:t>
            </w:r>
          </w:p>
        </w:tc>
        <w:tc>
          <w:tcPr>
            <w:tcW w:w="1692" w:type="dxa"/>
            <w:vAlign w:val="center"/>
          </w:tcPr>
          <w:p w14:paraId="5B99D88E" w14:textId="77777777" w:rsidR="009C18E5" w:rsidRPr="000A0DE8" w:rsidRDefault="00026C8A" w:rsidP="003A44E3">
            <w:pPr>
              <w:spacing w:after="0" w:line="360" w:lineRule="auto"/>
              <w:jc w:val="center"/>
              <w:rPr>
                <w:rFonts w:cs="Times New Roman"/>
                <w:color w:val="000000" w:themeColor="text1"/>
                <w:szCs w:val="24"/>
                <w:lang w:eastAsia="en-IN"/>
              </w:rPr>
            </w:pPr>
            <w:r w:rsidRPr="000A0DE8">
              <w:rPr>
                <w:rFonts w:cs="Times New Roman"/>
                <w:color w:val="000000" w:themeColor="text1"/>
                <w:szCs w:val="24"/>
                <w:lang w:eastAsia="en-IN"/>
              </w:rPr>
              <w:t>0.03</w:t>
            </w:r>
          </w:p>
        </w:tc>
      </w:tr>
    </w:tbl>
    <w:p w14:paraId="75F03240" w14:textId="77777777" w:rsidR="00DE6D81" w:rsidRDefault="00DE6D81" w:rsidP="00184808">
      <w:pPr>
        <w:spacing w:after="0" w:line="360" w:lineRule="auto"/>
        <w:jc w:val="both"/>
        <w:rPr>
          <w:rFonts w:cs="Times New Roman"/>
          <w:b/>
          <w:bCs/>
          <w:color w:val="000000" w:themeColor="text1"/>
          <w:szCs w:val="24"/>
          <w:lang w:eastAsia="en-IN"/>
        </w:rPr>
      </w:pPr>
    </w:p>
    <w:p w14:paraId="0379F829" w14:textId="129B96AD" w:rsidR="00057DF1" w:rsidRPr="000A0DE8" w:rsidRDefault="00026C8A" w:rsidP="00184808">
      <w:pPr>
        <w:spacing w:after="0" w:line="360" w:lineRule="auto"/>
        <w:jc w:val="both"/>
        <w:rPr>
          <w:rFonts w:cs="Times New Roman"/>
          <w:b/>
          <w:bCs/>
          <w:color w:val="000000" w:themeColor="text1"/>
          <w:szCs w:val="24"/>
          <w:lang w:eastAsia="en-IN"/>
        </w:rPr>
      </w:pPr>
      <w:r w:rsidRPr="000A0DE8">
        <w:rPr>
          <w:rFonts w:cs="Times New Roman"/>
          <w:b/>
          <w:bCs/>
          <w:color w:val="000000" w:themeColor="text1"/>
          <w:szCs w:val="24"/>
          <w:lang w:eastAsia="en-IN"/>
        </w:rPr>
        <w:t>Table 4</w:t>
      </w:r>
    </w:p>
    <w:p w14:paraId="05BDA3FF" w14:textId="7DDEB94C" w:rsidR="009C18E5" w:rsidRPr="000A0DE8" w:rsidRDefault="00026C8A" w:rsidP="00184808">
      <w:pPr>
        <w:spacing w:after="0" w:line="360" w:lineRule="auto"/>
        <w:jc w:val="both"/>
        <w:rPr>
          <w:rFonts w:cs="Times New Roman"/>
          <w:b/>
          <w:bCs/>
          <w:color w:val="000000" w:themeColor="text1"/>
          <w:szCs w:val="24"/>
          <w:lang w:eastAsia="en-IN"/>
        </w:rPr>
      </w:pPr>
      <w:r w:rsidRPr="000A0DE8">
        <w:rPr>
          <w:rFonts w:cs="Times New Roman"/>
          <w:b/>
          <w:bCs/>
          <w:color w:val="000000" w:themeColor="text1"/>
          <w:szCs w:val="24"/>
          <w:lang w:eastAsia="en-IN"/>
        </w:rPr>
        <w:t>Improvement percentage</w:t>
      </w:r>
    </w:p>
    <w:tbl>
      <w:tblPr>
        <w:tblStyle w:val="TableGrid"/>
        <w:tblW w:w="8330" w:type="dxa"/>
        <w:jc w:val="center"/>
        <w:tblLook w:val="04A0" w:firstRow="1" w:lastRow="0" w:firstColumn="1" w:lastColumn="0" w:noHBand="0" w:noVBand="1"/>
      </w:tblPr>
      <w:tblGrid>
        <w:gridCol w:w="896"/>
        <w:gridCol w:w="3334"/>
        <w:gridCol w:w="1974"/>
        <w:gridCol w:w="2126"/>
      </w:tblGrid>
      <w:tr w:rsidR="00EF612E" w:rsidRPr="000A0DE8" w14:paraId="36896795" w14:textId="77777777" w:rsidTr="003A44E3">
        <w:trPr>
          <w:trHeight w:val="443"/>
          <w:jc w:val="center"/>
        </w:trPr>
        <w:tc>
          <w:tcPr>
            <w:tcW w:w="896" w:type="dxa"/>
            <w:vAlign w:val="center"/>
          </w:tcPr>
          <w:p w14:paraId="574919D8" w14:textId="77777777" w:rsidR="009C18E5" w:rsidRPr="000A0DE8" w:rsidRDefault="009C18E5" w:rsidP="003A44E3">
            <w:pPr>
              <w:spacing w:before="100" w:beforeAutospacing="1" w:after="0" w:line="360" w:lineRule="auto"/>
              <w:jc w:val="center"/>
              <w:rPr>
                <w:rFonts w:cs="Times New Roman"/>
                <w:b/>
                <w:bCs/>
                <w:color w:val="000000" w:themeColor="text1"/>
                <w:szCs w:val="24"/>
                <w:lang w:eastAsia="en-IN"/>
              </w:rPr>
            </w:pPr>
          </w:p>
        </w:tc>
        <w:tc>
          <w:tcPr>
            <w:tcW w:w="3334" w:type="dxa"/>
            <w:vAlign w:val="center"/>
          </w:tcPr>
          <w:p w14:paraId="2A7153C1"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Intervention</w:t>
            </w:r>
          </w:p>
        </w:tc>
        <w:tc>
          <w:tcPr>
            <w:tcW w:w="1974" w:type="dxa"/>
            <w:vAlign w:val="center"/>
          </w:tcPr>
          <w:p w14:paraId="58A6D63F" w14:textId="77777777" w:rsidR="009C18E5" w:rsidRPr="000A0DE8" w:rsidRDefault="00026C8A" w:rsidP="003A44E3">
            <w:pPr>
              <w:spacing w:before="100" w:beforeAutospacing="1" w:after="0" w:line="360" w:lineRule="auto"/>
              <w:jc w:val="center"/>
              <w:rPr>
                <w:rFonts w:cs="Times New Roman"/>
                <w:b/>
                <w:bCs/>
                <w:i/>
                <w:iCs/>
                <w:color w:val="000000" w:themeColor="text1"/>
                <w:szCs w:val="24"/>
                <w:lang w:eastAsia="en-IN"/>
              </w:rPr>
            </w:pPr>
            <w:r w:rsidRPr="000A0DE8">
              <w:rPr>
                <w:rFonts w:cs="Times New Roman"/>
                <w:b/>
                <w:bCs/>
                <w:i/>
                <w:iCs/>
                <w:color w:val="000000" w:themeColor="text1"/>
                <w:szCs w:val="24"/>
                <w:lang w:eastAsia="en-IN"/>
              </w:rPr>
              <w:t>Inula racemosa</w:t>
            </w:r>
          </w:p>
        </w:tc>
        <w:tc>
          <w:tcPr>
            <w:tcW w:w="2126" w:type="dxa"/>
            <w:vAlign w:val="center"/>
          </w:tcPr>
          <w:p w14:paraId="13762580" w14:textId="77777777" w:rsidR="009C18E5" w:rsidRPr="000A0DE8" w:rsidRDefault="00026C8A" w:rsidP="003A44E3">
            <w:pPr>
              <w:spacing w:before="100" w:beforeAutospacing="1" w:after="0" w:line="360" w:lineRule="auto"/>
              <w:jc w:val="center"/>
              <w:rPr>
                <w:rFonts w:cs="Times New Roman"/>
                <w:b/>
                <w:bCs/>
                <w:i/>
                <w:iCs/>
                <w:color w:val="000000" w:themeColor="text1"/>
                <w:szCs w:val="24"/>
                <w:lang w:eastAsia="en-IN"/>
              </w:rPr>
            </w:pPr>
            <w:r w:rsidRPr="000A0DE8">
              <w:rPr>
                <w:rFonts w:cs="Times New Roman"/>
                <w:b/>
                <w:bCs/>
                <w:i/>
                <w:iCs/>
                <w:color w:val="000000" w:themeColor="text1"/>
                <w:szCs w:val="24"/>
                <w:lang w:eastAsia="en-IN"/>
              </w:rPr>
              <w:t>Piper longum</w:t>
            </w:r>
          </w:p>
        </w:tc>
      </w:tr>
      <w:tr w:rsidR="00EF612E" w:rsidRPr="000A0DE8" w14:paraId="51DAFD46" w14:textId="77777777" w:rsidTr="003A44E3">
        <w:trPr>
          <w:trHeight w:val="460"/>
          <w:jc w:val="center"/>
        </w:trPr>
        <w:tc>
          <w:tcPr>
            <w:tcW w:w="896" w:type="dxa"/>
            <w:vAlign w:val="center"/>
          </w:tcPr>
          <w:p w14:paraId="50578EED" w14:textId="5A9B7EE5" w:rsidR="009C18E5" w:rsidRPr="000A0DE8" w:rsidRDefault="00026C8A" w:rsidP="007373DE">
            <w:pPr>
              <w:spacing w:before="100" w:beforeAutospacing="1"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SI. No</w:t>
            </w:r>
            <w:r w:rsidR="007373DE" w:rsidRPr="000A0DE8">
              <w:rPr>
                <w:rFonts w:cs="Times New Roman"/>
                <w:b/>
                <w:bCs/>
                <w:color w:val="000000" w:themeColor="text1"/>
                <w:szCs w:val="24"/>
                <w:lang w:eastAsia="en-IN"/>
              </w:rPr>
              <w:t>.</w:t>
            </w:r>
          </w:p>
        </w:tc>
        <w:tc>
          <w:tcPr>
            <w:tcW w:w="3334" w:type="dxa"/>
            <w:vAlign w:val="center"/>
          </w:tcPr>
          <w:p w14:paraId="4A130518" w14:textId="77777777" w:rsidR="009C18E5" w:rsidRPr="000A0DE8" w:rsidRDefault="00026C8A" w:rsidP="007373DE">
            <w:pPr>
              <w:spacing w:before="100" w:beforeAutospacing="1"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Subjective Parameter</w:t>
            </w:r>
          </w:p>
        </w:tc>
        <w:tc>
          <w:tcPr>
            <w:tcW w:w="4100" w:type="dxa"/>
            <w:gridSpan w:val="2"/>
            <w:vAlign w:val="center"/>
          </w:tcPr>
          <w:p w14:paraId="56B7523E" w14:textId="4C6DC387" w:rsidR="009C18E5" w:rsidRPr="000A0DE8" w:rsidRDefault="00026C8A" w:rsidP="007373DE">
            <w:pPr>
              <w:spacing w:before="100" w:beforeAutospacing="1" w:after="0" w:line="240" w:lineRule="auto"/>
              <w:jc w:val="center"/>
              <w:rPr>
                <w:rFonts w:cs="Times New Roman"/>
                <w:b/>
                <w:bCs/>
                <w:color w:val="000000" w:themeColor="text1"/>
                <w:szCs w:val="24"/>
                <w:lang w:eastAsia="en-IN"/>
              </w:rPr>
            </w:pPr>
            <w:r w:rsidRPr="000A0DE8">
              <w:rPr>
                <w:rFonts w:cs="Times New Roman"/>
                <w:b/>
                <w:bCs/>
                <w:color w:val="000000" w:themeColor="text1"/>
                <w:szCs w:val="24"/>
                <w:lang w:eastAsia="en-IN"/>
              </w:rPr>
              <w:t>%</w:t>
            </w:r>
            <w:r w:rsidR="00820A22" w:rsidRPr="000A0DE8">
              <w:rPr>
                <w:rFonts w:cs="Times New Roman"/>
                <w:b/>
                <w:bCs/>
                <w:color w:val="000000" w:themeColor="text1"/>
                <w:szCs w:val="24"/>
                <w:lang w:eastAsia="en-IN"/>
              </w:rPr>
              <w:t xml:space="preserve"> individual improved</w:t>
            </w:r>
          </w:p>
        </w:tc>
      </w:tr>
      <w:tr w:rsidR="00EF612E" w:rsidRPr="000A0DE8" w14:paraId="53CAEF7C" w14:textId="77777777" w:rsidTr="003A44E3">
        <w:trPr>
          <w:trHeight w:val="443"/>
          <w:jc w:val="center"/>
        </w:trPr>
        <w:tc>
          <w:tcPr>
            <w:tcW w:w="896" w:type="dxa"/>
            <w:vAlign w:val="center"/>
          </w:tcPr>
          <w:p w14:paraId="59333DB8" w14:textId="666350AE" w:rsidR="009C18E5" w:rsidRPr="00DE6D81" w:rsidRDefault="00DE6D81" w:rsidP="00DE6D81">
            <w:pPr>
              <w:spacing w:before="100" w:beforeAutospacing="1" w:after="0" w:line="360" w:lineRule="auto"/>
              <w:jc w:val="center"/>
              <w:rPr>
                <w:rFonts w:cs="Times New Roman"/>
                <w:bCs/>
                <w:color w:val="000000" w:themeColor="text1"/>
                <w:szCs w:val="24"/>
                <w:lang w:eastAsia="en-IN"/>
              </w:rPr>
            </w:pPr>
            <w:r>
              <w:rPr>
                <w:rFonts w:cs="Times New Roman"/>
                <w:bCs/>
                <w:color w:val="000000" w:themeColor="text1"/>
                <w:szCs w:val="24"/>
                <w:lang w:eastAsia="en-IN"/>
              </w:rPr>
              <w:t>1</w:t>
            </w:r>
          </w:p>
        </w:tc>
        <w:tc>
          <w:tcPr>
            <w:tcW w:w="3334" w:type="dxa"/>
            <w:vAlign w:val="center"/>
          </w:tcPr>
          <w:p w14:paraId="1DD3AD23" w14:textId="77777777" w:rsidR="009C18E5" w:rsidRPr="000A0DE8" w:rsidRDefault="00026C8A" w:rsidP="00184808">
            <w:pPr>
              <w:spacing w:before="100" w:beforeAutospacing="1" w:after="0" w:line="360" w:lineRule="auto"/>
              <w:jc w:val="both"/>
              <w:rPr>
                <w:rFonts w:cs="Times New Roman"/>
                <w:b/>
                <w:bCs/>
                <w:color w:val="000000" w:themeColor="text1"/>
                <w:szCs w:val="24"/>
                <w:lang w:eastAsia="en-IN"/>
              </w:rPr>
            </w:pPr>
            <w:r w:rsidRPr="000A0DE8">
              <w:rPr>
                <w:rFonts w:cs="Times New Roman"/>
                <w:color w:val="000000" w:themeColor="text1"/>
                <w:szCs w:val="24"/>
                <w:lang w:eastAsia="en-IN"/>
              </w:rPr>
              <w:t>Frequency of cough bouts</w:t>
            </w:r>
          </w:p>
        </w:tc>
        <w:tc>
          <w:tcPr>
            <w:tcW w:w="1974" w:type="dxa"/>
            <w:vAlign w:val="center"/>
          </w:tcPr>
          <w:p w14:paraId="5CA5E3C4"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86.6</w:t>
            </w:r>
          </w:p>
        </w:tc>
        <w:tc>
          <w:tcPr>
            <w:tcW w:w="2126" w:type="dxa"/>
            <w:vAlign w:val="center"/>
          </w:tcPr>
          <w:p w14:paraId="631FBE0D"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89.4</w:t>
            </w:r>
          </w:p>
        </w:tc>
      </w:tr>
      <w:tr w:rsidR="00EF612E" w:rsidRPr="000A0DE8" w14:paraId="3AD38634" w14:textId="77777777" w:rsidTr="003A44E3">
        <w:trPr>
          <w:trHeight w:val="443"/>
          <w:jc w:val="center"/>
        </w:trPr>
        <w:tc>
          <w:tcPr>
            <w:tcW w:w="896" w:type="dxa"/>
            <w:vAlign w:val="center"/>
          </w:tcPr>
          <w:p w14:paraId="2B523E11" w14:textId="0B1B1136" w:rsidR="009C18E5" w:rsidRPr="00DE6D81" w:rsidRDefault="00DE6D81" w:rsidP="00DE6D81">
            <w:pPr>
              <w:spacing w:before="100" w:beforeAutospacing="1" w:after="0" w:line="360" w:lineRule="auto"/>
              <w:jc w:val="center"/>
              <w:rPr>
                <w:rFonts w:cs="Times New Roman"/>
                <w:bCs/>
                <w:color w:val="000000" w:themeColor="text1"/>
                <w:szCs w:val="24"/>
                <w:lang w:eastAsia="en-IN"/>
              </w:rPr>
            </w:pPr>
            <w:r>
              <w:rPr>
                <w:rFonts w:cs="Times New Roman"/>
                <w:bCs/>
                <w:color w:val="000000" w:themeColor="text1"/>
                <w:szCs w:val="24"/>
                <w:lang w:eastAsia="en-IN"/>
              </w:rPr>
              <w:t>2</w:t>
            </w:r>
          </w:p>
        </w:tc>
        <w:tc>
          <w:tcPr>
            <w:tcW w:w="3334" w:type="dxa"/>
            <w:vAlign w:val="center"/>
          </w:tcPr>
          <w:p w14:paraId="0D23D9BC" w14:textId="77777777" w:rsidR="009C18E5" w:rsidRPr="000A0DE8" w:rsidRDefault="00026C8A" w:rsidP="00184808">
            <w:pPr>
              <w:spacing w:before="100" w:beforeAutospacing="1" w:after="0" w:line="360" w:lineRule="auto"/>
              <w:jc w:val="both"/>
              <w:rPr>
                <w:rFonts w:cs="Times New Roman"/>
                <w:b/>
                <w:bCs/>
                <w:color w:val="000000" w:themeColor="text1"/>
                <w:szCs w:val="24"/>
                <w:lang w:eastAsia="en-IN"/>
              </w:rPr>
            </w:pPr>
            <w:r w:rsidRPr="000A0DE8">
              <w:rPr>
                <w:rFonts w:cs="Times New Roman"/>
                <w:color w:val="000000" w:themeColor="text1"/>
                <w:szCs w:val="24"/>
                <w:lang w:eastAsia="en-IN"/>
              </w:rPr>
              <w:t>Disturbance of sleep</w:t>
            </w:r>
          </w:p>
        </w:tc>
        <w:tc>
          <w:tcPr>
            <w:tcW w:w="1974" w:type="dxa"/>
            <w:vAlign w:val="center"/>
          </w:tcPr>
          <w:p w14:paraId="3364C6AE"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73.1</w:t>
            </w:r>
          </w:p>
        </w:tc>
        <w:tc>
          <w:tcPr>
            <w:tcW w:w="2126" w:type="dxa"/>
            <w:vAlign w:val="center"/>
          </w:tcPr>
          <w:p w14:paraId="3C26E2B1"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94.1</w:t>
            </w:r>
          </w:p>
        </w:tc>
      </w:tr>
      <w:tr w:rsidR="00EF612E" w:rsidRPr="000A0DE8" w14:paraId="519E8C45" w14:textId="77777777" w:rsidTr="003A44E3">
        <w:trPr>
          <w:trHeight w:val="443"/>
          <w:jc w:val="center"/>
        </w:trPr>
        <w:tc>
          <w:tcPr>
            <w:tcW w:w="896" w:type="dxa"/>
            <w:vAlign w:val="center"/>
          </w:tcPr>
          <w:p w14:paraId="5FD053ED" w14:textId="286FEA9C" w:rsidR="009C18E5" w:rsidRPr="00DE6D81" w:rsidRDefault="00DE6D81" w:rsidP="00DE6D81">
            <w:pPr>
              <w:spacing w:before="100" w:beforeAutospacing="1" w:after="0" w:line="360" w:lineRule="auto"/>
              <w:jc w:val="center"/>
              <w:rPr>
                <w:rFonts w:cs="Times New Roman"/>
                <w:bCs/>
                <w:color w:val="000000" w:themeColor="text1"/>
                <w:szCs w:val="24"/>
                <w:lang w:eastAsia="en-IN"/>
              </w:rPr>
            </w:pPr>
            <w:r>
              <w:rPr>
                <w:rFonts w:cs="Times New Roman"/>
                <w:bCs/>
                <w:color w:val="000000" w:themeColor="text1"/>
                <w:szCs w:val="24"/>
                <w:lang w:eastAsia="en-IN"/>
              </w:rPr>
              <w:t>3</w:t>
            </w:r>
          </w:p>
        </w:tc>
        <w:tc>
          <w:tcPr>
            <w:tcW w:w="3334" w:type="dxa"/>
            <w:vAlign w:val="center"/>
          </w:tcPr>
          <w:p w14:paraId="56309F89" w14:textId="77777777" w:rsidR="009C18E5" w:rsidRPr="000A0DE8" w:rsidRDefault="00026C8A" w:rsidP="00184808">
            <w:pPr>
              <w:spacing w:before="100" w:beforeAutospacing="1" w:after="0" w:line="360" w:lineRule="auto"/>
              <w:jc w:val="both"/>
              <w:rPr>
                <w:rFonts w:cs="Times New Roman"/>
                <w:b/>
                <w:bCs/>
                <w:color w:val="000000" w:themeColor="text1"/>
                <w:szCs w:val="24"/>
                <w:lang w:eastAsia="en-IN"/>
              </w:rPr>
            </w:pPr>
            <w:r w:rsidRPr="000A0DE8">
              <w:rPr>
                <w:rFonts w:cs="Times New Roman"/>
                <w:color w:val="000000" w:themeColor="text1"/>
                <w:szCs w:val="24"/>
                <w:lang w:eastAsia="en-IN"/>
              </w:rPr>
              <w:t>Crepitations</w:t>
            </w:r>
          </w:p>
        </w:tc>
        <w:tc>
          <w:tcPr>
            <w:tcW w:w="1974" w:type="dxa"/>
            <w:vAlign w:val="center"/>
          </w:tcPr>
          <w:p w14:paraId="22652EF3"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69.4</w:t>
            </w:r>
          </w:p>
        </w:tc>
        <w:tc>
          <w:tcPr>
            <w:tcW w:w="2126" w:type="dxa"/>
            <w:vAlign w:val="center"/>
          </w:tcPr>
          <w:p w14:paraId="1EC6F480"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93.8</w:t>
            </w:r>
          </w:p>
        </w:tc>
      </w:tr>
      <w:tr w:rsidR="00EF612E" w:rsidRPr="000A0DE8" w14:paraId="22FB8998" w14:textId="77777777" w:rsidTr="003A44E3">
        <w:trPr>
          <w:trHeight w:val="460"/>
          <w:jc w:val="center"/>
        </w:trPr>
        <w:tc>
          <w:tcPr>
            <w:tcW w:w="896" w:type="dxa"/>
            <w:vAlign w:val="center"/>
          </w:tcPr>
          <w:p w14:paraId="4A780EA1" w14:textId="688819AB" w:rsidR="009C18E5" w:rsidRPr="00DE6D81" w:rsidRDefault="00DE6D81" w:rsidP="00DE6D81">
            <w:pPr>
              <w:spacing w:before="100" w:beforeAutospacing="1" w:after="0" w:line="360" w:lineRule="auto"/>
              <w:jc w:val="center"/>
              <w:rPr>
                <w:rFonts w:cs="Times New Roman"/>
                <w:bCs/>
                <w:color w:val="000000" w:themeColor="text1"/>
                <w:szCs w:val="24"/>
                <w:lang w:eastAsia="en-IN"/>
              </w:rPr>
            </w:pPr>
            <w:r>
              <w:rPr>
                <w:rFonts w:cs="Times New Roman"/>
                <w:bCs/>
                <w:color w:val="000000" w:themeColor="text1"/>
                <w:szCs w:val="24"/>
                <w:lang w:eastAsia="en-IN"/>
              </w:rPr>
              <w:t>4</w:t>
            </w:r>
          </w:p>
        </w:tc>
        <w:tc>
          <w:tcPr>
            <w:tcW w:w="3334" w:type="dxa"/>
            <w:vAlign w:val="center"/>
          </w:tcPr>
          <w:p w14:paraId="7AD60EFA" w14:textId="77777777" w:rsidR="009C18E5" w:rsidRPr="000A0DE8" w:rsidRDefault="00026C8A" w:rsidP="00184808">
            <w:pPr>
              <w:spacing w:before="100" w:beforeAutospacing="1" w:after="0" w:line="360" w:lineRule="auto"/>
              <w:jc w:val="both"/>
              <w:rPr>
                <w:rFonts w:cs="Times New Roman"/>
                <w:b/>
                <w:bCs/>
                <w:color w:val="000000" w:themeColor="text1"/>
                <w:szCs w:val="24"/>
                <w:lang w:eastAsia="en-IN"/>
              </w:rPr>
            </w:pPr>
            <w:r w:rsidRPr="000A0DE8">
              <w:rPr>
                <w:rFonts w:cs="Times New Roman"/>
                <w:color w:val="000000" w:themeColor="text1"/>
                <w:szCs w:val="24"/>
                <w:lang w:eastAsia="en-IN"/>
              </w:rPr>
              <w:t>Sputum production</w:t>
            </w:r>
          </w:p>
        </w:tc>
        <w:tc>
          <w:tcPr>
            <w:tcW w:w="1974" w:type="dxa"/>
            <w:vAlign w:val="center"/>
          </w:tcPr>
          <w:p w14:paraId="01097A85"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73.3</w:t>
            </w:r>
          </w:p>
        </w:tc>
        <w:tc>
          <w:tcPr>
            <w:tcW w:w="2126" w:type="dxa"/>
            <w:vAlign w:val="center"/>
          </w:tcPr>
          <w:p w14:paraId="63ADF0CB"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94.1</w:t>
            </w:r>
          </w:p>
        </w:tc>
      </w:tr>
      <w:tr w:rsidR="00EF612E" w:rsidRPr="000A0DE8" w14:paraId="653E7859" w14:textId="77777777" w:rsidTr="003A44E3">
        <w:trPr>
          <w:trHeight w:val="443"/>
          <w:jc w:val="center"/>
        </w:trPr>
        <w:tc>
          <w:tcPr>
            <w:tcW w:w="896" w:type="dxa"/>
            <w:vAlign w:val="center"/>
          </w:tcPr>
          <w:p w14:paraId="26DA561A" w14:textId="484D9B66" w:rsidR="009C18E5" w:rsidRPr="00DE6D81" w:rsidRDefault="00DE6D81" w:rsidP="00DE6D81">
            <w:pPr>
              <w:spacing w:before="100" w:beforeAutospacing="1" w:after="0" w:line="360" w:lineRule="auto"/>
              <w:jc w:val="center"/>
              <w:rPr>
                <w:rFonts w:cs="Times New Roman"/>
                <w:color w:val="000000" w:themeColor="text1"/>
                <w:szCs w:val="24"/>
                <w:lang w:eastAsia="en-IN"/>
              </w:rPr>
            </w:pPr>
            <w:r>
              <w:rPr>
                <w:rFonts w:cs="Times New Roman"/>
                <w:color w:val="000000" w:themeColor="text1"/>
                <w:szCs w:val="24"/>
                <w:lang w:eastAsia="en-IN"/>
              </w:rPr>
              <w:t>5</w:t>
            </w:r>
          </w:p>
        </w:tc>
        <w:tc>
          <w:tcPr>
            <w:tcW w:w="3334" w:type="dxa"/>
            <w:vAlign w:val="center"/>
          </w:tcPr>
          <w:p w14:paraId="2125DAAB" w14:textId="77777777" w:rsidR="009C18E5" w:rsidRPr="000A0DE8" w:rsidRDefault="00026C8A" w:rsidP="00184808">
            <w:pPr>
              <w:spacing w:before="100" w:beforeAutospacing="1" w:after="0" w:line="360" w:lineRule="auto"/>
              <w:jc w:val="both"/>
              <w:rPr>
                <w:rFonts w:cs="Times New Roman"/>
                <w:b/>
                <w:bCs/>
                <w:color w:val="000000" w:themeColor="text1"/>
                <w:szCs w:val="24"/>
                <w:lang w:eastAsia="en-IN"/>
              </w:rPr>
            </w:pPr>
            <w:r w:rsidRPr="000A0DE8">
              <w:rPr>
                <w:rFonts w:cs="Times New Roman"/>
                <w:color w:val="000000" w:themeColor="text1"/>
                <w:szCs w:val="24"/>
                <w:lang w:eastAsia="en-IN"/>
              </w:rPr>
              <w:t>Nasal discharge</w:t>
            </w:r>
          </w:p>
        </w:tc>
        <w:tc>
          <w:tcPr>
            <w:tcW w:w="1974" w:type="dxa"/>
            <w:vAlign w:val="center"/>
          </w:tcPr>
          <w:p w14:paraId="4442A6F1"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78.5</w:t>
            </w:r>
          </w:p>
        </w:tc>
        <w:tc>
          <w:tcPr>
            <w:tcW w:w="2126" w:type="dxa"/>
            <w:vAlign w:val="center"/>
          </w:tcPr>
          <w:p w14:paraId="4C0B36B4" w14:textId="2F5C6762"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86.</w:t>
            </w:r>
            <w:r w:rsidR="00215E73" w:rsidRPr="000A0DE8">
              <w:rPr>
                <w:rFonts w:cs="Times New Roman"/>
                <w:color w:val="000000" w:themeColor="text1"/>
                <w:szCs w:val="24"/>
                <w:lang w:eastAsia="en-IN"/>
              </w:rPr>
              <w:t>1</w:t>
            </w:r>
          </w:p>
        </w:tc>
      </w:tr>
      <w:tr w:rsidR="00EF612E" w:rsidRPr="000A0DE8" w14:paraId="4261D09C" w14:textId="77777777" w:rsidTr="003A44E3">
        <w:trPr>
          <w:trHeight w:val="443"/>
          <w:jc w:val="center"/>
        </w:trPr>
        <w:tc>
          <w:tcPr>
            <w:tcW w:w="896" w:type="dxa"/>
            <w:vAlign w:val="center"/>
          </w:tcPr>
          <w:p w14:paraId="289BC9D2" w14:textId="644F6F92" w:rsidR="009C18E5" w:rsidRPr="00DE6D81" w:rsidRDefault="00DE6D81" w:rsidP="00DE6D81">
            <w:pPr>
              <w:spacing w:before="100" w:beforeAutospacing="1" w:after="0" w:line="360" w:lineRule="auto"/>
              <w:jc w:val="center"/>
              <w:rPr>
                <w:rFonts w:cs="Times New Roman"/>
                <w:color w:val="000000" w:themeColor="text1"/>
                <w:szCs w:val="24"/>
                <w:lang w:eastAsia="en-IN"/>
              </w:rPr>
            </w:pPr>
            <w:r>
              <w:rPr>
                <w:rFonts w:cs="Times New Roman"/>
                <w:color w:val="000000" w:themeColor="text1"/>
                <w:szCs w:val="24"/>
                <w:lang w:eastAsia="en-IN"/>
              </w:rPr>
              <w:t>6</w:t>
            </w:r>
          </w:p>
        </w:tc>
        <w:tc>
          <w:tcPr>
            <w:tcW w:w="3334" w:type="dxa"/>
            <w:vAlign w:val="center"/>
          </w:tcPr>
          <w:p w14:paraId="7B9A4ECF" w14:textId="77777777" w:rsidR="009C18E5" w:rsidRPr="000A0DE8" w:rsidRDefault="00026C8A" w:rsidP="00184808">
            <w:pPr>
              <w:spacing w:before="100" w:beforeAutospacing="1" w:after="0" w:line="360" w:lineRule="auto"/>
              <w:jc w:val="both"/>
              <w:rPr>
                <w:rFonts w:cs="Times New Roman"/>
                <w:b/>
                <w:bCs/>
                <w:color w:val="000000" w:themeColor="text1"/>
                <w:szCs w:val="24"/>
                <w:lang w:eastAsia="en-IN"/>
              </w:rPr>
            </w:pPr>
            <w:r w:rsidRPr="000A0DE8">
              <w:rPr>
                <w:rFonts w:cs="Times New Roman"/>
                <w:color w:val="000000" w:themeColor="text1"/>
                <w:szCs w:val="24"/>
                <w:lang w:eastAsia="en-IN"/>
              </w:rPr>
              <w:t>Loss of appetite</w:t>
            </w:r>
          </w:p>
        </w:tc>
        <w:tc>
          <w:tcPr>
            <w:tcW w:w="1974" w:type="dxa"/>
            <w:vAlign w:val="center"/>
          </w:tcPr>
          <w:p w14:paraId="69CE4D03" w14:textId="77777777"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81.8</w:t>
            </w:r>
          </w:p>
        </w:tc>
        <w:tc>
          <w:tcPr>
            <w:tcW w:w="2126" w:type="dxa"/>
            <w:vAlign w:val="center"/>
          </w:tcPr>
          <w:p w14:paraId="2A6D68FF" w14:textId="108AAA4C" w:rsidR="009C18E5" w:rsidRPr="000A0DE8" w:rsidRDefault="00026C8A" w:rsidP="003A44E3">
            <w:pPr>
              <w:spacing w:before="100" w:beforeAutospacing="1" w:after="0" w:line="360" w:lineRule="auto"/>
              <w:jc w:val="center"/>
              <w:rPr>
                <w:rFonts w:cs="Times New Roman"/>
                <w:b/>
                <w:bCs/>
                <w:color w:val="000000" w:themeColor="text1"/>
                <w:szCs w:val="24"/>
                <w:lang w:eastAsia="en-IN"/>
              </w:rPr>
            </w:pPr>
            <w:r w:rsidRPr="000A0DE8">
              <w:rPr>
                <w:rFonts w:cs="Times New Roman"/>
                <w:color w:val="000000" w:themeColor="text1"/>
                <w:szCs w:val="24"/>
                <w:lang w:eastAsia="en-IN"/>
              </w:rPr>
              <w:t>85</w:t>
            </w:r>
            <w:r w:rsidR="00215E73" w:rsidRPr="000A0DE8">
              <w:rPr>
                <w:rFonts w:cs="Times New Roman"/>
                <w:color w:val="000000" w:themeColor="text1"/>
                <w:szCs w:val="24"/>
                <w:lang w:eastAsia="en-IN"/>
              </w:rPr>
              <w:t>.0</w:t>
            </w:r>
          </w:p>
        </w:tc>
      </w:tr>
    </w:tbl>
    <w:p w14:paraId="7129434F" w14:textId="77777777" w:rsidR="003A44E3" w:rsidRPr="000A0DE8" w:rsidRDefault="003A44E3" w:rsidP="00184808">
      <w:pPr>
        <w:spacing w:after="0" w:line="360" w:lineRule="auto"/>
        <w:jc w:val="both"/>
        <w:rPr>
          <w:rFonts w:cs="Times New Roman"/>
          <w:b/>
          <w:bCs/>
          <w:color w:val="000000" w:themeColor="text1"/>
          <w:szCs w:val="24"/>
          <w:lang w:eastAsia="en-IN"/>
        </w:rPr>
      </w:pPr>
    </w:p>
    <w:p w14:paraId="66660545" w14:textId="77777777" w:rsidR="00057DF1" w:rsidRPr="000A0DE8" w:rsidRDefault="00026C8A" w:rsidP="00184808">
      <w:pPr>
        <w:spacing w:after="0" w:line="360" w:lineRule="auto"/>
        <w:jc w:val="both"/>
        <w:rPr>
          <w:rFonts w:cs="Times New Roman"/>
          <w:b/>
          <w:bCs/>
          <w:color w:val="000000" w:themeColor="text1"/>
          <w:szCs w:val="24"/>
          <w:lang w:eastAsia="en-IN"/>
        </w:rPr>
      </w:pPr>
      <w:r w:rsidRPr="000A0DE8">
        <w:rPr>
          <w:rFonts w:cs="Times New Roman"/>
          <w:b/>
          <w:bCs/>
          <w:color w:val="000000" w:themeColor="text1"/>
          <w:szCs w:val="24"/>
          <w:lang w:eastAsia="en-IN"/>
        </w:rPr>
        <w:t>Table 5</w:t>
      </w:r>
    </w:p>
    <w:p w14:paraId="5B9E2824" w14:textId="7A30A9C1" w:rsidR="009C18E5" w:rsidRPr="000A0DE8" w:rsidRDefault="00026C8A" w:rsidP="00184808">
      <w:pPr>
        <w:spacing w:after="0" w:line="360" w:lineRule="auto"/>
        <w:jc w:val="both"/>
        <w:rPr>
          <w:rFonts w:cs="Times New Roman"/>
          <w:b/>
          <w:bCs/>
          <w:color w:val="000000" w:themeColor="text1"/>
          <w:szCs w:val="24"/>
          <w:lang w:eastAsia="en-IN"/>
        </w:rPr>
      </w:pPr>
      <w:r w:rsidRPr="000A0DE8">
        <w:rPr>
          <w:rFonts w:cs="Times New Roman"/>
          <w:b/>
          <w:bCs/>
          <w:color w:val="000000" w:themeColor="text1"/>
          <w:szCs w:val="24"/>
          <w:lang w:eastAsia="en-IN"/>
        </w:rPr>
        <w:t>Cure rates</w:t>
      </w:r>
    </w:p>
    <w:tbl>
      <w:tblPr>
        <w:tblStyle w:val="TableGrid"/>
        <w:tblW w:w="8814" w:type="dxa"/>
        <w:tblLook w:val="04A0" w:firstRow="1" w:lastRow="0" w:firstColumn="1" w:lastColumn="0" w:noHBand="0" w:noVBand="1"/>
      </w:tblPr>
      <w:tblGrid>
        <w:gridCol w:w="794"/>
        <w:gridCol w:w="2368"/>
        <w:gridCol w:w="1455"/>
        <w:gridCol w:w="1371"/>
        <w:gridCol w:w="1455"/>
        <w:gridCol w:w="1371"/>
      </w:tblGrid>
      <w:tr w:rsidR="00EF612E" w:rsidRPr="000A0DE8" w14:paraId="7B56A87C" w14:textId="77777777" w:rsidTr="00AE5093">
        <w:trPr>
          <w:trHeight w:val="396"/>
        </w:trPr>
        <w:tc>
          <w:tcPr>
            <w:tcW w:w="794" w:type="dxa"/>
            <w:vMerge w:val="restart"/>
            <w:vAlign w:val="center"/>
          </w:tcPr>
          <w:p w14:paraId="5D76E0B1" w14:textId="77777777" w:rsidR="009C18E5" w:rsidRPr="000A0DE8" w:rsidRDefault="00026C8A" w:rsidP="003A44E3">
            <w:pPr>
              <w:spacing w:after="0" w:line="240" w:lineRule="auto"/>
              <w:jc w:val="center"/>
              <w:rPr>
                <w:rFonts w:cs="Times New Roman"/>
                <w:b/>
                <w:bCs/>
                <w:color w:val="000000" w:themeColor="text1"/>
                <w:szCs w:val="24"/>
              </w:rPr>
            </w:pPr>
            <w:r w:rsidRPr="000A0DE8">
              <w:rPr>
                <w:rFonts w:cs="Times New Roman"/>
                <w:b/>
                <w:bCs/>
                <w:color w:val="000000" w:themeColor="text1"/>
                <w:szCs w:val="24"/>
              </w:rPr>
              <w:t>SI. No.</w:t>
            </w:r>
          </w:p>
        </w:tc>
        <w:tc>
          <w:tcPr>
            <w:tcW w:w="2368" w:type="dxa"/>
            <w:vMerge w:val="restart"/>
            <w:vAlign w:val="center"/>
          </w:tcPr>
          <w:p w14:paraId="3496CA8E" w14:textId="77777777" w:rsidR="009C18E5" w:rsidRPr="000A0DE8" w:rsidRDefault="00026C8A" w:rsidP="003A44E3">
            <w:pPr>
              <w:spacing w:after="0" w:line="240" w:lineRule="auto"/>
              <w:jc w:val="center"/>
              <w:rPr>
                <w:rFonts w:cs="Times New Roman"/>
                <w:b/>
                <w:bCs/>
                <w:color w:val="000000" w:themeColor="text1"/>
                <w:szCs w:val="24"/>
              </w:rPr>
            </w:pPr>
            <w:r w:rsidRPr="000A0DE8">
              <w:rPr>
                <w:rFonts w:cs="Times New Roman"/>
                <w:b/>
                <w:bCs/>
                <w:color w:val="000000" w:themeColor="text1"/>
                <w:szCs w:val="24"/>
              </w:rPr>
              <w:t>Overall improvement</w:t>
            </w:r>
          </w:p>
        </w:tc>
        <w:tc>
          <w:tcPr>
            <w:tcW w:w="2826" w:type="dxa"/>
            <w:gridSpan w:val="2"/>
            <w:vAlign w:val="center"/>
          </w:tcPr>
          <w:p w14:paraId="17E584C7" w14:textId="77777777" w:rsidR="009C18E5" w:rsidRPr="000A0DE8" w:rsidRDefault="00026C8A" w:rsidP="003A44E3">
            <w:pPr>
              <w:spacing w:after="0" w:line="240" w:lineRule="auto"/>
              <w:jc w:val="center"/>
              <w:rPr>
                <w:rFonts w:cs="Times New Roman"/>
                <w:b/>
                <w:bCs/>
                <w:i/>
                <w:iCs/>
                <w:color w:val="000000" w:themeColor="text1"/>
                <w:szCs w:val="24"/>
              </w:rPr>
            </w:pPr>
            <w:r w:rsidRPr="000A0DE8">
              <w:rPr>
                <w:rFonts w:cs="Times New Roman"/>
                <w:b/>
                <w:bCs/>
                <w:i/>
                <w:iCs/>
                <w:color w:val="000000" w:themeColor="text1"/>
                <w:szCs w:val="24"/>
                <w:lang w:eastAsia="en-IN"/>
              </w:rPr>
              <w:t>Inula racemosa</w:t>
            </w:r>
          </w:p>
        </w:tc>
        <w:tc>
          <w:tcPr>
            <w:tcW w:w="2826" w:type="dxa"/>
            <w:gridSpan w:val="2"/>
            <w:vAlign w:val="center"/>
          </w:tcPr>
          <w:p w14:paraId="5B237BF1" w14:textId="77777777" w:rsidR="009C18E5" w:rsidRPr="000A0DE8" w:rsidRDefault="00026C8A" w:rsidP="003A44E3">
            <w:pPr>
              <w:spacing w:after="0" w:line="240" w:lineRule="auto"/>
              <w:jc w:val="center"/>
              <w:rPr>
                <w:rFonts w:cs="Times New Roman"/>
                <w:b/>
                <w:bCs/>
                <w:i/>
                <w:iCs/>
                <w:color w:val="000000" w:themeColor="text1"/>
                <w:szCs w:val="24"/>
              </w:rPr>
            </w:pPr>
            <w:r w:rsidRPr="000A0DE8">
              <w:rPr>
                <w:rFonts w:cs="Times New Roman"/>
                <w:b/>
                <w:bCs/>
                <w:i/>
                <w:iCs/>
                <w:color w:val="000000" w:themeColor="text1"/>
                <w:szCs w:val="24"/>
                <w:lang w:eastAsia="en-IN"/>
              </w:rPr>
              <w:t>Piper longum</w:t>
            </w:r>
          </w:p>
        </w:tc>
      </w:tr>
      <w:tr w:rsidR="00EF612E" w:rsidRPr="000A0DE8" w14:paraId="31E81F45" w14:textId="77777777" w:rsidTr="003A44E3">
        <w:trPr>
          <w:trHeight w:val="607"/>
        </w:trPr>
        <w:tc>
          <w:tcPr>
            <w:tcW w:w="794" w:type="dxa"/>
            <w:vMerge/>
            <w:vAlign w:val="center"/>
          </w:tcPr>
          <w:p w14:paraId="468A9861" w14:textId="77777777" w:rsidR="009C18E5" w:rsidRPr="000A0DE8" w:rsidRDefault="009C18E5" w:rsidP="003A44E3">
            <w:pPr>
              <w:spacing w:after="0" w:line="240" w:lineRule="auto"/>
              <w:jc w:val="center"/>
              <w:rPr>
                <w:rFonts w:cs="Times New Roman"/>
                <w:b/>
                <w:bCs/>
                <w:color w:val="000000" w:themeColor="text1"/>
                <w:szCs w:val="24"/>
              </w:rPr>
            </w:pPr>
          </w:p>
        </w:tc>
        <w:tc>
          <w:tcPr>
            <w:tcW w:w="2368" w:type="dxa"/>
            <w:vMerge/>
            <w:vAlign w:val="center"/>
          </w:tcPr>
          <w:p w14:paraId="4E049A7A" w14:textId="77777777" w:rsidR="009C18E5" w:rsidRPr="000A0DE8" w:rsidRDefault="009C18E5" w:rsidP="003A44E3">
            <w:pPr>
              <w:spacing w:after="0" w:line="240" w:lineRule="auto"/>
              <w:jc w:val="center"/>
              <w:rPr>
                <w:rFonts w:cs="Times New Roman"/>
                <w:b/>
                <w:bCs/>
                <w:color w:val="000000" w:themeColor="text1"/>
                <w:szCs w:val="24"/>
              </w:rPr>
            </w:pPr>
          </w:p>
        </w:tc>
        <w:tc>
          <w:tcPr>
            <w:tcW w:w="1455" w:type="dxa"/>
            <w:vAlign w:val="center"/>
          </w:tcPr>
          <w:p w14:paraId="21A720F9" w14:textId="77777777" w:rsidR="009C18E5" w:rsidRPr="000A0DE8" w:rsidRDefault="00026C8A" w:rsidP="003A44E3">
            <w:pPr>
              <w:spacing w:after="0" w:line="240" w:lineRule="auto"/>
              <w:jc w:val="center"/>
              <w:rPr>
                <w:rFonts w:cs="Times New Roman"/>
                <w:b/>
                <w:bCs/>
                <w:color w:val="000000" w:themeColor="text1"/>
                <w:szCs w:val="24"/>
              </w:rPr>
            </w:pPr>
            <w:r w:rsidRPr="000A0DE8">
              <w:rPr>
                <w:rFonts w:cs="Times New Roman"/>
                <w:b/>
                <w:bCs/>
                <w:color w:val="000000" w:themeColor="text1"/>
                <w:szCs w:val="24"/>
              </w:rPr>
              <w:t>No. of patients</w:t>
            </w:r>
          </w:p>
        </w:tc>
        <w:tc>
          <w:tcPr>
            <w:tcW w:w="1371" w:type="dxa"/>
            <w:vAlign w:val="center"/>
          </w:tcPr>
          <w:p w14:paraId="23A8C474" w14:textId="77777777" w:rsidR="009C18E5" w:rsidRPr="000A0DE8" w:rsidRDefault="00026C8A" w:rsidP="003A44E3">
            <w:pPr>
              <w:spacing w:after="0" w:line="240" w:lineRule="auto"/>
              <w:jc w:val="center"/>
              <w:rPr>
                <w:rFonts w:cs="Times New Roman"/>
                <w:b/>
                <w:bCs/>
                <w:color w:val="000000" w:themeColor="text1"/>
                <w:szCs w:val="24"/>
              </w:rPr>
            </w:pPr>
            <w:r w:rsidRPr="000A0DE8">
              <w:rPr>
                <w:rFonts w:cs="Times New Roman"/>
                <w:b/>
                <w:bCs/>
                <w:color w:val="000000" w:themeColor="text1"/>
                <w:szCs w:val="24"/>
              </w:rPr>
              <w:t>%</w:t>
            </w:r>
          </w:p>
        </w:tc>
        <w:tc>
          <w:tcPr>
            <w:tcW w:w="1455" w:type="dxa"/>
            <w:vAlign w:val="center"/>
          </w:tcPr>
          <w:p w14:paraId="1C85615F" w14:textId="77777777" w:rsidR="009C18E5" w:rsidRPr="000A0DE8" w:rsidRDefault="00026C8A" w:rsidP="003A44E3">
            <w:pPr>
              <w:spacing w:after="0" w:line="240" w:lineRule="auto"/>
              <w:jc w:val="center"/>
              <w:rPr>
                <w:rFonts w:cs="Times New Roman"/>
                <w:b/>
                <w:bCs/>
                <w:color w:val="000000" w:themeColor="text1"/>
                <w:szCs w:val="24"/>
              </w:rPr>
            </w:pPr>
            <w:r w:rsidRPr="000A0DE8">
              <w:rPr>
                <w:rFonts w:cs="Times New Roman"/>
                <w:b/>
                <w:bCs/>
                <w:color w:val="000000" w:themeColor="text1"/>
                <w:szCs w:val="24"/>
              </w:rPr>
              <w:t>No. of patients</w:t>
            </w:r>
          </w:p>
        </w:tc>
        <w:tc>
          <w:tcPr>
            <w:tcW w:w="1371" w:type="dxa"/>
            <w:vAlign w:val="center"/>
          </w:tcPr>
          <w:p w14:paraId="43F53B13" w14:textId="77777777" w:rsidR="009C18E5" w:rsidRPr="000A0DE8" w:rsidRDefault="00026C8A" w:rsidP="003A44E3">
            <w:pPr>
              <w:spacing w:after="0" w:line="240" w:lineRule="auto"/>
              <w:jc w:val="center"/>
              <w:rPr>
                <w:rFonts w:cs="Times New Roman"/>
                <w:b/>
                <w:bCs/>
                <w:color w:val="000000" w:themeColor="text1"/>
                <w:szCs w:val="24"/>
              </w:rPr>
            </w:pPr>
            <w:r w:rsidRPr="000A0DE8">
              <w:rPr>
                <w:rFonts w:cs="Times New Roman"/>
                <w:b/>
                <w:bCs/>
                <w:color w:val="000000" w:themeColor="text1"/>
                <w:szCs w:val="24"/>
              </w:rPr>
              <w:t>%</w:t>
            </w:r>
          </w:p>
        </w:tc>
      </w:tr>
      <w:tr w:rsidR="00EF612E" w:rsidRPr="000A0DE8" w14:paraId="10EC1D50" w14:textId="77777777" w:rsidTr="003A44E3">
        <w:trPr>
          <w:trHeight w:val="396"/>
        </w:trPr>
        <w:tc>
          <w:tcPr>
            <w:tcW w:w="794" w:type="dxa"/>
            <w:vAlign w:val="center"/>
          </w:tcPr>
          <w:p w14:paraId="31046BF7" w14:textId="76ADB8D8" w:rsidR="009C18E5" w:rsidRPr="00DE6D81" w:rsidRDefault="00DE6D81" w:rsidP="00DE6D81">
            <w:pPr>
              <w:spacing w:after="0" w:line="360" w:lineRule="auto"/>
              <w:jc w:val="center"/>
              <w:rPr>
                <w:rFonts w:cs="Times New Roman"/>
                <w:color w:val="000000" w:themeColor="text1"/>
                <w:szCs w:val="24"/>
              </w:rPr>
            </w:pPr>
            <w:r>
              <w:rPr>
                <w:rFonts w:cs="Times New Roman"/>
                <w:color w:val="000000" w:themeColor="text1"/>
                <w:szCs w:val="24"/>
              </w:rPr>
              <w:t>1</w:t>
            </w:r>
          </w:p>
        </w:tc>
        <w:tc>
          <w:tcPr>
            <w:tcW w:w="2368" w:type="dxa"/>
            <w:vAlign w:val="center"/>
          </w:tcPr>
          <w:p w14:paraId="11AEAAAA" w14:textId="77777777" w:rsidR="009C18E5" w:rsidRPr="000A0DE8" w:rsidRDefault="00026C8A" w:rsidP="00184808">
            <w:pPr>
              <w:spacing w:after="0" w:line="360" w:lineRule="auto"/>
              <w:jc w:val="both"/>
              <w:rPr>
                <w:rFonts w:cs="Times New Roman"/>
                <w:color w:val="000000" w:themeColor="text1"/>
                <w:szCs w:val="24"/>
              </w:rPr>
            </w:pPr>
            <w:r w:rsidRPr="000A0DE8">
              <w:rPr>
                <w:rFonts w:cs="Times New Roman"/>
                <w:color w:val="000000" w:themeColor="text1"/>
                <w:szCs w:val="24"/>
              </w:rPr>
              <w:t>Cured</w:t>
            </w:r>
          </w:p>
        </w:tc>
        <w:tc>
          <w:tcPr>
            <w:tcW w:w="1455" w:type="dxa"/>
            <w:vAlign w:val="center"/>
          </w:tcPr>
          <w:p w14:paraId="74D5FD9E"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12</w:t>
            </w:r>
          </w:p>
        </w:tc>
        <w:tc>
          <w:tcPr>
            <w:tcW w:w="1371" w:type="dxa"/>
            <w:vAlign w:val="center"/>
          </w:tcPr>
          <w:p w14:paraId="506F89A3" w14:textId="725E6348"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40.0</w:t>
            </w:r>
          </w:p>
        </w:tc>
        <w:tc>
          <w:tcPr>
            <w:tcW w:w="1455" w:type="dxa"/>
            <w:vAlign w:val="center"/>
          </w:tcPr>
          <w:p w14:paraId="62001A23"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19</w:t>
            </w:r>
          </w:p>
        </w:tc>
        <w:tc>
          <w:tcPr>
            <w:tcW w:w="1371" w:type="dxa"/>
            <w:vAlign w:val="center"/>
          </w:tcPr>
          <w:p w14:paraId="38F7AE72"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63.3</w:t>
            </w:r>
          </w:p>
        </w:tc>
      </w:tr>
      <w:tr w:rsidR="00EF612E" w:rsidRPr="000A0DE8" w14:paraId="11D0B0E4" w14:textId="77777777" w:rsidTr="003A44E3">
        <w:trPr>
          <w:trHeight w:val="396"/>
        </w:trPr>
        <w:tc>
          <w:tcPr>
            <w:tcW w:w="794" w:type="dxa"/>
            <w:vAlign w:val="center"/>
          </w:tcPr>
          <w:p w14:paraId="4D2D4DFE" w14:textId="01993C5F" w:rsidR="009C18E5" w:rsidRPr="00DE6D81" w:rsidRDefault="00DE6D81" w:rsidP="00DE6D81">
            <w:pPr>
              <w:spacing w:after="0" w:line="360" w:lineRule="auto"/>
              <w:jc w:val="center"/>
              <w:rPr>
                <w:rFonts w:cs="Times New Roman"/>
                <w:color w:val="000000" w:themeColor="text1"/>
                <w:szCs w:val="24"/>
              </w:rPr>
            </w:pPr>
            <w:r>
              <w:rPr>
                <w:rFonts w:cs="Times New Roman"/>
                <w:color w:val="000000" w:themeColor="text1"/>
                <w:szCs w:val="24"/>
              </w:rPr>
              <w:t>2</w:t>
            </w:r>
          </w:p>
        </w:tc>
        <w:tc>
          <w:tcPr>
            <w:tcW w:w="2368" w:type="dxa"/>
            <w:vAlign w:val="center"/>
          </w:tcPr>
          <w:p w14:paraId="5E15F17F" w14:textId="77777777" w:rsidR="009C18E5" w:rsidRPr="000A0DE8" w:rsidRDefault="00026C8A" w:rsidP="00184808">
            <w:pPr>
              <w:spacing w:after="0" w:line="360" w:lineRule="auto"/>
              <w:jc w:val="both"/>
              <w:rPr>
                <w:rFonts w:cs="Times New Roman"/>
                <w:color w:val="000000" w:themeColor="text1"/>
                <w:szCs w:val="24"/>
              </w:rPr>
            </w:pPr>
            <w:r w:rsidRPr="000A0DE8">
              <w:rPr>
                <w:rFonts w:cs="Times New Roman"/>
                <w:color w:val="000000" w:themeColor="text1"/>
                <w:szCs w:val="24"/>
              </w:rPr>
              <w:t>Improved</w:t>
            </w:r>
          </w:p>
        </w:tc>
        <w:tc>
          <w:tcPr>
            <w:tcW w:w="1455" w:type="dxa"/>
            <w:vAlign w:val="center"/>
          </w:tcPr>
          <w:p w14:paraId="0ADE8861"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17</w:t>
            </w:r>
          </w:p>
        </w:tc>
        <w:tc>
          <w:tcPr>
            <w:tcW w:w="1371" w:type="dxa"/>
            <w:vAlign w:val="center"/>
          </w:tcPr>
          <w:p w14:paraId="1622B2A7"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56.7</w:t>
            </w:r>
          </w:p>
        </w:tc>
        <w:tc>
          <w:tcPr>
            <w:tcW w:w="1455" w:type="dxa"/>
            <w:vAlign w:val="center"/>
          </w:tcPr>
          <w:p w14:paraId="4C2C7A19"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11</w:t>
            </w:r>
          </w:p>
        </w:tc>
        <w:tc>
          <w:tcPr>
            <w:tcW w:w="1371" w:type="dxa"/>
            <w:vAlign w:val="center"/>
          </w:tcPr>
          <w:p w14:paraId="6154EB38"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36.7</w:t>
            </w:r>
          </w:p>
        </w:tc>
      </w:tr>
      <w:tr w:rsidR="00EF612E" w:rsidRPr="000A0DE8" w14:paraId="6C293A09" w14:textId="77777777" w:rsidTr="003A44E3">
        <w:trPr>
          <w:trHeight w:val="396"/>
        </w:trPr>
        <w:tc>
          <w:tcPr>
            <w:tcW w:w="794" w:type="dxa"/>
            <w:vAlign w:val="center"/>
          </w:tcPr>
          <w:p w14:paraId="0E1EE3BD" w14:textId="6EADAC66" w:rsidR="009C18E5" w:rsidRPr="00DE6D81" w:rsidRDefault="00DE6D81" w:rsidP="00DE6D81">
            <w:pPr>
              <w:spacing w:after="0" w:line="360" w:lineRule="auto"/>
              <w:jc w:val="center"/>
              <w:rPr>
                <w:rFonts w:cs="Times New Roman"/>
                <w:color w:val="000000" w:themeColor="text1"/>
                <w:szCs w:val="24"/>
              </w:rPr>
            </w:pPr>
            <w:r>
              <w:rPr>
                <w:rFonts w:cs="Times New Roman"/>
                <w:color w:val="000000" w:themeColor="text1"/>
                <w:szCs w:val="24"/>
              </w:rPr>
              <w:t>3</w:t>
            </w:r>
          </w:p>
        </w:tc>
        <w:tc>
          <w:tcPr>
            <w:tcW w:w="2368" w:type="dxa"/>
            <w:vAlign w:val="center"/>
          </w:tcPr>
          <w:p w14:paraId="52137305" w14:textId="77777777" w:rsidR="009C18E5" w:rsidRPr="000A0DE8" w:rsidRDefault="00026C8A" w:rsidP="00184808">
            <w:pPr>
              <w:spacing w:after="0" w:line="360" w:lineRule="auto"/>
              <w:jc w:val="both"/>
              <w:rPr>
                <w:rFonts w:cs="Times New Roman"/>
                <w:color w:val="000000" w:themeColor="text1"/>
                <w:szCs w:val="24"/>
              </w:rPr>
            </w:pPr>
            <w:r w:rsidRPr="000A0DE8">
              <w:rPr>
                <w:rFonts w:cs="Times New Roman"/>
                <w:color w:val="000000" w:themeColor="text1"/>
                <w:szCs w:val="24"/>
              </w:rPr>
              <w:t>No change</w:t>
            </w:r>
          </w:p>
        </w:tc>
        <w:tc>
          <w:tcPr>
            <w:tcW w:w="1455" w:type="dxa"/>
            <w:vAlign w:val="center"/>
          </w:tcPr>
          <w:p w14:paraId="4F306AD8"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1</w:t>
            </w:r>
          </w:p>
        </w:tc>
        <w:tc>
          <w:tcPr>
            <w:tcW w:w="1371" w:type="dxa"/>
            <w:vAlign w:val="center"/>
          </w:tcPr>
          <w:p w14:paraId="0F7FCD1E"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3.3</w:t>
            </w:r>
          </w:p>
        </w:tc>
        <w:tc>
          <w:tcPr>
            <w:tcW w:w="1455" w:type="dxa"/>
            <w:vAlign w:val="center"/>
          </w:tcPr>
          <w:p w14:paraId="34ECB9E9"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0</w:t>
            </w:r>
          </w:p>
        </w:tc>
        <w:tc>
          <w:tcPr>
            <w:tcW w:w="1371" w:type="dxa"/>
            <w:vAlign w:val="center"/>
          </w:tcPr>
          <w:p w14:paraId="78A4FA74" w14:textId="77777777" w:rsidR="009C18E5" w:rsidRPr="000A0DE8" w:rsidRDefault="00026C8A" w:rsidP="003A44E3">
            <w:pPr>
              <w:spacing w:after="0" w:line="360" w:lineRule="auto"/>
              <w:jc w:val="center"/>
              <w:rPr>
                <w:rFonts w:cs="Times New Roman"/>
                <w:color w:val="000000" w:themeColor="text1"/>
                <w:szCs w:val="24"/>
              </w:rPr>
            </w:pPr>
            <w:r w:rsidRPr="000A0DE8">
              <w:rPr>
                <w:rFonts w:cs="Times New Roman"/>
                <w:color w:val="000000" w:themeColor="text1"/>
                <w:szCs w:val="24"/>
              </w:rPr>
              <w:t>0</w:t>
            </w:r>
          </w:p>
        </w:tc>
      </w:tr>
    </w:tbl>
    <w:p w14:paraId="391D4493" w14:textId="77777777" w:rsidR="009C18E5" w:rsidRPr="000A0DE8" w:rsidRDefault="009C18E5" w:rsidP="00184808">
      <w:pPr>
        <w:spacing w:after="0" w:line="360" w:lineRule="auto"/>
        <w:jc w:val="both"/>
        <w:rPr>
          <w:rFonts w:eastAsia="Times New Roman" w:cs="Times New Roman"/>
          <w:color w:val="000000" w:themeColor="text1"/>
          <w:szCs w:val="24"/>
        </w:rPr>
      </w:pPr>
    </w:p>
    <w:p w14:paraId="79A70ABF" w14:textId="77777777" w:rsidR="00703D07" w:rsidRPr="000A0DE8" w:rsidRDefault="00703D07" w:rsidP="00184808">
      <w:pPr>
        <w:spacing w:after="0" w:line="360" w:lineRule="auto"/>
        <w:jc w:val="both"/>
        <w:rPr>
          <w:rFonts w:eastAsia="Times New Roman" w:cs="Times New Roman"/>
          <w:color w:val="000000" w:themeColor="text1"/>
          <w:szCs w:val="24"/>
        </w:rPr>
      </w:pPr>
    </w:p>
    <w:p w14:paraId="1D1E539C" w14:textId="77777777" w:rsidR="00703D07" w:rsidRPr="000A0DE8" w:rsidRDefault="00703D07" w:rsidP="00184808">
      <w:pPr>
        <w:spacing w:after="0" w:line="360" w:lineRule="auto"/>
        <w:jc w:val="both"/>
        <w:rPr>
          <w:rFonts w:eastAsia="Times New Roman" w:cs="Times New Roman"/>
          <w:color w:val="000000" w:themeColor="text1"/>
          <w:szCs w:val="24"/>
        </w:rPr>
      </w:pPr>
    </w:p>
    <w:p w14:paraId="3F53C5B3" w14:textId="77777777" w:rsidR="00703D07" w:rsidRPr="000A0DE8" w:rsidRDefault="00703D07" w:rsidP="00184808">
      <w:pPr>
        <w:spacing w:after="0" w:line="360" w:lineRule="auto"/>
        <w:jc w:val="both"/>
        <w:rPr>
          <w:rFonts w:eastAsia="Times New Roman" w:cs="Times New Roman"/>
          <w:color w:val="000000" w:themeColor="text1"/>
          <w:szCs w:val="24"/>
        </w:rPr>
      </w:pPr>
    </w:p>
    <w:p w14:paraId="65B742BE" w14:textId="77777777" w:rsidR="00703D07" w:rsidRPr="000A0DE8" w:rsidRDefault="00703D07" w:rsidP="00184808">
      <w:pPr>
        <w:spacing w:after="0" w:line="360" w:lineRule="auto"/>
        <w:jc w:val="both"/>
        <w:rPr>
          <w:rFonts w:eastAsia="Times New Roman" w:cs="Times New Roman"/>
          <w:color w:val="000000" w:themeColor="text1"/>
          <w:szCs w:val="24"/>
        </w:rPr>
      </w:pPr>
    </w:p>
    <w:p w14:paraId="65CD358C" w14:textId="77777777" w:rsidR="00703D07" w:rsidRPr="000A0DE8" w:rsidRDefault="00703D07" w:rsidP="00184808">
      <w:pPr>
        <w:spacing w:after="0" w:line="360" w:lineRule="auto"/>
        <w:jc w:val="both"/>
        <w:rPr>
          <w:rFonts w:eastAsia="Times New Roman" w:cs="Times New Roman"/>
          <w:color w:val="000000" w:themeColor="text1"/>
          <w:szCs w:val="24"/>
        </w:rPr>
      </w:pPr>
    </w:p>
    <w:p w14:paraId="10DDF8B0" w14:textId="3F1AFE32" w:rsidR="009E1606" w:rsidRPr="000A0DE8" w:rsidRDefault="009E1606" w:rsidP="00184808">
      <w:pPr>
        <w:spacing w:after="0" w:line="360" w:lineRule="auto"/>
        <w:jc w:val="both"/>
        <w:rPr>
          <w:rFonts w:eastAsia="Times New Roman" w:cs="Times New Roman"/>
          <w:b/>
          <w:bCs/>
          <w:color w:val="000000" w:themeColor="text1"/>
          <w:szCs w:val="24"/>
        </w:rPr>
      </w:pPr>
    </w:p>
    <w:p w14:paraId="6443FE05" w14:textId="77777777" w:rsidR="009C7D39" w:rsidRPr="000A0DE8" w:rsidRDefault="009C7D39" w:rsidP="00184808">
      <w:pPr>
        <w:spacing w:after="0" w:line="360" w:lineRule="auto"/>
        <w:jc w:val="both"/>
        <w:rPr>
          <w:rFonts w:eastAsia="Times New Roman" w:cs="Times New Roman"/>
          <w:b/>
          <w:bCs/>
          <w:color w:val="000000" w:themeColor="text1"/>
          <w:szCs w:val="24"/>
        </w:rPr>
      </w:pPr>
    </w:p>
    <w:p w14:paraId="64CB7E23" w14:textId="77777777" w:rsidR="009C7D39" w:rsidRPr="000A0DE8" w:rsidRDefault="009C7D39" w:rsidP="00184808">
      <w:pPr>
        <w:spacing w:after="0" w:line="360" w:lineRule="auto"/>
        <w:jc w:val="both"/>
        <w:rPr>
          <w:rFonts w:eastAsia="Times New Roman" w:cs="Times New Roman"/>
          <w:b/>
          <w:bCs/>
          <w:color w:val="000000" w:themeColor="text1"/>
          <w:szCs w:val="24"/>
        </w:rPr>
      </w:pPr>
    </w:p>
    <w:p w14:paraId="04A301A5" w14:textId="77777777" w:rsidR="009C7D39" w:rsidRPr="000A0DE8" w:rsidRDefault="009C7D39" w:rsidP="00184808">
      <w:pPr>
        <w:spacing w:after="0" w:line="360" w:lineRule="auto"/>
        <w:jc w:val="both"/>
        <w:rPr>
          <w:rFonts w:eastAsia="Times New Roman" w:cs="Times New Roman"/>
          <w:b/>
          <w:bCs/>
          <w:color w:val="000000" w:themeColor="text1"/>
          <w:szCs w:val="24"/>
        </w:rPr>
      </w:pPr>
    </w:p>
    <w:p w14:paraId="42DB22AE" w14:textId="77777777" w:rsidR="009C7D39" w:rsidRPr="000A0DE8" w:rsidRDefault="009C7D39" w:rsidP="00184808">
      <w:pPr>
        <w:spacing w:after="0" w:line="360" w:lineRule="auto"/>
        <w:jc w:val="both"/>
        <w:rPr>
          <w:rFonts w:eastAsia="Times New Roman" w:cs="Times New Roman"/>
          <w:b/>
          <w:bCs/>
          <w:color w:val="000000" w:themeColor="text1"/>
          <w:szCs w:val="24"/>
        </w:rPr>
      </w:pPr>
    </w:p>
    <w:p w14:paraId="0C98FA9E" w14:textId="4D8F66B5" w:rsidR="009E1606" w:rsidRPr="000A0DE8" w:rsidRDefault="009E1606" w:rsidP="009E1606">
      <w:pPr>
        <w:spacing w:line="360" w:lineRule="auto"/>
        <w:jc w:val="both"/>
        <w:rPr>
          <w:rFonts w:eastAsia="Times New Roman" w:cs="Times New Roman"/>
          <w:b/>
          <w:color w:val="000000" w:themeColor="text1"/>
          <w:szCs w:val="24"/>
        </w:rPr>
      </w:pPr>
    </w:p>
    <w:p w14:paraId="6F260851" w14:textId="02AFACA0" w:rsidR="009E1606" w:rsidRPr="000A0DE8" w:rsidRDefault="009E1606" w:rsidP="009E1606">
      <w:pPr>
        <w:spacing w:line="360" w:lineRule="auto"/>
        <w:jc w:val="both"/>
        <w:rPr>
          <w:rFonts w:eastAsia="Times New Roman" w:cs="Times New Roman"/>
          <w:b/>
          <w:color w:val="000000" w:themeColor="text1"/>
          <w:szCs w:val="24"/>
        </w:rPr>
      </w:pPr>
    </w:p>
    <w:p w14:paraId="617F6985" w14:textId="77777777" w:rsidR="009C7D39" w:rsidRPr="000A0DE8" w:rsidRDefault="009C7D39" w:rsidP="009C7D39">
      <w:p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lastRenderedPageBreak/>
        <w:t>Figure</w:t>
      </w:r>
    </w:p>
    <w:p w14:paraId="6FFFEAFB" w14:textId="77777777" w:rsidR="009C7D39" w:rsidRPr="000A0DE8" w:rsidRDefault="009C7D39" w:rsidP="009C7D39">
      <w:pPr>
        <w:spacing w:after="0" w:line="360" w:lineRule="auto"/>
        <w:jc w:val="both"/>
        <w:rPr>
          <w:rFonts w:eastAsia="Times New Roman" w:cs="Times New Roman"/>
          <w:b/>
          <w:bCs/>
          <w:color w:val="000000" w:themeColor="text1"/>
          <w:szCs w:val="24"/>
        </w:rPr>
      </w:pPr>
    </w:p>
    <w:p w14:paraId="47E6986B" w14:textId="77777777" w:rsidR="009C7D39" w:rsidRPr="000A0DE8" w:rsidRDefault="009C7D39" w:rsidP="009C7D39">
      <w:p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t>Fig.1. PRISMA flow chart</w:t>
      </w:r>
    </w:p>
    <w:p w14:paraId="7F7F88CA" w14:textId="6DE4847B" w:rsidR="009E1606" w:rsidRPr="000A0DE8" w:rsidRDefault="00377857" w:rsidP="009E1606">
      <w:pPr>
        <w:spacing w:line="360" w:lineRule="auto"/>
        <w:jc w:val="both"/>
        <w:rPr>
          <w:rFonts w:eastAsia="Times New Roman" w:cs="Times New Roman"/>
          <w:b/>
          <w:color w:val="000000" w:themeColor="text1"/>
          <w:szCs w:val="24"/>
        </w:rPr>
      </w:pPr>
      <w:r>
        <w:rPr>
          <w:rFonts w:eastAsia="Times New Roman" w:cs="Times New Roman"/>
          <w:b/>
          <w:noProof/>
          <w:color w:val="000000" w:themeColor="text1"/>
          <w:szCs w:val="24"/>
        </w:rPr>
        <w:drawing>
          <wp:inline distT="0" distB="0" distL="0" distR="0" wp14:anchorId="7F0DA23D" wp14:editId="72BB5326">
            <wp:extent cx="5731510" cy="7372350"/>
            <wp:effectExtent l="0" t="0" r="0" b="6350"/>
            <wp:docPr id="66409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9814" name="Picture 66409814"/>
                    <pic:cNvPicPr/>
                  </pic:nvPicPr>
                  <pic:blipFill>
                    <a:blip r:embed="rId27">
                      <a:extLst>
                        <a:ext uri="{28A0092B-C50C-407E-A947-70E740481C1C}">
                          <a14:useLocalDpi xmlns:a14="http://schemas.microsoft.com/office/drawing/2010/main" val="0"/>
                        </a:ext>
                      </a:extLst>
                    </a:blip>
                    <a:stretch>
                      <a:fillRect/>
                    </a:stretch>
                  </pic:blipFill>
                  <pic:spPr>
                    <a:xfrm>
                      <a:off x="0" y="0"/>
                      <a:ext cx="5731510" cy="7372350"/>
                    </a:xfrm>
                    <a:prstGeom prst="rect">
                      <a:avLst/>
                    </a:prstGeom>
                  </pic:spPr>
                </pic:pic>
              </a:graphicData>
            </a:graphic>
          </wp:inline>
        </w:drawing>
      </w:r>
    </w:p>
    <w:p w14:paraId="6928CE5C" w14:textId="1771CB5F" w:rsidR="000347A0" w:rsidRDefault="000347A0">
      <w:pPr>
        <w:spacing w:after="0" w:line="240" w:lineRule="auto"/>
        <w:rPr>
          <w:rFonts w:eastAsia="Times New Roman" w:cs="Times New Roman"/>
          <w:b/>
          <w:bCs/>
          <w:color w:val="000000" w:themeColor="text1"/>
          <w:szCs w:val="24"/>
        </w:rPr>
      </w:pPr>
      <w:r>
        <w:rPr>
          <w:rFonts w:eastAsia="Times New Roman" w:cs="Times New Roman"/>
          <w:b/>
          <w:bCs/>
          <w:color w:val="000000" w:themeColor="text1"/>
          <w:szCs w:val="24"/>
        </w:rPr>
        <w:br w:type="page"/>
      </w:r>
    </w:p>
    <w:p w14:paraId="0393CB04" w14:textId="77777777" w:rsidR="009C7D39" w:rsidRPr="000A0DE8" w:rsidRDefault="009C7D39" w:rsidP="00184808">
      <w:pPr>
        <w:spacing w:after="0" w:line="360" w:lineRule="auto"/>
        <w:jc w:val="both"/>
        <w:rPr>
          <w:rFonts w:eastAsia="Times New Roman" w:cs="Times New Roman"/>
          <w:b/>
          <w:bCs/>
          <w:color w:val="000000" w:themeColor="text1"/>
          <w:szCs w:val="24"/>
        </w:rPr>
      </w:pPr>
    </w:p>
    <w:p w14:paraId="5CA5D998" w14:textId="48791BB5" w:rsidR="009C7D39" w:rsidRPr="000A0DE8" w:rsidRDefault="009C7D39" w:rsidP="00184808">
      <w:pPr>
        <w:spacing w:after="0" w:line="360" w:lineRule="auto"/>
        <w:jc w:val="both"/>
        <w:rPr>
          <w:rFonts w:eastAsia="Times New Roman" w:cs="Times New Roman"/>
          <w:b/>
          <w:bCs/>
          <w:color w:val="000000" w:themeColor="text1"/>
          <w:szCs w:val="24"/>
        </w:rPr>
      </w:pPr>
      <w:r w:rsidRPr="000A0DE8">
        <w:rPr>
          <w:rFonts w:eastAsia="Times New Roman" w:cs="Times New Roman"/>
          <w:b/>
          <w:bCs/>
          <w:color w:val="000000" w:themeColor="text1"/>
          <w:szCs w:val="24"/>
        </w:rPr>
        <w:t>Appendix 1: Search Strategy</w:t>
      </w:r>
    </w:p>
    <w:p w14:paraId="5386B605" w14:textId="3FE20350" w:rsidR="00143A6A" w:rsidRPr="000A0DE8" w:rsidRDefault="00026C8A" w:rsidP="00184808">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The following keywords, search strings and combination of Boolean operators were used with variations for </w:t>
      </w:r>
      <w:sdt>
        <w:sdtPr>
          <w:rPr>
            <w:rFonts w:cs="Times New Roman"/>
            <w:color w:val="000000" w:themeColor="text1"/>
            <w:szCs w:val="24"/>
          </w:rPr>
          <w:tag w:val="goog_rdk_22"/>
          <w:id w:val="-592009616"/>
        </w:sdtPr>
        <w:sdtContent/>
      </w:sdt>
      <w:sdt>
        <w:sdtPr>
          <w:rPr>
            <w:rFonts w:cs="Times New Roman"/>
            <w:color w:val="000000" w:themeColor="text1"/>
            <w:szCs w:val="24"/>
          </w:rPr>
          <w:tag w:val="goog_rdk_23"/>
          <w:id w:val="-1962872952"/>
        </w:sdtPr>
        <w:sdtContent/>
      </w:sdt>
      <w:r w:rsidRPr="000A0DE8">
        <w:rPr>
          <w:rFonts w:eastAsia="Times New Roman" w:cs="Times New Roman"/>
          <w:color w:val="000000" w:themeColor="text1"/>
          <w:szCs w:val="24"/>
        </w:rPr>
        <w:t xml:space="preserve">the respective </w:t>
      </w:r>
      <w:r w:rsidR="00143A6A" w:rsidRPr="000A0DE8">
        <w:rPr>
          <w:rFonts w:eastAsia="Times New Roman" w:cs="Times New Roman"/>
          <w:color w:val="000000" w:themeColor="text1"/>
          <w:szCs w:val="24"/>
        </w:rPr>
        <w:t>databases</w:t>
      </w:r>
    </w:p>
    <w:tbl>
      <w:tblPr>
        <w:tblStyle w:val="TableGrid"/>
        <w:tblW w:w="0" w:type="auto"/>
        <w:tblLook w:val="05E0" w:firstRow="1" w:lastRow="1" w:firstColumn="1" w:lastColumn="1" w:noHBand="0" w:noVBand="1"/>
      </w:tblPr>
      <w:tblGrid>
        <w:gridCol w:w="2263"/>
        <w:gridCol w:w="6753"/>
      </w:tblGrid>
      <w:tr w:rsidR="00143A6A" w:rsidRPr="000A0DE8" w14:paraId="0A22961C" w14:textId="77777777" w:rsidTr="00606334">
        <w:trPr>
          <w:trHeight w:val="566"/>
        </w:trPr>
        <w:tc>
          <w:tcPr>
            <w:tcW w:w="2263" w:type="dxa"/>
          </w:tcPr>
          <w:p w14:paraId="0F9B53D9" w14:textId="77777777" w:rsidR="00143A6A" w:rsidRPr="000A0DE8" w:rsidRDefault="00143A6A" w:rsidP="00B34D62">
            <w:pPr>
              <w:spacing w:after="0" w:line="36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Database</w:t>
            </w:r>
          </w:p>
        </w:tc>
        <w:tc>
          <w:tcPr>
            <w:tcW w:w="0" w:type="auto"/>
          </w:tcPr>
          <w:p w14:paraId="54EC5916" w14:textId="77777777" w:rsidR="00143A6A" w:rsidRPr="000A0DE8" w:rsidRDefault="00143A6A" w:rsidP="00B34D62">
            <w:pPr>
              <w:spacing w:after="0" w:line="360" w:lineRule="auto"/>
              <w:jc w:val="center"/>
              <w:rPr>
                <w:rFonts w:eastAsia="Times New Roman" w:cs="Times New Roman"/>
                <w:b/>
                <w:color w:val="000000" w:themeColor="text1"/>
                <w:szCs w:val="24"/>
              </w:rPr>
            </w:pPr>
            <w:r w:rsidRPr="000A0DE8">
              <w:rPr>
                <w:rFonts w:eastAsia="Times New Roman" w:cs="Times New Roman"/>
                <w:b/>
                <w:color w:val="000000" w:themeColor="text1"/>
                <w:szCs w:val="24"/>
              </w:rPr>
              <w:t>Search Strategy</w:t>
            </w:r>
          </w:p>
        </w:tc>
      </w:tr>
      <w:tr w:rsidR="00143A6A" w:rsidRPr="000A0DE8" w14:paraId="62E113A4" w14:textId="77777777" w:rsidTr="00606334">
        <w:trPr>
          <w:trHeight w:val="3393"/>
        </w:trPr>
        <w:tc>
          <w:tcPr>
            <w:tcW w:w="2263" w:type="dxa"/>
          </w:tcPr>
          <w:p w14:paraId="6BE55FF9" w14:textId="77777777" w:rsidR="00143A6A" w:rsidRPr="000A0DE8" w:rsidRDefault="00143A6A" w:rsidP="00B34D62">
            <w:pPr>
              <w:spacing w:after="0" w:line="360" w:lineRule="auto"/>
              <w:jc w:val="both"/>
              <w:rPr>
                <w:rFonts w:eastAsia="Times New Roman" w:cs="Times New Roman"/>
                <w:b/>
                <w:color w:val="000000" w:themeColor="text1"/>
                <w:szCs w:val="24"/>
              </w:rPr>
            </w:pPr>
            <w:r w:rsidRPr="000A0DE8">
              <w:rPr>
                <w:rFonts w:eastAsia="Times New Roman" w:cs="Times New Roman"/>
                <w:color w:val="000000" w:themeColor="text1"/>
                <w:szCs w:val="24"/>
              </w:rPr>
              <w:t>PubMed</w:t>
            </w:r>
          </w:p>
        </w:tc>
        <w:tc>
          <w:tcPr>
            <w:tcW w:w="0" w:type="auto"/>
          </w:tcPr>
          <w:p w14:paraId="599FCF50" w14:textId="77777777" w:rsidR="00143A6A" w:rsidRPr="000A0DE8" w:rsidRDefault="00143A6A" w:rsidP="00B34D62">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("supraglottitis"[MeSH Terms] OR "laryngitis"[MeSH Terms] OR "cough"[MeSH Terms] OR "influenza, human"[MeSH Terms] OR "tracheitis"[MeSH Terms] OR "bronchitis"[MeSH Terms] OR "pharyngitis"[MeSH Terms] OR "rhinitis"[MeSH Terms] OR "sinusitis"[MeSH Terms] OR "common cold"[MeSH Terms] OR "respiratory tract infections"[MeSH Terms] OR "kaphaja kasa"[Title/Abstract] OR ("respiratory tract infection*"[Title/Abstract] OR (("eur med j respir"[Journal] OR "respiratory"[All Fields]) AND "n3"[All Fields] AND "infection*"[Title/Abstract]) OR "RTI"[Title/Abstract] OR (("chested"[All Fields] OR "thorax"[MeSH Terms] OR "thorax"[All Fields] OR "chest"[All Fields] OR "chests"[All Fields]) AND "n3"[All Fields] AND "infection*"[Title/Abstract]) OR "rhinit*"[Title/Abstract] OR "sinusit*"[Title/Abstract] OR "pharyngit*"[Title/Abstract] OR "laryngit*"[Title/Abstract] OR "rhinosinusit*"[Title/Abstract] OR"rhinopharyngit*"[Title/Abstract] OR "nasosinusit*"[Title/Abstract] OR "nasopharyngit*"[Title/Abstract] OR ("sinonasal*"[Title/Abstract] OR "rhino sinusit*"[Title/Abstract] OR "rhino pharyngit*"[Title/Abstract] OR "naso sinusit*"[Title/Abstract] OR "naso pharyngit*"[Title/Abstract] OR "sino nasal*"[Title/Abstract] OR "cold*"[Title/Abstract] OR "bronchit*"[Title/Abstract] OR "supraglottit*"[Title/Abstract] OR "epiglott*"[Title/Abstract] OR "pulmon*"[Title/Abstract] OR "tracheit*"[Title/Abstract] OR "respirat*"[Title/Abstract] OR "tonsillit*"[Title/Abstract] OR "flu"[Title/Abstract] OR "influenza"[Title/Abstract] OR "cough*"[Title/Abstract] OR "catarrh"[Title/Abstract] OR </w:t>
            </w:r>
            <w:r w:rsidRPr="000A0DE8">
              <w:rPr>
                <w:rFonts w:eastAsia="Times New Roman" w:cs="Times New Roman"/>
                <w:color w:val="000000" w:themeColor="text1"/>
                <w:szCs w:val="24"/>
              </w:rPr>
              <w:lastRenderedPageBreak/>
              <w:t xml:space="preserve">("muc"[All Fields] AND "us"[Title/Abstract]) OR "phlegm*"[Title/Abstract]) OR ("sore"[All Fields] AND "n3"[All Fields] AND "throat"[Title/Abstract]) OR (("pharynx"[MeSH Terms] OR "pharynx"[All Fields] OR "throat"[All Fields] OR "throats"[All Fields]) AND "n3"[All Fields] AND "pain"[Title/Abstract]) OR (("block"[All Fields] OR "blocked"[All Fields] OR "blocking"[All Fields] OR "blockings"[All Fields] OR "blocks"[All Fields]) AND "n3"[All Fields] AND "nose"[Title/Abstract]) OR ("runn*"[All Fields] AND "n3"[All Fields] AND "nose"[Title/Abstract]) OR ("stuff*"[All Fields] AND "n3"[All Fields] AND "nose"[Title/Abstract]) OR ("short*"[All Fields] AND "n3"[All Fields] AND "breath*"[Title/Abstract]) OR "breathless*"[Title/Abstract] OR ("rhinorrh"[All Fields] AND "ea"[Title/Abstract]) OR "congest*"[Title/Abstract] OR "discharge*"[Title/Abstract] OR (("tight"[All Fields] OR "tights"[All Fields]) AND "n3"[All Fields] AND "chest"[Title/Abstract]) OR "sneez*"[Title/Abstract] OR ("COVID"[Title/Abstract] OR "COVID19"[Title/Abstract] OR "SARS-CoV-2"[Title/Abstract] OR "SARS-CoV2"[Title/Abstract] OR "SARSCoV2"[Title/Abstract] OR "SARSCoV-2"[Title/Abstract] OR "SARS coronavirus 2"[Title/Abstract] OR "2019 nCoV"[Title/Abstract] OR "2019nCoV"[Title/Abstract] OR "nCov 2019"[Title/Abstract] OR "nCov 19"[Title/Abstract] OR "severe acute respiratory syndrome coronavirus 2"[Title/Abstract] OR "novel coronavirus disease"[Title/Abstract] OR "novel corona virus disease"[Title/Abstract] OR "corona virus disease 2019"[Title/Abstract] OR "coronavirus disease 2019"[Title/Abstract] OR "novel coronavirus pneumonia"[Title/Abstract] OR "novel corona virus pneumonia"[Title/Abstract] OR "severe acute respiratory syndrome coronavirus 2"[Title/Abstract]))) AND (("randomized controlled trial"[Title/Abstract] OR "controlled clinical trial"[Title/Abstract] OR "random"[Title/Abstract] OR "placebo"[Title/Abstract] OR </w:t>
            </w:r>
            <w:r w:rsidRPr="000A0DE8">
              <w:rPr>
                <w:rFonts w:eastAsia="Times New Roman" w:cs="Times New Roman"/>
                <w:color w:val="000000" w:themeColor="text1"/>
                <w:szCs w:val="24"/>
              </w:rPr>
              <w:lastRenderedPageBreak/>
              <w:t>"clinical trials as topic"[MeSH Terms] OR "trial"[Title/Abstract] OR "clinical"[Title/Abstract] OR "clinical evaluation"[Title/Abstract] OR "clinical assessment"[Title/Abstract] OR "clinical study"[Title/Abstract] OR "clinical trial"[Title/Abstract] OR "clinical validation"[Title/Abstract] OR "non randomized controlled trial"[Title/Abstract] OR "non randomized controlled trial design"[Title/Abstract]) NOT ("animal experimentation"[MeSH Terms] OR "models, animal"[MeSH Terms] OR "animals"[MeSH Terms])) AND ("pippali"[Title/Abstract]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"[Title/Abstract] OR "piper"[Title/Abstract] OR "piperine"[Title/Abstract] OR "pippali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"[Title/Abstract] OR "pippali rasayana"[Title/Abstract] OR "pippaliasava"[Title/Abstract] OR "pippaliyadi"[Title/Abstract] OR "pippaliyadi vati"[Title/Abstract] OR "long pepper extract"[Title/Abstract] OR "long pepper fruit"[Title/Abstract] OR "long pepper oil"[Title/Abstract] OR "long pepper plant"[Title/Abstract] OR "long pepper plants"[Title/Abstract] OR "long peppers"[Title/Abstract]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and piper"[Title/Abstract]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extract"[Title/Abstract]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fruit"[Title/Abstract]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fruits"[Title/Abstract]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fruit extract"[Title/Abstract]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linn"[Title/Abstract]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 xml:space="preserve"> root"[Title/Abstract]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ine"[Title/Abstract] OR "</w:t>
            </w:r>
            <w:r w:rsidRPr="000A0DE8">
              <w:rPr>
                <w:rFonts w:eastAsia="Times New Roman" w:cs="Times New Roman"/>
                <w:i/>
                <w:color w:val="000000" w:themeColor="text1"/>
                <w:szCs w:val="24"/>
              </w:rPr>
              <w:t xml:space="preserve">Piper longum </w:t>
            </w:r>
            <w:r w:rsidRPr="000A0DE8">
              <w:rPr>
                <w:rFonts w:eastAsia="Times New Roman" w:cs="Times New Roman"/>
                <w:color w:val="000000" w:themeColor="text1"/>
                <w:szCs w:val="24"/>
              </w:rPr>
              <w:t>"[Title/Abstract])</w:t>
            </w:r>
          </w:p>
        </w:tc>
      </w:tr>
      <w:tr w:rsidR="00143A6A" w:rsidRPr="000A0DE8" w14:paraId="3E749F8C" w14:textId="77777777" w:rsidTr="00606334">
        <w:trPr>
          <w:trHeight w:val="1125"/>
        </w:trPr>
        <w:tc>
          <w:tcPr>
            <w:tcW w:w="2263" w:type="dxa"/>
          </w:tcPr>
          <w:p w14:paraId="6FBB63C6" w14:textId="77777777" w:rsidR="00143A6A" w:rsidRPr="000A0DE8" w:rsidRDefault="00143A6A" w:rsidP="00B34D62">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lastRenderedPageBreak/>
              <w:t xml:space="preserve">CINAHL,AMED, Cochrane CENTRAL, ProQuest and EMBASE </w:t>
            </w:r>
          </w:p>
        </w:tc>
        <w:tc>
          <w:tcPr>
            <w:tcW w:w="0" w:type="auto"/>
          </w:tcPr>
          <w:p w14:paraId="02EFA409" w14:textId="77777777" w:rsidR="00143A6A" w:rsidRPr="000A0DE8" w:rsidRDefault="00143A6A" w:rsidP="00B34D62">
            <w:pPr>
              <w:spacing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 xml:space="preserve"> (</w:t>
            </w:r>
            <w:hyperlink r:id="rId28" w:history="1">
              <w:r w:rsidRPr="000A0DE8">
                <w:rPr>
                  <w:rStyle w:val="Hyperlink"/>
                  <w:rFonts w:cs="Times New Roman"/>
                  <w:color w:val="000000" w:themeColor="text1"/>
                  <w:szCs w:val="24"/>
                  <w:u w:val="none"/>
                  <w:shd w:val="clear" w:color="auto" w:fill="FFFFFF"/>
                </w:rPr>
                <w:t xml:space="preserve">"respiratory tract infection*" OR "respiratory infection*" OR RTI OR "chest infection*" OR rhinit* OR sinusit* OR pharyngit* OR laryngit* OR rhinosinusit* OR rhinopharyngit* OR nasosinusit* OR Nasopharyngit* OR Sinonasal* OR rhino-sinusit* OR rhino-pharyngit* OR naso-sinusit* OR naso-pharyngit* OR sino-nasal* OR cold* OR bronchit* OR supraglottit* OR epiglott* OR pulmon* OR tracheit* OR respirat* OR tonsillit* flu OR influenza OR cough* OR catarrh* OR muc?us.mp OR phlegm* OR "sore throat" OR "throat pain" OR "blocked nose" OR "stuff* nose" OR "runn* nose" </w:t>
              </w:r>
              <w:r w:rsidRPr="000A0DE8">
                <w:rPr>
                  <w:rStyle w:val="Hyperlink"/>
                  <w:rFonts w:cs="Times New Roman"/>
                  <w:color w:val="000000" w:themeColor="text1"/>
                  <w:szCs w:val="24"/>
                  <w:u w:val="none"/>
                  <w:shd w:val="clear" w:color="auto" w:fill="FFFFFF"/>
                </w:rPr>
                <w:lastRenderedPageBreak/>
                <w:t>OR "short* breath*" OR breathless* OR rhinorrh?ea OR congest* OR discharge* OR "short* breath*" OR breathless* OR rhinorrh?ea.mp OR congest* OR "tight chest" OR sneez* OR COVID OR COVID19 OR SARSCoV2 OR "SARS coronavirus 2" OR "2019 nCoV" OR "2019nCoV" OR "nCov 2019" OR "nCov 19" OR "severe acute respiratory syndrome coronavirus 2" OR "novel coronavirus disease" OR "novel corona virus disease" OR "corona virus disease 2019" OR "coronavirus disease 2019" OR "novel coronavirus pneumonia" OR "novel corona virus pneumonia" OR "severe acute respiratory syndrome coronavirus 2" )                                                                                                                         AND ("randomized controlled trial" OR "controlled clinical trial" OR placebo OR random* OR "Clinical Trials as Topic" OR Trial</w:t>
              </w:r>
            </w:hyperlink>
            <w:r w:rsidRPr="000A0DE8">
              <w:rPr>
                <w:rFonts w:cs="Times New Roman"/>
                <w:color w:val="000000" w:themeColor="text1"/>
                <w:szCs w:val="24"/>
              </w:rPr>
              <w:t>) AND (“Piper longum” OR “Long pepper” OR “Piperine” OR Piper OR “long pepper fruit extract” OR Pippali OR “Piperis longi fructus extract” OR “Piperis longui fructus extract” OR “pippali fruit extract” OR “Indian long pepper extract” OR “Piper longum fruit extract” OR “Indian long pepper root extract” OR “Piper longum root extract” OR “long pepper whole extract” OR “Piper longum whole extract” OR “Pippali root extract” OR “Chavica roxburghii whole extract” OR “Indian long pepper whole extract” OR “Piper roxburghii whole extract” OR “Chavica longa whole extract” OR “long pepper root extract” OR “jaborandi pepper root extract”)</w:t>
            </w:r>
          </w:p>
        </w:tc>
      </w:tr>
      <w:tr w:rsidR="00143A6A" w:rsidRPr="000A0DE8" w14:paraId="6C240C62" w14:textId="77777777" w:rsidTr="00606334">
        <w:trPr>
          <w:trHeight w:val="1990"/>
        </w:trPr>
        <w:tc>
          <w:tcPr>
            <w:tcW w:w="2263" w:type="dxa"/>
          </w:tcPr>
          <w:p w14:paraId="1B199322" w14:textId="77777777" w:rsidR="00143A6A" w:rsidRPr="000A0DE8" w:rsidRDefault="00143A6A" w:rsidP="00B34D62">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lastRenderedPageBreak/>
              <w:t>CNKI</w:t>
            </w:r>
          </w:p>
        </w:tc>
        <w:tc>
          <w:tcPr>
            <w:tcW w:w="0" w:type="auto"/>
          </w:tcPr>
          <w:p w14:paraId="3F2E3E97" w14:textId="77777777" w:rsidR="00143A6A" w:rsidRPr="000A0DE8" w:rsidRDefault="00143A6A" w:rsidP="00B34D62">
            <w:pPr>
              <w:spacing w:after="0" w:line="360" w:lineRule="auto"/>
              <w:jc w:val="both"/>
              <w:rPr>
                <w:rFonts w:eastAsia="Times New Roman" w:cs="Times New Roman"/>
                <w:color w:val="000000" w:themeColor="text1"/>
                <w:szCs w:val="24"/>
              </w:rPr>
            </w:pPr>
            <w:r w:rsidRPr="000A0DE8">
              <w:rPr>
                <w:rFonts w:eastAsia="SimSun" w:cs="Times New Roman"/>
                <w:color w:val="000000" w:themeColor="text1"/>
                <w:szCs w:val="24"/>
                <w:lang w:val="en-US" w:eastAsia="zh-CN"/>
              </w:rPr>
              <w:t>TKA=('</w:t>
            </w:r>
            <w:r w:rsidRPr="000A0DE8">
              <w:rPr>
                <w:rFonts w:eastAsia="SimSun" w:cs="Times New Roman"/>
                <w:color w:val="000000" w:themeColor="text1"/>
                <w:szCs w:val="24"/>
                <w:lang w:val="en-US" w:eastAsia="zh-CN"/>
              </w:rPr>
              <w:t>荜茇</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荜茇根</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荜拔</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鼠尾</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毕勃</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荜芨</w:t>
            </w:r>
            <w:r w:rsidRPr="000A0DE8">
              <w:rPr>
                <w:rFonts w:eastAsia="SimSun" w:cs="Times New Roman"/>
                <w:color w:val="000000" w:themeColor="text1"/>
                <w:szCs w:val="24"/>
                <w:lang w:val="en-US" w:eastAsia="zh-CN"/>
              </w:rPr>
              <w:t>' '</w:t>
            </w:r>
            <w:r w:rsidRPr="000A0DE8">
              <w:rPr>
                <w:rFonts w:eastAsia="SimSun" w:cs="Times New Roman"/>
                <w:color w:val="000000" w:themeColor="text1"/>
                <w:szCs w:val="24"/>
                <w:lang w:val="en-US" w:eastAsia="zh-CN"/>
              </w:rPr>
              <w:t>荜菝</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毕拔</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阿梨诃他</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椹圣</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必卜</w:t>
            </w:r>
            <w:r w:rsidRPr="000A0DE8">
              <w:rPr>
                <w:rFonts w:eastAsia="SimSun" w:cs="Times New Roman"/>
                <w:color w:val="000000" w:themeColor="text1"/>
                <w:szCs w:val="24"/>
                <w:lang w:val="en-US" w:eastAsia="zh-CN"/>
              </w:rPr>
              <w:t>') AND TKA=('</w:t>
            </w:r>
            <w:r w:rsidRPr="000A0DE8">
              <w:rPr>
                <w:rFonts w:eastAsia="SimSun" w:cs="Times New Roman"/>
                <w:color w:val="000000" w:themeColor="text1"/>
                <w:szCs w:val="24"/>
                <w:lang w:val="en-US" w:eastAsia="zh-CN"/>
              </w:rPr>
              <w:t>呼吸道感染</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新冠</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肺炎</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扁桃体炎</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咽喉痛</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咽痛</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咽炎</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感冒</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咳嗽</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鼻窦炎</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鼻炎</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中耳炎</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流感</w:t>
            </w:r>
            <w:r w:rsidRPr="000A0DE8">
              <w:rPr>
                <w:rFonts w:eastAsia="SimSun" w:cs="Times New Roman"/>
                <w:color w:val="000000" w:themeColor="text1"/>
                <w:szCs w:val="24"/>
                <w:lang w:val="en-US" w:eastAsia="zh-CN"/>
              </w:rPr>
              <w:t>' + '</w:t>
            </w:r>
            <w:r w:rsidRPr="000A0DE8">
              <w:rPr>
                <w:rFonts w:eastAsia="SimSun" w:cs="Times New Roman"/>
                <w:color w:val="000000" w:themeColor="text1"/>
                <w:szCs w:val="24"/>
                <w:lang w:val="en-US" w:eastAsia="zh-CN"/>
              </w:rPr>
              <w:t>支气管炎</w:t>
            </w:r>
            <w:r w:rsidRPr="000A0DE8">
              <w:rPr>
                <w:rFonts w:eastAsia="SimSun" w:cs="Times New Roman"/>
                <w:color w:val="000000" w:themeColor="text1"/>
                <w:szCs w:val="24"/>
                <w:lang w:val="en-US" w:eastAsia="zh-CN"/>
              </w:rPr>
              <w:t>') NOT TKA=('</w:t>
            </w:r>
            <w:r w:rsidRPr="000A0DE8">
              <w:rPr>
                <w:rFonts w:eastAsia="SimSun" w:cs="Times New Roman"/>
                <w:color w:val="000000" w:themeColor="text1"/>
                <w:szCs w:val="24"/>
                <w:lang w:val="en-US" w:eastAsia="zh-CN"/>
              </w:rPr>
              <w:t>鼠</w:t>
            </w:r>
            <w:r w:rsidRPr="000A0DE8">
              <w:rPr>
                <w:rFonts w:eastAsia="SimSun" w:cs="Times New Roman"/>
                <w:color w:val="000000" w:themeColor="text1"/>
                <w:szCs w:val="24"/>
                <w:lang w:val="en-US" w:eastAsia="zh-CN"/>
              </w:rPr>
              <w:t>')</w:t>
            </w:r>
          </w:p>
        </w:tc>
      </w:tr>
      <w:tr w:rsidR="00143A6A" w:rsidRPr="000A0DE8" w14:paraId="00A32EB6" w14:textId="77777777" w:rsidTr="00606334">
        <w:trPr>
          <w:trHeight w:val="692"/>
        </w:trPr>
        <w:tc>
          <w:tcPr>
            <w:tcW w:w="2263" w:type="dxa"/>
          </w:tcPr>
          <w:p w14:paraId="3DFBEA29" w14:textId="77777777" w:rsidR="00143A6A" w:rsidRPr="000A0DE8" w:rsidRDefault="00143A6A" w:rsidP="00B34D62">
            <w:pPr>
              <w:spacing w:after="0" w:line="360" w:lineRule="auto"/>
              <w:jc w:val="both"/>
              <w:rPr>
                <w:rFonts w:eastAsia="Times New Roman" w:cs="Times New Roman"/>
                <w:color w:val="000000" w:themeColor="text1"/>
                <w:szCs w:val="24"/>
              </w:rPr>
            </w:pPr>
            <w:r w:rsidRPr="000A0DE8">
              <w:rPr>
                <w:rFonts w:eastAsia="Times New Roman" w:cs="Times New Roman"/>
                <w:color w:val="000000" w:themeColor="text1"/>
                <w:szCs w:val="24"/>
              </w:rPr>
              <w:t>Google Scholar</w:t>
            </w:r>
          </w:p>
        </w:tc>
        <w:tc>
          <w:tcPr>
            <w:tcW w:w="0" w:type="auto"/>
          </w:tcPr>
          <w:p w14:paraId="04530994" w14:textId="77777777" w:rsidR="00143A6A" w:rsidRPr="000A0DE8" w:rsidRDefault="00143A6A" w:rsidP="00B34D62">
            <w:pPr>
              <w:spacing w:after="0" w:line="360" w:lineRule="auto"/>
              <w:jc w:val="both"/>
              <w:rPr>
                <w:rFonts w:eastAsia="Times New Roman" w:cs="Times New Roman"/>
                <w:color w:val="000000" w:themeColor="text1"/>
                <w:szCs w:val="24"/>
              </w:rPr>
            </w:pPr>
            <w:r w:rsidRPr="000A0DE8">
              <w:rPr>
                <w:rFonts w:eastAsia="Times New Roman" w:cs="Times New Roman"/>
                <w:i/>
                <w:iCs/>
                <w:color w:val="000000" w:themeColor="text1"/>
                <w:szCs w:val="24"/>
              </w:rPr>
              <w:t>Piper longum</w:t>
            </w:r>
            <w:r w:rsidRPr="000A0DE8">
              <w:rPr>
                <w:rFonts w:eastAsia="Times New Roman" w:cs="Times New Roman"/>
                <w:color w:val="000000" w:themeColor="text1"/>
                <w:szCs w:val="24"/>
              </w:rPr>
              <w:t xml:space="preserve"> AND Long pepper AND </w:t>
            </w:r>
            <w:r w:rsidRPr="000A0DE8">
              <w:rPr>
                <w:rFonts w:eastAsia="Times New Roman" w:cs="Times New Roman"/>
                <w:i/>
                <w:iCs/>
                <w:color w:val="000000" w:themeColor="text1"/>
                <w:szCs w:val="24"/>
              </w:rPr>
              <w:t>Pippali</w:t>
            </w:r>
          </w:p>
        </w:tc>
      </w:tr>
    </w:tbl>
    <w:p w14:paraId="48D8F767" w14:textId="77777777" w:rsidR="00CB4B6C" w:rsidRPr="000A0DE8" w:rsidRDefault="00CB4B6C" w:rsidP="007373DE"/>
    <w:p w14:paraId="329CAE93" w14:textId="77777777" w:rsidR="009C7D39" w:rsidRPr="000A0DE8" w:rsidRDefault="009C7D39" w:rsidP="007373DE"/>
    <w:p w14:paraId="3D2646A0" w14:textId="77777777" w:rsidR="00CB4B6C" w:rsidRPr="000A0DE8" w:rsidRDefault="00CB4B6C" w:rsidP="007373DE"/>
    <w:p w14:paraId="689F0575" w14:textId="40F7228D" w:rsidR="00F16D89" w:rsidRPr="000A0DE8" w:rsidRDefault="00F16D89" w:rsidP="00184808">
      <w:pPr>
        <w:pStyle w:val="Heading1"/>
        <w:spacing w:line="360" w:lineRule="auto"/>
        <w:jc w:val="both"/>
        <w:rPr>
          <w:rFonts w:cs="Times New Roman"/>
          <w:sz w:val="24"/>
          <w:szCs w:val="24"/>
        </w:rPr>
      </w:pPr>
      <w:r w:rsidRPr="000A0DE8">
        <w:rPr>
          <w:rFonts w:cs="Times New Roman"/>
          <w:sz w:val="24"/>
          <w:szCs w:val="24"/>
        </w:rPr>
        <w:lastRenderedPageBreak/>
        <w:t>Appendix 2: Excluded studies</w:t>
      </w:r>
    </w:p>
    <w:tbl>
      <w:tblPr>
        <w:tblStyle w:val="TableGrid"/>
        <w:tblW w:w="9715" w:type="dxa"/>
        <w:tblLayout w:type="fixed"/>
        <w:tblLook w:val="04A0" w:firstRow="1" w:lastRow="0" w:firstColumn="1" w:lastColumn="0" w:noHBand="0" w:noVBand="1"/>
      </w:tblPr>
      <w:tblGrid>
        <w:gridCol w:w="695"/>
        <w:gridCol w:w="2815"/>
        <w:gridCol w:w="6205"/>
      </w:tblGrid>
      <w:tr w:rsidR="00B91AF3" w:rsidRPr="000A0DE8" w14:paraId="39FFC788" w14:textId="77777777" w:rsidTr="00CB4B6C">
        <w:tc>
          <w:tcPr>
            <w:tcW w:w="695" w:type="dxa"/>
            <w:vAlign w:val="center"/>
          </w:tcPr>
          <w:p w14:paraId="242013B4" w14:textId="468A6350" w:rsidR="00B91AF3" w:rsidRPr="000A0DE8" w:rsidRDefault="00B91AF3" w:rsidP="00CB4B6C">
            <w:pPr>
              <w:spacing w:line="240" w:lineRule="auto"/>
              <w:jc w:val="center"/>
              <w:rPr>
                <w:rFonts w:cs="Times New Roman"/>
                <w:color w:val="000000" w:themeColor="text1"/>
                <w:szCs w:val="24"/>
              </w:rPr>
            </w:pPr>
            <w:r w:rsidRPr="000A0DE8">
              <w:rPr>
                <w:rFonts w:cs="Times New Roman"/>
                <w:color w:val="000000" w:themeColor="text1"/>
                <w:szCs w:val="24"/>
              </w:rPr>
              <w:t>SI.</w:t>
            </w:r>
            <w:r w:rsidR="00013CCD" w:rsidRPr="000A0DE8">
              <w:rPr>
                <w:rFonts w:cs="Times New Roman"/>
                <w:color w:val="000000" w:themeColor="text1"/>
                <w:szCs w:val="24"/>
              </w:rPr>
              <w:t xml:space="preserve"> </w:t>
            </w:r>
            <w:r w:rsidRPr="000A0DE8">
              <w:rPr>
                <w:rFonts w:cs="Times New Roman"/>
                <w:color w:val="000000" w:themeColor="text1"/>
                <w:szCs w:val="24"/>
              </w:rPr>
              <w:t>No</w:t>
            </w:r>
            <w:r w:rsidR="00013CCD" w:rsidRPr="000A0DE8">
              <w:rPr>
                <w:rFonts w:cs="Times New Roman"/>
                <w:color w:val="000000" w:themeColor="text1"/>
                <w:szCs w:val="24"/>
              </w:rPr>
              <w:t>.</w:t>
            </w:r>
          </w:p>
        </w:tc>
        <w:tc>
          <w:tcPr>
            <w:tcW w:w="2815" w:type="dxa"/>
            <w:vAlign w:val="center"/>
          </w:tcPr>
          <w:p w14:paraId="7DA0A8EB" w14:textId="7C566EC4" w:rsidR="00B91AF3" w:rsidRPr="000A0DE8" w:rsidRDefault="00B91AF3" w:rsidP="00CB4B6C">
            <w:pPr>
              <w:spacing w:line="240" w:lineRule="auto"/>
              <w:jc w:val="center"/>
              <w:rPr>
                <w:rFonts w:cs="Times New Roman"/>
                <w:color w:val="000000" w:themeColor="text1"/>
                <w:szCs w:val="24"/>
              </w:rPr>
            </w:pPr>
            <w:r w:rsidRPr="000A0DE8">
              <w:rPr>
                <w:rFonts w:cs="Times New Roman"/>
                <w:color w:val="000000" w:themeColor="text1"/>
                <w:szCs w:val="24"/>
              </w:rPr>
              <w:t>Reason</w:t>
            </w:r>
          </w:p>
        </w:tc>
        <w:tc>
          <w:tcPr>
            <w:tcW w:w="6205" w:type="dxa"/>
            <w:vAlign w:val="center"/>
          </w:tcPr>
          <w:p w14:paraId="177D38FC" w14:textId="6FCA5904" w:rsidR="00B91AF3" w:rsidRPr="000A0DE8" w:rsidRDefault="00B91AF3" w:rsidP="00CB4B6C">
            <w:pPr>
              <w:spacing w:line="240" w:lineRule="auto"/>
              <w:jc w:val="center"/>
              <w:rPr>
                <w:rFonts w:cs="Times New Roman"/>
                <w:szCs w:val="24"/>
              </w:rPr>
            </w:pPr>
            <w:r w:rsidRPr="000A0DE8">
              <w:rPr>
                <w:rFonts w:cs="Times New Roman"/>
                <w:szCs w:val="24"/>
              </w:rPr>
              <w:t>Citation</w:t>
            </w:r>
          </w:p>
        </w:tc>
      </w:tr>
      <w:tr w:rsidR="00B91AF3" w:rsidRPr="009C156C" w14:paraId="219B73FC" w14:textId="77777777" w:rsidTr="00CB4B6C">
        <w:tc>
          <w:tcPr>
            <w:tcW w:w="695" w:type="dxa"/>
          </w:tcPr>
          <w:p w14:paraId="48351875" w14:textId="5745A8A2" w:rsidR="00607795" w:rsidRPr="000A0DE8" w:rsidRDefault="00607795" w:rsidP="00184808">
            <w:pPr>
              <w:spacing w:line="360" w:lineRule="auto"/>
              <w:jc w:val="both"/>
              <w:rPr>
                <w:rFonts w:cs="Times New Roman"/>
                <w:color w:val="000000" w:themeColor="text1"/>
                <w:szCs w:val="24"/>
              </w:rPr>
            </w:pPr>
            <w:r w:rsidRPr="000A0DE8">
              <w:rPr>
                <w:rFonts w:cs="Times New Roman"/>
                <w:color w:val="000000" w:themeColor="text1"/>
                <w:szCs w:val="24"/>
              </w:rPr>
              <w:t>1</w:t>
            </w:r>
          </w:p>
        </w:tc>
        <w:tc>
          <w:tcPr>
            <w:tcW w:w="2815" w:type="dxa"/>
          </w:tcPr>
          <w:p w14:paraId="37F81639" w14:textId="13454839"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43795AC1" w14:textId="17DA8CDF" w:rsidR="00607795" w:rsidRPr="000A0DE8" w:rsidRDefault="00607795" w:rsidP="00184808">
            <w:pPr>
              <w:spacing w:line="360" w:lineRule="auto"/>
              <w:jc w:val="both"/>
              <w:rPr>
                <w:rFonts w:cs="Times New Roman"/>
                <w:color w:val="000000" w:themeColor="text1"/>
                <w:szCs w:val="24"/>
                <w:lang w:val="fr-FR"/>
              </w:rPr>
            </w:pPr>
            <w:r w:rsidRPr="000A0DE8">
              <w:rPr>
                <w:rFonts w:cs="Times New Roman"/>
                <w:szCs w:val="24"/>
              </w:rPr>
              <w:t xml:space="preserve">Bhosale S, Kapgate S. Effect of Hingu-Pippali Yoga, a herbal formulation in respiratory disorders caused by air pollution in traffic police – a pilot study. </w:t>
            </w:r>
            <w:r w:rsidRPr="000A0DE8">
              <w:rPr>
                <w:rFonts w:cs="Times New Roman"/>
                <w:szCs w:val="24"/>
                <w:lang w:val="fr-FR"/>
              </w:rPr>
              <w:t>Asian J Water Environ Pollut. 2015;12(2):99–106. Available from: https://doi.org/10.3233/AJW-2015-12_2_12</w:t>
            </w:r>
          </w:p>
        </w:tc>
      </w:tr>
      <w:tr w:rsidR="00B91AF3" w:rsidRPr="000A0DE8" w14:paraId="16B7D26C" w14:textId="77777777" w:rsidTr="00CB4B6C">
        <w:tc>
          <w:tcPr>
            <w:tcW w:w="695" w:type="dxa"/>
          </w:tcPr>
          <w:p w14:paraId="63BD442A" w14:textId="031E04BD" w:rsidR="00607795" w:rsidRPr="000A0DE8" w:rsidRDefault="00607795" w:rsidP="00184808">
            <w:pPr>
              <w:spacing w:line="360" w:lineRule="auto"/>
              <w:jc w:val="both"/>
              <w:rPr>
                <w:rFonts w:cs="Times New Roman"/>
                <w:color w:val="000000" w:themeColor="text1"/>
                <w:szCs w:val="24"/>
              </w:rPr>
            </w:pPr>
            <w:r w:rsidRPr="000A0DE8">
              <w:rPr>
                <w:rFonts w:cs="Times New Roman"/>
                <w:color w:val="000000" w:themeColor="text1"/>
                <w:szCs w:val="24"/>
              </w:rPr>
              <w:t>2</w:t>
            </w:r>
          </w:p>
        </w:tc>
        <w:tc>
          <w:tcPr>
            <w:tcW w:w="2815" w:type="dxa"/>
          </w:tcPr>
          <w:p w14:paraId="6EECF33F" w14:textId="68733187"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133C989F" w14:textId="27FD50D8"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Chandra B, Subramanian IS, Wadhawan R, Pathak J, Kanchibhotla D. Ayurveda and management of COVID-19 in rural Indian population: a pilot, double-blind, randomized control trial [Preprint]. Res Sq. 2021 Dec 27 [cited 2024 Mar 13]. Available from: https://www.researchsquare.com/article/rs-1170123/v1</w:t>
            </w:r>
          </w:p>
        </w:tc>
      </w:tr>
      <w:tr w:rsidR="00B91AF3" w:rsidRPr="000A0DE8" w14:paraId="3BED0FF6" w14:textId="77777777" w:rsidTr="00CB4B6C">
        <w:tc>
          <w:tcPr>
            <w:tcW w:w="695" w:type="dxa"/>
          </w:tcPr>
          <w:p w14:paraId="71FD4297" w14:textId="409A135A" w:rsidR="00B91AF3"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3</w:t>
            </w:r>
          </w:p>
        </w:tc>
        <w:tc>
          <w:tcPr>
            <w:tcW w:w="2815" w:type="dxa"/>
          </w:tcPr>
          <w:p w14:paraId="1BF09F8E" w14:textId="5B0EB486" w:rsidR="00B91AF3"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7925D86F" w14:textId="486BA797" w:rsidR="00B91AF3" w:rsidRPr="000A0DE8" w:rsidRDefault="00B91AF3" w:rsidP="00184808">
            <w:pPr>
              <w:spacing w:line="360" w:lineRule="auto"/>
              <w:jc w:val="both"/>
              <w:rPr>
                <w:rFonts w:cs="Times New Roman"/>
                <w:b/>
                <w:szCs w:val="24"/>
              </w:rPr>
            </w:pPr>
            <w:r w:rsidRPr="000A0DE8">
              <w:rPr>
                <w:rStyle w:val="Strong"/>
                <w:rFonts w:cs="Times New Roman"/>
                <w:b w:val="0"/>
                <w:bCs w:val="0"/>
                <w:szCs w:val="24"/>
              </w:rPr>
              <w:t>Das SK, Dash DP, Panda PK, Sadana S, Ravi Kumar MR, Hari KV, et al.</w:t>
            </w:r>
            <w:r w:rsidRPr="000A0DE8">
              <w:rPr>
                <w:rFonts w:cs="Times New Roman"/>
                <w:b/>
                <w:szCs w:val="24"/>
              </w:rPr>
              <w:t xml:space="preserve"> </w:t>
            </w:r>
            <w:r w:rsidRPr="000A0DE8">
              <w:rPr>
                <w:rFonts w:cs="Times New Roman"/>
                <w:bCs/>
                <w:szCs w:val="24"/>
              </w:rPr>
              <w:t xml:space="preserve">The efficacy of a plant-based formulation in the symptomatic management of mild COVID-19 cases: a double-blind, randomized controlled trial. </w:t>
            </w:r>
            <w:r w:rsidRPr="000A0DE8">
              <w:rPr>
                <w:rStyle w:val="Emphasis"/>
                <w:rFonts w:cs="Times New Roman"/>
                <w:bCs/>
                <w:szCs w:val="24"/>
              </w:rPr>
              <w:t>Arch Clin Med Case Rep</w:t>
            </w:r>
            <w:r w:rsidRPr="000A0DE8">
              <w:rPr>
                <w:rFonts w:cs="Times New Roman"/>
                <w:bCs/>
                <w:szCs w:val="24"/>
              </w:rPr>
              <w:t xml:space="preserve"> [Internet]. 2023 [cited 2025 Jun 27];7(1)</w:t>
            </w:r>
          </w:p>
        </w:tc>
      </w:tr>
      <w:tr w:rsidR="00B91AF3" w:rsidRPr="000A0DE8" w14:paraId="1D0784D3" w14:textId="77777777" w:rsidTr="00CB4B6C">
        <w:tc>
          <w:tcPr>
            <w:tcW w:w="695" w:type="dxa"/>
          </w:tcPr>
          <w:p w14:paraId="251037BA" w14:textId="6BE4814B"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4</w:t>
            </w:r>
          </w:p>
        </w:tc>
        <w:tc>
          <w:tcPr>
            <w:tcW w:w="2815" w:type="dxa"/>
          </w:tcPr>
          <w:p w14:paraId="7A36A0C6" w14:textId="6C88F01C"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1CC2D3B4" w14:textId="1791AAAD"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Gharpure M. Clinical and non-clinical exploration of Thinqure20 (a herbal composition) in treatment and prophylaxis of novel coronavirus and in other pathogens [Preprint]. Res Sq. 2022 May 2 [cited 2024 Mar 11]. Available from: https://www.researchsquare.com/article/rs-1584004/v1</w:t>
            </w:r>
          </w:p>
        </w:tc>
      </w:tr>
      <w:tr w:rsidR="00607795" w:rsidRPr="000A0DE8" w14:paraId="5B10A104" w14:textId="77777777" w:rsidTr="00CB4B6C">
        <w:tc>
          <w:tcPr>
            <w:tcW w:w="695" w:type="dxa"/>
          </w:tcPr>
          <w:p w14:paraId="70799D2C" w14:textId="312F80C6"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5</w:t>
            </w:r>
          </w:p>
        </w:tc>
        <w:tc>
          <w:tcPr>
            <w:tcW w:w="2815" w:type="dxa"/>
          </w:tcPr>
          <w:p w14:paraId="048F8FA8" w14:textId="18CF3F94"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Not an RCT or NRCT</w:t>
            </w:r>
          </w:p>
        </w:tc>
        <w:tc>
          <w:tcPr>
            <w:tcW w:w="6205" w:type="dxa"/>
          </w:tcPr>
          <w:p w14:paraId="1286DE73" w14:textId="7EA947FB" w:rsidR="00607795" w:rsidRPr="000A0DE8" w:rsidRDefault="00607795" w:rsidP="00184808">
            <w:pPr>
              <w:spacing w:line="360" w:lineRule="auto"/>
              <w:jc w:val="both"/>
              <w:rPr>
                <w:rFonts w:cs="Times New Roman"/>
                <w:szCs w:val="24"/>
              </w:rPr>
            </w:pPr>
            <w:r w:rsidRPr="000A0DE8">
              <w:rPr>
                <w:rFonts w:cs="Times New Roman"/>
                <w:szCs w:val="24"/>
              </w:rPr>
              <w:t xml:space="preserve">Janagond BP. </w:t>
            </w:r>
            <w:r w:rsidRPr="000A0DE8">
              <w:rPr>
                <w:rStyle w:val="Emphasis"/>
                <w:rFonts w:cs="Times New Roman"/>
                <w:szCs w:val="24"/>
              </w:rPr>
              <w:t>Clinical study to evaluate Naimittika Rasayana effect of Pippali in Kaphaja Kasa (recurrent wet cough) in children aged 3–7 years</w:t>
            </w:r>
            <w:r w:rsidRPr="000A0DE8">
              <w:rPr>
                <w:rFonts w:cs="Times New Roman"/>
                <w:szCs w:val="24"/>
              </w:rPr>
              <w:t xml:space="preserve"> [Master’s dissertation]. Bengaluru: Rajiv Gandhi University of Health Sciences; 2018. Available from: ProQuest Dissertations &amp; Theses Global.</w:t>
            </w:r>
          </w:p>
        </w:tc>
      </w:tr>
      <w:tr w:rsidR="00B91AF3" w:rsidRPr="000A0DE8" w14:paraId="7B41516B" w14:textId="77777777" w:rsidTr="00CB4B6C">
        <w:tc>
          <w:tcPr>
            <w:tcW w:w="695" w:type="dxa"/>
          </w:tcPr>
          <w:p w14:paraId="34A1B487" w14:textId="3B272F73"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6</w:t>
            </w:r>
          </w:p>
        </w:tc>
        <w:tc>
          <w:tcPr>
            <w:tcW w:w="2815" w:type="dxa"/>
          </w:tcPr>
          <w:p w14:paraId="3A976CBF" w14:textId="6D473392"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NRCT but insufficient data</w:t>
            </w:r>
          </w:p>
        </w:tc>
        <w:tc>
          <w:tcPr>
            <w:tcW w:w="6205" w:type="dxa"/>
          </w:tcPr>
          <w:p w14:paraId="5E339CB9" w14:textId="316F589A"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 xml:space="preserve">Khirodkar SR, Wankhede AU, Gadhe S. A comparative study of Pippali churna and Bibhitaka churna on Kasa in children. </w:t>
            </w:r>
            <w:r w:rsidRPr="000A0DE8">
              <w:rPr>
                <w:rFonts w:cs="Times New Roman"/>
                <w:szCs w:val="24"/>
              </w:rPr>
              <w:lastRenderedPageBreak/>
              <w:t xml:space="preserve">Ayurline Int J Res Indian Med. 2018 [cited 2024 Apr 19]. Available from: </w:t>
            </w:r>
            <w:hyperlink r:id="rId29" w:tgtFrame="_new" w:history="1">
              <w:r w:rsidRPr="000A0DE8">
                <w:rPr>
                  <w:rStyle w:val="Hyperlink"/>
                  <w:rFonts w:cs="Times New Roman"/>
                  <w:szCs w:val="24"/>
                </w:rPr>
                <w:t>https://www.ayurline.in/index.php/ayurline/article/view/143</w:t>
              </w:r>
            </w:hyperlink>
          </w:p>
        </w:tc>
      </w:tr>
      <w:tr w:rsidR="00B91AF3" w:rsidRPr="000A0DE8" w14:paraId="6D6FF979" w14:textId="77777777" w:rsidTr="00CB4B6C">
        <w:tc>
          <w:tcPr>
            <w:tcW w:w="695" w:type="dxa"/>
          </w:tcPr>
          <w:p w14:paraId="758E672A" w14:textId="2574EA87"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lastRenderedPageBreak/>
              <w:t>7</w:t>
            </w:r>
          </w:p>
        </w:tc>
        <w:tc>
          <w:tcPr>
            <w:tcW w:w="2815" w:type="dxa"/>
          </w:tcPr>
          <w:p w14:paraId="7318A36D" w14:textId="5E21B31C"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13427F77" w14:textId="3C7DAAC2"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 xml:space="preserve">Kamath S. A randomized comparative clinical study evaluating the therapeutic effect of Pippalyadi Kwatha and Paushkaradi Kwatha in Kaphaja Kasa (chronic bronchitis) [dissertation on the internet]. 2018 [cited 2025 Jun 23]. Available from: </w:t>
            </w:r>
            <w:hyperlink r:id="rId30" w:tgtFrame="_new" w:history="1">
              <w:r w:rsidRPr="000A0DE8">
                <w:rPr>
                  <w:rStyle w:val="Hyperlink"/>
                  <w:rFonts w:cs="Times New Roman"/>
                  <w:szCs w:val="24"/>
                </w:rPr>
                <w:t>https://www.researchgate.net/publication/334689160</w:t>
              </w:r>
            </w:hyperlink>
          </w:p>
        </w:tc>
      </w:tr>
      <w:tr w:rsidR="00B91AF3" w:rsidRPr="000A0DE8" w14:paraId="40519811" w14:textId="77777777" w:rsidTr="00CB4B6C">
        <w:tc>
          <w:tcPr>
            <w:tcW w:w="695" w:type="dxa"/>
          </w:tcPr>
          <w:p w14:paraId="7808B229" w14:textId="290E2773"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8</w:t>
            </w:r>
          </w:p>
        </w:tc>
        <w:tc>
          <w:tcPr>
            <w:tcW w:w="2815" w:type="dxa"/>
          </w:tcPr>
          <w:p w14:paraId="00A7C968" w14:textId="6F6D1560"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3FE64DA8" w14:textId="19FEDF09"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 xml:space="preserve">Kataria S, Sharma P, Ram JP, Deswal V, Singh M, Rana R, et al. A pilot clinical study of an add-on Ayurvedic formulation containing Tinospora cordifolia and Piper longum in mild to moderate COVID-19. J Ayurveda Integr Med. 2022;13(2). Available from: </w:t>
            </w:r>
            <w:hyperlink r:id="rId31" w:tgtFrame="_new" w:history="1">
              <w:r w:rsidRPr="000A0DE8">
                <w:rPr>
                  <w:rStyle w:val="Hyperlink"/>
                  <w:rFonts w:cs="Times New Roman"/>
                  <w:szCs w:val="24"/>
                </w:rPr>
                <w:t>https://pubmed.ncbi.nlm.nih.gov/34127896/</w:t>
              </w:r>
            </w:hyperlink>
          </w:p>
        </w:tc>
      </w:tr>
      <w:tr w:rsidR="00B91AF3" w:rsidRPr="000A0DE8" w14:paraId="5D22381C" w14:textId="77777777" w:rsidTr="00CB4B6C">
        <w:tc>
          <w:tcPr>
            <w:tcW w:w="695" w:type="dxa"/>
          </w:tcPr>
          <w:p w14:paraId="44797508" w14:textId="4A26E65A"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9</w:t>
            </w:r>
          </w:p>
        </w:tc>
        <w:tc>
          <w:tcPr>
            <w:tcW w:w="2815" w:type="dxa"/>
          </w:tcPr>
          <w:p w14:paraId="028B9D7C" w14:textId="40023B26"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41255A5D" w14:textId="28824B18"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 xml:space="preserve">Maragalawaththa MGSK, Ediriweera ERHSS, Chandimarathne P. A clinical trial of Sri Lankan traditional decoction of Pitawakka Navaya in the treatment of Kaphaja Shirsha Shoola. Ayu. 2010;31(3):268. Available from: </w:t>
            </w:r>
            <w:hyperlink r:id="rId32" w:tgtFrame="_new" w:history="1">
              <w:r w:rsidRPr="000A0DE8">
                <w:rPr>
                  <w:rStyle w:val="Hyperlink"/>
                  <w:rFonts w:cs="Times New Roman"/>
                  <w:szCs w:val="24"/>
                </w:rPr>
                <w:t>https://www.ncbi.nlm.nih.gov/pmc/articles/PMC3221057/</w:t>
              </w:r>
            </w:hyperlink>
          </w:p>
        </w:tc>
      </w:tr>
      <w:tr w:rsidR="00B91AF3" w:rsidRPr="000A0DE8" w14:paraId="00B1E681" w14:textId="77777777" w:rsidTr="00CB4B6C">
        <w:tc>
          <w:tcPr>
            <w:tcW w:w="695" w:type="dxa"/>
          </w:tcPr>
          <w:p w14:paraId="4EC0632F" w14:textId="67F50B5C"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10</w:t>
            </w:r>
          </w:p>
        </w:tc>
        <w:tc>
          <w:tcPr>
            <w:tcW w:w="2815" w:type="dxa"/>
          </w:tcPr>
          <w:p w14:paraId="45A9F371" w14:textId="5772FB09"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Not an RCT or NRCT</w:t>
            </w:r>
          </w:p>
        </w:tc>
        <w:tc>
          <w:tcPr>
            <w:tcW w:w="6205" w:type="dxa"/>
          </w:tcPr>
          <w:p w14:paraId="23ED0913" w14:textId="64A6ED57" w:rsidR="00607795" w:rsidRPr="000A0DE8" w:rsidRDefault="00607795" w:rsidP="00184808">
            <w:pPr>
              <w:spacing w:line="360" w:lineRule="auto"/>
              <w:jc w:val="both"/>
              <w:rPr>
                <w:rFonts w:cs="Times New Roman"/>
                <w:color w:val="000000" w:themeColor="text1"/>
                <w:szCs w:val="24"/>
              </w:rPr>
            </w:pPr>
            <w:r w:rsidRPr="000A0DE8">
              <w:rPr>
                <w:rFonts w:cs="Times New Roman"/>
                <w:szCs w:val="24"/>
                <w:lang w:val="de-DE"/>
              </w:rPr>
              <w:t xml:space="preserve">Pundalik BJ, Kulkarni R, L SC. </w:t>
            </w:r>
            <w:r w:rsidRPr="000A0DE8">
              <w:rPr>
                <w:rFonts w:cs="Times New Roman"/>
                <w:szCs w:val="24"/>
              </w:rPr>
              <w:t xml:space="preserve">Effect of Pippali (Piper longum) churna in Kaphaja Kasa (recurrent wet cough) in children aged 2–7 years. Int J AYUSH. 2020;9(4):96–102. Available from: </w:t>
            </w:r>
            <w:hyperlink r:id="rId33" w:tgtFrame="_new" w:history="1">
              <w:r w:rsidRPr="000A0DE8">
                <w:rPr>
                  <w:rStyle w:val="Hyperlink"/>
                  <w:rFonts w:cs="Times New Roman"/>
                  <w:szCs w:val="24"/>
                </w:rPr>
                <w:t>https://internationaljournal.org.in/journal/index.php/ijayush/article/view/333</w:t>
              </w:r>
            </w:hyperlink>
          </w:p>
        </w:tc>
      </w:tr>
      <w:tr w:rsidR="00B91AF3" w:rsidRPr="000A0DE8" w14:paraId="3A5D1EAE" w14:textId="77777777" w:rsidTr="00CB4B6C">
        <w:tc>
          <w:tcPr>
            <w:tcW w:w="695" w:type="dxa"/>
          </w:tcPr>
          <w:p w14:paraId="04B9A811" w14:textId="53FD9EF9"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11</w:t>
            </w:r>
          </w:p>
        </w:tc>
        <w:tc>
          <w:tcPr>
            <w:tcW w:w="2815" w:type="dxa"/>
          </w:tcPr>
          <w:p w14:paraId="61713EF5" w14:textId="2241EFCA"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50893257" w14:textId="75EC144C"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Sugunan R, D’souza Z. A comparative clinical study to evaluate the efficacy of Lavangadi gutika and Pippalyadi gutika in Kaphaja Kasa. Int Ayurvedic Med J. 2021;9(10):2347–52.</w:t>
            </w:r>
          </w:p>
        </w:tc>
      </w:tr>
      <w:tr w:rsidR="00B91AF3" w:rsidRPr="000A0DE8" w14:paraId="3B2A2F9B" w14:textId="77777777" w:rsidTr="00CB4B6C">
        <w:tc>
          <w:tcPr>
            <w:tcW w:w="695" w:type="dxa"/>
          </w:tcPr>
          <w:p w14:paraId="0BA21CBF" w14:textId="69EB6E1F" w:rsidR="00607795" w:rsidRPr="000A0DE8" w:rsidRDefault="00607795" w:rsidP="00184808">
            <w:pPr>
              <w:spacing w:line="360" w:lineRule="auto"/>
              <w:jc w:val="both"/>
              <w:rPr>
                <w:rFonts w:cs="Times New Roman"/>
                <w:color w:val="000000" w:themeColor="text1"/>
                <w:szCs w:val="24"/>
              </w:rPr>
            </w:pPr>
            <w:r w:rsidRPr="000A0DE8">
              <w:rPr>
                <w:rFonts w:cs="Times New Roman"/>
                <w:color w:val="000000" w:themeColor="text1"/>
                <w:szCs w:val="24"/>
              </w:rPr>
              <w:lastRenderedPageBreak/>
              <w:t>1</w:t>
            </w:r>
            <w:r w:rsidR="00B91AF3" w:rsidRPr="000A0DE8">
              <w:rPr>
                <w:rFonts w:cs="Times New Roman"/>
                <w:color w:val="000000" w:themeColor="text1"/>
                <w:szCs w:val="24"/>
              </w:rPr>
              <w:t>2</w:t>
            </w:r>
          </w:p>
        </w:tc>
        <w:tc>
          <w:tcPr>
            <w:tcW w:w="2815" w:type="dxa"/>
          </w:tcPr>
          <w:p w14:paraId="65358C6C" w14:textId="7EC5BFD8"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Not an RCT or NRCT</w:t>
            </w:r>
          </w:p>
        </w:tc>
        <w:tc>
          <w:tcPr>
            <w:tcW w:w="6205" w:type="dxa"/>
          </w:tcPr>
          <w:p w14:paraId="5258FE8C" w14:textId="6D299411"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 xml:space="preserve">Shehzad M, Yaqoob A, Ishaq S, Anwar S. Preclinical and post-clinical studies on newly developed herbal cough syrup from </w:t>
            </w:r>
            <w:r w:rsidRPr="000A0DE8">
              <w:rPr>
                <w:rStyle w:val="Emphasis"/>
                <w:rFonts w:cs="Times New Roman"/>
                <w:szCs w:val="24"/>
              </w:rPr>
              <w:t>Piper longum</w:t>
            </w:r>
            <w:r w:rsidRPr="000A0DE8">
              <w:rPr>
                <w:rFonts w:cs="Times New Roman"/>
                <w:szCs w:val="24"/>
              </w:rPr>
              <w:t xml:space="preserve"> L. fruit. Hamdard Med. 2020;63(1).</w:t>
            </w:r>
          </w:p>
        </w:tc>
      </w:tr>
      <w:tr w:rsidR="00B91AF3" w:rsidRPr="000A0DE8" w14:paraId="6D5EFBEB" w14:textId="77777777" w:rsidTr="00CB4B6C">
        <w:tc>
          <w:tcPr>
            <w:tcW w:w="695" w:type="dxa"/>
          </w:tcPr>
          <w:p w14:paraId="7597A4FC" w14:textId="071817D2" w:rsidR="00607795" w:rsidRPr="000A0DE8" w:rsidRDefault="00607795" w:rsidP="00184808">
            <w:pPr>
              <w:spacing w:line="360" w:lineRule="auto"/>
              <w:jc w:val="both"/>
              <w:rPr>
                <w:rFonts w:cs="Times New Roman"/>
                <w:color w:val="000000" w:themeColor="text1"/>
                <w:szCs w:val="24"/>
              </w:rPr>
            </w:pPr>
            <w:r w:rsidRPr="000A0DE8">
              <w:rPr>
                <w:rFonts w:cs="Times New Roman"/>
                <w:color w:val="000000" w:themeColor="text1"/>
                <w:szCs w:val="24"/>
              </w:rPr>
              <w:t>1</w:t>
            </w:r>
            <w:r w:rsidR="00B91AF3" w:rsidRPr="000A0DE8">
              <w:rPr>
                <w:rFonts w:cs="Times New Roman"/>
                <w:color w:val="000000" w:themeColor="text1"/>
                <w:szCs w:val="24"/>
              </w:rPr>
              <w:t>3</w:t>
            </w:r>
          </w:p>
        </w:tc>
        <w:tc>
          <w:tcPr>
            <w:tcW w:w="2815" w:type="dxa"/>
          </w:tcPr>
          <w:p w14:paraId="55A15AF8" w14:textId="1EFAF305"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Not an RCT or NRCT</w:t>
            </w:r>
          </w:p>
        </w:tc>
        <w:tc>
          <w:tcPr>
            <w:tcW w:w="6205" w:type="dxa"/>
          </w:tcPr>
          <w:p w14:paraId="2A2BCCDD" w14:textId="6F225492" w:rsidR="00607795" w:rsidRPr="000A0DE8" w:rsidRDefault="00607795" w:rsidP="00184808">
            <w:pPr>
              <w:spacing w:line="360" w:lineRule="auto"/>
              <w:jc w:val="both"/>
              <w:rPr>
                <w:rFonts w:cs="Times New Roman"/>
                <w:color w:val="000000" w:themeColor="text1"/>
                <w:szCs w:val="24"/>
              </w:rPr>
            </w:pPr>
            <w:r w:rsidRPr="000A0DE8">
              <w:rPr>
                <w:rFonts w:cs="Times New Roman"/>
                <w:szCs w:val="24"/>
              </w:rPr>
              <w:t xml:space="preserve">Tushar TS, Prasanna KB, Sharadha MK. Clinical study to evaluate effect of Pippali choorna with Madhu on Baala Kaphaja Kasa. Int Ayurvedic Med J. 2018 [cited 2024 Jul 16]. Available from: </w:t>
            </w:r>
            <w:hyperlink r:id="rId34" w:tgtFrame="_new" w:history="1">
              <w:r w:rsidRPr="000A0DE8">
                <w:rPr>
                  <w:rStyle w:val="Hyperlink"/>
                  <w:rFonts w:cs="Times New Roman"/>
                  <w:szCs w:val="24"/>
                </w:rPr>
                <w:t>https://1library.net/document/zl99de6z-clinical-study-evaluate-effect-pippali-choorna-madhu-kaphaja.html</w:t>
              </w:r>
            </w:hyperlink>
          </w:p>
        </w:tc>
      </w:tr>
      <w:tr w:rsidR="00B91AF3" w:rsidRPr="00F61D86" w14:paraId="5623D42A" w14:textId="77777777" w:rsidTr="00CB4B6C">
        <w:tc>
          <w:tcPr>
            <w:tcW w:w="695" w:type="dxa"/>
          </w:tcPr>
          <w:p w14:paraId="2A15B989" w14:textId="6353BB66" w:rsidR="00607795" w:rsidRPr="000A0DE8" w:rsidRDefault="00607795" w:rsidP="00184808">
            <w:pPr>
              <w:spacing w:line="360" w:lineRule="auto"/>
              <w:jc w:val="both"/>
              <w:rPr>
                <w:rFonts w:cs="Times New Roman"/>
                <w:color w:val="000000" w:themeColor="text1"/>
                <w:szCs w:val="24"/>
              </w:rPr>
            </w:pPr>
            <w:r w:rsidRPr="000A0DE8">
              <w:rPr>
                <w:rFonts w:cs="Times New Roman"/>
                <w:color w:val="000000" w:themeColor="text1"/>
                <w:szCs w:val="24"/>
              </w:rPr>
              <w:t>1</w:t>
            </w:r>
            <w:r w:rsidR="00B91AF3" w:rsidRPr="000A0DE8">
              <w:rPr>
                <w:rFonts w:cs="Times New Roman"/>
                <w:color w:val="000000" w:themeColor="text1"/>
                <w:szCs w:val="24"/>
              </w:rPr>
              <w:t>4</w:t>
            </w:r>
          </w:p>
        </w:tc>
        <w:tc>
          <w:tcPr>
            <w:tcW w:w="2815" w:type="dxa"/>
          </w:tcPr>
          <w:p w14:paraId="1E7B89B9" w14:textId="716E0869" w:rsidR="00607795" w:rsidRPr="000A0DE8" w:rsidRDefault="00B91AF3" w:rsidP="00184808">
            <w:pPr>
              <w:spacing w:line="360" w:lineRule="auto"/>
              <w:jc w:val="both"/>
              <w:rPr>
                <w:rFonts w:cs="Times New Roman"/>
                <w:color w:val="000000" w:themeColor="text1"/>
                <w:szCs w:val="24"/>
              </w:rPr>
            </w:pPr>
            <w:r w:rsidRPr="000A0DE8">
              <w:rPr>
                <w:rFonts w:cs="Times New Roman"/>
                <w:color w:val="000000" w:themeColor="text1"/>
                <w:szCs w:val="24"/>
              </w:rPr>
              <w:t>Piper longum not used as a single drug in this study</w:t>
            </w:r>
          </w:p>
        </w:tc>
        <w:tc>
          <w:tcPr>
            <w:tcW w:w="6205" w:type="dxa"/>
          </w:tcPr>
          <w:p w14:paraId="045F4697" w14:textId="131363BF" w:rsidR="00607795" w:rsidRPr="00F61D86" w:rsidRDefault="00607795" w:rsidP="00184808">
            <w:pPr>
              <w:spacing w:line="360" w:lineRule="auto"/>
              <w:jc w:val="both"/>
              <w:rPr>
                <w:rFonts w:cs="Times New Roman"/>
                <w:color w:val="000000" w:themeColor="text1"/>
                <w:szCs w:val="24"/>
              </w:rPr>
            </w:pPr>
            <w:r w:rsidRPr="000A0DE8">
              <w:rPr>
                <w:rFonts w:cs="Times New Roman"/>
                <w:szCs w:val="24"/>
              </w:rPr>
              <w:t>Walinjkar MJ, Goyal M. A randomized comparative clinical trial to evaluate the efficacy of Chatushashti Prahari Pippali along with rehabilitation self-management after COVID-19 related illness in the management of post-COVID syndrome. AYU. 2024;45(1):43–55.</w:t>
            </w:r>
          </w:p>
        </w:tc>
      </w:tr>
    </w:tbl>
    <w:p w14:paraId="7D1B6B99" w14:textId="77777777" w:rsidR="00607795" w:rsidRPr="00F61D86" w:rsidRDefault="00607795" w:rsidP="00CB4B6C">
      <w:pPr>
        <w:spacing w:line="360" w:lineRule="auto"/>
        <w:jc w:val="both"/>
        <w:rPr>
          <w:rFonts w:cs="Times New Roman"/>
          <w:color w:val="000000" w:themeColor="text1"/>
          <w:szCs w:val="24"/>
        </w:rPr>
      </w:pPr>
    </w:p>
    <w:sectPr w:rsidR="00607795" w:rsidRPr="00F61D86" w:rsidSect="009C7D39">
      <w:type w:val="continuous"/>
      <w:pgSz w:w="11906" w:h="16838"/>
      <w:pgMar w:top="1426" w:right="1440" w:bottom="1426" w:left="1440"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369F7" w14:textId="77777777" w:rsidR="00435E89" w:rsidRDefault="00435E89">
      <w:pPr>
        <w:spacing w:line="240" w:lineRule="auto"/>
      </w:pPr>
      <w:r>
        <w:separator/>
      </w:r>
    </w:p>
  </w:endnote>
  <w:endnote w:type="continuationSeparator" w:id="0">
    <w:p w14:paraId="0115699C" w14:textId="77777777" w:rsidR="00435E89" w:rsidRDefault="00435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2E35DF4-55F4-4175-828A-3CA141E1D6A5}"/>
    <w:embedBold r:id="rId2" w:fontKey="{CF79216F-1340-44E6-832D-DE775E765774}"/>
    <w:embedItalic r:id="rId3" w:fontKey="{057EF496-D2A2-4C2C-B828-ACC3663A247D}"/>
    <w:embedBoldItalic r:id="rId4" w:fontKey="{F59AE415-571E-4C05-B503-AED31DBC2E8B}"/>
  </w:font>
  <w:font w:name="Noto Sans Symbols">
    <w:altName w:val="Times New Roman"/>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DAD32348-7CC6-4C69-9511-3E6DE098C897}"/>
  </w:font>
  <w:font w:name="Tahoma">
    <w:panose1 w:val="020B0604030504040204"/>
    <w:charset w:val="00"/>
    <w:family w:val="swiss"/>
    <w:pitch w:val="variable"/>
    <w:sig w:usb0="E1002EFF" w:usb1="C000605B" w:usb2="00000029" w:usb3="00000000" w:csb0="000101FF" w:csb1="00000000"/>
    <w:embedRegular r:id="rId6" w:fontKey="{7198FF9C-A377-4F04-882C-5C111DF8A4C8}"/>
  </w:font>
  <w:font w:name="Georgia">
    <w:panose1 w:val="02040502050405020303"/>
    <w:charset w:val="00"/>
    <w:family w:val="roman"/>
    <w:pitch w:val="variable"/>
    <w:sig w:usb0="00000287" w:usb1="00000000" w:usb2="00000000" w:usb3="00000000" w:csb0="0000009F" w:csb1="00000000"/>
    <w:embedRegular r:id="rId7" w:fontKey="{14D77134-C50D-4A1A-92B9-B2ABFBDCD4C7}"/>
    <w:embedItalic r:id="rId8" w:fontKey="{CB5182DD-7691-4D36-B4A4-04B06A533D4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9" w:subsetted="1" w:fontKey="{6972D245-310E-47A5-8972-E3A1E0A2FEA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325735"/>
      <w:docPartObj>
        <w:docPartGallery w:val="AutoText"/>
      </w:docPartObj>
    </w:sdtPr>
    <w:sdtEndPr>
      <w:rPr>
        <w:color w:val="808080" w:themeColor="background1" w:themeShade="80"/>
        <w:spacing w:val="60"/>
      </w:rPr>
    </w:sdtEndPr>
    <w:sdtContent>
      <w:p w14:paraId="49C60F62" w14:textId="77777777" w:rsidR="003A44E3" w:rsidRDefault="003A44E3">
        <w:pPr>
          <w:pStyle w:val="Footer"/>
          <w:pBdr>
            <w:top w:val="single" w:sz="4" w:space="1" w:color="D9D9D9" w:themeColor="background1" w:themeShade="D9"/>
          </w:pBdr>
          <w:jc w:val="right"/>
        </w:pPr>
        <w:r>
          <w:fldChar w:fldCharType="begin"/>
        </w:r>
        <w:r>
          <w:instrText xml:space="preserve"> PAGE   \* MERGEFORMAT </w:instrText>
        </w:r>
        <w:r>
          <w:fldChar w:fldCharType="separate"/>
        </w:r>
        <w:r w:rsidR="000A0DE8">
          <w:rPr>
            <w:noProof/>
          </w:rPr>
          <w:t>18</w:t>
        </w:r>
        <w:r>
          <w:fldChar w:fldCharType="end"/>
        </w:r>
        <w:r>
          <w:t xml:space="preserve"> | </w:t>
        </w:r>
        <w:r>
          <w:rPr>
            <w:color w:val="808080" w:themeColor="background1" w:themeShade="80"/>
            <w:spacing w:val="60"/>
          </w:rPr>
          <w:t>Page</w:t>
        </w:r>
      </w:p>
    </w:sdtContent>
  </w:sdt>
  <w:p w14:paraId="000001A6" w14:textId="77777777" w:rsidR="003A44E3" w:rsidRDefault="003A44E3">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B379B" w14:textId="77777777" w:rsidR="00435E89" w:rsidRDefault="00435E89">
      <w:pPr>
        <w:spacing w:after="0"/>
      </w:pPr>
      <w:r>
        <w:separator/>
      </w:r>
    </w:p>
  </w:footnote>
  <w:footnote w:type="continuationSeparator" w:id="0">
    <w:p w14:paraId="0216F8C2" w14:textId="77777777" w:rsidR="00435E89" w:rsidRDefault="00435E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E7EFE"/>
    <w:multiLevelType w:val="hybridMultilevel"/>
    <w:tmpl w:val="A2C4E342"/>
    <w:lvl w:ilvl="0" w:tplc="706EADD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6958A1"/>
    <w:multiLevelType w:val="hybridMultilevel"/>
    <w:tmpl w:val="D49C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30A61"/>
    <w:multiLevelType w:val="multilevel"/>
    <w:tmpl w:val="1DB30A6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BD09B0"/>
    <w:multiLevelType w:val="hybridMultilevel"/>
    <w:tmpl w:val="4F62EBA0"/>
    <w:lvl w:ilvl="0" w:tplc="16AE52A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A68FF"/>
    <w:multiLevelType w:val="hybridMultilevel"/>
    <w:tmpl w:val="8E061A6E"/>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541E1F"/>
    <w:multiLevelType w:val="hybridMultilevel"/>
    <w:tmpl w:val="777C7326"/>
    <w:lvl w:ilvl="0" w:tplc="B9C6813A">
      <w:start w:val="1"/>
      <w:numFmt w:val="decimal"/>
      <w:lvlText w:val="%1."/>
      <w:lvlJc w:val="left"/>
      <w:pPr>
        <w:ind w:left="720" w:hanging="360"/>
      </w:pPr>
      <w:rPr>
        <w:rFonts w:ascii="Times New Roman" w:hAnsi="Times New Roman" w:hint="default"/>
        <w:b/>
        <w:bCs/>
        <w:i w:val="0"/>
        <w:caps w:val="0"/>
        <w:strike w:val="0"/>
        <w:dstrike w:val="0"/>
        <w:vanish/>
        <w:sz w:val="24"/>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6EC66BE"/>
    <w:multiLevelType w:val="hybridMultilevel"/>
    <w:tmpl w:val="8CBA3D6C"/>
    <w:lvl w:ilvl="0" w:tplc="6AC8D55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CE1D4E"/>
    <w:multiLevelType w:val="hybridMultilevel"/>
    <w:tmpl w:val="05D65B66"/>
    <w:lvl w:ilvl="0" w:tplc="EFDC4C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2085B"/>
    <w:multiLevelType w:val="multilevel"/>
    <w:tmpl w:val="2D82085B"/>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86F4686"/>
    <w:multiLevelType w:val="hybridMultilevel"/>
    <w:tmpl w:val="E9B0A82A"/>
    <w:lvl w:ilvl="0" w:tplc="4009000F">
      <w:start w:val="5"/>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A092624"/>
    <w:multiLevelType w:val="multilevel"/>
    <w:tmpl w:val="AD7CDD4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761165"/>
    <w:multiLevelType w:val="hybridMultilevel"/>
    <w:tmpl w:val="FCBA098E"/>
    <w:lvl w:ilvl="0" w:tplc="FFFFFFFF">
      <w:start w:val="1"/>
      <w:numFmt w:val="decimal"/>
      <w:lvlText w:val="%1."/>
      <w:lvlJc w:val="left"/>
      <w:pPr>
        <w:ind w:left="720" w:hanging="360"/>
      </w:pPr>
      <w:rPr>
        <w:rFonts w:hint="default"/>
        <w:b/>
        <w:bCs/>
        <w:i w:val="0"/>
        <w:caps w:val="0"/>
        <w:strike w:val="0"/>
        <w:dstrike w:val="0"/>
        <w:vanish/>
        <w:sz w:val="24"/>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F4B5CF8"/>
    <w:multiLevelType w:val="hybridMultilevel"/>
    <w:tmpl w:val="45F890C8"/>
    <w:lvl w:ilvl="0" w:tplc="FFFFFFFF">
      <w:start w:val="1"/>
      <w:numFmt w:val="decimal"/>
      <w:lvlText w:val="%1."/>
      <w:lvlJc w:val="left"/>
      <w:pPr>
        <w:ind w:left="720" w:hanging="360"/>
      </w:pPr>
      <w:rPr>
        <w:rFonts w:hint="default"/>
        <w:b/>
        <w:bCs/>
        <w:i w:val="0"/>
        <w:caps w:val="0"/>
        <w:strike w:val="0"/>
        <w:dstrike w:val="0"/>
        <w:vanish/>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041AFC"/>
    <w:multiLevelType w:val="hybridMultilevel"/>
    <w:tmpl w:val="DE1EB3EE"/>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0A413F5"/>
    <w:multiLevelType w:val="hybridMultilevel"/>
    <w:tmpl w:val="45F890C8"/>
    <w:lvl w:ilvl="0" w:tplc="0409000F">
      <w:start w:val="1"/>
      <w:numFmt w:val="decimal"/>
      <w:lvlText w:val="%1."/>
      <w:lvlJc w:val="left"/>
      <w:pPr>
        <w:ind w:left="720" w:hanging="360"/>
      </w:pPr>
      <w:rPr>
        <w:rFonts w:hint="default"/>
        <w:b/>
        <w:bCs/>
        <w:i w:val="0"/>
        <w:caps w:val="0"/>
        <w:strike w:val="0"/>
        <w:dstrike w:val="0"/>
        <w:vanish/>
        <w:sz w:val="24"/>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1F21259"/>
    <w:multiLevelType w:val="multilevel"/>
    <w:tmpl w:val="41F21259"/>
    <w:lvl w:ilvl="0">
      <w:start w:val="1"/>
      <w:numFmt w:val="decimal"/>
      <w:lvlText w:val="%1."/>
      <w:lvlJc w:val="left"/>
      <w:pPr>
        <w:ind w:left="36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6E1263"/>
    <w:multiLevelType w:val="multilevel"/>
    <w:tmpl w:val="7A7696A0"/>
    <w:lvl w:ilvl="0">
      <w:start w:val="1"/>
      <w:numFmt w:val="decimal"/>
      <w:lvlText w:val="%1."/>
      <w:lvlJc w:val="left"/>
      <w:pPr>
        <w:ind w:left="360" w:hanging="360"/>
      </w:pPr>
      <w:rPr>
        <w:rFonts w:hint="default"/>
        <w:b/>
        <w:bCs/>
        <w:color w:val="4472C4" w:themeColor="accent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55C2855"/>
    <w:multiLevelType w:val="multilevel"/>
    <w:tmpl w:val="227E801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DB6FC6"/>
    <w:multiLevelType w:val="hybridMultilevel"/>
    <w:tmpl w:val="A572A21A"/>
    <w:lvl w:ilvl="0" w:tplc="B4E69308">
      <w:start w:val="1"/>
      <w:numFmt w:val="decimal"/>
      <w:lvlText w:val="1.%1."/>
      <w:lvlJc w:val="center"/>
      <w:pPr>
        <w:ind w:left="360" w:hanging="360"/>
      </w:pPr>
      <w:rPr>
        <w:rFonts w:hint="default"/>
        <w:b w:val="0"/>
        <w:i w:val="0"/>
        <w:strike w:val="0"/>
        <w:dstrike w:val="0"/>
        <w:color w:val="auto"/>
        <w:sz w:val="24"/>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8A809A4"/>
    <w:multiLevelType w:val="multilevel"/>
    <w:tmpl w:val="48A80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DC5792"/>
    <w:multiLevelType w:val="hybridMultilevel"/>
    <w:tmpl w:val="A6386428"/>
    <w:lvl w:ilvl="0" w:tplc="AFDC1E94">
      <w:start w:val="1"/>
      <w:numFmt w:val="decimal"/>
      <w:lvlText w:val="1.%1."/>
      <w:lvlJc w:val="center"/>
      <w:pPr>
        <w:ind w:left="360" w:hanging="360"/>
      </w:pPr>
      <w:rPr>
        <w:rFonts w:hint="default"/>
        <w:b/>
        <w:bCs/>
        <w:i w:val="0"/>
        <w:strike w:val="0"/>
        <w:dstrike w:val="0"/>
        <w:color w:val="auto"/>
        <w:sz w:val="24"/>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ABA7A3F"/>
    <w:multiLevelType w:val="hybridMultilevel"/>
    <w:tmpl w:val="C69E0FEA"/>
    <w:lvl w:ilvl="0" w:tplc="2CBEFC9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6748E9"/>
    <w:multiLevelType w:val="multilevel"/>
    <w:tmpl w:val="7CD46A2C"/>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23" w15:restartNumberingAfterBreak="0">
    <w:nsid w:val="57010253"/>
    <w:multiLevelType w:val="hybridMultilevel"/>
    <w:tmpl w:val="0D06E4A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63A93"/>
    <w:multiLevelType w:val="hybridMultilevel"/>
    <w:tmpl w:val="31AC0CF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132565"/>
    <w:multiLevelType w:val="hybridMultilevel"/>
    <w:tmpl w:val="A906D0E4"/>
    <w:lvl w:ilvl="0" w:tplc="B9C6813A">
      <w:start w:val="1"/>
      <w:numFmt w:val="decimal"/>
      <w:lvlText w:val="%1."/>
      <w:lvlJc w:val="left"/>
      <w:pPr>
        <w:ind w:left="360" w:hanging="360"/>
      </w:pPr>
      <w:rPr>
        <w:rFonts w:ascii="Times New Roman" w:hAnsi="Times New Roman" w:hint="default"/>
        <w:b/>
        <w:bCs/>
        <w:i w:val="0"/>
        <w:caps w:val="0"/>
        <w:strike w:val="0"/>
        <w:dstrike w:val="0"/>
        <w:vanish/>
        <w:sz w:val="24"/>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D7072C"/>
    <w:multiLevelType w:val="hybridMultilevel"/>
    <w:tmpl w:val="34842B90"/>
    <w:lvl w:ilvl="0" w:tplc="2046A8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20A87"/>
    <w:multiLevelType w:val="multilevel"/>
    <w:tmpl w:val="A60CC21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D1052C5"/>
    <w:multiLevelType w:val="hybridMultilevel"/>
    <w:tmpl w:val="7584B20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5B728D"/>
    <w:multiLevelType w:val="hybridMultilevel"/>
    <w:tmpl w:val="99E8D94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6FDE5A75"/>
    <w:multiLevelType w:val="hybridMultilevel"/>
    <w:tmpl w:val="B53E84F8"/>
    <w:lvl w:ilvl="0" w:tplc="B9C6813A">
      <w:start w:val="1"/>
      <w:numFmt w:val="decimal"/>
      <w:lvlText w:val="%1."/>
      <w:lvlJc w:val="left"/>
      <w:pPr>
        <w:ind w:left="720" w:hanging="360"/>
      </w:pPr>
      <w:rPr>
        <w:rFonts w:ascii="Times New Roman" w:hAnsi="Times New Roman" w:hint="default"/>
        <w:b/>
        <w:bCs/>
        <w:i w:val="0"/>
        <w:caps w:val="0"/>
        <w:strike w:val="0"/>
        <w:dstrike w:val="0"/>
        <w:vanish/>
        <w:sz w:val="24"/>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8227D"/>
    <w:multiLevelType w:val="hybridMultilevel"/>
    <w:tmpl w:val="D4E2963A"/>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78A653AF"/>
    <w:multiLevelType w:val="hybridMultilevel"/>
    <w:tmpl w:val="2D988C00"/>
    <w:lvl w:ilvl="0" w:tplc="B9C6813A">
      <w:start w:val="1"/>
      <w:numFmt w:val="decimal"/>
      <w:lvlText w:val="%1."/>
      <w:lvlJc w:val="left"/>
      <w:pPr>
        <w:ind w:left="360" w:hanging="360"/>
      </w:pPr>
      <w:rPr>
        <w:rFonts w:ascii="Times New Roman" w:hAnsi="Times New Roman" w:hint="default"/>
        <w:b/>
        <w:bCs/>
        <w:i w:val="0"/>
        <w:caps w:val="0"/>
        <w:strike w:val="0"/>
        <w:dstrike w:val="0"/>
        <w:vanish/>
        <w:sz w:val="24"/>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7A4150EB"/>
    <w:multiLevelType w:val="multilevel"/>
    <w:tmpl w:val="3F90E648"/>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7D9B734A"/>
    <w:multiLevelType w:val="hybridMultilevel"/>
    <w:tmpl w:val="D4E2963A"/>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692000714">
    <w:abstractNumId w:val="19"/>
  </w:num>
  <w:num w:numId="2" w16cid:durableId="710304677">
    <w:abstractNumId w:val="15"/>
  </w:num>
  <w:num w:numId="3" w16cid:durableId="1174153336">
    <w:abstractNumId w:val="2"/>
  </w:num>
  <w:num w:numId="4" w16cid:durableId="1052190964">
    <w:abstractNumId w:val="8"/>
  </w:num>
  <w:num w:numId="5" w16cid:durableId="1368413789">
    <w:abstractNumId w:val="24"/>
  </w:num>
  <w:num w:numId="6" w16cid:durableId="863860923">
    <w:abstractNumId w:val="28"/>
  </w:num>
  <w:num w:numId="7" w16cid:durableId="1926497208">
    <w:abstractNumId w:val="23"/>
  </w:num>
  <w:num w:numId="8" w16cid:durableId="1999116210">
    <w:abstractNumId w:val="26"/>
  </w:num>
  <w:num w:numId="9" w16cid:durableId="1540513884">
    <w:abstractNumId w:val="7"/>
  </w:num>
  <w:num w:numId="10" w16cid:durableId="1809932139">
    <w:abstractNumId w:val="21"/>
  </w:num>
  <w:num w:numId="11" w16cid:durableId="161702953">
    <w:abstractNumId w:val="3"/>
  </w:num>
  <w:num w:numId="12" w16cid:durableId="1525901226">
    <w:abstractNumId w:val="0"/>
  </w:num>
  <w:num w:numId="13" w16cid:durableId="465778072">
    <w:abstractNumId w:val="22"/>
  </w:num>
  <w:num w:numId="14" w16cid:durableId="1501383510">
    <w:abstractNumId w:val="4"/>
  </w:num>
  <w:num w:numId="15" w16cid:durableId="1679388987">
    <w:abstractNumId w:val="17"/>
  </w:num>
  <w:num w:numId="16" w16cid:durableId="784234467">
    <w:abstractNumId w:val="29"/>
  </w:num>
  <w:num w:numId="17" w16cid:durableId="1255170957">
    <w:abstractNumId w:val="25"/>
  </w:num>
  <w:num w:numId="18" w16cid:durableId="48190693">
    <w:abstractNumId w:val="32"/>
  </w:num>
  <w:num w:numId="19" w16cid:durableId="759913481">
    <w:abstractNumId w:val="30"/>
  </w:num>
  <w:num w:numId="20" w16cid:durableId="1311249203">
    <w:abstractNumId w:val="5"/>
  </w:num>
  <w:num w:numId="21" w16cid:durableId="669060556">
    <w:abstractNumId w:val="14"/>
  </w:num>
  <w:num w:numId="22" w16cid:durableId="771633071">
    <w:abstractNumId w:val="12"/>
  </w:num>
  <w:num w:numId="23" w16cid:durableId="1873498874">
    <w:abstractNumId w:val="11"/>
  </w:num>
  <w:num w:numId="24" w16cid:durableId="399642338">
    <w:abstractNumId w:val="16"/>
  </w:num>
  <w:num w:numId="25" w16cid:durableId="1072239483">
    <w:abstractNumId w:val="20"/>
  </w:num>
  <w:num w:numId="26" w16cid:durableId="274601878">
    <w:abstractNumId w:val="18"/>
  </w:num>
  <w:num w:numId="27" w16cid:durableId="813378705">
    <w:abstractNumId w:val="1"/>
  </w:num>
  <w:num w:numId="28" w16cid:durableId="1011641118">
    <w:abstractNumId w:val="6"/>
  </w:num>
  <w:num w:numId="29" w16cid:durableId="580405793">
    <w:abstractNumId w:val="10"/>
  </w:num>
  <w:num w:numId="30" w16cid:durableId="320275445">
    <w:abstractNumId w:val="27"/>
  </w:num>
  <w:num w:numId="31" w16cid:durableId="2143499925">
    <w:abstractNumId w:val="9"/>
  </w:num>
  <w:num w:numId="32" w16cid:durableId="442459638">
    <w:abstractNumId w:val="33"/>
  </w:num>
  <w:num w:numId="33" w16cid:durableId="41561828">
    <w:abstractNumId w:val="13"/>
  </w:num>
  <w:num w:numId="34" w16cid:durableId="1057506978">
    <w:abstractNumId w:val="31"/>
  </w:num>
  <w:num w:numId="35" w16cid:durableId="146199375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604"/>
    <w:rsid w:val="00013CCD"/>
    <w:rsid w:val="00022A09"/>
    <w:rsid w:val="00026C8A"/>
    <w:rsid w:val="00032CF4"/>
    <w:rsid w:val="000347A0"/>
    <w:rsid w:val="00036135"/>
    <w:rsid w:val="00045747"/>
    <w:rsid w:val="00045BC9"/>
    <w:rsid w:val="00057DF1"/>
    <w:rsid w:val="0006269B"/>
    <w:rsid w:val="000727CC"/>
    <w:rsid w:val="00072FC9"/>
    <w:rsid w:val="00073FCD"/>
    <w:rsid w:val="00096135"/>
    <w:rsid w:val="000A0061"/>
    <w:rsid w:val="000A0DE8"/>
    <w:rsid w:val="000A74C7"/>
    <w:rsid w:val="000B5F50"/>
    <w:rsid w:val="000C0740"/>
    <w:rsid w:val="000C6E97"/>
    <w:rsid w:val="000D1076"/>
    <w:rsid w:val="000D1BA8"/>
    <w:rsid w:val="000D5B17"/>
    <w:rsid w:val="000D6033"/>
    <w:rsid w:val="000E4A4F"/>
    <w:rsid w:val="000E5CEE"/>
    <w:rsid w:val="000F5EEF"/>
    <w:rsid w:val="00100011"/>
    <w:rsid w:val="00103D48"/>
    <w:rsid w:val="00113F2F"/>
    <w:rsid w:val="00125D3B"/>
    <w:rsid w:val="0013667F"/>
    <w:rsid w:val="001407B5"/>
    <w:rsid w:val="00143A6A"/>
    <w:rsid w:val="001539FA"/>
    <w:rsid w:val="00165EAD"/>
    <w:rsid w:val="00170B33"/>
    <w:rsid w:val="00184376"/>
    <w:rsid w:val="00184808"/>
    <w:rsid w:val="001951CA"/>
    <w:rsid w:val="001A1586"/>
    <w:rsid w:val="001B63D5"/>
    <w:rsid w:val="001B64E9"/>
    <w:rsid w:val="001B6A3C"/>
    <w:rsid w:val="001C574E"/>
    <w:rsid w:val="001D0A1E"/>
    <w:rsid w:val="001D71FC"/>
    <w:rsid w:val="001F2B26"/>
    <w:rsid w:val="001F2BBA"/>
    <w:rsid w:val="0020349C"/>
    <w:rsid w:val="00205871"/>
    <w:rsid w:val="002070B3"/>
    <w:rsid w:val="00211481"/>
    <w:rsid w:val="00214A20"/>
    <w:rsid w:val="00215E73"/>
    <w:rsid w:val="002162E7"/>
    <w:rsid w:val="002331C8"/>
    <w:rsid w:val="00233DB8"/>
    <w:rsid w:val="00247E75"/>
    <w:rsid w:val="002517D0"/>
    <w:rsid w:val="00253F10"/>
    <w:rsid w:val="00264364"/>
    <w:rsid w:val="002705E5"/>
    <w:rsid w:val="0027090E"/>
    <w:rsid w:val="00270F28"/>
    <w:rsid w:val="00272015"/>
    <w:rsid w:val="00275604"/>
    <w:rsid w:val="00280759"/>
    <w:rsid w:val="00295220"/>
    <w:rsid w:val="0029726A"/>
    <w:rsid w:val="002A0E17"/>
    <w:rsid w:val="002A151B"/>
    <w:rsid w:val="002A3E37"/>
    <w:rsid w:val="002A769F"/>
    <w:rsid w:val="002A7DFE"/>
    <w:rsid w:val="002B0663"/>
    <w:rsid w:val="002B5E4E"/>
    <w:rsid w:val="002B5EA1"/>
    <w:rsid w:val="002C046E"/>
    <w:rsid w:val="002C75CA"/>
    <w:rsid w:val="002C7853"/>
    <w:rsid w:val="002D32ED"/>
    <w:rsid w:val="002D7836"/>
    <w:rsid w:val="002E0074"/>
    <w:rsid w:val="002E1594"/>
    <w:rsid w:val="002E321B"/>
    <w:rsid w:val="002E4E65"/>
    <w:rsid w:val="002F0742"/>
    <w:rsid w:val="002F5E2C"/>
    <w:rsid w:val="00310548"/>
    <w:rsid w:val="003167C7"/>
    <w:rsid w:val="0031699E"/>
    <w:rsid w:val="0032543A"/>
    <w:rsid w:val="003257A5"/>
    <w:rsid w:val="003260DF"/>
    <w:rsid w:val="0032701A"/>
    <w:rsid w:val="00327BEC"/>
    <w:rsid w:val="00331DC3"/>
    <w:rsid w:val="00332A28"/>
    <w:rsid w:val="00341A34"/>
    <w:rsid w:val="003555BA"/>
    <w:rsid w:val="003626C7"/>
    <w:rsid w:val="00362C50"/>
    <w:rsid w:val="0037293D"/>
    <w:rsid w:val="00375194"/>
    <w:rsid w:val="00377857"/>
    <w:rsid w:val="00381220"/>
    <w:rsid w:val="00385DAC"/>
    <w:rsid w:val="003926F9"/>
    <w:rsid w:val="003949B0"/>
    <w:rsid w:val="00395B6F"/>
    <w:rsid w:val="003A44E3"/>
    <w:rsid w:val="003B000A"/>
    <w:rsid w:val="003B177B"/>
    <w:rsid w:val="003C6E87"/>
    <w:rsid w:val="003D001B"/>
    <w:rsid w:val="003E0B41"/>
    <w:rsid w:val="003F0F23"/>
    <w:rsid w:val="004006F2"/>
    <w:rsid w:val="004038B2"/>
    <w:rsid w:val="00405B41"/>
    <w:rsid w:val="00416CEE"/>
    <w:rsid w:val="00421E53"/>
    <w:rsid w:val="00435E89"/>
    <w:rsid w:val="00436DDE"/>
    <w:rsid w:val="00442D94"/>
    <w:rsid w:val="0045161E"/>
    <w:rsid w:val="00455840"/>
    <w:rsid w:val="004619D9"/>
    <w:rsid w:val="00464419"/>
    <w:rsid w:val="00470FC6"/>
    <w:rsid w:val="00476224"/>
    <w:rsid w:val="00477184"/>
    <w:rsid w:val="00480FD9"/>
    <w:rsid w:val="0048528C"/>
    <w:rsid w:val="004947BC"/>
    <w:rsid w:val="00494933"/>
    <w:rsid w:val="004B58C0"/>
    <w:rsid w:val="004B5E63"/>
    <w:rsid w:val="004C16FF"/>
    <w:rsid w:val="004C416F"/>
    <w:rsid w:val="004C5865"/>
    <w:rsid w:val="004E41F1"/>
    <w:rsid w:val="004F395E"/>
    <w:rsid w:val="005021E3"/>
    <w:rsid w:val="005122B8"/>
    <w:rsid w:val="00517E8C"/>
    <w:rsid w:val="00521E13"/>
    <w:rsid w:val="00524CBF"/>
    <w:rsid w:val="005300C0"/>
    <w:rsid w:val="00532386"/>
    <w:rsid w:val="005375BC"/>
    <w:rsid w:val="0053784F"/>
    <w:rsid w:val="00540B9A"/>
    <w:rsid w:val="00541606"/>
    <w:rsid w:val="005525D5"/>
    <w:rsid w:val="0056547F"/>
    <w:rsid w:val="005713E8"/>
    <w:rsid w:val="00587B7E"/>
    <w:rsid w:val="00587DB3"/>
    <w:rsid w:val="00592669"/>
    <w:rsid w:val="00592851"/>
    <w:rsid w:val="00594746"/>
    <w:rsid w:val="005A7145"/>
    <w:rsid w:val="005B02DB"/>
    <w:rsid w:val="005B6387"/>
    <w:rsid w:val="005C412D"/>
    <w:rsid w:val="005C5661"/>
    <w:rsid w:val="005D3AA4"/>
    <w:rsid w:val="005D5BAE"/>
    <w:rsid w:val="005D5C8C"/>
    <w:rsid w:val="005E0063"/>
    <w:rsid w:val="005E17C4"/>
    <w:rsid w:val="005F0F51"/>
    <w:rsid w:val="005F2B81"/>
    <w:rsid w:val="005F3186"/>
    <w:rsid w:val="005F4DF8"/>
    <w:rsid w:val="005F60F8"/>
    <w:rsid w:val="00606334"/>
    <w:rsid w:val="006076C4"/>
    <w:rsid w:val="00607795"/>
    <w:rsid w:val="0061371C"/>
    <w:rsid w:val="006167DB"/>
    <w:rsid w:val="00622C3C"/>
    <w:rsid w:val="00624C99"/>
    <w:rsid w:val="006254AD"/>
    <w:rsid w:val="006273DB"/>
    <w:rsid w:val="0064018A"/>
    <w:rsid w:val="006422DC"/>
    <w:rsid w:val="006425CA"/>
    <w:rsid w:val="00644A29"/>
    <w:rsid w:val="00646CC2"/>
    <w:rsid w:val="006519BC"/>
    <w:rsid w:val="006643C0"/>
    <w:rsid w:val="0067165D"/>
    <w:rsid w:val="006A47D7"/>
    <w:rsid w:val="006A682A"/>
    <w:rsid w:val="006A7CF6"/>
    <w:rsid w:val="006B30C5"/>
    <w:rsid w:val="006B7C48"/>
    <w:rsid w:val="006C065F"/>
    <w:rsid w:val="006C51DC"/>
    <w:rsid w:val="006D01A5"/>
    <w:rsid w:val="006D524D"/>
    <w:rsid w:val="006D7FFA"/>
    <w:rsid w:val="006E1F39"/>
    <w:rsid w:val="006F2F2E"/>
    <w:rsid w:val="006F3C8F"/>
    <w:rsid w:val="00703D07"/>
    <w:rsid w:val="00722606"/>
    <w:rsid w:val="00727C55"/>
    <w:rsid w:val="00734CD6"/>
    <w:rsid w:val="007373DE"/>
    <w:rsid w:val="007437ED"/>
    <w:rsid w:val="00750FAE"/>
    <w:rsid w:val="0075113B"/>
    <w:rsid w:val="00755F2A"/>
    <w:rsid w:val="007605E2"/>
    <w:rsid w:val="00791C49"/>
    <w:rsid w:val="007B5A26"/>
    <w:rsid w:val="007B716A"/>
    <w:rsid w:val="007B71C0"/>
    <w:rsid w:val="007C450C"/>
    <w:rsid w:val="007C7DD9"/>
    <w:rsid w:val="007D2AA2"/>
    <w:rsid w:val="007D4AD2"/>
    <w:rsid w:val="007E2F22"/>
    <w:rsid w:val="007E6446"/>
    <w:rsid w:val="007F3587"/>
    <w:rsid w:val="00802FB8"/>
    <w:rsid w:val="00805A54"/>
    <w:rsid w:val="00816D98"/>
    <w:rsid w:val="00820A22"/>
    <w:rsid w:val="0083594B"/>
    <w:rsid w:val="00840E39"/>
    <w:rsid w:val="00841FBB"/>
    <w:rsid w:val="008457EB"/>
    <w:rsid w:val="00857CB2"/>
    <w:rsid w:val="0086261D"/>
    <w:rsid w:val="0088408E"/>
    <w:rsid w:val="008973B9"/>
    <w:rsid w:val="008B0693"/>
    <w:rsid w:val="008B1EA1"/>
    <w:rsid w:val="008B583B"/>
    <w:rsid w:val="008B76D0"/>
    <w:rsid w:val="008C25D6"/>
    <w:rsid w:val="008C5105"/>
    <w:rsid w:val="008D3F67"/>
    <w:rsid w:val="008E4481"/>
    <w:rsid w:val="008F2354"/>
    <w:rsid w:val="00903372"/>
    <w:rsid w:val="00906909"/>
    <w:rsid w:val="00914DDC"/>
    <w:rsid w:val="00922E6E"/>
    <w:rsid w:val="0093353F"/>
    <w:rsid w:val="00941D2E"/>
    <w:rsid w:val="009428B7"/>
    <w:rsid w:val="00945A6B"/>
    <w:rsid w:val="00955B29"/>
    <w:rsid w:val="00962E30"/>
    <w:rsid w:val="00966350"/>
    <w:rsid w:val="00966B6E"/>
    <w:rsid w:val="00970909"/>
    <w:rsid w:val="009717A2"/>
    <w:rsid w:val="00981540"/>
    <w:rsid w:val="00981D83"/>
    <w:rsid w:val="009829D7"/>
    <w:rsid w:val="009A1014"/>
    <w:rsid w:val="009A1E7B"/>
    <w:rsid w:val="009A2EEC"/>
    <w:rsid w:val="009A5C87"/>
    <w:rsid w:val="009C156C"/>
    <w:rsid w:val="009C18E5"/>
    <w:rsid w:val="009C3DC7"/>
    <w:rsid w:val="009C4BA9"/>
    <w:rsid w:val="009C7D39"/>
    <w:rsid w:val="009D03A6"/>
    <w:rsid w:val="009E13BC"/>
    <w:rsid w:val="009E1606"/>
    <w:rsid w:val="009E1D29"/>
    <w:rsid w:val="009E64F5"/>
    <w:rsid w:val="009E6C0F"/>
    <w:rsid w:val="009F5FC7"/>
    <w:rsid w:val="00A07D9D"/>
    <w:rsid w:val="00A10E67"/>
    <w:rsid w:val="00A21E05"/>
    <w:rsid w:val="00A44C22"/>
    <w:rsid w:val="00A54362"/>
    <w:rsid w:val="00A63F43"/>
    <w:rsid w:val="00A83E23"/>
    <w:rsid w:val="00A85342"/>
    <w:rsid w:val="00A86058"/>
    <w:rsid w:val="00A8722A"/>
    <w:rsid w:val="00A939B6"/>
    <w:rsid w:val="00A96E69"/>
    <w:rsid w:val="00A97B79"/>
    <w:rsid w:val="00AA05B6"/>
    <w:rsid w:val="00AB1D6D"/>
    <w:rsid w:val="00AC384A"/>
    <w:rsid w:val="00AD3924"/>
    <w:rsid w:val="00AD474E"/>
    <w:rsid w:val="00AE38FB"/>
    <w:rsid w:val="00AE5093"/>
    <w:rsid w:val="00AF04D2"/>
    <w:rsid w:val="00AF1CBA"/>
    <w:rsid w:val="00AF3FAA"/>
    <w:rsid w:val="00AF66BD"/>
    <w:rsid w:val="00B01CA9"/>
    <w:rsid w:val="00B0707A"/>
    <w:rsid w:val="00B07579"/>
    <w:rsid w:val="00B10112"/>
    <w:rsid w:val="00B12A87"/>
    <w:rsid w:val="00B14575"/>
    <w:rsid w:val="00B41640"/>
    <w:rsid w:val="00B42384"/>
    <w:rsid w:val="00B45DD5"/>
    <w:rsid w:val="00B5134D"/>
    <w:rsid w:val="00B55CB5"/>
    <w:rsid w:val="00B6280B"/>
    <w:rsid w:val="00B63748"/>
    <w:rsid w:val="00B6527E"/>
    <w:rsid w:val="00B91AF3"/>
    <w:rsid w:val="00B95D45"/>
    <w:rsid w:val="00B97BE2"/>
    <w:rsid w:val="00BB23DE"/>
    <w:rsid w:val="00BC5071"/>
    <w:rsid w:val="00BD61EF"/>
    <w:rsid w:val="00BD7762"/>
    <w:rsid w:val="00BF0EBE"/>
    <w:rsid w:val="00BF4046"/>
    <w:rsid w:val="00C22C48"/>
    <w:rsid w:val="00C277B7"/>
    <w:rsid w:val="00C32DFB"/>
    <w:rsid w:val="00C40B39"/>
    <w:rsid w:val="00C42452"/>
    <w:rsid w:val="00C436B7"/>
    <w:rsid w:val="00C448E3"/>
    <w:rsid w:val="00C54FAE"/>
    <w:rsid w:val="00C55FCE"/>
    <w:rsid w:val="00C57BEA"/>
    <w:rsid w:val="00C61CB3"/>
    <w:rsid w:val="00C621FD"/>
    <w:rsid w:val="00C66792"/>
    <w:rsid w:val="00C72C6D"/>
    <w:rsid w:val="00C74D34"/>
    <w:rsid w:val="00C77D6E"/>
    <w:rsid w:val="00CA2A08"/>
    <w:rsid w:val="00CB0F5D"/>
    <w:rsid w:val="00CB4B6C"/>
    <w:rsid w:val="00CD664F"/>
    <w:rsid w:val="00CE5A02"/>
    <w:rsid w:val="00CE70A1"/>
    <w:rsid w:val="00CF21C6"/>
    <w:rsid w:val="00CF2E0D"/>
    <w:rsid w:val="00D00EA6"/>
    <w:rsid w:val="00D0210F"/>
    <w:rsid w:val="00D04B4A"/>
    <w:rsid w:val="00D12A76"/>
    <w:rsid w:val="00D1517C"/>
    <w:rsid w:val="00D20F86"/>
    <w:rsid w:val="00D24055"/>
    <w:rsid w:val="00D449DC"/>
    <w:rsid w:val="00D45379"/>
    <w:rsid w:val="00D5624F"/>
    <w:rsid w:val="00D62027"/>
    <w:rsid w:val="00D6487D"/>
    <w:rsid w:val="00D75FF2"/>
    <w:rsid w:val="00D822DD"/>
    <w:rsid w:val="00D84766"/>
    <w:rsid w:val="00D84CD4"/>
    <w:rsid w:val="00D866B9"/>
    <w:rsid w:val="00D87ABE"/>
    <w:rsid w:val="00D90375"/>
    <w:rsid w:val="00D9246F"/>
    <w:rsid w:val="00DA0A03"/>
    <w:rsid w:val="00DA10A7"/>
    <w:rsid w:val="00DA1182"/>
    <w:rsid w:val="00DA2B82"/>
    <w:rsid w:val="00DB16B0"/>
    <w:rsid w:val="00DE253E"/>
    <w:rsid w:val="00DE6D81"/>
    <w:rsid w:val="00DF4BD5"/>
    <w:rsid w:val="00DF7D23"/>
    <w:rsid w:val="00E03E91"/>
    <w:rsid w:val="00E079C5"/>
    <w:rsid w:val="00E113FD"/>
    <w:rsid w:val="00E12384"/>
    <w:rsid w:val="00E172FB"/>
    <w:rsid w:val="00E21D44"/>
    <w:rsid w:val="00E21E74"/>
    <w:rsid w:val="00E33192"/>
    <w:rsid w:val="00E360AE"/>
    <w:rsid w:val="00E4765F"/>
    <w:rsid w:val="00E671CA"/>
    <w:rsid w:val="00E9349C"/>
    <w:rsid w:val="00EA63DC"/>
    <w:rsid w:val="00EA7BCB"/>
    <w:rsid w:val="00EB1609"/>
    <w:rsid w:val="00EB1C6C"/>
    <w:rsid w:val="00EB45E0"/>
    <w:rsid w:val="00EB779B"/>
    <w:rsid w:val="00EC1B5F"/>
    <w:rsid w:val="00ED2AF9"/>
    <w:rsid w:val="00ED605A"/>
    <w:rsid w:val="00EE3510"/>
    <w:rsid w:val="00EF612E"/>
    <w:rsid w:val="00F033BE"/>
    <w:rsid w:val="00F06AE3"/>
    <w:rsid w:val="00F16D89"/>
    <w:rsid w:val="00F218B4"/>
    <w:rsid w:val="00F27203"/>
    <w:rsid w:val="00F318DE"/>
    <w:rsid w:val="00F3214D"/>
    <w:rsid w:val="00F35DB4"/>
    <w:rsid w:val="00F53D5C"/>
    <w:rsid w:val="00F54B5D"/>
    <w:rsid w:val="00F612D9"/>
    <w:rsid w:val="00F61D86"/>
    <w:rsid w:val="00F65363"/>
    <w:rsid w:val="00F66C2F"/>
    <w:rsid w:val="00F73040"/>
    <w:rsid w:val="00F81B00"/>
    <w:rsid w:val="00F85D71"/>
    <w:rsid w:val="00F961E1"/>
    <w:rsid w:val="00FA3159"/>
    <w:rsid w:val="00FA59DD"/>
    <w:rsid w:val="00FB6F44"/>
    <w:rsid w:val="00FB732F"/>
    <w:rsid w:val="00FD263A"/>
    <w:rsid w:val="00FD54D5"/>
    <w:rsid w:val="00FE549F"/>
    <w:rsid w:val="00FF1A98"/>
    <w:rsid w:val="00FF4620"/>
    <w:rsid w:val="00FF6655"/>
    <w:rsid w:val="05B726AC"/>
    <w:rsid w:val="1C080847"/>
    <w:rsid w:val="5AFD3A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4F1909"/>
  <w15:docId w15:val="{A3FA0F26-EED0-054E-9A31-A7246E978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F5D"/>
    <w:pPr>
      <w:spacing w:after="160" w:line="259" w:lineRule="auto"/>
    </w:pPr>
    <w:rPr>
      <w:rFonts w:ascii="Times New Roman" w:hAnsi="Times New Roman"/>
      <w:sz w:val="24"/>
      <w:szCs w:val="22"/>
      <w:lang w:val="en-IN"/>
    </w:rPr>
  </w:style>
  <w:style w:type="paragraph" w:styleId="Heading1">
    <w:name w:val="heading 1"/>
    <w:basedOn w:val="Normal"/>
    <w:next w:val="Normal"/>
    <w:link w:val="Heading1Char"/>
    <w:uiPriority w:val="9"/>
    <w:qFormat/>
    <w:rsid w:val="003B000A"/>
    <w:pPr>
      <w:keepNext/>
      <w:keepLines/>
      <w:spacing w:before="240" w:after="0"/>
      <w:outlineLvl w:val="0"/>
    </w:pPr>
    <w:rPr>
      <w:rFonts w:eastAsiaTheme="majorEastAsia" w:cstheme="majorBidi"/>
      <w:b/>
      <w:color w:val="2F5496" w:themeColor="accent1" w:themeShade="BF"/>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lang w:eastAsia="en-I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uiPriority w:val="9"/>
    <w:qFormat/>
    <w:rsid w:val="003B000A"/>
    <w:rPr>
      <w:rFonts w:ascii="Times New Roman" w:eastAsiaTheme="majorEastAsia" w:hAnsi="Times New Roman" w:cstheme="majorBidi"/>
      <w:b/>
      <w:color w:val="2F5496" w:themeColor="accent1" w:themeShade="BF"/>
      <w:sz w:val="28"/>
      <w:szCs w:val="32"/>
      <w:lang w:val="en-IN"/>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qFormat/>
    <w:rPr>
      <w:color w:val="666666"/>
    </w:rPr>
  </w:style>
  <w:style w:type="paragraph" w:styleId="ListParagraph">
    <w:name w:val="List Paragraph"/>
    <w:basedOn w:val="Normal"/>
    <w:uiPriority w:val="34"/>
    <w:qFormat/>
    <w:pPr>
      <w:ind w:left="720"/>
      <w:contextualSpacing/>
    </w:p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lang w:eastAsia="en-IN"/>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line-clamp-1">
    <w:name w:val="line-clamp-1"/>
    <w:basedOn w:val="DefaultParagraphFont"/>
    <w:qFormat/>
  </w:style>
  <w:style w:type="paragraph" w:customStyle="1" w:styleId="Revision1">
    <w:name w:val="Revision1"/>
    <w:hidden/>
    <w:uiPriority w:val="99"/>
    <w:semiHidden/>
    <w:qFormat/>
    <w:rPr>
      <w:sz w:val="22"/>
      <w:szCs w:val="22"/>
      <w:lang w:val="en-I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Style37">
    <w:name w:val="_Style 37"/>
    <w:basedOn w:val="TableNormal"/>
    <w:qFormat/>
    <w:tblPr>
      <w:tblCellMar>
        <w:left w:w="115" w:type="dxa"/>
        <w:right w:w="115" w:type="dxa"/>
      </w:tblCellMar>
    </w:tblPr>
  </w:style>
  <w:style w:type="table" w:customStyle="1" w:styleId="Style38">
    <w:name w:val="_Style 38"/>
    <w:basedOn w:val="TableNormal"/>
    <w:qFormat/>
    <w:tblPr>
      <w:tblCellMar>
        <w:left w:w="115" w:type="dxa"/>
        <w:right w:w="115" w:type="dxa"/>
      </w:tblCellMar>
    </w:tblPr>
  </w:style>
  <w:style w:type="table" w:customStyle="1" w:styleId="Style39">
    <w:name w:val="_Style 39"/>
    <w:basedOn w:val="TableNormal"/>
    <w:qFormat/>
    <w:tblPr>
      <w:tblCellMar>
        <w:left w:w="115" w:type="dxa"/>
        <w:right w:w="115" w:type="dxa"/>
      </w:tblCellMar>
    </w:tblPr>
  </w:style>
  <w:style w:type="table" w:customStyle="1" w:styleId="Style40">
    <w:name w:val="_Style 40"/>
    <w:basedOn w:val="TableNormal"/>
    <w:qFormat/>
    <w:tblPr/>
  </w:style>
  <w:style w:type="table" w:customStyle="1" w:styleId="Style41">
    <w:name w:val="_Style 41"/>
    <w:basedOn w:val="TableNormal"/>
    <w:qFormat/>
    <w:tblPr/>
  </w:style>
  <w:style w:type="table" w:customStyle="1" w:styleId="Style42">
    <w:name w:val="_Style 42"/>
    <w:basedOn w:val="TableNormal"/>
    <w:qFormat/>
    <w:tblPr/>
  </w:style>
  <w:style w:type="table" w:customStyle="1" w:styleId="Style43">
    <w:name w:val="_Style 43"/>
    <w:basedOn w:val="TableNormal"/>
    <w:qFormat/>
    <w:tbl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Revision">
    <w:name w:val="Revision"/>
    <w:hidden/>
    <w:uiPriority w:val="99"/>
    <w:unhideWhenUsed/>
    <w:rsid w:val="0064018A"/>
    <w:rPr>
      <w:sz w:val="22"/>
      <w:szCs w:val="22"/>
      <w:lang w:val="en-IN"/>
    </w:rPr>
  </w:style>
  <w:style w:type="character" w:customStyle="1" w:styleId="UnresolvedMention3">
    <w:name w:val="Unresolved Mention3"/>
    <w:basedOn w:val="DefaultParagraphFont"/>
    <w:uiPriority w:val="99"/>
    <w:semiHidden/>
    <w:unhideWhenUsed/>
    <w:rsid w:val="00EA63DC"/>
    <w:rPr>
      <w:color w:val="605E5C"/>
      <w:shd w:val="clear" w:color="auto" w:fill="E1DFDD"/>
    </w:rPr>
  </w:style>
  <w:style w:type="table" w:customStyle="1" w:styleId="PlainTable21">
    <w:name w:val="Plain Table 21"/>
    <w:basedOn w:val="TableNormal"/>
    <w:uiPriority w:val="42"/>
    <w:rsid w:val="00143A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2006">
      <w:bodyDiv w:val="1"/>
      <w:marLeft w:val="0"/>
      <w:marRight w:val="0"/>
      <w:marTop w:val="0"/>
      <w:marBottom w:val="0"/>
      <w:divBdr>
        <w:top w:val="none" w:sz="0" w:space="0" w:color="auto"/>
        <w:left w:val="none" w:sz="0" w:space="0" w:color="auto"/>
        <w:bottom w:val="none" w:sz="0" w:space="0" w:color="auto"/>
        <w:right w:val="none" w:sz="0" w:space="0" w:color="auto"/>
      </w:divBdr>
    </w:div>
    <w:div w:id="51003851">
      <w:bodyDiv w:val="1"/>
      <w:marLeft w:val="0"/>
      <w:marRight w:val="0"/>
      <w:marTop w:val="0"/>
      <w:marBottom w:val="0"/>
      <w:divBdr>
        <w:top w:val="none" w:sz="0" w:space="0" w:color="auto"/>
        <w:left w:val="none" w:sz="0" w:space="0" w:color="auto"/>
        <w:bottom w:val="none" w:sz="0" w:space="0" w:color="auto"/>
        <w:right w:val="none" w:sz="0" w:space="0" w:color="auto"/>
      </w:divBdr>
      <w:divsChild>
        <w:div w:id="900947402">
          <w:marLeft w:val="640"/>
          <w:marRight w:val="0"/>
          <w:marTop w:val="0"/>
          <w:marBottom w:val="0"/>
          <w:divBdr>
            <w:top w:val="none" w:sz="0" w:space="0" w:color="auto"/>
            <w:left w:val="none" w:sz="0" w:space="0" w:color="auto"/>
            <w:bottom w:val="none" w:sz="0" w:space="0" w:color="auto"/>
            <w:right w:val="none" w:sz="0" w:space="0" w:color="auto"/>
          </w:divBdr>
        </w:div>
        <w:div w:id="167209084">
          <w:marLeft w:val="640"/>
          <w:marRight w:val="0"/>
          <w:marTop w:val="0"/>
          <w:marBottom w:val="0"/>
          <w:divBdr>
            <w:top w:val="none" w:sz="0" w:space="0" w:color="auto"/>
            <w:left w:val="none" w:sz="0" w:space="0" w:color="auto"/>
            <w:bottom w:val="none" w:sz="0" w:space="0" w:color="auto"/>
            <w:right w:val="none" w:sz="0" w:space="0" w:color="auto"/>
          </w:divBdr>
        </w:div>
        <w:div w:id="1824663822">
          <w:marLeft w:val="640"/>
          <w:marRight w:val="0"/>
          <w:marTop w:val="0"/>
          <w:marBottom w:val="0"/>
          <w:divBdr>
            <w:top w:val="none" w:sz="0" w:space="0" w:color="auto"/>
            <w:left w:val="none" w:sz="0" w:space="0" w:color="auto"/>
            <w:bottom w:val="none" w:sz="0" w:space="0" w:color="auto"/>
            <w:right w:val="none" w:sz="0" w:space="0" w:color="auto"/>
          </w:divBdr>
        </w:div>
        <w:div w:id="192808311">
          <w:marLeft w:val="640"/>
          <w:marRight w:val="0"/>
          <w:marTop w:val="0"/>
          <w:marBottom w:val="0"/>
          <w:divBdr>
            <w:top w:val="none" w:sz="0" w:space="0" w:color="auto"/>
            <w:left w:val="none" w:sz="0" w:space="0" w:color="auto"/>
            <w:bottom w:val="none" w:sz="0" w:space="0" w:color="auto"/>
            <w:right w:val="none" w:sz="0" w:space="0" w:color="auto"/>
          </w:divBdr>
        </w:div>
        <w:div w:id="147526421">
          <w:marLeft w:val="640"/>
          <w:marRight w:val="0"/>
          <w:marTop w:val="0"/>
          <w:marBottom w:val="0"/>
          <w:divBdr>
            <w:top w:val="none" w:sz="0" w:space="0" w:color="auto"/>
            <w:left w:val="none" w:sz="0" w:space="0" w:color="auto"/>
            <w:bottom w:val="none" w:sz="0" w:space="0" w:color="auto"/>
            <w:right w:val="none" w:sz="0" w:space="0" w:color="auto"/>
          </w:divBdr>
        </w:div>
        <w:div w:id="755859047">
          <w:marLeft w:val="640"/>
          <w:marRight w:val="0"/>
          <w:marTop w:val="0"/>
          <w:marBottom w:val="0"/>
          <w:divBdr>
            <w:top w:val="none" w:sz="0" w:space="0" w:color="auto"/>
            <w:left w:val="none" w:sz="0" w:space="0" w:color="auto"/>
            <w:bottom w:val="none" w:sz="0" w:space="0" w:color="auto"/>
            <w:right w:val="none" w:sz="0" w:space="0" w:color="auto"/>
          </w:divBdr>
        </w:div>
        <w:div w:id="174655069">
          <w:marLeft w:val="640"/>
          <w:marRight w:val="0"/>
          <w:marTop w:val="0"/>
          <w:marBottom w:val="0"/>
          <w:divBdr>
            <w:top w:val="none" w:sz="0" w:space="0" w:color="auto"/>
            <w:left w:val="none" w:sz="0" w:space="0" w:color="auto"/>
            <w:bottom w:val="none" w:sz="0" w:space="0" w:color="auto"/>
            <w:right w:val="none" w:sz="0" w:space="0" w:color="auto"/>
          </w:divBdr>
        </w:div>
        <w:div w:id="1536776180">
          <w:marLeft w:val="640"/>
          <w:marRight w:val="0"/>
          <w:marTop w:val="0"/>
          <w:marBottom w:val="0"/>
          <w:divBdr>
            <w:top w:val="none" w:sz="0" w:space="0" w:color="auto"/>
            <w:left w:val="none" w:sz="0" w:space="0" w:color="auto"/>
            <w:bottom w:val="none" w:sz="0" w:space="0" w:color="auto"/>
            <w:right w:val="none" w:sz="0" w:space="0" w:color="auto"/>
          </w:divBdr>
        </w:div>
        <w:div w:id="169830437">
          <w:marLeft w:val="640"/>
          <w:marRight w:val="0"/>
          <w:marTop w:val="0"/>
          <w:marBottom w:val="0"/>
          <w:divBdr>
            <w:top w:val="none" w:sz="0" w:space="0" w:color="auto"/>
            <w:left w:val="none" w:sz="0" w:space="0" w:color="auto"/>
            <w:bottom w:val="none" w:sz="0" w:space="0" w:color="auto"/>
            <w:right w:val="none" w:sz="0" w:space="0" w:color="auto"/>
          </w:divBdr>
        </w:div>
        <w:div w:id="957376094">
          <w:marLeft w:val="640"/>
          <w:marRight w:val="0"/>
          <w:marTop w:val="0"/>
          <w:marBottom w:val="0"/>
          <w:divBdr>
            <w:top w:val="none" w:sz="0" w:space="0" w:color="auto"/>
            <w:left w:val="none" w:sz="0" w:space="0" w:color="auto"/>
            <w:bottom w:val="none" w:sz="0" w:space="0" w:color="auto"/>
            <w:right w:val="none" w:sz="0" w:space="0" w:color="auto"/>
          </w:divBdr>
        </w:div>
        <w:div w:id="665978727">
          <w:marLeft w:val="640"/>
          <w:marRight w:val="0"/>
          <w:marTop w:val="0"/>
          <w:marBottom w:val="0"/>
          <w:divBdr>
            <w:top w:val="none" w:sz="0" w:space="0" w:color="auto"/>
            <w:left w:val="none" w:sz="0" w:space="0" w:color="auto"/>
            <w:bottom w:val="none" w:sz="0" w:space="0" w:color="auto"/>
            <w:right w:val="none" w:sz="0" w:space="0" w:color="auto"/>
          </w:divBdr>
        </w:div>
        <w:div w:id="341057234">
          <w:marLeft w:val="640"/>
          <w:marRight w:val="0"/>
          <w:marTop w:val="0"/>
          <w:marBottom w:val="0"/>
          <w:divBdr>
            <w:top w:val="none" w:sz="0" w:space="0" w:color="auto"/>
            <w:left w:val="none" w:sz="0" w:space="0" w:color="auto"/>
            <w:bottom w:val="none" w:sz="0" w:space="0" w:color="auto"/>
            <w:right w:val="none" w:sz="0" w:space="0" w:color="auto"/>
          </w:divBdr>
        </w:div>
        <w:div w:id="143738917">
          <w:marLeft w:val="640"/>
          <w:marRight w:val="0"/>
          <w:marTop w:val="0"/>
          <w:marBottom w:val="0"/>
          <w:divBdr>
            <w:top w:val="none" w:sz="0" w:space="0" w:color="auto"/>
            <w:left w:val="none" w:sz="0" w:space="0" w:color="auto"/>
            <w:bottom w:val="none" w:sz="0" w:space="0" w:color="auto"/>
            <w:right w:val="none" w:sz="0" w:space="0" w:color="auto"/>
          </w:divBdr>
        </w:div>
        <w:div w:id="609169174">
          <w:marLeft w:val="640"/>
          <w:marRight w:val="0"/>
          <w:marTop w:val="0"/>
          <w:marBottom w:val="0"/>
          <w:divBdr>
            <w:top w:val="none" w:sz="0" w:space="0" w:color="auto"/>
            <w:left w:val="none" w:sz="0" w:space="0" w:color="auto"/>
            <w:bottom w:val="none" w:sz="0" w:space="0" w:color="auto"/>
            <w:right w:val="none" w:sz="0" w:space="0" w:color="auto"/>
          </w:divBdr>
        </w:div>
        <w:div w:id="1605527881">
          <w:marLeft w:val="640"/>
          <w:marRight w:val="0"/>
          <w:marTop w:val="0"/>
          <w:marBottom w:val="0"/>
          <w:divBdr>
            <w:top w:val="none" w:sz="0" w:space="0" w:color="auto"/>
            <w:left w:val="none" w:sz="0" w:space="0" w:color="auto"/>
            <w:bottom w:val="none" w:sz="0" w:space="0" w:color="auto"/>
            <w:right w:val="none" w:sz="0" w:space="0" w:color="auto"/>
          </w:divBdr>
        </w:div>
        <w:div w:id="1204252992">
          <w:marLeft w:val="640"/>
          <w:marRight w:val="0"/>
          <w:marTop w:val="0"/>
          <w:marBottom w:val="0"/>
          <w:divBdr>
            <w:top w:val="none" w:sz="0" w:space="0" w:color="auto"/>
            <w:left w:val="none" w:sz="0" w:space="0" w:color="auto"/>
            <w:bottom w:val="none" w:sz="0" w:space="0" w:color="auto"/>
            <w:right w:val="none" w:sz="0" w:space="0" w:color="auto"/>
          </w:divBdr>
        </w:div>
        <w:div w:id="693727046">
          <w:marLeft w:val="640"/>
          <w:marRight w:val="0"/>
          <w:marTop w:val="0"/>
          <w:marBottom w:val="0"/>
          <w:divBdr>
            <w:top w:val="none" w:sz="0" w:space="0" w:color="auto"/>
            <w:left w:val="none" w:sz="0" w:space="0" w:color="auto"/>
            <w:bottom w:val="none" w:sz="0" w:space="0" w:color="auto"/>
            <w:right w:val="none" w:sz="0" w:space="0" w:color="auto"/>
          </w:divBdr>
        </w:div>
        <w:div w:id="653337978">
          <w:marLeft w:val="640"/>
          <w:marRight w:val="0"/>
          <w:marTop w:val="0"/>
          <w:marBottom w:val="0"/>
          <w:divBdr>
            <w:top w:val="none" w:sz="0" w:space="0" w:color="auto"/>
            <w:left w:val="none" w:sz="0" w:space="0" w:color="auto"/>
            <w:bottom w:val="none" w:sz="0" w:space="0" w:color="auto"/>
            <w:right w:val="none" w:sz="0" w:space="0" w:color="auto"/>
          </w:divBdr>
        </w:div>
        <w:div w:id="1032075379">
          <w:marLeft w:val="640"/>
          <w:marRight w:val="0"/>
          <w:marTop w:val="0"/>
          <w:marBottom w:val="0"/>
          <w:divBdr>
            <w:top w:val="none" w:sz="0" w:space="0" w:color="auto"/>
            <w:left w:val="none" w:sz="0" w:space="0" w:color="auto"/>
            <w:bottom w:val="none" w:sz="0" w:space="0" w:color="auto"/>
            <w:right w:val="none" w:sz="0" w:space="0" w:color="auto"/>
          </w:divBdr>
        </w:div>
        <w:div w:id="1297639892">
          <w:marLeft w:val="640"/>
          <w:marRight w:val="0"/>
          <w:marTop w:val="0"/>
          <w:marBottom w:val="0"/>
          <w:divBdr>
            <w:top w:val="none" w:sz="0" w:space="0" w:color="auto"/>
            <w:left w:val="none" w:sz="0" w:space="0" w:color="auto"/>
            <w:bottom w:val="none" w:sz="0" w:space="0" w:color="auto"/>
            <w:right w:val="none" w:sz="0" w:space="0" w:color="auto"/>
          </w:divBdr>
        </w:div>
        <w:div w:id="415640730">
          <w:marLeft w:val="640"/>
          <w:marRight w:val="0"/>
          <w:marTop w:val="0"/>
          <w:marBottom w:val="0"/>
          <w:divBdr>
            <w:top w:val="none" w:sz="0" w:space="0" w:color="auto"/>
            <w:left w:val="none" w:sz="0" w:space="0" w:color="auto"/>
            <w:bottom w:val="none" w:sz="0" w:space="0" w:color="auto"/>
            <w:right w:val="none" w:sz="0" w:space="0" w:color="auto"/>
          </w:divBdr>
        </w:div>
        <w:div w:id="1702050387">
          <w:marLeft w:val="640"/>
          <w:marRight w:val="0"/>
          <w:marTop w:val="0"/>
          <w:marBottom w:val="0"/>
          <w:divBdr>
            <w:top w:val="none" w:sz="0" w:space="0" w:color="auto"/>
            <w:left w:val="none" w:sz="0" w:space="0" w:color="auto"/>
            <w:bottom w:val="none" w:sz="0" w:space="0" w:color="auto"/>
            <w:right w:val="none" w:sz="0" w:space="0" w:color="auto"/>
          </w:divBdr>
        </w:div>
        <w:div w:id="609434050">
          <w:marLeft w:val="640"/>
          <w:marRight w:val="0"/>
          <w:marTop w:val="0"/>
          <w:marBottom w:val="0"/>
          <w:divBdr>
            <w:top w:val="none" w:sz="0" w:space="0" w:color="auto"/>
            <w:left w:val="none" w:sz="0" w:space="0" w:color="auto"/>
            <w:bottom w:val="none" w:sz="0" w:space="0" w:color="auto"/>
            <w:right w:val="none" w:sz="0" w:space="0" w:color="auto"/>
          </w:divBdr>
        </w:div>
        <w:div w:id="1573739465">
          <w:marLeft w:val="640"/>
          <w:marRight w:val="0"/>
          <w:marTop w:val="0"/>
          <w:marBottom w:val="0"/>
          <w:divBdr>
            <w:top w:val="none" w:sz="0" w:space="0" w:color="auto"/>
            <w:left w:val="none" w:sz="0" w:space="0" w:color="auto"/>
            <w:bottom w:val="none" w:sz="0" w:space="0" w:color="auto"/>
            <w:right w:val="none" w:sz="0" w:space="0" w:color="auto"/>
          </w:divBdr>
        </w:div>
        <w:div w:id="1245843487">
          <w:marLeft w:val="640"/>
          <w:marRight w:val="0"/>
          <w:marTop w:val="0"/>
          <w:marBottom w:val="0"/>
          <w:divBdr>
            <w:top w:val="none" w:sz="0" w:space="0" w:color="auto"/>
            <w:left w:val="none" w:sz="0" w:space="0" w:color="auto"/>
            <w:bottom w:val="none" w:sz="0" w:space="0" w:color="auto"/>
            <w:right w:val="none" w:sz="0" w:space="0" w:color="auto"/>
          </w:divBdr>
        </w:div>
        <w:div w:id="1602639188">
          <w:marLeft w:val="640"/>
          <w:marRight w:val="0"/>
          <w:marTop w:val="0"/>
          <w:marBottom w:val="0"/>
          <w:divBdr>
            <w:top w:val="none" w:sz="0" w:space="0" w:color="auto"/>
            <w:left w:val="none" w:sz="0" w:space="0" w:color="auto"/>
            <w:bottom w:val="none" w:sz="0" w:space="0" w:color="auto"/>
            <w:right w:val="none" w:sz="0" w:space="0" w:color="auto"/>
          </w:divBdr>
        </w:div>
        <w:div w:id="287666082">
          <w:marLeft w:val="640"/>
          <w:marRight w:val="0"/>
          <w:marTop w:val="0"/>
          <w:marBottom w:val="0"/>
          <w:divBdr>
            <w:top w:val="none" w:sz="0" w:space="0" w:color="auto"/>
            <w:left w:val="none" w:sz="0" w:space="0" w:color="auto"/>
            <w:bottom w:val="none" w:sz="0" w:space="0" w:color="auto"/>
            <w:right w:val="none" w:sz="0" w:space="0" w:color="auto"/>
          </w:divBdr>
        </w:div>
        <w:div w:id="1879511992">
          <w:marLeft w:val="640"/>
          <w:marRight w:val="0"/>
          <w:marTop w:val="0"/>
          <w:marBottom w:val="0"/>
          <w:divBdr>
            <w:top w:val="none" w:sz="0" w:space="0" w:color="auto"/>
            <w:left w:val="none" w:sz="0" w:space="0" w:color="auto"/>
            <w:bottom w:val="none" w:sz="0" w:space="0" w:color="auto"/>
            <w:right w:val="none" w:sz="0" w:space="0" w:color="auto"/>
          </w:divBdr>
        </w:div>
        <w:div w:id="1491797583">
          <w:marLeft w:val="640"/>
          <w:marRight w:val="0"/>
          <w:marTop w:val="0"/>
          <w:marBottom w:val="0"/>
          <w:divBdr>
            <w:top w:val="none" w:sz="0" w:space="0" w:color="auto"/>
            <w:left w:val="none" w:sz="0" w:space="0" w:color="auto"/>
            <w:bottom w:val="none" w:sz="0" w:space="0" w:color="auto"/>
            <w:right w:val="none" w:sz="0" w:space="0" w:color="auto"/>
          </w:divBdr>
        </w:div>
        <w:div w:id="347491132">
          <w:marLeft w:val="640"/>
          <w:marRight w:val="0"/>
          <w:marTop w:val="0"/>
          <w:marBottom w:val="0"/>
          <w:divBdr>
            <w:top w:val="none" w:sz="0" w:space="0" w:color="auto"/>
            <w:left w:val="none" w:sz="0" w:space="0" w:color="auto"/>
            <w:bottom w:val="none" w:sz="0" w:space="0" w:color="auto"/>
            <w:right w:val="none" w:sz="0" w:space="0" w:color="auto"/>
          </w:divBdr>
        </w:div>
        <w:div w:id="520820305">
          <w:marLeft w:val="640"/>
          <w:marRight w:val="0"/>
          <w:marTop w:val="0"/>
          <w:marBottom w:val="0"/>
          <w:divBdr>
            <w:top w:val="none" w:sz="0" w:space="0" w:color="auto"/>
            <w:left w:val="none" w:sz="0" w:space="0" w:color="auto"/>
            <w:bottom w:val="none" w:sz="0" w:space="0" w:color="auto"/>
            <w:right w:val="none" w:sz="0" w:space="0" w:color="auto"/>
          </w:divBdr>
        </w:div>
        <w:div w:id="1332371322">
          <w:marLeft w:val="640"/>
          <w:marRight w:val="0"/>
          <w:marTop w:val="0"/>
          <w:marBottom w:val="0"/>
          <w:divBdr>
            <w:top w:val="none" w:sz="0" w:space="0" w:color="auto"/>
            <w:left w:val="none" w:sz="0" w:space="0" w:color="auto"/>
            <w:bottom w:val="none" w:sz="0" w:space="0" w:color="auto"/>
            <w:right w:val="none" w:sz="0" w:space="0" w:color="auto"/>
          </w:divBdr>
        </w:div>
        <w:div w:id="1573927011">
          <w:marLeft w:val="640"/>
          <w:marRight w:val="0"/>
          <w:marTop w:val="0"/>
          <w:marBottom w:val="0"/>
          <w:divBdr>
            <w:top w:val="none" w:sz="0" w:space="0" w:color="auto"/>
            <w:left w:val="none" w:sz="0" w:space="0" w:color="auto"/>
            <w:bottom w:val="none" w:sz="0" w:space="0" w:color="auto"/>
            <w:right w:val="none" w:sz="0" w:space="0" w:color="auto"/>
          </w:divBdr>
        </w:div>
        <w:div w:id="1491096971">
          <w:marLeft w:val="640"/>
          <w:marRight w:val="0"/>
          <w:marTop w:val="0"/>
          <w:marBottom w:val="0"/>
          <w:divBdr>
            <w:top w:val="none" w:sz="0" w:space="0" w:color="auto"/>
            <w:left w:val="none" w:sz="0" w:space="0" w:color="auto"/>
            <w:bottom w:val="none" w:sz="0" w:space="0" w:color="auto"/>
            <w:right w:val="none" w:sz="0" w:space="0" w:color="auto"/>
          </w:divBdr>
        </w:div>
        <w:div w:id="2028360315">
          <w:marLeft w:val="640"/>
          <w:marRight w:val="0"/>
          <w:marTop w:val="0"/>
          <w:marBottom w:val="0"/>
          <w:divBdr>
            <w:top w:val="none" w:sz="0" w:space="0" w:color="auto"/>
            <w:left w:val="none" w:sz="0" w:space="0" w:color="auto"/>
            <w:bottom w:val="none" w:sz="0" w:space="0" w:color="auto"/>
            <w:right w:val="none" w:sz="0" w:space="0" w:color="auto"/>
          </w:divBdr>
        </w:div>
        <w:div w:id="1529370359">
          <w:marLeft w:val="640"/>
          <w:marRight w:val="0"/>
          <w:marTop w:val="0"/>
          <w:marBottom w:val="0"/>
          <w:divBdr>
            <w:top w:val="none" w:sz="0" w:space="0" w:color="auto"/>
            <w:left w:val="none" w:sz="0" w:space="0" w:color="auto"/>
            <w:bottom w:val="none" w:sz="0" w:space="0" w:color="auto"/>
            <w:right w:val="none" w:sz="0" w:space="0" w:color="auto"/>
          </w:divBdr>
        </w:div>
        <w:div w:id="1358890411">
          <w:marLeft w:val="640"/>
          <w:marRight w:val="0"/>
          <w:marTop w:val="0"/>
          <w:marBottom w:val="0"/>
          <w:divBdr>
            <w:top w:val="none" w:sz="0" w:space="0" w:color="auto"/>
            <w:left w:val="none" w:sz="0" w:space="0" w:color="auto"/>
            <w:bottom w:val="none" w:sz="0" w:space="0" w:color="auto"/>
            <w:right w:val="none" w:sz="0" w:space="0" w:color="auto"/>
          </w:divBdr>
        </w:div>
        <w:div w:id="897864917">
          <w:marLeft w:val="640"/>
          <w:marRight w:val="0"/>
          <w:marTop w:val="0"/>
          <w:marBottom w:val="0"/>
          <w:divBdr>
            <w:top w:val="none" w:sz="0" w:space="0" w:color="auto"/>
            <w:left w:val="none" w:sz="0" w:space="0" w:color="auto"/>
            <w:bottom w:val="none" w:sz="0" w:space="0" w:color="auto"/>
            <w:right w:val="none" w:sz="0" w:space="0" w:color="auto"/>
          </w:divBdr>
        </w:div>
      </w:divsChild>
    </w:div>
    <w:div w:id="62141570">
      <w:bodyDiv w:val="1"/>
      <w:marLeft w:val="0"/>
      <w:marRight w:val="0"/>
      <w:marTop w:val="0"/>
      <w:marBottom w:val="0"/>
      <w:divBdr>
        <w:top w:val="none" w:sz="0" w:space="0" w:color="auto"/>
        <w:left w:val="none" w:sz="0" w:space="0" w:color="auto"/>
        <w:bottom w:val="none" w:sz="0" w:space="0" w:color="auto"/>
        <w:right w:val="none" w:sz="0" w:space="0" w:color="auto"/>
      </w:divBdr>
      <w:divsChild>
        <w:div w:id="1143080809">
          <w:marLeft w:val="640"/>
          <w:marRight w:val="0"/>
          <w:marTop w:val="0"/>
          <w:marBottom w:val="0"/>
          <w:divBdr>
            <w:top w:val="none" w:sz="0" w:space="0" w:color="auto"/>
            <w:left w:val="none" w:sz="0" w:space="0" w:color="auto"/>
            <w:bottom w:val="none" w:sz="0" w:space="0" w:color="auto"/>
            <w:right w:val="none" w:sz="0" w:space="0" w:color="auto"/>
          </w:divBdr>
        </w:div>
        <w:div w:id="820465460">
          <w:marLeft w:val="640"/>
          <w:marRight w:val="0"/>
          <w:marTop w:val="0"/>
          <w:marBottom w:val="0"/>
          <w:divBdr>
            <w:top w:val="none" w:sz="0" w:space="0" w:color="auto"/>
            <w:left w:val="none" w:sz="0" w:space="0" w:color="auto"/>
            <w:bottom w:val="none" w:sz="0" w:space="0" w:color="auto"/>
            <w:right w:val="none" w:sz="0" w:space="0" w:color="auto"/>
          </w:divBdr>
        </w:div>
        <w:div w:id="361714877">
          <w:marLeft w:val="640"/>
          <w:marRight w:val="0"/>
          <w:marTop w:val="0"/>
          <w:marBottom w:val="0"/>
          <w:divBdr>
            <w:top w:val="none" w:sz="0" w:space="0" w:color="auto"/>
            <w:left w:val="none" w:sz="0" w:space="0" w:color="auto"/>
            <w:bottom w:val="none" w:sz="0" w:space="0" w:color="auto"/>
            <w:right w:val="none" w:sz="0" w:space="0" w:color="auto"/>
          </w:divBdr>
        </w:div>
        <w:div w:id="1513451449">
          <w:marLeft w:val="640"/>
          <w:marRight w:val="0"/>
          <w:marTop w:val="0"/>
          <w:marBottom w:val="0"/>
          <w:divBdr>
            <w:top w:val="none" w:sz="0" w:space="0" w:color="auto"/>
            <w:left w:val="none" w:sz="0" w:space="0" w:color="auto"/>
            <w:bottom w:val="none" w:sz="0" w:space="0" w:color="auto"/>
            <w:right w:val="none" w:sz="0" w:space="0" w:color="auto"/>
          </w:divBdr>
        </w:div>
        <w:div w:id="545409307">
          <w:marLeft w:val="640"/>
          <w:marRight w:val="0"/>
          <w:marTop w:val="0"/>
          <w:marBottom w:val="0"/>
          <w:divBdr>
            <w:top w:val="none" w:sz="0" w:space="0" w:color="auto"/>
            <w:left w:val="none" w:sz="0" w:space="0" w:color="auto"/>
            <w:bottom w:val="none" w:sz="0" w:space="0" w:color="auto"/>
            <w:right w:val="none" w:sz="0" w:space="0" w:color="auto"/>
          </w:divBdr>
        </w:div>
        <w:div w:id="1618096933">
          <w:marLeft w:val="640"/>
          <w:marRight w:val="0"/>
          <w:marTop w:val="0"/>
          <w:marBottom w:val="0"/>
          <w:divBdr>
            <w:top w:val="none" w:sz="0" w:space="0" w:color="auto"/>
            <w:left w:val="none" w:sz="0" w:space="0" w:color="auto"/>
            <w:bottom w:val="none" w:sz="0" w:space="0" w:color="auto"/>
            <w:right w:val="none" w:sz="0" w:space="0" w:color="auto"/>
          </w:divBdr>
        </w:div>
        <w:div w:id="1387725721">
          <w:marLeft w:val="640"/>
          <w:marRight w:val="0"/>
          <w:marTop w:val="0"/>
          <w:marBottom w:val="0"/>
          <w:divBdr>
            <w:top w:val="none" w:sz="0" w:space="0" w:color="auto"/>
            <w:left w:val="none" w:sz="0" w:space="0" w:color="auto"/>
            <w:bottom w:val="none" w:sz="0" w:space="0" w:color="auto"/>
            <w:right w:val="none" w:sz="0" w:space="0" w:color="auto"/>
          </w:divBdr>
        </w:div>
        <w:div w:id="1007292716">
          <w:marLeft w:val="640"/>
          <w:marRight w:val="0"/>
          <w:marTop w:val="0"/>
          <w:marBottom w:val="0"/>
          <w:divBdr>
            <w:top w:val="none" w:sz="0" w:space="0" w:color="auto"/>
            <w:left w:val="none" w:sz="0" w:space="0" w:color="auto"/>
            <w:bottom w:val="none" w:sz="0" w:space="0" w:color="auto"/>
            <w:right w:val="none" w:sz="0" w:space="0" w:color="auto"/>
          </w:divBdr>
        </w:div>
        <w:div w:id="1571117641">
          <w:marLeft w:val="640"/>
          <w:marRight w:val="0"/>
          <w:marTop w:val="0"/>
          <w:marBottom w:val="0"/>
          <w:divBdr>
            <w:top w:val="none" w:sz="0" w:space="0" w:color="auto"/>
            <w:left w:val="none" w:sz="0" w:space="0" w:color="auto"/>
            <w:bottom w:val="none" w:sz="0" w:space="0" w:color="auto"/>
            <w:right w:val="none" w:sz="0" w:space="0" w:color="auto"/>
          </w:divBdr>
        </w:div>
        <w:div w:id="178467841">
          <w:marLeft w:val="640"/>
          <w:marRight w:val="0"/>
          <w:marTop w:val="0"/>
          <w:marBottom w:val="0"/>
          <w:divBdr>
            <w:top w:val="none" w:sz="0" w:space="0" w:color="auto"/>
            <w:left w:val="none" w:sz="0" w:space="0" w:color="auto"/>
            <w:bottom w:val="none" w:sz="0" w:space="0" w:color="auto"/>
            <w:right w:val="none" w:sz="0" w:space="0" w:color="auto"/>
          </w:divBdr>
        </w:div>
        <w:div w:id="836656101">
          <w:marLeft w:val="640"/>
          <w:marRight w:val="0"/>
          <w:marTop w:val="0"/>
          <w:marBottom w:val="0"/>
          <w:divBdr>
            <w:top w:val="none" w:sz="0" w:space="0" w:color="auto"/>
            <w:left w:val="none" w:sz="0" w:space="0" w:color="auto"/>
            <w:bottom w:val="none" w:sz="0" w:space="0" w:color="auto"/>
            <w:right w:val="none" w:sz="0" w:space="0" w:color="auto"/>
          </w:divBdr>
        </w:div>
        <w:div w:id="461773272">
          <w:marLeft w:val="640"/>
          <w:marRight w:val="0"/>
          <w:marTop w:val="0"/>
          <w:marBottom w:val="0"/>
          <w:divBdr>
            <w:top w:val="none" w:sz="0" w:space="0" w:color="auto"/>
            <w:left w:val="none" w:sz="0" w:space="0" w:color="auto"/>
            <w:bottom w:val="none" w:sz="0" w:space="0" w:color="auto"/>
            <w:right w:val="none" w:sz="0" w:space="0" w:color="auto"/>
          </w:divBdr>
        </w:div>
        <w:div w:id="471097249">
          <w:marLeft w:val="640"/>
          <w:marRight w:val="0"/>
          <w:marTop w:val="0"/>
          <w:marBottom w:val="0"/>
          <w:divBdr>
            <w:top w:val="none" w:sz="0" w:space="0" w:color="auto"/>
            <w:left w:val="none" w:sz="0" w:space="0" w:color="auto"/>
            <w:bottom w:val="none" w:sz="0" w:space="0" w:color="auto"/>
            <w:right w:val="none" w:sz="0" w:space="0" w:color="auto"/>
          </w:divBdr>
        </w:div>
        <w:div w:id="657072043">
          <w:marLeft w:val="640"/>
          <w:marRight w:val="0"/>
          <w:marTop w:val="0"/>
          <w:marBottom w:val="0"/>
          <w:divBdr>
            <w:top w:val="none" w:sz="0" w:space="0" w:color="auto"/>
            <w:left w:val="none" w:sz="0" w:space="0" w:color="auto"/>
            <w:bottom w:val="none" w:sz="0" w:space="0" w:color="auto"/>
            <w:right w:val="none" w:sz="0" w:space="0" w:color="auto"/>
          </w:divBdr>
        </w:div>
        <w:div w:id="942031508">
          <w:marLeft w:val="640"/>
          <w:marRight w:val="0"/>
          <w:marTop w:val="0"/>
          <w:marBottom w:val="0"/>
          <w:divBdr>
            <w:top w:val="none" w:sz="0" w:space="0" w:color="auto"/>
            <w:left w:val="none" w:sz="0" w:space="0" w:color="auto"/>
            <w:bottom w:val="none" w:sz="0" w:space="0" w:color="auto"/>
            <w:right w:val="none" w:sz="0" w:space="0" w:color="auto"/>
          </w:divBdr>
        </w:div>
        <w:div w:id="1802841403">
          <w:marLeft w:val="640"/>
          <w:marRight w:val="0"/>
          <w:marTop w:val="0"/>
          <w:marBottom w:val="0"/>
          <w:divBdr>
            <w:top w:val="none" w:sz="0" w:space="0" w:color="auto"/>
            <w:left w:val="none" w:sz="0" w:space="0" w:color="auto"/>
            <w:bottom w:val="none" w:sz="0" w:space="0" w:color="auto"/>
            <w:right w:val="none" w:sz="0" w:space="0" w:color="auto"/>
          </w:divBdr>
        </w:div>
        <w:div w:id="1801998473">
          <w:marLeft w:val="640"/>
          <w:marRight w:val="0"/>
          <w:marTop w:val="0"/>
          <w:marBottom w:val="0"/>
          <w:divBdr>
            <w:top w:val="none" w:sz="0" w:space="0" w:color="auto"/>
            <w:left w:val="none" w:sz="0" w:space="0" w:color="auto"/>
            <w:bottom w:val="none" w:sz="0" w:space="0" w:color="auto"/>
            <w:right w:val="none" w:sz="0" w:space="0" w:color="auto"/>
          </w:divBdr>
        </w:div>
        <w:div w:id="1486703146">
          <w:marLeft w:val="640"/>
          <w:marRight w:val="0"/>
          <w:marTop w:val="0"/>
          <w:marBottom w:val="0"/>
          <w:divBdr>
            <w:top w:val="none" w:sz="0" w:space="0" w:color="auto"/>
            <w:left w:val="none" w:sz="0" w:space="0" w:color="auto"/>
            <w:bottom w:val="none" w:sz="0" w:space="0" w:color="auto"/>
            <w:right w:val="none" w:sz="0" w:space="0" w:color="auto"/>
          </w:divBdr>
        </w:div>
        <w:div w:id="2140371323">
          <w:marLeft w:val="640"/>
          <w:marRight w:val="0"/>
          <w:marTop w:val="0"/>
          <w:marBottom w:val="0"/>
          <w:divBdr>
            <w:top w:val="none" w:sz="0" w:space="0" w:color="auto"/>
            <w:left w:val="none" w:sz="0" w:space="0" w:color="auto"/>
            <w:bottom w:val="none" w:sz="0" w:space="0" w:color="auto"/>
            <w:right w:val="none" w:sz="0" w:space="0" w:color="auto"/>
          </w:divBdr>
        </w:div>
        <w:div w:id="312106467">
          <w:marLeft w:val="640"/>
          <w:marRight w:val="0"/>
          <w:marTop w:val="0"/>
          <w:marBottom w:val="0"/>
          <w:divBdr>
            <w:top w:val="none" w:sz="0" w:space="0" w:color="auto"/>
            <w:left w:val="none" w:sz="0" w:space="0" w:color="auto"/>
            <w:bottom w:val="none" w:sz="0" w:space="0" w:color="auto"/>
            <w:right w:val="none" w:sz="0" w:space="0" w:color="auto"/>
          </w:divBdr>
        </w:div>
        <w:div w:id="716514580">
          <w:marLeft w:val="640"/>
          <w:marRight w:val="0"/>
          <w:marTop w:val="0"/>
          <w:marBottom w:val="0"/>
          <w:divBdr>
            <w:top w:val="none" w:sz="0" w:space="0" w:color="auto"/>
            <w:left w:val="none" w:sz="0" w:space="0" w:color="auto"/>
            <w:bottom w:val="none" w:sz="0" w:space="0" w:color="auto"/>
            <w:right w:val="none" w:sz="0" w:space="0" w:color="auto"/>
          </w:divBdr>
        </w:div>
        <w:div w:id="1994985038">
          <w:marLeft w:val="640"/>
          <w:marRight w:val="0"/>
          <w:marTop w:val="0"/>
          <w:marBottom w:val="0"/>
          <w:divBdr>
            <w:top w:val="none" w:sz="0" w:space="0" w:color="auto"/>
            <w:left w:val="none" w:sz="0" w:space="0" w:color="auto"/>
            <w:bottom w:val="none" w:sz="0" w:space="0" w:color="auto"/>
            <w:right w:val="none" w:sz="0" w:space="0" w:color="auto"/>
          </w:divBdr>
        </w:div>
        <w:div w:id="1765615313">
          <w:marLeft w:val="640"/>
          <w:marRight w:val="0"/>
          <w:marTop w:val="0"/>
          <w:marBottom w:val="0"/>
          <w:divBdr>
            <w:top w:val="none" w:sz="0" w:space="0" w:color="auto"/>
            <w:left w:val="none" w:sz="0" w:space="0" w:color="auto"/>
            <w:bottom w:val="none" w:sz="0" w:space="0" w:color="auto"/>
            <w:right w:val="none" w:sz="0" w:space="0" w:color="auto"/>
          </w:divBdr>
        </w:div>
        <w:div w:id="2061860403">
          <w:marLeft w:val="640"/>
          <w:marRight w:val="0"/>
          <w:marTop w:val="0"/>
          <w:marBottom w:val="0"/>
          <w:divBdr>
            <w:top w:val="none" w:sz="0" w:space="0" w:color="auto"/>
            <w:left w:val="none" w:sz="0" w:space="0" w:color="auto"/>
            <w:bottom w:val="none" w:sz="0" w:space="0" w:color="auto"/>
            <w:right w:val="none" w:sz="0" w:space="0" w:color="auto"/>
          </w:divBdr>
        </w:div>
        <w:div w:id="304898658">
          <w:marLeft w:val="640"/>
          <w:marRight w:val="0"/>
          <w:marTop w:val="0"/>
          <w:marBottom w:val="0"/>
          <w:divBdr>
            <w:top w:val="none" w:sz="0" w:space="0" w:color="auto"/>
            <w:left w:val="none" w:sz="0" w:space="0" w:color="auto"/>
            <w:bottom w:val="none" w:sz="0" w:space="0" w:color="auto"/>
            <w:right w:val="none" w:sz="0" w:space="0" w:color="auto"/>
          </w:divBdr>
        </w:div>
        <w:div w:id="303582815">
          <w:marLeft w:val="640"/>
          <w:marRight w:val="0"/>
          <w:marTop w:val="0"/>
          <w:marBottom w:val="0"/>
          <w:divBdr>
            <w:top w:val="none" w:sz="0" w:space="0" w:color="auto"/>
            <w:left w:val="none" w:sz="0" w:space="0" w:color="auto"/>
            <w:bottom w:val="none" w:sz="0" w:space="0" w:color="auto"/>
            <w:right w:val="none" w:sz="0" w:space="0" w:color="auto"/>
          </w:divBdr>
        </w:div>
        <w:div w:id="2031955228">
          <w:marLeft w:val="640"/>
          <w:marRight w:val="0"/>
          <w:marTop w:val="0"/>
          <w:marBottom w:val="0"/>
          <w:divBdr>
            <w:top w:val="none" w:sz="0" w:space="0" w:color="auto"/>
            <w:left w:val="none" w:sz="0" w:space="0" w:color="auto"/>
            <w:bottom w:val="none" w:sz="0" w:space="0" w:color="auto"/>
            <w:right w:val="none" w:sz="0" w:space="0" w:color="auto"/>
          </w:divBdr>
        </w:div>
        <w:div w:id="565578452">
          <w:marLeft w:val="640"/>
          <w:marRight w:val="0"/>
          <w:marTop w:val="0"/>
          <w:marBottom w:val="0"/>
          <w:divBdr>
            <w:top w:val="none" w:sz="0" w:space="0" w:color="auto"/>
            <w:left w:val="none" w:sz="0" w:space="0" w:color="auto"/>
            <w:bottom w:val="none" w:sz="0" w:space="0" w:color="auto"/>
            <w:right w:val="none" w:sz="0" w:space="0" w:color="auto"/>
          </w:divBdr>
        </w:div>
        <w:div w:id="22633308">
          <w:marLeft w:val="640"/>
          <w:marRight w:val="0"/>
          <w:marTop w:val="0"/>
          <w:marBottom w:val="0"/>
          <w:divBdr>
            <w:top w:val="none" w:sz="0" w:space="0" w:color="auto"/>
            <w:left w:val="none" w:sz="0" w:space="0" w:color="auto"/>
            <w:bottom w:val="none" w:sz="0" w:space="0" w:color="auto"/>
            <w:right w:val="none" w:sz="0" w:space="0" w:color="auto"/>
          </w:divBdr>
        </w:div>
        <w:div w:id="2126343724">
          <w:marLeft w:val="640"/>
          <w:marRight w:val="0"/>
          <w:marTop w:val="0"/>
          <w:marBottom w:val="0"/>
          <w:divBdr>
            <w:top w:val="none" w:sz="0" w:space="0" w:color="auto"/>
            <w:left w:val="none" w:sz="0" w:space="0" w:color="auto"/>
            <w:bottom w:val="none" w:sz="0" w:space="0" w:color="auto"/>
            <w:right w:val="none" w:sz="0" w:space="0" w:color="auto"/>
          </w:divBdr>
        </w:div>
        <w:div w:id="310713706">
          <w:marLeft w:val="640"/>
          <w:marRight w:val="0"/>
          <w:marTop w:val="0"/>
          <w:marBottom w:val="0"/>
          <w:divBdr>
            <w:top w:val="none" w:sz="0" w:space="0" w:color="auto"/>
            <w:left w:val="none" w:sz="0" w:space="0" w:color="auto"/>
            <w:bottom w:val="none" w:sz="0" w:space="0" w:color="auto"/>
            <w:right w:val="none" w:sz="0" w:space="0" w:color="auto"/>
          </w:divBdr>
        </w:div>
        <w:div w:id="1390108219">
          <w:marLeft w:val="640"/>
          <w:marRight w:val="0"/>
          <w:marTop w:val="0"/>
          <w:marBottom w:val="0"/>
          <w:divBdr>
            <w:top w:val="none" w:sz="0" w:space="0" w:color="auto"/>
            <w:left w:val="none" w:sz="0" w:space="0" w:color="auto"/>
            <w:bottom w:val="none" w:sz="0" w:space="0" w:color="auto"/>
            <w:right w:val="none" w:sz="0" w:space="0" w:color="auto"/>
          </w:divBdr>
        </w:div>
        <w:div w:id="1927376910">
          <w:marLeft w:val="640"/>
          <w:marRight w:val="0"/>
          <w:marTop w:val="0"/>
          <w:marBottom w:val="0"/>
          <w:divBdr>
            <w:top w:val="none" w:sz="0" w:space="0" w:color="auto"/>
            <w:left w:val="none" w:sz="0" w:space="0" w:color="auto"/>
            <w:bottom w:val="none" w:sz="0" w:space="0" w:color="auto"/>
            <w:right w:val="none" w:sz="0" w:space="0" w:color="auto"/>
          </w:divBdr>
        </w:div>
        <w:div w:id="1403024239">
          <w:marLeft w:val="640"/>
          <w:marRight w:val="0"/>
          <w:marTop w:val="0"/>
          <w:marBottom w:val="0"/>
          <w:divBdr>
            <w:top w:val="none" w:sz="0" w:space="0" w:color="auto"/>
            <w:left w:val="none" w:sz="0" w:space="0" w:color="auto"/>
            <w:bottom w:val="none" w:sz="0" w:space="0" w:color="auto"/>
            <w:right w:val="none" w:sz="0" w:space="0" w:color="auto"/>
          </w:divBdr>
        </w:div>
        <w:div w:id="527647294">
          <w:marLeft w:val="640"/>
          <w:marRight w:val="0"/>
          <w:marTop w:val="0"/>
          <w:marBottom w:val="0"/>
          <w:divBdr>
            <w:top w:val="none" w:sz="0" w:space="0" w:color="auto"/>
            <w:left w:val="none" w:sz="0" w:space="0" w:color="auto"/>
            <w:bottom w:val="none" w:sz="0" w:space="0" w:color="auto"/>
            <w:right w:val="none" w:sz="0" w:space="0" w:color="auto"/>
          </w:divBdr>
        </w:div>
        <w:div w:id="2029217224">
          <w:marLeft w:val="640"/>
          <w:marRight w:val="0"/>
          <w:marTop w:val="0"/>
          <w:marBottom w:val="0"/>
          <w:divBdr>
            <w:top w:val="none" w:sz="0" w:space="0" w:color="auto"/>
            <w:left w:val="none" w:sz="0" w:space="0" w:color="auto"/>
            <w:bottom w:val="none" w:sz="0" w:space="0" w:color="auto"/>
            <w:right w:val="none" w:sz="0" w:space="0" w:color="auto"/>
          </w:divBdr>
        </w:div>
        <w:div w:id="1967587783">
          <w:marLeft w:val="640"/>
          <w:marRight w:val="0"/>
          <w:marTop w:val="0"/>
          <w:marBottom w:val="0"/>
          <w:divBdr>
            <w:top w:val="none" w:sz="0" w:space="0" w:color="auto"/>
            <w:left w:val="none" w:sz="0" w:space="0" w:color="auto"/>
            <w:bottom w:val="none" w:sz="0" w:space="0" w:color="auto"/>
            <w:right w:val="none" w:sz="0" w:space="0" w:color="auto"/>
          </w:divBdr>
        </w:div>
        <w:div w:id="1722098066">
          <w:marLeft w:val="640"/>
          <w:marRight w:val="0"/>
          <w:marTop w:val="0"/>
          <w:marBottom w:val="0"/>
          <w:divBdr>
            <w:top w:val="none" w:sz="0" w:space="0" w:color="auto"/>
            <w:left w:val="none" w:sz="0" w:space="0" w:color="auto"/>
            <w:bottom w:val="none" w:sz="0" w:space="0" w:color="auto"/>
            <w:right w:val="none" w:sz="0" w:space="0" w:color="auto"/>
          </w:divBdr>
        </w:div>
        <w:div w:id="106042609">
          <w:marLeft w:val="640"/>
          <w:marRight w:val="0"/>
          <w:marTop w:val="0"/>
          <w:marBottom w:val="0"/>
          <w:divBdr>
            <w:top w:val="none" w:sz="0" w:space="0" w:color="auto"/>
            <w:left w:val="none" w:sz="0" w:space="0" w:color="auto"/>
            <w:bottom w:val="none" w:sz="0" w:space="0" w:color="auto"/>
            <w:right w:val="none" w:sz="0" w:space="0" w:color="auto"/>
          </w:divBdr>
        </w:div>
      </w:divsChild>
    </w:div>
    <w:div w:id="66222197">
      <w:bodyDiv w:val="1"/>
      <w:marLeft w:val="0"/>
      <w:marRight w:val="0"/>
      <w:marTop w:val="0"/>
      <w:marBottom w:val="0"/>
      <w:divBdr>
        <w:top w:val="none" w:sz="0" w:space="0" w:color="auto"/>
        <w:left w:val="none" w:sz="0" w:space="0" w:color="auto"/>
        <w:bottom w:val="none" w:sz="0" w:space="0" w:color="auto"/>
        <w:right w:val="none" w:sz="0" w:space="0" w:color="auto"/>
      </w:divBdr>
    </w:div>
    <w:div w:id="81268126">
      <w:bodyDiv w:val="1"/>
      <w:marLeft w:val="0"/>
      <w:marRight w:val="0"/>
      <w:marTop w:val="0"/>
      <w:marBottom w:val="0"/>
      <w:divBdr>
        <w:top w:val="none" w:sz="0" w:space="0" w:color="auto"/>
        <w:left w:val="none" w:sz="0" w:space="0" w:color="auto"/>
        <w:bottom w:val="none" w:sz="0" w:space="0" w:color="auto"/>
        <w:right w:val="none" w:sz="0" w:space="0" w:color="auto"/>
      </w:divBdr>
    </w:div>
    <w:div w:id="92434832">
      <w:bodyDiv w:val="1"/>
      <w:marLeft w:val="0"/>
      <w:marRight w:val="0"/>
      <w:marTop w:val="0"/>
      <w:marBottom w:val="0"/>
      <w:divBdr>
        <w:top w:val="none" w:sz="0" w:space="0" w:color="auto"/>
        <w:left w:val="none" w:sz="0" w:space="0" w:color="auto"/>
        <w:bottom w:val="none" w:sz="0" w:space="0" w:color="auto"/>
        <w:right w:val="none" w:sz="0" w:space="0" w:color="auto"/>
      </w:divBdr>
      <w:divsChild>
        <w:div w:id="1855998905">
          <w:marLeft w:val="640"/>
          <w:marRight w:val="0"/>
          <w:marTop w:val="0"/>
          <w:marBottom w:val="0"/>
          <w:divBdr>
            <w:top w:val="none" w:sz="0" w:space="0" w:color="auto"/>
            <w:left w:val="none" w:sz="0" w:space="0" w:color="auto"/>
            <w:bottom w:val="none" w:sz="0" w:space="0" w:color="auto"/>
            <w:right w:val="none" w:sz="0" w:space="0" w:color="auto"/>
          </w:divBdr>
        </w:div>
        <w:div w:id="1441217700">
          <w:marLeft w:val="640"/>
          <w:marRight w:val="0"/>
          <w:marTop w:val="0"/>
          <w:marBottom w:val="0"/>
          <w:divBdr>
            <w:top w:val="none" w:sz="0" w:space="0" w:color="auto"/>
            <w:left w:val="none" w:sz="0" w:space="0" w:color="auto"/>
            <w:bottom w:val="none" w:sz="0" w:space="0" w:color="auto"/>
            <w:right w:val="none" w:sz="0" w:space="0" w:color="auto"/>
          </w:divBdr>
        </w:div>
        <w:div w:id="521170213">
          <w:marLeft w:val="640"/>
          <w:marRight w:val="0"/>
          <w:marTop w:val="0"/>
          <w:marBottom w:val="0"/>
          <w:divBdr>
            <w:top w:val="none" w:sz="0" w:space="0" w:color="auto"/>
            <w:left w:val="none" w:sz="0" w:space="0" w:color="auto"/>
            <w:bottom w:val="none" w:sz="0" w:space="0" w:color="auto"/>
            <w:right w:val="none" w:sz="0" w:space="0" w:color="auto"/>
          </w:divBdr>
        </w:div>
        <w:div w:id="362361845">
          <w:marLeft w:val="640"/>
          <w:marRight w:val="0"/>
          <w:marTop w:val="0"/>
          <w:marBottom w:val="0"/>
          <w:divBdr>
            <w:top w:val="none" w:sz="0" w:space="0" w:color="auto"/>
            <w:left w:val="none" w:sz="0" w:space="0" w:color="auto"/>
            <w:bottom w:val="none" w:sz="0" w:space="0" w:color="auto"/>
            <w:right w:val="none" w:sz="0" w:space="0" w:color="auto"/>
          </w:divBdr>
        </w:div>
        <w:div w:id="291983979">
          <w:marLeft w:val="640"/>
          <w:marRight w:val="0"/>
          <w:marTop w:val="0"/>
          <w:marBottom w:val="0"/>
          <w:divBdr>
            <w:top w:val="none" w:sz="0" w:space="0" w:color="auto"/>
            <w:left w:val="none" w:sz="0" w:space="0" w:color="auto"/>
            <w:bottom w:val="none" w:sz="0" w:space="0" w:color="auto"/>
            <w:right w:val="none" w:sz="0" w:space="0" w:color="auto"/>
          </w:divBdr>
        </w:div>
        <w:div w:id="1013803241">
          <w:marLeft w:val="640"/>
          <w:marRight w:val="0"/>
          <w:marTop w:val="0"/>
          <w:marBottom w:val="0"/>
          <w:divBdr>
            <w:top w:val="none" w:sz="0" w:space="0" w:color="auto"/>
            <w:left w:val="none" w:sz="0" w:space="0" w:color="auto"/>
            <w:bottom w:val="none" w:sz="0" w:space="0" w:color="auto"/>
            <w:right w:val="none" w:sz="0" w:space="0" w:color="auto"/>
          </w:divBdr>
        </w:div>
        <w:div w:id="945845063">
          <w:marLeft w:val="640"/>
          <w:marRight w:val="0"/>
          <w:marTop w:val="0"/>
          <w:marBottom w:val="0"/>
          <w:divBdr>
            <w:top w:val="none" w:sz="0" w:space="0" w:color="auto"/>
            <w:left w:val="none" w:sz="0" w:space="0" w:color="auto"/>
            <w:bottom w:val="none" w:sz="0" w:space="0" w:color="auto"/>
            <w:right w:val="none" w:sz="0" w:space="0" w:color="auto"/>
          </w:divBdr>
        </w:div>
        <w:div w:id="641346131">
          <w:marLeft w:val="640"/>
          <w:marRight w:val="0"/>
          <w:marTop w:val="0"/>
          <w:marBottom w:val="0"/>
          <w:divBdr>
            <w:top w:val="none" w:sz="0" w:space="0" w:color="auto"/>
            <w:left w:val="none" w:sz="0" w:space="0" w:color="auto"/>
            <w:bottom w:val="none" w:sz="0" w:space="0" w:color="auto"/>
            <w:right w:val="none" w:sz="0" w:space="0" w:color="auto"/>
          </w:divBdr>
        </w:div>
        <w:div w:id="420566939">
          <w:marLeft w:val="640"/>
          <w:marRight w:val="0"/>
          <w:marTop w:val="0"/>
          <w:marBottom w:val="0"/>
          <w:divBdr>
            <w:top w:val="none" w:sz="0" w:space="0" w:color="auto"/>
            <w:left w:val="none" w:sz="0" w:space="0" w:color="auto"/>
            <w:bottom w:val="none" w:sz="0" w:space="0" w:color="auto"/>
            <w:right w:val="none" w:sz="0" w:space="0" w:color="auto"/>
          </w:divBdr>
        </w:div>
        <w:div w:id="24719110">
          <w:marLeft w:val="640"/>
          <w:marRight w:val="0"/>
          <w:marTop w:val="0"/>
          <w:marBottom w:val="0"/>
          <w:divBdr>
            <w:top w:val="none" w:sz="0" w:space="0" w:color="auto"/>
            <w:left w:val="none" w:sz="0" w:space="0" w:color="auto"/>
            <w:bottom w:val="none" w:sz="0" w:space="0" w:color="auto"/>
            <w:right w:val="none" w:sz="0" w:space="0" w:color="auto"/>
          </w:divBdr>
        </w:div>
        <w:div w:id="1873834625">
          <w:marLeft w:val="640"/>
          <w:marRight w:val="0"/>
          <w:marTop w:val="0"/>
          <w:marBottom w:val="0"/>
          <w:divBdr>
            <w:top w:val="none" w:sz="0" w:space="0" w:color="auto"/>
            <w:left w:val="none" w:sz="0" w:space="0" w:color="auto"/>
            <w:bottom w:val="none" w:sz="0" w:space="0" w:color="auto"/>
            <w:right w:val="none" w:sz="0" w:space="0" w:color="auto"/>
          </w:divBdr>
        </w:div>
        <w:div w:id="1113524373">
          <w:marLeft w:val="640"/>
          <w:marRight w:val="0"/>
          <w:marTop w:val="0"/>
          <w:marBottom w:val="0"/>
          <w:divBdr>
            <w:top w:val="none" w:sz="0" w:space="0" w:color="auto"/>
            <w:left w:val="none" w:sz="0" w:space="0" w:color="auto"/>
            <w:bottom w:val="none" w:sz="0" w:space="0" w:color="auto"/>
            <w:right w:val="none" w:sz="0" w:space="0" w:color="auto"/>
          </w:divBdr>
        </w:div>
        <w:div w:id="992832116">
          <w:marLeft w:val="640"/>
          <w:marRight w:val="0"/>
          <w:marTop w:val="0"/>
          <w:marBottom w:val="0"/>
          <w:divBdr>
            <w:top w:val="none" w:sz="0" w:space="0" w:color="auto"/>
            <w:left w:val="none" w:sz="0" w:space="0" w:color="auto"/>
            <w:bottom w:val="none" w:sz="0" w:space="0" w:color="auto"/>
            <w:right w:val="none" w:sz="0" w:space="0" w:color="auto"/>
          </w:divBdr>
        </w:div>
        <w:div w:id="271982754">
          <w:marLeft w:val="640"/>
          <w:marRight w:val="0"/>
          <w:marTop w:val="0"/>
          <w:marBottom w:val="0"/>
          <w:divBdr>
            <w:top w:val="none" w:sz="0" w:space="0" w:color="auto"/>
            <w:left w:val="none" w:sz="0" w:space="0" w:color="auto"/>
            <w:bottom w:val="none" w:sz="0" w:space="0" w:color="auto"/>
            <w:right w:val="none" w:sz="0" w:space="0" w:color="auto"/>
          </w:divBdr>
        </w:div>
        <w:div w:id="379866375">
          <w:marLeft w:val="640"/>
          <w:marRight w:val="0"/>
          <w:marTop w:val="0"/>
          <w:marBottom w:val="0"/>
          <w:divBdr>
            <w:top w:val="none" w:sz="0" w:space="0" w:color="auto"/>
            <w:left w:val="none" w:sz="0" w:space="0" w:color="auto"/>
            <w:bottom w:val="none" w:sz="0" w:space="0" w:color="auto"/>
            <w:right w:val="none" w:sz="0" w:space="0" w:color="auto"/>
          </w:divBdr>
        </w:div>
        <w:div w:id="1001128166">
          <w:marLeft w:val="640"/>
          <w:marRight w:val="0"/>
          <w:marTop w:val="0"/>
          <w:marBottom w:val="0"/>
          <w:divBdr>
            <w:top w:val="none" w:sz="0" w:space="0" w:color="auto"/>
            <w:left w:val="none" w:sz="0" w:space="0" w:color="auto"/>
            <w:bottom w:val="none" w:sz="0" w:space="0" w:color="auto"/>
            <w:right w:val="none" w:sz="0" w:space="0" w:color="auto"/>
          </w:divBdr>
        </w:div>
        <w:div w:id="1047485238">
          <w:marLeft w:val="640"/>
          <w:marRight w:val="0"/>
          <w:marTop w:val="0"/>
          <w:marBottom w:val="0"/>
          <w:divBdr>
            <w:top w:val="none" w:sz="0" w:space="0" w:color="auto"/>
            <w:left w:val="none" w:sz="0" w:space="0" w:color="auto"/>
            <w:bottom w:val="none" w:sz="0" w:space="0" w:color="auto"/>
            <w:right w:val="none" w:sz="0" w:space="0" w:color="auto"/>
          </w:divBdr>
        </w:div>
        <w:div w:id="1255629429">
          <w:marLeft w:val="640"/>
          <w:marRight w:val="0"/>
          <w:marTop w:val="0"/>
          <w:marBottom w:val="0"/>
          <w:divBdr>
            <w:top w:val="none" w:sz="0" w:space="0" w:color="auto"/>
            <w:left w:val="none" w:sz="0" w:space="0" w:color="auto"/>
            <w:bottom w:val="none" w:sz="0" w:space="0" w:color="auto"/>
            <w:right w:val="none" w:sz="0" w:space="0" w:color="auto"/>
          </w:divBdr>
        </w:div>
        <w:div w:id="418647127">
          <w:marLeft w:val="640"/>
          <w:marRight w:val="0"/>
          <w:marTop w:val="0"/>
          <w:marBottom w:val="0"/>
          <w:divBdr>
            <w:top w:val="none" w:sz="0" w:space="0" w:color="auto"/>
            <w:left w:val="none" w:sz="0" w:space="0" w:color="auto"/>
            <w:bottom w:val="none" w:sz="0" w:space="0" w:color="auto"/>
            <w:right w:val="none" w:sz="0" w:space="0" w:color="auto"/>
          </w:divBdr>
        </w:div>
        <w:div w:id="1369186655">
          <w:marLeft w:val="640"/>
          <w:marRight w:val="0"/>
          <w:marTop w:val="0"/>
          <w:marBottom w:val="0"/>
          <w:divBdr>
            <w:top w:val="none" w:sz="0" w:space="0" w:color="auto"/>
            <w:left w:val="none" w:sz="0" w:space="0" w:color="auto"/>
            <w:bottom w:val="none" w:sz="0" w:space="0" w:color="auto"/>
            <w:right w:val="none" w:sz="0" w:space="0" w:color="auto"/>
          </w:divBdr>
        </w:div>
        <w:div w:id="985814267">
          <w:marLeft w:val="640"/>
          <w:marRight w:val="0"/>
          <w:marTop w:val="0"/>
          <w:marBottom w:val="0"/>
          <w:divBdr>
            <w:top w:val="none" w:sz="0" w:space="0" w:color="auto"/>
            <w:left w:val="none" w:sz="0" w:space="0" w:color="auto"/>
            <w:bottom w:val="none" w:sz="0" w:space="0" w:color="auto"/>
            <w:right w:val="none" w:sz="0" w:space="0" w:color="auto"/>
          </w:divBdr>
        </w:div>
        <w:div w:id="1468624821">
          <w:marLeft w:val="640"/>
          <w:marRight w:val="0"/>
          <w:marTop w:val="0"/>
          <w:marBottom w:val="0"/>
          <w:divBdr>
            <w:top w:val="none" w:sz="0" w:space="0" w:color="auto"/>
            <w:left w:val="none" w:sz="0" w:space="0" w:color="auto"/>
            <w:bottom w:val="none" w:sz="0" w:space="0" w:color="auto"/>
            <w:right w:val="none" w:sz="0" w:space="0" w:color="auto"/>
          </w:divBdr>
        </w:div>
        <w:div w:id="696462923">
          <w:marLeft w:val="640"/>
          <w:marRight w:val="0"/>
          <w:marTop w:val="0"/>
          <w:marBottom w:val="0"/>
          <w:divBdr>
            <w:top w:val="none" w:sz="0" w:space="0" w:color="auto"/>
            <w:left w:val="none" w:sz="0" w:space="0" w:color="auto"/>
            <w:bottom w:val="none" w:sz="0" w:space="0" w:color="auto"/>
            <w:right w:val="none" w:sz="0" w:space="0" w:color="auto"/>
          </w:divBdr>
        </w:div>
        <w:div w:id="486168528">
          <w:marLeft w:val="640"/>
          <w:marRight w:val="0"/>
          <w:marTop w:val="0"/>
          <w:marBottom w:val="0"/>
          <w:divBdr>
            <w:top w:val="none" w:sz="0" w:space="0" w:color="auto"/>
            <w:left w:val="none" w:sz="0" w:space="0" w:color="auto"/>
            <w:bottom w:val="none" w:sz="0" w:space="0" w:color="auto"/>
            <w:right w:val="none" w:sz="0" w:space="0" w:color="auto"/>
          </w:divBdr>
        </w:div>
        <w:div w:id="377704699">
          <w:marLeft w:val="640"/>
          <w:marRight w:val="0"/>
          <w:marTop w:val="0"/>
          <w:marBottom w:val="0"/>
          <w:divBdr>
            <w:top w:val="none" w:sz="0" w:space="0" w:color="auto"/>
            <w:left w:val="none" w:sz="0" w:space="0" w:color="auto"/>
            <w:bottom w:val="none" w:sz="0" w:space="0" w:color="auto"/>
            <w:right w:val="none" w:sz="0" w:space="0" w:color="auto"/>
          </w:divBdr>
        </w:div>
        <w:div w:id="1911846995">
          <w:marLeft w:val="640"/>
          <w:marRight w:val="0"/>
          <w:marTop w:val="0"/>
          <w:marBottom w:val="0"/>
          <w:divBdr>
            <w:top w:val="none" w:sz="0" w:space="0" w:color="auto"/>
            <w:left w:val="none" w:sz="0" w:space="0" w:color="auto"/>
            <w:bottom w:val="none" w:sz="0" w:space="0" w:color="auto"/>
            <w:right w:val="none" w:sz="0" w:space="0" w:color="auto"/>
          </w:divBdr>
        </w:div>
        <w:div w:id="1389691777">
          <w:marLeft w:val="640"/>
          <w:marRight w:val="0"/>
          <w:marTop w:val="0"/>
          <w:marBottom w:val="0"/>
          <w:divBdr>
            <w:top w:val="none" w:sz="0" w:space="0" w:color="auto"/>
            <w:left w:val="none" w:sz="0" w:space="0" w:color="auto"/>
            <w:bottom w:val="none" w:sz="0" w:space="0" w:color="auto"/>
            <w:right w:val="none" w:sz="0" w:space="0" w:color="auto"/>
          </w:divBdr>
        </w:div>
        <w:div w:id="1754736209">
          <w:marLeft w:val="640"/>
          <w:marRight w:val="0"/>
          <w:marTop w:val="0"/>
          <w:marBottom w:val="0"/>
          <w:divBdr>
            <w:top w:val="none" w:sz="0" w:space="0" w:color="auto"/>
            <w:left w:val="none" w:sz="0" w:space="0" w:color="auto"/>
            <w:bottom w:val="none" w:sz="0" w:space="0" w:color="auto"/>
            <w:right w:val="none" w:sz="0" w:space="0" w:color="auto"/>
          </w:divBdr>
        </w:div>
        <w:div w:id="1872914162">
          <w:marLeft w:val="640"/>
          <w:marRight w:val="0"/>
          <w:marTop w:val="0"/>
          <w:marBottom w:val="0"/>
          <w:divBdr>
            <w:top w:val="none" w:sz="0" w:space="0" w:color="auto"/>
            <w:left w:val="none" w:sz="0" w:space="0" w:color="auto"/>
            <w:bottom w:val="none" w:sz="0" w:space="0" w:color="auto"/>
            <w:right w:val="none" w:sz="0" w:space="0" w:color="auto"/>
          </w:divBdr>
        </w:div>
        <w:div w:id="113670139">
          <w:marLeft w:val="640"/>
          <w:marRight w:val="0"/>
          <w:marTop w:val="0"/>
          <w:marBottom w:val="0"/>
          <w:divBdr>
            <w:top w:val="none" w:sz="0" w:space="0" w:color="auto"/>
            <w:left w:val="none" w:sz="0" w:space="0" w:color="auto"/>
            <w:bottom w:val="none" w:sz="0" w:space="0" w:color="auto"/>
            <w:right w:val="none" w:sz="0" w:space="0" w:color="auto"/>
          </w:divBdr>
        </w:div>
        <w:div w:id="1156846860">
          <w:marLeft w:val="640"/>
          <w:marRight w:val="0"/>
          <w:marTop w:val="0"/>
          <w:marBottom w:val="0"/>
          <w:divBdr>
            <w:top w:val="none" w:sz="0" w:space="0" w:color="auto"/>
            <w:left w:val="none" w:sz="0" w:space="0" w:color="auto"/>
            <w:bottom w:val="none" w:sz="0" w:space="0" w:color="auto"/>
            <w:right w:val="none" w:sz="0" w:space="0" w:color="auto"/>
          </w:divBdr>
        </w:div>
        <w:div w:id="1293753927">
          <w:marLeft w:val="640"/>
          <w:marRight w:val="0"/>
          <w:marTop w:val="0"/>
          <w:marBottom w:val="0"/>
          <w:divBdr>
            <w:top w:val="none" w:sz="0" w:space="0" w:color="auto"/>
            <w:left w:val="none" w:sz="0" w:space="0" w:color="auto"/>
            <w:bottom w:val="none" w:sz="0" w:space="0" w:color="auto"/>
            <w:right w:val="none" w:sz="0" w:space="0" w:color="auto"/>
          </w:divBdr>
        </w:div>
        <w:div w:id="534075596">
          <w:marLeft w:val="640"/>
          <w:marRight w:val="0"/>
          <w:marTop w:val="0"/>
          <w:marBottom w:val="0"/>
          <w:divBdr>
            <w:top w:val="none" w:sz="0" w:space="0" w:color="auto"/>
            <w:left w:val="none" w:sz="0" w:space="0" w:color="auto"/>
            <w:bottom w:val="none" w:sz="0" w:space="0" w:color="auto"/>
            <w:right w:val="none" w:sz="0" w:space="0" w:color="auto"/>
          </w:divBdr>
        </w:div>
        <w:div w:id="1842962279">
          <w:marLeft w:val="640"/>
          <w:marRight w:val="0"/>
          <w:marTop w:val="0"/>
          <w:marBottom w:val="0"/>
          <w:divBdr>
            <w:top w:val="none" w:sz="0" w:space="0" w:color="auto"/>
            <w:left w:val="none" w:sz="0" w:space="0" w:color="auto"/>
            <w:bottom w:val="none" w:sz="0" w:space="0" w:color="auto"/>
            <w:right w:val="none" w:sz="0" w:space="0" w:color="auto"/>
          </w:divBdr>
        </w:div>
        <w:div w:id="2092892184">
          <w:marLeft w:val="640"/>
          <w:marRight w:val="0"/>
          <w:marTop w:val="0"/>
          <w:marBottom w:val="0"/>
          <w:divBdr>
            <w:top w:val="none" w:sz="0" w:space="0" w:color="auto"/>
            <w:left w:val="none" w:sz="0" w:space="0" w:color="auto"/>
            <w:bottom w:val="none" w:sz="0" w:space="0" w:color="auto"/>
            <w:right w:val="none" w:sz="0" w:space="0" w:color="auto"/>
          </w:divBdr>
        </w:div>
        <w:div w:id="845485592">
          <w:marLeft w:val="640"/>
          <w:marRight w:val="0"/>
          <w:marTop w:val="0"/>
          <w:marBottom w:val="0"/>
          <w:divBdr>
            <w:top w:val="none" w:sz="0" w:space="0" w:color="auto"/>
            <w:left w:val="none" w:sz="0" w:space="0" w:color="auto"/>
            <w:bottom w:val="none" w:sz="0" w:space="0" w:color="auto"/>
            <w:right w:val="none" w:sz="0" w:space="0" w:color="auto"/>
          </w:divBdr>
        </w:div>
        <w:div w:id="1931622037">
          <w:marLeft w:val="640"/>
          <w:marRight w:val="0"/>
          <w:marTop w:val="0"/>
          <w:marBottom w:val="0"/>
          <w:divBdr>
            <w:top w:val="none" w:sz="0" w:space="0" w:color="auto"/>
            <w:left w:val="none" w:sz="0" w:space="0" w:color="auto"/>
            <w:bottom w:val="none" w:sz="0" w:space="0" w:color="auto"/>
            <w:right w:val="none" w:sz="0" w:space="0" w:color="auto"/>
          </w:divBdr>
        </w:div>
        <w:div w:id="1394810214">
          <w:marLeft w:val="640"/>
          <w:marRight w:val="0"/>
          <w:marTop w:val="0"/>
          <w:marBottom w:val="0"/>
          <w:divBdr>
            <w:top w:val="none" w:sz="0" w:space="0" w:color="auto"/>
            <w:left w:val="none" w:sz="0" w:space="0" w:color="auto"/>
            <w:bottom w:val="none" w:sz="0" w:space="0" w:color="auto"/>
            <w:right w:val="none" w:sz="0" w:space="0" w:color="auto"/>
          </w:divBdr>
        </w:div>
        <w:div w:id="905651220">
          <w:marLeft w:val="640"/>
          <w:marRight w:val="0"/>
          <w:marTop w:val="0"/>
          <w:marBottom w:val="0"/>
          <w:divBdr>
            <w:top w:val="none" w:sz="0" w:space="0" w:color="auto"/>
            <w:left w:val="none" w:sz="0" w:space="0" w:color="auto"/>
            <w:bottom w:val="none" w:sz="0" w:space="0" w:color="auto"/>
            <w:right w:val="none" w:sz="0" w:space="0" w:color="auto"/>
          </w:divBdr>
        </w:div>
      </w:divsChild>
    </w:div>
    <w:div w:id="121971850">
      <w:bodyDiv w:val="1"/>
      <w:marLeft w:val="0"/>
      <w:marRight w:val="0"/>
      <w:marTop w:val="0"/>
      <w:marBottom w:val="0"/>
      <w:divBdr>
        <w:top w:val="none" w:sz="0" w:space="0" w:color="auto"/>
        <w:left w:val="none" w:sz="0" w:space="0" w:color="auto"/>
        <w:bottom w:val="none" w:sz="0" w:space="0" w:color="auto"/>
        <w:right w:val="none" w:sz="0" w:space="0" w:color="auto"/>
      </w:divBdr>
      <w:divsChild>
        <w:div w:id="1542862966">
          <w:marLeft w:val="640"/>
          <w:marRight w:val="0"/>
          <w:marTop w:val="0"/>
          <w:marBottom w:val="0"/>
          <w:divBdr>
            <w:top w:val="none" w:sz="0" w:space="0" w:color="auto"/>
            <w:left w:val="none" w:sz="0" w:space="0" w:color="auto"/>
            <w:bottom w:val="none" w:sz="0" w:space="0" w:color="auto"/>
            <w:right w:val="none" w:sz="0" w:space="0" w:color="auto"/>
          </w:divBdr>
        </w:div>
        <w:div w:id="1649171047">
          <w:marLeft w:val="640"/>
          <w:marRight w:val="0"/>
          <w:marTop w:val="0"/>
          <w:marBottom w:val="0"/>
          <w:divBdr>
            <w:top w:val="none" w:sz="0" w:space="0" w:color="auto"/>
            <w:left w:val="none" w:sz="0" w:space="0" w:color="auto"/>
            <w:bottom w:val="none" w:sz="0" w:space="0" w:color="auto"/>
            <w:right w:val="none" w:sz="0" w:space="0" w:color="auto"/>
          </w:divBdr>
        </w:div>
        <w:div w:id="1708027218">
          <w:marLeft w:val="640"/>
          <w:marRight w:val="0"/>
          <w:marTop w:val="0"/>
          <w:marBottom w:val="0"/>
          <w:divBdr>
            <w:top w:val="none" w:sz="0" w:space="0" w:color="auto"/>
            <w:left w:val="none" w:sz="0" w:space="0" w:color="auto"/>
            <w:bottom w:val="none" w:sz="0" w:space="0" w:color="auto"/>
            <w:right w:val="none" w:sz="0" w:space="0" w:color="auto"/>
          </w:divBdr>
        </w:div>
        <w:div w:id="2045641969">
          <w:marLeft w:val="640"/>
          <w:marRight w:val="0"/>
          <w:marTop w:val="0"/>
          <w:marBottom w:val="0"/>
          <w:divBdr>
            <w:top w:val="none" w:sz="0" w:space="0" w:color="auto"/>
            <w:left w:val="none" w:sz="0" w:space="0" w:color="auto"/>
            <w:bottom w:val="none" w:sz="0" w:space="0" w:color="auto"/>
            <w:right w:val="none" w:sz="0" w:space="0" w:color="auto"/>
          </w:divBdr>
        </w:div>
        <w:div w:id="1566987071">
          <w:marLeft w:val="640"/>
          <w:marRight w:val="0"/>
          <w:marTop w:val="0"/>
          <w:marBottom w:val="0"/>
          <w:divBdr>
            <w:top w:val="none" w:sz="0" w:space="0" w:color="auto"/>
            <w:left w:val="none" w:sz="0" w:space="0" w:color="auto"/>
            <w:bottom w:val="none" w:sz="0" w:space="0" w:color="auto"/>
            <w:right w:val="none" w:sz="0" w:space="0" w:color="auto"/>
          </w:divBdr>
        </w:div>
        <w:div w:id="1881163410">
          <w:marLeft w:val="640"/>
          <w:marRight w:val="0"/>
          <w:marTop w:val="0"/>
          <w:marBottom w:val="0"/>
          <w:divBdr>
            <w:top w:val="none" w:sz="0" w:space="0" w:color="auto"/>
            <w:left w:val="none" w:sz="0" w:space="0" w:color="auto"/>
            <w:bottom w:val="none" w:sz="0" w:space="0" w:color="auto"/>
            <w:right w:val="none" w:sz="0" w:space="0" w:color="auto"/>
          </w:divBdr>
        </w:div>
        <w:div w:id="87236275">
          <w:marLeft w:val="640"/>
          <w:marRight w:val="0"/>
          <w:marTop w:val="0"/>
          <w:marBottom w:val="0"/>
          <w:divBdr>
            <w:top w:val="none" w:sz="0" w:space="0" w:color="auto"/>
            <w:left w:val="none" w:sz="0" w:space="0" w:color="auto"/>
            <w:bottom w:val="none" w:sz="0" w:space="0" w:color="auto"/>
            <w:right w:val="none" w:sz="0" w:space="0" w:color="auto"/>
          </w:divBdr>
        </w:div>
        <w:div w:id="1914312500">
          <w:marLeft w:val="640"/>
          <w:marRight w:val="0"/>
          <w:marTop w:val="0"/>
          <w:marBottom w:val="0"/>
          <w:divBdr>
            <w:top w:val="none" w:sz="0" w:space="0" w:color="auto"/>
            <w:left w:val="none" w:sz="0" w:space="0" w:color="auto"/>
            <w:bottom w:val="none" w:sz="0" w:space="0" w:color="auto"/>
            <w:right w:val="none" w:sz="0" w:space="0" w:color="auto"/>
          </w:divBdr>
        </w:div>
        <w:div w:id="449396289">
          <w:marLeft w:val="640"/>
          <w:marRight w:val="0"/>
          <w:marTop w:val="0"/>
          <w:marBottom w:val="0"/>
          <w:divBdr>
            <w:top w:val="none" w:sz="0" w:space="0" w:color="auto"/>
            <w:left w:val="none" w:sz="0" w:space="0" w:color="auto"/>
            <w:bottom w:val="none" w:sz="0" w:space="0" w:color="auto"/>
            <w:right w:val="none" w:sz="0" w:space="0" w:color="auto"/>
          </w:divBdr>
        </w:div>
        <w:div w:id="1416364694">
          <w:marLeft w:val="640"/>
          <w:marRight w:val="0"/>
          <w:marTop w:val="0"/>
          <w:marBottom w:val="0"/>
          <w:divBdr>
            <w:top w:val="none" w:sz="0" w:space="0" w:color="auto"/>
            <w:left w:val="none" w:sz="0" w:space="0" w:color="auto"/>
            <w:bottom w:val="none" w:sz="0" w:space="0" w:color="auto"/>
            <w:right w:val="none" w:sz="0" w:space="0" w:color="auto"/>
          </w:divBdr>
        </w:div>
        <w:div w:id="439034768">
          <w:marLeft w:val="640"/>
          <w:marRight w:val="0"/>
          <w:marTop w:val="0"/>
          <w:marBottom w:val="0"/>
          <w:divBdr>
            <w:top w:val="none" w:sz="0" w:space="0" w:color="auto"/>
            <w:left w:val="none" w:sz="0" w:space="0" w:color="auto"/>
            <w:bottom w:val="none" w:sz="0" w:space="0" w:color="auto"/>
            <w:right w:val="none" w:sz="0" w:space="0" w:color="auto"/>
          </w:divBdr>
        </w:div>
        <w:div w:id="365059378">
          <w:marLeft w:val="640"/>
          <w:marRight w:val="0"/>
          <w:marTop w:val="0"/>
          <w:marBottom w:val="0"/>
          <w:divBdr>
            <w:top w:val="none" w:sz="0" w:space="0" w:color="auto"/>
            <w:left w:val="none" w:sz="0" w:space="0" w:color="auto"/>
            <w:bottom w:val="none" w:sz="0" w:space="0" w:color="auto"/>
            <w:right w:val="none" w:sz="0" w:space="0" w:color="auto"/>
          </w:divBdr>
        </w:div>
        <w:div w:id="1438409512">
          <w:marLeft w:val="640"/>
          <w:marRight w:val="0"/>
          <w:marTop w:val="0"/>
          <w:marBottom w:val="0"/>
          <w:divBdr>
            <w:top w:val="none" w:sz="0" w:space="0" w:color="auto"/>
            <w:left w:val="none" w:sz="0" w:space="0" w:color="auto"/>
            <w:bottom w:val="none" w:sz="0" w:space="0" w:color="auto"/>
            <w:right w:val="none" w:sz="0" w:space="0" w:color="auto"/>
          </w:divBdr>
        </w:div>
        <w:div w:id="872306532">
          <w:marLeft w:val="640"/>
          <w:marRight w:val="0"/>
          <w:marTop w:val="0"/>
          <w:marBottom w:val="0"/>
          <w:divBdr>
            <w:top w:val="none" w:sz="0" w:space="0" w:color="auto"/>
            <w:left w:val="none" w:sz="0" w:space="0" w:color="auto"/>
            <w:bottom w:val="none" w:sz="0" w:space="0" w:color="auto"/>
            <w:right w:val="none" w:sz="0" w:space="0" w:color="auto"/>
          </w:divBdr>
        </w:div>
        <w:div w:id="381904663">
          <w:marLeft w:val="640"/>
          <w:marRight w:val="0"/>
          <w:marTop w:val="0"/>
          <w:marBottom w:val="0"/>
          <w:divBdr>
            <w:top w:val="none" w:sz="0" w:space="0" w:color="auto"/>
            <w:left w:val="none" w:sz="0" w:space="0" w:color="auto"/>
            <w:bottom w:val="none" w:sz="0" w:space="0" w:color="auto"/>
            <w:right w:val="none" w:sz="0" w:space="0" w:color="auto"/>
          </w:divBdr>
        </w:div>
        <w:div w:id="1992444755">
          <w:marLeft w:val="640"/>
          <w:marRight w:val="0"/>
          <w:marTop w:val="0"/>
          <w:marBottom w:val="0"/>
          <w:divBdr>
            <w:top w:val="none" w:sz="0" w:space="0" w:color="auto"/>
            <w:left w:val="none" w:sz="0" w:space="0" w:color="auto"/>
            <w:bottom w:val="none" w:sz="0" w:space="0" w:color="auto"/>
            <w:right w:val="none" w:sz="0" w:space="0" w:color="auto"/>
          </w:divBdr>
        </w:div>
        <w:div w:id="1965185455">
          <w:marLeft w:val="640"/>
          <w:marRight w:val="0"/>
          <w:marTop w:val="0"/>
          <w:marBottom w:val="0"/>
          <w:divBdr>
            <w:top w:val="none" w:sz="0" w:space="0" w:color="auto"/>
            <w:left w:val="none" w:sz="0" w:space="0" w:color="auto"/>
            <w:bottom w:val="none" w:sz="0" w:space="0" w:color="auto"/>
            <w:right w:val="none" w:sz="0" w:space="0" w:color="auto"/>
          </w:divBdr>
        </w:div>
        <w:div w:id="1008026820">
          <w:marLeft w:val="640"/>
          <w:marRight w:val="0"/>
          <w:marTop w:val="0"/>
          <w:marBottom w:val="0"/>
          <w:divBdr>
            <w:top w:val="none" w:sz="0" w:space="0" w:color="auto"/>
            <w:left w:val="none" w:sz="0" w:space="0" w:color="auto"/>
            <w:bottom w:val="none" w:sz="0" w:space="0" w:color="auto"/>
            <w:right w:val="none" w:sz="0" w:space="0" w:color="auto"/>
          </w:divBdr>
        </w:div>
        <w:div w:id="627662572">
          <w:marLeft w:val="640"/>
          <w:marRight w:val="0"/>
          <w:marTop w:val="0"/>
          <w:marBottom w:val="0"/>
          <w:divBdr>
            <w:top w:val="none" w:sz="0" w:space="0" w:color="auto"/>
            <w:left w:val="none" w:sz="0" w:space="0" w:color="auto"/>
            <w:bottom w:val="none" w:sz="0" w:space="0" w:color="auto"/>
            <w:right w:val="none" w:sz="0" w:space="0" w:color="auto"/>
          </w:divBdr>
        </w:div>
        <w:div w:id="382099759">
          <w:marLeft w:val="640"/>
          <w:marRight w:val="0"/>
          <w:marTop w:val="0"/>
          <w:marBottom w:val="0"/>
          <w:divBdr>
            <w:top w:val="none" w:sz="0" w:space="0" w:color="auto"/>
            <w:left w:val="none" w:sz="0" w:space="0" w:color="auto"/>
            <w:bottom w:val="none" w:sz="0" w:space="0" w:color="auto"/>
            <w:right w:val="none" w:sz="0" w:space="0" w:color="auto"/>
          </w:divBdr>
        </w:div>
        <w:div w:id="1629117427">
          <w:marLeft w:val="640"/>
          <w:marRight w:val="0"/>
          <w:marTop w:val="0"/>
          <w:marBottom w:val="0"/>
          <w:divBdr>
            <w:top w:val="none" w:sz="0" w:space="0" w:color="auto"/>
            <w:left w:val="none" w:sz="0" w:space="0" w:color="auto"/>
            <w:bottom w:val="none" w:sz="0" w:space="0" w:color="auto"/>
            <w:right w:val="none" w:sz="0" w:space="0" w:color="auto"/>
          </w:divBdr>
        </w:div>
        <w:div w:id="737165593">
          <w:marLeft w:val="640"/>
          <w:marRight w:val="0"/>
          <w:marTop w:val="0"/>
          <w:marBottom w:val="0"/>
          <w:divBdr>
            <w:top w:val="none" w:sz="0" w:space="0" w:color="auto"/>
            <w:left w:val="none" w:sz="0" w:space="0" w:color="auto"/>
            <w:bottom w:val="none" w:sz="0" w:space="0" w:color="auto"/>
            <w:right w:val="none" w:sz="0" w:space="0" w:color="auto"/>
          </w:divBdr>
        </w:div>
        <w:div w:id="1611279866">
          <w:marLeft w:val="640"/>
          <w:marRight w:val="0"/>
          <w:marTop w:val="0"/>
          <w:marBottom w:val="0"/>
          <w:divBdr>
            <w:top w:val="none" w:sz="0" w:space="0" w:color="auto"/>
            <w:left w:val="none" w:sz="0" w:space="0" w:color="auto"/>
            <w:bottom w:val="none" w:sz="0" w:space="0" w:color="auto"/>
            <w:right w:val="none" w:sz="0" w:space="0" w:color="auto"/>
          </w:divBdr>
        </w:div>
        <w:div w:id="809858130">
          <w:marLeft w:val="640"/>
          <w:marRight w:val="0"/>
          <w:marTop w:val="0"/>
          <w:marBottom w:val="0"/>
          <w:divBdr>
            <w:top w:val="none" w:sz="0" w:space="0" w:color="auto"/>
            <w:left w:val="none" w:sz="0" w:space="0" w:color="auto"/>
            <w:bottom w:val="none" w:sz="0" w:space="0" w:color="auto"/>
            <w:right w:val="none" w:sz="0" w:space="0" w:color="auto"/>
          </w:divBdr>
        </w:div>
        <w:div w:id="345443676">
          <w:marLeft w:val="640"/>
          <w:marRight w:val="0"/>
          <w:marTop w:val="0"/>
          <w:marBottom w:val="0"/>
          <w:divBdr>
            <w:top w:val="none" w:sz="0" w:space="0" w:color="auto"/>
            <w:left w:val="none" w:sz="0" w:space="0" w:color="auto"/>
            <w:bottom w:val="none" w:sz="0" w:space="0" w:color="auto"/>
            <w:right w:val="none" w:sz="0" w:space="0" w:color="auto"/>
          </w:divBdr>
        </w:div>
        <w:div w:id="2020304598">
          <w:marLeft w:val="640"/>
          <w:marRight w:val="0"/>
          <w:marTop w:val="0"/>
          <w:marBottom w:val="0"/>
          <w:divBdr>
            <w:top w:val="none" w:sz="0" w:space="0" w:color="auto"/>
            <w:left w:val="none" w:sz="0" w:space="0" w:color="auto"/>
            <w:bottom w:val="none" w:sz="0" w:space="0" w:color="auto"/>
            <w:right w:val="none" w:sz="0" w:space="0" w:color="auto"/>
          </w:divBdr>
        </w:div>
        <w:div w:id="1475871851">
          <w:marLeft w:val="640"/>
          <w:marRight w:val="0"/>
          <w:marTop w:val="0"/>
          <w:marBottom w:val="0"/>
          <w:divBdr>
            <w:top w:val="none" w:sz="0" w:space="0" w:color="auto"/>
            <w:left w:val="none" w:sz="0" w:space="0" w:color="auto"/>
            <w:bottom w:val="none" w:sz="0" w:space="0" w:color="auto"/>
            <w:right w:val="none" w:sz="0" w:space="0" w:color="auto"/>
          </w:divBdr>
        </w:div>
        <w:div w:id="2107461299">
          <w:marLeft w:val="640"/>
          <w:marRight w:val="0"/>
          <w:marTop w:val="0"/>
          <w:marBottom w:val="0"/>
          <w:divBdr>
            <w:top w:val="none" w:sz="0" w:space="0" w:color="auto"/>
            <w:left w:val="none" w:sz="0" w:space="0" w:color="auto"/>
            <w:bottom w:val="none" w:sz="0" w:space="0" w:color="auto"/>
            <w:right w:val="none" w:sz="0" w:space="0" w:color="auto"/>
          </w:divBdr>
        </w:div>
        <w:div w:id="1300843653">
          <w:marLeft w:val="640"/>
          <w:marRight w:val="0"/>
          <w:marTop w:val="0"/>
          <w:marBottom w:val="0"/>
          <w:divBdr>
            <w:top w:val="none" w:sz="0" w:space="0" w:color="auto"/>
            <w:left w:val="none" w:sz="0" w:space="0" w:color="auto"/>
            <w:bottom w:val="none" w:sz="0" w:space="0" w:color="auto"/>
            <w:right w:val="none" w:sz="0" w:space="0" w:color="auto"/>
          </w:divBdr>
        </w:div>
        <w:div w:id="69159941">
          <w:marLeft w:val="640"/>
          <w:marRight w:val="0"/>
          <w:marTop w:val="0"/>
          <w:marBottom w:val="0"/>
          <w:divBdr>
            <w:top w:val="none" w:sz="0" w:space="0" w:color="auto"/>
            <w:left w:val="none" w:sz="0" w:space="0" w:color="auto"/>
            <w:bottom w:val="none" w:sz="0" w:space="0" w:color="auto"/>
            <w:right w:val="none" w:sz="0" w:space="0" w:color="auto"/>
          </w:divBdr>
        </w:div>
        <w:div w:id="571279933">
          <w:marLeft w:val="640"/>
          <w:marRight w:val="0"/>
          <w:marTop w:val="0"/>
          <w:marBottom w:val="0"/>
          <w:divBdr>
            <w:top w:val="none" w:sz="0" w:space="0" w:color="auto"/>
            <w:left w:val="none" w:sz="0" w:space="0" w:color="auto"/>
            <w:bottom w:val="none" w:sz="0" w:space="0" w:color="auto"/>
            <w:right w:val="none" w:sz="0" w:space="0" w:color="auto"/>
          </w:divBdr>
        </w:div>
        <w:div w:id="51541522">
          <w:marLeft w:val="640"/>
          <w:marRight w:val="0"/>
          <w:marTop w:val="0"/>
          <w:marBottom w:val="0"/>
          <w:divBdr>
            <w:top w:val="none" w:sz="0" w:space="0" w:color="auto"/>
            <w:left w:val="none" w:sz="0" w:space="0" w:color="auto"/>
            <w:bottom w:val="none" w:sz="0" w:space="0" w:color="auto"/>
            <w:right w:val="none" w:sz="0" w:space="0" w:color="auto"/>
          </w:divBdr>
        </w:div>
        <w:div w:id="1277251986">
          <w:marLeft w:val="640"/>
          <w:marRight w:val="0"/>
          <w:marTop w:val="0"/>
          <w:marBottom w:val="0"/>
          <w:divBdr>
            <w:top w:val="none" w:sz="0" w:space="0" w:color="auto"/>
            <w:left w:val="none" w:sz="0" w:space="0" w:color="auto"/>
            <w:bottom w:val="none" w:sz="0" w:space="0" w:color="auto"/>
            <w:right w:val="none" w:sz="0" w:space="0" w:color="auto"/>
          </w:divBdr>
        </w:div>
        <w:div w:id="980038710">
          <w:marLeft w:val="640"/>
          <w:marRight w:val="0"/>
          <w:marTop w:val="0"/>
          <w:marBottom w:val="0"/>
          <w:divBdr>
            <w:top w:val="none" w:sz="0" w:space="0" w:color="auto"/>
            <w:left w:val="none" w:sz="0" w:space="0" w:color="auto"/>
            <w:bottom w:val="none" w:sz="0" w:space="0" w:color="auto"/>
            <w:right w:val="none" w:sz="0" w:space="0" w:color="auto"/>
          </w:divBdr>
        </w:div>
        <w:div w:id="1427310600">
          <w:marLeft w:val="640"/>
          <w:marRight w:val="0"/>
          <w:marTop w:val="0"/>
          <w:marBottom w:val="0"/>
          <w:divBdr>
            <w:top w:val="none" w:sz="0" w:space="0" w:color="auto"/>
            <w:left w:val="none" w:sz="0" w:space="0" w:color="auto"/>
            <w:bottom w:val="none" w:sz="0" w:space="0" w:color="auto"/>
            <w:right w:val="none" w:sz="0" w:space="0" w:color="auto"/>
          </w:divBdr>
        </w:div>
        <w:div w:id="842403353">
          <w:marLeft w:val="640"/>
          <w:marRight w:val="0"/>
          <w:marTop w:val="0"/>
          <w:marBottom w:val="0"/>
          <w:divBdr>
            <w:top w:val="none" w:sz="0" w:space="0" w:color="auto"/>
            <w:left w:val="none" w:sz="0" w:space="0" w:color="auto"/>
            <w:bottom w:val="none" w:sz="0" w:space="0" w:color="auto"/>
            <w:right w:val="none" w:sz="0" w:space="0" w:color="auto"/>
          </w:divBdr>
        </w:div>
        <w:div w:id="1877961364">
          <w:marLeft w:val="640"/>
          <w:marRight w:val="0"/>
          <w:marTop w:val="0"/>
          <w:marBottom w:val="0"/>
          <w:divBdr>
            <w:top w:val="none" w:sz="0" w:space="0" w:color="auto"/>
            <w:left w:val="none" w:sz="0" w:space="0" w:color="auto"/>
            <w:bottom w:val="none" w:sz="0" w:space="0" w:color="auto"/>
            <w:right w:val="none" w:sz="0" w:space="0" w:color="auto"/>
          </w:divBdr>
        </w:div>
        <w:div w:id="2047946139">
          <w:marLeft w:val="640"/>
          <w:marRight w:val="0"/>
          <w:marTop w:val="0"/>
          <w:marBottom w:val="0"/>
          <w:divBdr>
            <w:top w:val="none" w:sz="0" w:space="0" w:color="auto"/>
            <w:left w:val="none" w:sz="0" w:space="0" w:color="auto"/>
            <w:bottom w:val="none" w:sz="0" w:space="0" w:color="auto"/>
            <w:right w:val="none" w:sz="0" w:space="0" w:color="auto"/>
          </w:divBdr>
        </w:div>
        <w:div w:id="1531186735">
          <w:marLeft w:val="640"/>
          <w:marRight w:val="0"/>
          <w:marTop w:val="0"/>
          <w:marBottom w:val="0"/>
          <w:divBdr>
            <w:top w:val="none" w:sz="0" w:space="0" w:color="auto"/>
            <w:left w:val="none" w:sz="0" w:space="0" w:color="auto"/>
            <w:bottom w:val="none" w:sz="0" w:space="0" w:color="auto"/>
            <w:right w:val="none" w:sz="0" w:space="0" w:color="auto"/>
          </w:divBdr>
        </w:div>
      </w:divsChild>
    </w:div>
    <w:div w:id="128016364">
      <w:bodyDiv w:val="1"/>
      <w:marLeft w:val="0"/>
      <w:marRight w:val="0"/>
      <w:marTop w:val="0"/>
      <w:marBottom w:val="0"/>
      <w:divBdr>
        <w:top w:val="none" w:sz="0" w:space="0" w:color="auto"/>
        <w:left w:val="none" w:sz="0" w:space="0" w:color="auto"/>
        <w:bottom w:val="none" w:sz="0" w:space="0" w:color="auto"/>
        <w:right w:val="none" w:sz="0" w:space="0" w:color="auto"/>
      </w:divBdr>
      <w:divsChild>
        <w:div w:id="593173158">
          <w:marLeft w:val="640"/>
          <w:marRight w:val="0"/>
          <w:marTop w:val="0"/>
          <w:marBottom w:val="0"/>
          <w:divBdr>
            <w:top w:val="none" w:sz="0" w:space="0" w:color="auto"/>
            <w:left w:val="none" w:sz="0" w:space="0" w:color="auto"/>
            <w:bottom w:val="none" w:sz="0" w:space="0" w:color="auto"/>
            <w:right w:val="none" w:sz="0" w:space="0" w:color="auto"/>
          </w:divBdr>
        </w:div>
        <w:div w:id="396826441">
          <w:marLeft w:val="640"/>
          <w:marRight w:val="0"/>
          <w:marTop w:val="0"/>
          <w:marBottom w:val="0"/>
          <w:divBdr>
            <w:top w:val="none" w:sz="0" w:space="0" w:color="auto"/>
            <w:left w:val="none" w:sz="0" w:space="0" w:color="auto"/>
            <w:bottom w:val="none" w:sz="0" w:space="0" w:color="auto"/>
            <w:right w:val="none" w:sz="0" w:space="0" w:color="auto"/>
          </w:divBdr>
        </w:div>
        <w:div w:id="174536667">
          <w:marLeft w:val="640"/>
          <w:marRight w:val="0"/>
          <w:marTop w:val="0"/>
          <w:marBottom w:val="0"/>
          <w:divBdr>
            <w:top w:val="none" w:sz="0" w:space="0" w:color="auto"/>
            <w:left w:val="none" w:sz="0" w:space="0" w:color="auto"/>
            <w:bottom w:val="none" w:sz="0" w:space="0" w:color="auto"/>
            <w:right w:val="none" w:sz="0" w:space="0" w:color="auto"/>
          </w:divBdr>
        </w:div>
        <w:div w:id="1192064652">
          <w:marLeft w:val="640"/>
          <w:marRight w:val="0"/>
          <w:marTop w:val="0"/>
          <w:marBottom w:val="0"/>
          <w:divBdr>
            <w:top w:val="none" w:sz="0" w:space="0" w:color="auto"/>
            <w:left w:val="none" w:sz="0" w:space="0" w:color="auto"/>
            <w:bottom w:val="none" w:sz="0" w:space="0" w:color="auto"/>
            <w:right w:val="none" w:sz="0" w:space="0" w:color="auto"/>
          </w:divBdr>
        </w:div>
        <w:div w:id="926815673">
          <w:marLeft w:val="640"/>
          <w:marRight w:val="0"/>
          <w:marTop w:val="0"/>
          <w:marBottom w:val="0"/>
          <w:divBdr>
            <w:top w:val="none" w:sz="0" w:space="0" w:color="auto"/>
            <w:left w:val="none" w:sz="0" w:space="0" w:color="auto"/>
            <w:bottom w:val="none" w:sz="0" w:space="0" w:color="auto"/>
            <w:right w:val="none" w:sz="0" w:space="0" w:color="auto"/>
          </w:divBdr>
        </w:div>
        <w:div w:id="497890175">
          <w:marLeft w:val="640"/>
          <w:marRight w:val="0"/>
          <w:marTop w:val="0"/>
          <w:marBottom w:val="0"/>
          <w:divBdr>
            <w:top w:val="none" w:sz="0" w:space="0" w:color="auto"/>
            <w:left w:val="none" w:sz="0" w:space="0" w:color="auto"/>
            <w:bottom w:val="none" w:sz="0" w:space="0" w:color="auto"/>
            <w:right w:val="none" w:sz="0" w:space="0" w:color="auto"/>
          </w:divBdr>
        </w:div>
        <w:div w:id="896353979">
          <w:marLeft w:val="640"/>
          <w:marRight w:val="0"/>
          <w:marTop w:val="0"/>
          <w:marBottom w:val="0"/>
          <w:divBdr>
            <w:top w:val="none" w:sz="0" w:space="0" w:color="auto"/>
            <w:left w:val="none" w:sz="0" w:space="0" w:color="auto"/>
            <w:bottom w:val="none" w:sz="0" w:space="0" w:color="auto"/>
            <w:right w:val="none" w:sz="0" w:space="0" w:color="auto"/>
          </w:divBdr>
        </w:div>
        <w:div w:id="121534477">
          <w:marLeft w:val="640"/>
          <w:marRight w:val="0"/>
          <w:marTop w:val="0"/>
          <w:marBottom w:val="0"/>
          <w:divBdr>
            <w:top w:val="none" w:sz="0" w:space="0" w:color="auto"/>
            <w:left w:val="none" w:sz="0" w:space="0" w:color="auto"/>
            <w:bottom w:val="none" w:sz="0" w:space="0" w:color="auto"/>
            <w:right w:val="none" w:sz="0" w:space="0" w:color="auto"/>
          </w:divBdr>
        </w:div>
        <w:div w:id="914049235">
          <w:marLeft w:val="640"/>
          <w:marRight w:val="0"/>
          <w:marTop w:val="0"/>
          <w:marBottom w:val="0"/>
          <w:divBdr>
            <w:top w:val="none" w:sz="0" w:space="0" w:color="auto"/>
            <w:left w:val="none" w:sz="0" w:space="0" w:color="auto"/>
            <w:bottom w:val="none" w:sz="0" w:space="0" w:color="auto"/>
            <w:right w:val="none" w:sz="0" w:space="0" w:color="auto"/>
          </w:divBdr>
        </w:div>
        <w:div w:id="556018039">
          <w:marLeft w:val="640"/>
          <w:marRight w:val="0"/>
          <w:marTop w:val="0"/>
          <w:marBottom w:val="0"/>
          <w:divBdr>
            <w:top w:val="none" w:sz="0" w:space="0" w:color="auto"/>
            <w:left w:val="none" w:sz="0" w:space="0" w:color="auto"/>
            <w:bottom w:val="none" w:sz="0" w:space="0" w:color="auto"/>
            <w:right w:val="none" w:sz="0" w:space="0" w:color="auto"/>
          </w:divBdr>
        </w:div>
        <w:div w:id="1759329396">
          <w:marLeft w:val="640"/>
          <w:marRight w:val="0"/>
          <w:marTop w:val="0"/>
          <w:marBottom w:val="0"/>
          <w:divBdr>
            <w:top w:val="none" w:sz="0" w:space="0" w:color="auto"/>
            <w:left w:val="none" w:sz="0" w:space="0" w:color="auto"/>
            <w:bottom w:val="none" w:sz="0" w:space="0" w:color="auto"/>
            <w:right w:val="none" w:sz="0" w:space="0" w:color="auto"/>
          </w:divBdr>
        </w:div>
        <w:div w:id="1092773833">
          <w:marLeft w:val="640"/>
          <w:marRight w:val="0"/>
          <w:marTop w:val="0"/>
          <w:marBottom w:val="0"/>
          <w:divBdr>
            <w:top w:val="none" w:sz="0" w:space="0" w:color="auto"/>
            <w:left w:val="none" w:sz="0" w:space="0" w:color="auto"/>
            <w:bottom w:val="none" w:sz="0" w:space="0" w:color="auto"/>
            <w:right w:val="none" w:sz="0" w:space="0" w:color="auto"/>
          </w:divBdr>
        </w:div>
        <w:div w:id="287005396">
          <w:marLeft w:val="640"/>
          <w:marRight w:val="0"/>
          <w:marTop w:val="0"/>
          <w:marBottom w:val="0"/>
          <w:divBdr>
            <w:top w:val="none" w:sz="0" w:space="0" w:color="auto"/>
            <w:left w:val="none" w:sz="0" w:space="0" w:color="auto"/>
            <w:bottom w:val="none" w:sz="0" w:space="0" w:color="auto"/>
            <w:right w:val="none" w:sz="0" w:space="0" w:color="auto"/>
          </w:divBdr>
        </w:div>
        <w:div w:id="1718041712">
          <w:marLeft w:val="640"/>
          <w:marRight w:val="0"/>
          <w:marTop w:val="0"/>
          <w:marBottom w:val="0"/>
          <w:divBdr>
            <w:top w:val="none" w:sz="0" w:space="0" w:color="auto"/>
            <w:left w:val="none" w:sz="0" w:space="0" w:color="auto"/>
            <w:bottom w:val="none" w:sz="0" w:space="0" w:color="auto"/>
            <w:right w:val="none" w:sz="0" w:space="0" w:color="auto"/>
          </w:divBdr>
        </w:div>
        <w:div w:id="152527325">
          <w:marLeft w:val="640"/>
          <w:marRight w:val="0"/>
          <w:marTop w:val="0"/>
          <w:marBottom w:val="0"/>
          <w:divBdr>
            <w:top w:val="none" w:sz="0" w:space="0" w:color="auto"/>
            <w:left w:val="none" w:sz="0" w:space="0" w:color="auto"/>
            <w:bottom w:val="none" w:sz="0" w:space="0" w:color="auto"/>
            <w:right w:val="none" w:sz="0" w:space="0" w:color="auto"/>
          </w:divBdr>
        </w:div>
        <w:div w:id="1272709284">
          <w:marLeft w:val="640"/>
          <w:marRight w:val="0"/>
          <w:marTop w:val="0"/>
          <w:marBottom w:val="0"/>
          <w:divBdr>
            <w:top w:val="none" w:sz="0" w:space="0" w:color="auto"/>
            <w:left w:val="none" w:sz="0" w:space="0" w:color="auto"/>
            <w:bottom w:val="none" w:sz="0" w:space="0" w:color="auto"/>
            <w:right w:val="none" w:sz="0" w:space="0" w:color="auto"/>
          </w:divBdr>
        </w:div>
        <w:div w:id="1377001735">
          <w:marLeft w:val="640"/>
          <w:marRight w:val="0"/>
          <w:marTop w:val="0"/>
          <w:marBottom w:val="0"/>
          <w:divBdr>
            <w:top w:val="none" w:sz="0" w:space="0" w:color="auto"/>
            <w:left w:val="none" w:sz="0" w:space="0" w:color="auto"/>
            <w:bottom w:val="none" w:sz="0" w:space="0" w:color="auto"/>
            <w:right w:val="none" w:sz="0" w:space="0" w:color="auto"/>
          </w:divBdr>
        </w:div>
        <w:div w:id="751587313">
          <w:marLeft w:val="640"/>
          <w:marRight w:val="0"/>
          <w:marTop w:val="0"/>
          <w:marBottom w:val="0"/>
          <w:divBdr>
            <w:top w:val="none" w:sz="0" w:space="0" w:color="auto"/>
            <w:left w:val="none" w:sz="0" w:space="0" w:color="auto"/>
            <w:bottom w:val="none" w:sz="0" w:space="0" w:color="auto"/>
            <w:right w:val="none" w:sz="0" w:space="0" w:color="auto"/>
          </w:divBdr>
        </w:div>
        <w:div w:id="1878618299">
          <w:marLeft w:val="640"/>
          <w:marRight w:val="0"/>
          <w:marTop w:val="0"/>
          <w:marBottom w:val="0"/>
          <w:divBdr>
            <w:top w:val="none" w:sz="0" w:space="0" w:color="auto"/>
            <w:left w:val="none" w:sz="0" w:space="0" w:color="auto"/>
            <w:bottom w:val="none" w:sz="0" w:space="0" w:color="auto"/>
            <w:right w:val="none" w:sz="0" w:space="0" w:color="auto"/>
          </w:divBdr>
        </w:div>
        <w:div w:id="1563515508">
          <w:marLeft w:val="640"/>
          <w:marRight w:val="0"/>
          <w:marTop w:val="0"/>
          <w:marBottom w:val="0"/>
          <w:divBdr>
            <w:top w:val="none" w:sz="0" w:space="0" w:color="auto"/>
            <w:left w:val="none" w:sz="0" w:space="0" w:color="auto"/>
            <w:bottom w:val="none" w:sz="0" w:space="0" w:color="auto"/>
            <w:right w:val="none" w:sz="0" w:space="0" w:color="auto"/>
          </w:divBdr>
        </w:div>
        <w:div w:id="423232023">
          <w:marLeft w:val="640"/>
          <w:marRight w:val="0"/>
          <w:marTop w:val="0"/>
          <w:marBottom w:val="0"/>
          <w:divBdr>
            <w:top w:val="none" w:sz="0" w:space="0" w:color="auto"/>
            <w:left w:val="none" w:sz="0" w:space="0" w:color="auto"/>
            <w:bottom w:val="none" w:sz="0" w:space="0" w:color="auto"/>
            <w:right w:val="none" w:sz="0" w:space="0" w:color="auto"/>
          </w:divBdr>
        </w:div>
        <w:div w:id="102309513">
          <w:marLeft w:val="640"/>
          <w:marRight w:val="0"/>
          <w:marTop w:val="0"/>
          <w:marBottom w:val="0"/>
          <w:divBdr>
            <w:top w:val="none" w:sz="0" w:space="0" w:color="auto"/>
            <w:left w:val="none" w:sz="0" w:space="0" w:color="auto"/>
            <w:bottom w:val="none" w:sz="0" w:space="0" w:color="auto"/>
            <w:right w:val="none" w:sz="0" w:space="0" w:color="auto"/>
          </w:divBdr>
        </w:div>
        <w:div w:id="1707022169">
          <w:marLeft w:val="640"/>
          <w:marRight w:val="0"/>
          <w:marTop w:val="0"/>
          <w:marBottom w:val="0"/>
          <w:divBdr>
            <w:top w:val="none" w:sz="0" w:space="0" w:color="auto"/>
            <w:left w:val="none" w:sz="0" w:space="0" w:color="auto"/>
            <w:bottom w:val="none" w:sz="0" w:space="0" w:color="auto"/>
            <w:right w:val="none" w:sz="0" w:space="0" w:color="auto"/>
          </w:divBdr>
        </w:div>
        <w:div w:id="1771923153">
          <w:marLeft w:val="640"/>
          <w:marRight w:val="0"/>
          <w:marTop w:val="0"/>
          <w:marBottom w:val="0"/>
          <w:divBdr>
            <w:top w:val="none" w:sz="0" w:space="0" w:color="auto"/>
            <w:left w:val="none" w:sz="0" w:space="0" w:color="auto"/>
            <w:bottom w:val="none" w:sz="0" w:space="0" w:color="auto"/>
            <w:right w:val="none" w:sz="0" w:space="0" w:color="auto"/>
          </w:divBdr>
        </w:div>
        <w:div w:id="874082039">
          <w:marLeft w:val="640"/>
          <w:marRight w:val="0"/>
          <w:marTop w:val="0"/>
          <w:marBottom w:val="0"/>
          <w:divBdr>
            <w:top w:val="none" w:sz="0" w:space="0" w:color="auto"/>
            <w:left w:val="none" w:sz="0" w:space="0" w:color="auto"/>
            <w:bottom w:val="none" w:sz="0" w:space="0" w:color="auto"/>
            <w:right w:val="none" w:sz="0" w:space="0" w:color="auto"/>
          </w:divBdr>
        </w:div>
        <w:div w:id="222178670">
          <w:marLeft w:val="640"/>
          <w:marRight w:val="0"/>
          <w:marTop w:val="0"/>
          <w:marBottom w:val="0"/>
          <w:divBdr>
            <w:top w:val="none" w:sz="0" w:space="0" w:color="auto"/>
            <w:left w:val="none" w:sz="0" w:space="0" w:color="auto"/>
            <w:bottom w:val="none" w:sz="0" w:space="0" w:color="auto"/>
            <w:right w:val="none" w:sz="0" w:space="0" w:color="auto"/>
          </w:divBdr>
        </w:div>
        <w:div w:id="967130765">
          <w:marLeft w:val="640"/>
          <w:marRight w:val="0"/>
          <w:marTop w:val="0"/>
          <w:marBottom w:val="0"/>
          <w:divBdr>
            <w:top w:val="none" w:sz="0" w:space="0" w:color="auto"/>
            <w:left w:val="none" w:sz="0" w:space="0" w:color="auto"/>
            <w:bottom w:val="none" w:sz="0" w:space="0" w:color="auto"/>
            <w:right w:val="none" w:sz="0" w:space="0" w:color="auto"/>
          </w:divBdr>
        </w:div>
        <w:div w:id="1240096566">
          <w:marLeft w:val="640"/>
          <w:marRight w:val="0"/>
          <w:marTop w:val="0"/>
          <w:marBottom w:val="0"/>
          <w:divBdr>
            <w:top w:val="none" w:sz="0" w:space="0" w:color="auto"/>
            <w:left w:val="none" w:sz="0" w:space="0" w:color="auto"/>
            <w:bottom w:val="none" w:sz="0" w:space="0" w:color="auto"/>
            <w:right w:val="none" w:sz="0" w:space="0" w:color="auto"/>
          </w:divBdr>
        </w:div>
        <w:div w:id="444885118">
          <w:marLeft w:val="640"/>
          <w:marRight w:val="0"/>
          <w:marTop w:val="0"/>
          <w:marBottom w:val="0"/>
          <w:divBdr>
            <w:top w:val="none" w:sz="0" w:space="0" w:color="auto"/>
            <w:left w:val="none" w:sz="0" w:space="0" w:color="auto"/>
            <w:bottom w:val="none" w:sz="0" w:space="0" w:color="auto"/>
            <w:right w:val="none" w:sz="0" w:space="0" w:color="auto"/>
          </w:divBdr>
        </w:div>
        <w:div w:id="148668179">
          <w:marLeft w:val="640"/>
          <w:marRight w:val="0"/>
          <w:marTop w:val="0"/>
          <w:marBottom w:val="0"/>
          <w:divBdr>
            <w:top w:val="none" w:sz="0" w:space="0" w:color="auto"/>
            <w:left w:val="none" w:sz="0" w:space="0" w:color="auto"/>
            <w:bottom w:val="none" w:sz="0" w:space="0" w:color="auto"/>
            <w:right w:val="none" w:sz="0" w:space="0" w:color="auto"/>
          </w:divBdr>
        </w:div>
        <w:div w:id="773015165">
          <w:marLeft w:val="640"/>
          <w:marRight w:val="0"/>
          <w:marTop w:val="0"/>
          <w:marBottom w:val="0"/>
          <w:divBdr>
            <w:top w:val="none" w:sz="0" w:space="0" w:color="auto"/>
            <w:left w:val="none" w:sz="0" w:space="0" w:color="auto"/>
            <w:bottom w:val="none" w:sz="0" w:space="0" w:color="auto"/>
            <w:right w:val="none" w:sz="0" w:space="0" w:color="auto"/>
          </w:divBdr>
        </w:div>
        <w:div w:id="978804631">
          <w:marLeft w:val="640"/>
          <w:marRight w:val="0"/>
          <w:marTop w:val="0"/>
          <w:marBottom w:val="0"/>
          <w:divBdr>
            <w:top w:val="none" w:sz="0" w:space="0" w:color="auto"/>
            <w:left w:val="none" w:sz="0" w:space="0" w:color="auto"/>
            <w:bottom w:val="none" w:sz="0" w:space="0" w:color="auto"/>
            <w:right w:val="none" w:sz="0" w:space="0" w:color="auto"/>
          </w:divBdr>
        </w:div>
        <w:div w:id="1898735500">
          <w:marLeft w:val="640"/>
          <w:marRight w:val="0"/>
          <w:marTop w:val="0"/>
          <w:marBottom w:val="0"/>
          <w:divBdr>
            <w:top w:val="none" w:sz="0" w:space="0" w:color="auto"/>
            <w:left w:val="none" w:sz="0" w:space="0" w:color="auto"/>
            <w:bottom w:val="none" w:sz="0" w:space="0" w:color="auto"/>
            <w:right w:val="none" w:sz="0" w:space="0" w:color="auto"/>
          </w:divBdr>
        </w:div>
        <w:div w:id="214393417">
          <w:marLeft w:val="640"/>
          <w:marRight w:val="0"/>
          <w:marTop w:val="0"/>
          <w:marBottom w:val="0"/>
          <w:divBdr>
            <w:top w:val="none" w:sz="0" w:space="0" w:color="auto"/>
            <w:left w:val="none" w:sz="0" w:space="0" w:color="auto"/>
            <w:bottom w:val="none" w:sz="0" w:space="0" w:color="auto"/>
            <w:right w:val="none" w:sz="0" w:space="0" w:color="auto"/>
          </w:divBdr>
        </w:div>
        <w:div w:id="1835871448">
          <w:marLeft w:val="640"/>
          <w:marRight w:val="0"/>
          <w:marTop w:val="0"/>
          <w:marBottom w:val="0"/>
          <w:divBdr>
            <w:top w:val="none" w:sz="0" w:space="0" w:color="auto"/>
            <w:left w:val="none" w:sz="0" w:space="0" w:color="auto"/>
            <w:bottom w:val="none" w:sz="0" w:space="0" w:color="auto"/>
            <w:right w:val="none" w:sz="0" w:space="0" w:color="auto"/>
          </w:divBdr>
        </w:div>
        <w:div w:id="1935359090">
          <w:marLeft w:val="640"/>
          <w:marRight w:val="0"/>
          <w:marTop w:val="0"/>
          <w:marBottom w:val="0"/>
          <w:divBdr>
            <w:top w:val="none" w:sz="0" w:space="0" w:color="auto"/>
            <w:left w:val="none" w:sz="0" w:space="0" w:color="auto"/>
            <w:bottom w:val="none" w:sz="0" w:space="0" w:color="auto"/>
            <w:right w:val="none" w:sz="0" w:space="0" w:color="auto"/>
          </w:divBdr>
        </w:div>
        <w:div w:id="366411780">
          <w:marLeft w:val="640"/>
          <w:marRight w:val="0"/>
          <w:marTop w:val="0"/>
          <w:marBottom w:val="0"/>
          <w:divBdr>
            <w:top w:val="none" w:sz="0" w:space="0" w:color="auto"/>
            <w:left w:val="none" w:sz="0" w:space="0" w:color="auto"/>
            <w:bottom w:val="none" w:sz="0" w:space="0" w:color="auto"/>
            <w:right w:val="none" w:sz="0" w:space="0" w:color="auto"/>
          </w:divBdr>
        </w:div>
        <w:div w:id="1825850188">
          <w:marLeft w:val="640"/>
          <w:marRight w:val="0"/>
          <w:marTop w:val="0"/>
          <w:marBottom w:val="0"/>
          <w:divBdr>
            <w:top w:val="none" w:sz="0" w:space="0" w:color="auto"/>
            <w:left w:val="none" w:sz="0" w:space="0" w:color="auto"/>
            <w:bottom w:val="none" w:sz="0" w:space="0" w:color="auto"/>
            <w:right w:val="none" w:sz="0" w:space="0" w:color="auto"/>
          </w:divBdr>
        </w:div>
        <w:div w:id="1040059586">
          <w:marLeft w:val="640"/>
          <w:marRight w:val="0"/>
          <w:marTop w:val="0"/>
          <w:marBottom w:val="0"/>
          <w:divBdr>
            <w:top w:val="none" w:sz="0" w:space="0" w:color="auto"/>
            <w:left w:val="none" w:sz="0" w:space="0" w:color="auto"/>
            <w:bottom w:val="none" w:sz="0" w:space="0" w:color="auto"/>
            <w:right w:val="none" w:sz="0" w:space="0" w:color="auto"/>
          </w:divBdr>
        </w:div>
      </w:divsChild>
    </w:div>
    <w:div w:id="232469541">
      <w:bodyDiv w:val="1"/>
      <w:marLeft w:val="0"/>
      <w:marRight w:val="0"/>
      <w:marTop w:val="0"/>
      <w:marBottom w:val="0"/>
      <w:divBdr>
        <w:top w:val="none" w:sz="0" w:space="0" w:color="auto"/>
        <w:left w:val="none" w:sz="0" w:space="0" w:color="auto"/>
        <w:bottom w:val="none" w:sz="0" w:space="0" w:color="auto"/>
        <w:right w:val="none" w:sz="0" w:space="0" w:color="auto"/>
      </w:divBdr>
      <w:divsChild>
        <w:div w:id="1865820451">
          <w:marLeft w:val="480"/>
          <w:marRight w:val="0"/>
          <w:marTop w:val="0"/>
          <w:marBottom w:val="0"/>
          <w:divBdr>
            <w:top w:val="none" w:sz="0" w:space="0" w:color="auto"/>
            <w:left w:val="none" w:sz="0" w:space="0" w:color="auto"/>
            <w:bottom w:val="none" w:sz="0" w:space="0" w:color="auto"/>
            <w:right w:val="none" w:sz="0" w:space="0" w:color="auto"/>
          </w:divBdr>
        </w:div>
        <w:div w:id="483738274">
          <w:marLeft w:val="480"/>
          <w:marRight w:val="0"/>
          <w:marTop w:val="0"/>
          <w:marBottom w:val="0"/>
          <w:divBdr>
            <w:top w:val="none" w:sz="0" w:space="0" w:color="auto"/>
            <w:left w:val="none" w:sz="0" w:space="0" w:color="auto"/>
            <w:bottom w:val="none" w:sz="0" w:space="0" w:color="auto"/>
            <w:right w:val="none" w:sz="0" w:space="0" w:color="auto"/>
          </w:divBdr>
        </w:div>
        <w:div w:id="1024554197">
          <w:marLeft w:val="480"/>
          <w:marRight w:val="0"/>
          <w:marTop w:val="0"/>
          <w:marBottom w:val="0"/>
          <w:divBdr>
            <w:top w:val="none" w:sz="0" w:space="0" w:color="auto"/>
            <w:left w:val="none" w:sz="0" w:space="0" w:color="auto"/>
            <w:bottom w:val="none" w:sz="0" w:space="0" w:color="auto"/>
            <w:right w:val="none" w:sz="0" w:space="0" w:color="auto"/>
          </w:divBdr>
        </w:div>
        <w:div w:id="909920501">
          <w:marLeft w:val="480"/>
          <w:marRight w:val="0"/>
          <w:marTop w:val="0"/>
          <w:marBottom w:val="0"/>
          <w:divBdr>
            <w:top w:val="none" w:sz="0" w:space="0" w:color="auto"/>
            <w:left w:val="none" w:sz="0" w:space="0" w:color="auto"/>
            <w:bottom w:val="none" w:sz="0" w:space="0" w:color="auto"/>
            <w:right w:val="none" w:sz="0" w:space="0" w:color="auto"/>
          </w:divBdr>
        </w:div>
        <w:div w:id="2063366392">
          <w:marLeft w:val="480"/>
          <w:marRight w:val="0"/>
          <w:marTop w:val="0"/>
          <w:marBottom w:val="0"/>
          <w:divBdr>
            <w:top w:val="none" w:sz="0" w:space="0" w:color="auto"/>
            <w:left w:val="none" w:sz="0" w:space="0" w:color="auto"/>
            <w:bottom w:val="none" w:sz="0" w:space="0" w:color="auto"/>
            <w:right w:val="none" w:sz="0" w:space="0" w:color="auto"/>
          </w:divBdr>
        </w:div>
        <w:div w:id="655718838">
          <w:marLeft w:val="480"/>
          <w:marRight w:val="0"/>
          <w:marTop w:val="0"/>
          <w:marBottom w:val="0"/>
          <w:divBdr>
            <w:top w:val="none" w:sz="0" w:space="0" w:color="auto"/>
            <w:left w:val="none" w:sz="0" w:space="0" w:color="auto"/>
            <w:bottom w:val="none" w:sz="0" w:space="0" w:color="auto"/>
            <w:right w:val="none" w:sz="0" w:space="0" w:color="auto"/>
          </w:divBdr>
        </w:div>
        <w:div w:id="176387422">
          <w:marLeft w:val="480"/>
          <w:marRight w:val="0"/>
          <w:marTop w:val="0"/>
          <w:marBottom w:val="0"/>
          <w:divBdr>
            <w:top w:val="none" w:sz="0" w:space="0" w:color="auto"/>
            <w:left w:val="none" w:sz="0" w:space="0" w:color="auto"/>
            <w:bottom w:val="none" w:sz="0" w:space="0" w:color="auto"/>
            <w:right w:val="none" w:sz="0" w:space="0" w:color="auto"/>
          </w:divBdr>
        </w:div>
        <w:div w:id="1835491724">
          <w:marLeft w:val="480"/>
          <w:marRight w:val="0"/>
          <w:marTop w:val="0"/>
          <w:marBottom w:val="0"/>
          <w:divBdr>
            <w:top w:val="none" w:sz="0" w:space="0" w:color="auto"/>
            <w:left w:val="none" w:sz="0" w:space="0" w:color="auto"/>
            <w:bottom w:val="none" w:sz="0" w:space="0" w:color="auto"/>
            <w:right w:val="none" w:sz="0" w:space="0" w:color="auto"/>
          </w:divBdr>
        </w:div>
        <w:div w:id="625935136">
          <w:marLeft w:val="480"/>
          <w:marRight w:val="0"/>
          <w:marTop w:val="0"/>
          <w:marBottom w:val="0"/>
          <w:divBdr>
            <w:top w:val="none" w:sz="0" w:space="0" w:color="auto"/>
            <w:left w:val="none" w:sz="0" w:space="0" w:color="auto"/>
            <w:bottom w:val="none" w:sz="0" w:space="0" w:color="auto"/>
            <w:right w:val="none" w:sz="0" w:space="0" w:color="auto"/>
          </w:divBdr>
        </w:div>
        <w:div w:id="846401752">
          <w:marLeft w:val="480"/>
          <w:marRight w:val="0"/>
          <w:marTop w:val="0"/>
          <w:marBottom w:val="0"/>
          <w:divBdr>
            <w:top w:val="none" w:sz="0" w:space="0" w:color="auto"/>
            <w:left w:val="none" w:sz="0" w:space="0" w:color="auto"/>
            <w:bottom w:val="none" w:sz="0" w:space="0" w:color="auto"/>
            <w:right w:val="none" w:sz="0" w:space="0" w:color="auto"/>
          </w:divBdr>
        </w:div>
        <w:div w:id="1774280698">
          <w:marLeft w:val="480"/>
          <w:marRight w:val="0"/>
          <w:marTop w:val="0"/>
          <w:marBottom w:val="0"/>
          <w:divBdr>
            <w:top w:val="none" w:sz="0" w:space="0" w:color="auto"/>
            <w:left w:val="none" w:sz="0" w:space="0" w:color="auto"/>
            <w:bottom w:val="none" w:sz="0" w:space="0" w:color="auto"/>
            <w:right w:val="none" w:sz="0" w:space="0" w:color="auto"/>
          </w:divBdr>
        </w:div>
        <w:div w:id="1906914202">
          <w:marLeft w:val="480"/>
          <w:marRight w:val="0"/>
          <w:marTop w:val="0"/>
          <w:marBottom w:val="0"/>
          <w:divBdr>
            <w:top w:val="none" w:sz="0" w:space="0" w:color="auto"/>
            <w:left w:val="none" w:sz="0" w:space="0" w:color="auto"/>
            <w:bottom w:val="none" w:sz="0" w:space="0" w:color="auto"/>
            <w:right w:val="none" w:sz="0" w:space="0" w:color="auto"/>
          </w:divBdr>
        </w:div>
        <w:div w:id="1771075001">
          <w:marLeft w:val="480"/>
          <w:marRight w:val="0"/>
          <w:marTop w:val="0"/>
          <w:marBottom w:val="0"/>
          <w:divBdr>
            <w:top w:val="none" w:sz="0" w:space="0" w:color="auto"/>
            <w:left w:val="none" w:sz="0" w:space="0" w:color="auto"/>
            <w:bottom w:val="none" w:sz="0" w:space="0" w:color="auto"/>
            <w:right w:val="none" w:sz="0" w:space="0" w:color="auto"/>
          </w:divBdr>
        </w:div>
        <w:div w:id="1930120297">
          <w:marLeft w:val="480"/>
          <w:marRight w:val="0"/>
          <w:marTop w:val="0"/>
          <w:marBottom w:val="0"/>
          <w:divBdr>
            <w:top w:val="none" w:sz="0" w:space="0" w:color="auto"/>
            <w:left w:val="none" w:sz="0" w:space="0" w:color="auto"/>
            <w:bottom w:val="none" w:sz="0" w:space="0" w:color="auto"/>
            <w:right w:val="none" w:sz="0" w:space="0" w:color="auto"/>
          </w:divBdr>
        </w:div>
        <w:div w:id="788159949">
          <w:marLeft w:val="480"/>
          <w:marRight w:val="0"/>
          <w:marTop w:val="0"/>
          <w:marBottom w:val="0"/>
          <w:divBdr>
            <w:top w:val="none" w:sz="0" w:space="0" w:color="auto"/>
            <w:left w:val="none" w:sz="0" w:space="0" w:color="auto"/>
            <w:bottom w:val="none" w:sz="0" w:space="0" w:color="auto"/>
            <w:right w:val="none" w:sz="0" w:space="0" w:color="auto"/>
          </w:divBdr>
        </w:div>
        <w:div w:id="770391086">
          <w:marLeft w:val="480"/>
          <w:marRight w:val="0"/>
          <w:marTop w:val="0"/>
          <w:marBottom w:val="0"/>
          <w:divBdr>
            <w:top w:val="none" w:sz="0" w:space="0" w:color="auto"/>
            <w:left w:val="none" w:sz="0" w:space="0" w:color="auto"/>
            <w:bottom w:val="none" w:sz="0" w:space="0" w:color="auto"/>
            <w:right w:val="none" w:sz="0" w:space="0" w:color="auto"/>
          </w:divBdr>
        </w:div>
        <w:div w:id="952639913">
          <w:marLeft w:val="480"/>
          <w:marRight w:val="0"/>
          <w:marTop w:val="0"/>
          <w:marBottom w:val="0"/>
          <w:divBdr>
            <w:top w:val="none" w:sz="0" w:space="0" w:color="auto"/>
            <w:left w:val="none" w:sz="0" w:space="0" w:color="auto"/>
            <w:bottom w:val="none" w:sz="0" w:space="0" w:color="auto"/>
            <w:right w:val="none" w:sz="0" w:space="0" w:color="auto"/>
          </w:divBdr>
        </w:div>
        <w:div w:id="194925738">
          <w:marLeft w:val="480"/>
          <w:marRight w:val="0"/>
          <w:marTop w:val="0"/>
          <w:marBottom w:val="0"/>
          <w:divBdr>
            <w:top w:val="none" w:sz="0" w:space="0" w:color="auto"/>
            <w:left w:val="none" w:sz="0" w:space="0" w:color="auto"/>
            <w:bottom w:val="none" w:sz="0" w:space="0" w:color="auto"/>
            <w:right w:val="none" w:sz="0" w:space="0" w:color="auto"/>
          </w:divBdr>
        </w:div>
        <w:div w:id="1825899890">
          <w:marLeft w:val="480"/>
          <w:marRight w:val="0"/>
          <w:marTop w:val="0"/>
          <w:marBottom w:val="0"/>
          <w:divBdr>
            <w:top w:val="none" w:sz="0" w:space="0" w:color="auto"/>
            <w:left w:val="none" w:sz="0" w:space="0" w:color="auto"/>
            <w:bottom w:val="none" w:sz="0" w:space="0" w:color="auto"/>
            <w:right w:val="none" w:sz="0" w:space="0" w:color="auto"/>
          </w:divBdr>
        </w:div>
        <w:div w:id="39063856">
          <w:marLeft w:val="480"/>
          <w:marRight w:val="0"/>
          <w:marTop w:val="0"/>
          <w:marBottom w:val="0"/>
          <w:divBdr>
            <w:top w:val="none" w:sz="0" w:space="0" w:color="auto"/>
            <w:left w:val="none" w:sz="0" w:space="0" w:color="auto"/>
            <w:bottom w:val="none" w:sz="0" w:space="0" w:color="auto"/>
            <w:right w:val="none" w:sz="0" w:space="0" w:color="auto"/>
          </w:divBdr>
        </w:div>
        <w:div w:id="1785691732">
          <w:marLeft w:val="480"/>
          <w:marRight w:val="0"/>
          <w:marTop w:val="0"/>
          <w:marBottom w:val="0"/>
          <w:divBdr>
            <w:top w:val="none" w:sz="0" w:space="0" w:color="auto"/>
            <w:left w:val="none" w:sz="0" w:space="0" w:color="auto"/>
            <w:bottom w:val="none" w:sz="0" w:space="0" w:color="auto"/>
            <w:right w:val="none" w:sz="0" w:space="0" w:color="auto"/>
          </w:divBdr>
        </w:div>
        <w:div w:id="1450397572">
          <w:marLeft w:val="480"/>
          <w:marRight w:val="0"/>
          <w:marTop w:val="0"/>
          <w:marBottom w:val="0"/>
          <w:divBdr>
            <w:top w:val="none" w:sz="0" w:space="0" w:color="auto"/>
            <w:left w:val="none" w:sz="0" w:space="0" w:color="auto"/>
            <w:bottom w:val="none" w:sz="0" w:space="0" w:color="auto"/>
            <w:right w:val="none" w:sz="0" w:space="0" w:color="auto"/>
          </w:divBdr>
        </w:div>
        <w:div w:id="1909073117">
          <w:marLeft w:val="480"/>
          <w:marRight w:val="0"/>
          <w:marTop w:val="0"/>
          <w:marBottom w:val="0"/>
          <w:divBdr>
            <w:top w:val="none" w:sz="0" w:space="0" w:color="auto"/>
            <w:left w:val="none" w:sz="0" w:space="0" w:color="auto"/>
            <w:bottom w:val="none" w:sz="0" w:space="0" w:color="auto"/>
            <w:right w:val="none" w:sz="0" w:space="0" w:color="auto"/>
          </w:divBdr>
        </w:div>
        <w:div w:id="1026294724">
          <w:marLeft w:val="480"/>
          <w:marRight w:val="0"/>
          <w:marTop w:val="0"/>
          <w:marBottom w:val="0"/>
          <w:divBdr>
            <w:top w:val="none" w:sz="0" w:space="0" w:color="auto"/>
            <w:left w:val="none" w:sz="0" w:space="0" w:color="auto"/>
            <w:bottom w:val="none" w:sz="0" w:space="0" w:color="auto"/>
            <w:right w:val="none" w:sz="0" w:space="0" w:color="auto"/>
          </w:divBdr>
        </w:div>
        <w:div w:id="91125606">
          <w:marLeft w:val="480"/>
          <w:marRight w:val="0"/>
          <w:marTop w:val="0"/>
          <w:marBottom w:val="0"/>
          <w:divBdr>
            <w:top w:val="none" w:sz="0" w:space="0" w:color="auto"/>
            <w:left w:val="none" w:sz="0" w:space="0" w:color="auto"/>
            <w:bottom w:val="none" w:sz="0" w:space="0" w:color="auto"/>
            <w:right w:val="none" w:sz="0" w:space="0" w:color="auto"/>
          </w:divBdr>
        </w:div>
        <w:div w:id="991641202">
          <w:marLeft w:val="480"/>
          <w:marRight w:val="0"/>
          <w:marTop w:val="0"/>
          <w:marBottom w:val="0"/>
          <w:divBdr>
            <w:top w:val="none" w:sz="0" w:space="0" w:color="auto"/>
            <w:left w:val="none" w:sz="0" w:space="0" w:color="auto"/>
            <w:bottom w:val="none" w:sz="0" w:space="0" w:color="auto"/>
            <w:right w:val="none" w:sz="0" w:space="0" w:color="auto"/>
          </w:divBdr>
        </w:div>
        <w:div w:id="453913687">
          <w:marLeft w:val="480"/>
          <w:marRight w:val="0"/>
          <w:marTop w:val="0"/>
          <w:marBottom w:val="0"/>
          <w:divBdr>
            <w:top w:val="none" w:sz="0" w:space="0" w:color="auto"/>
            <w:left w:val="none" w:sz="0" w:space="0" w:color="auto"/>
            <w:bottom w:val="none" w:sz="0" w:space="0" w:color="auto"/>
            <w:right w:val="none" w:sz="0" w:space="0" w:color="auto"/>
          </w:divBdr>
        </w:div>
        <w:div w:id="1437943679">
          <w:marLeft w:val="480"/>
          <w:marRight w:val="0"/>
          <w:marTop w:val="0"/>
          <w:marBottom w:val="0"/>
          <w:divBdr>
            <w:top w:val="none" w:sz="0" w:space="0" w:color="auto"/>
            <w:left w:val="none" w:sz="0" w:space="0" w:color="auto"/>
            <w:bottom w:val="none" w:sz="0" w:space="0" w:color="auto"/>
            <w:right w:val="none" w:sz="0" w:space="0" w:color="auto"/>
          </w:divBdr>
        </w:div>
        <w:div w:id="1761607694">
          <w:marLeft w:val="480"/>
          <w:marRight w:val="0"/>
          <w:marTop w:val="0"/>
          <w:marBottom w:val="0"/>
          <w:divBdr>
            <w:top w:val="none" w:sz="0" w:space="0" w:color="auto"/>
            <w:left w:val="none" w:sz="0" w:space="0" w:color="auto"/>
            <w:bottom w:val="none" w:sz="0" w:space="0" w:color="auto"/>
            <w:right w:val="none" w:sz="0" w:space="0" w:color="auto"/>
          </w:divBdr>
        </w:div>
        <w:div w:id="2041858947">
          <w:marLeft w:val="480"/>
          <w:marRight w:val="0"/>
          <w:marTop w:val="0"/>
          <w:marBottom w:val="0"/>
          <w:divBdr>
            <w:top w:val="none" w:sz="0" w:space="0" w:color="auto"/>
            <w:left w:val="none" w:sz="0" w:space="0" w:color="auto"/>
            <w:bottom w:val="none" w:sz="0" w:space="0" w:color="auto"/>
            <w:right w:val="none" w:sz="0" w:space="0" w:color="auto"/>
          </w:divBdr>
        </w:div>
      </w:divsChild>
    </w:div>
    <w:div w:id="331641632">
      <w:bodyDiv w:val="1"/>
      <w:marLeft w:val="0"/>
      <w:marRight w:val="0"/>
      <w:marTop w:val="0"/>
      <w:marBottom w:val="0"/>
      <w:divBdr>
        <w:top w:val="none" w:sz="0" w:space="0" w:color="auto"/>
        <w:left w:val="none" w:sz="0" w:space="0" w:color="auto"/>
        <w:bottom w:val="none" w:sz="0" w:space="0" w:color="auto"/>
        <w:right w:val="none" w:sz="0" w:space="0" w:color="auto"/>
      </w:divBdr>
      <w:divsChild>
        <w:div w:id="105008534">
          <w:marLeft w:val="640"/>
          <w:marRight w:val="0"/>
          <w:marTop w:val="0"/>
          <w:marBottom w:val="0"/>
          <w:divBdr>
            <w:top w:val="none" w:sz="0" w:space="0" w:color="auto"/>
            <w:left w:val="none" w:sz="0" w:space="0" w:color="auto"/>
            <w:bottom w:val="none" w:sz="0" w:space="0" w:color="auto"/>
            <w:right w:val="none" w:sz="0" w:space="0" w:color="auto"/>
          </w:divBdr>
        </w:div>
        <w:div w:id="1941906944">
          <w:marLeft w:val="640"/>
          <w:marRight w:val="0"/>
          <w:marTop w:val="0"/>
          <w:marBottom w:val="0"/>
          <w:divBdr>
            <w:top w:val="none" w:sz="0" w:space="0" w:color="auto"/>
            <w:left w:val="none" w:sz="0" w:space="0" w:color="auto"/>
            <w:bottom w:val="none" w:sz="0" w:space="0" w:color="auto"/>
            <w:right w:val="none" w:sz="0" w:space="0" w:color="auto"/>
          </w:divBdr>
        </w:div>
        <w:div w:id="871696043">
          <w:marLeft w:val="640"/>
          <w:marRight w:val="0"/>
          <w:marTop w:val="0"/>
          <w:marBottom w:val="0"/>
          <w:divBdr>
            <w:top w:val="none" w:sz="0" w:space="0" w:color="auto"/>
            <w:left w:val="none" w:sz="0" w:space="0" w:color="auto"/>
            <w:bottom w:val="none" w:sz="0" w:space="0" w:color="auto"/>
            <w:right w:val="none" w:sz="0" w:space="0" w:color="auto"/>
          </w:divBdr>
        </w:div>
        <w:div w:id="1835097834">
          <w:marLeft w:val="640"/>
          <w:marRight w:val="0"/>
          <w:marTop w:val="0"/>
          <w:marBottom w:val="0"/>
          <w:divBdr>
            <w:top w:val="none" w:sz="0" w:space="0" w:color="auto"/>
            <w:left w:val="none" w:sz="0" w:space="0" w:color="auto"/>
            <w:bottom w:val="none" w:sz="0" w:space="0" w:color="auto"/>
            <w:right w:val="none" w:sz="0" w:space="0" w:color="auto"/>
          </w:divBdr>
        </w:div>
        <w:div w:id="1061178522">
          <w:marLeft w:val="640"/>
          <w:marRight w:val="0"/>
          <w:marTop w:val="0"/>
          <w:marBottom w:val="0"/>
          <w:divBdr>
            <w:top w:val="none" w:sz="0" w:space="0" w:color="auto"/>
            <w:left w:val="none" w:sz="0" w:space="0" w:color="auto"/>
            <w:bottom w:val="none" w:sz="0" w:space="0" w:color="auto"/>
            <w:right w:val="none" w:sz="0" w:space="0" w:color="auto"/>
          </w:divBdr>
        </w:div>
        <w:div w:id="883717640">
          <w:marLeft w:val="640"/>
          <w:marRight w:val="0"/>
          <w:marTop w:val="0"/>
          <w:marBottom w:val="0"/>
          <w:divBdr>
            <w:top w:val="none" w:sz="0" w:space="0" w:color="auto"/>
            <w:left w:val="none" w:sz="0" w:space="0" w:color="auto"/>
            <w:bottom w:val="none" w:sz="0" w:space="0" w:color="auto"/>
            <w:right w:val="none" w:sz="0" w:space="0" w:color="auto"/>
          </w:divBdr>
        </w:div>
        <w:div w:id="1737512425">
          <w:marLeft w:val="640"/>
          <w:marRight w:val="0"/>
          <w:marTop w:val="0"/>
          <w:marBottom w:val="0"/>
          <w:divBdr>
            <w:top w:val="none" w:sz="0" w:space="0" w:color="auto"/>
            <w:left w:val="none" w:sz="0" w:space="0" w:color="auto"/>
            <w:bottom w:val="none" w:sz="0" w:space="0" w:color="auto"/>
            <w:right w:val="none" w:sz="0" w:space="0" w:color="auto"/>
          </w:divBdr>
        </w:div>
        <w:div w:id="1869753631">
          <w:marLeft w:val="640"/>
          <w:marRight w:val="0"/>
          <w:marTop w:val="0"/>
          <w:marBottom w:val="0"/>
          <w:divBdr>
            <w:top w:val="none" w:sz="0" w:space="0" w:color="auto"/>
            <w:left w:val="none" w:sz="0" w:space="0" w:color="auto"/>
            <w:bottom w:val="none" w:sz="0" w:space="0" w:color="auto"/>
            <w:right w:val="none" w:sz="0" w:space="0" w:color="auto"/>
          </w:divBdr>
        </w:div>
        <w:div w:id="687097375">
          <w:marLeft w:val="640"/>
          <w:marRight w:val="0"/>
          <w:marTop w:val="0"/>
          <w:marBottom w:val="0"/>
          <w:divBdr>
            <w:top w:val="none" w:sz="0" w:space="0" w:color="auto"/>
            <w:left w:val="none" w:sz="0" w:space="0" w:color="auto"/>
            <w:bottom w:val="none" w:sz="0" w:space="0" w:color="auto"/>
            <w:right w:val="none" w:sz="0" w:space="0" w:color="auto"/>
          </w:divBdr>
        </w:div>
        <w:div w:id="530650327">
          <w:marLeft w:val="640"/>
          <w:marRight w:val="0"/>
          <w:marTop w:val="0"/>
          <w:marBottom w:val="0"/>
          <w:divBdr>
            <w:top w:val="none" w:sz="0" w:space="0" w:color="auto"/>
            <w:left w:val="none" w:sz="0" w:space="0" w:color="auto"/>
            <w:bottom w:val="none" w:sz="0" w:space="0" w:color="auto"/>
            <w:right w:val="none" w:sz="0" w:space="0" w:color="auto"/>
          </w:divBdr>
        </w:div>
        <w:div w:id="1868836829">
          <w:marLeft w:val="640"/>
          <w:marRight w:val="0"/>
          <w:marTop w:val="0"/>
          <w:marBottom w:val="0"/>
          <w:divBdr>
            <w:top w:val="none" w:sz="0" w:space="0" w:color="auto"/>
            <w:left w:val="none" w:sz="0" w:space="0" w:color="auto"/>
            <w:bottom w:val="none" w:sz="0" w:space="0" w:color="auto"/>
            <w:right w:val="none" w:sz="0" w:space="0" w:color="auto"/>
          </w:divBdr>
        </w:div>
        <w:div w:id="1170632361">
          <w:marLeft w:val="640"/>
          <w:marRight w:val="0"/>
          <w:marTop w:val="0"/>
          <w:marBottom w:val="0"/>
          <w:divBdr>
            <w:top w:val="none" w:sz="0" w:space="0" w:color="auto"/>
            <w:left w:val="none" w:sz="0" w:space="0" w:color="auto"/>
            <w:bottom w:val="none" w:sz="0" w:space="0" w:color="auto"/>
            <w:right w:val="none" w:sz="0" w:space="0" w:color="auto"/>
          </w:divBdr>
        </w:div>
        <w:div w:id="1850637945">
          <w:marLeft w:val="640"/>
          <w:marRight w:val="0"/>
          <w:marTop w:val="0"/>
          <w:marBottom w:val="0"/>
          <w:divBdr>
            <w:top w:val="none" w:sz="0" w:space="0" w:color="auto"/>
            <w:left w:val="none" w:sz="0" w:space="0" w:color="auto"/>
            <w:bottom w:val="none" w:sz="0" w:space="0" w:color="auto"/>
            <w:right w:val="none" w:sz="0" w:space="0" w:color="auto"/>
          </w:divBdr>
        </w:div>
        <w:div w:id="978917776">
          <w:marLeft w:val="640"/>
          <w:marRight w:val="0"/>
          <w:marTop w:val="0"/>
          <w:marBottom w:val="0"/>
          <w:divBdr>
            <w:top w:val="none" w:sz="0" w:space="0" w:color="auto"/>
            <w:left w:val="none" w:sz="0" w:space="0" w:color="auto"/>
            <w:bottom w:val="none" w:sz="0" w:space="0" w:color="auto"/>
            <w:right w:val="none" w:sz="0" w:space="0" w:color="auto"/>
          </w:divBdr>
        </w:div>
        <w:div w:id="463087861">
          <w:marLeft w:val="640"/>
          <w:marRight w:val="0"/>
          <w:marTop w:val="0"/>
          <w:marBottom w:val="0"/>
          <w:divBdr>
            <w:top w:val="none" w:sz="0" w:space="0" w:color="auto"/>
            <w:left w:val="none" w:sz="0" w:space="0" w:color="auto"/>
            <w:bottom w:val="none" w:sz="0" w:space="0" w:color="auto"/>
            <w:right w:val="none" w:sz="0" w:space="0" w:color="auto"/>
          </w:divBdr>
        </w:div>
        <w:div w:id="269551085">
          <w:marLeft w:val="640"/>
          <w:marRight w:val="0"/>
          <w:marTop w:val="0"/>
          <w:marBottom w:val="0"/>
          <w:divBdr>
            <w:top w:val="none" w:sz="0" w:space="0" w:color="auto"/>
            <w:left w:val="none" w:sz="0" w:space="0" w:color="auto"/>
            <w:bottom w:val="none" w:sz="0" w:space="0" w:color="auto"/>
            <w:right w:val="none" w:sz="0" w:space="0" w:color="auto"/>
          </w:divBdr>
        </w:div>
        <w:div w:id="1318222688">
          <w:marLeft w:val="640"/>
          <w:marRight w:val="0"/>
          <w:marTop w:val="0"/>
          <w:marBottom w:val="0"/>
          <w:divBdr>
            <w:top w:val="none" w:sz="0" w:space="0" w:color="auto"/>
            <w:left w:val="none" w:sz="0" w:space="0" w:color="auto"/>
            <w:bottom w:val="none" w:sz="0" w:space="0" w:color="auto"/>
            <w:right w:val="none" w:sz="0" w:space="0" w:color="auto"/>
          </w:divBdr>
        </w:div>
        <w:div w:id="1927613556">
          <w:marLeft w:val="640"/>
          <w:marRight w:val="0"/>
          <w:marTop w:val="0"/>
          <w:marBottom w:val="0"/>
          <w:divBdr>
            <w:top w:val="none" w:sz="0" w:space="0" w:color="auto"/>
            <w:left w:val="none" w:sz="0" w:space="0" w:color="auto"/>
            <w:bottom w:val="none" w:sz="0" w:space="0" w:color="auto"/>
            <w:right w:val="none" w:sz="0" w:space="0" w:color="auto"/>
          </w:divBdr>
        </w:div>
        <w:div w:id="557592876">
          <w:marLeft w:val="640"/>
          <w:marRight w:val="0"/>
          <w:marTop w:val="0"/>
          <w:marBottom w:val="0"/>
          <w:divBdr>
            <w:top w:val="none" w:sz="0" w:space="0" w:color="auto"/>
            <w:left w:val="none" w:sz="0" w:space="0" w:color="auto"/>
            <w:bottom w:val="none" w:sz="0" w:space="0" w:color="auto"/>
            <w:right w:val="none" w:sz="0" w:space="0" w:color="auto"/>
          </w:divBdr>
        </w:div>
        <w:div w:id="1404138395">
          <w:marLeft w:val="640"/>
          <w:marRight w:val="0"/>
          <w:marTop w:val="0"/>
          <w:marBottom w:val="0"/>
          <w:divBdr>
            <w:top w:val="none" w:sz="0" w:space="0" w:color="auto"/>
            <w:left w:val="none" w:sz="0" w:space="0" w:color="auto"/>
            <w:bottom w:val="none" w:sz="0" w:space="0" w:color="auto"/>
            <w:right w:val="none" w:sz="0" w:space="0" w:color="auto"/>
          </w:divBdr>
        </w:div>
        <w:div w:id="57021161">
          <w:marLeft w:val="640"/>
          <w:marRight w:val="0"/>
          <w:marTop w:val="0"/>
          <w:marBottom w:val="0"/>
          <w:divBdr>
            <w:top w:val="none" w:sz="0" w:space="0" w:color="auto"/>
            <w:left w:val="none" w:sz="0" w:space="0" w:color="auto"/>
            <w:bottom w:val="none" w:sz="0" w:space="0" w:color="auto"/>
            <w:right w:val="none" w:sz="0" w:space="0" w:color="auto"/>
          </w:divBdr>
        </w:div>
        <w:div w:id="829902751">
          <w:marLeft w:val="640"/>
          <w:marRight w:val="0"/>
          <w:marTop w:val="0"/>
          <w:marBottom w:val="0"/>
          <w:divBdr>
            <w:top w:val="none" w:sz="0" w:space="0" w:color="auto"/>
            <w:left w:val="none" w:sz="0" w:space="0" w:color="auto"/>
            <w:bottom w:val="none" w:sz="0" w:space="0" w:color="auto"/>
            <w:right w:val="none" w:sz="0" w:space="0" w:color="auto"/>
          </w:divBdr>
        </w:div>
        <w:div w:id="706181764">
          <w:marLeft w:val="640"/>
          <w:marRight w:val="0"/>
          <w:marTop w:val="0"/>
          <w:marBottom w:val="0"/>
          <w:divBdr>
            <w:top w:val="none" w:sz="0" w:space="0" w:color="auto"/>
            <w:left w:val="none" w:sz="0" w:space="0" w:color="auto"/>
            <w:bottom w:val="none" w:sz="0" w:space="0" w:color="auto"/>
            <w:right w:val="none" w:sz="0" w:space="0" w:color="auto"/>
          </w:divBdr>
        </w:div>
        <w:div w:id="386415042">
          <w:marLeft w:val="640"/>
          <w:marRight w:val="0"/>
          <w:marTop w:val="0"/>
          <w:marBottom w:val="0"/>
          <w:divBdr>
            <w:top w:val="none" w:sz="0" w:space="0" w:color="auto"/>
            <w:left w:val="none" w:sz="0" w:space="0" w:color="auto"/>
            <w:bottom w:val="none" w:sz="0" w:space="0" w:color="auto"/>
            <w:right w:val="none" w:sz="0" w:space="0" w:color="auto"/>
          </w:divBdr>
        </w:div>
        <w:div w:id="1963996669">
          <w:marLeft w:val="640"/>
          <w:marRight w:val="0"/>
          <w:marTop w:val="0"/>
          <w:marBottom w:val="0"/>
          <w:divBdr>
            <w:top w:val="none" w:sz="0" w:space="0" w:color="auto"/>
            <w:left w:val="none" w:sz="0" w:space="0" w:color="auto"/>
            <w:bottom w:val="none" w:sz="0" w:space="0" w:color="auto"/>
            <w:right w:val="none" w:sz="0" w:space="0" w:color="auto"/>
          </w:divBdr>
        </w:div>
        <w:div w:id="489179614">
          <w:marLeft w:val="640"/>
          <w:marRight w:val="0"/>
          <w:marTop w:val="0"/>
          <w:marBottom w:val="0"/>
          <w:divBdr>
            <w:top w:val="none" w:sz="0" w:space="0" w:color="auto"/>
            <w:left w:val="none" w:sz="0" w:space="0" w:color="auto"/>
            <w:bottom w:val="none" w:sz="0" w:space="0" w:color="auto"/>
            <w:right w:val="none" w:sz="0" w:space="0" w:color="auto"/>
          </w:divBdr>
        </w:div>
        <w:div w:id="148179963">
          <w:marLeft w:val="640"/>
          <w:marRight w:val="0"/>
          <w:marTop w:val="0"/>
          <w:marBottom w:val="0"/>
          <w:divBdr>
            <w:top w:val="none" w:sz="0" w:space="0" w:color="auto"/>
            <w:left w:val="none" w:sz="0" w:space="0" w:color="auto"/>
            <w:bottom w:val="none" w:sz="0" w:space="0" w:color="auto"/>
            <w:right w:val="none" w:sz="0" w:space="0" w:color="auto"/>
          </w:divBdr>
        </w:div>
        <w:div w:id="1045445159">
          <w:marLeft w:val="640"/>
          <w:marRight w:val="0"/>
          <w:marTop w:val="0"/>
          <w:marBottom w:val="0"/>
          <w:divBdr>
            <w:top w:val="none" w:sz="0" w:space="0" w:color="auto"/>
            <w:left w:val="none" w:sz="0" w:space="0" w:color="auto"/>
            <w:bottom w:val="none" w:sz="0" w:space="0" w:color="auto"/>
            <w:right w:val="none" w:sz="0" w:space="0" w:color="auto"/>
          </w:divBdr>
        </w:div>
        <w:div w:id="6104940">
          <w:marLeft w:val="640"/>
          <w:marRight w:val="0"/>
          <w:marTop w:val="0"/>
          <w:marBottom w:val="0"/>
          <w:divBdr>
            <w:top w:val="none" w:sz="0" w:space="0" w:color="auto"/>
            <w:left w:val="none" w:sz="0" w:space="0" w:color="auto"/>
            <w:bottom w:val="none" w:sz="0" w:space="0" w:color="auto"/>
            <w:right w:val="none" w:sz="0" w:space="0" w:color="auto"/>
          </w:divBdr>
        </w:div>
        <w:div w:id="733162330">
          <w:marLeft w:val="640"/>
          <w:marRight w:val="0"/>
          <w:marTop w:val="0"/>
          <w:marBottom w:val="0"/>
          <w:divBdr>
            <w:top w:val="none" w:sz="0" w:space="0" w:color="auto"/>
            <w:left w:val="none" w:sz="0" w:space="0" w:color="auto"/>
            <w:bottom w:val="none" w:sz="0" w:space="0" w:color="auto"/>
            <w:right w:val="none" w:sz="0" w:space="0" w:color="auto"/>
          </w:divBdr>
        </w:div>
        <w:div w:id="1602840458">
          <w:marLeft w:val="640"/>
          <w:marRight w:val="0"/>
          <w:marTop w:val="0"/>
          <w:marBottom w:val="0"/>
          <w:divBdr>
            <w:top w:val="none" w:sz="0" w:space="0" w:color="auto"/>
            <w:left w:val="none" w:sz="0" w:space="0" w:color="auto"/>
            <w:bottom w:val="none" w:sz="0" w:space="0" w:color="auto"/>
            <w:right w:val="none" w:sz="0" w:space="0" w:color="auto"/>
          </w:divBdr>
        </w:div>
        <w:div w:id="1311667029">
          <w:marLeft w:val="640"/>
          <w:marRight w:val="0"/>
          <w:marTop w:val="0"/>
          <w:marBottom w:val="0"/>
          <w:divBdr>
            <w:top w:val="none" w:sz="0" w:space="0" w:color="auto"/>
            <w:left w:val="none" w:sz="0" w:space="0" w:color="auto"/>
            <w:bottom w:val="none" w:sz="0" w:space="0" w:color="auto"/>
            <w:right w:val="none" w:sz="0" w:space="0" w:color="auto"/>
          </w:divBdr>
        </w:div>
        <w:div w:id="388697466">
          <w:marLeft w:val="640"/>
          <w:marRight w:val="0"/>
          <w:marTop w:val="0"/>
          <w:marBottom w:val="0"/>
          <w:divBdr>
            <w:top w:val="none" w:sz="0" w:space="0" w:color="auto"/>
            <w:left w:val="none" w:sz="0" w:space="0" w:color="auto"/>
            <w:bottom w:val="none" w:sz="0" w:space="0" w:color="auto"/>
            <w:right w:val="none" w:sz="0" w:space="0" w:color="auto"/>
          </w:divBdr>
        </w:div>
        <w:div w:id="1031763174">
          <w:marLeft w:val="640"/>
          <w:marRight w:val="0"/>
          <w:marTop w:val="0"/>
          <w:marBottom w:val="0"/>
          <w:divBdr>
            <w:top w:val="none" w:sz="0" w:space="0" w:color="auto"/>
            <w:left w:val="none" w:sz="0" w:space="0" w:color="auto"/>
            <w:bottom w:val="none" w:sz="0" w:space="0" w:color="auto"/>
            <w:right w:val="none" w:sz="0" w:space="0" w:color="auto"/>
          </w:divBdr>
        </w:div>
        <w:div w:id="32851774">
          <w:marLeft w:val="640"/>
          <w:marRight w:val="0"/>
          <w:marTop w:val="0"/>
          <w:marBottom w:val="0"/>
          <w:divBdr>
            <w:top w:val="none" w:sz="0" w:space="0" w:color="auto"/>
            <w:left w:val="none" w:sz="0" w:space="0" w:color="auto"/>
            <w:bottom w:val="none" w:sz="0" w:space="0" w:color="auto"/>
            <w:right w:val="none" w:sz="0" w:space="0" w:color="auto"/>
          </w:divBdr>
        </w:div>
        <w:div w:id="165831155">
          <w:marLeft w:val="640"/>
          <w:marRight w:val="0"/>
          <w:marTop w:val="0"/>
          <w:marBottom w:val="0"/>
          <w:divBdr>
            <w:top w:val="none" w:sz="0" w:space="0" w:color="auto"/>
            <w:left w:val="none" w:sz="0" w:space="0" w:color="auto"/>
            <w:bottom w:val="none" w:sz="0" w:space="0" w:color="auto"/>
            <w:right w:val="none" w:sz="0" w:space="0" w:color="auto"/>
          </w:divBdr>
        </w:div>
        <w:div w:id="399984010">
          <w:marLeft w:val="640"/>
          <w:marRight w:val="0"/>
          <w:marTop w:val="0"/>
          <w:marBottom w:val="0"/>
          <w:divBdr>
            <w:top w:val="none" w:sz="0" w:space="0" w:color="auto"/>
            <w:left w:val="none" w:sz="0" w:space="0" w:color="auto"/>
            <w:bottom w:val="none" w:sz="0" w:space="0" w:color="auto"/>
            <w:right w:val="none" w:sz="0" w:space="0" w:color="auto"/>
          </w:divBdr>
        </w:div>
        <w:div w:id="90442005">
          <w:marLeft w:val="640"/>
          <w:marRight w:val="0"/>
          <w:marTop w:val="0"/>
          <w:marBottom w:val="0"/>
          <w:divBdr>
            <w:top w:val="none" w:sz="0" w:space="0" w:color="auto"/>
            <w:left w:val="none" w:sz="0" w:space="0" w:color="auto"/>
            <w:bottom w:val="none" w:sz="0" w:space="0" w:color="auto"/>
            <w:right w:val="none" w:sz="0" w:space="0" w:color="auto"/>
          </w:divBdr>
        </w:div>
      </w:divsChild>
    </w:div>
    <w:div w:id="335618936">
      <w:bodyDiv w:val="1"/>
      <w:marLeft w:val="0"/>
      <w:marRight w:val="0"/>
      <w:marTop w:val="0"/>
      <w:marBottom w:val="0"/>
      <w:divBdr>
        <w:top w:val="none" w:sz="0" w:space="0" w:color="auto"/>
        <w:left w:val="none" w:sz="0" w:space="0" w:color="auto"/>
        <w:bottom w:val="none" w:sz="0" w:space="0" w:color="auto"/>
        <w:right w:val="none" w:sz="0" w:space="0" w:color="auto"/>
      </w:divBdr>
      <w:divsChild>
        <w:div w:id="1077944075">
          <w:marLeft w:val="480"/>
          <w:marRight w:val="0"/>
          <w:marTop w:val="0"/>
          <w:marBottom w:val="0"/>
          <w:divBdr>
            <w:top w:val="none" w:sz="0" w:space="0" w:color="auto"/>
            <w:left w:val="none" w:sz="0" w:space="0" w:color="auto"/>
            <w:bottom w:val="none" w:sz="0" w:space="0" w:color="auto"/>
            <w:right w:val="none" w:sz="0" w:space="0" w:color="auto"/>
          </w:divBdr>
        </w:div>
        <w:div w:id="2019304943">
          <w:marLeft w:val="480"/>
          <w:marRight w:val="0"/>
          <w:marTop w:val="0"/>
          <w:marBottom w:val="0"/>
          <w:divBdr>
            <w:top w:val="none" w:sz="0" w:space="0" w:color="auto"/>
            <w:left w:val="none" w:sz="0" w:space="0" w:color="auto"/>
            <w:bottom w:val="none" w:sz="0" w:space="0" w:color="auto"/>
            <w:right w:val="none" w:sz="0" w:space="0" w:color="auto"/>
          </w:divBdr>
        </w:div>
        <w:div w:id="1536189423">
          <w:marLeft w:val="480"/>
          <w:marRight w:val="0"/>
          <w:marTop w:val="0"/>
          <w:marBottom w:val="0"/>
          <w:divBdr>
            <w:top w:val="none" w:sz="0" w:space="0" w:color="auto"/>
            <w:left w:val="none" w:sz="0" w:space="0" w:color="auto"/>
            <w:bottom w:val="none" w:sz="0" w:space="0" w:color="auto"/>
            <w:right w:val="none" w:sz="0" w:space="0" w:color="auto"/>
          </w:divBdr>
        </w:div>
        <w:div w:id="619340863">
          <w:marLeft w:val="480"/>
          <w:marRight w:val="0"/>
          <w:marTop w:val="0"/>
          <w:marBottom w:val="0"/>
          <w:divBdr>
            <w:top w:val="none" w:sz="0" w:space="0" w:color="auto"/>
            <w:left w:val="none" w:sz="0" w:space="0" w:color="auto"/>
            <w:bottom w:val="none" w:sz="0" w:space="0" w:color="auto"/>
            <w:right w:val="none" w:sz="0" w:space="0" w:color="auto"/>
          </w:divBdr>
        </w:div>
        <w:div w:id="1568030434">
          <w:marLeft w:val="480"/>
          <w:marRight w:val="0"/>
          <w:marTop w:val="0"/>
          <w:marBottom w:val="0"/>
          <w:divBdr>
            <w:top w:val="none" w:sz="0" w:space="0" w:color="auto"/>
            <w:left w:val="none" w:sz="0" w:space="0" w:color="auto"/>
            <w:bottom w:val="none" w:sz="0" w:space="0" w:color="auto"/>
            <w:right w:val="none" w:sz="0" w:space="0" w:color="auto"/>
          </w:divBdr>
        </w:div>
        <w:div w:id="441386945">
          <w:marLeft w:val="480"/>
          <w:marRight w:val="0"/>
          <w:marTop w:val="0"/>
          <w:marBottom w:val="0"/>
          <w:divBdr>
            <w:top w:val="none" w:sz="0" w:space="0" w:color="auto"/>
            <w:left w:val="none" w:sz="0" w:space="0" w:color="auto"/>
            <w:bottom w:val="none" w:sz="0" w:space="0" w:color="auto"/>
            <w:right w:val="none" w:sz="0" w:space="0" w:color="auto"/>
          </w:divBdr>
        </w:div>
        <w:div w:id="756172034">
          <w:marLeft w:val="480"/>
          <w:marRight w:val="0"/>
          <w:marTop w:val="0"/>
          <w:marBottom w:val="0"/>
          <w:divBdr>
            <w:top w:val="none" w:sz="0" w:space="0" w:color="auto"/>
            <w:left w:val="none" w:sz="0" w:space="0" w:color="auto"/>
            <w:bottom w:val="none" w:sz="0" w:space="0" w:color="auto"/>
            <w:right w:val="none" w:sz="0" w:space="0" w:color="auto"/>
          </w:divBdr>
        </w:div>
        <w:div w:id="270747301">
          <w:marLeft w:val="480"/>
          <w:marRight w:val="0"/>
          <w:marTop w:val="0"/>
          <w:marBottom w:val="0"/>
          <w:divBdr>
            <w:top w:val="none" w:sz="0" w:space="0" w:color="auto"/>
            <w:left w:val="none" w:sz="0" w:space="0" w:color="auto"/>
            <w:bottom w:val="none" w:sz="0" w:space="0" w:color="auto"/>
            <w:right w:val="none" w:sz="0" w:space="0" w:color="auto"/>
          </w:divBdr>
        </w:div>
        <w:div w:id="2098791898">
          <w:marLeft w:val="480"/>
          <w:marRight w:val="0"/>
          <w:marTop w:val="0"/>
          <w:marBottom w:val="0"/>
          <w:divBdr>
            <w:top w:val="none" w:sz="0" w:space="0" w:color="auto"/>
            <w:left w:val="none" w:sz="0" w:space="0" w:color="auto"/>
            <w:bottom w:val="none" w:sz="0" w:space="0" w:color="auto"/>
            <w:right w:val="none" w:sz="0" w:space="0" w:color="auto"/>
          </w:divBdr>
        </w:div>
        <w:div w:id="107047638">
          <w:marLeft w:val="480"/>
          <w:marRight w:val="0"/>
          <w:marTop w:val="0"/>
          <w:marBottom w:val="0"/>
          <w:divBdr>
            <w:top w:val="none" w:sz="0" w:space="0" w:color="auto"/>
            <w:left w:val="none" w:sz="0" w:space="0" w:color="auto"/>
            <w:bottom w:val="none" w:sz="0" w:space="0" w:color="auto"/>
            <w:right w:val="none" w:sz="0" w:space="0" w:color="auto"/>
          </w:divBdr>
        </w:div>
        <w:div w:id="1812018251">
          <w:marLeft w:val="480"/>
          <w:marRight w:val="0"/>
          <w:marTop w:val="0"/>
          <w:marBottom w:val="0"/>
          <w:divBdr>
            <w:top w:val="none" w:sz="0" w:space="0" w:color="auto"/>
            <w:left w:val="none" w:sz="0" w:space="0" w:color="auto"/>
            <w:bottom w:val="none" w:sz="0" w:space="0" w:color="auto"/>
            <w:right w:val="none" w:sz="0" w:space="0" w:color="auto"/>
          </w:divBdr>
        </w:div>
        <w:div w:id="957418198">
          <w:marLeft w:val="480"/>
          <w:marRight w:val="0"/>
          <w:marTop w:val="0"/>
          <w:marBottom w:val="0"/>
          <w:divBdr>
            <w:top w:val="none" w:sz="0" w:space="0" w:color="auto"/>
            <w:left w:val="none" w:sz="0" w:space="0" w:color="auto"/>
            <w:bottom w:val="none" w:sz="0" w:space="0" w:color="auto"/>
            <w:right w:val="none" w:sz="0" w:space="0" w:color="auto"/>
          </w:divBdr>
        </w:div>
        <w:div w:id="11617137">
          <w:marLeft w:val="480"/>
          <w:marRight w:val="0"/>
          <w:marTop w:val="0"/>
          <w:marBottom w:val="0"/>
          <w:divBdr>
            <w:top w:val="none" w:sz="0" w:space="0" w:color="auto"/>
            <w:left w:val="none" w:sz="0" w:space="0" w:color="auto"/>
            <w:bottom w:val="none" w:sz="0" w:space="0" w:color="auto"/>
            <w:right w:val="none" w:sz="0" w:space="0" w:color="auto"/>
          </w:divBdr>
        </w:div>
        <w:div w:id="1845701210">
          <w:marLeft w:val="480"/>
          <w:marRight w:val="0"/>
          <w:marTop w:val="0"/>
          <w:marBottom w:val="0"/>
          <w:divBdr>
            <w:top w:val="none" w:sz="0" w:space="0" w:color="auto"/>
            <w:left w:val="none" w:sz="0" w:space="0" w:color="auto"/>
            <w:bottom w:val="none" w:sz="0" w:space="0" w:color="auto"/>
            <w:right w:val="none" w:sz="0" w:space="0" w:color="auto"/>
          </w:divBdr>
        </w:div>
        <w:div w:id="1864132040">
          <w:marLeft w:val="480"/>
          <w:marRight w:val="0"/>
          <w:marTop w:val="0"/>
          <w:marBottom w:val="0"/>
          <w:divBdr>
            <w:top w:val="none" w:sz="0" w:space="0" w:color="auto"/>
            <w:left w:val="none" w:sz="0" w:space="0" w:color="auto"/>
            <w:bottom w:val="none" w:sz="0" w:space="0" w:color="auto"/>
            <w:right w:val="none" w:sz="0" w:space="0" w:color="auto"/>
          </w:divBdr>
        </w:div>
        <w:div w:id="1728916118">
          <w:marLeft w:val="480"/>
          <w:marRight w:val="0"/>
          <w:marTop w:val="0"/>
          <w:marBottom w:val="0"/>
          <w:divBdr>
            <w:top w:val="none" w:sz="0" w:space="0" w:color="auto"/>
            <w:left w:val="none" w:sz="0" w:space="0" w:color="auto"/>
            <w:bottom w:val="none" w:sz="0" w:space="0" w:color="auto"/>
            <w:right w:val="none" w:sz="0" w:space="0" w:color="auto"/>
          </w:divBdr>
        </w:div>
        <w:div w:id="1321301218">
          <w:marLeft w:val="480"/>
          <w:marRight w:val="0"/>
          <w:marTop w:val="0"/>
          <w:marBottom w:val="0"/>
          <w:divBdr>
            <w:top w:val="none" w:sz="0" w:space="0" w:color="auto"/>
            <w:left w:val="none" w:sz="0" w:space="0" w:color="auto"/>
            <w:bottom w:val="none" w:sz="0" w:space="0" w:color="auto"/>
            <w:right w:val="none" w:sz="0" w:space="0" w:color="auto"/>
          </w:divBdr>
        </w:div>
        <w:div w:id="1635713935">
          <w:marLeft w:val="480"/>
          <w:marRight w:val="0"/>
          <w:marTop w:val="0"/>
          <w:marBottom w:val="0"/>
          <w:divBdr>
            <w:top w:val="none" w:sz="0" w:space="0" w:color="auto"/>
            <w:left w:val="none" w:sz="0" w:space="0" w:color="auto"/>
            <w:bottom w:val="none" w:sz="0" w:space="0" w:color="auto"/>
            <w:right w:val="none" w:sz="0" w:space="0" w:color="auto"/>
          </w:divBdr>
        </w:div>
        <w:div w:id="1362588185">
          <w:marLeft w:val="480"/>
          <w:marRight w:val="0"/>
          <w:marTop w:val="0"/>
          <w:marBottom w:val="0"/>
          <w:divBdr>
            <w:top w:val="none" w:sz="0" w:space="0" w:color="auto"/>
            <w:left w:val="none" w:sz="0" w:space="0" w:color="auto"/>
            <w:bottom w:val="none" w:sz="0" w:space="0" w:color="auto"/>
            <w:right w:val="none" w:sz="0" w:space="0" w:color="auto"/>
          </w:divBdr>
        </w:div>
        <w:div w:id="564800141">
          <w:marLeft w:val="480"/>
          <w:marRight w:val="0"/>
          <w:marTop w:val="0"/>
          <w:marBottom w:val="0"/>
          <w:divBdr>
            <w:top w:val="none" w:sz="0" w:space="0" w:color="auto"/>
            <w:left w:val="none" w:sz="0" w:space="0" w:color="auto"/>
            <w:bottom w:val="none" w:sz="0" w:space="0" w:color="auto"/>
            <w:right w:val="none" w:sz="0" w:space="0" w:color="auto"/>
          </w:divBdr>
        </w:div>
        <w:div w:id="1132360982">
          <w:marLeft w:val="480"/>
          <w:marRight w:val="0"/>
          <w:marTop w:val="0"/>
          <w:marBottom w:val="0"/>
          <w:divBdr>
            <w:top w:val="none" w:sz="0" w:space="0" w:color="auto"/>
            <w:left w:val="none" w:sz="0" w:space="0" w:color="auto"/>
            <w:bottom w:val="none" w:sz="0" w:space="0" w:color="auto"/>
            <w:right w:val="none" w:sz="0" w:space="0" w:color="auto"/>
          </w:divBdr>
        </w:div>
        <w:div w:id="2060200322">
          <w:marLeft w:val="480"/>
          <w:marRight w:val="0"/>
          <w:marTop w:val="0"/>
          <w:marBottom w:val="0"/>
          <w:divBdr>
            <w:top w:val="none" w:sz="0" w:space="0" w:color="auto"/>
            <w:left w:val="none" w:sz="0" w:space="0" w:color="auto"/>
            <w:bottom w:val="none" w:sz="0" w:space="0" w:color="auto"/>
            <w:right w:val="none" w:sz="0" w:space="0" w:color="auto"/>
          </w:divBdr>
        </w:div>
        <w:div w:id="715739699">
          <w:marLeft w:val="480"/>
          <w:marRight w:val="0"/>
          <w:marTop w:val="0"/>
          <w:marBottom w:val="0"/>
          <w:divBdr>
            <w:top w:val="none" w:sz="0" w:space="0" w:color="auto"/>
            <w:left w:val="none" w:sz="0" w:space="0" w:color="auto"/>
            <w:bottom w:val="none" w:sz="0" w:space="0" w:color="auto"/>
            <w:right w:val="none" w:sz="0" w:space="0" w:color="auto"/>
          </w:divBdr>
        </w:div>
        <w:div w:id="1568571047">
          <w:marLeft w:val="480"/>
          <w:marRight w:val="0"/>
          <w:marTop w:val="0"/>
          <w:marBottom w:val="0"/>
          <w:divBdr>
            <w:top w:val="none" w:sz="0" w:space="0" w:color="auto"/>
            <w:left w:val="none" w:sz="0" w:space="0" w:color="auto"/>
            <w:bottom w:val="none" w:sz="0" w:space="0" w:color="auto"/>
            <w:right w:val="none" w:sz="0" w:space="0" w:color="auto"/>
          </w:divBdr>
        </w:div>
        <w:div w:id="985553923">
          <w:marLeft w:val="480"/>
          <w:marRight w:val="0"/>
          <w:marTop w:val="0"/>
          <w:marBottom w:val="0"/>
          <w:divBdr>
            <w:top w:val="none" w:sz="0" w:space="0" w:color="auto"/>
            <w:left w:val="none" w:sz="0" w:space="0" w:color="auto"/>
            <w:bottom w:val="none" w:sz="0" w:space="0" w:color="auto"/>
            <w:right w:val="none" w:sz="0" w:space="0" w:color="auto"/>
          </w:divBdr>
        </w:div>
        <w:div w:id="1350260248">
          <w:marLeft w:val="480"/>
          <w:marRight w:val="0"/>
          <w:marTop w:val="0"/>
          <w:marBottom w:val="0"/>
          <w:divBdr>
            <w:top w:val="none" w:sz="0" w:space="0" w:color="auto"/>
            <w:left w:val="none" w:sz="0" w:space="0" w:color="auto"/>
            <w:bottom w:val="none" w:sz="0" w:space="0" w:color="auto"/>
            <w:right w:val="none" w:sz="0" w:space="0" w:color="auto"/>
          </w:divBdr>
        </w:div>
        <w:div w:id="1137992577">
          <w:marLeft w:val="480"/>
          <w:marRight w:val="0"/>
          <w:marTop w:val="0"/>
          <w:marBottom w:val="0"/>
          <w:divBdr>
            <w:top w:val="none" w:sz="0" w:space="0" w:color="auto"/>
            <w:left w:val="none" w:sz="0" w:space="0" w:color="auto"/>
            <w:bottom w:val="none" w:sz="0" w:space="0" w:color="auto"/>
            <w:right w:val="none" w:sz="0" w:space="0" w:color="auto"/>
          </w:divBdr>
        </w:div>
        <w:div w:id="1851523188">
          <w:marLeft w:val="480"/>
          <w:marRight w:val="0"/>
          <w:marTop w:val="0"/>
          <w:marBottom w:val="0"/>
          <w:divBdr>
            <w:top w:val="none" w:sz="0" w:space="0" w:color="auto"/>
            <w:left w:val="none" w:sz="0" w:space="0" w:color="auto"/>
            <w:bottom w:val="none" w:sz="0" w:space="0" w:color="auto"/>
            <w:right w:val="none" w:sz="0" w:space="0" w:color="auto"/>
          </w:divBdr>
        </w:div>
        <w:div w:id="1702508059">
          <w:marLeft w:val="480"/>
          <w:marRight w:val="0"/>
          <w:marTop w:val="0"/>
          <w:marBottom w:val="0"/>
          <w:divBdr>
            <w:top w:val="none" w:sz="0" w:space="0" w:color="auto"/>
            <w:left w:val="none" w:sz="0" w:space="0" w:color="auto"/>
            <w:bottom w:val="none" w:sz="0" w:space="0" w:color="auto"/>
            <w:right w:val="none" w:sz="0" w:space="0" w:color="auto"/>
          </w:divBdr>
        </w:div>
        <w:div w:id="984503496">
          <w:marLeft w:val="480"/>
          <w:marRight w:val="0"/>
          <w:marTop w:val="0"/>
          <w:marBottom w:val="0"/>
          <w:divBdr>
            <w:top w:val="none" w:sz="0" w:space="0" w:color="auto"/>
            <w:left w:val="none" w:sz="0" w:space="0" w:color="auto"/>
            <w:bottom w:val="none" w:sz="0" w:space="0" w:color="auto"/>
            <w:right w:val="none" w:sz="0" w:space="0" w:color="auto"/>
          </w:divBdr>
        </w:div>
        <w:div w:id="1911966556">
          <w:marLeft w:val="480"/>
          <w:marRight w:val="0"/>
          <w:marTop w:val="0"/>
          <w:marBottom w:val="0"/>
          <w:divBdr>
            <w:top w:val="none" w:sz="0" w:space="0" w:color="auto"/>
            <w:left w:val="none" w:sz="0" w:space="0" w:color="auto"/>
            <w:bottom w:val="none" w:sz="0" w:space="0" w:color="auto"/>
            <w:right w:val="none" w:sz="0" w:space="0" w:color="auto"/>
          </w:divBdr>
        </w:div>
        <w:div w:id="932784399">
          <w:marLeft w:val="480"/>
          <w:marRight w:val="0"/>
          <w:marTop w:val="0"/>
          <w:marBottom w:val="0"/>
          <w:divBdr>
            <w:top w:val="none" w:sz="0" w:space="0" w:color="auto"/>
            <w:left w:val="none" w:sz="0" w:space="0" w:color="auto"/>
            <w:bottom w:val="none" w:sz="0" w:space="0" w:color="auto"/>
            <w:right w:val="none" w:sz="0" w:space="0" w:color="auto"/>
          </w:divBdr>
        </w:div>
        <w:div w:id="1824079148">
          <w:marLeft w:val="480"/>
          <w:marRight w:val="0"/>
          <w:marTop w:val="0"/>
          <w:marBottom w:val="0"/>
          <w:divBdr>
            <w:top w:val="none" w:sz="0" w:space="0" w:color="auto"/>
            <w:left w:val="none" w:sz="0" w:space="0" w:color="auto"/>
            <w:bottom w:val="none" w:sz="0" w:space="0" w:color="auto"/>
            <w:right w:val="none" w:sz="0" w:space="0" w:color="auto"/>
          </w:divBdr>
        </w:div>
        <w:div w:id="1964342519">
          <w:marLeft w:val="480"/>
          <w:marRight w:val="0"/>
          <w:marTop w:val="0"/>
          <w:marBottom w:val="0"/>
          <w:divBdr>
            <w:top w:val="none" w:sz="0" w:space="0" w:color="auto"/>
            <w:left w:val="none" w:sz="0" w:space="0" w:color="auto"/>
            <w:bottom w:val="none" w:sz="0" w:space="0" w:color="auto"/>
            <w:right w:val="none" w:sz="0" w:space="0" w:color="auto"/>
          </w:divBdr>
        </w:div>
        <w:div w:id="986127656">
          <w:marLeft w:val="480"/>
          <w:marRight w:val="0"/>
          <w:marTop w:val="0"/>
          <w:marBottom w:val="0"/>
          <w:divBdr>
            <w:top w:val="none" w:sz="0" w:space="0" w:color="auto"/>
            <w:left w:val="none" w:sz="0" w:space="0" w:color="auto"/>
            <w:bottom w:val="none" w:sz="0" w:space="0" w:color="auto"/>
            <w:right w:val="none" w:sz="0" w:space="0" w:color="auto"/>
          </w:divBdr>
        </w:div>
        <w:div w:id="1074821433">
          <w:marLeft w:val="480"/>
          <w:marRight w:val="0"/>
          <w:marTop w:val="0"/>
          <w:marBottom w:val="0"/>
          <w:divBdr>
            <w:top w:val="none" w:sz="0" w:space="0" w:color="auto"/>
            <w:left w:val="none" w:sz="0" w:space="0" w:color="auto"/>
            <w:bottom w:val="none" w:sz="0" w:space="0" w:color="auto"/>
            <w:right w:val="none" w:sz="0" w:space="0" w:color="auto"/>
          </w:divBdr>
        </w:div>
        <w:div w:id="1658218201">
          <w:marLeft w:val="480"/>
          <w:marRight w:val="0"/>
          <w:marTop w:val="0"/>
          <w:marBottom w:val="0"/>
          <w:divBdr>
            <w:top w:val="none" w:sz="0" w:space="0" w:color="auto"/>
            <w:left w:val="none" w:sz="0" w:space="0" w:color="auto"/>
            <w:bottom w:val="none" w:sz="0" w:space="0" w:color="auto"/>
            <w:right w:val="none" w:sz="0" w:space="0" w:color="auto"/>
          </w:divBdr>
        </w:div>
        <w:div w:id="1413284345">
          <w:marLeft w:val="480"/>
          <w:marRight w:val="0"/>
          <w:marTop w:val="0"/>
          <w:marBottom w:val="0"/>
          <w:divBdr>
            <w:top w:val="none" w:sz="0" w:space="0" w:color="auto"/>
            <w:left w:val="none" w:sz="0" w:space="0" w:color="auto"/>
            <w:bottom w:val="none" w:sz="0" w:space="0" w:color="auto"/>
            <w:right w:val="none" w:sz="0" w:space="0" w:color="auto"/>
          </w:divBdr>
        </w:div>
      </w:divsChild>
    </w:div>
    <w:div w:id="345637272">
      <w:bodyDiv w:val="1"/>
      <w:marLeft w:val="0"/>
      <w:marRight w:val="0"/>
      <w:marTop w:val="0"/>
      <w:marBottom w:val="0"/>
      <w:divBdr>
        <w:top w:val="none" w:sz="0" w:space="0" w:color="auto"/>
        <w:left w:val="none" w:sz="0" w:space="0" w:color="auto"/>
        <w:bottom w:val="none" w:sz="0" w:space="0" w:color="auto"/>
        <w:right w:val="none" w:sz="0" w:space="0" w:color="auto"/>
      </w:divBdr>
      <w:divsChild>
        <w:div w:id="1270969460">
          <w:marLeft w:val="480"/>
          <w:marRight w:val="0"/>
          <w:marTop w:val="0"/>
          <w:marBottom w:val="0"/>
          <w:divBdr>
            <w:top w:val="none" w:sz="0" w:space="0" w:color="auto"/>
            <w:left w:val="none" w:sz="0" w:space="0" w:color="auto"/>
            <w:bottom w:val="none" w:sz="0" w:space="0" w:color="auto"/>
            <w:right w:val="none" w:sz="0" w:space="0" w:color="auto"/>
          </w:divBdr>
        </w:div>
        <w:div w:id="322901158">
          <w:marLeft w:val="480"/>
          <w:marRight w:val="0"/>
          <w:marTop w:val="0"/>
          <w:marBottom w:val="0"/>
          <w:divBdr>
            <w:top w:val="none" w:sz="0" w:space="0" w:color="auto"/>
            <w:left w:val="none" w:sz="0" w:space="0" w:color="auto"/>
            <w:bottom w:val="none" w:sz="0" w:space="0" w:color="auto"/>
            <w:right w:val="none" w:sz="0" w:space="0" w:color="auto"/>
          </w:divBdr>
        </w:div>
        <w:div w:id="439838294">
          <w:marLeft w:val="480"/>
          <w:marRight w:val="0"/>
          <w:marTop w:val="0"/>
          <w:marBottom w:val="0"/>
          <w:divBdr>
            <w:top w:val="none" w:sz="0" w:space="0" w:color="auto"/>
            <w:left w:val="none" w:sz="0" w:space="0" w:color="auto"/>
            <w:bottom w:val="none" w:sz="0" w:space="0" w:color="auto"/>
            <w:right w:val="none" w:sz="0" w:space="0" w:color="auto"/>
          </w:divBdr>
        </w:div>
        <w:div w:id="1668242261">
          <w:marLeft w:val="480"/>
          <w:marRight w:val="0"/>
          <w:marTop w:val="0"/>
          <w:marBottom w:val="0"/>
          <w:divBdr>
            <w:top w:val="none" w:sz="0" w:space="0" w:color="auto"/>
            <w:left w:val="none" w:sz="0" w:space="0" w:color="auto"/>
            <w:bottom w:val="none" w:sz="0" w:space="0" w:color="auto"/>
            <w:right w:val="none" w:sz="0" w:space="0" w:color="auto"/>
          </w:divBdr>
        </w:div>
        <w:div w:id="687483753">
          <w:marLeft w:val="480"/>
          <w:marRight w:val="0"/>
          <w:marTop w:val="0"/>
          <w:marBottom w:val="0"/>
          <w:divBdr>
            <w:top w:val="none" w:sz="0" w:space="0" w:color="auto"/>
            <w:left w:val="none" w:sz="0" w:space="0" w:color="auto"/>
            <w:bottom w:val="none" w:sz="0" w:space="0" w:color="auto"/>
            <w:right w:val="none" w:sz="0" w:space="0" w:color="auto"/>
          </w:divBdr>
        </w:div>
        <w:div w:id="1923636347">
          <w:marLeft w:val="480"/>
          <w:marRight w:val="0"/>
          <w:marTop w:val="0"/>
          <w:marBottom w:val="0"/>
          <w:divBdr>
            <w:top w:val="none" w:sz="0" w:space="0" w:color="auto"/>
            <w:left w:val="none" w:sz="0" w:space="0" w:color="auto"/>
            <w:bottom w:val="none" w:sz="0" w:space="0" w:color="auto"/>
            <w:right w:val="none" w:sz="0" w:space="0" w:color="auto"/>
          </w:divBdr>
        </w:div>
        <w:div w:id="787816944">
          <w:marLeft w:val="480"/>
          <w:marRight w:val="0"/>
          <w:marTop w:val="0"/>
          <w:marBottom w:val="0"/>
          <w:divBdr>
            <w:top w:val="none" w:sz="0" w:space="0" w:color="auto"/>
            <w:left w:val="none" w:sz="0" w:space="0" w:color="auto"/>
            <w:bottom w:val="none" w:sz="0" w:space="0" w:color="auto"/>
            <w:right w:val="none" w:sz="0" w:space="0" w:color="auto"/>
          </w:divBdr>
        </w:div>
        <w:div w:id="1343508209">
          <w:marLeft w:val="480"/>
          <w:marRight w:val="0"/>
          <w:marTop w:val="0"/>
          <w:marBottom w:val="0"/>
          <w:divBdr>
            <w:top w:val="none" w:sz="0" w:space="0" w:color="auto"/>
            <w:left w:val="none" w:sz="0" w:space="0" w:color="auto"/>
            <w:bottom w:val="none" w:sz="0" w:space="0" w:color="auto"/>
            <w:right w:val="none" w:sz="0" w:space="0" w:color="auto"/>
          </w:divBdr>
        </w:div>
        <w:div w:id="1694453642">
          <w:marLeft w:val="480"/>
          <w:marRight w:val="0"/>
          <w:marTop w:val="0"/>
          <w:marBottom w:val="0"/>
          <w:divBdr>
            <w:top w:val="none" w:sz="0" w:space="0" w:color="auto"/>
            <w:left w:val="none" w:sz="0" w:space="0" w:color="auto"/>
            <w:bottom w:val="none" w:sz="0" w:space="0" w:color="auto"/>
            <w:right w:val="none" w:sz="0" w:space="0" w:color="auto"/>
          </w:divBdr>
        </w:div>
        <w:div w:id="1480609239">
          <w:marLeft w:val="480"/>
          <w:marRight w:val="0"/>
          <w:marTop w:val="0"/>
          <w:marBottom w:val="0"/>
          <w:divBdr>
            <w:top w:val="none" w:sz="0" w:space="0" w:color="auto"/>
            <w:left w:val="none" w:sz="0" w:space="0" w:color="auto"/>
            <w:bottom w:val="none" w:sz="0" w:space="0" w:color="auto"/>
            <w:right w:val="none" w:sz="0" w:space="0" w:color="auto"/>
          </w:divBdr>
        </w:div>
        <w:div w:id="628828217">
          <w:marLeft w:val="480"/>
          <w:marRight w:val="0"/>
          <w:marTop w:val="0"/>
          <w:marBottom w:val="0"/>
          <w:divBdr>
            <w:top w:val="none" w:sz="0" w:space="0" w:color="auto"/>
            <w:left w:val="none" w:sz="0" w:space="0" w:color="auto"/>
            <w:bottom w:val="none" w:sz="0" w:space="0" w:color="auto"/>
            <w:right w:val="none" w:sz="0" w:space="0" w:color="auto"/>
          </w:divBdr>
        </w:div>
        <w:div w:id="817304393">
          <w:marLeft w:val="480"/>
          <w:marRight w:val="0"/>
          <w:marTop w:val="0"/>
          <w:marBottom w:val="0"/>
          <w:divBdr>
            <w:top w:val="none" w:sz="0" w:space="0" w:color="auto"/>
            <w:left w:val="none" w:sz="0" w:space="0" w:color="auto"/>
            <w:bottom w:val="none" w:sz="0" w:space="0" w:color="auto"/>
            <w:right w:val="none" w:sz="0" w:space="0" w:color="auto"/>
          </w:divBdr>
        </w:div>
        <w:div w:id="1042291683">
          <w:marLeft w:val="480"/>
          <w:marRight w:val="0"/>
          <w:marTop w:val="0"/>
          <w:marBottom w:val="0"/>
          <w:divBdr>
            <w:top w:val="none" w:sz="0" w:space="0" w:color="auto"/>
            <w:left w:val="none" w:sz="0" w:space="0" w:color="auto"/>
            <w:bottom w:val="none" w:sz="0" w:space="0" w:color="auto"/>
            <w:right w:val="none" w:sz="0" w:space="0" w:color="auto"/>
          </w:divBdr>
        </w:div>
        <w:div w:id="615674169">
          <w:marLeft w:val="480"/>
          <w:marRight w:val="0"/>
          <w:marTop w:val="0"/>
          <w:marBottom w:val="0"/>
          <w:divBdr>
            <w:top w:val="none" w:sz="0" w:space="0" w:color="auto"/>
            <w:left w:val="none" w:sz="0" w:space="0" w:color="auto"/>
            <w:bottom w:val="none" w:sz="0" w:space="0" w:color="auto"/>
            <w:right w:val="none" w:sz="0" w:space="0" w:color="auto"/>
          </w:divBdr>
        </w:div>
        <w:div w:id="873883074">
          <w:marLeft w:val="480"/>
          <w:marRight w:val="0"/>
          <w:marTop w:val="0"/>
          <w:marBottom w:val="0"/>
          <w:divBdr>
            <w:top w:val="none" w:sz="0" w:space="0" w:color="auto"/>
            <w:left w:val="none" w:sz="0" w:space="0" w:color="auto"/>
            <w:bottom w:val="none" w:sz="0" w:space="0" w:color="auto"/>
            <w:right w:val="none" w:sz="0" w:space="0" w:color="auto"/>
          </w:divBdr>
        </w:div>
        <w:div w:id="972636526">
          <w:marLeft w:val="480"/>
          <w:marRight w:val="0"/>
          <w:marTop w:val="0"/>
          <w:marBottom w:val="0"/>
          <w:divBdr>
            <w:top w:val="none" w:sz="0" w:space="0" w:color="auto"/>
            <w:left w:val="none" w:sz="0" w:space="0" w:color="auto"/>
            <w:bottom w:val="none" w:sz="0" w:space="0" w:color="auto"/>
            <w:right w:val="none" w:sz="0" w:space="0" w:color="auto"/>
          </w:divBdr>
        </w:div>
        <w:div w:id="55981270">
          <w:marLeft w:val="480"/>
          <w:marRight w:val="0"/>
          <w:marTop w:val="0"/>
          <w:marBottom w:val="0"/>
          <w:divBdr>
            <w:top w:val="none" w:sz="0" w:space="0" w:color="auto"/>
            <w:left w:val="none" w:sz="0" w:space="0" w:color="auto"/>
            <w:bottom w:val="none" w:sz="0" w:space="0" w:color="auto"/>
            <w:right w:val="none" w:sz="0" w:space="0" w:color="auto"/>
          </w:divBdr>
        </w:div>
        <w:div w:id="1571774135">
          <w:marLeft w:val="480"/>
          <w:marRight w:val="0"/>
          <w:marTop w:val="0"/>
          <w:marBottom w:val="0"/>
          <w:divBdr>
            <w:top w:val="none" w:sz="0" w:space="0" w:color="auto"/>
            <w:left w:val="none" w:sz="0" w:space="0" w:color="auto"/>
            <w:bottom w:val="none" w:sz="0" w:space="0" w:color="auto"/>
            <w:right w:val="none" w:sz="0" w:space="0" w:color="auto"/>
          </w:divBdr>
        </w:div>
        <w:div w:id="611597153">
          <w:marLeft w:val="480"/>
          <w:marRight w:val="0"/>
          <w:marTop w:val="0"/>
          <w:marBottom w:val="0"/>
          <w:divBdr>
            <w:top w:val="none" w:sz="0" w:space="0" w:color="auto"/>
            <w:left w:val="none" w:sz="0" w:space="0" w:color="auto"/>
            <w:bottom w:val="none" w:sz="0" w:space="0" w:color="auto"/>
            <w:right w:val="none" w:sz="0" w:space="0" w:color="auto"/>
          </w:divBdr>
        </w:div>
        <w:div w:id="2024630859">
          <w:marLeft w:val="480"/>
          <w:marRight w:val="0"/>
          <w:marTop w:val="0"/>
          <w:marBottom w:val="0"/>
          <w:divBdr>
            <w:top w:val="none" w:sz="0" w:space="0" w:color="auto"/>
            <w:left w:val="none" w:sz="0" w:space="0" w:color="auto"/>
            <w:bottom w:val="none" w:sz="0" w:space="0" w:color="auto"/>
            <w:right w:val="none" w:sz="0" w:space="0" w:color="auto"/>
          </w:divBdr>
        </w:div>
        <w:div w:id="1299072528">
          <w:marLeft w:val="480"/>
          <w:marRight w:val="0"/>
          <w:marTop w:val="0"/>
          <w:marBottom w:val="0"/>
          <w:divBdr>
            <w:top w:val="none" w:sz="0" w:space="0" w:color="auto"/>
            <w:left w:val="none" w:sz="0" w:space="0" w:color="auto"/>
            <w:bottom w:val="none" w:sz="0" w:space="0" w:color="auto"/>
            <w:right w:val="none" w:sz="0" w:space="0" w:color="auto"/>
          </w:divBdr>
        </w:div>
        <w:div w:id="369183180">
          <w:marLeft w:val="480"/>
          <w:marRight w:val="0"/>
          <w:marTop w:val="0"/>
          <w:marBottom w:val="0"/>
          <w:divBdr>
            <w:top w:val="none" w:sz="0" w:space="0" w:color="auto"/>
            <w:left w:val="none" w:sz="0" w:space="0" w:color="auto"/>
            <w:bottom w:val="none" w:sz="0" w:space="0" w:color="auto"/>
            <w:right w:val="none" w:sz="0" w:space="0" w:color="auto"/>
          </w:divBdr>
        </w:div>
        <w:div w:id="890456024">
          <w:marLeft w:val="480"/>
          <w:marRight w:val="0"/>
          <w:marTop w:val="0"/>
          <w:marBottom w:val="0"/>
          <w:divBdr>
            <w:top w:val="none" w:sz="0" w:space="0" w:color="auto"/>
            <w:left w:val="none" w:sz="0" w:space="0" w:color="auto"/>
            <w:bottom w:val="none" w:sz="0" w:space="0" w:color="auto"/>
            <w:right w:val="none" w:sz="0" w:space="0" w:color="auto"/>
          </w:divBdr>
        </w:div>
        <w:div w:id="1729767571">
          <w:marLeft w:val="480"/>
          <w:marRight w:val="0"/>
          <w:marTop w:val="0"/>
          <w:marBottom w:val="0"/>
          <w:divBdr>
            <w:top w:val="none" w:sz="0" w:space="0" w:color="auto"/>
            <w:left w:val="none" w:sz="0" w:space="0" w:color="auto"/>
            <w:bottom w:val="none" w:sz="0" w:space="0" w:color="auto"/>
            <w:right w:val="none" w:sz="0" w:space="0" w:color="auto"/>
          </w:divBdr>
        </w:div>
        <w:div w:id="919100016">
          <w:marLeft w:val="480"/>
          <w:marRight w:val="0"/>
          <w:marTop w:val="0"/>
          <w:marBottom w:val="0"/>
          <w:divBdr>
            <w:top w:val="none" w:sz="0" w:space="0" w:color="auto"/>
            <w:left w:val="none" w:sz="0" w:space="0" w:color="auto"/>
            <w:bottom w:val="none" w:sz="0" w:space="0" w:color="auto"/>
            <w:right w:val="none" w:sz="0" w:space="0" w:color="auto"/>
          </w:divBdr>
        </w:div>
        <w:div w:id="1601837656">
          <w:marLeft w:val="480"/>
          <w:marRight w:val="0"/>
          <w:marTop w:val="0"/>
          <w:marBottom w:val="0"/>
          <w:divBdr>
            <w:top w:val="none" w:sz="0" w:space="0" w:color="auto"/>
            <w:left w:val="none" w:sz="0" w:space="0" w:color="auto"/>
            <w:bottom w:val="none" w:sz="0" w:space="0" w:color="auto"/>
            <w:right w:val="none" w:sz="0" w:space="0" w:color="auto"/>
          </w:divBdr>
        </w:div>
        <w:div w:id="823856394">
          <w:marLeft w:val="480"/>
          <w:marRight w:val="0"/>
          <w:marTop w:val="0"/>
          <w:marBottom w:val="0"/>
          <w:divBdr>
            <w:top w:val="none" w:sz="0" w:space="0" w:color="auto"/>
            <w:left w:val="none" w:sz="0" w:space="0" w:color="auto"/>
            <w:bottom w:val="none" w:sz="0" w:space="0" w:color="auto"/>
            <w:right w:val="none" w:sz="0" w:space="0" w:color="auto"/>
          </w:divBdr>
        </w:div>
        <w:div w:id="724640097">
          <w:marLeft w:val="480"/>
          <w:marRight w:val="0"/>
          <w:marTop w:val="0"/>
          <w:marBottom w:val="0"/>
          <w:divBdr>
            <w:top w:val="none" w:sz="0" w:space="0" w:color="auto"/>
            <w:left w:val="none" w:sz="0" w:space="0" w:color="auto"/>
            <w:bottom w:val="none" w:sz="0" w:space="0" w:color="auto"/>
            <w:right w:val="none" w:sz="0" w:space="0" w:color="auto"/>
          </w:divBdr>
        </w:div>
        <w:div w:id="214196260">
          <w:marLeft w:val="480"/>
          <w:marRight w:val="0"/>
          <w:marTop w:val="0"/>
          <w:marBottom w:val="0"/>
          <w:divBdr>
            <w:top w:val="none" w:sz="0" w:space="0" w:color="auto"/>
            <w:left w:val="none" w:sz="0" w:space="0" w:color="auto"/>
            <w:bottom w:val="none" w:sz="0" w:space="0" w:color="auto"/>
            <w:right w:val="none" w:sz="0" w:space="0" w:color="auto"/>
          </w:divBdr>
        </w:div>
        <w:div w:id="1995836000">
          <w:marLeft w:val="480"/>
          <w:marRight w:val="0"/>
          <w:marTop w:val="0"/>
          <w:marBottom w:val="0"/>
          <w:divBdr>
            <w:top w:val="none" w:sz="0" w:space="0" w:color="auto"/>
            <w:left w:val="none" w:sz="0" w:space="0" w:color="auto"/>
            <w:bottom w:val="none" w:sz="0" w:space="0" w:color="auto"/>
            <w:right w:val="none" w:sz="0" w:space="0" w:color="auto"/>
          </w:divBdr>
        </w:div>
        <w:div w:id="2100902630">
          <w:marLeft w:val="480"/>
          <w:marRight w:val="0"/>
          <w:marTop w:val="0"/>
          <w:marBottom w:val="0"/>
          <w:divBdr>
            <w:top w:val="none" w:sz="0" w:space="0" w:color="auto"/>
            <w:left w:val="none" w:sz="0" w:space="0" w:color="auto"/>
            <w:bottom w:val="none" w:sz="0" w:space="0" w:color="auto"/>
            <w:right w:val="none" w:sz="0" w:space="0" w:color="auto"/>
          </w:divBdr>
        </w:div>
        <w:div w:id="111949331">
          <w:marLeft w:val="480"/>
          <w:marRight w:val="0"/>
          <w:marTop w:val="0"/>
          <w:marBottom w:val="0"/>
          <w:divBdr>
            <w:top w:val="none" w:sz="0" w:space="0" w:color="auto"/>
            <w:left w:val="none" w:sz="0" w:space="0" w:color="auto"/>
            <w:bottom w:val="none" w:sz="0" w:space="0" w:color="auto"/>
            <w:right w:val="none" w:sz="0" w:space="0" w:color="auto"/>
          </w:divBdr>
        </w:div>
        <w:div w:id="283002812">
          <w:marLeft w:val="480"/>
          <w:marRight w:val="0"/>
          <w:marTop w:val="0"/>
          <w:marBottom w:val="0"/>
          <w:divBdr>
            <w:top w:val="none" w:sz="0" w:space="0" w:color="auto"/>
            <w:left w:val="none" w:sz="0" w:space="0" w:color="auto"/>
            <w:bottom w:val="none" w:sz="0" w:space="0" w:color="auto"/>
            <w:right w:val="none" w:sz="0" w:space="0" w:color="auto"/>
          </w:divBdr>
        </w:div>
        <w:div w:id="700517220">
          <w:marLeft w:val="480"/>
          <w:marRight w:val="0"/>
          <w:marTop w:val="0"/>
          <w:marBottom w:val="0"/>
          <w:divBdr>
            <w:top w:val="none" w:sz="0" w:space="0" w:color="auto"/>
            <w:left w:val="none" w:sz="0" w:space="0" w:color="auto"/>
            <w:bottom w:val="none" w:sz="0" w:space="0" w:color="auto"/>
            <w:right w:val="none" w:sz="0" w:space="0" w:color="auto"/>
          </w:divBdr>
        </w:div>
        <w:div w:id="1620068142">
          <w:marLeft w:val="480"/>
          <w:marRight w:val="0"/>
          <w:marTop w:val="0"/>
          <w:marBottom w:val="0"/>
          <w:divBdr>
            <w:top w:val="none" w:sz="0" w:space="0" w:color="auto"/>
            <w:left w:val="none" w:sz="0" w:space="0" w:color="auto"/>
            <w:bottom w:val="none" w:sz="0" w:space="0" w:color="auto"/>
            <w:right w:val="none" w:sz="0" w:space="0" w:color="auto"/>
          </w:divBdr>
        </w:div>
        <w:div w:id="1418211253">
          <w:marLeft w:val="480"/>
          <w:marRight w:val="0"/>
          <w:marTop w:val="0"/>
          <w:marBottom w:val="0"/>
          <w:divBdr>
            <w:top w:val="none" w:sz="0" w:space="0" w:color="auto"/>
            <w:left w:val="none" w:sz="0" w:space="0" w:color="auto"/>
            <w:bottom w:val="none" w:sz="0" w:space="0" w:color="auto"/>
            <w:right w:val="none" w:sz="0" w:space="0" w:color="auto"/>
          </w:divBdr>
        </w:div>
        <w:div w:id="1354645148">
          <w:marLeft w:val="480"/>
          <w:marRight w:val="0"/>
          <w:marTop w:val="0"/>
          <w:marBottom w:val="0"/>
          <w:divBdr>
            <w:top w:val="none" w:sz="0" w:space="0" w:color="auto"/>
            <w:left w:val="none" w:sz="0" w:space="0" w:color="auto"/>
            <w:bottom w:val="none" w:sz="0" w:space="0" w:color="auto"/>
            <w:right w:val="none" w:sz="0" w:space="0" w:color="auto"/>
          </w:divBdr>
        </w:div>
        <w:div w:id="575164361">
          <w:marLeft w:val="480"/>
          <w:marRight w:val="0"/>
          <w:marTop w:val="0"/>
          <w:marBottom w:val="0"/>
          <w:divBdr>
            <w:top w:val="none" w:sz="0" w:space="0" w:color="auto"/>
            <w:left w:val="none" w:sz="0" w:space="0" w:color="auto"/>
            <w:bottom w:val="none" w:sz="0" w:space="0" w:color="auto"/>
            <w:right w:val="none" w:sz="0" w:space="0" w:color="auto"/>
          </w:divBdr>
        </w:div>
      </w:divsChild>
    </w:div>
    <w:div w:id="374551156">
      <w:bodyDiv w:val="1"/>
      <w:marLeft w:val="0"/>
      <w:marRight w:val="0"/>
      <w:marTop w:val="0"/>
      <w:marBottom w:val="0"/>
      <w:divBdr>
        <w:top w:val="none" w:sz="0" w:space="0" w:color="auto"/>
        <w:left w:val="none" w:sz="0" w:space="0" w:color="auto"/>
        <w:bottom w:val="none" w:sz="0" w:space="0" w:color="auto"/>
        <w:right w:val="none" w:sz="0" w:space="0" w:color="auto"/>
      </w:divBdr>
      <w:divsChild>
        <w:div w:id="2111512754">
          <w:marLeft w:val="640"/>
          <w:marRight w:val="0"/>
          <w:marTop w:val="0"/>
          <w:marBottom w:val="0"/>
          <w:divBdr>
            <w:top w:val="none" w:sz="0" w:space="0" w:color="auto"/>
            <w:left w:val="none" w:sz="0" w:space="0" w:color="auto"/>
            <w:bottom w:val="none" w:sz="0" w:space="0" w:color="auto"/>
            <w:right w:val="none" w:sz="0" w:space="0" w:color="auto"/>
          </w:divBdr>
        </w:div>
        <w:div w:id="1913663598">
          <w:marLeft w:val="640"/>
          <w:marRight w:val="0"/>
          <w:marTop w:val="0"/>
          <w:marBottom w:val="0"/>
          <w:divBdr>
            <w:top w:val="none" w:sz="0" w:space="0" w:color="auto"/>
            <w:left w:val="none" w:sz="0" w:space="0" w:color="auto"/>
            <w:bottom w:val="none" w:sz="0" w:space="0" w:color="auto"/>
            <w:right w:val="none" w:sz="0" w:space="0" w:color="auto"/>
          </w:divBdr>
        </w:div>
        <w:div w:id="1164122632">
          <w:marLeft w:val="640"/>
          <w:marRight w:val="0"/>
          <w:marTop w:val="0"/>
          <w:marBottom w:val="0"/>
          <w:divBdr>
            <w:top w:val="none" w:sz="0" w:space="0" w:color="auto"/>
            <w:left w:val="none" w:sz="0" w:space="0" w:color="auto"/>
            <w:bottom w:val="none" w:sz="0" w:space="0" w:color="auto"/>
            <w:right w:val="none" w:sz="0" w:space="0" w:color="auto"/>
          </w:divBdr>
        </w:div>
        <w:div w:id="1894542557">
          <w:marLeft w:val="640"/>
          <w:marRight w:val="0"/>
          <w:marTop w:val="0"/>
          <w:marBottom w:val="0"/>
          <w:divBdr>
            <w:top w:val="none" w:sz="0" w:space="0" w:color="auto"/>
            <w:left w:val="none" w:sz="0" w:space="0" w:color="auto"/>
            <w:bottom w:val="none" w:sz="0" w:space="0" w:color="auto"/>
            <w:right w:val="none" w:sz="0" w:space="0" w:color="auto"/>
          </w:divBdr>
        </w:div>
        <w:div w:id="261643728">
          <w:marLeft w:val="640"/>
          <w:marRight w:val="0"/>
          <w:marTop w:val="0"/>
          <w:marBottom w:val="0"/>
          <w:divBdr>
            <w:top w:val="none" w:sz="0" w:space="0" w:color="auto"/>
            <w:left w:val="none" w:sz="0" w:space="0" w:color="auto"/>
            <w:bottom w:val="none" w:sz="0" w:space="0" w:color="auto"/>
            <w:right w:val="none" w:sz="0" w:space="0" w:color="auto"/>
          </w:divBdr>
        </w:div>
        <w:div w:id="1534148181">
          <w:marLeft w:val="640"/>
          <w:marRight w:val="0"/>
          <w:marTop w:val="0"/>
          <w:marBottom w:val="0"/>
          <w:divBdr>
            <w:top w:val="none" w:sz="0" w:space="0" w:color="auto"/>
            <w:left w:val="none" w:sz="0" w:space="0" w:color="auto"/>
            <w:bottom w:val="none" w:sz="0" w:space="0" w:color="auto"/>
            <w:right w:val="none" w:sz="0" w:space="0" w:color="auto"/>
          </w:divBdr>
        </w:div>
        <w:div w:id="273173164">
          <w:marLeft w:val="640"/>
          <w:marRight w:val="0"/>
          <w:marTop w:val="0"/>
          <w:marBottom w:val="0"/>
          <w:divBdr>
            <w:top w:val="none" w:sz="0" w:space="0" w:color="auto"/>
            <w:left w:val="none" w:sz="0" w:space="0" w:color="auto"/>
            <w:bottom w:val="none" w:sz="0" w:space="0" w:color="auto"/>
            <w:right w:val="none" w:sz="0" w:space="0" w:color="auto"/>
          </w:divBdr>
        </w:div>
        <w:div w:id="1388643778">
          <w:marLeft w:val="640"/>
          <w:marRight w:val="0"/>
          <w:marTop w:val="0"/>
          <w:marBottom w:val="0"/>
          <w:divBdr>
            <w:top w:val="none" w:sz="0" w:space="0" w:color="auto"/>
            <w:left w:val="none" w:sz="0" w:space="0" w:color="auto"/>
            <w:bottom w:val="none" w:sz="0" w:space="0" w:color="auto"/>
            <w:right w:val="none" w:sz="0" w:space="0" w:color="auto"/>
          </w:divBdr>
        </w:div>
        <w:div w:id="406073358">
          <w:marLeft w:val="640"/>
          <w:marRight w:val="0"/>
          <w:marTop w:val="0"/>
          <w:marBottom w:val="0"/>
          <w:divBdr>
            <w:top w:val="none" w:sz="0" w:space="0" w:color="auto"/>
            <w:left w:val="none" w:sz="0" w:space="0" w:color="auto"/>
            <w:bottom w:val="none" w:sz="0" w:space="0" w:color="auto"/>
            <w:right w:val="none" w:sz="0" w:space="0" w:color="auto"/>
          </w:divBdr>
        </w:div>
        <w:div w:id="857432163">
          <w:marLeft w:val="640"/>
          <w:marRight w:val="0"/>
          <w:marTop w:val="0"/>
          <w:marBottom w:val="0"/>
          <w:divBdr>
            <w:top w:val="none" w:sz="0" w:space="0" w:color="auto"/>
            <w:left w:val="none" w:sz="0" w:space="0" w:color="auto"/>
            <w:bottom w:val="none" w:sz="0" w:space="0" w:color="auto"/>
            <w:right w:val="none" w:sz="0" w:space="0" w:color="auto"/>
          </w:divBdr>
        </w:div>
        <w:div w:id="1663973077">
          <w:marLeft w:val="640"/>
          <w:marRight w:val="0"/>
          <w:marTop w:val="0"/>
          <w:marBottom w:val="0"/>
          <w:divBdr>
            <w:top w:val="none" w:sz="0" w:space="0" w:color="auto"/>
            <w:left w:val="none" w:sz="0" w:space="0" w:color="auto"/>
            <w:bottom w:val="none" w:sz="0" w:space="0" w:color="auto"/>
            <w:right w:val="none" w:sz="0" w:space="0" w:color="auto"/>
          </w:divBdr>
        </w:div>
        <w:div w:id="1176071723">
          <w:marLeft w:val="640"/>
          <w:marRight w:val="0"/>
          <w:marTop w:val="0"/>
          <w:marBottom w:val="0"/>
          <w:divBdr>
            <w:top w:val="none" w:sz="0" w:space="0" w:color="auto"/>
            <w:left w:val="none" w:sz="0" w:space="0" w:color="auto"/>
            <w:bottom w:val="none" w:sz="0" w:space="0" w:color="auto"/>
            <w:right w:val="none" w:sz="0" w:space="0" w:color="auto"/>
          </w:divBdr>
        </w:div>
        <w:div w:id="2038195103">
          <w:marLeft w:val="640"/>
          <w:marRight w:val="0"/>
          <w:marTop w:val="0"/>
          <w:marBottom w:val="0"/>
          <w:divBdr>
            <w:top w:val="none" w:sz="0" w:space="0" w:color="auto"/>
            <w:left w:val="none" w:sz="0" w:space="0" w:color="auto"/>
            <w:bottom w:val="none" w:sz="0" w:space="0" w:color="auto"/>
            <w:right w:val="none" w:sz="0" w:space="0" w:color="auto"/>
          </w:divBdr>
        </w:div>
        <w:div w:id="867714962">
          <w:marLeft w:val="640"/>
          <w:marRight w:val="0"/>
          <w:marTop w:val="0"/>
          <w:marBottom w:val="0"/>
          <w:divBdr>
            <w:top w:val="none" w:sz="0" w:space="0" w:color="auto"/>
            <w:left w:val="none" w:sz="0" w:space="0" w:color="auto"/>
            <w:bottom w:val="none" w:sz="0" w:space="0" w:color="auto"/>
            <w:right w:val="none" w:sz="0" w:space="0" w:color="auto"/>
          </w:divBdr>
        </w:div>
        <w:div w:id="1117289383">
          <w:marLeft w:val="640"/>
          <w:marRight w:val="0"/>
          <w:marTop w:val="0"/>
          <w:marBottom w:val="0"/>
          <w:divBdr>
            <w:top w:val="none" w:sz="0" w:space="0" w:color="auto"/>
            <w:left w:val="none" w:sz="0" w:space="0" w:color="auto"/>
            <w:bottom w:val="none" w:sz="0" w:space="0" w:color="auto"/>
            <w:right w:val="none" w:sz="0" w:space="0" w:color="auto"/>
          </w:divBdr>
        </w:div>
        <w:div w:id="766855111">
          <w:marLeft w:val="640"/>
          <w:marRight w:val="0"/>
          <w:marTop w:val="0"/>
          <w:marBottom w:val="0"/>
          <w:divBdr>
            <w:top w:val="none" w:sz="0" w:space="0" w:color="auto"/>
            <w:left w:val="none" w:sz="0" w:space="0" w:color="auto"/>
            <w:bottom w:val="none" w:sz="0" w:space="0" w:color="auto"/>
            <w:right w:val="none" w:sz="0" w:space="0" w:color="auto"/>
          </w:divBdr>
        </w:div>
        <w:div w:id="302584659">
          <w:marLeft w:val="640"/>
          <w:marRight w:val="0"/>
          <w:marTop w:val="0"/>
          <w:marBottom w:val="0"/>
          <w:divBdr>
            <w:top w:val="none" w:sz="0" w:space="0" w:color="auto"/>
            <w:left w:val="none" w:sz="0" w:space="0" w:color="auto"/>
            <w:bottom w:val="none" w:sz="0" w:space="0" w:color="auto"/>
            <w:right w:val="none" w:sz="0" w:space="0" w:color="auto"/>
          </w:divBdr>
        </w:div>
        <w:div w:id="750196490">
          <w:marLeft w:val="640"/>
          <w:marRight w:val="0"/>
          <w:marTop w:val="0"/>
          <w:marBottom w:val="0"/>
          <w:divBdr>
            <w:top w:val="none" w:sz="0" w:space="0" w:color="auto"/>
            <w:left w:val="none" w:sz="0" w:space="0" w:color="auto"/>
            <w:bottom w:val="none" w:sz="0" w:space="0" w:color="auto"/>
            <w:right w:val="none" w:sz="0" w:space="0" w:color="auto"/>
          </w:divBdr>
        </w:div>
        <w:div w:id="1960259797">
          <w:marLeft w:val="640"/>
          <w:marRight w:val="0"/>
          <w:marTop w:val="0"/>
          <w:marBottom w:val="0"/>
          <w:divBdr>
            <w:top w:val="none" w:sz="0" w:space="0" w:color="auto"/>
            <w:left w:val="none" w:sz="0" w:space="0" w:color="auto"/>
            <w:bottom w:val="none" w:sz="0" w:space="0" w:color="auto"/>
            <w:right w:val="none" w:sz="0" w:space="0" w:color="auto"/>
          </w:divBdr>
        </w:div>
        <w:div w:id="933168601">
          <w:marLeft w:val="640"/>
          <w:marRight w:val="0"/>
          <w:marTop w:val="0"/>
          <w:marBottom w:val="0"/>
          <w:divBdr>
            <w:top w:val="none" w:sz="0" w:space="0" w:color="auto"/>
            <w:left w:val="none" w:sz="0" w:space="0" w:color="auto"/>
            <w:bottom w:val="none" w:sz="0" w:space="0" w:color="auto"/>
            <w:right w:val="none" w:sz="0" w:space="0" w:color="auto"/>
          </w:divBdr>
        </w:div>
        <w:div w:id="1711998607">
          <w:marLeft w:val="640"/>
          <w:marRight w:val="0"/>
          <w:marTop w:val="0"/>
          <w:marBottom w:val="0"/>
          <w:divBdr>
            <w:top w:val="none" w:sz="0" w:space="0" w:color="auto"/>
            <w:left w:val="none" w:sz="0" w:space="0" w:color="auto"/>
            <w:bottom w:val="none" w:sz="0" w:space="0" w:color="auto"/>
            <w:right w:val="none" w:sz="0" w:space="0" w:color="auto"/>
          </w:divBdr>
        </w:div>
        <w:div w:id="793015704">
          <w:marLeft w:val="640"/>
          <w:marRight w:val="0"/>
          <w:marTop w:val="0"/>
          <w:marBottom w:val="0"/>
          <w:divBdr>
            <w:top w:val="none" w:sz="0" w:space="0" w:color="auto"/>
            <w:left w:val="none" w:sz="0" w:space="0" w:color="auto"/>
            <w:bottom w:val="none" w:sz="0" w:space="0" w:color="auto"/>
            <w:right w:val="none" w:sz="0" w:space="0" w:color="auto"/>
          </w:divBdr>
        </w:div>
        <w:div w:id="687023311">
          <w:marLeft w:val="640"/>
          <w:marRight w:val="0"/>
          <w:marTop w:val="0"/>
          <w:marBottom w:val="0"/>
          <w:divBdr>
            <w:top w:val="none" w:sz="0" w:space="0" w:color="auto"/>
            <w:left w:val="none" w:sz="0" w:space="0" w:color="auto"/>
            <w:bottom w:val="none" w:sz="0" w:space="0" w:color="auto"/>
            <w:right w:val="none" w:sz="0" w:space="0" w:color="auto"/>
          </w:divBdr>
        </w:div>
        <w:div w:id="2048674501">
          <w:marLeft w:val="640"/>
          <w:marRight w:val="0"/>
          <w:marTop w:val="0"/>
          <w:marBottom w:val="0"/>
          <w:divBdr>
            <w:top w:val="none" w:sz="0" w:space="0" w:color="auto"/>
            <w:left w:val="none" w:sz="0" w:space="0" w:color="auto"/>
            <w:bottom w:val="none" w:sz="0" w:space="0" w:color="auto"/>
            <w:right w:val="none" w:sz="0" w:space="0" w:color="auto"/>
          </w:divBdr>
        </w:div>
        <w:div w:id="1719624669">
          <w:marLeft w:val="640"/>
          <w:marRight w:val="0"/>
          <w:marTop w:val="0"/>
          <w:marBottom w:val="0"/>
          <w:divBdr>
            <w:top w:val="none" w:sz="0" w:space="0" w:color="auto"/>
            <w:left w:val="none" w:sz="0" w:space="0" w:color="auto"/>
            <w:bottom w:val="none" w:sz="0" w:space="0" w:color="auto"/>
            <w:right w:val="none" w:sz="0" w:space="0" w:color="auto"/>
          </w:divBdr>
        </w:div>
        <w:div w:id="1195920046">
          <w:marLeft w:val="640"/>
          <w:marRight w:val="0"/>
          <w:marTop w:val="0"/>
          <w:marBottom w:val="0"/>
          <w:divBdr>
            <w:top w:val="none" w:sz="0" w:space="0" w:color="auto"/>
            <w:left w:val="none" w:sz="0" w:space="0" w:color="auto"/>
            <w:bottom w:val="none" w:sz="0" w:space="0" w:color="auto"/>
            <w:right w:val="none" w:sz="0" w:space="0" w:color="auto"/>
          </w:divBdr>
        </w:div>
        <w:div w:id="896471949">
          <w:marLeft w:val="640"/>
          <w:marRight w:val="0"/>
          <w:marTop w:val="0"/>
          <w:marBottom w:val="0"/>
          <w:divBdr>
            <w:top w:val="none" w:sz="0" w:space="0" w:color="auto"/>
            <w:left w:val="none" w:sz="0" w:space="0" w:color="auto"/>
            <w:bottom w:val="none" w:sz="0" w:space="0" w:color="auto"/>
            <w:right w:val="none" w:sz="0" w:space="0" w:color="auto"/>
          </w:divBdr>
        </w:div>
        <w:div w:id="587738159">
          <w:marLeft w:val="640"/>
          <w:marRight w:val="0"/>
          <w:marTop w:val="0"/>
          <w:marBottom w:val="0"/>
          <w:divBdr>
            <w:top w:val="none" w:sz="0" w:space="0" w:color="auto"/>
            <w:left w:val="none" w:sz="0" w:space="0" w:color="auto"/>
            <w:bottom w:val="none" w:sz="0" w:space="0" w:color="auto"/>
            <w:right w:val="none" w:sz="0" w:space="0" w:color="auto"/>
          </w:divBdr>
        </w:div>
        <w:div w:id="342123173">
          <w:marLeft w:val="640"/>
          <w:marRight w:val="0"/>
          <w:marTop w:val="0"/>
          <w:marBottom w:val="0"/>
          <w:divBdr>
            <w:top w:val="none" w:sz="0" w:space="0" w:color="auto"/>
            <w:left w:val="none" w:sz="0" w:space="0" w:color="auto"/>
            <w:bottom w:val="none" w:sz="0" w:space="0" w:color="auto"/>
            <w:right w:val="none" w:sz="0" w:space="0" w:color="auto"/>
          </w:divBdr>
        </w:div>
        <w:div w:id="713582932">
          <w:marLeft w:val="640"/>
          <w:marRight w:val="0"/>
          <w:marTop w:val="0"/>
          <w:marBottom w:val="0"/>
          <w:divBdr>
            <w:top w:val="none" w:sz="0" w:space="0" w:color="auto"/>
            <w:left w:val="none" w:sz="0" w:space="0" w:color="auto"/>
            <w:bottom w:val="none" w:sz="0" w:space="0" w:color="auto"/>
            <w:right w:val="none" w:sz="0" w:space="0" w:color="auto"/>
          </w:divBdr>
        </w:div>
      </w:divsChild>
    </w:div>
    <w:div w:id="406537676">
      <w:bodyDiv w:val="1"/>
      <w:marLeft w:val="0"/>
      <w:marRight w:val="0"/>
      <w:marTop w:val="0"/>
      <w:marBottom w:val="0"/>
      <w:divBdr>
        <w:top w:val="none" w:sz="0" w:space="0" w:color="auto"/>
        <w:left w:val="none" w:sz="0" w:space="0" w:color="auto"/>
        <w:bottom w:val="none" w:sz="0" w:space="0" w:color="auto"/>
        <w:right w:val="none" w:sz="0" w:space="0" w:color="auto"/>
      </w:divBdr>
      <w:divsChild>
        <w:div w:id="290013692">
          <w:marLeft w:val="640"/>
          <w:marRight w:val="0"/>
          <w:marTop w:val="0"/>
          <w:marBottom w:val="0"/>
          <w:divBdr>
            <w:top w:val="none" w:sz="0" w:space="0" w:color="auto"/>
            <w:left w:val="none" w:sz="0" w:space="0" w:color="auto"/>
            <w:bottom w:val="none" w:sz="0" w:space="0" w:color="auto"/>
            <w:right w:val="none" w:sz="0" w:space="0" w:color="auto"/>
          </w:divBdr>
        </w:div>
        <w:div w:id="1114792020">
          <w:marLeft w:val="640"/>
          <w:marRight w:val="0"/>
          <w:marTop w:val="0"/>
          <w:marBottom w:val="0"/>
          <w:divBdr>
            <w:top w:val="none" w:sz="0" w:space="0" w:color="auto"/>
            <w:left w:val="none" w:sz="0" w:space="0" w:color="auto"/>
            <w:bottom w:val="none" w:sz="0" w:space="0" w:color="auto"/>
            <w:right w:val="none" w:sz="0" w:space="0" w:color="auto"/>
          </w:divBdr>
        </w:div>
        <w:div w:id="1588995691">
          <w:marLeft w:val="640"/>
          <w:marRight w:val="0"/>
          <w:marTop w:val="0"/>
          <w:marBottom w:val="0"/>
          <w:divBdr>
            <w:top w:val="none" w:sz="0" w:space="0" w:color="auto"/>
            <w:left w:val="none" w:sz="0" w:space="0" w:color="auto"/>
            <w:bottom w:val="none" w:sz="0" w:space="0" w:color="auto"/>
            <w:right w:val="none" w:sz="0" w:space="0" w:color="auto"/>
          </w:divBdr>
        </w:div>
        <w:div w:id="1005933943">
          <w:marLeft w:val="640"/>
          <w:marRight w:val="0"/>
          <w:marTop w:val="0"/>
          <w:marBottom w:val="0"/>
          <w:divBdr>
            <w:top w:val="none" w:sz="0" w:space="0" w:color="auto"/>
            <w:left w:val="none" w:sz="0" w:space="0" w:color="auto"/>
            <w:bottom w:val="none" w:sz="0" w:space="0" w:color="auto"/>
            <w:right w:val="none" w:sz="0" w:space="0" w:color="auto"/>
          </w:divBdr>
        </w:div>
        <w:div w:id="2068411646">
          <w:marLeft w:val="640"/>
          <w:marRight w:val="0"/>
          <w:marTop w:val="0"/>
          <w:marBottom w:val="0"/>
          <w:divBdr>
            <w:top w:val="none" w:sz="0" w:space="0" w:color="auto"/>
            <w:left w:val="none" w:sz="0" w:space="0" w:color="auto"/>
            <w:bottom w:val="none" w:sz="0" w:space="0" w:color="auto"/>
            <w:right w:val="none" w:sz="0" w:space="0" w:color="auto"/>
          </w:divBdr>
        </w:div>
        <w:div w:id="1581331500">
          <w:marLeft w:val="640"/>
          <w:marRight w:val="0"/>
          <w:marTop w:val="0"/>
          <w:marBottom w:val="0"/>
          <w:divBdr>
            <w:top w:val="none" w:sz="0" w:space="0" w:color="auto"/>
            <w:left w:val="none" w:sz="0" w:space="0" w:color="auto"/>
            <w:bottom w:val="none" w:sz="0" w:space="0" w:color="auto"/>
            <w:right w:val="none" w:sz="0" w:space="0" w:color="auto"/>
          </w:divBdr>
        </w:div>
        <w:div w:id="911044622">
          <w:marLeft w:val="640"/>
          <w:marRight w:val="0"/>
          <w:marTop w:val="0"/>
          <w:marBottom w:val="0"/>
          <w:divBdr>
            <w:top w:val="none" w:sz="0" w:space="0" w:color="auto"/>
            <w:left w:val="none" w:sz="0" w:space="0" w:color="auto"/>
            <w:bottom w:val="none" w:sz="0" w:space="0" w:color="auto"/>
            <w:right w:val="none" w:sz="0" w:space="0" w:color="auto"/>
          </w:divBdr>
        </w:div>
        <w:div w:id="446437485">
          <w:marLeft w:val="640"/>
          <w:marRight w:val="0"/>
          <w:marTop w:val="0"/>
          <w:marBottom w:val="0"/>
          <w:divBdr>
            <w:top w:val="none" w:sz="0" w:space="0" w:color="auto"/>
            <w:left w:val="none" w:sz="0" w:space="0" w:color="auto"/>
            <w:bottom w:val="none" w:sz="0" w:space="0" w:color="auto"/>
            <w:right w:val="none" w:sz="0" w:space="0" w:color="auto"/>
          </w:divBdr>
        </w:div>
        <w:div w:id="820969947">
          <w:marLeft w:val="640"/>
          <w:marRight w:val="0"/>
          <w:marTop w:val="0"/>
          <w:marBottom w:val="0"/>
          <w:divBdr>
            <w:top w:val="none" w:sz="0" w:space="0" w:color="auto"/>
            <w:left w:val="none" w:sz="0" w:space="0" w:color="auto"/>
            <w:bottom w:val="none" w:sz="0" w:space="0" w:color="auto"/>
            <w:right w:val="none" w:sz="0" w:space="0" w:color="auto"/>
          </w:divBdr>
        </w:div>
        <w:div w:id="421070925">
          <w:marLeft w:val="640"/>
          <w:marRight w:val="0"/>
          <w:marTop w:val="0"/>
          <w:marBottom w:val="0"/>
          <w:divBdr>
            <w:top w:val="none" w:sz="0" w:space="0" w:color="auto"/>
            <w:left w:val="none" w:sz="0" w:space="0" w:color="auto"/>
            <w:bottom w:val="none" w:sz="0" w:space="0" w:color="auto"/>
            <w:right w:val="none" w:sz="0" w:space="0" w:color="auto"/>
          </w:divBdr>
        </w:div>
        <w:div w:id="899484379">
          <w:marLeft w:val="640"/>
          <w:marRight w:val="0"/>
          <w:marTop w:val="0"/>
          <w:marBottom w:val="0"/>
          <w:divBdr>
            <w:top w:val="none" w:sz="0" w:space="0" w:color="auto"/>
            <w:left w:val="none" w:sz="0" w:space="0" w:color="auto"/>
            <w:bottom w:val="none" w:sz="0" w:space="0" w:color="auto"/>
            <w:right w:val="none" w:sz="0" w:space="0" w:color="auto"/>
          </w:divBdr>
        </w:div>
        <w:div w:id="343898710">
          <w:marLeft w:val="640"/>
          <w:marRight w:val="0"/>
          <w:marTop w:val="0"/>
          <w:marBottom w:val="0"/>
          <w:divBdr>
            <w:top w:val="none" w:sz="0" w:space="0" w:color="auto"/>
            <w:left w:val="none" w:sz="0" w:space="0" w:color="auto"/>
            <w:bottom w:val="none" w:sz="0" w:space="0" w:color="auto"/>
            <w:right w:val="none" w:sz="0" w:space="0" w:color="auto"/>
          </w:divBdr>
        </w:div>
        <w:div w:id="1402824258">
          <w:marLeft w:val="640"/>
          <w:marRight w:val="0"/>
          <w:marTop w:val="0"/>
          <w:marBottom w:val="0"/>
          <w:divBdr>
            <w:top w:val="none" w:sz="0" w:space="0" w:color="auto"/>
            <w:left w:val="none" w:sz="0" w:space="0" w:color="auto"/>
            <w:bottom w:val="none" w:sz="0" w:space="0" w:color="auto"/>
            <w:right w:val="none" w:sz="0" w:space="0" w:color="auto"/>
          </w:divBdr>
        </w:div>
        <w:div w:id="1678191556">
          <w:marLeft w:val="640"/>
          <w:marRight w:val="0"/>
          <w:marTop w:val="0"/>
          <w:marBottom w:val="0"/>
          <w:divBdr>
            <w:top w:val="none" w:sz="0" w:space="0" w:color="auto"/>
            <w:left w:val="none" w:sz="0" w:space="0" w:color="auto"/>
            <w:bottom w:val="none" w:sz="0" w:space="0" w:color="auto"/>
            <w:right w:val="none" w:sz="0" w:space="0" w:color="auto"/>
          </w:divBdr>
        </w:div>
        <w:div w:id="145365031">
          <w:marLeft w:val="640"/>
          <w:marRight w:val="0"/>
          <w:marTop w:val="0"/>
          <w:marBottom w:val="0"/>
          <w:divBdr>
            <w:top w:val="none" w:sz="0" w:space="0" w:color="auto"/>
            <w:left w:val="none" w:sz="0" w:space="0" w:color="auto"/>
            <w:bottom w:val="none" w:sz="0" w:space="0" w:color="auto"/>
            <w:right w:val="none" w:sz="0" w:space="0" w:color="auto"/>
          </w:divBdr>
        </w:div>
        <w:div w:id="431751600">
          <w:marLeft w:val="640"/>
          <w:marRight w:val="0"/>
          <w:marTop w:val="0"/>
          <w:marBottom w:val="0"/>
          <w:divBdr>
            <w:top w:val="none" w:sz="0" w:space="0" w:color="auto"/>
            <w:left w:val="none" w:sz="0" w:space="0" w:color="auto"/>
            <w:bottom w:val="none" w:sz="0" w:space="0" w:color="auto"/>
            <w:right w:val="none" w:sz="0" w:space="0" w:color="auto"/>
          </w:divBdr>
        </w:div>
        <w:div w:id="1854492399">
          <w:marLeft w:val="640"/>
          <w:marRight w:val="0"/>
          <w:marTop w:val="0"/>
          <w:marBottom w:val="0"/>
          <w:divBdr>
            <w:top w:val="none" w:sz="0" w:space="0" w:color="auto"/>
            <w:left w:val="none" w:sz="0" w:space="0" w:color="auto"/>
            <w:bottom w:val="none" w:sz="0" w:space="0" w:color="auto"/>
            <w:right w:val="none" w:sz="0" w:space="0" w:color="auto"/>
          </w:divBdr>
        </w:div>
        <w:div w:id="1792744879">
          <w:marLeft w:val="640"/>
          <w:marRight w:val="0"/>
          <w:marTop w:val="0"/>
          <w:marBottom w:val="0"/>
          <w:divBdr>
            <w:top w:val="none" w:sz="0" w:space="0" w:color="auto"/>
            <w:left w:val="none" w:sz="0" w:space="0" w:color="auto"/>
            <w:bottom w:val="none" w:sz="0" w:space="0" w:color="auto"/>
            <w:right w:val="none" w:sz="0" w:space="0" w:color="auto"/>
          </w:divBdr>
        </w:div>
        <w:div w:id="487401317">
          <w:marLeft w:val="640"/>
          <w:marRight w:val="0"/>
          <w:marTop w:val="0"/>
          <w:marBottom w:val="0"/>
          <w:divBdr>
            <w:top w:val="none" w:sz="0" w:space="0" w:color="auto"/>
            <w:left w:val="none" w:sz="0" w:space="0" w:color="auto"/>
            <w:bottom w:val="none" w:sz="0" w:space="0" w:color="auto"/>
            <w:right w:val="none" w:sz="0" w:space="0" w:color="auto"/>
          </w:divBdr>
        </w:div>
        <w:div w:id="1442841390">
          <w:marLeft w:val="640"/>
          <w:marRight w:val="0"/>
          <w:marTop w:val="0"/>
          <w:marBottom w:val="0"/>
          <w:divBdr>
            <w:top w:val="none" w:sz="0" w:space="0" w:color="auto"/>
            <w:left w:val="none" w:sz="0" w:space="0" w:color="auto"/>
            <w:bottom w:val="none" w:sz="0" w:space="0" w:color="auto"/>
            <w:right w:val="none" w:sz="0" w:space="0" w:color="auto"/>
          </w:divBdr>
        </w:div>
        <w:div w:id="1341010448">
          <w:marLeft w:val="640"/>
          <w:marRight w:val="0"/>
          <w:marTop w:val="0"/>
          <w:marBottom w:val="0"/>
          <w:divBdr>
            <w:top w:val="none" w:sz="0" w:space="0" w:color="auto"/>
            <w:left w:val="none" w:sz="0" w:space="0" w:color="auto"/>
            <w:bottom w:val="none" w:sz="0" w:space="0" w:color="auto"/>
            <w:right w:val="none" w:sz="0" w:space="0" w:color="auto"/>
          </w:divBdr>
        </w:div>
        <w:div w:id="644048456">
          <w:marLeft w:val="640"/>
          <w:marRight w:val="0"/>
          <w:marTop w:val="0"/>
          <w:marBottom w:val="0"/>
          <w:divBdr>
            <w:top w:val="none" w:sz="0" w:space="0" w:color="auto"/>
            <w:left w:val="none" w:sz="0" w:space="0" w:color="auto"/>
            <w:bottom w:val="none" w:sz="0" w:space="0" w:color="auto"/>
            <w:right w:val="none" w:sz="0" w:space="0" w:color="auto"/>
          </w:divBdr>
        </w:div>
        <w:div w:id="255023432">
          <w:marLeft w:val="640"/>
          <w:marRight w:val="0"/>
          <w:marTop w:val="0"/>
          <w:marBottom w:val="0"/>
          <w:divBdr>
            <w:top w:val="none" w:sz="0" w:space="0" w:color="auto"/>
            <w:left w:val="none" w:sz="0" w:space="0" w:color="auto"/>
            <w:bottom w:val="none" w:sz="0" w:space="0" w:color="auto"/>
            <w:right w:val="none" w:sz="0" w:space="0" w:color="auto"/>
          </w:divBdr>
        </w:div>
        <w:div w:id="1619487138">
          <w:marLeft w:val="640"/>
          <w:marRight w:val="0"/>
          <w:marTop w:val="0"/>
          <w:marBottom w:val="0"/>
          <w:divBdr>
            <w:top w:val="none" w:sz="0" w:space="0" w:color="auto"/>
            <w:left w:val="none" w:sz="0" w:space="0" w:color="auto"/>
            <w:bottom w:val="none" w:sz="0" w:space="0" w:color="auto"/>
            <w:right w:val="none" w:sz="0" w:space="0" w:color="auto"/>
          </w:divBdr>
        </w:div>
        <w:div w:id="1138378362">
          <w:marLeft w:val="640"/>
          <w:marRight w:val="0"/>
          <w:marTop w:val="0"/>
          <w:marBottom w:val="0"/>
          <w:divBdr>
            <w:top w:val="none" w:sz="0" w:space="0" w:color="auto"/>
            <w:left w:val="none" w:sz="0" w:space="0" w:color="auto"/>
            <w:bottom w:val="none" w:sz="0" w:space="0" w:color="auto"/>
            <w:right w:val="none" w:sz="0" w:space="0" w:color="auto"/>
          </w:divBdr>
        </w:div>
        <w:div w:id="1154641350">
          <w:marLeft w:val="640"/>
          <w:marRight w:val="0"/>
          <w:marTop w:val="0"/>
          <w:marBottom w:val="0"/>
          <w:divBdr>
            <w:top w:val="none" w:sz="0" w:space="0" w:color="auto"/>
            <w:left w:val="none" w:sz="0" w:space="0" w:color="auto"/>
            <w:bottom w:val="none" w:sz="0" w:space="0" w:color="auto"/>
            <w:right w:val="none" w:sz="0" w:space="0" w:color="auto"/>
          </w:divBdr>
        </w:div>
        <w:div w:id="582036089">
          <w:marLeft w:val="640"/>
          <w:marRight w:val="0"/>
          <w:marTop w:val="0"/>
          <w:marBottom w:val="0"/>
          <w:divBdr>
            <w:top w:val="none" w:sz="0" w:space="0" w:color="auto"/>
            <w:left w:val="none" w:sz="0" w:space="0" w:color="auto"/>
            <w:bottom w:val="none" w:sz="0" w:space="0" w:color="auto"/>
            <w:right w:val="none" w:sz="0" w:space="0" w:color="auto"/>
          </w:divBdr>
        </w:div>
        <w:div w:id="535584023">
          <w:marLeft w:val="640"/>
          <w:marRight w:val="0"/>
          <w:marTop w:val="0"/>
          <w:marBottom w:val="0"/>
          <w:divBdr>
            <w:top w:val="none" w:sz="0" w:space="0" w:color="auto"/>
            <w:left w:val="none" w:sz="0" w:space="0" w:color="auto"/>
            <w:bottom w:val="none" w:sz="0" w:space="0" w:color="auto"/>
            <w:right w:val="none" w:sz="0" w:space="0" w:color="auto"/>
          </w:divBdr>
        </w:div>
        <w:div w:id="1937589713">
          <w:marLeft w:val="640"/>
          <w:marRight w:val="0"/>
          <w:marTop w:val="0"/>
          <w:marBottom w:val="0"/>
          <w:divBdr>
            <w:top w:val="none" w:sz="0" w:space="0" w:color="auto"/>
            <w:left w:val="none" w:sz="0" w:space="0" w:color="auto"/>
            <w:bottom w:val="none" w:sz="0" w:space="0" w:color="auto"/>
            <w:right w:val="none" w:sz="0" w:space="0" w:color="auto"/>
          </w:divBdr>
        </w:div>
        <w:div w:id="185562413">
          <w:marLeft w:val="640"/>
          <w:marRight w:val="0"/>
          <w:marTop w:val="0"/>
          <w:marBottom w:val="0"/>
          <w:divBdr>
            <w:top w:val="none" w:sz="0" w:space="0" w:color="auto"/>
            <w:left w:val="none" w:sz="0" w:space="0" w:color="auto"/>
            <w:bottom w:val="none" w:sz="0" w:space="0" w:color="auto"/>
            <w:right w:val="none" w:sz="0" w:space="0" w:color="auto"/>
          </w:divBdr>
        </w:div>
      </w:divsChild>
    </w:div>
    <w:div w:id="406997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106">
          <w:marLeft w:val="640"/>
          <w:marRight w:val="0"/>
          <w:marTop w:val="0"/>
          <w:marBottom w:val="0"/>
          <w:divBdr>
            <w:top w:val="none" w:sz="0" w:space="0" w:color="auto"/>
            <w:left w:val="none" w:sz="0" w:space="0" w:color="auto"/>
            <w:bottom w:val="none" w:sz="0" w:space="0" w:color="auto"/>
            <w:right w:val="none" w:sz="0" w:space="0" w:color="auto"/>
          </w:divBdr>
        </w:div>
        <w:div w:id="1487356736">
          <w:marLeft w:val="640"/>
          <w:marRight w:val="0"/>
          <w:marTop w:val="0"/>
          <w:marBottom w:val="0"/>
          <w:divBdr>
            <w:top w:val="none" w:sz="0" w:space="0" w:color="auto"/>
            <w:left w:val="none" w:sz="0" w:space="0" w:color="auto"/>
            <w:bottom w:val="none" w:sz="0" w:space="0" w:color="auto"/>
            <w:right w:val="none" w:sz="0" w:space="0" w:color="auto"/>
          </w:divBdr>
        </w:div>
        <w:div w:id="1785420229">
          <w:marLeft w:val="640"/>
          <w:marRight w:val="0"/>
          <w:marTop w:val="0"/>
          <w:marBottom w:val="0"/>
          <w:divBdr>
            <w:top w:val="none" w:sz="0" w:space="0" w:color="auto"/>
            <w:left w:val="none" w:sz="0" w:space="0" w:color="auto"/>
            <w:bottom w:val="none" w:sz="0" w:space="0" w:color="auto"/>
            <w:right w:val="none" w:sz="0" w:space="0" w:color="auto"/>
          </w:divBdr>
        </w:div>
        <w:div w:id="1329988216">
          <w:marLeft w:val="640"/>
          <w:marRight w:val="0"/>
          <w:marTop w:val="0"/>
          <w:marBottom w:val="0"/>
          <w:divBdr>
            <w:top w:val="none" w:sz="0" w:space="0" w:color="auto"/>
            <w:left w:val="none" w:sz="0" w:space="0" w:color="auto"/>
            <w:bottom w:val="none" w:sz="0" w:space="0" w:color="auto"/>
            <w:right w:val="none" w:sz="0" w:space="0" w:color="auto"/>
          </w:divBdr>
        </w:div>
        <w:div w:id="1405255497">
          <w:marLeft w:val="640"/>
          <w:marRight w:val="0"/>
          <w:marTop w:val="0"/>
          <w:marBottom w:val="0"/>
          <w:divBdr>
            <w:top w:val="none" w:sz="0" w:space="0" w:color="auto"/>
            <w:left w:val="none" w:sz="0" w:space="0" w:color="auto"/>
            <w:bottom w:val="none" w:sz="0" w:space="0" w:color="auto"/>
            <w:right w:val="none" w:sz="0" w:space="0" w:color="auto"/>
          </w:divBdr>
        </w:div>
        <w:div w:id="71440560">
          <w:marLeft w:val="640"/>
          <w:marRight w:val="0"/>
          <w:marTop w:val="0"/>
          <w:marBottom w:val="0"/>
          <w:divBdr>
            <w:top w:val="none" w:sz="0" w:space="0" w:color="auto"/>
            <w:left w:val="none" w:sz="0" w:space="0" w:color="auto"/>
            <w:bottom w:val="none" w:sz="0" w:space="0" w:color="auto"/>
            <w:right w:val="none" w:sz="0" w:space="0" w:color="auto"/>
          </w:divBdr>
        </w:div>
        <w:div w:id="766736569">
          <w:marLeft w:val="640"/>
          <w:marRight w:val="0"/>
          <w:marTop w:val="0"/>
          <w:marBottom w:val="0"/>
          <w:divBdr>
            <w:top w:val="none" w:sz="0" w:space="0" w:color="auto"/>
            <w:left w:val="none" w:sz="0" w:space="0" w:color="auto"/>
            <w:bottom w:val="none" w:sz="0" w:space="0" w:color="auto"/>
            <w:right w:val="none" w:sz="0" w:space="0" w:color="auto"/>
          </w:divBdr>
        </w:div>
        <w:div w:id="410391404">
          <w:marLeft w:val="640"/>
          <w:marRight w:val="0"/>
          <w:marTop w:val="0"/>
          <w:marBottom w:val="0"/>
          <w:divBdr>
            <w:top w:val="none" w:sz="0" w:space="0" w:color="auto"/>
            <w:left w:val="none" w:sz="0" w:space="0" w:color="auto"/>
            <w:bottom w:val="none" w:sz="0" w:space="0" w:color="auto"/>
            <w:right w:val="none" w:sz="0" w:space="0" w:color="auto"/>
          </w:divBdr>
        </w:div>
        <w:div w:id="1453865150">
          <w:marLeft w:val="640"/>
          <w:marRight w:val="0"/>
          <w:marTop w:val="0"/>
          <w:marBottom w:val="0"/>
          <w:divBdr>
            <w:top w:val="none" w:sz="0" w:space="0" w:color="auto"/>
            <w:left w:val="none" w:sz="0" w:space="0" w:color="auto"/>
            <w:bottom w:val="none" w:sz="0" w:space="0" w:color="auto"/>
            <w:right w:val="none" w:sz="0" w:space="0" w:color="auto"/>
          </w:divBdr>
        </w:div>
        <w:div w:id="2127112052">
          <w:marLeft w:val="640"/>
          <w:marRight w:val="0"/>
          <w:marTop w:val="0"/>
          <w:marBottom w:val="0"/>
          <w:divBdr>
            <w:top w:val="none" w:sz="0" w:space="0" w:color="auto"/>
            <w:left w:val="none" w:sz="0" w:space="0" w:color="auto"/>
            <w:bottom w:val="none" w:sz="0" w:space="0" w:color="auto"/>
            <w:right w:val="none" w:sz="0" w:space="0" w:color="auto"/>
          </w:divBdr>
        </w:div>
        <w:div w:id="683244601">
          <w:marLeft w:val="640"/>
          <w:marRight w:val="0"/>
          <w:marTop w:val="0"/>
          <w:marBottom w:val="0"/>
          <w:divBdr>
            <w:top w:val="none" w:sz="0" w:space="0" w:color="auto"/>
            <w:left w:val="none" w:sz="0" w:space="0" w:color="auto"/>
            <w:bottom w:val="none" w:sz="0" w:space="0" w:color="auto"/>
            <w:right w:val="none" w:sz="0" w:space="0" w:color="auto"/>
          </w:divBdr>
        </w:div>
        <w:div w:id="930577479">
          <w:marLeft w:val="640"/>
          <w:marRight w:val="0"/>
          <w:marTop w:val="0"/>
          <w:marBottom w:val="0"/>
          <w:divBdr>
            <w:top w:val="none" w:sz="0" w:space="0" w:color="auto"/>
            <w:left w:val="none" w:sz="0" w:space="0" w:color="auto"/>
            <w:bottom w:val="none" w:sz="0" w:space="0" w:color="auto"/>
            <w:right w:val="none" w:sz="0" w:space="0" w:color="auto"/>
          </w:divBdr>
        </w:div>
        <w:div w:id="1154419856">
          <w:marLeft w:val="640"/>
          <w:marRight w:val="0"/>
          <w:marTop w:val="0"/>
          <w:marBottom w:val="0"/>
          <w:divBdr>
            <w:top w:val="none" w:sz="0" w:space="0" w:color="auto"/>
            <w:left w:val="none" w:sz="0" w:space="0" w:color="auto"/>
            <w:bottom w:val="none" w:sz="0" w:space="0" w:color="auto"/>
            <w:right w:val="none" w:sz="0" w:space="0" w:color="auto"/>
          </w:divBdr>
        </w:div>
        <w:div w:id="816528425">
          <w:marLeft w:val="640"/>
          <w:marRight w:val="0"/>
          <w:marTop w:val="0"/>
          <w:marBottom w:val="0"/>
          <w:divBdr>
            <w:top w:val="none" w:sz="0" w:space="0" w:color="auto"/>
            <w:left w:val="none" w:sz="0" w:space="0" w:color="auto"/>
            <w:bottom w:val="none" w:sz="0" w:space="0" w:color="auto"/>
            <w:right w:val="none" w:sz="0" w:space="0" w:color="auto"/>
          </w:divBdr>
        </w:div>
        <w:div w:id="1992097902">
          <w:marLeft w:val="640"/>
          <w:marRight w:val="0"/>
          <w:marTop w:val="0"/>
          <w:marBottom w:val="0"/>
          <w:divBdr>
            <w:top w:val="none" w:sz="0" w:space="0" w:color="auto"/>
            <w:left w:val="none" w:sz="0" w:space="0" w:color="auto"/>
            <w:bottom w:val="none" w:sz="0" w:space="0" w:color="auto"/>
            <w:right w:val="none" w:sz="0" w:space="0" w:color="auto"/>
          </w:divBdr>
        </w:div>
        <w:div w:id="1018504026">
          <w:marLeft w:val="640"/>
          <w:marRight w:val="0"/>
          <w:marTop w:val="0"/>
          <w:marBottom w:val="0"/>
          <w:divBdr>
            <w:top w:val="none" w:sz="0" w:space="0" w:color="auto"/>
            <w:left w:val="none" w:sz="0" w:space="0" w:color="auto"/>
            <w:bottom w:val="none" w:sz="0" w:space="0" w:color="auto"/>
            <w:right w:val="none" w:sz="0" w:space="0" w:color="auto"/>
          </w:divBdr>
        </w:div>
        <w:div w:id="607204198">
          <w:marLeft w:val="640"/>
          <w:marRight w:val="0"/>
          <w:marTop w:val="0"/>
          <w:marBottom w:val="0"/>
          <w:divBdr>
            <w:top w:val="none" w:sz="0" w:space="0" w:color="auto"/>
            <w:left w:val="none" w:sz="0" w:space="0" w:color="auto"/>
            <w:bottom w:val="none" w:sz="0" w:space="0" w:color="auto"/>
            <w:right w:val="none" w:sz="0" w:space="0" w:color="auto"/>
          </w:divBdr>
        </w:div>
        <w:div w:id="1082028509">
          <w:marLeft w:val="640"/>
          <w:marRight w:val="0"/>
          <w:marTop w:val="0"/>
          <w:marBottom w:val="0"/>
          <w:divBdr>
            <w:top w:val="none" w:sz="0" w:space="0" w:color="auto"/>
            <w:left w:val="none" w:sz="0" w:space="0" w:color="auto"/>
            <w:bottom w:val="none" w:sz="0" w:space="0" w:color="auto"/>
            <w:right w:val="none" w:sz="0" w:space="0" w:color="auto"/>
          </w:divBdr>
        </w:div>
        <w:div w:id="173498296">
          <w:marLeft w:val="640"/>
          <w:marRight w:val="0"/>
          <w:marTop w:val="0"/>
          <w:marBottom w:val="0"/>
          <w:divBdr>
            <w:top w:val="none" w:sz="0" w:space="0" w:color="auto"/>
            <w:left w:val="none" w:sz="0" w:space="0" w:color="auto"/>
            <w:bottom w:val="none" w:sz="0" w:space="0" w:color="auto"/>
            <w:right w:val="none" w:sz="0" w:space="0" w:color="auto"/>
          </w:divBdr>
        </w:div>
        <w:div w:id="725370351">
          <w:marLeft w:val="640"/>
          <w:marRight w:val="0"/>
          <w:marTop w:val="0"/>
          <w:marBottom w:val="0"/>
          <w:divBdr>
            <w:top w:val="none" w:sz="0" w:space="0" w:color="auto"/>
            <w:left w:val="none" w:sz="0" w:space="0" w:color="auto"/>
            <w:bottom w:val="none" w:sz="0" w:space="0" w:color="auto"/>
            <w:right w:val="none" w:sz="0" w:space="0" w:color="auto"/>
          </w:divBdr>
        </w:div>
        <w:div w:id="819614293">
          <w:marLeft w:val="640"/>
          <w:marRight w:val="0"/>
          <w:marTop w:val="0"/>
          <w:marBottom w:val="0"/>
          <w:divBdr>
            <w:top w:val="none" w:sz="0" w:space="0" w:color="auto"/>
            <w:left w:val="none" w:sz="0" w:space="0" w:color="auto"/>
            <w:bottom w:val="none" w:sz="0" w:space="0" w:color="auto"/>
            <w:right w:val="none" w:sz="0" w:space="0" w:color="auto"/>
          </w:divBdr>
        </w:div>
        <w:div w:id="643509990">
          <w:marLeft w:val="640"/>
          <w:marRight w:val="0"/>
          <w:marTop w:val="0"/>
          <w:marBottom w:val="0"/>
          <w:divBdr>
            <w:top w:val="none" w:sz="0" w:space="0" w:color="auto"/>
            <w:left w:val="none" w:sz="0" w:space="0" w:color="auto"/>
            <w:bottom w:val="none" w:sz="0" w:space="0" w:color="auto"/>
            <w:right w:val="none" w:sz="0" w:space="0" w:color="auto"/>
          </w:divBdr>
        </w:div>
        <w:div w:id="179198827">
          <w:marLeft w:val="640"/>
          <w:marRight w:val="0"/>
          <w:marTop w:val="0"/>
          <w:marBottom w:val="0"/>
          <w:divBdr>
            <w:top w:val="none" w:sz="0" w:space="0" w:color="auto"/>
            <w:left w:val="none" w:sz="0" w:space="0" w:color="auto"/>
            <w:bottom w:val="none" w:sz="0" w:space="0" w:color="auto"/>
            <w:right w:val="none" w:sz="0" w:space="0" w:color="auto"/>
          </w:divBdr>
        </w:div>
        <w:div w:id="806822818">
          <w:marLeft w:val="640"/>
          <w:marRight w:val="0"/>
          <w:marTop w:val="0"/>
          <w:marBottom w:val="0"/>
          <w:divBdr>
            <w:top w:val="none" w:sz="0" w:space="0" w:color="auto"/>
            <w:left w:val="none" w:sz="0" w:space="0" w:color="auto"/>
            <w:bottom w:val="none" w:sz="0" w:space="0" w:color="auto"/>
            <w:right w:val="none" w:sz="0" w:space="0" w:color="auto"/>
          </w:divBdr>
        </w:div>
        <w:div w:id="1858301177">
          <w:marLeft w:val="640"/>
          <w:marRight w:val="0"/>
          <w:marTop w:val="0"/>
          <w:marBottom w:val="0"/>
          <w:divBdr>
            <w:top w:val="none" w:sz="0" w:space="0" w:color="auto"/>
            <w:left w:val="none" w:sz="0" w:space="0" w:color="auto"/>
            <w:bottom w:val="none" w:sz="0" w:space="0" w:color="auto"/>
            <w:right w:val="none" w:sz="0" w:space="0" w:color="auto"/>
          </w:divBdr>
        </w:div>
        <w:div w:id="159390124">
          <w:marLeft w:val="640"/>
          <w:marRight w:val="0"/>
          <w:marTop w:val="0"/>
          <w:marBottom w:val="0"/>
          <w:divBdr>
            <w:top w:val="none" w:sz="0" w:space="0" w:color="auto"/>
            <w:left w:val="none" w:sz="0" w:space="0" w:color="auto"/>
            <w:bottom w:val="none" w:sz="0" w:space="0" w:color="auto"/>
            <w:right w:val="none" w:sz="0" w:space="0" w:color="auto"/>
          </w:divBdr>
        </w:div>
        <w:div w:id="532613196">
          <w:marLeft w:val="640"/>
          <w:marRight w:val="0"/>
          <w:marTop w:val="0"/>
          <w:marBottom w:val="0"/>
          <w:divBdr>
            <w:top w:val="none" w:sz="0" w:space="0" w:color="auto"/>
            <w:left w:val="none" w:sz="0" w:space="0" w:color="auto"/>
            <w:bottom w:val="none" w:sz="0" w:space="0" w:color="auto"/>
            <w:right w:val="none" w:sz="0" w:space="0" w:color="auto"/>
          </w:divBdr>
        </w:div>
        <w:div w:id="1300378593">
          <w:marLeft w:val="640"/>
          <w:marRight w:val="0"/>
          <w:marTop w:val="0"/>
          <w:marBottom w:val="0"/>
          <w:divBdr>
            <w:top w:val="none" w:sz="0" w:space="0" w:color="auto"/>
            <w:left w:val="none" w:sz="0" w:space="0" w:color="auto"/>
            <w:bottom w:val="none" w:sz="0" w:space="0" w:color="auto"/>
            <w:right w:val="none" w:sz="0" w:space="0" w:color="auto"/>
          </w:divBdr>
        </w:div>
        <w:div w:id="1020736563">
          <w:marLeft w:val="640"/>
          <w:marRight w:val="0"/>
          <w:marTop w:val="0"/>
          <w:marBottom w:val="0"/>
          <w:divBdr>
            <w:top w:val="none" w:sz="0" w:space="0" w:color="auto"/>
            <w:left w:val="none" w:sz="0" w:space="0" w:color="auto"/>
            <w:bottom w:val="none" w:sz="0" w:space="0" w:color="auto"/>
            <w:right w:val="none" w:sz="0" w:space="0" w:color="auto"/>
          </w:divBdr>
        </w:div>
        <w:div w:id="1058626055">
          <w:marLeft w:val="640"/>
          <w:marRight w:val="0"/>
          <w:marTop w:val="0"/>
          <w:marBottom w:val="0"/>
          <w:divBdr>
            <w:top w:val="none" w:sz="0" w:space="0" w:color="auto"/>
            <w:left w:val="none" w:sz="0" w:space="0" w:color="auto"/>
            <w:bottom w:val="none" w:sz="0" w:space="0" w:color="auto"/>
            <w:right w:val="none" w:sz="0" w:space="0" w:color="auto"/>
          </w:divBdr>
        </w:div>
      </w:divsChild>
    </w:div>
    <w:div w:id="416902598">
      <w:bodyDiv w:val="1"/>
      <w:marLeft w:val="0"/>
      <w:marRight w:val="0"/>
      <w:marTop w:val="0"/>
      <w:marBottom w:val="0"/>
      <w:divBdr>
        <w:top w:val="none" w:sz="0" w:space="0" w:color="auto"/>
        <w:left w:val="none" w:sz="0" w:space="0" w:color="auto"/>
        <w:bottom w:val="none" w:sz="0" w:space="0" w:color="auto"/>
        <w:right w:val="none" w:sz="0" w:space="0" w:color="auto"/>
      </w:divBdr>
    </w:div>
    <w:div w:id="437335092">
      <w:bodyDiv w:val="1"/>
      <w:marLeft w:val="0"/>
      <w:marRight w:val="0"/>
      <w:marTop w:val="0"/>
      <w:marBottom w:val="0"/>
      <w:divBdr>
        <w:top w:val="none" w:sz="0" w:space="0" w:color="auto"/>
        <w:left w:val="none" w:sz="0" w:space="0" w:color="auto"/>
        <w:bottom w:val="none" w:sz="0" w:space="0" w:color="auto"/>
        <w:right w:val="none" w:sz="0" w:space="0" w:color="auto"/>
      </w:divBdr>
    </w:div>
    <w:div w:id="446704508">
      <w:bodyDiv w:val="1"/>
      <w:marLeft w:val="0"/>
      <w:marRight w:val="0"/>
      <w:marTop w:val="0"/>
      <w:marBottom w:val="0"/>
      <w:divBdr>
        <w:top w:val="none" w:sz="0" w:space="0" w:color="auto"/>
        <w:left w:val="none" w:sz="0" w:space="0" w:color="auto"/>
        <w:bottom w:val="none" w:sz="0" w:space="0" w:color="auto"/>
        <w:right w:val="none" w:sz="0" w:space="0" w:color="auto"/>
      </w:divBdr>
    </w:div>
    <w:div w:id="462037737">
      <w:bodyDiv w:val="1"/>
      <w:marLeft w:val="0"/>
      <w:marRight w:val="0"/>
      <w:marTop w:val="0"/>
      <w:marBottom w:val="0"/>
      <w:divBdr>
        <w:top w:val="none" w:sz="0" w:space="0" w:color="auto"/>
        <w:left w:val="none" w:sz="0" w:space="0" w:color="auto"/>
        <w:bottom w:val="none" w:sz="0" w:space="0" w:color="auto"/>
        <w:right w:val="none" w:sz="0" w:space="0" w:color="auto"/>
      </w:divBdr>
      <w:divsChild>
        <w:div w:id="1819763186">
          <w:marLeft w:val="640"/>
          <w:marRight w:val="0"/>
          <w:marTop w:val="0"/>
          <w:marBottom w:val="0"/>
          <w:divBdr>
            <w:top w:val="none" w:sz="0" w:space="0" w:color="auto"/>
            <w:left w:val="none" w:sz="0" w:space="0" w:color="auto"/>
            <w:bottom w:val="none" w:sz="0" w:space="0" w:color="auto"/>
            <w:right w:val="none" w:sz="0" w:space="0" w:color="auto"/>
          </w:divBdr>
        </w:div>
        <w:div w:id="1973558003">
          <w:marLeft w:val="640"/>
          <w:marRight w:val="0"/>
          <w:marTop w:val="0"/>
          <w:marBottom w:val="0"/>
          <w:divBdr>
            <w:top w:val="none" w:sz="0" w:space="0" w:color="auto"/>
            <w:left w:val="none" w:sz="0" w:space="0" w:color="auto"/>
            <w:bottom w:val="none" w:sz="0" w:space="0" w:color="auto"/>
            <w:right w:val="none" w:sz="0" w:space="0" w:color="auto"/>
          </w:divBdr>
        </w:div>
        <w:div w:id="2001695743">
          <w:marLeft w:val="640"/>
          <w:marRight w:val="0"/>
          <w:marTop w:val="0"/>
          <w:marBottom w:val="0"/>
          <w:divBdr>
            <w:top w:val="none" w:sz="0" w:space="0" w:color="auto"/>
            <w:left w:val="none" w:sz="0" w:space="0" w:color="auto"/>
            <w:bottom w:val="none" w:sz="0" w:space="0" w:color="auto"/>
            <w:right w:val="none" w:sz="0" w:space="0" w:color="auto"/>
          </w:divBdr>
        </w:div>
        <w:div w:id="1916934930">
          <w:marLeft w:val="640"/>
          <w:marRight w:val="0"/>
          <w:marTop w:val="0"/>
          <w:marBottom w:val="0"/>
          <w:divBdr>
            <w:top w:val="none" w:sz="0" w:space="0" w:color="auto"/>
            <w:left w:val="none" w:sz="0" w:space="0" w:color="auto"/>
            <w:bottom w:val="none" w:sz="0" w:space="0" w:color="auto"/>
            <w:right w:val="none" w:sz="0" w:space="0" w:color="auto"/>
          </w:divBdr>
        </w:div>
        <w:div w:id="860434532">
          <w:marLeft w:val="640"/>
          <w:marRight w:val="0"/>
          <w:marTop w:val="0"/>
          <w:marBottom w:val="0"/>
          <w:divBdr>
            <w:top w:val="none" w:sz="0" w:space="0" w:color="auto"/>
            <w:left w:val="none" w:sz="0" w:space="0" w:color="auto"/>
            <w:bottom w:val="none" w:sz="0" w:space="0" w:color="auto"/>
            <w:right w:val="none" w:sz="0" w:space="0" w:color="auto"/>
          </w:divBdr>
        </w:div>
        <w:div w:id="131870106">
          <w:marLeft w:val="640"/>
          <w:marRight w:val="0"/>
          <w:marTop w:val="0"/>
          <w:marBottom w:val="0"/>
          <w:divBdr>
            <w:top w:val="none" w:sz="0" w:space="0" w:color="auto"/>
            <w:left w:val="none" w:sz="0" w:space="0" w:color="auto"/>
            <w:bottom w:val="none" w:sz="0" w:space="0" w:color="auto"/>
            <w:right w:val="none" w:sz="0" w:space="0" w:color="auto"/>
          </w:divBdr>
        </w:div>
        <w:div w:id="1187400927">
          <w:marLeft w:val="640"/>
          <w:marRight w:val="0"/>
          <w:marTop w:val="0"/>
          <w:marBottom w:val="0"/>
          <w:divBdr>
            <w:top w:val="none" w:sz="0" w:space="0" w:color="auto"/>
            <w:left w:val="none" w:sz="0" w:space="0" w:color="auto"/>
            <w:bottom w:val="none" w:sz="0" w:space="0" w:color="auto"/>
            <w:right w:val="none" w:sz="0" w:space="0" w:color="auto"/>
          </w:divBdr>
        </w:div>
        <w:div w:id="993142953">
          <w:marLeft w:val="640"/>
          <w:marRight w:val="0"/>
          <w:marTop w:val="0"/>
          <w:marBottom w:val="0"/>
          <w:divBdr>
            <w:top w:val="none" w:sz="0" w:space="0" w:color="auto"/>
            <w:left w:val="none" w:sz="0" w:space="0" w:color="auto"/>
            <w:bottom w:val="none" w:sz="0" w:space="0" w:color="auto"/>
            <w:right w:val="none" w:sz="0" w:space="0" w:color="auto"/>
          </w:divBdr>
        </w:div>
        <w:div w:id="936838212">
          <w:marLeft w:val="640"/>
          <w:marRight w:val="0"/>
          <w:marTop w:val="0"/>
          <w:marBottom w:val="0"/>
          <w:divBdr>
            <w:top w:val="none" w:sz="0" w:space="0" w:color="auto"/>
            <w:left w:val="none" w:sz="0" w:space="0" w:color="auto"/>
            <w:bottom w:val="none" w:sz="0" w:space="0" w:color="auto"/>
            <w:right w:val="none" w:sz="0" w:space="0" w:color="auto"/>
          </w:divBdr>
        </w:div>
        <w:div w:id="2098282814">
          <w:marLeft w:val="640"/>
          <w:marRight w:val="0"/>
          <w:marTop w:val="0"/>
          <w:marBottom w:val="0"/>
          <w:divBdr>
            <w:top w:val="none" w:sz="0" w:space="0" w:color="auto"/>
            <w:left w:val="none" w:sz="0" w:space="0" w:color="auto"/>
            <w:bottom w:val="none" w:sz="0" w:space="0" w:color="auto"/>
            <w:right w:val="none" w:sz="0" w:space="0" w:color="auto"/>
          </w:divBdr>
        </w:div>
        <w:div w:id="1959951502">
          <w:marLeft w:val="640"/>
          <w:marRight w:val="0"/>
          <w:marTop w:val="0"/>
          <w:marBottom w:val="0"/>
          <w:divBdr>
            <w:top w:val="none" w:sz="0" w:space="0" w:color="auto"/>
            <w:left w:val="none" w:sz="0" w:space="0" w:color="auto"/>
            <w:bottom w:val="none" w:sz="0" w:space="0" w:color="auto"/>
            <w:right w:val="none" w:sz="0" w:space="0" w:color="auto"/>
          </w:divBdr>
        </w:div>
        <w:div w:id="1513492461">
          <w:marLeft w:val="640"/>
          <w:marRight w:val="0"/>
          <w:marTop w:val="0"/>
          <w:marBottom w:val="0"/>
          <w:divBdr>
            <w:top w:val="none" w:sz="0" w:space="0" w:color="auto"/>
            <w:left w:val="none" w:sz="0" w:space="0" w:color="auto"/>
            <w:bottom w:val="none" w:sz="0" w:space="0" w:color="auto"/>
            <w:right w:val="none" w:sz="0" w:space="0" w:color="auto"/>
          </w:divBdr>
        </w:div>
        <w:div w:id="2117095344">
          <w:marLeft w:val="640"/>
          <w:marRight w:val="0"/>
          <w:marTop w:val="0"/>
          <w:marBottom w:val="0"/>
          <w:divBdr>
            <w:top w:val="none" w:sz="0" w:space="0" w:color="auto"/>
            <w:left w:val="none" w:sz="0" w:space="0" w:color="auto"/>
            <w:bottom w:val="none" w:sz="0" w:space="0" w:color="auto"/>
            <w:right w:val="none" w:sz="0" w:space="0" w:color="auto"/>
          </w:divBdr>
        </w:div>
        <w:div w:id="626013281">
          <w:marLeft w:val="640"/>
          <w:marRight w:val="0"/>
          <w:marTop w:val="0"/>
          <w:marBottom w:val="0"/>
          <w:divBdr>
            <w:top w:val="none" w:sz="0" w:space="0" w:color="auto"/>
            <w:left w:val="none" w:sz="0" w:space="0" w:color="auto"/>
            <w:bottom w:val="none" w:sz="0" w:space="0" w:color="auto"/>
            <w:right w:val="none" w:sz="0" w:space="0" w:color="auto"/>
          </w:divBdr>
        </w:div>
        <w:div w:id="687146195">
          <w:marLeft w:val="640"/>
          <w:marRight w:val="0"/>
          <w:marTop w:val="0"/>
          <w:marBottom w:val="0"/>
          <w:divBdr>
            <w:top w:val="none" w:sz="0" w:space="0" w:color="auto"/>
            <w:left w:val="none" w:sz="0" w:space="0" w:color="auto"/>
            <w:bottom w:val="none" w:sz="0" w:space="0" w:color="auto"/>
            <w:right w:val="none" w:sz="0" w:space="0" w:color="auto"/>
          </w:divBdr>
        </w:div>
        <w:div w:id="1722898569">
          <w:marLeft w:val="640"/>
          <w:marRight w:val="0"/>
          <w:marTop w:val="0"/>
          <w:marBottom w:val="0"/>
          <w:divBdr>
            <w:top w:val="none" w:sz="0" w:space="0" w:color="auto"/>
            <w:left w:val="none" w:sz="0" w:space="0" w:color="auto"/>
            <w:bottom w:val="none" w:sz="0" w:space="0" w:color="auto"/>
            <w:right w:val="none" w:sz="0" w:space="0" w:color="auto"/>
          </w:divBdr>
        </w:div>
        <w:div w:id="1403605025">
          <w:marLeft w:val="640"/>
          <w:marRight w:val="0"/>
          <w:marTop w:val="0"/>
          <w:marBottom w:val="0"/>
          <w:divBdr>
            <w:top w:val="none" w:sz="0" w:space="0" w:color="auto"/>
            <w:left w:val="none" w:sz="0" w:space="0" w:color="auto"/>
            <w:bottom w:val="none" w:sz="0" w:space="0" w:color="auto"/>
            <w:right w:val="none" w:sz="0" w:space="0" w:color="auto"/>
          </w:divBdr>
        </w:div>
        <w:div w:id="323894992">
          <w:marLeft w:val="640"/>
          <w:marRight w:val="0"/>
          <w:marTop w:val="0"/>
          <w:marBottom w:val="0"/>
          <w:divBdr>
            <w:top w:val="none" w:sz="0" w:space="0" w:color="auto"/>
            <w:left w:val="none" w:sz="0" w:space="0" w:color="auto"/>
            <w:bottom w:val="none" w:sz="0" w:space="0" w:color="auto"/>
            <w:right w:val="none" w:sz="0" w:space="0" w:color="auto"/>
          </w:divBdr>
        </w:div>
        <w:div w:id="2129621296">
          <w:marLeft w:val="640"/>
          <w:marRight w:val="0"/>
          <w:marTop w:val="0"/>
          <w:marBottom w:val="0"/>
          <w:divBdr>
            <w:top w:val="none" w:sz="0" w:space="0" w:color="auto"/>
            <w:left w:val="none" w:sz="0" w:space="0" w:color="auto"/>
            <w:bottom w:val="none" w:sz="0" w:space="0" w:color="auto"/>
            <w:right w:val="none" w:sz="0" w:space="0" w:color="auto"/>
          </w:divBdr>
        </w:div>
        <w:div w:id="145781978">
          <w:marLeft w:val="640"/>
          <w:marRight w:val="0"/>
          <w:marTop w:val="0"/>
          <w:marBottom w:val="0"/>
          <w:divBdr>
            <w:top w:val="none" w:sz="0" w:space="0" w:color="auto"/>
            <w:left w:val="none" w:sz="0" w:space="0" w:color="auto"/>
            <w:bottom w:val="none" w:sz="0" w:space="0" w:color="auto"/>
            <w:right w:val="none" w:sz="0" w:space="0" w:color="auto"/>
          </w:divBdr>
        </w:div>
        <w:div w:id="112527985">
          <w:marLeft w:val="640"/>
          <w:marRight w:val="0"/>
          <w:marTop w:val="0"/>
          <w:marBottom w:val="0"/>
          <w:divBdr>
            <w:top w:val="none" w:sz="0" w:space="0" w:color="auto"/>
            <w:left w:val="none" w:sz="0" w:space="0" w:color="auto"/>
            <w:bottom w:val="none" w:sz="0" w:space="0" w:color="auto"/>
            <w:right w:val="none" w:sz="0" w:space="0" w:color="auto"/>
          </w:divBdr>
        </w:div>
        <w:div w:id="39478764">
          <w:marLeft w:val="640"/>
          <w:marRight w:val="0"/>
          <w:marTop w:val="0"/>
          <w:marBottom w:val="0"/>
          <w:divBdr>
            <w:top w:val="none" w:sz="0" w:space="0" w:color="auto"/>
            <w:left w:val="none" w:sz="0" w:space="0" w:color="auto"/>
            <w:bottom w:val="none" w:sz="0" w:space="0" w:color="auto"/>
            <w:right w:val="none" w:sz="0" w:space="0" w:color="auto"/>
          </w:divBdr>
        </w:div>
        <w:div w:id="1363168665">
          <w:marLeft w:val="640"/>
          <w:marRight w:val="0"/>
          <w:marTop w:val="0"/>
          <w:marBottom w:val="0"/>
          <w:divBdr>
            <w:top w:val="none" w:sz="0" w:space="0" w:color="auto"/>
            <w:left w:val="none" w:sz="0" w:space="0" w:color="auto"/>
            <w:bottom w:val="none" w:sz="0" w:space="0" w:color="auto"/>
            <w:right w:val="none" w:sz="0" w:space="0" w:color="auto"/>
          </w:divBdr>
        </w:div>
        <w:div w:id="61149739">
          <w:marLeft w:val="640"/>
          <w:marRight w:val="0"/>
          <w:marTop w:val="0"/>
          <w:marBottom w:val="0"/>
          <w:divBdr>
            <w:top w:val="none" w:sz="0" w:space="0" w:color="auto"/>
            <w:left w:val="none" w:sz="0" w:space="0" w:color="auto"/>
            <w:bottom w:val="none" w:sz="0" w:space="0" w:color="auto"/>
            <w:right w:val="none" w:sz="0" w:space="0" w:color="auto"/>
          </w:divBdr>
        </w:div>
        <w:div w:id="135151343">
          <w:marLeft w:val="640"/>
          <w:marRight w:val="0"/>
          <w:marTop w:val="0"/>
          <w:marBottom w:val="0"/>
          <w:divBdr>
            <w:top w:val="none" w:sz="0" w:space="0" w:color="auto"/>
            <w:left w:val="none" w:sz="0" w:space="0" w:color="auto"/>
            <w:bottom w:val="none" w:sz="0" w:space="0" w:color="auto"/>
            <w:right w:val="none" w:sz="0" w:space="0" w:color="auto"/>
          </w:divBdr>
        </w:div>
        <w:div w:id="228227684">
          <w:marLeft w:val="640"/>
          <w:marRight w:val="0"/>
          <w:marTop w:val="0"/>
          <w:marBottom w:val="0"/>
          <w:divBdr>
            <w:top w:val="none" w:sz="0" w:space="0" w:color="auto"/>
            <w:left w:val="none" w:sz="0" w:space="0" w:color="auto"/>
            <w:bottom w:val="none" w:sz="0" w:space="0" w:color="auto"/>
            <w:right w:val="none" w:sz="0" w:space="0" w:color="auto"/>
          </w:divBdr>
        </w:div>
        <w:div w:id="888567778">
          <w:marLeft w:val="640"/>
          <w:marRight w:val="0"/>
          <w:marTop w:val="0"/>
          <w:marBottom w:val="0"/>
          <w:divBdr>
            <w:top w:val="none" w:sz="0" w:space="0" w:color="auto"/>
            <w:left w:val="none" w:sz="0" w:space="0" w:color="auto"/>
            <w:bottom w:val="none" w:sz="0" w:space="0" w:color="auto"/>
            <w:right w:val="none" w:sz="0" w:space="0" w:color="auto"/>
          </w:divBdr>
        </w:div>
        <w:div w:id="1731734454">
          <w:marLeft w:val="640"/>
          <w:marRight w:val="0"/>
          <w:marTop w:val="0"/>
          <w:marBottom w:val="0"/>
          <w:divBdr>
            <w:top w:val="none" w:sz="0" w:space="0" w:color="auto"/>
            <w:left w:val="none" w:sz="0" w:space="0" w:color="auto"/>
            <w:bottom w:val="none" w:sz="0" w:space="0" w:color="auto"/>
            <w:right w:val="none" w:sz="0" w:space="0" w:color="auto"/>
          </w:divBdr>
        </w:div>
        <w:div w:id="361324937">
          <w:marLeft w:val="640"/>
          <w:marRight w:val="0"/>
          <w:marTop w:val="0"/>
          <w:marBottom w:val="0"/>
          <w:divBdr>
            <w:top w:val="none" w:sz="0" w:space="0" w:color="auto"/>
            <w:left w:val="none" w:sz="0" w:space="0" w:color="auto"/>
            <w:bottom w:val="none" w:sz="0" w:space="0" w:color="auto"/>
            <w:right w:val="none" w:sz="0" w:space="0" w:color="auto"/>
          </w:divBdr>
        </w:div>
        <w:div w:id="1537546494">
          <w:marLeft w:val="640"/>
          <w:marRight w:val="0"/>
          <w:marTop w:val="0"/>
          <w:marBottom w:val="0"/>
          <w:divBdr>
            <w:top w:val="none" w:sz="0" w:space="0" w:color="auto"/>
            <w:left w:val="none" w:sz="0" w:space="0" w:color="auto"/>
            <w:bottom w:val="none" w:sz="0" w:space="0" w:color="auto"/>
            <w:right w:val="none" w:sz="0" w:space="0" w:color="auto"/>
          </w:divBdr>
        </w:div>
        <w:div w:id="938026242">
          <w:marLeft w:val="640"/>
          <w:marRight w:val="0"/>
          <w:marTop w:val="0"/>
          <w:marBottom w:val="0"/>
          <w:divBdr>
            <w:top w:val="none" w:sz="0" w:space="0" w:color="auto"/>
            <w:left w:val="none" w:sz="0" w:space="0" w:color="auto"/>
            <w:bottom w:val="none" w:sz="0" w:space="0" w:color="auto"/>
            <w:right w:val="none" w:sz="0" w:space="0" w:color="auto"/>
          </w:divBdr>
        </w:div>
        <w:div w:id="1221210511">
          <w:marLeft w:val="640"/>
          <w:marRight w:val="0"/>
          <w:marTop w:val="0"/>
          <w:marBottom w:val="0"/>
          <w:divBdr>
            <w:top w:val="none" w:sz="0" w:space="0" w:color="auto"/>
            <w:left w:val="none" w:sz="0" w:space="0" w:color="auto"/>
            <w:bottom w:val="none" w:sz="0" w:space="0" w:color="auto"/>
            <w:right w:val="none" w:sz="0" w:space="0" w:color="auto"/>
          </w:divBdr>
        </w:div>
        <w:div w:id="57362464">
          <w:marLeft w:val="640"/>
          <w:marRight w:val="0"/>
          <w:marTop w:val="0"/>
          <w:marBottom w:val="0"/>
          <w:divBdr>
            <w:top w:val="none" w:sz="0" w:space="0" w:color="auto"/>
            <w:left w:val="none" w:sz="0" w:space="0" w:color="auto"/>
            <w:bottom w:val="none" w:sz="0" w:space="0" w:color="auto"/>
            <w:right w:val="none" w:sz="0" w:space="0" w:color="auto"/>
          </w:divBdr>
        </w:div>
        <w:div w:id="1015109623">
          <w:marLeft w:val="640"/>
          <w:marRight w:val="0"/>
          <w:marTop w:val="0"/>
          <w:marBottom w:val="0"/>
          <w:divBdr>
            <w:top w:val="none" w:sz="0" w:space="0" w:color="auto"/>
            <w:left w:val="none" w:sz="0" w:space="0" w:color="auto"/>
            <w:bottom w:val="none" w:sz="0" w:space="0" w:color="auto"/>
            <w:right w:val="none" w:sz="0" w:space="0" w:color="auto"/>
          </w:divBdr>
        </w:div>
        <w:div w:id="1128208421">
          <w:marLeft w:val="640"/>
          <w:marRight w:val="0"/>
          <w:marTop w:val="0"/>
          <w:marBottom w:val="0"/>
          <w:divBdr>
            <w:top w:val="none" w:sz="0" w:space="0" w:color="auto"/>
            <w:left w:val="none" w:sz="0" w:space="0" w:color="auto"/>
            <w:bottom w:val="none" w:sz="0" w:space="0" w:color="auto"/>
            <w:right w:val="none" w:sz="0" w:space="0" w:color="auto"/>
          </w:divBdr>
        </w:div>
        <w:div w:id="1521629102">
          <w:marLeft w:val="640"/>
          <w:marRight w:val="0"/>
          <w:marTop w:val="0"/>
          <w:marBottom w:val="0"/>
          <w:divBdr>
            <w:top w:val="none" w:sz="0" w:space="0" w:color="auto"/>
            <w:left w:val="none" w:sz="0" w:space="0" w:color="auto"/>
            <w:bottom w:val="none" w:sz="0" w:space="0" w:color="auto"/>
            <w:right w:val="none" w:sz="0" w:space="0" w:color="auto"/>
          </w:divBdr>
        </w:div>
        <w:div w:id="461000754">
          <w:marLeft w:val="640"/>
          <w:marRight w:val="0"/>
          <w:marTop w:val="0"/>
          <w:marBottom w:val="0"/>
          <w:divBdr>
            <w:top w:val="none" w:sz="0" w:space="0" w:color="auto"/>
            <w:left w:val="none" w:sz="0" w:space="0" w:color="auto"/>
            <w:bottom w:val="none" w:sz="0" w:space="0" w:color="auto"/>
            <w:right w:val="none" w:sz="0" w:space="0" w:color="auto"/>
          </w:divBdr>
        </w:div>
        <w:div w:id="1566913532">
          <w:marLeft w:val="640"/>
          <w:marRight w:val="0"/>
          <w:marTop w:val="0"/>
          <w:marBottom w:val="0"/>
          <w:divBdr>
            <w:top w:val="none" w:sz="0" w:space="0" w:color="auto"/>
            <w:left w:val="none" w:sz="0" w:space="0" w:color="auto"/>
            <w:bottom w:val="none" w:sz="0" w:space="0" w:color="auto"/>
            <w:right w:val="none" w:sz="0" w:space="0" w:color="auto"/>
          </w:divBdr>
        </w:div>
        <w:div w:id="849489385">
          <w:marLeft w:val="640"/>
          <w:marRight w:val="0"/>
          <w:marTop w:val="0"/>
          <w:marBottom w:val="0"/>
          <w:divBdr>
            <w:top w:val="none" w:sz="0" w:space="0" w:color="auto"/>
            <w:left w:val="none" w:sz="0" w:space="0" w:color="auto"/>
            <w:bottom w:val="none" w:sz="0" w:space="0" w:color="auto"/>
            <w:right w:val="none" w:sz="0" w:space="0" w:color="auto"/>
          </w:divBdr>
        </w:div>
      </w:divsChild>
    </w:div>
    <w:div w:id="469324278">
      <w:bodyDiv w:val="1"/>
      <w:marLeft w:val="0"/>
      <w:marRight w:val="0"/>
      <w:marTop w:val="0"/>
      <w:marBottom w:val="0"/>
      <w:divBdr>
        <w:top w:val="none" w:sz="0" w:space="0" w:color="auto"/>
        <w:left w:val="none" w:sz="0" w:space="0" w:color="auto"/>
        <w:bottom w:val="none" w:sz="0" w:space="0" w:color="auto"/>
        <w:right w:val="none" w:sz="0" w:space="0" w:color="auto"/>
      </w:divBdr>
      <w:divsChild>
        <w:div w:id="2135518012">
          <w:marLeft w:val="640"/>
          <w:marRight w:val="0"/>
          <w:marTop w:val="0"/>
          <w:marBottom w:val="0"/>
          <w:divBdr>
            <w:top w:val="none" w:sz="0" w:space="0" w:color="auto"/>
            <w:left w:val="none" w:sz="0" w:space="0" w:color="auto"/>
            <w:bottom w:val="none" w:sz="0" w:space="0" w:color="auto"/>
            <w:right w:val="none" w:sz="0" w:space="0" w:color="auto"/>
          </w:divBdr>
        </w:div>
        <w:div w:id="39519819">
          <w:marLeft w:val="640"/>
          <w:marRight w:val="0"/>
          <w:marTop w:val="0"/>
          <w:marBottom w:val="0"/>
          <w:divBdr>
            <w:top w:val="none" w:sz="0" w:space="0" w:color="auto"/>
            <w:left w:val="none" w:sz="0" w:space="0" w:color="auto"/>
            <w:bottom w:val="none" w:sz="0" w:space="0" w:color="auto"/>
            <w:right w:val="none" w:sz="0" w:space="0" w:color="auto"/>
          </w:divBdr>
        </w:div>
        <w:div w:id="1362323722">
          <w:marLeft w:val="640"/>
          <w:marRight w:val="0"/>
          <w:marTop w:val="0"/>
          <w:marBottom w:val="0"/>
          <w:divBdr>
            <w:top w:val="none" w:sz="0" w:space="0" w:color="auto"/>
            <w:left w:val="none" w:sz="0" w:space="0" w:color="auto"/>
            <w:bottom w:val="none" w:sz="0" w:space="0" w:color="auto"/>
            <w:right w:val="none" w:sz="0" w:space="0" w:color="auto"/>
          </w:divBdr>
        </w:div>
        <w:div w:id="2068844501">
          <w:marLeft w:val="640"/>
          <w:marRight w:val="0"/>
          <w:marTop w:val="0"/>
          <w:marBottom w:val="0"/>
          <w:divBdr>
            <w:top w:val="none" w:sz="0" w:space="0" w:color="auto"/>
            <w:left w:val="none" w:sz="0" w:space="0" w:color="auto"/>
            <w:bottom w:val="none" w:sz="0" w:space="0" w:color="auto"/>
            <w:right w:val="none" w:sz="0" w:space="0" w:color="auto"/>
          </w:divBdr>
        </w:div>
        <w:div w:id="490485149">
          <w:marLeft w:val="640"/>
          <w:marRight w:val="0"/>
          <w:marTop w:val="0"/>
          <w:marBottom w:val="0"/>
          <w:divBdr>
            <w:top w:val="none" w:sz="0" w:space="0" w:color="auto"/>
            <w:left w:val="none" w:sz="0" w:space="0" w:color="auto"/>
            <w:bottom w:val="none" w:sz="0" w:space="0" w:color="auto"/>
            <w:right w:val="none" w:sz="0" w:space="0" w:color="auto"/>
          </w:divBdr>
        </w:div>
        <w:div w:id="1190069541">
          <w:marLeft w:val="640"/>
          <w:marRight w:val="0"/>
          <w:marTop w:val="0"/>
          <w:marBottom w:val="0"/>
          <w:divBdr>
            <w:top w:val="none" w:sz="0" w:space="0" w:color="auto"/>
            <w:left w:val="none" w:sz="0" w:space="0" w:color="auto"/>
            <w:bottom w:val="none" w:sz="0" w:space="0" w:color="auto"/>
            <w:right w:val="none" w:sz="0" w:space="0" w:color="auto"/>
          </w:divBdr>
        </w:div>
        <w:div w:id="1307589330">
          <w:marLeft w:val="640"/>
          <w:marRight w:val="0"/>
          <w:marTop w:val="0"/>
          <w:marBottom w:val="0"/>
          <w:divBdr>
            <w:top w:val="none" w:sz="0" w:space="0" w:color="auto"/>
            <w:left w:val="none" w:sz="0" w:space="0" w:color="auto"/>
            <w:bottom w:val="none" w:sz="0" w:space="0" w:color="auto"/>
            <w:right w:val="none" w:sz="0" w:space="0" w:color="auto"/>
          </w:divBdr>
        </w:div>
        <w:div w:id="1955936081">
          <w:marLeft w:val="640"/>
          <w:marRight w:val="0"/>
          <w:marTop w:val="0"/>
          <w:marBottom w:val="0"/>
          <w:divBdr>
            <w:top w:val="none" w:sz="0" w:space="0" w:color="auto"/>
            <w:left w:val="none" w:sz="0" w:space="0" w:color="auto"/>
            <w:bottom w:val="none" w:sz="0" w:space="0" w:color="auto"/>
            <w:right w:val="none" w:sz="0" w:space="0" w:color="auto"/>
          </w:divBdr>
        </w:div>
        <w:div w:id="1946189003">
          <w:marLeft w:val="640"/>
          <w:marRight w:val="0"/>
          <w:marTop w:val="0"/>
          <w:marBottom w:val="0"/>
          <w:divBdr>
            <w:top w:val="none" w:sz="0" w:space="0" w:color="auto"/>
            <w:left w:val="none" w:sz="0" w:space="0" w:color="auto"/>
            <w:bottom w:val="none" w:sz="0" w:space="0" w:color="auto"/>
            <w:right w:val="none" w:sz="0" w:space="0" w:color="auto"/>
          </w:divBdr>
        </w:div>
        <w:div w:id="635531562">
          <w:marLeft w:val="640"/>
          <w:marRight w:val="0"/>
          <w:marTop w:val="0"/>
          <w:marBottom w:val="0"/>
          <w:divBdr>
            <w:top w:val="none" w:sz="0" w:space="0" w:color="auto"/>
            <w:left w:val="none" w:sz="0" w:space="0" w:color="auto"/>
            <w:bottom w:val="none" w:sz="0" w:space="0" w:color="auto"/>
            <w:right w:val="none" w:sz="0" w:space="0" w:color="auto"/>
          </w:divBdr>
        </w:div>
        <w:div w:id="1102217146">
          <w:marLeft w:val="640"/>
          <w:marRight w:val="0"/>
          <w:marTop w:val="0"/>
          <w:marBottom w:val="0"/>
          <w:divBdr>
            <w:top w:val="none" w:sz="0" w:space="0" w:color="auto"/>
            <w:left w:val="none" w:sz="0" w:space="0" w:color="auto"/>
            <w:bottom w:val="none" w:sz="0" w:space="0" w:color="auto"/>
            <w:right w:val="none" w:sz="0" w:space="0" w:color="auto"/>
          </w:divBdr>
        </w:div>
        <w:div w:id="1034575086">
          <w:marLeft w:val="640"/>
          <w:marRight w:val="0"/>
          <w:marTop w:val="0"/>
          <w:marBottom w:val="0"/>
          <w:divBdr>
            <w:top w:val="none" w:sz="0" w:space="0" w:color="auto"/>
            <w:left w:val="none" w:sz="0" w:space="0" w:color="auto"/>
            <w:bottom w:val="none" w:sz="0" w:space="0" w:color="auto"/>
            <w:right w:val="none" w:sz="0" w:space="0" w:color="auto"/>
          </w:divBdr>
        </w:div>
        <w:div w:id="1977484475">
          <w:marLeft w:val="640"/>
          <w:marRight w:val="0"/>
          <w:marTop w:val="0"/>
          <w:marBottom w:val="0"/>
          <w:divBdr>
            <w:top w:val="none" w:sz="0" w:space="0" w:color="auto"/>
            <w:left w:val="none" w:sz="0" w:space="0" w:color="auto"/>
            <w:bottom w:val="none" w:sz="0" w:space="0" w:color="auto"/>
            <w:right w:val="none" w:sz="0" w:space="0" w:color="auto"/>
          </w:divBdr>
        </w:div>
        <w:div w:id="249700840">
          <w:marLeft w:val="640"/>
          <w:marRight w:val="0"/>
          <w:marTop w:val="0"/>
          <w:marBottom w:val="0"/>
          <w:divBdr>
            <w:top w:val="none" w:sz="0" w:space="0" w:color="auto"/>
            <w:left w:val="none" w:sz="0" w:space="0" w:color="auto"/>
            <w:bottom w:val="none" w:sz="0" w:space="0" w:color="auto"/>
            <w:right w:val="none" w:sz="0" w:space="0" w:color="auto"/>
          </w:divBdr>
        </w:div>
        <w:div w:id="1592544585">
          <w:marLeft w:val="640"/>
          <w:marRight w:val="0"/>
          <w:marTop w:val="0"/>
          <w:marBottom w:val="0"/>
          <w:divBdr>
            <w:top w:val="none" w:sz="0" w:space="0" w:color="auto"/>
            <w:left w:val="none" w:sz="0" w:space="0" w:color="auto"/>
            <w:bottom w:val="none" w:sz="0" w:space="0" w:color="auto"/>
            <w:right w:val="none" w:sz="0" w:space="0" w:color="auto"/>
          </w:divBdr>
        </w:div>
        <w:div w:id="730075776">
          <w:marLeft w:val="640"/>
          <w:marRight w:val="0"/>
          <w:marTop w:val="0"/>
          <w:marBottom w:val="0"/>
          <w:divBdr>
            <w:top w:val="none" w:sz="0" w:space="0" w:color="auto"/>
            <w:left w:val="none" w:sz="0" w:space="0" w:color="auto"/>
            <w:bottom w:val="none" w:sz="0" w:space="0" w:color="auto"/>
            <w:right w:val="none" w:sz="0" w:space="0" w:color="auto"/>
          </w:divBdr>
        </w:div>
        <w:div w:id="2081753787">
          <w:marLeft w:val="640"/>
          <w:marRight w:val="0"/>
          <w:marTop w:val="0"/>
          <w:marBottom w:val="0"/>
          <w:divBdr>
            <w:top w:val="none" w:sz="0" w:space="0" w:color="auto"/>
            <w:left w:val="none" w:sz="0" w:space="0" w:color="auto"/>
            <w:bottom w:val="none" w:sz="0" w:space="0" w:color="auto"/>
            <w:right w:val="none" w:sz="0" w:space="0" w:color="auto"/>
          </w:divBdr>
        </w:div>
        <w:div w:id="1460148039">
          <w:marLeft w:val="640"/>
          <w:marRight w:val="0"/>
          <w:marTop w:val="0"/>
          <w:marBottom w:val="0"/>
          <w:divBdr>
            <w:top w:val="none" w:sz="0" w:space="0" w:color="auto"/>
            <w:left w:val="none" w:sz="0" w:space="0" w:color="auto"/>
            <w:bottom w:val="none" w:sz="0" w:space="0" w:color="auto"/>
            <w:right w:val="none" w:sz="0" w:space="0" w:color="auto"/>
          </w:divBdr>
        </w:div>
        <w:div w:id="1771045545">
          <w:marLeft w:val="640"/>
          <w:marRight w:val="0"/>
          <w:marTop w:val="0"/>
          <w:marBottom w:val="0"/>
          <w:divBdr>
            <w:top w:val="none" w:sz="0" w:space="0" w:color="auto"/>
            <w:left w:val="none" w:sz="0" w:space="0" w:color="auto"/>
            <w:bottom w:val="none" w:sz="0" w:space="0" w:color="auto"/>
            <w:right w:val="none" w:sz="0" w:space="0" w:color="auto"/>
          </w:divBdr>
        </w:div>
        <w:div w:id="1701588110">
          <w:marLeft w:val="640"/>
          <w:marRight w:val="0"/>
          <w:marTop w:val="0"/>
          <w:marBottom w:val="0"/>
          <w:divBdr>
            <w:top w:val="none" w:sz="0" w:space="0" w:color="auto"/>
            <w:left w:val="none" w:sz="0" w:space="0" w:color="auto"/>
            <w:bottom w:val="none" w:sz="0" w:space="0" w:color="auto"/>
            <w:right w:val="none" w:sz="0" w:space="0" w:color="auto"/>
          </w:divBdr>
        </w:div>
        <w:div w:id="1990478254">
          <w:marLeft w:val="640"/>
          <w:marRight w:val="0"/>
          <w:marTop w:val="0"/>
          <w:marBottom w:val="0"/>
          <w:divBdr>
            <w:top w:val="none" w:sz="0" w:space="0" w:color="auto"/>
            <w:left w:val="none" w:sz="0" w:space="0" w:color="auto"/>
            <w:bottom w:val="none" w:sz="0" w:space="0" w:color="auto"/>
            <w:right w:val="none" w:sz="0" w:space="0" w:color="auto"/>
          </w:divBdr>
        </w:div>
        <w:div w:id="1126970326">
          <w:marLeft w:val="640"/>
          <w:marRight w:val="0"/>
          <w:marTop w:val="0"/>
          <w:marBottom w:val="0"/>
          <w:divBdr>
            <w:top w:val="none" w:sz="0" w:space="0" w:color="auto"/>
            <w:left w:val="none" w:sz="0" w:space="0" w:color="auto"/>
            <w:bottom w:val="none" w:sz="0" w:space="0" w:color="auto"/>
            <w:right w:val="none" w:sz="0" w:space="0" w:color="auto"/>
          </w:divBdr>
        </w:div>
        <w:div w:id="970792241">
          <w:marLeft w:val="640"/>
          <w:marRight w:val="0"/>
          <w:marTop w:val="0"/>
          <w:marBottom w:val="0"/>
          <w:divBdr>
            <w:top w:val="none" w:sz="0" w:space="0" w:color="auto"/>
            <w:left w:val="none" w:sz="0" w:space="0" w:color="auto"/>
            <w:bottom w:val="none" w:sz="0" w:space="0" w:color="auto"/>
            <w:right w:val="none" w:sz="0" w:space="0" w:color="auto"/>
          </w:divBdr>
        </w:div>
        <w:div w:id="232664022">
          <w:marLeft w:val="640"/>
          <w:marRight w:val="0"/>
          <w:marTop w:val="0"/>
          <w:marBottom w:val="0"/>
          <w:divBdr>
            <w:top w:val="none" w:sz="0" w:space="0" w:color="auto"/>
            <w:left w:val="none" w:sz="0" w:space="0" w:color="auto"/>
            <w:bottom w:val="none" w:sz="0" w:space="0" w:color="auto"/>
            <w:right w:val="none" w:sz="0" w:space="0" w:color="auto"/>
          </w:divBdr>
        </w:div>
        <w:div w:id="1882554328">
          <w:marLeft w:val="640"/>
          <w:marRight w:val="0"/>
          <w:marTop w:val="0"/>
          <w:marBottom w:val="0"/>
          <w:divBdr>
            <w:top w:val="none" w:sz="0" w:space="0" w:color="auto"/>
            <w:left w:val="none" w:sz="0" w:space="0" w:color="auto"/>
            <w:bottom w:val="none" w:sz="0" w:space="0" w:color="auto"/>
            <w:right w:val="none" w:sz="0" w:space="0" w:color="auto"/>
          </w:divBdr>
        </w:div>
        <w:div w:id="1934124694">
          <w:marLeft w:val="640"/>
          <w:marRight w:val="0"/>
          <w:marTop w:val="0"/>
          <w:marBottom w:val="0"/>
          <w:divBdr>
            <w:top w:val="none" w:sz="0" w:space="0" w:color="auto"/>
            <w:left w:val="none" w:sz="0" w:space="0" w:color="auto"/>
            <w:bottom w:val="none" w:sz="0" w:space="0" w:color="auto"/>
            <w:right w:val="none" w:sz="0" w:space="0" w:color="auto"/>
          </w:divBdr>
        </w:div>
        <w:div w:id="7103237">
          <w:marLeft w:val="640"/>
          <w:marRight w:val="0"/>
          <w:marTop w:val="0"/>
          <w:marBottom w:val="0"/>
          <w:divBdr>
            <w:top w:val="none" w:sz="0" w:space="0" w:color="auto"/>
            <w:left w:val="none" w:sz="0" w:space="0" w:color="auto"/>
            <w:bottom w:val="none" w:sz="0" w:space="0" w:color="auto"/>
            <w:right w:val="none" w:sz="0" w:space="0" w:color="auto"/>
          </w:divBdr>
        </w:div>
        <w:div w:id="611060032">
          <w:marLeft w:val="640"/>
          <w:marRight w:val="0"/>
          <w:marTop w:val="0"/>
          <w:marBottom w:val="0"/>
          <w:divBdr>
            <w:top w:val="none" w:sz="0" w:space="0" w:color="auto"/>
            <w:left w:val="none" w:sz="0" w:space="0" w:color="auto"/>
            <w:bottom w:val="none" w:sz="0" w:space="0" w:color="auto"/>
            <w:right w:val="none" w:sz="0" w:space="0" w:color="auto"/>
          </w:divBdr>
        </w:div>
        <w:div w:id="1665354325">
          <w:marLeft w:val="640"/>
          <w:marRight w:val="0"/>
          <w:marTop w:val="0"/>
          <w:marBottom w:val="0"/>
          <w:divBdr>
            <w:top w:val="none" w:sz="0" w:space="0" w:color="auto"/>
            <w:left w:val="none" w:sz="0" w:space="0" w:color="auto"/>
            <w:bottom w:val="none" w:sz="0" w:space="0" w:color="auto"/>
            <w:right w:val="none" w:sz="0" w:space="0" w:color="auto"/>
          </w:divBdr>
        </w:div>
        <w:div w:id="507064761">
          <w:marLeft w:val="640"/>
          <w:marRight w:val="0"/>
          <w:marTop w:val="0"/>
          <w:marBottom w:val="0"/>
          <w:divBdr>
            <w:top w:val="none" w:sz="0" w:space="0" w:color="auto"/>
            <w:left w:val="none" w:sz="0" w:space="0" w:color="auto"/>
            <w:bottom w:val="none" w:sz="0" w:space="0" w:color="auto"/>
            <w:right w:val="none" w:sz="0" w:space="0" w:color="auto"/>
          </w:divBdr>
        </w:div>
        <w:div w:id="2110348400">
          <w:marLeft w:val="640"/>
          <w:marRight w:val="0"/>
          <w:marTop w:val="0"/>
          <w:marBottom w:val="0"/>
          <w:divBdr>
            <w:top w:val="none" w:sz="0" w:space="0" w:color="auto"/>
            <w:left w:val="none" w:sz="0" w:space="0" w:color="auto"/>
            <w:bottom w:val="none" w:sz="0" w:space="0" w:color="auto"/>
            <w:right w:val="none" w:sz="0" w:space="0" w:color="auto"/>
          </w:divBdr>
        </w:div>
        <w:div w:id="2063820333">
          <w:marLeft w:val="640"/>
          <w:marRight w:val="0"/>
          <w:marTop w:val="0"/>
          <w:marBottom w:val="0"/>
          <w:divBdr>
            <w:top w:val="none" w:sz="0" w:space="0" w:color="auto"/>
            <w:left w:val="none" w:sz="0" w:space="0" w:color="auto"/>
            <w:bottom w:val="none" w:sz="0" w:space="0" w:color="auto"/>
            <w:right w:val="none" w:sz="0" w:space="0" w:color="auto"/>
          </w:divBdr>
        </w:div>
        <w:div w:id="1353412822">
          <w:marLeft w:val="640"/>
          <w:marRight w:val="0"/>
          <w:marTop w:val="0"/>
          <w:marBottom w:val="0"/>
          <w:divBdr>
            <w:top w:val="none" w:sz="0" w:space="0" w:color="auto"/>
            <w:left w:val="none" w:sz="0" w:space="0" w:color="auto"/>
            <w:bottom w:val="none" w:sz="0" w:space="0" w:color="auto"/>
            <w:right w:val="none" w:sz="0" w:space="0" w:color="auto"/>
          </w:divBdr>
        </w:div>
        <w:div w:id="635986484">
          <w:marLeft w:val="640"/>
          <w:marRight w:val="0"/>
          <w:marTop w:val="0"/>
          <w:marBottom w:val="0"/>
          <w:divBdr>
            <w:top w:val="none" w:sz="0" w:space="0" w:color="auto"/>
            <w:left w:val="none" w:sz="0" w:space="0" w:color="auto"/>
            <w:bottom w:val="none" w:sz="0" w:space="0" w:color="auto"/>
            <w:right w:val="none" w:sz="0" w:space="0" w:color="auto"/>
          </w:divBdr>
        </w:div>
        <w:div w:id="887258162">
          <w:marLeft w:val="640"/>
          <w:marRight w:val="0"/>
          <w:marTop w:val="0"/>
          <w:marBottom w:val="0"/>
          <w:divBdr>
            <w:top w:val="none" w:sz="0" w:space="0" w:color="auto"/>
            <w:left w:val="none" w:sz="0" w:space="0" w:color="auto"/>
            <w:bottom w:val="none" w:sz="0" w:space="0" w:color="auto"/>
            <w:right w:val="none" w:sz="0" w:space="0" w:color="auto"/>
          </w:divBdr>
        </w:div>
        <w:div w:id="175849282">
          <w:marLeft w:val="640"/>
          <w:marRight w:val="0"/>
          <w:marTop w:val="0"/>
          <w:marBottom w:val="0"/>
          <w:divBdr>
            <w:top w:val="none" w:sz="0" w:space="0" w:color="auto"/>
            <w:left w:val="none" w:sz="0" w:space="0" w:color="auto"/>
            <w:bottom w:val="none" w:sz="0" w:space="0" w:color="auto"/>
            <w:right w:val="none" w:sz="0" w:space="0" w:color="auto"/>
          </w:divBdr>
        </w:div>
        <w:div w:id="429663305">
          <w:marLeft w:val="640"/>
          <w:marRight w:val="0"/>
          <w:marTop w:val="0"/>
          <w:marBottom w:val="0"/>
          <w:divBdr>
            <w:top w:val="none" w:sz="0" w:space="0" w:color="auto"/>
            <w:left w:val="none" w:sz="0" w:space="0" w:color="auto"/>
            <w:bottom w:val="none" w:sz="0" w:space="0" w:color="auto"/>
            <w:right w:val="none" w:sz="0" w:space="0" w:color="auto"/>
          </w:divBdr>
        </w:div>
        <w:div w:id="266740990">
          <w:marLeft w:val="640"/>
          <w:marRight w:val="0"/>
          <w:marTop w:val="0"/>
          <w:marBottom w:val="0"/>
          <w:divBdr>
            <w:top w:val="none" w:sz="0" w:space="0" w:color="auto"/>
            <w:left w:val="none" w:sz="0" w:space="0" w:color="auto"/>
            <w:bottom w:val="none" w:sz="0" w:space="0" w:color="auto"/>
            <w:right w:val="none" w:sz="0" w:space="0" w:color="auto"/>
          </w:divBdr>
        </w:div>
        <w:div w:id="100613983">
          <w:marLeft w:val="640"/>
          <w:marRight w:val="0"/>
          <w:marTop w:val="0"/>
          <w:marBottom w:val="0"/>
          <w:divBdr>
            <w:top w:val="none" w:sz="0" w:space="0" w:color="auto"/>
            <w:left w:val="none" w:sz="0" w:space="0" w:color="auto"/>
            <w:bottom w:val="none" w:sz="0" w:space="0" w:color="auto"/>
            <w:right w:val="none" w:sz="0" w:space="0" w:color="auto"/>
          </w:divBdr>
        </w:div>
      </w:divsChild>
    </w:div>
    <w:div w:id="474836494">
      <w:bodyDiv w:val="1"/>
      <w:marLeft w:val="0"/>
      <w:marRight w:val="0"/>
      <w:marTop w:val="0"/>
      <w:marBottom w:val="0"/>
      <w:divBdr>
        <w:top w:val="none" w:sz="0" w:space="0" w:color="auto"/>
        <w:left w:val="none" w:sz="0" w:space="0" w:color="auto"/>
        <w:bottom w:val="none" w:sz="0" w:space="0" w:color="auto"/>
        <w:right w:val="none" w:sz="0" w:space="0" w:color="auto"/>
      </w:divBdr>
      <w:divsChild>
        <w:div w:id="555505154">
          <w:marLeft w:val="640"/>
          <w:marRight w:val="0"/>
          <w:marTop w:val="0"/>
          <w:marBottom w:val="0"/>
          <w:divBdr>
            <w:top w:val="none" w:sz="0" w:space="0" w:color="auto"/>
            <w:left w:val="none" w:sz="0" w:space="0" w:color="auto"/>
            <w:bottom w:val="none" w:sz="0" w:space="0" w:color="auto"/>
            <w:right w:val="none" w:sz="0" w:space="0" w:color="auto"/>
          </w:divBdr>
        </w:div>
        <w:div w:id="1757021607">
          <w:marLeft w:val="640"/>
          <w:marRight w:val="0"/>
          <w:marTop w:val="0"/>
          <w:marBottom w:val="0"/>
          <w:divBdr>
            <w:top w:val="none" w:sz="0" w:space="0" w:color="auto"/>
            <w:left w:val="none" w:sz="0" w:space="0" w:color="auto"/>
            <w:bottom w:val="none" w:sz="0" w:space="0" w:color="auto"/>
            <w:right w:val="none" w:sz="0" w:space="0" w:color="auto"/>
          </w:divBdr>
        </w:div>
        <w:div w:id="1157956826">
          <w:marLeft w:val="640"/>
          <w:marRight w:val="0"/>
          <w:marTop w:val="0"/>
          <w:marBottom w:val="0"/>
          <w:divBdr>
            <w:top w:val="none" w:sz="0" w:space="0" w:color="auto"/>
            <w:left w:val="none" w:sz="0" w:space="0" w:color="auto"/>
            <w:bottom w:val="none" w:sz="0" w:space="0" w:color="auto"/>
            <w:right w:val="none" w:sz="0" w:space="0" w:color="auto"/>
          </w:divBdr>
        </w:div>
        <w:div w:id="1542938359">
          <w:marLeft w:val="640"/>
          <w:marRight w:val="0"/>
          <w:marTop w:val="0"/>
          <w:marBottom w:val="0"/>
          <w:divBdr>
            <w:top w:val="none" w:sz="0" w:space="0" w:color="auto"/>
            <w:left w:val="none" w:sz="0" w:space="0" w:color="auto"/>
            <w:bottom w:val="none" w:sz="0" w:space="0" w:color="auto"/>
            <w:right w:val="none" w:sz="0" w:space="0" w:color="auto"/>
          </w:divBdr>
        </w:div>
        <w:div w:id="2105030425">
          <w:marLeft w:val="640"/>
          <w:marRight w:val="0"/>
          <w:marTop w:val="0"/>
          <w:marBottom w:val="0"/>
          <w:divBdr>
            <w:top w:val="none" w:sz="0" w:space="0" w:color="auto"/>
            <w:left w:val="none" w:sz="0" w:space="0" w:color="auto"/>
            <w:bottom w:val="none" w:sz="0" w:space="0" w:color="auto"/>
            <w:right w:val="none" w:sz="0" w:space="0" w:color="auto"/>
          </w:divBdr>
        </w:div>
        <w:div w:id="1914776171">
          <w:marLeft w:val="640"/>
          <w:marRight w:val="0"/>
          <w:marTop w:val="0"/>
          <w:marBottom w:val="0"/>
          <w:divBdr>
            <w:top w:val="none" w:sz="0" w:space="0" w:color="auto"/>
            <w:left w:val="none" w:sz="0" w:space="0" w:color="auto"/>
            <w:bottom w:val="none" w:sz="0" w:space="0" w:color="auto"/>
            <w:right w:val="none" w:sz="0" w:space="0" w:color="auto"/>
          </w:divBdr>
        </w:div>
        <w:div w:id="1234851390">
          <w:marLeft w:val="640"/>
          <w:marRight w:val="0"/>
          <w:marTop w:val="0"/>
          <w:marBottom w:val="0"/>
          <w:divBdr>
            <w:top w:val="none" w:sz="0" w:space="0" w:color="auto"/>
            <w:left w:val="none" w:sz="0" w:space="0" w:color="auto"/>
            <w:bottom w:val="none" w:sz="0" w:space="0" w:color="auto"/>
            <w:right w:val="none" w:sz="0" w:space="0" w:color="auto"/>
          </w:divBdr>
        </w:div>
        <w:div w:id="634414583">
          <w:marLeft w:val="640"/>
          <w:marRight w:val="0"/>
          <w:marTop w:val="0"/>
          <w:marBottom w:val="0"/>
          <w:divBdr>
            <w:top w:val="none" w:sz="0" w:space="0" w:color="auto"/>
            <w:left w:val="none" w:sz="0" w:space="0" w:color="auto"/>
            <w:bottom w:val="none" w:sz="0" w:space="0" w:color="auto"/>
            <w:right w:val="none" w:sz="0" w:space="0" w:color="auto"/>
          </w:divBdr>
        </w:div>
        <w:div w:id="683432996">
          <w:marLeft w:val="640"/>
          <w:marRight w:val="0"/>
          <w:marTop w:val="0"/>
          <w:marBottom w:val="0"/>
          <w:divBdr>
            <w:top w:val="none" w:sz="0" w:space="0" w:color="auto"/>
            <w:left w:val="none" w:sz="0" w:space="0" w:color="auto"/>
            <w:bottom w:val="none" w:sz="0" w:space="0" w:color="auto"/>
            <w:right w:val="none" w:sz="0" w:space="0" w:color="auto"/>
          </w:divBdr>
        </w:div>
        <w:div w:id="1526210747">
          <w:marLeft w:val="640"/>
          <w:marRight w:val="0"/>
          <w:marTop w:val="0"/>
          <w:marBottom w:val="0"/>
          <w:divBdr>
            <w:top w:val="none" w:sz="0" w:space="0" w:color="auto"/>
            <w:left w:val="none" w:sz="0" w:space="0" w:color="auto"/>
            <w:bottom w:val="none" w:sz="0" w:space="0" w:color="auto"/>
            <w:right w:val="none" w:sz="0" w:space="0" w:color="auto"/>
          </w:divBdr>
        </w:div>
        <w:div w:id="666446474">
          <w:marLeft w:val="640"/>
          <w:marRight w:val="0"/>
          <w:marTop w:val="0"/>
          <w:marBottom w:val="0"/>
          <w:divBdr>
            <w:top w:val="none" w:sz="0" w:space="0" w:color="auto"/>
            <w:left w:val="none" w:sz="0" w:space="0" w:color="auto"/>
            <w:bottom w:val="none" w:sz="0" w:space="0" w:color="auto"/>
            <w:right w:val="none" w:sz="0" w:space="0" w:color="auto"/>
          </w:divBdr>
        </w:div>
        <w:div w:id="2034184498">
          <w:marLeft w:val="640"/>
          <w:marRight w:val="0"/>
          <w:marTop w:val="0"/>
          <w:marBottom w:val="0"/>
          <w:divBdr>
            <w:top w:val="none" w:sz="0" w:space="0" w:color="auto"/>
            <w:left w:val="none" w:sz="0" w:space="0" w:color="auto"/>
            <w:bottom w:val="none" w:sz="0" w:space="0" w:color="auto"/>
            <w:right w:val="none" w:sz="0" w:space="0" w:color="auto"/>
          </w:divBdr>
        </w:div>
        <w:div w:id="1603296690">
          <w:marLeft w:val="640"/>
          <w:marRight w:val="0"/>
          <w:marTop w:val="0"/>
          <w:marBottom w:val="0"/>
          <w:divBdr>
            <w:top w:val="none" w:sz="0" w:space="0" w:color="auto"/>
            <w:left w:val="none" w:sz="0" w:space="0" w:color="auto"/>
            <w:bottom w:val="none" w:sz="0" w:space="0" w:color="auto"/>
            <w:right w:val="none" w:sz="0" w:space="0" w:color="auto"/>
          </w:divBdr>
        </w:div>
        <w:div w:id="1649900925">
          <w:marLeft w:val="640"/>
          <w:marRight w:val="0"/>
          <w:marTop w:val="0"/>
          <w:marBottom w:val="0"/>
          <w:divBdr>
            <w:top w:val="none" w:sz="0" w:space="0" w:color="auto"/>
            <w:left w:val="none" w:sz="0" w:space="0" w:color="auto"/>
            <w:bottom w:val="none" w:sz="0" w:space="0" w:color="auto"/>
            <w:right w:val="none" w:sz="0" w:space="0" w:color="auto"/>
          </w:divBdr>
        </w:div>
        <w:div w:id="1427992360">
          <w:marLeft w:val="640"/>
          <w:marRight w:val="0"/>
          <w:marTop w:val="0"/>
          <w:marBottom w:val="0"/>
          <w:divBdr>
            <w:top w:val="none" w:sz="0" w:space="0" w:color="auto"/>
            <w:left w:val="none" w:sz="0" w:space="0" w:color="auto"/>
            <w:bottom w:val="none" w:sz="0" w:space="0" w:color="auto"/>
            <w:right w:val="none" w:sz="0" w:space="0" w:color="auto"/>
          </w:divBdr>
        </w:div>
        <w:div w:id="79910149">
          <w:marLeft w:val="640"/>
          <w:marRight w:val="0"/>
          <w:marTop w:val="0"/>
          <w:marBottom w:val="0"/>
          <w:divBdr>
            <w:top w:val="none" w:sz="0" w:space="0" w:color="auto"/>
            <w:left w:val="none" w:sz="0" w:space="0" w:color="auto"/>
            <w:bottom w:val="none" w:sz="0" w:space="0" w:color="auto"/>
            <w:right w:val="none" w:sz="0" w:space="0" w:color="auto"/>
          </w:divBdr>
        </w:div>
        <w:div w:id="899941620">
          <w:marLeft w:val="640"/>
          <w:marRight w:val="0"/>
          <w:marTop w:val="0"/>
          <w:marBottom w:val="0"/>
          <w:divBdr>
            <w:top w:val="none" w:sz="0" w:space="0" w:color="auto"/>
            <w:left w:val="none" w:sz="0" w:space="0" w:color="auto"/>
            <w:bottom w:val="none" w:sz="0" w:space="0" w:color="auto"/>
            <w:right w:val="none" w:sz="0" w:space="0" w:color="auto"/>
          </w:divBdr>
        </w:div>
        <w:div w:id="1833720453">
          <w:marLeft w:val="640"/>
          <w:marRight w:val="0"/>
          <w:marTop w:val="0"/>
          <w:marBottom w:val="0"/>
          <w:divBdr>
            <w:top w:val="none" w:sz="0" w:space="0" w:color="auto"/>
            <w:left w:val="none" w:sz="0" w:space="0" w:color="auto"/>
            <w:bottom w:val="none" w:sz="0" w:space="0" w:color="auto"/>
            <w:right w:val="none" w:sz="0" w:space="0" w:color="auto"/>
          </w:divBdr>
        </w:div>
        <w:div w:id="1334989202">
          <w:marLeft w:val="640"/>
          <w:marRight w:val="0"/>
          <w:marTop w:val="0"/>
          <w:marBottom w:val="0"/>
          <w:divBdr>
            <w:top w:val="none" w:sz="0" w:space="0" w:color="auto"/>
            <w:left w:val="none" w:sz="0" w:space="0" w:color="auto"/>
            <w:bottom w:val="none" w:sz="0" w:space="0" w:color="auto"/>
            <w:right w:val="none" w:sz="0" w:space="0" w:color="auto"/>
          </w:divBdr>
        </w:div>
        <w:div w:id="1129543986">
          <w:marLeft w:val="640"/>
          <w:marRight w:val="0"/>
          <w:marTop w:val="0"/>
          <w:marBottom w:val="0"/>
          <w:divBdr>
            <w:top w:val="none" w:sz="0" w:space="0" w:color="auto"/>
            <w:left w:val="none" w:sz="0" w:space="0" w:color="auto"/>
            <w:bottom w:val="none" w:sz="0" w:space="0" w:color="auto"/>
            <w:right w:val="none" w:sz="0" w:space="0" w:color="auto"/>
          </w:divBdr>
        </w:div>
        <w:div w:id="375814018">
          <w:marLeft w:val="640"/>
          <w:marRight w:val="0"/>
          <w:marTop w:val="0"/>
          <w:marBottom w:val="0"/>
          <w:divBdr>
            <w:top w:val="none" w:sz="0" w:space="0" w:color="auto"/>
            <w:left w:val="none" w:sz="0" w:space="0" w:color="auto"/>
            <w:bottom w:val="none" w:sz="0" w:space="0" w:color="auto"/>
            <w:right w:val="none" w:sz="0" w:space="0" w:color="auto"/>
          </w:divBdr>
        </w:div>
        <w:div w:id="1347051973">
          <w:marLeft w:val="640"/>
          <w:marRight w:val="0"/>
          <w:marTop w:val="0"/>
          <w:marBottom w:val="0"/>
          <w:divBdr>
            <w:top w:val="none" w:sz="0" w:space="0" w:color="auto"/>
            <w:left w:val="none" w:sz="0" w:space="0" w:color="auto"/>
            <w:bottom w:val="none" w:sz="0" w:space="0" w:color="auto"/>
            <w:right w:val="none" w:sz="0" w:space="0" w:color="auto"/>
          </w:divBdr>
        </w:div>
        <w:div w:id="371419831">
          <w:marLeft w:val="640"/>
          <w:marRight w:val="0"/>
          <w:marTop w:val="0"/>
          <w:marBottom w:val="0"/>
          <w:divBdr>
            <w:top w:val="none" w:sz="0" w:space="0" w:color="auto"/>
            <w:left w:val="none" w:sz="0" w:space="0" w:color="auto"/>
            <w:bottom w:val="none" w:sz="0" w:space="0" w:color="auto"/>
            <w:right w:val="none" w:sz="0" w:space="0" w:color="auto"/>
          </w:divBdr>
        </w:div>
        <w:div w:id="1606843146">
          <w:marLeft w:val="640"/>
          <w:marRight w:val="0"/>
          <w:marTop w:val="0"/>
          <w:marBottom w:val="0"/>
          <w:divBdr>
            <w:top w:val="none" w:sz="0" w:space="0" w:color="auto"/>
            <w:left w:val="none" w:sz="0" w:space="0" w:color="auto"/>
            <w:bottom w:val="none" w:sz="0" w:space="0" w:color="auto"/>
            <w:right w:val="none" w:sz="0" w:space="0" w:color="auto"/>
          </w:divBdr>
        </w:div>
        <w:div w:id="1196187441">
          <w:marLeft w:val="640"/>
          <w:marRight w:val="0"/>
          <w:marTop w:val="0"/>
          <w:marBottom w:val="0"/>
          <w:divBdr>
            <w:top w:val="none" w:sz="0" w:space="0" w:color="auto"/>
            <w:left w:val="none" w:sz="0" w:space="0" w:color="auto"/>
            <w:bottom w:val="none" w:sz="0" w:space="0" w:color="auto"/>
            <w:right w:val="none" w:sz="0" w:space="0" w:color="auto"/>
          </w:divBdr>
        </w:div>
        <w:div w:id="534931916">
          <w:marLeft w:val="640"/>
          <w:marRight w:val="0"/>
          <w:marTop w:val="0"/>
          <w:marBottom w:val="0"/>
          <w:divBdr>
            <w:top w:val="none" w:sz="0" w:space="0" w:color="auto"/>
            <w:left w:val="none" w:sz="0" w:space="0" w:color="auto"/>
            <w:bottom w:val="none" w:sz="0" w:space="0" w:color="auto"/>
            <w:right w:val="none" w:sz="0" w:space="0" w:color="auto"/>
          </w:divBdr>
        </w:div>
        <w:div w:id="432166311">
          <w:marLeft w:val="640"/>
          <w:marRight w:val="0"/>
          <w:marTop w:val="0"/>
          <w:marBottom w:val="0"/>
          <w:divBdr>
            <w:top w:val="none" w:sz="0" w:space="0" w:color="auto"/>
            <w:left w:val="none" w:sz="0" w:space="0" w:color="auto"/>
            <w:bottom w:val="none" w:sz="0" w:space="0" w:color="auto"/>
            <w:right w:val="none" w:sz="0" w:space="0" w:color="auto"/>
          </w:divBdr>
        </w:div>
        <w:div w:id="1942688191">
          <w:marLeft w:val="640"/>
          <w:marRight w:val="0"/>
          <w:marTop w:val="0"/>
          <w:marBottom w:val="0"/>
          <w:divBdr>
            <w:top w:val="none" w:sz="0" w:space="0" w:color="auto"/>
            <w:left w:val="none" w:sz="0" w:space="0" w:color="auto"/>
            <w:bottom w:val="none" w:sz="0" w:space="0" w:color="auto"/>
            <w:right w:val="none" w:sz="0" w:space="0" w:color="auto"/>
          </w:divBdr>
        </w:div>
        <w:div w:id="1724862905">
          <w:marLeft w:val="640"/>
          <w:marRight w:val="0"/>
          <w:marTop w:val="0"/>
          <w:marBottom w:val="0"/>
          <w:divBdr>
            <w:top w:val="none" w:sz="0" w:space="0" w:color="auto"/>
            <w:left w:val="none" w:sz="0" w:space="0" w:color="auto"/>
            <w:bottom w:val="none" w:sz="0" w:space="0" w:color="auto"/>
            <w:right w:val="none" w:sz="0" w:space="0" w:color="auto"/>
          </w:divBdr>
        </w:div>
        <w:div w:id="1618633354">
          <w:marLeft w:val="640"/>
          <w:marRight w:val="0"/>
          <w:marTop w:val="0"/>
          <w:marBottom w:val="0"/>
          <w:divBdr>
            <w:top w:val="none" w:sz="0" w:space="0" w:color="auto"/>
            <w:left w:val="none" w:sz="0" w:space="0" w:color="auto"/>
            <w:bottom w:val="none" w:sz="0" w:space="0" w:color="auto"/>
            <w:right w:val="none" w:sz="0" w:space="0" w:color="auto"/>
          </w:divBdr>
        </w:div>
      </w:divsChild>
    </w:div>
    <w:div w:id="508182834">
      <w:bodyDiv w:val="1"/>
      <w:marLeft w:val="0"/>
      <w:marRight w:val="0"/>
      <w:marTop w:val="0"/>
      <w:marBottom w:val="0"/>
      <w:divBdr>
        <w:top w:val="none" w:sz="0" w:space="0" w:color="auto"/>
        <w:left w:val="none" w:sz="0" w:space="0" w:color="auto"/>
        <w:bottom w:val="none" w:sz="0" w:space="0" w:color="auto"/>
        <w:right w:val="none" w:sz="0" w:space="0" w:color="auto"/>
      </w:divBdr>
      <w:divsChild>
        <w:div w:id="1058819103">
          <w:marLeft w:val="640"/>
          <w:marRight w:val="0"/>
          <w:marTop w:val="0"/>
          <w:marBottom w:val="0"/>
          <w:divBdr>
            <w:top w:val="none" w:sz="0" w:space="0" w:color="auto"/>
            <w:left w:val="none" w:sz="0" w:space="0" w:color="auto"/>
            <w:bottom w:val="none" w:sz="0" w:space="0" w:color="auto"/>
            <w:right w:val="none" w:sz="0" w:space="0" w:color="auto"/>
          </w:divBdr>
        </w:div>
        <w:div w:id="1843660204">
          <w:marLeft w:val="640"/>
          <w:marRight w:val="0"/>
          <w:marTop w:val="0"/>
          <w:marBottom w:val="0"/>
          <w:divBdr>
            <w:top w:val="none" w:sz="0" w:space="0" w:color="auto"/>
            <w:left w:val="none" w:sz="0" w:space="0" w:color="auto"/>
            <w:bottom w:val="none" w:sz="0" w:space="0" w:color="auto"/>
            <w:right w:val="none" w:sz="0" w:space="0" w:color="auto"/>
          </w:divBdr>
        </w:div>
        <w:div w:id="1280575628">
          <w:marLeft w:val="640"/>
          <w:marRight w:val="0"/>
          <w:marTop w:val="0"/>
          <w:marBottom w:val="0"/>
          <w:divBdr>
            <w:top w:val="none" w:sz="0" w:space="0" w:color="auto"/>
            <w:left w:val="none" w:sz="0" w:space="0" w:color="auto"/>
            <w:bottom w:val="none" w:sz="0" w:space="0" w:color="auto"/>
            <w:right w:val="none" w:sz="0" w:space="0" w:color="auto"/>
          </w:divBdr>
        </w:div>
        <w:div w:id="151459001">
          <w:marLeft w:val="640"/>
          <w:marRight w:val="0"/>
          <w:marTop w:val="0"/>
          <w:marBottom w:val="0"/>
          <w:divBdr>
            <w:top w:val="none" w:sz="0" w:space="0" w:color="auto"/>
            <w:left w:val="none" w:sz="0" w:space="0" w:color="auto"/>
            <w:bottom w:val="none" w:sz="0" w:space="0" w:color="auto"/>
            <w:right w:val="none" w:sz="0" w:space="0" w:color="auto"/>
          </w:divBdr>
        </w:div>
        <w:div w:id="893272735">
          <w:marLeft w:val="640"/>
          <w:marRight w:val="0"/>
          <w:marTop w:val="0"/>
          <w:marBottom w:val="0"/>
          <w:divBdr>
            <w:top w:val="none" w:sz="0" w:space="0" w:color="auto"/>
            <w:left w:val="none" w:sz="0" w:space="0" w:color="auto"/>
            <w:bottom w:val="none" w:sz="0" w:space="0" w:color="auto"/>
            <w:right w:val="none" w:sz="0" w:space="0" w:color="auto"/>
          </w:divBdr>
        </w:div>
        <w:div w:id="2071151619">
          <w:marLeft w:val="640"/>
          <w:marRight w:val="0"/>
          <w:marTop w:val="0"/>
          <w:marBottom w:val="0"/>
          <w:divBdr>
            <w:top w:val="none" w:sz="0" w:space="0" w:color="auto"/>
            <w:left w:val="none" w:sz="0" w:space="0" w:color="auto"/>
            <w:bottom w:val="none" w:sz="0" w:space="0" w:color="auto"/>
            <w:right w:val="none" w:sz="0" w:space="0" w:color="auto"/>
          </w:divBdr>
        </w:div>
        <w:div w:id="814222314">
          <w:marLeft w:val="640"/>
          <w:marRight w:val="0"/>
          <w:marTop w:val="0"/>
          <w:marBottom w:val="0"/>
          <w:divBdr>
            <w:top w:val="none" w:sz="0" w:space="0" w:color="auto"/>
            <w:left w:val="none" w:sz="0" w:space="0" w:color="auto"/>
            <w:bottom w:val="none" w:sz="0" w:space="0" w:color="auto"/>
            <w:right w:val="none" w:sz="0" w:space="0" w:color="auto"/>
          </w:divBdr>
        </w:div>
        <w:div w:id="1978299841">
          <w:marLeft w:val="640"/>
          <w:marRight w:val="0"/>
          <w:marTop w:val="0"/>
          <w:marBottom w:val="0"/>
          <w:divBdr>
            <w:top w:val="none" w:sz="0" w:space="0" w:color="auto"/>
            <w:left w:val="none" w:sz="0" w:space="0" w:color="auto"/>
            <w:bottom w:val="none" w:sz="0" w:space="0" w:color="auto"/>
            <w:right w:val="none" w:sz="0" w:space="0" w:color="auto"/>
          </w:divBdr>
        </w:div>
        <w:div w:id="656345156">
          <w:marLeft w:val="640"/>
          <w:marRight w:val="0"/>
          <w:marTop w:val="0"/>
          <w:marBottom w:val="0"/>
          <w:divBdr>
            <w:top w:val="none" w:sz="0" w:space="0" w:color="auto"/>
            <w:left w:val="none" w:sz="0" w:space="0" w:color="auto"/>
            <w:bottom w:val="none" w:sz="0" w:space="0" w:color="auto"/>
            <w:right w:val="none" w:sz="0" w:space="0" w:color="auto"/>
          </w:divBdr>
        </w:div>
        <w:div w:id="1702440261">
          <w:marLeft w:val="640"/>
          <w:marRight w:val="0"/>
          <w:marTop w:val="0"/>
          <w:marBottom w:val="0"/>
          <w:divBdr>
            <w:top w:val="none" w:sz="0" w:space="0" w:color="auto"/>
            <w:left w:val="none" w:sz="0" w:space="0" w:color="auto"/>
            <w:bottom w:val="none" w:sz="0" w:space="0" w:color="auto"/>
            <w:right w:val="none" w:sz="0" w:space="0" w:color="auto"/>
          </w:divBdr>
        </w:div>
        <w:div w:id="879704467">
          <w:marLeft w:val="640"/>
          <w:marRight w:val="0"/>
          <w:marTop w:val="0"/>
          <w:marBottom w:val="0"/>
          <w:divBdr>
            <w:top w:val="none" w:sz="0" w:space="0" w:color="auto"/>
            <w:left w:val="none" w:sz="0" w:space="0" w:color="auto"/>
            <w:bottom w:val="none" w:sz="0" w:space="0" w:color="auto"/>
            <w:right w:val="none" w:sz="0" w:space="0" w:color="auto"/>
          </w:divBdr>
        </w:div>
        <w:div w:id="347829965">
          <w:marLeft w:val="640"/>
          <w:marRight w:val="0"/>
          <w:marTop w:val="0"/>
          <w:marBottom w:val="0"/>
          <w:divBdr>
            <w:top w:val="none" w:sz="0" w:space="0" w:color="auto"/>
            <w:left w:val="none" w:sz="0" w:space="0" w:color="auto"/>
            <w:bottom w:val="none" w:sz="0" w:space="0" w:color="auto"/>
            <w:right w:val="none" w:sz="0" w:space="0" w:color="auto"/>
          </w:divBdr>
        </w:div>
        <w:div w:id="1723021158">
          <w:marLeft w:val="640"/>
          <w:marRight w:val="0"/>
          <w:marTop w:val="0"/>
          <w:marBottom w:val="0"/>
          <w:divBdr>
            <w:top w:val="none" w:sz="0" w:space="0" w:color="auto"/>
            <w:left w:val="none" w:sz="0" w:space="0" w:color="auto"/>
            <w:bottom w:val="none" w:sz="0" w:space="0" w:color="auto"/>
            <w:right w:val="none" w:sz="0" w:space="0" w:color="auto"/>
          </w:divBdr>
        </w:div>
        <w:div w:id="1262952253">
          <w:marLeft w:val="640"/>
          <w:marRight w:val="0"/>
          <w:marTop w:val="0"/>
          <w:marBottom w:val="0"/>
          <w:divBdr>
            <w:top w:val="none" w:sz="0" w:space="0" w:color="auto"/>
            <w:left w:val="none" w:sz="0" w:space="0" w:color="auto"/>
            <w:bottom w:val="none" w:sz="0" w:space="0" w:color="auto"/>
            <w:right w:val="none" w:sz="0" w:space="0" w:color="auto"/>
          </w:divBdr>
        </w:div>
        <w:div w:id="1263876885">
          <w:marLeft w:val="640"/>
          <w:marRight w:val="0"/>
          <w:marTop w:val="0"/>
          <w:marBottom w:val="0"/>
          <w:divBdr>
            <w:top w:val="none" w:sz="0" w:space="0" w:color="auto"/>
            <w:left w:val="none" w:sz="0" w:space="0" w:color="auto"/>
            <w:bottom w:val="none" w:sz="0" w:space="0" w:color="auto"/>
            <w:right w:val="none" w:sz="0" w:space="0" w:color="auto"/>
          </w:divBdr>
        </w:div>
        <w:div w:id="239750753">
          <w:marLeft w:val="640"/>
          <w:marRight w:val="0"/>
          <w:marTop w:val="0"/>
          <w:marBottom w:val="0"/>
          <w:divBdr>
            <w:top w:val="none" w:sz="0" w:space="0" w:color="auto"/>
            <w:left w:val="none" w:sz="0" w:space="0" w:color="auto"/>
            <w:bottom w:val="none" w:sz="0" w:space="0" w:color="auto"/>
            <w:right w:val="none" w:sz="0" w:space="0" w:color="auto"/>
          </w:divBdr>
        </w:div>
        <w:div w:id="1782070788">
          <w:marLeft w:val="640"/>
          <w:marRight w:val="0"/>
          <w:marTop w:val="0"/>
          <w:marBottom w:val="0"/>
          <w:divBdr>
            <w:top w:val="none" w:sz="0" w:space="0" w:color="auto"/>
            <w:left w:val="none" w:sz="0" w:space="0" w:color="auto"/>
            <w:bottom w:val="none" w:sz="0" w:space="0" w:color="auto"/>
            <w:right w:val="none" w:sz="0" w:space="0" w:color="auto"/>
          </w:divBdr>
        </w:div>
        <w:div w:id="448474493">
          <w:marLeft w:val="640"/>
          <w:marRight w:val="0"/>
          <w:marTop w:val="0"/>
          <w:marBottom w:val="0"/>
          <w:divBdr>
            <w:top w:val="none" w:sz="0" w:space="0" w:color="auto"/>
            <w:left w:val="none" w:sz="0" w:space="0" w:color="auto"/>
            <w:bottom w:val="none" w:sz="0" w:space="0" w:color="auto"/>
            <w:right w:val="none" w:sz="0" w:space="0" w:color="auto"/>
          </w:divBdr>
        </w:div>
        <w:div w:id="1210260017">
          <w:marLeft w:val="640"/>
          <w:marRight w:val="0"/>
          <w:marTop w:val="0"/>
          <w:marBottom w:val="0"/>
          <w:divBdr>
            <w:top w:val="none" w:sz="0" w:space="0" w:color="auto"/>
            <w:left w:val="none" w:sz="0" w:space="0" w:color="auto"/>
            <w:bottom w:val="none" w:sz="0" w:space="0" w:color="auto"/>
            <w:right w:val="none" w:sz="0" w:space="0" w:color="auto"/>
          </w:divBdr>
        </w:div>
        <w:div w:id="676880813">
          <w:marLeft w:val="640"/>
          <w:marRight w:val="0"/>
          <w:marTop w:val="0"/>
          <w:marBottom w:val="0"/>
          <w:divBdr>
            <w:top w:val="none" w:sz="0" w:space="0" w:color="auto"/>
            <w:left w:val="none" w:sz="0" w:space="0" w:color="auto"/>
            <w:bottom w:val="none" w:sz="0" w:space="0" w:color="auto"/>
            <w:right w:val="none" w:sz="0" w:space="0" w:color="auto"/>
          </w:divBdr>
        </w:div>
        <w:div w:id="534734418">
          <w:marLeft w:val="640"/>
          <w:marRight w:val="0"/>
          <w:marTop w:val="0"/>
          <w:marBottom w:val="0"/>
          <w:divBdr>
            <w:top w:val="none" w:sz="0" w:space="0" w:color="auto"/>
            <w:left w:val="none" w:sz="0" w:space="0" w:color="auto"/>
            <w:bottom w:val="none" w:sz="0" w:space="0" w:color="auto"/>
            <w:right w:val="none" w:sz="0" w:space="0" w:color="auto"/>
          </w:divBdr>
        </w:div>
        <w:div w:id="1223102887">
          <w:marLeft w:val="640"/>
          <w:marRight w:val="0"/>
          <w:marTop w:val="0"/>
          <w:marBottom w:val="0"/>
          <w:divBdr>
            <w:top w:val="none" w:sz="0" w:space="0" w:color="auto"/>
            <w:left w:val="none" w:sz="0" w:space="0" w:color="auto"/>
            <w:bottom w:val="none" w:sz="0" w:space="0" w:color="auto"/>
            <w:right w:val="none" w:sz="0" w:space="0" w:color="auto"/>
          </w:divBdr>
        </w:div>
        <w:div w:id="2014911875">
          <w:marLeft w:val="640"/>
          <w:marRight w:val="0"/>
          <w:marTop w:val="0"/>
          <w:marBottom w:val="0"/>
          <w:divBdr>
            <w:top w:val="none" w:sz="0" w:space="0" w:color="auto"/>
            <w:left w:val="none" w:sz="0" w:space="0" w:color="auto"/>
            <w:bottom w:val="none" w:sz="0" w:space="0" w:color="auto"/>
            <w:right w:val="none" w:sz="0" w:space="0" w:color="auto"/>
          </w:divBdr>
        </w:div>
        <w:div w:id="756248942">
          <w:marLeft w:val="640"/>
          <w:marRight w:val="0"/>
          <w:marTop w:val="0"/>
          <w:marBottom w:val="0"/>
          <w:divBdr>
            <w:top w:val="none" w:sz="0" w:space="0" w:color="auto"/>
            <w:left w:val="none" w:sz="0" w:space="0" w:color="auto"/>
            <w:bottom w:val="none" w:sz="0" w:space="0" w:color="auto"/>
            <w:right w:val="none" w:sz="0" w:space="0" w:color="auto"/>
          </w:divBdr>
        </w:div>
        <w:div w:id="705062847">
          <w:marLeft w:val="640"/>
          <w:marRight w:val="0"/>
          <w:marTop w:val="0"/>
          <w:marBottom w:val="0"/>
          <w:divBdr>
            <w:top w:val="none" w:sz="0" w:space="0" w:color="auto"/>
            <w:left w:val="none" w:sz="0" w:space="0" w:color="auto"/>
            <w:bottom w:val="none" w:sz="0" w:space="0" w:color="auto"/>
            <w:right w:val="none" w:sz="0" w:space="0" w:color="auto"/>
          </w:divBdr>
        </w:div>
        <w:div w:id="2082482238">
          <w:marLeft w:val="640"/>
          <w:marRight w:val="0"/>
          <w:marTop w:val="0"/>
          <w:marBottom w:val="0"/>
          <w:divBdr>
            <w:top w:val="none" w:sz="0" w:space="0" w:color="auto"/>
            <w:left w:val="none" w:sz="0" w:space="0" w:color="auto"/>
            <w:bottom w:val="none" w:sz="0" w:space="0" w:color="auto"/>
            <w:right w:val="none" w:sz="0" w:space="0" w:color="auto"/>
          </w:divBdr>
        </w:div>
        <w:div w:id="154301598">
          <w:marLeft w:val="640"/>
          <w:marRight w:val="0"/>
          <w:marTop w:val="0"/>
          <w:marBottom w:val="0"/>
          <w:divBdr>
            <w:top w:val="none" w:sz="0" w:space="0" w:color="auto"/>
            <w:left w:val="none" w:sz="0" w:space="0" w:color="auto"/>
            <w:bottom w:val="none" w:sz="0" w:space="0" w:color="auto"/>
            <w:right w:val="none" w:sz="0" w:space="0" w:color="auto"/>
          </w:divBdr>
        </w:div>
        <w:div w:id="1524515311">
          <w:marLeft w:val="640"/>
          <w:marRight w:val="0"/>
          <w:marTop w:val="0"/>
          <w:marBottom w:val="0"/>
          <w:divBdr>
            <w:top w:val="none" w:sz="0" w:space="0" w:color="auto"/>
            <w:left w:val="none" w:sz="0" w:space="0" w:color="auto"/>
            <w:bottom w:val="none" w:sz="0" w:space="0" w:color="auto"/>
            <w:right w:val="none" w:sz="0" w:space="0" w:color="auto"/>
          </w:divBdr>
        </w:div>
        <w:div w:id="1448312110">
          <w:marLeft w:val="640"/>
          <w:marRight w:val="0"/>
          <w:marTop w:val="0"/>
          <w:marBottom w:val="0"/>
          <w:divBdr>
            <w:top w:val="none" w:sz="0" w:space="0" w:color="auto"/>
            <w:left w:val="none" w:sz="0" w:space="0" w:color="auto"/>
            <w:bottom w:val="none" w:sz="0" w:space="0" w:color="auto"/>
            <w:right w:val="none" w:sz="0" w:space="0" w:color="auto"/>
          </w:divBdr>
        </w:div>
        <w:div w:id="372265358">
          <w:marLeft w:val="640"/>
          <w:marRight w:val="0"/>
          <w:marTop w:val="0"/>
          <w:marBottom w:val="0"/>
          <w:divBdr>
            <w:top w:val="none" w:sz="0" w:space="0" w:color="auto"/>
            <w:left w:val="none" w:sz="0" w:space="0" w:color="auto"/>
            <w:bottom w:val="none" w:sz="0" w:space="0" w:color="auto"/>
            <w:right w:val="none" w:sz="0" w:space="0" w:color="auto"/>
          </w:divBdr>
        </w:div>
        <w:div w:id="607666245">
          <w:marLeft w:val="640"/>
          <w:marRight w:val="0"/>
          <w:marTop w:val="0"/>
          <w:marBottom w:val="0"/>
          <w:divBdr>
            <w:top w:val="none" w:sz="0" w:space="0" w:color="auto"/>
            <w:left w:val="none" w:sz="0" w:space="0" w:color="auto"/>
            <w:bottom w:val="none" w:sz="0" w:space="0" w:color="auto"/>
            <w:right w:val="none" w:sz="0" w:space="0" w:color="auto"/>
          </w:divBdr>
        </w:div>
        <w:div w:id="1037317581">
          <w:marLeft w:val="640"/>
          <w:marRight w:val="0"/>
          <w:marTop w:val="0"/>
          <w:marBottom w:val="0"/>
          <w:divBdr>
            <w:top w:val="none" w:sz="0" w:space="0" w:color="auto"/>
            <w:left w:val="none" w:sz="0" w:space="0" w:color="auto"/>
            <w:bottom w:val="none" w:sz="0" w:space="0" w:color="auto"/>
            <w:right w:val="none" w:sz="0" w:space="0" w:color="auto"/>
          </w:divBdr>
        </w:div>
        <w:div w:id="1573156479">
          <w:marLeft w:val="640"/>
          <w:marRight w:val="0"/>
          <w:marTop w:val="0"/>
          <w:marBottom w:val="0"/>
          <w:divBdr>
            <w:top w:val="none" w:sz="0" w:space="0" w:color="auto"/>
            <w:left w:val="none" w:sz="0" w:space="0" w:color="auto"/>
            <w:bottom w:val="none" w:sz="0" w:space="0" w:color="auto"/>
            <w:right w:val="none" w:sz="0" w:space="0" w:color="auto"/>
          </w:divBdr>
        </w:div>
        <w:div w:id="2032292761">
          <w:marLeft w:val="640"/>
          <w:marRight w:val="0"/>
          <w:marTop w:val="0"/>
          <w:marBottom w:val="0"/>
          <w:divBdr>
            <w:top w:val="none" w:sz="0" w:space="0" w:color="auto"/>
            <w:left w:val="none" w:sz="0" w:space="0" w:color="auto"/>
            <w:bottom w:val="none" w:sz="0" w:space="0" w:color="auto"/>
            <w:right w:val="none" w:sz="0" w:space="0" w:color="auto"/>
          </w:divBdr>
        </w:div>
        <w:div w:id="1986472564">
          <w:marLeft w:val="640"/>
          <w:marRight w:val="0"/>
          <w:marTop w:val="0"/>
          <w:marBottom w:val="0"/>
          <w:divBdr>
            <w:top w:val="none" w:sz="0" w:space="0" w:color="auto"/>
            <w:left w:val="none" w:sz="0" w:space="0" w:color="auto"/>
            <w:bottom w:val="none" w:sz="0" w:space="0" w:color="auto"/>
            <w:right w:val="none" w:sz="0" w:space="0" w:color="auto"/>
          </w:divBdr>
        </w:div>
        <w:div w:id="1713731420">
          <w:marLeft w:val="640"/>
          <w:marRight w:val="0"/>
          <w:marTop w:val="0"/>
          <w:marBottom w:val="0"/>
          <w:divBdr>
            <w:top w:val="none" w:sz="0" w:space="0" w:color="auto"/>
            <w:left w:val="none" w:sz="0" w:space="0" w:color="auto"/>
            <w:bottom w:val="none" w:sz="0" w:space="0" w:color="auto"/>
            <w:right w:val="none" w:sz="0" w:space="0" w:color="auto"/>
          </w:divBdr>
        </w:div>
        <w:div w:id="1583106081">
          <w:marLeft w:val="640"/>
          <w:marRight w:val="0"/>
          <w:marTop w:val="0"/>
          <w:marBottom w:val="0"/>
          <w:divBdr>
            <w:top w:val="none" w:sz="0" w:space="0" w:color="auto"/>
            <w:left w:val="none" w:sz="0" w:space="0" w:color="auto"/>
            <w:bottom w:val="none" w:sz="0" w:space="0" w:color="auto"/>
            <w:right w:val="none" w:sz="0" w:space="0" w:color="auto"/>
          </w:divBdr>
        </w:div>
        <w:div w:id="29379942">
          <w:marLeft w:val="640"/>
          <w:marRight w:val="0"/>
          <w:marTop w:val="0"/>
          <w:marBottom w:val="0"/>
          <w:divBdr>
            <w:top w:val="none" w:sz="0" w:space="0" w:color="auto"/>
            <w:left w:val="none" w:sz="0" w:space="0" w:color="auto"/>
            <w:bottom w:val="none" w:sz="0" w:space="0" w:color="auto"/>
            <w:right w:val="none" w:sz="0" w:space="0" w:color="auto"/>
          </w:divBdr>
        </w:div>
        <w:div w:id="340357017">
          <w:marLeft w:val="640"/>
          <w:marRight w:val="0"/>
          <w:marTop w:val="0"/>
          <w:marBottom w:val="0"/>
          <w:divBdr>
            <w:top w:val="none" w:sz="0" w:space="0" w:color="auto"/>
            <w:left w:val="none" w:sz="0" w:space="0" w:color="auto"/>
            <w:bottom w:val="none" w:sz="0" w:space="0" w:color="auto"/>
            <w:right w:val="none" w:sz="0" w:space="0" w:color="auto"/>
          </w:divBdr>
        </w:div>
      </w:divsChild>
    </w:div>
    <w:div w:id="693463251">
      <w:bodyDiv w:val="1"/>
      <w:marLeft w:val="0"/>
      <w:marRight w:val="0"/>
      <w:marTop w:val="0"/>
      <w:marBottom w:val="0"/>
      <w:divBdr>
        <w:top w:val="none" w:sz="0" w:space="0" w:color="auto"/>
        <w:left w:val="none" w:sz="0" w:space="0" w:color="auto"/>
        <w:bottom w:val="none" w:sz="0" w:space="0" w:color="auto"/>
        <w:right w:val="none" w:sz="0" w:space="0" w:color="auto"/>
      </w:divBdr>
      <w:divsChild>
        <w:div w:id="1601185246">
          <w:marLeft w:val="640"/>
          <w:marRight w:val="0"/>
          <w:marTop w:val="0"/>
          <w:marBottom w:val="0"/>
          <w:divBdr>
            <w:top w:val="none" w:sz="0" w:space="0" w:color="auto"/>
            <w:left w:val="none" w:sz="0" w:space="0" w:color="auto"/>
            <w:bottom w:val="none" w:sz="0" w:space="0" w:color="auto"/>
            <w:right w:val="none" w:sz="0" w:space="0" w:color="auto"/>
          </w:divBdr>
        </w:div>
        <w:div w:id="533075597">
          <w:marLeft w:val="640"/>
          <w:marRight w:val="0"/>
          <w:marTop w:val="0"/>
          <w:marBottom w:val="0"/>
          <w:divBdr>
            <w:top w:val="none" w:sz="0" w:space="0" w:color="auto"/>
            <w:left w:val="none" w:sz="0" w:space="0" w:color="auto"/>
            <w:bottom w:val="none" w:sz="0" w:space="0" w:color="auto"/>
            <w:right w:val="none" w:sz="0" w:space="0" w:color="auto"/>
          </w:divBdr>
        </w:div>
        <w:div w:id="234434811">
          <w:marLeft w:val="640"/>
          <w:marRight w:val="0"/>
          <w:marTop w:val="0"/>
          <w:marBottom w:val="0"/>
          <w:divBdr>
            <w:top w:val="none" w:sz="0" w:space="0" w:color="auto"/>
            <w:left w:val="none" w:sz="0" w:space="0" w:color="auto"/>
            <w:bottom w:val="none" w:sz="0" w:space="0" w:color="auto"/>
            <w:right w:val="none" w:sz="0" w:space="0" w:color="auto"/>
          </w:divBdr>
        </w:div>
        <w:div w:id="1002049689">
          <w:marLeft w:val="640"/>
          <w:marRight w:val="0"/>
          <w:marTop w:val="0"/>
          <w:marBottom w:val="0"/>
          <w:divBdr>
            <w:top w:val="none" w:sz="0" w:space="0" w:color="auto"/>
            <w:left w:val="none" w:sz="0" w:space="0" w:color="auto"/>
            <w:bottom w:val="none" w:sz="0" w:space="0" w:color="auto"/>
            <w:right w:val="none" w:sz="0" w:space="0" w:color="auto"/>
          </w:divBdr>
        </w:div>
        <w:div w:id="1718581836">
          <w:marLeft w:val="640"/>
          <w:marRight w:val="0"/>
          <w:marTop w:val="0"/>
          <w:marBottom w:val="0"/>
          <w:divBdr>
            <w:top w:val="none" w:sz="0" w:space="0" w:color="auto"/>
            <w:left w:val="none" w:sz="0" w:space="0" w:color="auto"/>
            <w:bottom w:val="none" w:sz="0" w:space="0" w:color="auto"/>
            <w:right w:val="none" w:sz="0" w:space="0" w:color="auto"/>
          </w:divBdr>
        </w:div>
        <w:div w:id="421343670">
          <w:marLeft w:val="640"/>
          <w:marRight w:val="0"/>
          <w:marTop w:val="0"/>
          <w:marBottom w:val="0"/>
          <w:divBdr>
            <w:top w:val="none" w:sz="0" w:space="0" w:color="auto"/>
            <w:left w:val="none" w:sz="0" w:space="0" w:color="auto"/>
            <w:bottom w:val="none" w:sz="0" w:space="0" w:color="auto"/>
            <w:right w:val="none" w:sz="0" w:space="0" w:color="auto"/>
          </w:divBdr>
        </w:div>
        <w:div w:id="320156742">
          <w:marLeft w:val="640"/>
          <w:marRight w:val="0"/>
          <w:marTop w:val="0"/>
          <w:marBottom w:val="0"/>
          <w:divBdr>
            <w:top w:val="none" w:sz="0" w:space="0" w:color="auto"/>
            <w:left w:val="none" w:sz="0" w:space="0" w:color="auto"/>
            <w:bottom w:val="none" w:sz="0" w:space="0" w:color="auto"/>
            <w:right w:val="none" w:sz="0" w:space="0" w:color="auto"/>
          </w:divBdr>
        </w:div>
        <w:div w:id="1507398334">
          <w:marLeft w:val="640"/>
          <w:marRight w:val="0"/>
          <w:marTop w:val="0"/>
          <w:marBottom w:val="0"/>
          <w:divBdr>
            <w:top w:val="none" w:sz="0" w:space="0" w:color="auto"/>
            <w:left w:val="none" w:sz="0" w:space="0" w:color="auto"/>
            <w:bottom w:val="none" w:sz="0" w:space="0" w:color="auto"/>
            <w:right w:val="none" w:sz="0" w:space="0" w:color="auto"/>
          </w:divBdr>
        </w:div>
        <w:div w:id="253982438">
          <w:marLeft w:val="640"/>
          <w:marRight w:val="0"/>
          <w:marTop w:val="0"/>
          <w:marBottom w:val="0"/>
          <w:divBdr>
            <w:top w:val="none" w:sz="0" w:space="0" w:color="auto"/>
            <w:left w:val="none" w:sz="0" w:space="0" w:color="auto"/>
            <w:bottom w:val="none" w:sz="0" w:space="0" w:color="auto"/>
            <w:right w:val="none" w:sz="0" w:space="0" w:color="auto"/>
          </w:divBdr>
        </w:div>
        <w:div w:id="1895237980">
          <w:marLeft w:val="640"/>
          <w:marRight w:val="0"/>
          <w:marTop w:val="0"/>
          <w:marBottom w:val="0"/>
          <w:divBdr>
            <w:top w:val="none" w:sz="0" w:space="0" w:color="auto"/>
            <w:left w:val="none" w:sz="0" w:space="0" w:color="auto"/>
            <w:bottom w:val="none" w:sz="0" w:space="0" w:color="auto"/>
            <w:right w:val="none" w:sz="0" w:space="0" w:color="auto"/>
          </w:divBdr>
        </w:div>
        <w:div w:id="199515203">
          <w:marLeft w:val="640"/>
          <w:marRight w:val="0"/>
          <w:marTop w:val="0"/>
          <w:marBottom w:val="0"/>
          <w:divBdr>
            <w:top w:val="none" w:sz="0" w:space="0" w:color="auto"/>
            <w:left w:val="none" w:sz="0" w:space="0" w:color="auto"/>
            <w:bottom w:val="none" w:sz="0" w:space="0" w:color="auto"/>
            <w:right w:val="none" w:sz="0" w:space="0" w:color="auto"/>
          </w:divBdr>
        </w:div>
        <w:div w:id="2032105785">
          <w:marLeft w:val="640"/>
          <w:marRight w:val="0"/>
          <w:marTop w:val="0"/>
          <w:marBottom w:val="0"/>
          <w:divBdr>
            <w:top w:val="none" w:sz="0" w:space="0" w:color="auto"/>
            <w:left w:val="none" w:sz="0" w:space="0" w:color="auto"/>
            <w:bottom w:val="none" w:sz="0" w:space="0" w:color="auto"/>
            <w:right w:val="none" w:sz="0" w:space="0" w:color="auto"/>
          </w:divBdr>
        </w:div>
        <w:div w:id="1766537074">
          <w:marLeft w:val="640"/>
          <w:marRight w:val="0"/>
          <w:marTop w:val="0"/>
          <w:marBottom w:val="0"/>
          <w:divBdr>
            <w:top w:val="none" w:sz="0" w:space="0" w:color="auto"/>
            <w:left w:val="none" w:sz="0" w:space="0" w:color="auto"/>
            <w:bottom w:val="none" w:sz="0" w:space="0" w:color="auto"/>
            <w:right w:val="none" w:sz="0" w:space="0" w:color="auto"/>
          </w:divBdr>
        </w:div>
        <w:div w:id="2103601469">
          <w:marLeft w:val="640"/>
          <w:marRight w:val="0"/>
          <w:marTop w:val="0"/>
          <w:marBottom w:val="0"/>
          <w:divBdr>
            <w:top w:val="none" w:sz="0" w:space="0" w:color="auto"/>
            <w:left w:val="none" w:sz="0" w:space="0" w:color="auto"/>
            <w:bottom w:val="none" w:sz="0" w:space="0" w:color="auto"/>
            <w:right w:val="none" w:sz="0" w:space="0" w:color="auto"/>
          </w:divBdr>
        </w:div>
        <w:div w:id="1495684930">
          <w:marLeft w:val="640"/>
          <w:marRight w:val="0"/>
          <w:marTop w:val="0"/>
          <w:marBottom w:val="0"/>
          <w:divBdr>
            <w:top w:val="none" w:sz="0" w:space="0" w:color="auto"/>
            <w:left w:val="none" w:sz="0" w:space="0" w:color="auto"/>
            <w:bottom w:val="none" w:sz="0" w:space="0" w:color="auto"/>
            <w:right w:val="none" w:sz="0" w:space="0" w:color="auto"/>
          </w:divBdr>
        </w:div>
        <w:div w:id="1121655344">
          <w:marLeft w:val="640"/>
          <w:marRight w:val="0"/>
          <w:marTop w:val="0"/>
          <w:marBottom w:val="0"/>
          <w:divBdr>
            <w:top w:val="none" w:sz="0" w:space="0" w:color="auto"/>
            <w:left w:val="none" w:sz="0" w:space="0" w:color="auto"/>
            <w:bottom w:val="none" w:sz="0" w:space="0" w:color="auto"/>
            <w:right w:val="none" w:sz="0" w:space="0" w:color="auto"/>
          </w:divBdr>
        </w:div>
        <w:div w:id="1526334131">
          <w:marLeft w:val="640"/>
          <w:marRight w:val="0"/>
          <w:marTop w:val="0"/>
          <w:marBottom w:val="0"/>
          <w:divBdr>
            <w:top w:val="none" w:sz="0" w:space="0" w:color="auto"/>
            <w:left w:val="none" w:sz="0" w:space="0" w:color="auto"/>
            <w:bottom w:val="none" w:sz="0" w:space="0" w:color="auto"/>
            <w:right w:val="none" w:sz="0" w:space="0" w:color="auto"/>
          </w:divBdr>
        </w:div>
        <w:div w:id="939484462">
          <w:marLeft w:val="640"/>
          <w:marRight w:val="0"/>
          <w:marTop w:val="0"/>
          <w:marBottom w:val="0"/>
          <w:divBdr>
            <w:top w:val="none" w:sz="0" w:space="0" w:color="auto"/>
            <w:left w:val="none" w:sz="0" w:space="0" w:color="auto"/>
            <w:bottom w:val="none" w:sz="0" w:space="0" w:color="auto"/>
            <w:right w:val="none" w:sz="0" w:space="0" w:color="auto"/>
          </w:divBdr>
        </w:div>
        <w:div w:id="20516760">
          <w:marLeft w:val="640"/>
          <w:marRight w:val="0"/>
          <w:marTop w:val="0"/>
          <w:marBottom w:val="0"/>
          <w:divBdr>
            <w:top w:val="none" w:sz="0" w:space="0" w:color="auto"/>
            <w:left w:val="none" w:sz="0" w:space="0" w:color="auto"/>
            <w:bottom w:val="none" w:sz="0" w:space="0" w:color="auto"/>
            <w:right w:val="none" w:sz="0" w:space="0" w:color="auto"/>
          </w:divBdr>
        </w:div>
        <w:div w:id="1125388217">
          <w:marLeft w:val="640"/>
          <w:marRight w:val="0"/>
          <w:marTop w:val="0"/>
          <w:marBottom w:val="0"/>
          <w:divBdr>
            <w:top w:val="none" w:sz="0" w:space="0" w:color="auto"/>
            <w:left w:val="none" w:sz="0" w:space="0" w:color="auto"/>
            <w:bottom w:val="none" w:sz="0" w:space="0" w:color="auto"/>
            <w:right w:val="none" w:sz="0" w:space="0" w:color="auto"/>
          </w:divBdr>
        </w:div>
        <w:div w:id="1756586241">
          <w:marLeft w:val="640"/>
          <w:marRight w:val="0"/>
          <w:marTop w:val="0"/>
          <w:marBottom w:val="0"/>
          <w:divBdr>
            <w:top w:val="none" w:sz="0" w:space="0" w:color="auto"/>
            <w:left w:val="none" w:sz="0" w:space="0" w:color="auto"/>
            <w:bottom w:val="none" w:sz="0" w:space="0" w:color="auto"/>
            <w:right w:val="none" w:sz="0" w:space="0" w:color="auto"/>
          </w:divBdr>
        </w:div>
        <w:div w:id="1943957395">
          <w:marLeft w:val="640"/>
          <w:marRight w:val="0"/>
          <w:marTop w:val="0"/>
          <w:marBottom w:val="0"/>
          <w:divBdr>
            <w:top w:val="none" w:sz="0" w:space="0" w:color="auto"/>
            <w:left w:val="none" w:sz="0" w:space="0" w:color="auto"/>
            <w:bottom w:val="none" w:sz="0" w:space="0" w:color="auto"/>
            <w:right w:val="none" w:sz="0" w:space="0" w:color="auto"/>
          </w:divBdr>
        </w:div>
        <w:div w:id="1370259030">
          <w:marLeft w:val="640"/>
          <w:marRight w:val="0"/>
          <w:marTop w:val="0"/>
          <w:marBottom w:val="0"/>
          <w:divBdr>
            <w:top w:val="none" w:sz="0" w:space="0" w:color="auto"/>
            <w:left w:val="none" w:sz="0" w:space="0" w:color="auto"/>
            <w:bottom w:val="none" w:sz="0" w:space="0" w:color="auto"/>
            <w:right w:val="none" w:sz="0" w:space="0" w:color="auto"/>
          </w:divBdr>
        </w:div>
        <w:div w:id="235896208">
          <w:marLeft w:val="640"/>
          <w:marRight w:val="0"/>
          <w:marTop w:val="0"/>
          <w:marBottom w:val="0"/>
          <w:divBdr>
            <w:top w:val="none" w:sz="0" w:space="0" w:color="auto"/>
            <w:left w:val="none" w:sz="0" w:space="0" w:color="auto"/>
            <w:bottom w:val="none" w:sz="0" w:space="0" w:color="auto"/>
            <w:right w:val="none" w:sz="0" w:space="0" w:color="auto"/>
          </w:divBdr>
        </w:div>
        <w:div w:id="977106121">
          <w:marLeft w:val="640"/>
          <w:marRight w:val="0"/>
          <w:marTop w:val="0"/>
          <w:marBottom w:val="0"/>
          <w:divBdr>
            <w:top w:val="none" w:sz="0" w:space="0" w:color="auto"/>
            <w:left w:val="none" w:sz="0" w:space="0" w:color="auto"/>
            <w:bottom w:val="none" w:sz="0" w:space="0" w:color="auto"/>
            <w:right w:val="none" w:sz="0" w:space="0" w:color="auto"/>
          </w:divBdr>
        </w:div>
        <w:div w:id="1616711354">
          <w:marLeft w:val="640"/>
          <w:marRight w:val="0"/>
          <w:marTop w:val="0"/>
          <w:marBottom w:val="0"/>
          <w:divBdr>
            <w:top w:val="none" w:sz="0" w:space="0" w:color="auto"/>
            <w:left w:val="none" w:sz="0" w:space="0" w:color="auto"/>
            <w:bottom w:val="none" w:sz="0" w:space="0" w:color="auto"/>
            <w:right w:val="none" w:sz="0" w:space="0" w:color="auto"/>
          </w:divBdr>
        </w:div>
        <w:div w:id="52238374">
          <w:marLeft w:val="640"/>
          <w:marRight w:val="0"/>
          <w:marTop w:val="0"/>
          <w:marBottom w:val="0"/>
          <w:divBdr>
            <w:top w:val="none" w:sz="0" w:space="0" w:color="auto"/>
            <w:left w:val="none" w:sz="0" w:space="0" w:color="auto"/>
            <w:bottom w:val="none" w:sz="0" w:space="0" w:color="auto"/>
            <w:right w:val="none" w:sz="0" w:space="0" w:color="auto"/>
          </w:divBdr>
        </w:div>
        <w:div w:id="1338145307">
          <w:marLeft w:val="640"/>
          <w:marRight w:val="0"/>
          <w:marTop w:val="0"/>
          <w:marBottom w:val="0"/>
          <w:divBdr>
            <w:top w:val="none" w:sz="0" w:space="0" w:color="auto"/>
            <w:left w:val="none" w:sz="0" w:space="0" w:color="auto"/>
            <w:bottom w:val="none" w:sz="0" w:space="0" w:color="auto"/>
            <w:right w:val="none" w:sz="0" w:space="0" w:color="auto"/>
          </w:divBdr>
        </w:div>
        <w:div w:id="1796944143">
          <w:marLeft w:val="640"/>
          <w:marRight w:val="0"/>
          <w:marTop w:val="0"/>
          <w:marBottom w:val="0"/>
          <w:divBdr>
            <w:top w:val="none" w:sz="0" w:space="0" w:color="auto"/>
            <w:left w:val="none" w:sz="0" w:space="0" w:color="auto"/>
            <w:bottom w:val="none" w:sz="0" w:space="0" w:color="auto"/>
            <w:right w:val="none" w:sz="0" w:space="0" w:color="auto"/>
          </w:divBdr>
        </w:div>
        <w:div w:id="623079805">
          <w:marLeft w:val="640"/>
          <w:marRight w:val="0"/>
          <w:marTop w:val="0"/>
          <w:marBottom w:val="0"/>
          <w:divBdr>
            <w:top w:val="none" w:sz="0" w:space="0" w:color="auto"/>
            <w:left w:val="none" w:sz="0" w:space="0" w:color="auto"/>
            <w:bottom w:val="none" w:sz="0" w:space="0" w:color="auto"/>
            <w:right w:val="none" w:sz="0" w:space="0" w:color="auto"/>
          </w:divBdr>
        </w:div>
      </w:divsChild>
    </w:div>
    <w:div w:id="704985700">
      <w:bodyDiv w:val="1"/>
      <w:marLeft w:val="0"/>
      <w:marRight w:val="0"/>
      <w:marTop w:val="0"/>
      <w:marBottom w:val="0"/>
      <w:divBdr>
        <w:top w:val="none" w:sz="0" w:space="0" w:color="auto"/>
        <w:left w:val="none" w:sz="0" w:space="0" w:color="auto"/>
        <w:bottom w:val="none" w:sz="0" w:space="0" w:color="auto"/>
        <w:right w:val="none" w:sz="0" w:space="0" w:color="auto"/>
      </w:divBdr>
      <w:divsChild>
        <w:div w:id="984428354">
          <w:marLeft w:val="640"/>
          <w:marRight w:val="0"/>
          <w:marTop w:val="0"/>
          <w:marBottom w:val="0"/>
          <w:divBdr>
            <w:top w:val="none" w:sz="0" w:space="0" w:color="auto"/>
            <w:left w:val="none" w:sz="0" w:space="0" w:color="auto"/>
            <w:bottom w:val="none" w:sz="0" w:space="0" w:color="auto"/>
            <w:right w:val="none" w:sz="0" w:space="0" w:color="auto"/>
          </w:divBdr>
        </w:div>
        <w:div w:id="1767994890">
          <w:marLeft w:val="640"/>
          <w:marRight w:val="0"/>
          <w:marTop w:val="0"/>
          <w:marBottom w:val="0"/>
          <w:divBdr>
            <w:top w:val="none" w:sz="0" w:space="0" w:color="auto"/>
            <w:left w:val="none" w:sz="0" w:space="0" w:color="auto"/>
            <w:bottom w:val="none" w:sz="0" w:space="0" w:color="auto"/>
            <w:right w:val="none" w:sz="0" w:space="0" w:color="auto"/>
          </w:divBdr>
        </w:div>
        <w:div w:id="1421215309">
          <w:marLeft w:val="640"/>
          <w:marRight w:val="0"/>
          <w:marTop w:val="0"/>
          <w:marBottom w:val="0"/>
          <w:divBdr>
            <w:top w:val="none" w:sz="0" w:space="0" w:color="auto"/>
            <w:left w:val="none" w:sz="0" w:space="0" w:color="auto"/>
            <w:bottom w:val="none" w:sz="0" w:space="0" w:color="auto"/>
            <w:right w:val="none" w:sz="0" w:space="0" w:color="auto"/>
          </w:divBdr>
        </w:div>
        <w:div w:id="1207058927">
          <w:marLeft w:val="640"/>
          <w:marRight w:val="0"/>
          <w:marTop w:val="0"/>
          <w:marBottom w:val="0"/>
          <w:divBdr>
            <w:top w:val="none" w:sz="0" w:space="0" w:color="auto"/>
            <w:left w:val="none" w:sz="0" w:space="0" w:color="auto"/>
            <w:bottom w:val="none" w:sz="0" w:space="0" w:color="auto"/>
            <w:right w:val="none" w:sz="0" w:space="0" w:color="auto"/>
          </w:divBdr>
        </w:div>
        <w:div w:id="1444572214">
          <w:marLeft w:val="640"/>
          <w:marRight w:val="0"/>
          <w:marTop w:val="0"/>
          <w:marBottom w:val="0"/>
          <w:divBdr>
            <w:top w:val="none" w:sz="0" w:space="0" w:color="auto"/>
            <w:left w:val="none" w:sz="0" w:space="0" w:color="auto"/>
            <w:bottom w:val="none" w:sz="0" w:space="0" w:color="auto"/>
            <w:right w:val="none" w:sz="0" w:space="0" w:color="auto"/>
          </w:divBdr>
        </w:div>
        <w:div w:id="1869945398">
          <w:marLeft w:val="640"/>
          <w:marRight w:val="0"/>
          <w:marTop w:val="0"/>
          <w:marBottom w:val="0"/>
          <w:divBdr>
            <w:top w:val="none" w:sz="0" w:space="0" w:color="auto"/>
            <w:left w:val="none" w:sz="0" w:space="0" w:color="auto"/>
            <w:bottom w:val="none" w:sz="0" w:space="0" w:color="auto"/>
            <w:right w:val="none" w:sz="0" w:space="0" w:color="auto"/>
          </w:divBdr>
        </w:div>
        <w:div w:id="2042854516">
          <w:marLeft w:val="640"/>
          <w:marRight w:val="0"/>
          <w:marTop w:val="0"/>
          <w:marBottom w:val="0"/>
          <w:divBdr>
            <w:top w:val="none" w:sz="0" w:space="0" w:color="auto"/>
            <w:left w:val="none" w:sz="0" w:space="0" w:color="auto"/>
            <w:bottom w:val="none" w:sz="0" w:space="0" w:color="auto"/>
            <w:right w:val="none" w:sz="0" w:space="0" w:color="auto"/>
          </w:divBdr>
        </w:div>
        <w:div w:id="1474903312">
          <w:marLeft w:val="640"/>
          <w:marRight w:val="0"/>
          <w:marTop w:val="0"/>
          <w:marBottom w:val="0"/>
          <w:divBdr>
            <w:top w:val="none" w:sz="0" w:space="0" w:color="auto"/>
            <w:left w:val="none" w:sz="0" w:space="0" w:color="auto"/>
            <w:bottom w:val="none" w:sz="0" w:space="0" w:color="auto"/>
            <w:right w:val="none" w:sz="0" w:space="0" w:color="auto"/>
          </w:divBdr>
        </w:div>
        <w:div w:id="431896430">
          <w:marLeft w:val="640"/>
          <w:marRight w:val="0"/>
          <w:marTop w:val="0"/>
          <w:marBottom w:val="0"/>
          <w:divBdr>
            <w:top w:val="none" w:sz="0" w:space="0" w:color="auto"/>
            <w:left w:val="none" w:sz="0" w:space="0" w:color="auto"/>
            <w:bottom w:val="none" w:sz="0" w:space="0" w:color="auto"/>
            <w:right w:val="none" w:sz="0" w:space="0" w:color="auto"/>
          </w:divBdr>
        </w:div>
        <w:div w:id="1745105187">
          <w:marLeft w:val="640"/>
          <w:marRight w:val="0"/>
          <w:marTop w:val="0"/>
          <w:marBottom w:val="0"/>
          <w:divBdr>
            <w:top w:val="none" w:sz="0" w:space="0" w:color="auto"/>
            <w:left w:val="none" w:sz="0" w:space="0" w:color="auto"/>
            <w:bottom w:val="none" w:sz="0" w:space="0" w:color="auto"/>
            <w:right w:val="none" w:sz="0" w:space="0" w:color="auto"/>
          </w:divBdr>
        </w:div>
        <w:div w:id="44645826">
          <w:marLeft w:val="640"/>
          <w:marRight w:val="0"/>
          <w:marTop w:val="0"/>
          <w:marBottom w:val="0"/>
          <w:divBdr>
            <w:top w:val="none" w:sz="0" w:space="0" w:color="auto"/>
            <w:left w:val="none" w:sz="0" w:space="0" w:color="auto"/>
            <w:bottom w:val="none" w:sz="0" w:space="0" w:color="auto"/>
            <w:right w:val="none" w:sz="0" w:space="0" w:color="auto"/>
          </w:divBdr>
        </w:div>
        <w:div w:id="511183379">
          <w:marLeft w:val="640"/>
          <w:marRight w:val="0"/>
          <w:marTop w:val="0"/>
          <w:marBottom w:val="0"/>
          <w:divBdr>
            <w:top w:val="none" w:sz="0" w:space="0" w:color="auto"/>
            <w:left w:val="none" w:sz="0" w:space="0" w:color="auto"/>
            <w:bottom w:val="none" w:sz="0" w:space="0" w:color="auto"/>
            <w:right w:val="none" w:sz="0" w:space="0" w:color="auto"/>
          </w:divBdr>
        </w:div>
        <w:div w:id="1748767734">
          <w:marLeft w:val="640"/>
          <w:marRight w:val="0"/>
          <w:marTop w:val="0"/>
          <w:marBottom w:val="0"/>
          <w:divBdr>
            <w:top w:val="none" w:sz="0" w:space="0" w:color="auto"/>
            <w:left w:val="none" w:sz="0" w:space="0" w:color="auto"/>
            <w:bottom w:val="none" w:sz="0" w:space="0" w:color="auto"/>
            <w:right w:val="none" w:sz="0" w:space="0" w:color="auto"/>
          </w:divBdr>
        </w:div>
        <w:div w:id="774791708">
          <w:marLeft w:val="640"/>
          <w:marRight w:val="0"/>
          <w:marTop w:val="0"/>
          <w:marBottom w:val="0"/>
          <w:divBdr>
            <w:top w:val="none" w:sz="0" w:space="0" w:color="auto"/>
            <w:left w:val="none" w:sz="0" w:space="0" w:color="auto"/>
            <w:bottom w:val="none" w:sz="0" w:space="0" w:color="auto"/>
            <w:right w:val="none" w:sz="0" w:space="0" w:color="auto"/>
          </w:divBdr>
        </w:div>
        <w:div w:id="265578986">
          <w:marLeft w:val="640"/>
          <w:marRight w:val="0"/>
          <w:marTop w:val="0"/>
          <w:marBottom w:val="0"/>
          <w:divBdr>
            <w:top w:val="none" w:sz="0" w:space="0" w:color="auto"/>
            <w:left w:val="none" w:sz="0" w:space="0" w:color="auto"/>
            <w:bottom w:val="none" w:sz="0" w:space="0" w:color="auto"/>
            <w:right w:val="none" w:sz="0" w:space="0" w:color="auto"/>
          </w:divBdr>
        </w:div>
        <w:div w:id="443113059">
          <w:marLeft w:val="640"/>
          <w:marRight w:val="0"/>
          <w:marTop w:val="0"/>
          <w:marBottom w:val="0"/>
          <w:divBdr>
            <w:top w:val="none" w:sz="0" w:space="0" w:color="auto"/>
            <w:left w:val="none" w:sz="0" w:space="0" w:color="auto"/>
            <w:bottom w:val="none" w:sz="0" w:space="0" w:color="auto"/>
            <w:right w:val="none" w:sz="0" w:space="0" w:color="auto"/>
          </w:divBdr>
        </w:div>
        <w:div w:id="1230380123">
          <w:marLeft w:val="640"/>
          <w:marRight w:val="0"/>
          <w:marTop w:val="0"/>
          <w:marBottom w:val="0"/>
          <w:divBdr>
            <w:top w:val="none" w:sz="0" w:space="0" w:color="auto"/>
            <w:left w:val="none" w:sz="0" w:space="0" w:color="auto"/>
            <w:bottom w:val="none" w:sz="0" w:space="0" w:color="auto"/>
            <w:right w:val="none" w:sz="0" w:space="0" w:color="auto"/>
          </w:divBdr>
        </w:div>
        <w:div w:id="1413087533">
          <w:marLeft w:val="640"/>
          <w:marRight w:val="0"/>
          <w:marTop w:val="0"/>
          <w:marBottom w:val="0"/>
          <w:divBdr>
            <w:top w:val="none" w:sz="0" w:space="0" w:color="auto"/>
            <w:left w:val="none" w:sz="0" w:space="0" w:color="auto"/>
            <w:bottom w:val="none" w:sz="0" w:space="0" w:color="auto"/>
            <w:right w:val="none" w:sz="0" w:space="0" w:color="auto"/>
          </w:divBdr>
        </w:div>
        <w:div w:id="45684156">
          <w:marLeft w:val="640"/>
          <w:marRight w:val="0"/>
          <w:marTop w:val="0"/>
          <w:marBottom w:val="0"/>
          <w:divBdr>
            <w:top w:val="none" w:sz="0" w:space="0" w:color="auto"/>
            <w:left w:val="none" w:sz="0" w:space="0" w:color="auto"/>
            <w:bottom w:val="none" w:sz="0" w:space="0" w:color="auto"/>
            <w:right w:val="none" w:sz="0" w:space="0" w:color="auto"/>
          </w:divBdr>
        </w:div>
        <w:div w:id="1230111400">
          <w:marLeft w:val="640"/>
          <w:marRight w:val="0"/>
          <w:marTop w:val="0"/>
          <w:marBottom w:val="0"/>
          <w:divBdr>
            <w:top w:val="none" w:sz="0" w:space="0" w:color="auto"/>
            <w:left w:val="none" w:sz="0" w:space="0" w:color="auto"/>
            <w:bottom w:val="none" w:sz="0" w:space="0" w:color="auto"/>
            <w:right w:val="none" w:sz="0" w:space="0" w:color="auto"/>
          </w:divBdr>
        </w:div>
        <w:div w:id="203296734">
          <w:marLeft w:val="640"/>
          <w:marRight w:val="0"/>
          <w:marTop w:val="0"/>
          <w:marBottom w:val="0"/>
          <w:divBdr>
            <w:top w:val="none" w:sz="0" w:space="0" w:color="auto"/>
            <w:left w:val="none" w:sz="0" w:space="0" w:color="auto"/>
            <w:bottom w:val="none" w:sz="0" w:space="0" w:color="auto"/>
            <w:right w:val="none" w:sz="0" w:space="0" w:color="auto"/>
          </w:divBdr>
        </w:div>
        <w:div w:id="1864711316">
          <w:marLeft w:val="640"/>
          <w:marRight w:val="0"/>
          <w:marTop w:val="0"/>
          <w:marBottom w:val="0"/>
          <w:divBdr>
            <w:top w:val="none" w:sz="0" w:space="0" w:color="auto"/>
            <w:left w:val="none" w:sz="0" w:space="0" w:color="auto"/>
            <w:bottom w:val="none" w:sz="0" w:space="0" w:color="auto"/>
            <w:right w:val="none" w:sz="0" w:space="0" w:color="auto"/>
          </w:divBdr>
        </w:div>
        <w:div w:id="1542866921">
          <w:marLeft w:val="640"/>
          <w:marRight w:val="0"/>
          <w:marTop w:val="0"/>
          <w:marBottom w:val="0"/>
          <w:divBdr>
            <w:top w:val="none" w:sz="0" w:space="0" w:color="auto"/>
            <w:left w:val="none" w:sz="0" w:space="0" w:color="auto"/>
            <w:bottom w:val="none" w:sz="0" w:space="0" w:color="auto"/>
            <w:right w:val="none" w:sz="0" w:space="0" w:color="auto"/>
          </w:divBdr>
        </w:div>
        <w:div w:id="1554805698">
          <w:marLeft w:val="640"/>
          <w:marRight w:val="0"/>
          <w:marTop w:val="0"/>
          <w:marBottom w:val="0"/>
          <w:divBdr>
            <w:top w:val="none" w:sz="0" w:space="0" w:color="auto"/>
            <w:left w:val="none" w:sz="0" w:space="0" w:color="auto"/>
            <w:bottom w:val="none" w:sz="0" w:space="0" w:color="auto"/>
            <w:right w:val="none" w:sz="0" w:space="0" w:color="auto"/>
          </w:divBdr>
        </w:div>
        <w:div w:id="1687098383">
          <w:marLeft w:val="640"/>
          <w:marRight w:val="0"/>
          <w:marTop w:val="0"/>
          <w:marBottom w:val="0"/>
          <w:divBdr>
            <w:top w:val="none" w:sz="0" w:space="0" w:color="auto"/>
            <w:left w:val="none" w:sz="0" w:space="0" w:color="auto"/>
            <w:bottom w:val="none" w:sz="0" w:space="0" w:color="auto"/>
            <w:right w:val="none" w:sz="0" w:space="0" w:color="auto"/>
          </w:divBdr>
        </w:div>
        <w:div w:id="294600585">
          <w:marLeft w:val="640"/>
          <w:marRight w:val="0"/>
          <w:marTop w:val="0"/>
          <w:marBottom w:val="0"/>
          <w:divBdr>
            <w:top w:val="none" w:sz="0" w:space="0" w:color="auto"/>
            <w:left w:val="none" w:sz="0" w:space="0" w:color="auto"/>
            <w:bottom w:val="none" w:sz="0" w:space="0" w:color="auto"/>
            <w:right w:val="none" w:sz="0" w:space="0" w:color="auto"/>
          </w:divBdr>
        </w:div>
        <w:div w:id="554435786">
          <w:marLeft w:val="640"/>
          <w:marRight w:val="0"/>
          <w:marTop w:val="0"/>
          <w:marBottom w:val="0"/>
          <w:divBdr>
            <w:top w:val="none" w:sz="0" w:space="0" w:color="auto"/>
            <w:left w:val="none" w:sz="0" w:space="0" w:color="auto"/>
            <w:bottom w:val="none" w:sz="0" w:space="0" w:color="auto"/>
            <w:right w:val="none" w:sz="0" w:space="0" w:color="auto"/>
          </w:divBdr>
        </w:div>
        <w:div w:id="1336346681">
          <w:marLeft w:val="640"/>
          <w:marRight w:val="0"/>
          <w:marTop w:val="0"/>
          <w:marBottom w:val="0"/>
          <w:divBdr>
            <w:top w:val="none" w:sz="0" w:space="0" w:color="auto"/>
            <w:left w:val="none" w:sz="0" w:space="0" w:color="auto"/>
            <w:bottom w:val="none" w:sz="0" w:space="0" w:color="auto"/>
            <w:right w:val="none" w:sz="0" w:space="0" w:color="auto"/>
          </w:divBdr>
        </w:div>
        <w:div w:id="1681542225">
          <w:marLeft w:val="640"/>
          <w:marRight w:val="0"/>
          <w:marTop w:val="0"/>
          <w:marBottom w:val="0"/>
          <w:divBdr>
            <w:top w:val="none" w:sz="0" w:space="0" w:color="auto"/>
            <w:left w:val="none" w:sz="0" w:space="0" w:color="auto"/>
            <w:bottom w:val="none" w:sz="0" w:space="0" w:color="auto"/>
            <w:right w:val="none" w:sz="0" w:space="0" w:color="auto"/>
          </w:divBdr>
        </w:div>
      </w:divsChild>
    </w:div>
    <w:div w:id="725184514">
      <w:bodyDiv w:val="1"/>
      <w:marLeft w:val="0"/>
      <w:marRight w:val="0"/>
      <w:marTop w:val="0"/>
      <w:marBottom w:val="0"/>
      <w:divBdr>
        <w:top w:val="none" w:sz="0" w:space="0" w:color="auto"/>
        <w:left w:val="none" w:sz="0" w:space="0" w:color="auto"/>
        <w:bottom w:val="none" w:sz="0" w:space="0" w:color="auto"/>
        <w:right w:val="none" w:sz="0" w:space="0" w:color="auto"/>
      </w:divBdr>
    </w:div>
    <w:div w:id="752899825">
      <w:bodyDiv w:val="1"/>
      <w:marLeft w:val="0"/>
      <w:marRight w:val="0"/>
      <w:marTop w:val="0"/>
      <w:marBottom w:val="0"/>
      <w:divBdr>
        <w:top w:val="none" w:sz="0" w:space="0" w:color="auto"/>
        <w:left w:val="none" w:sz="0" w:space="0" w:color="auto"/>
        <w:bottom w:val="none" w:sz="0" w:space="0" w:color="auto"/>
        <w:right w:val="none" w:sz="0" w:space="0" w:color="auto"/>
      </w:divBdr>
      <w:divsChild>
        <w:div w:id="729228054">
          <w:marLeft w:val="640"/>
          <w:marRight w:val="0"/>
          <w:marTop w:val="0"/>
          <w:marBottom w:val="0"/>
          <w:divBdr>
            <w:top w:val="none" w:sz="0" w:space="0" w:color="auto"/>
            <w:left w:val="none" w:sz="0" w:space="0" w:color="auto"/>
            <w:bottom w:val="none" w:sz="0" w:space="0" w:color="auto"/>
            <w:right w:val="none" w:sz="0" w:space="0" w:color="auto"/>
          </w:divBdr>
        </w:div>
        <w:div w:id="1346713227">
          <w:marLeft w:val="640"/>
          <w:marRight w:val="0"/>
          <w:marTop w:val="0"/>
          <w:marBottom w:val="0"/>
          <w:divBdr>
            <w:top w:val="none" w:sz="0" w:space="0" w:color="auto"/>
            <w:left w:val="none" w:sz="0" w:space="0" w:color="auto"/>
            <w:bottom w:val="none" w:sz="0" w:space="0" w:color="auto"/>
            <w:right w:val="none" w:sz="0" w:space="0" w:color="auto"/>
          </w:divBdr>
        </w:div>
        <w:div w:id="12807205">
          <w:marLeft w:val="640"/>
          <w:marRight w:val="0"/>
          <w:marTop w:val="0"/>
          <w:marBottom w:val="0"/>
          <w:divBdr>
            <w:top w:val="none" w:sz="0" w:space="0" w:color="auto"/>
            <w:left w:val="none" w:sz="0" w:space="0" w:color="auto"/>
            <w:bottom w:val="none" w:sz="0" w:space="0" w:color="auto"/>
            <w:right w:val="none" w:sz="0" w:space="0" w:color="auto"/>
          </w:divBdr>
        </w:div>
        <w:div w:id="366105051">
          <w:marLeft w:val="640"/>
          <w:marRight w:val="0"/>
          <w:marTop w:val="0"/>
          <w:marBottom w:val="0"/>
          <w:divBdr>
            <w:top w:val="none" w:sz="0" w:space="0" w:color="auto"/>
            <w:left w:val="none" w:sz="0" w:space="0" w:color="auto"/>
            <w:bottom w:val="none" w:sz="0" w:space="0" w:color="auto"/>
            <w:right w:val="none" w:sz="0" w:space="0" w:color="auto"/>
          </w:divBdr>
        </w:div>
        <w:div w:id="1175076221">
          <w:marLeft w:val="640"/>
          <w:marRight w:val="0"/>
          <w:marTop w:val="0"/>
          <w:marBottom w:val="0"/>
          <w:divBdr>
            <w:top w:val="none" w:sz="0" w:space="0" w:color="auto"/>
            <w:left w:val="none" w:sz="0" w:space="0" w:color="auto"/>
            <w:bottom w:val="none" w:sz="0" w:space="0" w:color="auto"/>
            <w:right w:val="none" w:sz="0" w:space="0" w:color="auto"/>
          </w:divBdr>
        </w:div>
        <w:div w:id="924924174">
          <w:marLeft w:val="640"/>
          <w:marRight w:val="0"/>
          <w:marTop w:val="0"/>
          <w:marBottom w:val="0"/>
          <w:divBdr>
            <w:top w:val="none" w:sz="0" w:space="0" w:color="auto"/>
            <w:left w:val="none" w:sz="0" w:space="0" w:color="auto"/>
            <w:bottom w:val="none" w:sz="0" w:space="0" w:color="auto"/>
            <w:right w:val="none" w:sz="0" w:space="0" w:color="auto"/>
          </w:divBdr>
        </w:div>
        <w:div w:id="875196262">
          <w:marLeft w:val="640"/>
          <w:marRight w:val="0"/>
          <w:marTop w:val="0"/>
          <w:marBottom w:val="0"/>
          <w:divBdr>
            <w:top w:val="none" w:sz="0" w:space="0" w:color="auto"/>
            <w:left w:val="none" w:sz="0" w:space="0" w:color="auto"/>
            <w:bottom w:val="none" w:sz="0" w:space="0" w:color="auto"/>
            <w:right w:val="none" w:sz="0" w:space="0" w:color="auto"/>
          </w:divBdr>
        </w:div>
        <w:div w:id="1919170387">
          <w:marLeft w:val="640"/>
          <w:marRight w:val="0"/>
          <w:marTop w:val="0"/>
          <w:marBottom w:val="0"/>
          <w:divBdr>
            <w:top w:val="none" w:sz="0" w:space="0" w:color="auto"/>
            <w:left w:val="none" w:sz="0" w:space="0" w:color="auto"/>
            <w:bottom w:val="none" w:sz="0" w:space="0" w:color="auto"/>
            <w:right w:val="none" w:sz="0" w:space="0" w:color="auto"/>
          </w:divBdr>
        </w:div>
        <w:div w:id="717898204">
          <w:marLeft w:val="640"/>
          <w:marRight w:val="0"/>
          <w:marTop w:val="0"/>
          <w:marBottom w:val="0"/>
          <w:divBdr>
            <w:top w:val="none" w:sz="0" w:space="0" w:color="auto"/>
            <w:left w:val="none" w:sz="0" w:space="0" w:color="auto"/>
            <w:bottom w:val="none" w:sz="0" w:space="0" w:color="auto"/>
            <w:right w:val="none" w:sz="0" w:space="0" w:color="auto"/>
          </w:divBdr>
        </w:div>
        <w:div w:id="473529702">
          <w:marLeft w:val="640"/>
          <w:marRight w:val="0"/>
          <w:marTop w:val="0"/>
          <w:marBottom w:val="0"/>
          <w:divBdr>
            <w:top w:val="none" w:sz="0" w:space="0" w:color="auto"/>
            <w:left w:val="none" w:sz="0" w:space="0" w:color="auto"/>
            <w:bottom w:val="none" w:sz="0" w:space="0" w:color="auto"/>
            <w:right w:val="none" w:sz="0" w:space="0" w:color="auto"/>
          </w:divBdr>
        </w:div>
        <w:div w:id="360211244">
          <w:marLeft w:val="640"/>
          <w:marRight w:val="0"/>
          <w:marTop w:val="0"/>
          <w:marBottom w:val="0"/>
          <w:divBdr>
            <w:top w:val="none" w:sz="0" w:space="0" w:color="auto"/>
            <w:left w:val="none" w:sz="0" w:space="0" w:color="auto"/>
            <w:bottom w:val="none" w:sz="0" w:space="0" w:color="auto"/>
            <w:right w:val="none" w:sz="0" w:space="0" w:color="auto"/>
          </w:divBdr>
        </w:div>
        <w:div w:id="729770337">
          <w:marLeft w:val="640"/>
          <w:marRight w:val="0"/>
          <w:marTop w:val="0"/>
          <w:marBottom w:val="0"/>
          <w:divBdr>
            <w:top w:val="none" w:sz="0" w:space="0" w:color="auto"/>
            <w:left w:val="none" w:sz="0" w:space="0" w:color="auto"/>
            <w:bottom w:val="none" w:sz="0" w:space="0" w:color="auto"/>
            <w:right w:val="none" w:sz="0" w:space="0" w:color="auto"/>
          </w:divBdr>
        </w:div>
        <w:div w:id="458492953">
          <w:marLeft w:val="640"/>
          <w:marRight w:val="0"/>
          <w:marTop w:val="0"/>
          <w:marBottom w:val="0"/>
          <w:divBdr>
            <w:top w:val="none" w:sz="0" w:space="0" w:color="auto"/>
            <w:left w:val="none" w:sz="0" w:space="0" w:color="auto"/>
            <w:bottom w:val="none" w:sz="0" w:space="0" w:color="auto"/>
            <w:right w:val="none" w:sz="0" w:space="0" w:color="auto"/>
          </w:divBdr>
        </w:div>
        <w:div w:id="807481558">
          <w:marLeft w:val="640"/>
          <w:marRight w:val="0"/>
          <w:marTop w:val="0"/>
          <w:marBottom w:val="0"/>
          <w:divBdr>
            <w:top w:val="none" w:sz="0" w:space="0" w:color="auto"/>
            <w:left w:val="none" w:sz="0" w:space="0" w:color="auto"/>
            <w:bottom w:val="none" w:sz="0" w:space="0" w:color="auto"/>
            <w:right w:val="none" w:sz="0" w:space="0" w:color="auto"/>
          </w:divBdr>
        </w:div>
        <w:div w:id="283970942">
          <w:marLeft w:val="640"/>
          <w:marRight w:val="0"/>
          <w:marTop w:val="0"/>
          <w:marBottom w:val="0"/>
          <w:divBdr>
            <w:top w:val="none" w:sz="0" w:space="0" w:color="auto"/>
            <w:left w:val="none" w:sz="0" w:space="0" w:color="auto"/>
            <w:bottom w:val="none" w:sz="0" w:space="0" w:color="auto"/>
            <w:right w:val="none" w:sz="0" w:space="0" w:color="auto"/>
          </w:divBdr>
        </w:div>
        <w:div w:id="228806067">
          <w:marLeft w:val="640"/>
          <w:marRight w:val="0"/>
          <w:marTop w:val="0"/>
          <w:marBottom w:val="0"/>
          <w:divBdr>
            <w:top w:val="none" w:sz="0" w:space="0" w:color="auto"/>
            <w:left w:val="none" w:sz="0" w:space="0" w:color="auto"/>
            <w:bottom w:val="none" w:sz="0" w:space="0" w:color="auto"/>
            <w:right w:val="none" w:sz="0" w:space="0" w:color="auto"/>
          </w:divBdr>
        </w:div>
        <w:div w:id="1234006845">
          <w:marLeft w:val="640"/>
          <w:marRight w:val="0"/>
          <w:marTop w:val="0"/>
          <w:marBottom w:val="0"/>
          <w:divBdr>
            <w:top w:val="none" w:sz="0" w:space="0" w:color="auto"/>
            <w:left w:val="none" w:sz="0" w:space="0" w:color="auto"/>
            <w:bottom w:val="none" w:sz="0" w:space="0" w:color="auto"/>
            <w:right w:val="none" w:sz="0" w:space="0" w:color="auto"/>
          </w:divBdr>
        </w:div>
        <w:div w:id="532310941">
          <w:marLeft w:val="640"/>
          <w:marRight w:val="0"/>
          <w:marTop w:val="0"/>
          <w:marBottom w:val="0"/>
          <w:divBdr>
            <w:top w:val="none" w:sz="0" w:space="0" w:color="auto"/>
            <w:left w:val="none" w:sz="0" w:space="0" w:color="auto"/>
            <w:bottom w:val="none" w:sz="0" w:space="0" w:color="auto"/>
            <w:right w:val="none" w:sz="0" w:space="0" w:color="auto"/>
          </w:divBdr>
        </w:div>
        <w:div w:id="1137995112">
          <w:marLeft w:val="640"/>
          <w:marRight w:val="0"/>
          <w:marTop w:val="0"/>
          <w:marBottom w:val="0"/>
          <w:divBdr>
            <w:top w:val="none" w:sz="0" w:space="0" w:color="auto"/>
            <w:left w:val="none" w:sz="0" w:space="0" w:color="auto"/>
            <w:bottom w:val="none" w:sz="0" w:space="0" w:color="auto"/>
            <w:right w:val="none" w:sz="0" w:space="0" w:color="auto"/>
          </w:divBdr>
        </w:div>
        <w:div w:id="2103212683">
          <w:marLeft w:val="640"/>
          <w:marRight w:val="0"/>
          <w:marTop w:val="0"/>
          <w:marBottom w:val="0"/>
          <w:divBdr>
            <w:top w:val="none" w:sz="0" w:space="0" w:color="auto"/>
            <w:left w:val="none" w:sz="0" w:space="0" w:color="auto"/>
            <w:bottom w:val="none" w:sz="0" w:space="0" w:color="auto"/>
            <w:right w:val="none" w:sz="0" w:space="0" w:color="auto"/>
          </w:divBdr>
        </w:div>
        <w:div w:id="1123379778">
          <w:marLeft w:val="640"/>
          <w:marRight w:val="0"/>
          <w:marTop w:val="0"/>
          <w:marBottom w:val="0"/>
          <w:divBdr>
            <w:top w:val="none" w:sz="0" w:space="0" w:color="auto"/>
            <w:left w:val="none" w:sz="0" w:space="0" w:color="auto"/>
            <w:bottom w:val="none" w:sz="0" w:space="0" w:color="auto"/>
            <w:right w:val="none" w:sz="0" w:space="0" w:color="auto"/>
          </w:divBdr>
        </w:div>
        <w:div w:id="824970967">
          <w:marLeft w:val="640"/>
          <w:marRight w:val="0"/>
          <w:marTop w:val="0"/>
          <w:marBottom w:val="0"/>
          <w:divBdr>
            <w:top w:val="none" w:sz="0" w:space="0" w:color="auto"/>
            <w:left w:val="none" w:sz="0" w:space="0" w:color="auto"/>
            <w:bottom w:val="none" w:sz="0" w:space="0" w:color="auto"/>
            <w:right w:val="none" w:sz="0" w:space="0" w:color="auto"/>
          </w:divBdr>
        </w:div>
        <w:div w:id="2109814337">
          <w:marLeft w:val="640"/>
          <w:marRight w:val="0"/>
          <w:marTop w:val="0"/>
          <w:marBottom w:val="0"/>
          <w:divBdr>
            <w:top w:val="none" w:sz="0" w:space="0" w:color="auto"/>
            <w:left w:val="none" w:sz="0" w:space="0" w:color="auto"/>
            <w:bottom w:val="none" w:sz="0" w:space="0" w:color="auto"/>
            <w:right w:val="none" w:sz="0" w:space="0" w:color="auto"/>
          </w:divBdr>
        </w:div>
        <w:div w:id="261685841">
          <w:marLeft w:val="640"/>
          <w:marRight w:val="0"/>
          <w:marTop w:val="0"/>
          <w:marBottom w:val="0"/>
          <w:divBdr>
            <w:top w:val="none" w:sz="0" w:space="0" w:color="auto"/>
            <w:left w:val="none" w:sz="0" w:space="0" w:color="auto"/>
            <w:bottom w:val="none" w:sz="0" w:space="0" w:color="auto"/>
            <w:right w:val="none" w:sz="0" w:space="0" w:color="auto"/>
          </w:divBdr>
        </w:div>
        <w:div w:id="2125149987">
          <w:marLeft w:val="640"/>
          <w:marRight w:val="0"/>
          <w:marTop w:val="0"/>
          <w:marBottom w:val="0"/>
          <w:divBdr>
            <w:top w:val="none" w:sz="0" w:space="0" w:color="auto"/>
            <w:left w:val="none" w:sz="0" w:space="0" w:color="auto"/>
            <w:bottom w:val="none" w:sz="0" w:space="0" w:color="auto"/>
            <w:right w:val="none" w:sz="0" w:space="0" w:color="auto"/>
          </w:divBdr>
        </w:div>
        <w:div w:id="1748267907">
          <w:marLeft w:val="640"/>
          <w:marRight w:val="0"/>
          <w:marTop w:val="0"/>
          <w:marBottom w:val="0"/>
          <w:divBdr>
            <w:top w:val="none" w:sz="0" w:space="0" w:color="auto"/>
            <w:left w:val="none" w:sz="0" w:space="0" w:color="auto"/>
            <w:bottom w:val="none" w:sz="0" w:space="0" w:color="auto"/>
            <w:right w:val="none" w:sz="0" w:space="0" w:color="auto"/>
          </w:divBdr>
        </w:div>
        <w:div w:id="1956982390">
          <w:marLeft w:val="640"/>
          <w:marRight w:val="0"/>
          <w:marTop w:val="0"/>
          <w:marBottom w:val="0"/>
          <w:divBdr>
            <w:top w:val="none" w:sz="0" w:space="0" w:color="auto"/>
            <w:left w:val="none" w:sz="0" w:space="0" w:color="auto"/>
            <w:bottom w:val="none" w:sz="0" w:space="0" w:color="auto"/>
            <w:right w:val="none" w:sz="0" w:space="0" w:color="auto"/>
          </w:divBdr>
        </w:div>
        <w:div w:id="1033387007">
          <w:marLeft w:val="640"/>
          <w:marRight w:val="0"/>
          <w:marTop w:val="0"/>
          <w:marBottom w:val="0"/>
          <w:divBdr>
            <w:top w:val="none" w:sz="0" w:space="0" w:color="auto"/>
            <w:left w:val="none" w:sz="0" w:space="0" w:color="auto"/>
            <w:bottom w:val="none" w:sz="0" w:space="0" w:color="auto"/>
            <w:right w:val="none" w:sz="0" w:space="0" w:color="auto"/>
          </w:divBdr>
        </w:div>
        <w:div w:id="2054961688">
          <w:marLeft w:val="640"/>
          <w:marRight w:val="0"/>
          <w:marTop w:val="0"/>
          <w:marBottom w:val="0"/>
          <w:divBdr>
            <w:top w:val="none" w:sz="0" w:space="0" w:color="auto"/>
            <w:left w:val="none" w:sz="0" w:space="0" w:color="auto"/>
            <w:bottom w:val="none" w:sz="0" w:space="0" w:color="auto"/>
            <w:right w:val="none" w:sz="0" w:space="0" w:color="auto"/>
          </w:divBdr>
        </w:div>
        <w:div w:id="672101072">
          <w:marLeft w:val="640"/>
          <w:marRight w:val="0"/>
          <w:marTop w:val="0"/>
          <w:marBottom w:val="0"/>
          <w:divBdr>
            <w:top w:val="none" w:sz="0" w:space="0" w:color="auto"/>
            <w:left w:val="none" w:sz="0" w:space="0" w:color="auto"/>
            <w:bottom w:val="none" w:sz="0" w:space="0" w:color="auto"/>
            <w:right w:val="none" w:sz="0" w:space="0" w:color="auto"/>
          </w:divBdr>
        </w:div>
        <w:div w:id="975179167">
          <w:marLeft w:val="640"/>
          <w:marRight w:val="0"/>
          <w:marTop w:val="0"/>
          <w:marBottom w:val="0"/>
          <w:divBdr>
            <w:top w:val="none" w:sz="0" w:space="0" w:color="auto"/>
            <w:left w:val="none" w:sz="0" w:space="0" w:color="auto"/>
            <w:bottom w:val="none" w:sz="0" w:space="0" w:color="auto"/>
            <w:right w:val="none" w:sz="0" w:space="0" w:color="auto"/>
          </w:divBdr>
        </w:div>
        <w:div w:id="863398163">
          <w:marLeft w:val="640"/>
          <w:marRight w:val="0"/>
          <w:marTop w:val="0"/>
          <w:marBottom w:val="0"/>
          <w:divBdr>
            <w:top w:val="none" w:sz="0" w:space="0" w:color="auto"/>
            <w:left w:val="none" w:sz="0" w:space="0" w:color="auto"/>
            <w:bottom w:val="none" w:sz="0" w:space="0" w:color="auto"/>
            <w:right w:val="none" w:sz="0" w:space="0" w:color="auto"/>
          </w:divBdr>
        </w:div>
        <w:div w:id="1605728196">
          <w:marLeft w:val="640"/>
          <w:marRight w:val="0"/>
          <w:marTop w:val="0"/>
          <w:marBottom w:val="0"/>
          <w:divBdr>
            <w:top w:val="none" w:sz="0" w:space="0" w:color="auto"/>
            <w:left w:val="none" w:sz="0" w:space="0" w:color="auto"/>
            <w:bottom w:val="none" w:sz="0" w:space="0" w:color="auto"/>
            <w:right w:val="none" w:sz="0" w:space="0" w:color="auto"/>
          </w:divBdr>
        </w:div>
        <w:div w:id="1942683722">
          <w:marLeft w:val="640"/>
          <w:marRight w:val="0"/>
          <w:marTop w:val="0"/>
          <w:marBottom w:val="0"/>
          <w:divBdr>
            <w:top w:val="none" w:sz="0" w:space="0" w:color="auto"/>
            <w:left w:val="none" w:sz="0" w:space="0" w:color="auto"/>
            <w:bottom w:val="none" w:sz="0" w:space="0" w:color="auto"/>
            <w:right w:val="none" w:sz="0" w:space="0" w:color="auto"/>
          </w:divBdr>
        </w:div>
        <w:div w:id="1128234502">
          <w:marLeft w:val="640"/>
          <w:marRight w:val="0"/>
          <w:marTop w:val="0"/>
          <w:marBottom w:val="0"/>
          <w:divBdr>
            <w:top w:val="none" w:sz="0" w:space="0" w:color="auto"/>
            <w:left w:val="none" w:sz="0" w:space="0" w:color="auto"/>
            <w:bottom w:val="none" w:sz="0" w:space="0" w:color="auto"/>
            <w:right w:val="none" w:sz="0" w:space="0" w:color="auto"/>
          </w:divBdr>
        </w:div>
        <w:div w:id="538014472">
          <w:marLeft w:val="640"/>
          <w:marRight w:val="0"/>
          <w:marTop w:val="0"/>
          <w:marBottom w:val="0"/>
          <w:divBdr>
            <w:top w:val="none" w:sz="0" w:space="0" w:color="auto"/>
            <w:left w:val="none" w:sz="0" w:space="0" w:color="auto"/>
            <w:bottom w:val="none" w:sz="0" w:space="0" w:color="auto"/>
            <w:right w:val="none" w:sz="0" w:space="0" w:color="auto"/>
          </w:divBdr>
        </w:div>
        <w:div w:id="1990134360">
          <w:marLeft w:val="640"/>
          <w:marRight w:val="0"/>
          <w:marTop w:val="0"/>
          <w:marBottom w:val="0"/>
          <w:divBdr>
            <w:top w:val="none" w:sz="0" w:space="0" w:color="auto"/>
            <w:left w:val="none" w:sz="0" w:space="0" w:color="auto"/>
            <w:bottom w:val="none" w:sz="0" w:space="0" w:color="auto"/>
            <w:right w:val="none" w:sz="0" w:space="0" w:color="auto"/>
          </w:divBdr>
        </w:div>
        <w:div w:id="993532776">
          <w:marLeft w:val="640"/>
          <w:marRight w:val="0"/>
          <w:marTop w:val="0"/>
          <w:marBottom w:val="0"/>
          <w:divBdr>
            <w:top w:val="none" w:sz="0" w:space="0" w:color="auto"/>
            <w:left w:val="none" w:sz="0" w:space="0" w:color="auto"/>
            <w:bottom w:val="none" w:sz="0" w:space="0" w:color="auto"/>
            <w:right w:val="none" w:sz="0" w:space="0" w:color="auto"/>
          </w:divBdr>
        </w:div>
        <w:div w:id="636371884">
          <w:marLeft w:val="640"/>
          <w:marRight w:val="0"/>
          <w:marTop w:val="0"/>
          <w:marBottom w:val="0"/>
          <w:divBdr>
            <w:top w:val="none" w:sz="0" w:space="0" w:color="auto"/>
            <w:left w:val="none" w:sz="0" w:space="0" w:color="auto"/>
            <w:bottom w:val="none" w:sz="0" w:space="0" w:color="auto"/>
            <w:right w:val="none" w:sz="0" w:space="0" w:color="auto"/>
          </w:divBdr>
        </w:div>
      </w:divsChild>
    </w:div>
    <w:div w:id="771164834">
      <w:bodyDiv w:val="1"/>
      <w:marLeft w:val="0"/>
      <w:marRight w:val="0"/>
      <w:marTop w:val="0"/>
      <w:marBottom w:val="0"/>
      <w:divBdr>
        <w:top w:val="none" w:sz="0" w:space="0" w:color="auto"/>
        <w:left w:val="none" w:sz="0" w:space="0" w:color="auto"/>
        <w:bottom w:val="none" w:sz="0" w:space="0" w:color="auto"/>
        <w:right w:val="none" w:sz="0" w:space="0" w:color="auto"/>
      </w:divBdr>
      <w:divsChild>
        <w:div w:id="151338581">
          <w:marLeft w:val="640"/>
          <w:marRight w:val="0"/>
          <w:marTop w:val="0"/>
          <w:marBottom w:val="0"/>
          <w:divBdr>
            <w:top w:val="none" w:sz="0" w:space="0" w:color="auto"/>
            <w:left w:val="none" w:sz="0" w:space="0" w:color="auto"/>
            <w:bottom w:val="none" w:sz="0" w:space="0" w:color="auto"/>
            <w:right w:val="none" w:sz="0" w:space="0" w:color="auto"/>
          </w:divBdr>
        </w:div>
        <w:div w:id="410734321">
          <w:marLeft w:val="640"/>
          <w:marRight w:val="0"/>
          <w:marTop w:val="0"/>
          <w:marBottom w:val="0"/>
          <w:divBdr>
            <w:top w:val="none" w:sz="0" w:space="0" w:color="auto"/>
            <w:left w:val="none" w:sz="0" w:space="0" w:color="auto"/>
            <w:bottom w:val="none" w:sz="0" w:space="0" w:color="auto"/>
            <w:right w:val="none" w:sz="0" w:space="0" w:color="auto"/>
          </w:divBdr>
        </w:div>
        <w:div w:id="1727952248">
          <w:marLeft w:val="640"/>
          <w:marRight w:val="0"/>
          <w:marTop w:val="0"/>
          <w:marBottom w:val="0"/>
          <w:divBdr>
            <w:top w:val="none" w:sz="0" w:space="0" w:color="auto"/>
            <w:left w:val="none" w:sz="0" w:space="0" w:color="auto"/>
            <w:bottom w:val="none" w:sz="0" w:space="0" w:color="auto"/>
            <w:right w:val="none" w:sz="0" w:space="0" w:color="auto"/>
          </w:divBdr>
        </w:div>
        <w:div w:id="577136135">
          <w:marLeft w:val="640"/>
          <w:marRight w:val="0"/>
          <w:marTop w:val="0"/>
          <w:marBottom w:val="0"/>
          <w:divBdr>
            <w:top w:val="none" w:sz="0" w:space="0" w:color="auto"/>
            <w:left w:val="none" w:sz="0" w:space="0" w:color="auto"/>
            <w:bottom w:val="none" w:sz="0" w:space="0" w:color="auto"/>
            <w:right w:val="none" w:sz="0" w:space="0" w:color="auto"/>
          </w:divBdr>
        </w:div>
        <w:div w:id="710806264">
          <w:marLeft w:val="640"/>
          <w:marRight w:val="0"/>
          <w:marTop w:val="0"/>
          <w:marBottom w:val="0"/>
          <w:divBdr>
            <w:top w:val="none" w:sz="0" w:space="0" w:color="auto"/>
            <w:left w:val="none" w:sz="0" w:space="0" w:color="auto"/>
            <w:bottom w:val="none" w:sz="0" w:space="0" w:color="auto"/>
            <w:right w:val="none" w:sz="0" w:space="0" w:color="auto"/>
          </w:divBdr>
        </w:div>
        <w:div w:id="234095991">
          <w:marLeft w:val="640"/>
          <w:marRight w:val="0"/>
          <w:marTop w:val="0"/>
          <w:marBottom w:val="0"/>
          <w:divBdr>
            <w:top w:val="none" w:sz="0" w:space="0" w:color="auto"/>
            <w:left w:val="none" w:sz="0" w:space="0" w:color="auto"/>
            <w:bottom w:val="none" w:sz="0" w:space="0" w:color="auto"/>
            <w:right w:val="none" w:sz="0" w:space="0" w:color="auto"/>
          </w:divBdr>
        </w:div>
        <w:div w:id="324475028">
          <w:marLeft w:val="640"/>
          <w:marRight w:val="0"/>
          <w:marTop w:val="0"/>
          <w:marBottom w:val="0"/>
          <w:divBdr>
            <w:top w:val="none" w:sz="0" w:space="0" w:color="auto"/>
            <w:left w:val="none" w:sz="0" w:space="0" w:color="auto"/>
            <w:bottom w:val="none" w:sz="0" w:space="0" w:color="auto"/>
            <w:right w:val="none" w:sz="0" w:space="0" w:color="auto"/>
          </w:divBdr>
        </w:div>
        <w:div w:id="57287102">
          <w:marLeft w:val="640"/>
          <w:marRight w:val="0"/>
          <w:marTop w:val="0"/>
          <w:marBottom w:val="0"/>
          <w:divBdr>
            <w:top w:val="none" w:sz="0" w:space="0" w:color="auto"/>
            <w:left w:val="none" w:sz="0" w:space="0" w:color="auto"/>
            <w:bottom w:val="none" w:sz="0" w:space="0" w:color="auto"/>
            <w:right w:val="none" w:sz="0" w:space="0" w:color="auto"/>
          </w:divBdr>
        </w:div>
        <w:div w:id="345332687">
          <w:marLeft w:val="640"/>
          <w:marRight w:val="0"/>
          <w:marTop w:val="0"/>
          <w:marBottom w:val="0"/>
          <w:divBdr>
            <w:top w:val="none" w:sz="0" w:space="0" w:color="auto"/>
            <w:left w:val="none" w:sz="0" w:space="0" w:color="auto"/>
            <w:bottom w:val="none" w:sz="0" w:space="0" w:color="auto"/>
            <w:right w:val="none" w:sz="0" w:space="0" w:color="auto"/>
          </w:divBdr>
        </w:div>
        <w:div w:id="2067025813">
          <w:marLeft w:val="640"/>
          <w:marRight w:val="0"/>
          <w:marTop w:val="0"/>
          <w:marBottom w:val="0"/>
          <w:divBdr>
            <w:top w:val="none" w:sz="0" w:space="0" w:color="auto"/>
            <w:left w:val="none" w:sz="0" w:space="0" w:color="auto"/>
            <w:bottom w:val="none" w:sz="0" w:space="0" w:color="auto"/>
            <w:right w:val="none" w:sz="0" w:space="0" w:color="auto"/>
          </w:divBdr>
        </w:div>
        <w:div w:id="623392971">
          <w:marLeft w:val="640"/>
          <w:marRight w:val="0"/>
          <w:marTop w:val="0"/>
          <w:marBottom w:val="0"/>
          <w:divBdr>
            <w:top w:val="none" w:sz="0" w:space="0" w:color="auto"/>
            <w:left w:val="none" w:sz="0" w:space="0" w:color="auto"/>
            <w:bottom w:val="none" w:sz="0" w:space="0" w:color="auto"/>
            <w:right w:val="none" w:sz="0" w:space="0" w:color="auto"/>
          </w:divBdr>
        </w:div>
        <w:div w:id="1209221596">
          <w:marLeft w:val="640"/>
          <w:marRight w:val="0"/>
          <w:marTop w:val="0"/>
          <w:marBottom w:val="0"/>
          <w:divBdr>
            <w:top w:val="none" w:sz="0" w:space="0" w:color="auto"/>
            <w:left w:val="none" w:sz="0" w:space="0" w:color="auto"/>
            <w:bottom w:val="none" w:sz="0" w:space="0" w:color="auto"/>
            <w:right w:val="none" w:sz="0" w:space="0" w:color="auto"/>
          </w:divBdr>
        </w:div>
        <w:div w:id="1462573002">
          <w:marLeft w:val="640"/>
          <w:marRight w:val="0"/>
          <w:marTop w:val="0"/>
          <w:marBottom w:val="0"/>
          <w:divBdr>
            <w:top w:val="none" w:sz="0" w:space="0" w:color="auto"/>
            <w:left w:val="none" w:sz="0" w:space="0" w:color="auto"/>
            <w:bottom w:val="none" w:sz="0" w:space="0" w:color="auto"/>
            <w:right w:val="none" w:sz="0" w:space="0" w:color="auto"/>
          </w:divBdr>
        </w:div>
        <w:div w:id="1159034091">
          <w:marLeft w:val="640"/>
          <w:marRight w:val="0"/>
          <w:marTop w:val="0"/>
          <w:marBottom w:val="0"/>
          <w:divBdr>
            <w:top w:val="none" w:sz="0" w:space="0" w:color="auto"/>
            <w:left w:val="none" w:sz="0" w:space="0" w:color="auto"/>
            <w:bottom w:val="none" w:sz="0" w:space="0" w:color="auto"/>
            <w:right w:val="none" w:sz="0" w:space="0" w:color="auto"/>
          </w:divBdr>
        </w:div>
        <w:div w:id="184682659">
          <w:marLeft w:val="640"/>
          <w:marRight w:val="0"/>
          <w:marTop w:val="0"/>
          <w:marBottom w:val="0"/>
          <w:divBdr>
            <w:top w:val="none" w:sz="0" w:space="0" w:color="auto"/>
            <w:left w:val="none" w:sz="0" w:space="0" w:color="auto"/>
            <w:bottom w:val="none" w:sz="0" w:space="0" w:color="auto"/>
            <w:right w:val="none" w:sz="0" w:space="0" w:color="auto"/>
          </w:divBdr>
        </w:div>
        <w:div w:id="170486551">
          <w:marLeft w:val="640"/>
          <w:marRight w:val="0"/>
          <w:marTop w:val="0"/>
          <w:marBottom w:val="0"/>
          <w:divBdr>
            <w:top w:val="none" w:sz="0" w:space="0" w:color="auto"/>
            <w:left w:val="none" w:sz="0" w:space="0" w:color="auto"/>
            <w:bottom w:val="none" w:sz="0" w:space="0" w:color="auto"/>
            <w:right w:val="none" w:sz="0" w:space="0" w:color="auto"/>
          </w:divBdr>
        </w:div>
        <w:div w:id="1509635748">
          <w:marLeft w:val="640"/>
          <w:marRight w:val="0"/>
          <w:marTop w:val="0"/>
          <w:marBottom w:val="0"/>
          <w:divBdr>
            <w:top w:val="none" w:sz="0" w:space="0" w:color="auto"/>
            <w:left w:val="none" w:sz="0" w:space="0" w:color="auto"/>
            <w:bottom w:val="none" w:sz="0" w:space="0" w:color="auto"/>
            <w:right w:val="none" w:sz="0" w:space="0" w:color="auto"/>
          </w:divBdr>
        </w:div>
        <w:div w:id="371542813">
          <w:marLeft w:val="640"/>
          <w:marRight w:val="0"/>
          <w:marTop w:val="0"/>
          <w:marBottom w:val="0"/>
          <w:divBdr>
            <w:top w:val="none" w:sz="0" w:space="0" w:color="auto"/>
            <w:left w:val="none" w:sz="0" w:space="0" w:color="auto"/>
            <w:bottom w:val="none" w:sz="0" w:space="0" w:color="auto"/>
            <w:right w:val="none" w:sz="0" w:space="0" w:color="auto"/>
          </w:divBdr>
        </w:div>
        <w:div w:id="1252474458">
          <w:marLeft w:val="640"/>
          <w:marRight w:val="0"/>
          <w:marTop w:val="0"/>
          <w:marBottom w:val="0"/>
          <w:divBdr>
            <w:top w:val="none" w:sz="0" w:space="0" w:color="auto"/>
            <w:left w:val="none" w:sz="0" w:space="0" w:color="auto"/>
            <w:bottom w:val="none" w:sz="0" w:space="0" w:color="auto"/>
            <w:right w:val="none" w:sz="0" w:space="0" w:color="auto"/>
          </w:divBdr>
        </w:div>
        <w:div w:id="1301182681">
          <w:marLeft w:val="640"/>
          <w:marRight w:val="0"/>
          <w:marTop w:val="0"/>
          <w:marBottom w:val="0"/>
          <w:divBdr>
            <w:top w:val="none" w:sz="0" w:space="0" w:color="auto"/>
            <w:left w:val="none" w:sz="0" w:space="0" w:color="auto"/>
            <w:bottom w:val="none" w:sz="0" w:space="0" w:color="auto"/>
            <w:right w:val="none" w:sz="0" w:space="0" w:color="auto"/>
          </w:divBdr>
        </w:div>
        <w:div w:id="400369710">
          <w:marLeft w:val="640"/>
          <w:marRight w:val="0"/>
          <w:marTop w:val="0"/>
          <w:marBottom w:val="0"/>
          <w:divBdr>
            <w:top w:val="none" w:sz="0" w:space="0" w:color="auto"/>
            <w:left w:val="none" w:sz="0" w:space="0" w:color="auto"/>
            <w:bottom w:val="none" w:sz="0" w:space="0" w:color="auto"/>
            <w:right w:val="none" w:sz="0" w:space="0" w:color="auto"/>
          </w:divBdr>
        </w:div>
        <w:div w:id="1134911417">
          <w:marLeft w:val="640"/>
          <w:marRight w:val="0"/>
          <w:marTop w:val="0"/>
          <w:marBottom w:val="0"/>
          <w:divBdr>
            <w:top w:val="none" w:sz="0" w:space="0" w:color="auto"/>
            <w:left w:val="none" w:sz="0" w:space="0" w:color="auto"/>
            <w:bottom w:val="none" w:sz="0" w:space="0" w:color="auto"/>
            <w:right w:val="none" w:sz="0" w:space="0" w:color="auto"/>
          </w:divBdr>
        </w:div>
        <w:div w:id="379019374">
          <w:marLeft w:val="640"/>
          <w:marRight w:val="0"/>
          <w:marTop w:val="0"/>
          <w:marBottom w:val="0"/>
          <w:divBdr>
            <w:top w:val="none" w:sz="0" w:space="0" w:color="auto"/>
            <w:left w:val="none" w:sz="0" w:space="0" w:color="auto"/>
            <w:bottom w:val="none" w:sz="0" w:space="0" w:color="auto"/>
            <w:right w:val="none" w:sz="0" w:space="0" w:color="auto"/>
          </w:divBdr>
        </w:div>
        <w:div w:id="156727106">
          <w:marLeft w:val="640"/>
          <w:marRight w:val="0"/>
          <w:marTop w:val="0"/>
          <w:marBottom w:val="0"/>
          <w:divBdr>
            <w:top w:val="none" w:sz="0" w:space="0" w:color="auto"/>
            <w:left w:val="none" w:sz="0" w:space="0" w:color="auto"/>
            <w:bottom w:val="none" w:sz="0" w:space="0" w:color="auto"/>
            <w:right w:val="none" w:sz="0" w:space="0" w:color="auto"/>
          </w:divBdr>
        </w:div>
        <w:div w:id="1978487050">
          <w:marLeft w:val="640"/>
          <w:marRight w:val="0"/>
          <w:marTop w:val="0"/>
          <w:marBottom w:val="0"/>
          <w:divBdr>
            <w:top w:val="none" w:sz="0" w:space="0" w:color="auto"/>
            <w:left w:val="none" w:sz="0" w:space="0" w:color="auto"/>
            <w:bottom w:val="none" w:sz="0" w:space="0" w:color="auto"/>
            <w:right w:val="none" w:sz="0" w:space="0" w:color="auto"/>
          </w:divBdr>
        </w:div>
        <w:div w:id="1739012584">
          <w:marLeft w:val="640"/>
          <w:marRight w:val="0"/>
          <w:marTop w:val="0"/>
          <w:marBottom w:val="0"/>
          <w:divBdr>
            <w:top w:val="none" w:sz="0" w:space="0" w:color="auto"/>
            <w:left w:val="none" w:sz="0" w:space="0" w:color="auto"/>
            <w:bottom w:val="none" w:sz="0" w:space="0" w:color="auto"/>
            <w:right w:val="none" w:sz="0" w:space="0" w:color="auto"/>
          </w:divBdr>
        </w:div>
        <w:div w:id="477379806">
          <w:marLeft w:val="640"/>
          <w:marRight w:val="0"/>
          <w:marTop w:val="0"/>
          <w:marBottom w:val="0"/>
          <w:divBdr>
            <w:top w:val="none" w:sz="0" w:space="0" w:color="auto"/>
            <w:left w:val="none" w:sz="0" w:space="0" w:color="auto"/>
            <w:bottom w:val="none" w:sz="0" w:space="0" w:color="auto"/>
            <w:right w:val="none" w:sz="0" w:space="0" w:color="auto"/>
          </w:divBdr>
        </w:div>
        <w:div w:id="407189483">
          <w:marLeft w:val="640"/>
          <w:marRight w:val="0"/>
          <w:marTop w:val="0"/>
          <w:marBottom w:val="0"/>
          <w:divBdr>
            <w:top w:val="none" w:sz="0" w:space="0" w:color="auto"/>
            <w:left w:val="none" w:sz="0" w:space="0" w:color="auto"/>
            <w:bottom w:val="none" w:sz="0" w:space="0" w:color="auto"/>
            <w:right w:val="none" w:sz="0" w:space="0" w:color="auto"/>
          </w:divBdr>
        </w:div>
        <w:div w:id="1604457818">
          <w:marLeft w:val="640"/>
          <w:marRight w:val="0"/>
          <w:marTop w:val="0"/>
          <w:marBottom w:val="0"/>
          <w:divBdr>
            <w:top w:val="none" w:sz="0" w:space="0" w:color="auto"/>
            <w:left w:val="none" w:sz="0" w:space="0" w:color="auto"/>
            <w:bottom w:val="none" w:sz="0" w:space="0" w:color="auto"/>
            <w:right w:val="none" w:sz="0" w:space="0" w:color="auto"/>
          </w:divBdr>
        </w:div>
        <w:div w:id="219439027">
          <w:marLeft w:val="640"/>
          <w:marRight w:val="0"/>
          <w:marTop w:val="0"/>
          <w:marBottom w:val="0"/>
          <w:divBdr>
            <w:top w:val="none" w:sz="0" w:space="0" w:color="auto"/>
            <w:left w:val="none" w:sz="0" w:space="0" w:color="auto"/>
            <w:bottom w:val="none" w:sz="0" w:space="0" w:color="auto"/>
            <w:right w:val="none" w:sz="0" w:space="0" w:color="auto"/>
          </w:divBdr>
        </w:div>
      </w:divsChild>
    </w:div>
    <w:div w:id="800921504">
      <w:bodyDiv w:val="1"/>
      <w:marLeft w:val="0"/>
      <w:marRight w:val="0"/>
      <w:marTop w:val="0"/>
      <w:marBottom w:val="0"/>
      <w:divBdr>
        <w:top w:val="none" w:sz="0" w:space="0" w:color="auto"/>
        <w:left w:val="none" w:sz="0" w:space="0" w:color="auto"/>
        <w:bottom w:val="none" w:sz="0" w:space="0" w:color="auto"/>
        <w:right w:val="none" w:sz="0" w:space="0" w:color="auto"/>
      </w:divBdr>
      <w:divsChild>
        <w:div w:id="1554386634">
          <w:marLeft w:val="0"/>
          <w:marRight w:val="0"/>
          <w:marTop w:val="0"/>
          <w:marBottom w:val="0"/>
          <w:divBdr>
            <w:top w:val="none" w:sz="0" w:space="0" w:color="auto"/>
            <w:left w:val="none" w:sz="0" w:space="0" w:color="auto"/>
            <w:bottom w:val="none" w:sz="0" w:space="0" w:color="auto"/>
            <w:right w:val="none" w:sz="0" w:space="0" w:color="auto"/>
          </w:divBdr>
        </w:div>
      </w:divsChild>
    </w:div>
    <w:div w:id="843520275">
      <w:bodyDiv w:val="1"/>
      <w:marLeft w:val="0"/>
      <w:marRight w:val="0"/>
      <w:marTop w:val="0"/>
      <w:marBottom w:val="0"/>
      <w:divBdr>
        <w:top w:val="none" w:sz="0" w:space="0" w:color="auto"/>
        <w:left w:val="none" w:sz="0" w:space="0" w:color="auto"/>
        <w:bottom w:val="none" w:sz="0" w:space="0" w:color="auto"/>
        <w:right w:val="none" w:sz="0" w:space="0" w:color="auto"/>
      </w:divBdr>
    </w:div>
    <w:div w:id="843938501">
      <w:bodyDiv w:val="1"/>
      <w:marLeft w:val="0"/>
      <w:marRight w:val="0"/>
      <w:marTop w:val="0"/>
      <w:marBottom w:val="0"/>
      <w:divBdr>
        <w:top w:val="none" w:sz="0" w:space="0" w:color="auto"/>
        <w:left w:val="none" w:sz="0" w:space="0" w:color="auto"/>
        <w:bottom w:val="none" w:sz="0" w:space="0" w:color="auto"/>
        <w:right w:val="none" w:sz="0" w:space="0" w:color="auto"/>
      </w:divBdr>
      <w:divsChild>
        <w:div w:id="1553692725">
          <w:marLeft w:val="640"/>
          <w:marRight w:val="0"/>
          <w:marTop w:val="0"/>
          <w:marBottom w:val="0"/>
          <w:divBdr>
            <w:top w:val="none" w:sz="0" w:space="0" w:color="auto"/>
            <w:left w:val="none" w:sz="0" w:space="0" w:color="auto"/>
            <w:bottom w:val="none" w:sz="0" w:space="0" w:color="auto"/>
            <w:right w:val="none" w:sz="0" w:space="0" w:color="auto"/>
          </w:divBdr>
        </w:div>
        <w:div w:id="454909810">
          <w:marLeft w:val="640"/>
          <w:marRight w:val="0"/>
          <w:marTop w:val="0"/>
          <w:marBottom w:val="0"/>
          <w:divBdr>
            <w:top w:val="none" w:sz="0" w:space="0" w:color="auto"/>
            <w:left w:val="none" w:sz="0" w:space="0" w:color="auto"/>
            <w:bottom w:val="none" w:sz="0" w:space="0" w:color="auto"/>
            <w:right w:val="none" w:sz="0" w:space="0" w:color="auto"/>
          </w:divBdr>
        </w:div>
        <w:div w:id="27340686">
          <w:marLeft w:val="640"/>
          <w:marRight w:val="0"/>
          <w:marTop w:val="0"/>
          <w:marBottom w:val="0"/>
          <w:divBdr>
            <w:top w:val="none" w:sz="0" w:space="0" w:color="auto"/>
            <w:left w:val="none" w:sz="0" w:space="0" w:color="auto"/>
            <w:bottom w:val="none" w:sz="0" w:space="0" w:color="auto"/>
            <w:right w:val="none" w:sz="0" w:space="0" w:color="auto"/>
          </w:divBdr>
        </w:div>
        <w:div w:id="1552956388">
          <w:marLeft w:val="640"/>
          <w:marRight w:val="0"/>
          <w:marTop w:val="0"/>
          <w:marBottom w:val="0"/>
          <w:divBdr>
            <w:top w:val="none" w:sz="0" w:space="0" w:color="auto"/>
            <w:left w:val="none" w:sz="0" w:space="0" w:color="auto"/>
            <w:bottom w:val="none" w:sz="0" w:space="0" w:color="auto"/>
            <w:right w:val="none" w:sz="0" w:space="0" w:color="auto"/>
          </w:divBdr>
        </w:div>
        <w:div w:id="2093580055">
          <w:marLeft w:val="640"/>
          <w:marRight w:val="0"/>
          <w:marTop w:val="0"/>
          <w:marBottom w:val="0"/>
          <w:divBdr>
            <w:top w:val="none" w:sz="0" w:space="0" w:color="auto"/>
            <w:left w:val="none" w:sz="0" w:space="0" w:color="auto"/>
            <w:bottom w:val="none" w:sz="0" w:space="0" w:color="auto"/>
            <w:right w:val="none" w:sz="0" w:space="0" w:color="auto"/>
          </w:divBdr>
        </w:div>
        <w:div w:id="785655959">
          <w:marLeft w:val="640"/>
          <w:marRight w:val="0"/>
          <w:marTop w:val="0"/>
          <w:marBottom w:val="0"/>
          <w:divBdr>
            <w:top w:val="none" w:sz="0" w:space="0" w:color="auto"/>
            <w:left w:val="none" w:sz="0" w:space="0" w:color="auto"/>
            <w:bottom w:val="none" w:sz="0" w:space="0" w:color="auto"/>
            <w:right w:val="none" w:sz="0" w:space="0" w:color="auto"/>
          </w:divBdr>
        </w:div>
        <w:div w:id="1674647933">
          <w:marLeft w:val="640"/>
          <w:marRight w:val="0"/>
          <w:marTop w:val="0"/>
          <w:marBottom w:val="0"/>
          <w:divBdr>
            <w:top w:val="none" w:sz="0" w:space="0" w:color="auto"/>
            <w:left w:val="none" w:sz="0" w:space="0" w:color="auto"/>
            <w:bottom w:val="none" w:sz="0" w:space="0" w:color="auto"/>
            <w:right w:val="none" w:sz="0" w:space="0" w:color="auto"/>
          </w:divBdr>
        </w:div>
        <w:div w:id="1378705179">
          <w:marLeft w:val="640"/>
          <w:marRight w:val="0"/>
          <w:marTop w:val="0"/>
          <w:marBottom w:val="0"/>
          <w:divBdr>
            <w:top w:val="none" w:sz="0" w:space="0" w:color="auto"/>
            <w:left w:val="none" w:sz="0" w:space="0" w:color="auto"/>
            <w:bottom w:val="none" w:sz="0" w:space="0" w:color="auto"/>
            <w:right w:val="none" w:sz="0" w:space="0" w:color="auto"/>
          </w:divBdr>
        </w:div>
        <w:div w:id="2058043945">
          <w:marLeft w:val="640"/>
          <w:marRight w:val="0"/>
          <w:marTop w:val="0"/>
          <w:marBottom w:val="0"/>
          <w:divBdr>
            <w:top w:val="none" w:sz="0" w:space="0" w:color="auto"/>
            <w:left w:val="none" w:sz="0" w:space="0" w:color="auto"/>
            <w:bottom w:val="none" w:sz="0" w:space="0" w:color="auto"/>
            <w:right w:val="none" w:sz="0" w:space="0" w:color="auto"/>
          </w:divBdr>
        </w:div>
        <w:div w:id="198931603">
          <w:marLeft w:val="640"/>
          <w:marRight w:val="0"/>
          <w:marTop w:val="0"/>
          <w:marBottom w:val="0"/>
          <w:divBdr>
            <w:top w:val="none" w:sz="0" w:space="0" w:color="auto"/>
            <w:left w:val="none" w:sz="0" w:space="0" w:color="auto"/>
            <w:bottom w:val="none" w:sz="0" w:space="0" w:color="auto"/>
            <w:right w:val="none" w:sz="0" w:space="0" w:color="auto"/>
          </w:divBdr>
        </w:div>
        <w:div w:id="1490252394">
          <w:marLeft w:val="640"/>
          <w:marRight w:val="0"/>
          <w:marTop w:val="0"/>
          <w:marBottom w:val="0"/>
          <w:divBdr>
            <w:top w:val="none" w:sz="0" w:space="0" w:color="auto"/>
            <w:left w:val="none" w:sz="0" w:space="0" w:color="auto"/>
            <w:bottom w:val="none" w:sz="0" w:space="0" w:color="auto"/>
            <w:right w:val="none" w:sz="0" w:space="0" w:color="auto"/>
          </w:divBdr>
        </w:div>
        <w:div w:id="1085802850">
          <w:marLeft w:val="640"/>
          <w:marRight w:val="0"/>
          <w:marTop w:val="0"/>
          <w:marBottom w:val="0"/>
          <w:divBdr>
            <w:top w:val="none" w:sz="0" w:space="0" w:color="auto"/>
            <w:left w:val="none" w:sz="0" w:space="0" w:color="auto"/>
            <w:bottom w:val="none" w:sz="0" w:space="0" w:color="auto"/>
            <w:right w:val="none" w:sz="0" w:space="0" w:color="auto"/>
          </w:divBdr>
        </w:div>
        <w:div w:id="1877354972">
          <w:marLeft w:val="640"/>
          <w:marRight w:val="0"/>
          <w:marTop w:val="0"/>
          <w:marBottom w:val="0"/>
          <w:divBdr>
            <w:top w:val="none" w:sz="0" w:space="0" w:color="auto"/>
            <w:left w:val="none" w:sz="0" w:space="0" w:color="auto"/>
            <w:bottom w:val="none" w:sz="0" w:space="0" w:color="auto"/>
            <w:right w:val="none" w:sz="0" w:space="0" w:color="auto"/>
          </w:divBdr>
        </w:div>
        <w:div w:id="1949697317">
          <w:marLeft w:val="640"/>
          <w:marRight w:val="0"/>
          <w:marTop w:val="0"/>
          <w:marBottom w:val="0"/>
          <w:divBdr>
            <w:top w:val="none" w:sz="0" w:space="0" w:color="auto"/>
            <w:left w:val="none" w:sz="0" w:space="0" w:color="auto"/>
            <w:bottom w:val="none" w:sz="0" w:space="0" w:color="auto"/>
            <w:right w:val="none" w:sz="0" w:space="0" w:color="auto"/>
          </w:divBdr>
        </w:div>
        <w:div w:id="1036270000">
          <w:marLeft w:val="640"/>
          <w:marRight w:val="0"/>
          <w:marTop w:val="0"/>
          <w:marBottom w:val="0"/>
          <w:divBdr>
            <w:top w:val="none" w:sz="0" w:space="0" w:color="auto"/>
            <w:left w:val="none" w:sz="0" w:space="0" w:color="auto"/>
            <w:bottom w:val="none" w:sz="0" w:space="0" w:color="auto"/>
            <w:right w:val="none" w:sz="0" w:space="0" w:color="auto"/>
          </w:divBdr>
        </w:div>
        <w:div w:id="764496091">
          <w:marLeft w:val="640"/>
          <w:marRight w:val="0"/>
          <w:marTop w:val="0"/>
          <w:marBottom w:val="0"/>
          <w:divBdr>
            <w:top w:val="none" w:sz="0" w:space="0" w:color="auto"/>
            <w:left w:val="none" w:sz="0" w:space="0" w:color="auto"/>
            <w:bottom w:val="none" w:sz="0" w:space="0" w:color="auto"/>
            <w:right w:val="none" w:sz="0" w:space="0" w:color="auto"/>
          </w:divBdr>
        </w:div>
        <w:div w:id="1662781226">
          <w:marLeft w:val="640"/>
          <w:marRight w:val="0"/>
          <w:marTop w:val="0"/>
          <w:marBottom w:val="0"/>
          <w:divBdr>
            <w:top w:val="none" w:sz="0" w:space="0" w:color="auto"/>
            <w:left w:val="none" w:sz="0" w:space="0" w:color="auto"/>
            <w:bottom w:val="none" w:sz="0" w:space="0" w:color="auto"/>
            <w:right w:val="none" w:sz="0" w:space="0" w:color="auto"/>
          </w:divBdr>
        </w:div>
        <w:div w:id="1165970967">
          <w:marLeft w:val="640"/>
          <w:marRight w:val="0"/>
          <w:marTop w:val="0"/>
          <w:marBottom w:val="0"/>
          <w:divBdr>
            <w:top w:val="none" w:sz="0" w:space="0" w:color="auto"/>
            <w:left w:val="none" w:sz="0" w:space="0" w:color="auto"/>
            <w:bottom w:val="none" w:sz="0" w:space="0" w:color="auto"/>
            <w:right w:val="none" w:sz="0" w:space="0" w:color="auto"/>
          </w:divBdr>
        </w:div>
        <w:div w:id="330642543">
          <w:marLeft w:val="640"/>
          <w:marRight w:val="0"/>
          <w:marTop w:val="0"/>
          <w:marBottom w:val="0"/>
          <w:divBdr>
            <w:top w:val="none" w:sz="0" w:space="0" w:color="auto"/>
            <w:left w:val="none" w:sz="0" w:space="0" w:color="auto"/>
            <w:bottom w:val="none" w:sz="0" w:space="0" w:color="auto"/>
            <w:right w:val="none" w:sz="0" w:space="0" w:color="auto"/>
          </w:divBdr>
        </w:div>
        <w:div w:id="1499808914">
          <w:marLeft w:val="640"/>
          <w:marRight w:val="0"/>
          <w:marTop w:val="0"/>
          <w:marBottom w:val="0"/>
          <w:divBdr>
            <w:top w:val="none" w:sz="0" w:space="0" w:color="auto"/>
            <w:left w:val="none" w:sz="0" w:space="0" w:color="auto"/>
            <w:bottom w:val="none" w:sz="0" w:space="0" w:color="auto"/>
            <w:right w:val="none" w:sz="0" w:space="0" w:color="auto"/>
          </w:divBdr>
        </w:div>
        <w:div w:id="258565928">
          <w:marLeft w:val="640"/>
          <w:marRight w:val="0"/>
          <w:marTop w:val="0"/>
          <w:marBottom w:val="0"/>
          <w:divBdr>
            <w:top w:val="none" w:sz="0" w:space="0" w:color="auto"/>
            <w:left w:val="none" w:sz="0" w:space="0" w:color="auto"/>
            <w:bottom w:val="none" w:sz="0" w:space="0" w:color="auto"/>
            <w:right w:val="none" w:sz="0" w:space="0" w:color="auto"/>
          </w:divBdr>
        </w:div>
        <w:div w:id="240916004">
          <w:marLeft w:val="640"/>
          <w:marRight w:val="0"/>
          <w:marTop w:val="0"/>
          <w:marBottom w:val="0"/>
          <w:divBdr>
            <w:top w:val="none" w:sz="0" w:space="0" w:color="auto"/>
            <w:left w:val="none" w:sz="0" w:space="0" w:color="auto"/>
            <w:bottom w:val="none" w:sz="0" w:space="0" w:color="auto"/>
            <w:right w:val="none" w:sz="0" w:space="0" w:color="auto"/>
          </w:divBdr>
        </w:div>
        <w:div w:id="683477816">
          <w:marLeft w:val="640"/>
          <w:marRight w:val="0"/>
          <w:marTop w:val="0"/>
          <w:marBottom w:val="0"/>
          <w:divBdr>
            <w:top w:val="none" w:sz="0" w:space="0" w:color="auto"/>
            <w:left w:val="none" w:sz="0" w:space="0" w:color="auto"/>
            <w:bottom w:val="none" w:sz="0" w:space="0" w:color="auto"/>
            <w:right w:val="none" w:sz="0" w:space="0" w:color="auto"/>
          </w:divBdr>
        </w:div>
        <w:div w:id="693115508">
          <w:marLeft w:val="640"/>
          <w:marRight w:val="0"/>
          <w:marTop w:val="0"/>
          <w:marBottom w:val="0"/>
          <w:divBdr>
            <w:top w:val="none" w:sz="0" w:space="0" w:color="auto"/>
            <w:left w:val="none" w:sz="0" w:space="0" w:color="auto"/>
            <w:bottom w:val="none" w:sz="0" w:space="0" w:color="auto"/>
            <w:right w:val="none" w:sz="0" w:space="0" w:color="auto"/>
          </w:divBdr>
        </w:div>
        <w:div w:id="932007268">
          <w:marLeft w:val="640"/>
          <w:marRight w:val="0"/>
          <w:marTop w:val="0"/>
          <w:marBottom w:val="0"/>
          <w:divBdr>
            <w:top w:val="none" w:sz="0" w:space="0" w:color="auto"/>
            <w:left w:val="none" w:sz="0" w:space="0" w:color="auto"/>
            <w:bottom w:val="none" w:sz="0" w:space="0" w:color="auto"/>
            <w:right w:val="none" w:sz="0" w:space="0" w:color="auto"/>
          </w:divBdr>
        </w:div>
        <w:div w:id="1454254022">
          <w:marLeft w:val="640"/>
          <w:marRight w:val="0"/>
          <w:marTop w:val="0"/>
          <w:marBottom w:val="0"/>
          <w:divBdr>
            <w:top w:val="none" w:sz="0" w:space="0" w:color="auto"/>
            <w:left w:val="none" w:sz="0" w:space="0" w:color="auto"/>
            <w:bottom w:val="none" w:sz="0" w:space="0" w:color="auto"/>
            <w:right w:val="none" w:sz="0" w:space="0" w:color="auto"/>
          </w:divBdr>
        </w:div>
        <w:div w:id="51850560">
          <w:marLeft w:val="640"/>
          <w:marRight w:val="0"/>
          <w:marTop w:val="0"/>
          <w:marBottom w:val="0"/>
          <w:divBdr>
            <w:top w:val="none" w:sz="0" w:space="0" w:color="auto"/>
            <w:left w:val="none" w:sz="0" w:space="0" w:color="auto"/>
            <w:bottom w:val="none" w:sz="0" w:space="0" w:color="auto"/>
            <w:right w:val="none" w:sz="0" w:space="0" w:color="auto"/>
          </w:divBdr>
        </w:div>
        <w:div w:id="1773471220">
          <w:marLeft w:val="640"/>
          <w:marRight w:val="0"/>
          <w:marTop w:val="0"/>
          <w:marBottom w:val="0"/>
          <w:divBdr>
            <w:top w:val="none" w:sz="0" w:space="0" w:color="auto"/>
            <w:left w:val="none" w:sz="0" w:space="0" w:color="auto"/>
            <w:bottom w:val="none" w:sz="0" w:space="0" w:color="auto"/>
            <w:right w:val="none" w:sz="0" w:space="0" w:color="auto"/>
          </w:divBdr>
        </w:div>
        <w:div w:id="607082861">
          <w:marLeft w:val="640"/>
          <w:marRight w:val="0"/>
          <w:marTop w:val="0"/>
          <w:marBottom w:val="0"/>
          <w:divBdr>
            <w:top w:val="none" w:sz="0" w:space="0" w:color="auto"/>
            <w:left w:val="none" w:sz="0" w:space="0" w:color="auto"/>
            <w:bottom w:val="none" w:sz="0" w:space="0" w:color="auto"/>
            <w:right w:val="none" w:sz="0" w:space="0" w:color="auto"/>
          </w:divBdr>
        </w:div>
        <w:div w:id="548568901">
          <w:marLeft w:val="640"/>
          <w:marRight w:val="0"/>
          <w:marTop w:val="0"/>
          <w:marBottom w:val="0"/>
          <w:divBdr>
            <w:top w:val="none" w:sz="0" w:space="0" w:color="auto"/>
            <w:left w:val="none" w:sz="0" w:space="0" w:color="auto"/>
            <w:bottom w:val="none" w:sz="0" w:space="0" w:color="auto"/>
            <w:right w:val="none" w:sz="0" w:space="0" w:color="auto"/>
          </w:divBdr>
        </w:div>
        <w:div w:id="1482695385">
          <w:marLeft w:val="640"/>
          <w:marRight w:val="0"/>
          <w:marTop w:val="0"/>
          <w:marBottom w:val="0"/>
          <w:divBdr>
            <w:top w:val="none" w:sz="0" w:space="0" w:color="auto"/>
            <w:left w:val="none" w:sz="0" w:space="0" w:color="auto"/>
            <w:bottom w:val="none" w:sz="0" w:space="0" w:color="auto"/>
            <w:right w:val="none" w:sz="0" w:space="0" w:color="auto"/>
          </w:divBdr>
        </w:div>
        <w:div w:id="127745269">
          <w:marLeft w:val="640"/>
          <w:marRight w:val="0"/>
          <w:marTop w:val="0"/>
          <w:marBottom w:val="0"/>
          <w:divBdr>
            <w:top w:val="none" w:sz="0" w:space="0" w:color="auto"/>
            <w:left w:val="none" w:sz="0" w:space="0" w:color="auto"/>
            <w:bottom w:val="none" w:sz="0" w:space="0" w:color="auto"/>
            <w:right w:val="none" w:sz="0" w:space="0" w:color="auto"/>
          </w:divBdr>
        </w:div>
        <w:div w:id="2039550887">
          <w:marLeft w:val="640"/>
          <w:marRight w:val="0"/>
          <w:marTop w:val="0"/>
          <w:marBottom w:val="0"/>
          <w:divBdr>
            <w:top w:val="none" w:sz="0" w:space="0" w:color="auto"/>
            <w:left w:val="none" w:sz="0" w:space="0" w:color="auto"/>
            <w:bottom w:val="none" w:sz="0" w:space="0" w:color="auto"/>
            <w:right w:val="none" w:sz="0" w:space="0" w:color="auto"/>
          </w:divBdr>
        </w:div>
        <w:div w:id="1284581579">
          <w:marLeft w:val="640"/>
          <w:marRight w:val="0"/>
          <w:marTop w:val="0"/>
          <w:marBottom w:val="0"/>
          <w:divBdr>
            <w:top w:val="none" w:sz="0" w:space="0" w:color="auto"/>
            <w:left w:val="none" w:sz="0" w:space="0" w:color="auto"/>
            <w:bottom w:val="none" w:sz="0" w:space="0" w:color="auto"/>
            <w:right w:val="none" w:sz="0" w:space="0" w:color="auto"/>
          </w:divBdr>
        </w:div>
        <w:div w:id="885725363">
          <w:marLeft w:val="640"/>
          <w:marRight w:val="0"/>
          <w:marTop w:val="0"/>
          <w:marBottom w:val="0"/>
          <w:divBdr>
            <w:top w:val="none" w:sz="0" w:space="0" w:color="auto"/>
            <w:left w:val="none" w:sz="0" w:space="0" w:color="auto"/>
            <w:bottom w:val="none" w:sz="0" w:space="0" w:color="auto"/>
            <w:right w:val="none" w:sz="0" w:space="0" w:color="auto"/>
          </w:divBdr>
        </w:div>
        <w:div w:id="983899133">
          <w:marLeft w:val="640"/>
          <w:marRight w:val="0"/>
          <w:marTop w:val="0"/>
          <w:marBottom w:val="0"/>
          <w:divBdr>
            <w:top w:val="none" w:sz="0" w:space="0" w:color="auto"/>
            <w:left w:val="none" w:sz="0" w:space="0" w:color="auto"/>
            <w:bottom w:val="none" w:sz="0" w:space="0" w:color="auto"/>
            <w:right w:val="none" w:sz="0" w:space="0" w:color="auto"/>
          </w:divBdr>
        </w:div>
        <w:div w:id="1682588119">
          <w:marLeft w:val="640"/>
          <w:marRight w:val="0"/>
          <w:marTop w:val="0"/>
          <w:marBottom w:val="0"/>
          <w:divBdr>
            <w:top w:val="none" w:sz="0" w:space="0" w:color="auto"/>
            <w:left w:val="none" w:sz="0" w:space="0" w:color="auto"/>
            <w:bottom w:val="none" w:sz="0" w:space="0" w:color="auto"/>
            <w:right w:val="none" w:sz="0" w:space="0" w:color="auto"/>
          </w:divBdr>
        </w:div>
        <w:div w:id="825509924">
          <w:marLeft w:val="640"/>
          <w:marRight w:val="0"/>
          <w:marTop w:val="0"/>
          <w:marBottom w:val="0"/>
          <w:divBdr>
            <w:top w:val="none" w:sz="0" w:space="0" w:color="auto"/>
            <w:left w:val="none" w:sz="0" w:space="0" w:color="auto"/>
            <w:bottom w:val="none" w:sz="0" w:space="0" w:color="auto"/>
            <w:right w:val="none" w:sz="0" w:space="0" w:color="auto"/>
          </w:divBdr>
        </w:div>
        <w:div w:id="574828370">
          <w:marLeft w:val="640"/>
          <w:marRight w:val="0"/>
          <w:marTop w:val="0"/>
          <w:marBottom w:val="0"/>
          <w:divBdr>
            <w:top w:val="none" w:sz="0" w:space="0" w:color="auto"/>
            <w:left w:val="none" w:sz="0" w:space="0" w:color="auto"/>
            <w:bottom w:val="none" w:sz="0" w:space="0" w:color="auto"/>
            <w:right w:val="none" w:sz="0" w:space="0" w:color="auto"/>
          </w:divBdr>
        </w:div>
      </w:divsChild>
    </w:div>
    <w:div w:id="918053680">
      <w:bodyDiv w:val="1"/>
      <w:marLeft w:val="0"/>
      <w:marRight w:val="0"/>
      <w:marTop w:val="0"/>
      <w:marBottom w:val="0"/>
      <w:divBdr>
        <w:top w:val="none" w:sz="0" w:space="0" w:color="auto"/>
        <w:left w:val="none" w:sz="0" w:space="0" w:color="auto"/>
        <w:bottom w:val="none" w:sz="0" w:space="0" w:color="auto"/>
        <w:right w:val="none" w:sz="0" w:space="0" w:color="auto"/>
      </w:divBdr>
      <w:divsChild>
        <w:div w:id="1383751147">
          <w:marLeft w:val="640"/>
          <w:marRight w:val="0"/>
          <w:marTop w:val="0"/>
          <w:marBottom w:val="0"/>
          <w:divBdr>
            <w:top w:val="none" w:sz="0" w:space="0" w:color="auto"/>
            <w:left w:val="none" w:sz="0" w:space="0" w:color="auto"/>
            <w:bottom w:val="none" w:sz="0" w:space="0" w:color="auto"/>
            <w:right w:val="none" w:sz="0" w:space="0" w:color="auto"/>
          </w:divBdr>
        </w:div>
        <w:div w:id="744112257">
          <w:marLeft w:val="640"/>
          <w:marRight w:val="0"/>
          <w:marTop w:val="0"/>
          <w:marBottom w:val="0"/>
          <w:divBdr>
            <w:top w:val="none" w:sz="0" w:space="0" w:color="auto"/>
            <w:left w:val="none" w:sz="0" w:space="0" w:color="auto"/>
            <w:bottom w:val="none" w:sz="0" w:space="0" w:color="auto"/>
            <w:right w:val="none" w:sz="0" w:space="0" w:color="auto"/>
          </w:divBdr>
        </w:div>
        <w:div w:id="1521122750">
          <w:marLeft w:val="640"/>
          <w:marRight w:val="0"/>
          <w:marTop w:val="0"/>
          <w:marBottom w:val="0"/>
          <w:divBdr>
            <w:top w:val="none" w:sz="0" w:space="0" w:color="auto"/>
            <w:left w:val="none" w:sz="0" w:space="0" w:color="auto"/>
            <w:bottom w:val="none" w:sz="0" w:space="0" w:color="auto"/>
            <w:right w:val="none" w:sz="0" w:space="0" w:color="auto"/>
          </w:divBdr>
        </w:div>
        <w:div w:id="711615651">
          <w:marLeft w:val="640"/>
          <w:marRight w:val="0"/>
          <w:marTop w:val="0"/>
          <w:marBottom w:val="0"/>
          <w:divBdr>
            <w:top w:val="none" w:sz="0" w:space="0" w:color="auto"/>
            <w:left w:val="none" w:sz="0" w:space="0" w:color="auto"/>
            <w:bottom w:val="none" w:sz="0" w:space="0" w:color="auto"/>
            <w:right w:val="none" w:sz="0" w:space="0" w:color="auto"/>
          </w:divBdr>
        </w:div>
        <w:div w:id="1653605545">
          <w:marLeft w:val="640"/>
          <w:marRight w:val="0"/>
          <w:marTop w:val="0"/>
          <w:marBottom w:val="0"/>
          <w:divBdr>
            <w:top w:val="none" w:sz="0" w:space="0" w:color="auto"/>
            <w:left w:val="none" w:sz="0" w:space="0" w:color="auto"/>
            <w:bottom w:val="none" w:sz="0" w:space="0" w:color="auto"/>
            <w:right w:val="none" w:sz="0" w:space="0" w:color="auto"/>
          </w:divBdr>
        </w:div>
        <w:div w:id="786311479">
          <w:marLeft w:val="640"/>
          <w:marRight w:val="0"/>
          <w:marTop w:val="0"/>
          <w:marBottom w:val="0"/>
          <w:divBdr>
            <w:top w:val="none" w:sz="0" w:space="0" w:color="auto"/>
            <w:left w:val="none" w:sz="0" w:space="0" w:color="auto"/>
            <w:bottom w:val="none" w:sz="0" w:space="0" w:color="auto"/>
            <w:right w:val="none" w:sz="0" w:space="0" w:color="auto"/>
          </w:divBdr>
        </w:div>
        <w:div w:id="1258364076">
          <w:marLeft w:val="640"/>
          <w:marRight w:val="0"/>
          <w:marTop w:val="0"/>
          <w:marBottom w:val="0"/>
          <w:divBdr>
            <w:top w:val="none" w:sz="0" w:space="0" w:color="auto"/>
            <w:left w:val="none" w:sz="0" w:space="0" w:color="auto"/>
            <w:bottom w:val="none" w:sz="0" w:space="0" w:color="auto"/>
            <w:right w:val="none" w:sz="0" w:space="0" w:color="auto"/>
          </w:divBdr>
        </w:div>
        <w:div w:id="1280453491">
          <w:marLeft w:val="640"/>
          <w:marRight w:val="0"/>
          <w:marTop w:val="0"/>
          <w:marBottom w:val="0"/>
          <w:divBdr>
            <w:top w:val="none" w:sz="0" w:space="0" w:color="auto"/>
            <w:left w:val="none" w:sz="0" w:space="0" w:color="auto"/>
            <w:bottom w:val="none" w:sz="0" w:space="0" w:color="auto"/>
            <w:right w:val="none" w:sz="0" w:space="0" w:color="auto"/>
          </w:divBdr>
        </w:div>
        <w:div w:id="1547715117">
          <w:marLeft w:val="640"/>
          <w:marRight w:val="0"/>
          <w:marTop w:val="0"/>
          <w:marBottom w:val="0"/>
          <w:divBdr>
            <w:top w:val="none" w:sz="0" w:space="0" w:color="auto"/>
            <w:left w:val="none" w:sz="0" w:space="0" w:color="auto"/>
            <w:bottom w:val="none" w:sz="0" w:space="0" w:color="auto"/>
            <w:right w:val="none" w:sz="0" w:space="0" w:color="auto"/>
          </w:divBdr>
        </w:div>
        <w:div w:id="2098358105">
          <w:marLeft w:val="640"/>
          <w:marRight w:val="0"/>
          <w:marTop w:val="0"/>
          <w:marBottom w:val="0"/>
          <w:divBdr>
            <w:top w:val="none" w:sz="0" w:space="0" w:color="auto"/>
            <w:left w:val="none" w:sz="0" w:space="0" w:color="auto"/>
            <w:bottom w:val="none" w:sz="0" w:space="0" w:color="auto"/>
            <w:right w:val="none" w:sz="0" w:space="0" w:color="auto"/>
          </w:divBdr>
        </w:div>
        <w:div w:id="849418242">
          <w:marLeft w:val="640"/>
          <w:marRight w:val="0"/>
          <w:marTop w:val="0"/>
          <w:marBottom w:val="0"/>
          <w:divBdr>
            <w:top w:val="none" w:sz="0" w:space="0" w:color="auto"/>
            <w:left w:val="none" w:sz="0" w:space="0" w:color="auto"/>
            <w:bottom w:val="none" w:sz="0" w:space="0" w:color="auto"/>
            <w:right w:val="none" w:sz="0" w:space="0" w:color="auto"/>
          </w:divBdr>
        </w:div>
        <w:div w:id="1477330668">
          <w:marLeft w:val="640"/>
          <w:marRight w:val="0"/>
          <w:marTop w:val="0"/>
          <w:marBottom w:val="0"/>
          <w:divBdr>
            <w:top w:val="none" w:sz="0" w:space="0" w:color="auto"/>
            <w:left w:val="none" w:sz="0" w:space="0" w:color="auto"/>
            <w:bottom w:val="none" w:sz="0" w:space="0" w:color="auto"/>
            <w:right w:val="none" w:sz="0" w:space="0" w:color="auto"/>
          </w:divBdr>
        </w:div>
        <w:div w:id="2038046193">
          <w:marLeft w:val="640"/>
          <w:marRight w:val="0"/>
          <w:marTop w:val="0"/>
          <w:marBottom w:val="0"/>
          <w:divBdr>
            <w:top w:val="none" w:sz="0" w:space="0" w:color="auto"/>
            <w:left w:val="none" w:sz="0" w:space="0" w:color="auto"/>
            <w:bottom w:val="none" w:sz="0" w:space="0" w:color="auto"/>
            <w:right w:val="none" w:sz="0" w:space="0" w:color="auto"/>
          </w:divBdr>
        </w:div>
        <w:div w:id="1872911017">
          <w:marLeft w:val="640"/>
          <w:marRight w:val="0"/>
          <w:marTop w:val="0"/>
          <w:marBottom w:val="0"/>
          <w:divBdr>
            <w:top w:val="none" w:sz="0" w:space="0" w:color="auto"/>
            <w:left w:val="none" w:sz="0" w:space="0" w:color="auto"/>
            <w:bottom w:val="none" w:sz="0" w:space="0" w:color="auto"/>
            <w:right w:val="none" w:sz="0" w:space="0" w:color="auto"/>
          </w:divBdr>
        </w:div>
        <w:div w:id="481895066">
          <w:marLeft w:val="640"/>
          <w:marRight w:val="0"/>
          <w:marTop w:val="0"/>
          <w:marBottom w:val="0"/>
          <w:divBdr>
            <w:top w:val="none" w:sz="0" w:space="0" w:color="auto"/>
            <w:left w:val="none" w:sz="0" w:space="0" w:color="auto"/>
            <w:bottom w:val="none" w:sz="0" w:space="0" w:color="auto"/>
            <w:right w:val="none" w:sz="0" w:space="0" w:color="auto"/>
          </w:divBdr>
        </w:div>
        <w:div w:id="1624312208">
          <w:marLeft w:val="640"/>
          <w:marRight w:val="0"/>
          <w:marTop w:val="0"/>
          <w:marBottom w:val="0"/>
          <w:divBdr>
            <w:top w:val="none" w:sz="0" w:space="0" w:color="auto"/>
            <w:left w:val="none" w:sz="0" w:space="0" w:color="auto"/>
            <w:bottom w:val="none" w:sz="0" w:space="0" w:color="auto"/>
            <w:right w:val="none" w:sz="0" w:space="0" w:color="auto"/>
          </w:divBdr>
        </w:div>
        <w:div w:id="197158961">
          <w:marLeft w:val="640"/>
          <w:marRight w:val="0"/>
          <w:marTop w:val="0"/>
          <w:marBottom w:val="0"/>
          <w:divBdr>
            <w:top w:val="none" w:sz="0" w:space="0" w:color="auto"/>
            <w:left w:val="none" w:sz="0" w:space="0" w:color="auto"/>
            <w:bottom w:val="none" w:sz="0" w:space="0" w:color="auto"/>
            <w:right w:val="none" w:sz="0" w:space="0" w:color="auto"/>
          </w:divBdr>
        </w:div>
        <w:div w:id="1101947745">
          <w:marLeft w:val="640"/>
          <w:marRight w:val="0"/>
          <w:marTop w:val="0"/>
          <w:marBottom w:val="0"/>
          <w:divBdr>
            <w:top w:val="none" w:sz="0" w:space="0" w:color="auto"/>
            <w:left w:val="none" w:sz="0" w:space="0" w:color="auto"/>
            <w:bottom w:val="none" w:sz="0" w:space="0" w:color="auto"/>
            <w:right w:val="none" w:sz="0" w:space="0" w:color="auto"/>
          </w:divBdr>
        </w:div>
        <w:div w:id="868494399">
          <w:marLeft w:val="640"/>
          <w:marRight w:val="0"/>
          <w:marTop w:val="0"/>
          <w:marBottom w:val="0"/>
          <w:divBdr>
            <w:top w:val="none" w:sz="0" w:space="0" w:color="auto"/>
            <w:left w:val="none" w:sz="0" w:space="0" w:color="auto"/>
            <w:bottom w:val="none" w:sz="0" w:space="0" w:color="auto"/>
            <w:right w:val="none" w:sz="0" w:space="0" w:color="auto"/>
          </w:divBdr>
        </w:div>
        <w:div w:id="780032188">
          <w:marLeft w:val="640"/>
          <w:marRight w:val="0"/>
          <w:marTop w:val="0"/>
          <w:marBottom w:val="0"/>
          <w:divBdr>
            <w:top w:val="none" w:sz="0" w:space="0" w:color="auto"/>
            <w:left w:val="none" w:sz="0" w:space="0" w:color="auto"/>
            <w:bottom w:val="none" w:sz="0" w:space="0" w:color="auto"/>
            <w:right w:val="none" w:sz="0" w:space="0" w:color="auto"/>
          </w:divBdr>
        </w:div>
        <w:div w:id="847448220">
          <w:marLeft w:val="640"/>
          <w:marRight w:val="0"/>
          <w:marTop w:val="0"/>
          <w:marBottom w:val="0"/>
          <w:divBdr>
            <w:top w:val="none" w:sz="0" w:space="0" w:color="auto"/>
            <w:left w:val="none" w:sz="0" w:space="0" w:color="auto"/>
            <w:bottom w:val="none" w:sz="0" w:space="0" w:color="auto"/>
            <w:right w:val="none" w:sz="0" w:space="0" w:color="auto"/>
          </w:divBdr>
        </w:div>
        <w:div w:id="1507014245">
          <w:marLeft w:val="640"/>
          <w:marRight w:val="0"/>
          <w:marTop w:val="0"/>
          <w:marBottom w:val="0"/>
          <w:divBdr>
            <w:top w:val="none" w:sz="0" w:space="0" w:color="auto"/>
            <w:left w:val="none" w:sz="0" w:space="0" w:color="auto"/>
            <w:bottom w:val="none" w:sz="0" w:space="0" w:color="auto"/>
            <w:right w:val="none" w:sz="0" w:space="0" w:color="auto"/>
          </w:divBdr>
        </w:div>
        <w:div w:id="1073812832">
          <w:marLeft w:val="640"/>
          <w:marRight w:val="0"/>
          <w:marTop w:val="0"/>
          <w:marBottom w:val="0"/>
          <w:divBdr>
            <w:top w:val="none" w:sz="0" w:space="0" w:color="auto"/>
            <w:left w:val="none" w:sz="0" w:space="0" w:color="auto"/>
            <w:bottom w:val="none" w:sz="0" w:space="0" w:color="auto"/>
            <w:right w:val="none" w:sz="0" w:space="0" w:color="auto"/>
          </w:divBdr>
        </w:div>
        <w:div w:id="959262151">
          <w:marLeft w:val="640"/>
          <w:marRight w:val="0"/>
          <w:marTop w:val="0"/>
          <w:marBottom w:val="0"/>
          <w:divBdr>
            <w:top w:val="none" w:sz="0" w:space="0" w:color="auto"/>
            <w:left w:val="none" w:sz="0" w:space="0" w:color="auto"/>
            <w:bottom w:val="none" w:sz="0" w:space="0" w:color="auto"/>
            <w:right w:val="none" w:sz="0" w:space="0" w:color="auto"/>
          </w:divBdr>
        </w:div>
        <w:div w:id="525752400">
          <w:marLeft w:val="640"/>
          <w:marRight w:val="0"/>
          <w:marTop w:val="0"/>
          <w:marBottom w:val="0"/>
          <w:divBdr>
            <w:top w:val="none" w:sz="0" w:space="0" w:color="auto"/>
            <w:left w:val="none" w:sz="0" w:space="0" w:color="auto"/>
            <w:bottom w:val="none" w:sz="0" w:space="0" w:color="auto"/>
            <w:right w:val="none" w:sz="0" w:space="0" w:color="auto"/>
          </w:divBdr>
        </w:div>
        <w:div w:id="2143308299">
          <w:marLeft w:val="640"/>
          <w:marRight w:val="0"/>
          <w:marTop w:val="0"/>
          <w:marBottom w:val="0"/>
          <w:divBdr>
            <w:top w:val="none" w:sz="0" w:space="0" w:color="auto"/>
            <w:left w:val="none" w:sz="0" w:space="0" w:color="auto"/>
            <w:bottom w:val="none" w:sz="0" w:space="0" w:color="auto"/>
            <w:right w:val="none" w:sz="0" w:space="0" w:color="auto"/>
          </w:divBdr>
        </w:div>
        <w:div w:id="183712590">
          <w:marLeft w:val="640"/>
          <w:marRight w:val="0"/>
          <w:marTop w:val="0"/>
          <w:marBottom w:val="0"/>
          <w:divBdr>
            <w:top w:val="none" w:sz="0" w:space="0" w:color="auto"/>
            <w:left w:val="none" w:sz="0" w:space="0" w:color="auto"/>
            <w:bottom w:val="none" w:sz="0" w:space="0" w:color="auto"/>
            <w:right w:val="none" w:sz="0" w:space="0" w:color="auto"/>
          </w:divBdr>
        </w:div>
        <w:div w:id="127551773">
          <w:marLeft w:val="640"/>
          <w:marRight w:val="0"/>
          <w:marTop w:val="0"/>
          <w:marBottom w:val="0"/>
          <w:divBdr>
            <w:top w:val="none" w:sz="0" w:space="0" w:color="auto"/>
            <w:left w:val="none" w:sz="0" w:space="0" w:color="auto"/>
            <w:bottom w:val="none" w:sz="0" w:space="0" w:color="auto"/>
            <w:right w:val="none" w:sz="0" w:space="0" w:color="auto"/>
          </w:divBdr>
        </w:div>
        <w:div w:id="101539477">
          <w:marLeft w:val="640"/>
          <w:marRight w:val="0"/>
          <w:marTop w:val="0"/>
          <w:marBottom w:val="0"/>
          <w:divBdr>
            <w:top w:val="none" w:sz="0" w:space="0" w:color="auto"/>
            <w:left w:val="none" w:sz="0" w:space="0" w:color="auto"/>
            <w:bottom w:val="none" w:sz="0" w:space="0" w:color="auto"/>
            <w:right w:val="none" w:sz="0" w:space="0" w:color="auto"/>
          </w:divBdr>
        </w:div>
      </w:divsChild>
    </w:div>
    <w:div w:id="939530394">
      <w:bodyDiv w:val="1"/>
      <w:marLeft w:val="0"/>
      <w:marRight w:val="0"/>
      <w:marTop w:val="0"/>
      <w:marBottom w:val="0"/>
      <w:divBdr>
        <w:top w:val="none" w:sz="0" w:space="0" w:color="auto"/>
        <w:left w:val="none" w:sz="0" w:space="0" w:color="auto"/>
        <w:bottom w:val="none" w:sz="0" w:space="0" w:color="auto"/>
        <w:right w:val="none" w:sz="0" w:space="0" w:color="auto"/>
      </w:divBdr>
      <w:divsChild>
        <w:div w:id="923340042">
          <w:marLeft w:val="640"/>
          <w:marRight w:val="0"/>
          <w:marTop w:val="0"/>
          <w:marBottom w:val="0"/>
          <w:divBdr>
            <w:top w:val="none" w:sz="0" w:space="0" w:color="auto"/>
            <w:left w:val="none" w:sz="0" w:space="0" w:color="auto"/>
            <w:bottom w:val="none" w:sz="0" w:space="0" w:color="auto"/>
            <w:right w:val="none" w:sz="0" w:space="0" w:color="auto"/>
          </w:divBdr>
        </w:div>
        <w:div w:id="566258165">
          <w:marLeft w:val="640"/>
          <w:marRight w:val="0"/>
          <w:marTop w:val="0"/>
          <w:marBottom w:val="0"/>
          <w:divBdr>
            <w:top w:val="none" w:sz="0" w:space="0" w:color="auto"/>
            <w:left w:val="none" w:sz="0" w:space="0" w:color="auto"/>
            <w:bottom w:val="none" w:sz="0" w:space="0" w:color="auto"/>
            <w:right w:val="none" w:sz="0" w:space="0" w:color="auto"/>
          </w:divBdr>
        </w:div>
        <w:div w:id="170996308">
          <w:marLeft w:val="640"/>
          <w:marRight w:val="0"/>
          <w:marTop w:val="0"/>
          <w:marBottom w:val="0"/>
          <w:divBdr>
            <w:top w:val="none" w:sz="0" w:space="0" w:color="auto"/>
            <w:left w:val="none" w:sz="0" w:space="0" w:color="auto"/>
            <w:bottom w:val="none" w:sz="0" w:space="0" w:color="auto"/>
            <w:right w:val="none" w:sz="0" w:space="0" w:color="auto"/>
          </w:divBdr>
        </w:div>
        <w:div w:id="152257455">
          <w:marLeft w:val="640"/>
          <w:marRight w:val="0"/>
          <w:marTop w:val="0"/>
          <w:marBottom w:val="0"/>
          <w:divBdr>
            <w:top w:val="none" w:sz="0" w:space="0" w:color="auto"/>
            <w:left w:val="none" w:sz="0" w:space="0" w:color="auto"/>
            <w:bottom w:val="none" w:sz="0" w:space="0" w:color="auto"/>
            <w:right w:val="none" w:sz="0" w:space="0" w:color="auto"/>
          </w:divBdr>
        </w:div>
        <w:div w:id="129330797">
          <w:marLeft w:val="640"/>
          <w:marRight w:val="0"/>
          <w:marTop w:val="0"/>
          <w:marBottom w:val="0"/>
          <w:divBdr>
            <w:top w:val="none" w:sz="0" w:space="0" w:color="auto"/>
            <w:left w:val="none" w:sz="0" w:space="0" w:color="auto"/>
            <w:bottom w:val="none" w:sz="0" w:space="0" w:color="auto"/>
            <w:right w:val="none" w:sz="0" w:space="0" w:color="auto"/>
          </w:divBdr>
        </w:div>
        <w:div w:id="1284076453">
          <w:marLeft w:val="640"/>
          <w:marRight w:val="0"/>
          <w:marTop w:val="0"/>
          <w:marBottom w:val="0"/>
          <w:divBdr>
            <w:top w:val="none" w:sz="0" w:space="0" w:color="auto"/>
            <w:left w:val="none" w:sz="0" w:space="0" w:color="auto"/>
            <w:bottom w:val="none" w:sz="0" w:space="0" w:color="auto"/>
            <w:right w:val="none" w:sz="0" w:space="0" w:color="auto"/>
          </w:divBdr>
        </w:div>
        <w:div w:id="849027919">
          <w:marLeft w:val="640"/>
          <w:marRight w:val="0"/>
          <w:marTop w:val="0"/>
          <w:marBottom w:val="0"/>
          <w:divBdr>
            <w:top w:val="none" w:sz="0" w:space="0" w:color="auto"/>
            <w:left w:val="none" w:sz="0" w:space="0" w:color="auto"/>
            <w:bottom w:val="none" w:sz="0" w:space="0" w:color="auto"/>
            <w:right w:val="none" w:sz="0" w:space="0" w:color="auto"/>
          </w:divBdr>
        </w:div>
        <w:div w:id="1025328999">
          <w:marLeft w:val="640"/>
          <w:marRight w:val="0"/>
          <w:marTop w:val="0"/>
          <w:marBottom w:val="0"/>
          <w:divBdr>
            <w:top w:val="none" w:sz="0" w:space="0" w:color="auto"/>
            <w:left w:val="none" w:sz="0" w:space="0" w:color="auto"/>
            <w:bottom w:val="none" w:sz="0" w:space="0" w:color="auto"/>
            <w:right w:val="none" w:sz="0" w:space="0" w:color="auto"/>
          </w:divBdr>
        </w:div>
        <w:div w:id="1683044148">
          <w:marLeft w:val="640"/>
          <w:marRight w:val="0"/>
          <w:marTop w:val="0"/>
          <w:marBottom w:val="0"/>
          <w:divBdr>
            <w:top w:val="none" w:sz="0" w:space="0" w:color="auto"/>
            <w:left w:val="none" w:sz="0" w:space="0" w:color="auto"/>
            <w:bottom w:val="none" w:sz="0" w:space="0" w:color="auto"/>
            <w:right w:val="none" w:sz="0" w:space="0" w:color="auto"/>
          </w:divBdr>
        </w:div>
        <w:div w:id="757990496">
          <w:marLeft w:val="640"/>
          <w:marRight w:val="0"/>
          <w:marTop w:val="0"/>
          <w:marBottom w:val="0"/>
          <w:divBdr>
            <w:top w:val="none" w:sz="0" w:space="0" w:color="auto"/>
            <w:left w:val="none" w:sz="0" w:space="0" w:color="auto"/>
            <w:bottom w:val="none" w:sz="0" w:space="0" w:color="auto"/>
            <w:right w:val="none" w:sz="0" w:space="0" w:color="auto"/>
          </w:divBdr>
        </w:div>
        <w:div w:id="2026322245">
          <w:marLeft w:val="640"/>
          <w:marRight w:val="0"/>
          <w:marTop w:val="0"/>
          <w:marBottom w:val="0"/>
          <w:divBdr>
            <w:top w:val="none" w:sz="0" w:space="0" w:color="auto"/>
            <w:left w:val="none" w:sz="0" w:space="0" w:color="auto"/>
            <w:bottom w:val="none" w:sz="0" w:space="0" w:color="auto"/>
            <w:right w:val="none" w:sz="0" w:space="0" w:color="auto"/>
          </w:divBdr>
        </w:div>
        <w:div w:id="1685546154">
          <w:marLeft w:val="640"/>
          <w:marRight w:val="0"/>
          <w:marTop w:val="0"/>
          <w:marBottom w:val="0"/>
          <w:divBdr>
            <w:top w:val="none" w:sz="0" w:space="0" w:color="auto"/>
            <w:left w:val="none" w:sz="0" w:space="0" w:color="auto"/>
            <w:bottom w:val="none" w:sz="0" w:space="0" w:color="auto"/>
            <w:right w:val="none" w:sz="0" w:space="0" w:color="auto"/>
          </w:divBdr>
        </w:div>
        <w:div w:id="1625232787">
          <w:marLeft w:val="640"/>
          <w:marRight w:val="0"/>
          <w:marTop w:val="0"/>
          <w:marBottom w:val="0"/>
          <w:divBdr>
            <w:top w:val="none" w:sz="0" w:space="0" w:color="auto"/>
            <w:left w:val="none" w:sz="0" w:space="0" w:color="auto"/>
            <w:bottom w:val="none" w:sz="0" w:space="0" w:color="auto"/>
            <w:right w:val="none" w:sz="0" w:space="0" w:color="auto"/>
          </w:divBdr>
        </w:div>
        <w:div w:id="247424957">
          <w:marLeft w:val="640"/>
          <w:marRight w:val="0"/>
          <w:marTop w:val="0"/>
          <w:marBottom w:val="0"/>
          <w:divBdr>
            <w:top w:val="none" w:sz="0" w:space="0" w:color="auto"/>
            <w:left w:val="none" w:sz="0" w:space="0" w:color="auto"/>
            <w:bottom w:val="none" w:sz="0" w:space="0" w:color="auto"/>
            <w:right w:val="none" w:sz="0" w:space="0" w:color="auto"/>
          </w:divBdr>
        </w:div>
        <w:div w:id="242614692">
          <w:marLeft w:val="640"/>
          <w:marRight w:val="0"/>
          <w:marTop w:val="0"/>
          <w:marBottom w:val="0"/>
          <w:divBdr>
            <w:top w:val="none" w:sz="0" w:space="0" w:color="auto"/>
            <w:left w:val="none" w:sz="0" w:space="0" w:color="auto"/>
            <w:bottom w:val="none" w:sz="0" w:space="0" w:color="auto"/>
            <w:right w:val="none" w:sz="0" w:space="0" w:color="auto"/>
          </w:divBdr>
        </w:div>
        <w:div w:id="870872924">
          <w:marLeft w:val="640"/>
          <w:marRight w:val="0"/>
          <w:marTop w:val="0"/>
          <w:marBottom w:val="0"/>
          <w:divBdr>
            <w:top w:val="none" w:sz="0" w:space="0" w:color="auto"/>
            <w:left w:val="none" w:sz="0" w:space="0" w:color="auto"/>
            <w:bottom w:val="none" w:sz="0" w:space="0" w:color="auto"/>
            <w:right w:val="none" w:sz="0" w:space="0" w:color="auto"/>
          </w:divBdr>
        </w:div>
        <w:div w:id="1189562794">
          <w:marLeft w:val="640"/>
          <w:marRight w:val="0"/>
          <w:marTop w:val="0"/>
          <w:marBottom w:val="0"/>
          <w:divBdr>
            <w:top w:val="none" w:sz="0" w:space="0" w:color="auto"/>
            <w:left w:val="none" w:sz="0" w:space="0" w:color="auto"/>
            <w:bottom w:val="none" w:sz="0" w:space="0" w:color="auto"/>
            <w:right w:val="none" w:sz="0" w:space="0" w:color="auto"/>
          </w:divBdr>
        </w:div>
        <w:div w:id="12809507">
          <w:marLeft w:val="640"/>
          <w:marRight w:val="0"/>
          <w:marTop w:val="0"/>
          <w:marBottom w:val="0"/>
          <w:divBdr>
            <w:top w:val="none" w:sz="0" w:space="0" w:color="auto"/>
            <w:left w:val="none" w:sz="0" w:space="0" w:color="auto"/>
            <w:bottom w:val="none" w:sz="0" w:space="0" w:color="auto"/>
            <w:right w:val="none" w:sz="0" w:space="0" w:color="auto"/>
          </w:divBdr>
        </w:div>
        <w:div w:id="2038775926">
          <w:marLeft w:val="640"/>
          <w:marRight w:val="0"/>
          <w:marTop w:val="0"/>
          <w:marBottom w:val="0"/>
          <w:divBdr>
            <w:top w:val="none" w:sz="0" w:space="0" w:color="auto"/>
            <w:left w:val="none" w:sz="0" w:space="0" w:color="auto"/>
            <w:bottom w:val="none" w:sz="0" w:space="0" w:color="auto"/>
            <w:right w:val="none" w:sz="0" w:space="0" w:color="auto"/>
          </w:divBdr>
        </w:div>
        <w:div w:id="2063551778">
          <w:marLeft w:val="640"/>
          <w:marRight w:val="0"/>
          <w:marTop w:val="0"/>
          <w:marBottom w:val="0"/>
          <w:divBdr>
            <w:top w:val="none" w:sz="0" w:space="0" w:color="auto"/>
            <w:left w:val="none" w:sz="0" w:space="0" w:color="auto"/>
            <w:bottom w:val="none" w:sz="0" w:space="0" w:color="auto"/>
            <w:right w:val="none" w:sz="0" w:space="0" w:color="auto"/>
          </w:divBdr>
        </w:div>
        <w:div w:id="1041830340">
          <w:marLeft w:val="640"/>
          <w:marRight w:val="0"/>
          <w:marTop w:val="0"/>
          <w:marBottom w:val="0"/>
          <w:divBdr>
            <w:top w:val="none" w:sz="0" w:space="0" w:color="auto"/>
            <w:left w:val="none" w:sz="0" w:space="0" w:color="auto"/>
            <w:bottom w:val="none" w:sz="0" w:space="0" w:color="auto"/>
            <w:right w:val="none" w:sz="0" w:space="0" w:color="auto"/>
          </w:divBdr>
        </w:div>
        <w:div w:id="753168604">
          <w:marLeft w:val="640"/>
          <w:marRight w:val="0"/>
          <w:marTop w:val="0"/>
          <w:marBottom w:val="0"/>
          <w:divBdr>
            <w:top w:val="none" w:sz="0" w:space="0" w:color="auto"/>
            <w:left w:val="none" w:sz="0" w:space="0" w:color="auto"/>
            <w:bottom w:val="none" w:sz="0" w:space="0" w:color="auto"/>
            <w:right w:val="none" w:sz="0" w:space="0" w:color="auto"/>
          </w:divBdr>
        </w:div>
        <w:div w:id="1372345371">
          <w:marLeft w:val="640"/>
          <w:marRight w:val="0"/>
          <w:marTop w:val="0"/>
          <w:marBottom w:val="0"/>
          <w:divBdr>
            <w:top w:val="none" w:sz="0" w:space="0" w:color="auto"/>
            <w:left w:val="none" w:sz="0" w:space="0" w:color="auto"/>
            <w:bottom w:val="none" w:sz="0" w:space="0" w:color="auto"/>
            <w:right w:val="none" w:sz="0" w:space="0" w:color="auto"/>
          </w:divBdr>
        </w:div>
        <w:div w:id="968584008">
          <w:marLeft w:val="640"/>
          <w:marRight w:val="0"/>
          <w:marTop w:val="0"/>
          <w:marBottom w:val="0"/>
          <w:divBdr>
            <w:top w:val="none" w:sz="0" w:space="0" w:color="auto"/>
            <w:left w:val="none" w:sz="0" w:space="0" w:color="auto"/>
            <w:bottom w:val="none" w:sz="0" w:space="0" w:color="auto"/>
            <w:right w:val="none" w:sz="0" w:space="0" w:color="auto"/>
          </w:divBdr>
        </w:div>
        <w:div w:id="406345296">
          <w:marLeft w:val="640"/>
          <w:marRight w:val="0"/>
          <w:marTop w:val="0"/>
          <w:marBottom w:val="0"/>
          <w:divBdr>
            <w:top w:val="none" w:sz="0" w:space="0" w:color="auto"/>
            <w:left w:val="none" w:sz="0" w:space="0" w:color="auto"/>
            <w:bottom w:val="none" w:sz="0" w:space="0" w:color="auto"/>
            <w:right w:val="none" w:sz="0" w:space="0" w:color="auto"/>
          </w:divBdr>
        </w:div>
        <w:div w:id="758449858">
          <w:marLeft w:val="640"/>
          <w:marRight w:val="0"/>
          <w:marTop w:val="0"/>
          <w:marBottom w:val="0"/>
          <w:divBdr>
            <w:top w:val="none" w:sz="0" w:space="0" w:color="auto"/>
            <w:left w:val="none" w:sz="0" w:space="0" w:color="auto"/>
            <w:bottom w:val="none" w:sz="0" w:space="0" w:color="auto"/>
            <w:right w:val="none" w:sz="0" w:space="0" w:color="auto"/>
          </w:divBdr>
        </w:div>
        <w:div w:id="1384867939">
          <w:marLeft w:val="640"/>
          <w:marRight w:val="0"/>
          <w:marTop w:val="0"/>
          <w:marBottom w:val="0"/>
          <w:divBdr>
            <w:top w:val="none" w:sz="0" w:space="0" w:color="auto"/>
            <w:left w:val="none" w:sz="0" w:space="0" w:color="auto"/>
            <w:bottom w:val="none" w:sz="0" w:space="0" w:color="auto"/>
            <w:right w:val="none" w:sz="0" w:space="0" w:color="auto"/>
          </w:divBdr>
        </w:div>
        <w:div w:id="889000143">
          <w:marLeft w:val="640"/>
          <w:marRight w:val="0"/>
          <w:marTop w:val="0"/>
          <w:marBottom w:val="0"/>
          <w:divBdr>
            <w:top w:val="none" w:sz="0" w:space="0" w:color="auto"/>
            <w:left w:val="none" w:sz="0" w:space="0" w:color="auto"/>
            <w:bottom w:val="none" w:sz="0" w:space="0" w:color="auto"/>
            <w:right w:val="none" w:sz="0" w:space="0" w:color="auto"/>
          </w:divBdr>
        </w:div>
        <w:div w:id="927272426">
          <w:marLeft w:val="640"/>
          <w:marRight w:val="0"/>
          <w:marTop w:val="0"/>
          <w:marBottom w:val="0"/>
          <w:divBdr>
            <w:top w:val="none" w:sz="0" w:space="0" w:color="auto"/>
            <w:left w:val="none" w:sz="0" w:space="0" w:color="auto"/>
            <w:bottom w:val="none" w:sz="0" w:space="0" w:color="auto"/>
            <w:right w:val="none" w:sz="0" w:space="0" w:color="auto"/>
          </w:divBdr>
        </w:div>
        <w:div w:id="2128112352">
          <w:marLeft w:val="640"/>
          <w:marRight w:val="0"/>
          <w:marTop w:val="0"/>
          <w:marBottom w:val="0"/>
          <w:divBdr>
            <w:top w:val="none" w:sz="0" w:space="0" w:color="auto"/>
            <w:left w:val="none" w:sz="0" w:space="0" w:color="auto"/>
            <w:bottom w:val="none" w:sz="0" w:space="0" w:color="auto"/>
            <w:right w:val="none" w:sz="0" w:space="0" w:color="auto"/>
          </w:divBdr>
        </w:div>
        <w:div w:id="1710449363">
          <w:marLeft w:val="640"/>
          <w:marRight w:val="0"/>
          <w:marTop w:val="0"/>
          <w:marBottom w:val="0"/>
          <w:divBdr>
            <w:top w:val="none" w:sz="0" w:space="0" w:color="auto"/>
            <w:left w:val="none" w:sz="0" w:space="0" w:color="auto"/>
            <w:bottom w:val="none" w:sz="0" w:space="0" w:color="auto"/>
            <w:right w:val="none" w:sz="0" w:space="0" w:color="auto"/>
          </w:divBdr>
        </w:div>
        <w:div w:id="495345189">
          <w:marLeft w:val="640"/>
          <w:marRight w:val="0"/>
          <w:marTop w:val="0"/>
          <w:marBottom w:val="0"/>
          <w:divBdr>
            <w:top w:val="none" w:sz="0" w:space="0" w:color="auto"/>
            <w:left w:val="none" w:sz="0" w:space="0" w:color="auto"/>
            <w:bottom w:val="none" w:sz="0" w:space="0" w:color="auto"/>
            <w:right w:val="none" w:sz="0" w:space="0" w:color="auto"/>
          </w:divBdr>
        </w:div>
        <w:div w:id="1155949500">
          <w:marLeft w:val="640"/>
          <w:marRight w:val="0"/>
          <w:marTop w:val="0"/>
          <w:marBottom w:val="0"/>
          <w:divBdr>
            <w:top w:val="none" w:sz="0" w:space="0" w:color="auto"/>
            <w:left w:val="none" w:sz="0" w:space="0" w:color="auto"/>
            <w:bottom w:val="none" w:sz="0" w:space="0" w:color="auto"/>
            <w:right w:val="none" w:sz="0" w:space="0" w:color="auto"/>
          </w:divBdr>
        </w:div>
        <w:div w:id="63921784">
          <w:marLeft w:val="640"/>
          <w:marRight w:val="0"/>
          <w:marTop w:val="0"/>
          <w:marBottom w:val="0"/>
          <w:divBdr>
            <w:top w:val="none" w:sz="0" w:space="0" w:color="auto"/>
            <w:left w:val="none" w:sz="0" w:space="0" w:color="auto"/>
            <w:bottom w:val="none" w:sz="0" w:space="0" w:color="auto"/>
            <w:right w:val="none" w:sz="0" w:space="0" w:color="auto"/>
          </w:divBdr>
        </w:div>
        <w:div w:id="1832679231">
          <w:marLeft w:val="640"/>
          <w:marRight w:val="0"/>
          <w:marTop w:val="0"/>
          <w:marBottom w:val="0"/>
          <w:divBdr>
            <w:top w:val="none" w:sz="0" w:space="0" w:color="auto"/>
            <w:left w:val="none" w:sz="0" w:space="0" w:color="auto"/>
            <w:bottom w:val="none" w:sz="0" w:space="0" w:color="auto"/>
            <w:right w:val="none" w:sz="0" w:space="0" w:color="auto"/>
          </w:divBdr>
        </w:div>
        <w:div w:id="1293828631">
          <w:marLeft w:val="640"/>
          <w:marRight w:val="0"/>
          <w:marTop w:val="0"/>
          <w:marBottom w:val="0"/>
          <w:divBdr>
            <w:top w:val="none" w:sz="0" w:space="0" w:color="auto"/>
            <w:left w:val="none" w:sz="0" w:space="0" w:color="auto"/>
            <w:bottom w:val="none" w:sz="0" w:space="0" w:color="auto"/>
            <w:right w:val="none" w:sz="0" w:space="0" w:color="auto"/>
          </w:divBdr>
        </w:div>
        <w:div w:id="1214460409">
          <w:marLeft w:val="640"/>
          <w:marRight w:val="0"/>
          <w:marTop w:val="0"/>
          <w:marBottom w:val="0"/>
          <w:divBdr>
            <w:top w:val="none" w:sz="0" w:space="0" w:color="auto"/>
            <w:left w:val="none" w:sz="0" w:space="0" w:color="auto"/>
            <w:bottom w:val="none" w:sz="0" w:space="0" w:color="auto"/>
            <w:right w:val="none" w:sz="0" w:space="0" w:color="auto"/>
          </w:divBdr>
        </w:div>
        <w:div w:id="779107094">
          <w:marLeft w:val="640"/>
          <w:marRight w:val="0"/>
          <w:marTop w:val="0"/>
          <w:marBottom w:val="0"/>
          <w:divBdr>
            <w:top w:val="none" w:sz="0" w:space="0" w:color="auto"/>
            <w:left w:val="none" w:sz="0" w:space="0" w:color="auto"/>
            <w:bottom w:val="none" w:sz="0" w:space="0" w:color="auto"/>
            <w:right w:val="none" w:sz="0" w:space="0" w:color="auto"/>
          </w:divBdr>
        </w:div>
        <w:div w:id="930698234">
          <w:marLeft w:val="640"/>
          <w:marRight w:val="0"/>
          <w:marTop w:val="0"/>
          <w:marBottom w:val="0"/>
          <w:divBdr>
            <w:top w:val="none" w:sz="0" w:space="0" w:color="auto"/>
            <w:left w:val="none" w:sz="0" w:space="0" w:color="auto"/>
            <w:bottom w:val="none" w:sz="0" w:space="0" w:color="auto"/>
            <w:right w:val="none" w:sz="0" w:space="0" w:color="auto"/>
          </w:divBdr>
        </w:div>
      </w:divsChild>
    </w:div>
    <w:div w:id="9955722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58">
          <w:marLeft w:val="640"/>
          <w:marRight w:val="0"/>
          <w:marTop w:val="0"/>
          <w:marBottom w:val="0"/>
          <w:divBdr>
            <w:top w:val="none" w:sz="0" w:space="0" w:color="auto"/>
            <w:left w:val="none" w:sz="0" w:space="0" w:color="auto"/>
            <w:bottom w:val="none" w:sz="0" w:space="0" w:color="auto"/>
            <w:right w:val="none" w:sz="0" w:space="0" w:color="auto"/>
          </w:divBdr>
        </w:div>
        <w:div w:id="643973044">
          <w:marLeft w:val="640"/>
          <w:marRight w:val="0"/>
          <w:marTop w:val="0"/>
          <w:marBottom w:val="0"/>
          <w:divBdr>
            <w:top w:val="none" w:sz="0" w:space="0" w:color="auto"/>
            <w:left w:val="none" w:sz="0" w:space="0" w:color="auto"/>
            <w:bottom w:val="none" w:sz="0" w:space="0" w:color="auto"/>
            <w:right w:val="none" w:sz="0" w:space="0" w:color="auto"/>
          </w:divBdr>
        </w:div>
        <w:div w:id="540096160">
          <w:marLeft w:val="640"/>
          <w:marRight w:val="0"/>
          <w:marTop w:val="0"/>
          <w:marBottom w:val="0"/>
          <w:divBdr>
            <w:top w:val="none" w:sz="0" w:space="0" w:color="auto"/>
            <w:left w:val="none" w:sz="0" w:space="0" w:color="auto"/>
            <w:bottom w:val="none" w:sz="0" w:space="0" w:color="auto"/>
            <w:right w:val="none" w:sz="0" w:space="0" w:color="auto"/>
          </w:divBdr>
        </w:div>
        <w:div w:id="1907102464">
          <w:marLeft w:val="640"/>
          <w:marRight w:val="0"/>
          <w:marTop w:val="0"/>
          <w:marBottom w:val="0"/>
          <w:divBdr>
            <w:top w:val="none" w:sz="0" w:space="0" w:color="auto"/>
            <w:left w:val="none" w:sz="0" w:space="0" w:color="auto"/>
            <w:bottom w:val="none" w:sz="0" w:space="0" w:color="auto"/>
            <w:right w:val="none" w:sz="0" w:space="0" w:color="auto"/>
          </w:divBdr>
        </w:div>
        <w:div w:id="1008750085">
          <w:marLeft w:val="640"/>
          <w:marRight w:val="0"/>
          <w:marTop w:val="0"/>
          <w:marBottom w:val="0"/>
          <w:divBdr>
            <w:top w:val="none" w:sz="0" w:space="0" w:color="auto"/>
            <w:left w:val="none" w:sz="0" w:space="0" w:color="auto"/>
            <w:bottom w:val="none" w:sz="0" w:space="0" w:color="auto"/>
            <w:right w:val="none" w:sz="0" w:space="0" w:color="auto"/>
          </w:divBdr>
        </w:div>
        <w:div w:id="1291784622">
          <w:marLeft w:val="640"/>
          <w:marRight w:val="0"/>
          <w:marTop w:val="0"/>
          <w:marBottom w:val="0"/>
          <w:divBdr>
            <w:top w:val="none" w:sz="0" w:space="0" w:color="auto"/>
            <w:left w:val="none" w:sz="0" w:space="0" w:color="auto"/>
            <w:bottom w:val="none" w:sz="0" w:space="0" w:color="auto"/>
            <w:right w:val="none" w:sz="0" w:space="0" w:color="auto"/>
          </w:divBdr>
        </w:div>
        <w:div w:id="1269586277">
          <w:marLeft w:val="640"/>
          <w:marRight w:val="0"/>
          <w:marTop w:val="0"/>
          <w:marBottom w:val="0"/>
          <w:divBdr>
            <w:top w:val="none" w:sz="0" w:space="0" w:color="auto"/>
            <w:left w:val="none" w:sz="0" w:space="0" w:color="auto"/>
            <w:bottom w:val="none" w:sz="0" w:space="0" w:color="auto"/>
            <w:right w:val="none" w:sz="0" w:space="0" w:color="auto"/>
          </w:divBdr>
        </w:div>
        <w:div w:id="1427924682">
          <w:marLeft w:val="640"/>
          <w:marRight w:val="0"/>
          <w:marTop w:val="0"/>
          <w:marBottom w:val="0"/>
          <w:divBdr>
            <w:top w:val="none" w:sz="0" w:space="0" w:color="auto"/>
            <w:left w:val="none" w:sz="0" w:space="0" w:color="auto"/>
            <w:bottom w:val="none" w:sz="0" w:space="0" w:color="auto"/>
            <w:right w:val="none" w:sz="0" w:space="0" w:color="auto"/>
          </w:divBdr>
        </w:div>
        <w:div w:id="1656564564">
          <w:marLeft w:val="640"/>
          <w:marRight w:val="0"/>
          <w:marTop w:val="0"/>
          <w:marBottom w:val="0"/>
          <w:divBdr>
            <w:top w:val="none" w:sz="0" w:space="0" w:color="auto"/>
            <w:left w:val="none" w:sz="0" w:space="0" w:color="auto"/>
            <w:bottom w:val="none" w:sz="0" w:space="0" w:color="auto"/>
            <w:right w:val="none" w:sz="0" w:space="0" w:color="auto"/>
          </w:divBdr>
        </w:div>
        <w:div w:id="1824737186">
          <w:marLeft w:val="640"/>
          <w:marRight w:val="0"/>
          <w:marTop w:val="0"/>
          <w:marBottom w:val="0"/>
          <w:divBdr>
            <w:top w:val="none" w:sz="0" w:space="0" w:color="auto"/>
            <w:left w:val="none" w:sz="0" w:space="0" w:color="auto"/>
            <w:bottom w:val="none" w:sz="0" w:space="0" w:color="auto"/>
            <w:right w:val="none" w:sz="0" w:space="0" w:color="auto"/>
          </w:divBdr>
        </w:div>
        <w:div w:id="521674775">
          <w:marLeft w:val="640"/>
          <w:marRight w:val="0"/>
          <w:marTop w:val="0"/>
          <w:marBottom w:val="0"/>
          <w:divBdr>
            <w:top w:val="none" w:sz="0" w:space="0" w:color="auto"/>
            <w:left w:val="none" w:sz="0" w:space="0" w:color="auto"/>
            <w:bottom w:val="none" w:sz="0" w:space="0" w:color="auto"/>
            <w:right w:val="none" w:sz="0" w:space="0" w:color="auto"/>
          </w:divBdr>
        </w:div>
        <w:div w:id="1190755427">
          <w:marLeft w:val="640"/>
          <w:marRight w:val="0"/>
          <w:marTop w:val="0"/>
          <w:marBottom w:val="0"/>
          <w:divBdr>
            <w:top w:val="none" w:sz="0" w:space="0" w:color="auto"/>
            <w:left w:val="none" w:sz="0" w:space="0" w:color="auto"/>
            <w:bottom w:val="none" w:sz="0" w:space="0" w:color="auto"/>
            <w:right w:val="none" w:sz="0" w:space="0" w:color="auto"/>
          </w:divBdr>
        </w:div>
        <w:div w:id="1391348998">
          <w:marLeft w:val="640"/>
          <w:marRight w:val="0"/>
          <w:marTop w:val="0"/>
          <w:marBottom w:val="0"/>
          <w:divBdr>
            <w:top w:val="none" w:sz="0" w:space="0" w:color="auto"/>
            <w:left w:val="none" w:sz="0" w:space="0" w:color="auto"/>
            <w:bottom w:val="none" w:sz="0" w:space="0" w:color="auto"/>
            <w:right w:val="none" w:sz="0" w:space="0" w:color="auto"/>
          </w:divBdr>
        </w:div>
        <w:div w:id="387346191">
          <w:marLeft w:val="640"/>
          <w:marRight w:val="0"/>
          <w:marTop w:val="0"/>
          <w:marBottom w:val="0"/>
          <w:divBdr>
            <w:top w:val="none" w:sz="0" w:space="0" w:color="auto"/>
            <w:left w:val="none" w:sz="0" w:space="0" w:color="auto"/>
            <w:bottom w:val="none" w:sz="0" w:space="0" w:color="auto"/>
            <w:right w:val="none" w:sz="0" w:space="0" w:color="auto"/>
          </w:divBdr>
        </w:div>
        <w:div w:id="1622029065">
          <w:marLeft w:val="640"/>
          <w:marRight w:val="0"/>
          <w:marTop w:val="0"/>
          <w:marBottom w:val="0"/>
          <w:divBdr>
            <w:top w:val="none" w:sz="0" w:space="0" w:color="auto"/>
            <w:left w:val="none" w:sz="0" w:space="0" w:color="auto"/>
            <w:bottom w:val="none" w:sz="0" w:space="0" w:color="auto"/>
            <w:right w:val="none" w:sz="0" w:space="0" w:color="auto"/>
          </w:divBdr>
        </w:div>
        <w:div w:id="466555968">
          <w:marLeft w:val="640"/>
          <w:marRight w:val="0"/>
          <w:marTop w:val="0"/>
          <w:marBottom w:val="0"/>
          <w:divBdr>
            <w:top w:val="none" w:sz="0" w:space="0" w:color="auto"/>
            <w:left w:val="none" w:sz="0" w:space="0" w:color="auto"/>
            <w:bottom w:val="none" w:sz="0" w:space="0" w:color="auto"/>
            <w:right w:val="none" w:sz="0" w:space="0" w:color="auto"/>
          </w:divBdr>
        </w:div>
        <w:div w:id="1736466061">
          <w:marLeft w:val="640"/>
          <w:marRight w:val="0"/>
          <w:marTop w:val="0"/>
          <w:marBottom w:val="0"/>
          <w:divBdr>
            <w:top w:val="none" w:sz="0" w:space="0" w:color="auto"/>
            <w:left w:val="none" w:sz="0" w:space="0" w:color="auto"/>
            <w:bottom w:val="none" w:sz="0" w:space="0" w:color="auto"/>
            <w:right w:val="none" w:sz="0" w:space="0" w:color="auto"/>
          </w:divBdr>
        </w:div>
        <w:div w:id="699235652">
          <w:marLeft w:val="640"/>
          <w:marRight w:val="0"/>
          <w:marTop w:val="0"/>
          <w:marBottom w:val="0"/>
          <w:divBdr>
            <w:top w:val="none" w:sz="0" w:space="0" w:color="auto"/>
            <w:left w:val="none" w:sz="0" w:space="0" w:color="auto"/>
            <w:bottom w:val="none" w:sz="0" w:space="0" w:color="auto"/>
            <w:right w:val="none" w:sz="0" w:space="0" w:color="auto"/>
          </w:divBdr>
        </w:div>
        <w:div w:id="690885719">
          <w:marLeft w:val="640"/>
          <w:marRight w:val="0"/>
          <w:marTop w:val="0"/>
          <w:marBottom w:val="0"/>
          <w:divBdr>
            <w:top w:val="none" w:sz="0" w:space="0" w:color="auto"/>
            <w:left w:val="none" w:sz="0" w:space="0" w:color="auto"/>
            <w:bottom w:val="none" w:sz="0" w:space="0" w:color="auto"/>
            <w:right w:val="none" w:sz="0" w:space="0" w:color="auto"/>
          </w:divBdr>
        </w:div>
        <w:div w:id="181405571">
          <w:marLeft w:val="640"/>
          <w:marRight w:val="0"/>
          <w:marTop w:val="0"/>
          <w:marBottom w:val="0"/>
          <w:divBdr>
            <w:top w:val="none" w:sz="0" w:space="0" w:color="auto"/>
            <w:left w:val="none" w:sz="0" w:space="0" w:color="auto"/>
            <w:bottom w:val="none" w:sz="0" w:space="0" w:color="auto"/>
            <w:right w:val="none" w:sz="0" w:space="0" w:color="auto"/>
          </w:divBdr>
        </w:div>
        <w:div w:id="1043747411">
          <w:marLeft w:val="640"/>
          <w:marRight w:val="0"/>
          <w:marTop w:val="0"/>
          <w:marBottom w:val="0"/>
          <w:divBdr>
            <w:top w:val="none" w:sz="0" w:space="0" w:color="auto"/>
            <w:left w:val="none" w:sz="0" w:space="0" w:color="auto"/>
            <w:bottom w:val="none" w:sz="0" w:space="0" w:color="auto"/>
            <w:right w:val="none" w:sz="0" w:space="0" w:color="auto"/>
          </w:divBdr>
        </w:div>
        <w:div w:id="850724946">
          <w:marLeft w:val="640"/>
          <w:marRight w:val="0"/>
          <w:marTop w:val="0"/>
          <w:marBottom w:val="0"/>
          <w:divBdr>
            <w:top w:val="none" w:sz="0" w:space="0" w:color="auto"/>
            <w:left w:val="none" w:sz="0" w:space="0" w:color="auto"/>
            <w:bottom w:val="none" w:sz="0" w:space="0" w:color="auto"/>
            <w:right w:val="none" w:sz="0" w:space="0" w:color="auto"/>
          </w:divBdr>
        </w:div>
        <w:div w:id="1801191692">
          <w:marLeft w:val="640"/>
          <w:marRight w:val="0"/>
          <w:marTop w:val="0"/>
          <w:marBottom w:val="0"/>
          <w:divBdr>
            <w:top w:val="none" w:sz="0" w:space="0" w:color="auto"/>
            <w:left w:val="none" w:sz="0" w:space="0" w:color="auto"/>
            <w:bottom w:val="none" w:sz="0" w:space="0" w:color="auto"/>
            <w:right w:val="none" w:sz="0" w:space="0" w:color="auto"/>
          </w:divBdr>
        </w:div>
        <w:div w:id="1675374482">
          <w:marLeft w:val="640"/>
          <w:marRight w:val="0"/>
          <w:marTop w:val="0"/>
          <w:marBottom w:val="0"/>
          <w:divBdr>
            <w:top w:val="none" w:sz="0" w:space="0" w:color="auto"/>
            <w:left w:val="none" w:sz="0" w:space="0" w:color="auto"/>
            <w:bottom w:val="none" w:sz="0" w:space="0" w:color="auto"/>
            <w:right w:val="none" w:sz="0" w:space="0" w:color="auto"/>
          </w:divBdr>
        </w:div>
        <w:div w:id="1910262401">
          <w:marLeft w:val="640"/>
          <w:marRight w:val="0"/>
          <w:marTop w:val="0"/>
          <w:marBottom w:val="0"/>
          <w:divBdr>
            <w:top w:val="none" w:sz="0" w:space="0" w:color="auto"/>
            <w:left w:val="none" w:sz="0" w:space="0" w:color="auto"/>
            <w:bottom w:val="none" w:sz="0" w:space="0" w:color="auto"/>
            <w:right w:val="none" w:sz="0" w:space="0" w:color="auto"/>
          </w:divBdr>
        </w:div>
        <w:div w:id="1066875981">
          <w:marLeft w:val="640"/>
          <w:marRight w:val="0"/>
          <w:marTop w:val="0"/>
          <w:marBottom w:val="0"/>
          <w:divBdr>
            <w:top w:val="none" w:sz="0" w:space="0" w:color="auto"/>
            <w:left w:val="none" w:sz="0" w:space="0" w:color="auto"/>
            <w:bottom w:val="none" w:sz="0" w:space="0" w:color="auto"/>
            <w:right w:val="none" w:sz="0" w:space="0" w:color="auto"/>
          </w:divBdr>
        </w:div>
        <w:div w:id="1652979625">
          <w:marLeft w:val="640"/>
          <w:marRight w:val="0"/>
          <w:marTop w:val="0"/>
          <w:marBottom w:val="0"/>
          <w:divBdr>
            <w:top w:val="none" w:sz="0" w:space="0" w:color="auto"/>
            <w:left w:val="none" w:sz="0" w:space="0" w:color="auto"/>
            <w:bottom w:val="none" w:sz="0" w:space="0" w:color="auto"/>
            <w:right w:val="none" w:sz="0" w:space="0" w:color="auto"/>
          </w:divBdr>
        </w:div>
        <w:div w:id="264045345">
          <w:marLeft w:val="640"/>
          <w:marRight w:val="0"/>
          <w:marTop w:val="0"/>
          <w:marBottom w:val="0"/>
          <w:divBdr>
            <w:top w:val="none" w:sz="0" w:space="0" w:color="auto"/>
            <w:left w:val="none" w:sz="0" w:space="0" w:color="auto"/>
            <w:bottom w:val="none" w:sz="0" w:space="0" w:color="auto"/>
            <w:right w:val="none" w:sz="0" w:space="0" w:color="auto"/>
          </w:divBdr>
        </w:div>
        <w:div w:id="47413626">
          <w:marLeft w:val="640"/>
          <w:marRight w:val="0"/>
          <w:marTop w:val="0"/>
          <w:marBottom w:val="0"/>
          <w:divBdr>
            <w:top w:val="none" w:sz="0" w:space="0" w:color="auto"/>
            <w:left w:val="none" w:sz="0" w:space="0" w:color="auto"/>
            <w:bottom w:val="none" w:sz="0" w:space="0" w:color="auto"/>
            <w:right w:val="none" w:sz="0" w:space="0" w:color="auto"/>
          </w:divBdr>
        </w:div>
        <w:div w:id="1053701137">
          <w:marLeft w:val="640"/>
          <w:marRight w:val="0"/>
          <w:marTop w:val="0"/>
          <w:marBottom w:val="0"/>
          <w:divBdr>
            <w:top w:val="none" w:sz="0" w:space="0" w:color="auto"/>
            <w:left w:val="none" w:sz="0" w:space="0" w:color="auto"/>
            <w:bottom w:val="none" w:sz="0" w:space="0" w:color="auto"/>
            <w:right w:val="none" w:sz="0" w:space="0" w:color="auto"/>
          </w:divBdr>
        </w:div>
        <w:div w:id="1051687285">
          <w:marLeft w:val="640"/>
          <w:marRight w:val="0"/>
          <w:marTop w:val="0"/>
          <w:marBottom w:val="0"/>
          <w:divBdr>
            <w:top w:val="none" w:sz="0" w:space="0" w:color="auto"/>
            <w:left w:val="none" w:sz="0" w:space="0" w:color="auto"/>
            <w:bottom w:val="none" w:sz="0" w:space="0" w:color="auto"/>
            <w:right w:val="none" w:sz="0" w:space="0" w:color="auto"/>
          </w:divBdr>
        </w:div>
        <w:div w:id="2030374062">
          <w:marLeft w:val="640"/>
          <w:marRight w:val="0"/>
          <w:marTop w:val="0"/>
          <w:marBottom w:val="0"/>
          <w:divBdr>
            <w:top w:val="none" w:sz="0" w:space="0" w:color="auto"/>
            <w:left w:val="none" w:sz="0" w:space="0" w:color="auto"/>
            <w:bottom w:val="none" w:sz="0" w:space="0" w:color="auto"/>
            <w:right w:val="none" w:sz="0" w:space="0" w:color="auto"/>
          </w:divBdr>
        </w:div>
        <w:div w:id="1664702763">
          <w:marLeft w:val="640"/>
          <w:marRight w:val="0"/>
          <w:marTop w:val="0"/>
          <w:marBottom w:val="0"/>
          <w:divBdr>
            <w:top w:val="none" w:sz="0" w:space="0" w:color="auto"/>
            <w:left w:val="none" w:sz="0" w:space="0" w:color="auto"/>
            <w:bottom w:val="none" w:sz="0" w:space="0" w:color="auto"/>
            <w:right w:val="none" w:sz="0" w:space="0" w:color="auto"/>
          </w:divBdr>
        </w:div>
        <w:div w:id="176577574">
          <w:marLeft w:val="640"/>
          <w:marRight w:val="0"/>
          <w:marTop w:val="0"/>
          <w:marBottom w:val="0"/>
          <w:divBdr>
            <w:top w:val="none" w:sz="0" w:space="0" w:color="auto"/>
            <w:left w:val="none" w:sz="0" w:space="0" w:color="auto"/>
            <w:bottom w:val="none" w:sz="0" w:space="0" w:color="auto"/>
            <w:right w:val="none" w:sz="0" w:space="0" w:color="auto"/>
          </w:divBdr>
        </w:div>
        <w:div w:id="975136196">
          <w:marLeft w:val="640"/>
          <w:marRight w:val="0"/>
          <w:marTop w:val="0"/>
          <w:marBottom w:val="0"/>
          <w:divBdr>
            <w:top w:val="none" w:sz="0" w:space="0" w:color="auto"/>
            <w:left w:val="none" w:sz="0" w:space="0" w:color="auto"/>
            <w:bottom w:val="none" w:sz="0" w:space="0" w:color="auto"/>
            <w:right w:val="none" w:sz="0" w:space="0" w:color="auto"/>
          </w:divBdr>
        </w:div>
        <w:div w:id="395905685">
          <w:marLeft w:val="640"/>
          <w:marRight w:val="0"/>
          <w:marTop w:val="0"/>
          <w:marBottom w:val="0"/>
          <w:divBdr>
            <w:top w:val="none" w:sz="0" w:space="0" w:color="auto"/>
            <w:left w:val="none" w:sz="0" w:space="0" w:color="auto"/>
            <w:bottom w:val="none" w:sz="0" w:space="0" w:color="auto"/>
            <w:right w:val="none" w:sz="0" w:space="0" w:color="auto"/>
          </w:divBdr>
        </w:div>
        <w:div w:id="303462210">
          <w:marLeft w:val="640"/>
          <w:marRight w:val="0"/>
          <w:marTop w:val="0"/>
          <w:marBottom w:val="0"/>
          <w:divBdr>
            <w:top w:val="none" w:sz="0" w:space="0" w:color="auto"/>
            <w:left w:val="none" w:sz="0" w:space="0" w:color="auto"/>
            <w:bottom w:val="none" w:sz="0" w:space="0" w:color="auto"/>
            <w:right w:val="none" w:sz="0" w:space="0" w:color="auto"/>
          </w:divBdr>
        </w:div>
        <w:div w:id="1692682455">
          <w:marLeft w:val="640"/>
          <w:marRight w:val="0"/>
          <w:marTop w:val="0"/>
          <w:marBottom w:val="0"/>
          <w:divBdr>
            <w:top w:val="none" w:sz="0" w:space="0" w:color="auto"/>
            <w:left w:val="none" w:sz="0" w:space="0" w:color="auto"/>
            <w:bottom w:val="none" w:sz="0" w:space="0" w:color="auto"/>
            <w:right w:val="none" w:sz="0" w:space="0" w:color="auto"/>
          </w:divBdr>
        </w:div>
        <w:div w:id="450713158">
          <w:marLeft w:val="640"/>
          <w:marRight w:val="0"/>
          <w:marTop w:val="0"/>
          <w:marBottom w:val="0"/>
          <w:divBdr>
            <w:top w:val="none" w:sz="0" w:space="0" w:color="auto"/>
            <w:left w:val="none" w:sz="0" w:space="0" w:color="auto"/>
            <w:bottom w:val="none" w:sz="0" w:space="0" w:color="auto"/>
            <w:right w:val="none" w:sz="0" w:space="0" w:color="auto"/>
          </w:divBdr>
        </w:div>
      </w:divsChild>
    </w:div>
    <w:div w:id="1032269718">
      <w:bodyDiv w:val="1"/>
      <w:marLeft w:val="0"/>
      <w:marRight w:val="0"/>
      <w:marTop w:val="0"/>
      <w:marBottom w:val="0"/>
      <w:divBdr>
        <w:top w:val="none" w:sz="0" w:space="0" w:color="auto"/>
        <w:left w:val="none" w:sz="0" w:space="0" w:color="auto"/>
        <w:bottom w:val="none" w:sz="0" w:space="0" w:color="auto"/>
        <w:right w:val="none" w:sz="0" w:space="0" w:color="auto"/>
      </w:divBdr>
      <w:divsChild>
        <w:div w:id="1424499117">
          <w:marLeft w:val="480"/>
          <w:marRight w:val="0"/>
          <w:marTop w:val="0"/>
          <w:marBottom w:val="0"/>
          <w:divBdr>
            <w:top w:val="none" w:sz="0" w:space="0" w:color="auto"/>
            <w:left w:val="none" w:sz="0" w:space="0" w:color="auto"/>
            <w:bottom w:val="none" w:sz="0" w:space="0" w:color="auto"/>
            <w:right w:val="none" w:sz="0" w:space="0" w:color="auto"/>
          </w:divBdr>
        </w:div>
        <w:div w:id="2037150592">
          <w:marLeft w:val="480"/>
          <w:marRight w:val="0"/>
          <w:marTop w:val="0"/>
          <w:marBottom w:val="0"/>
          <w:divBdr>
            <w:top w:val="none" w:sz="0" w:space="0" w:color="auto"/>
            <w:left w:val="none" w:sz="0" w:space="0" w:color="auto"/>
            <w:bottom w:val="none" w:sz="0" w:space="0" w:color="auto"/>
            <w:right w:val="none" w:sz="0" w:space="0" w:color="auto"/>
          </w:divBdr>
        </w:div>
        <w:div w:id="831946256">
          <w:marLeft w:val="480"/>
          <w:marRight w:val="0"/>
          <w:marTop w:val="0"/>
          <w:marBottom w:val="0"/>
          <w:divBdr>
            <w:top w:val="none" w:sz="0" w:space="0" w:color="auto"/>
            <w:left w:val="none" w:sz="0" w:space="0" w:color="auto"/>
            <w:bottom w:val="none" w:sz="0" w:space="0" w:color="auto"/>
            <w:right w:val="none" w:sz="0" w:space="0" w:color="auto"/>
          </w:divBdr>
        </w:div>
        <w:div w:id="1677877462">
          <w:marLeft w:val="480"/>
          <w:marRight w:val="0"/>
          <w:marTop w:val="0"/>
          <w:marBottom w:val="0"/>
          <w:divBdr>
            <w:top w:val="none" w:sz="0" w:space="0" w:color="auto"/>
            <w:left w:val="none" w:sz="0" w:space="0" w:color="auto"/>
            <w:bottom w:val="none" w:sz="0" w:space="0" w:color="auto"/>
            <w:right w:val="none" w:sz="0" w:space="0" w:color="auto"/>
          </w:divBdr>
        </w:div>
        <w:div w:id="2143886570">
          <w:marLeft w:val="480"/>
          <w:marRight w:val="0"/>
          <w:marTop w:val="0"/>
          <w:marBottom w:val="0"/>
          <w:divBdr>
            <w:top w:val="none" w:sz="0" w:space="0" w:color="auto"/>
            <w:left w:val="none" w:sz="0" w:space="0" w:color="auto"/>
            <w:bottom w:val="none" w:sz="0" w:space="0" w:color="auto"/>
            <w:right w:val="none" w:sz="0" w:space="0" w:color="auto"/>
          </w:divBdr>
        </w:div>
        <w:div w:id="331567709">
          <w:marLeft w:val="480"/>
          <w:marRight w:val="0"/>
          <w:marTop w:val="0"/>
          <w:marBottom w:val="0"/>
          <w:divBdr>
            <w:top w:val="none" w:sz="0" w:space="0" w:color="auto"/>
            <w:left w:val="none" w:sz="0" w:space="0" w:color="auto"/>
            <w:bottom w:val="none" w:sz="0" w:space="0" w:color="auto"/>
            <w:right w:val="none" w:sz="0" w:space="0" w:color="auto"/>
          </w:divBdr>
        </w:div>
        <w:div w:id="1485704717">
          <w:marLeft w:val="480"/>
          <w:marRight w:val="0"/>
          <w:marTop w:val="0"/>
          <w:marBottom w:val="0"/>
          <w:divBdr>
            <w:top w:val="none" w:sz="0" w:space="0" w:color="auto"/>
            <w:left w:val="none" w:sz="0" w:space="0" w:color="auto"/>
            <w:bottom w:val="none" w:sz="0" w:space="0" w:color="auto"/>
            <w:right w:val="none" w:sz="0" w:space="0" w:color="auto"/>
          </w:divBdr>
        </w:div>
        <w:div w:id="931013514">
          <w:marLeft w:val="480"/>
          <w:marRight w:val="0"/>
          <w:marTop w:val="0"/>
          <w:marBottom w:val="0"/>
          <w:divBdr>
            <w:top w:val="none" w:sz="0" w:space="0" w:color="auto"/>
            <w:left w:val="none" w:sz="0" w:space="0" w:color="auto"/>
            <w:bottom w:val="none" w:sz="0" w:space="0" w:color="auto"/>
            <w:right w:val="none" w:sz="0" w:space="0" w:color="auto"/>
          </w:divBdr>
        </w:div>
        <w:div w:id="2001612982">
          <w:marLeft w:val="480"/>
          <w:marRight w:val="0"/>
          <w:marTop w:val="0"/>
          <w:marBottom w:val="0"/>
          <w:divBdr>
            <w:top w:val="none" w:sz="0" w:space="0" w:color="auto"/>
            <w:left w:val="none" w:sz="0" w:space="0" w:color="auto"/>
            <w:bottom w:val="none" w:sz="0" w:space="0" w:color="auto"/>
            <w:right w:val="none" w:sz="0" w:space="0" w:color="auto"/>
          </w:divBdr>
        </w:div>
        <w:div w:id="930940183">
          <w:marLeft w:val="480"/>
          <w:marRight w:val="0"/>
          <w:marTop w:val="0"/>
          <w:marBottom w:val="0"/>
          <w:divBdr>
            <w:top w:val="none" w:sz="0" w:space="0" w:color="auto"/>
            <w:left w:val="none" w:sz="0" w:space="0" w:color="auto"/>
            <w:bottom w:val="none" w:sz="0" w:space="0" w:color="auto"/>
            <w:right w:val="none" w:sz="0" w:space="0" w:color="auto"/>
          </w:divBdr>
        </w:div>
        <w:div w:id="448163756">
          <w:marLeft w:val="480"/>
          <w:marRight w:val="0"/>
          <w:marTop w:val="0"/>
          <w:marBottom w:val="0"/>
          <w:divBdr>
            <w:top w:val="none" w:sz="0" w:space="0" w:color="auto"/>
            <w:left w:val="none" w:sz="0" w:space="0" w:color="auto"/>
            <w:bottom w:val="none" w:sz="0" w:space="0" w:color="auto"/>
            <w:right w:val="none" w:sz="0" w:space="0" w:color="auto"/>
          </w:divBdr>
        </w:div>
        <w:div w:id="1142193973">
          <w:marLeft w:val="480"/>
          <w:marRight w:val="0"/>
          <w:marTop w:val="0"/>
          <w:marBottom w:val="0"/>
          <w:divBdr>
            <w:top w:val="none" w:sz="0" w:space="0" w:color="auto"/>
            <w:left w:val="none" w:sz="0" w:space="0" w:color="auto"/>
            <w:bottom w:val="none" w:sz="0" w:space="0" w:color="auto"/>
            <w:right w:val="none" w:sz="0" w:space="0" w:color="auto"/>
          </w:divBdr>
        </w:div>
        <w:div w:id="2137605667">
          <w:marLeft w:val="480"/>
          <w:marRight w:val="0"/>
          <w:marTop w:val="0"/>
          <w:marBottom w:val="0"/>
          <w:divBdr>
            <w:top w:val="none" w:sz="0" w:space="0" w:color="auto"/>
            <w:left w:val="none" w:sz="0" w:space="0" w:color="auto"/>
            <w:bottom w:val="none" w:sz="0" w:space="0" w:color="auto"/>
            <w:right w:val="none" w:sz="0" w:space="0" w:color="auto"/>
          </w:divBdr>
        </w:div>
        <w:div w:id="1672443473">
          <w:marLeft w:val="480"/>
          <w:marRight w:val="0"/>
          <w:marTop w:val="0"/>
          <w:marBottom w:val="0"/>
          <w:divBdr>
            <w:top w:val="none" w:sz="0" w:space="0" w:color="auto"/>
            <w:left w:val="none" w:sz="0" w:space="0" w:color="auto"/>
            <w:bottom w:val="none" w:sz="0" w:space="0" w:color="auto"/>
            <w:right w:val="none" w:sz="0" w:space="0" w:color="auto"/>
          </w:divBdr>
        </w:div>
        <w:div w:id="747576581">
          <w:marLeft w:val="480"/>
          <w:marRight w:val="0"/>
          <w:marTop w:val="0"/>
          <w:marBottom w:val="0"/>
          <w:divBdr>
            <w:top w:val="none" w:sz="0" w:space="0" w:color="auto"/>
            <w:left w:val="none" w:sz="0" w:space="0" w:color="auto"/>
            <w:bottom w:val="none" w:sz="0" w:space="0" w:color="auto"/>
            <w:right w:val="none" w:sz="0" w:space="0" w:color="auto"/>
          </w:divBdr>
        </w:div>
        <w:div w:id="1330402574">
          <w:marLeft w:val="480"/>
          <w:marRight w:val="0"/>
          <w:marTop w:val="0"/>
          <w:marBottom w:val="0"/>
          <w:divBdr>
            <w:top w:val="none" w:sz="0" w:space="0" w:color="auto"/>
            <w:left w:val="none" w:sz="0" w:space="0" w:color="auto"/>
            <w:bottom w:val="none" w:sz="0" w:space="0" w:color="auto"/>
            <w:right w:val="none" w:sz="0" w:space="0" w:color="auto"/>
          </w:divBdr>
        </w:div>
        <w:div w:id="978606866">
          <w:marLeft w:val="480"/>
          <w:marRight w:val="0"/>
          <w:marTop w:val="0"/>
          <w:marBottom w:val="0"/>
          <w:divBdr>
            <w:top w:val="none" w:sz="0" w:space="0" w:color="auto"/>
            <w:left w:val="none" w:sz="0" w:space="0" w:color="auto"/>
            <w:bottom w:val="none" w:sz="0" w:space="0" w:color="auto"/>
            <w:right w:val="none" w:sz="0" w:space="0" w:color="auto"/>
          </w:divBdr>
        </w:div>
        <w:div w:id="329406978">
          <w:marLeft w:val="480"/>
          <w:marRight w:val="0"/>
          <w:marTop w:val="0"/>
          <w:marBottom w:val="0"/>
          <w:divBdr>
            <w:top w:val="none" w:sz="0" w:space="0" w:color="auto"/>
            <w:left w:val="none" w:sz="0" w:space="0" w:color="auto"/>
            <w:bottom w:val="none" w:sz="0" w:space="0" w:color="auto"/>
            <w:right w:val="none" w:sz="0" w:space="0" w:color="auto"/>
          </w:divBdr>
        </w:div>
        <w:div w:id="1798571196">
          <w:marLeft w:val="480"/>
          <w:marRight w:val="0"/>
          <w:marTop w:val="0"/>
          <w:marBottom w:val="0"/>
          <w:divBdr>
            <w:top w:val="none" w:sz="0" w:space="0" w:color="auto"/>
            <w:left w:val="none" w:sz="0" w:space="0" w:color="auto"/>
            <w:bottom w:val="none" w:sz="0" w:space="0" w:color="auto"/>
            <w:right w:val="none" w:sz="0" w:space="0" w:color="auto"/>
          </w:divBdr>
        </w:div>
        <w:div w:id="245891148">
          <w:marLeft w:val="480"/>
          <w:marRight w:val="0"/>
          <w:marTop w:val="0"/>
          <w:marBottom w:val="0"/>
          <w:divBdr>
            <w:top w:val="none" w:sz="0" w:space="0" w:color="auto"/>
            <w:left w:val="none" w:sz="0" w:space="0" w:color="auto"/>
            <w:bottom w:val="none" w:sz="0" w:space="0" w:color="auto"/>
            <w:right w:val="none" w:sz="0" w:space="0" w:color="auto"/>
          </w:divBdr>
        </w:div>
        <w:div w:id="1506435851">
          <w:marLeft w:val="480"/>
          <w:marRight w:val="0"/>
          <w:marTop w:val="0"/>
          <w:marBottom w:val="0"/>
          <w:divBdr>
            <w:top w:val="none" w:sz="0" w:space="0" w:color="auto"/>
            <w:left w:val="none" w:sz="0" w:space="0" w:color="auto"/>
            <w:bottom w:val="none" w:sz="0" w:space="0" w:color="auto"/>
            <w:right w:val="none" w:sz="0" w:space="0" w:color="auto"/>
          </w:divBdr>
        </w:div>
        <w:div w:id="69160368">
          <w:marLeft w:val="480"/>
          <w:marRight w:val="0"/>
          <w:marTop w:val="0"/>
          <w:marBottom w:val="0"/>
          <w:divBdr>
            <w:top w:val="none" w:sz="0" w:space="0" w:color="auto"/>
            <w:left w:val="none" w:sz="0" w:space="0" w:color="auto"/>
            <w:bottom w:val="none" w:sz="0" w:space="0" w:color="auto"/>
            <w:right w:val="none" w:sz="0" w:space="0" w:color="auto"/>
          </w:divBdr>
        </w:div>
        <w:div w:id="1431121603">
          <w:marLeft w:val="480"/>
          <w:marRight w:val="0"/>
          <w:marTop w:val="0"/>
          <w:marBottom w:val="0"/>
          <w:divBdr>
            <w:top w:val="none" w:sz="0" w:space="0" w:color="auto"/>
            <w:left w:val="none" w:sz="0" w:space="0" w:color="auto"/>
            <w:bottom w:val="none" w:sz="0" w:space="0" w:color="auto"/>
            <w:right w:val="none" w:sz="0" w:space="0" w:color="auto"/>
          </w:divBdr>
        </w:div>
        <w:div w:id="123432543">
          <w:marLeft w:val="480"/>
          <w:marRight w:val="0"/>
          <w:marTop w:val="0"/>
          <w:marBottom w:val="0"/>
          <w:divBdr>
            <w:top w:val="none" w:sz="0" w:space="0" w:color="auto"/>
            <w:left w:val="none" w:sz="0" w:space="0" w:color="auto"/>
            <w:bottom w:val="none" w:sz="0" w:space="0" w:color="auto"/>
            <w:right w:val="none" w:sz="0" w:space="0" w:color="auto"/>
          </w:divBdr>
        </w:div>
        <w:div w:id="1327706510">
          <w:marLeft w:val="480"/>
          <w:marRight w:val="0"/>
          <w:marTop w:val="0"/>
          <w:marBottom w:val="0"/>
          <w:divBdr>
            <w:top w:val="none" w:sz="0" w:space="0" w:color="auto"/>
            <w:left w:val="none" w:sz="0" w:space="0" w:color="auto"/>
            <w:bottom w:val="none" w:sz="0" w:space="0" w:color="auto"/>
            <w:right w:val="none" w:sz="0" w:space="0" w:color="auto"/>
          </w:divBdr>
        </w:div>
        <w:div w:id="1073695939">
          <w:marLeft w:val="480"/>
          <w:marRight w:val="0"/>
          <w:marTop w:val="0"/>
          <w:marBottom w:val="0"/>
          <w:divBdr>
            <w:top w:val="none" w:sz="0" w:space="0" w:color="auto"/>
            <w:left w:val="none" w:sz="0" w:space="0" w:color="auto"/>
            <w:bottom w:val="none" w:sz="0" w:space="0" w:color="auto"/>
            <w:right w:val="none" w:sz="0" w:space="0" w:color="auto"/>
          </w:divBdr>
        </w:div>
        <w:div w:id="2032878345">
          <w:marLeft w:val="480"/>
          <w:marRight w:val="0"/>
          <w:marTop w:val="0"/>
          <w:marBottom w:val="0"/>
          <w:divBdr>
            <w:top w:val="none" w:sz="0" w:space="0" w:color="auto"/>
            <w:left w:val="none" w:sz="0" w:space="0" w:color="auto"/>
            <w:bottom w:val="none" w:sz="0" w:space="0" w:color="auto"/>
            <w:right w:val="none" w:sz="0" w:space="0" w:color="auto"/>
          </w:divBdr>
        </w:div>
      </w:divsChild>
    </w:div>
    <w:div w:id="1052196945">
      <w:bodyDiv w:val="1"/>
      <w:marLeft w:val="0"/>
      <w:marRight w:val="0"/>
      <w:marTop w:val="0"/>
      <w:marBottom w:val="0"/>
      <w:divBdr>
        <w:top w:val="none" w:sz="0" w:space="0" w:color="auto"/>
        <w:left w:val="none" w:sz="0" w:space="0" w:color="auto"/>
        <w:bottom w:val="none" w:sz="0" w:space="0" w:color="auto"/>
        <w:right w:val="none" w:sz="0" w:space="0" w:color="auto"/>
      </w:divBdr>
      <w:divsChild>
        <w:div w:id="319160841">
          <w:marLeft w:val="640"/>
          <w:marRight w:val="0"/>
          <w:marTop w:val="0"/>
          <w:marBottom w:val="0"/>
          <w:divBdr>
            <w:top w:val="none" w:sz="0" w:space="0" w:color="auto"/>
            <w:left w:val="none" w:sz="0" w:space="0" w:color="auto"/>
            <w:bottom w:val="none" w:sz="0" w:space="0" w:color="auto"/>
            <w:right w:val="none" w:sz="0" w:space="0" w:color="auto"/>
          </w:divBdr>
        </w:div>
        <w:div w:id="193425994">
          <w:marLeft w:val="640"/>
          <w:marRight w:val="0"/>
          <w:marTop w:val="0"/>
          <w:marBottom w:val="0"/>
          <w:divBdr>
            <w:top w:val="none" w:sz="0" w:space="0" w:color="auto"/>
            <w:left w:val="none" w:sz="0" w:space="0" w:color="auto"/>
            <w:bottom w:val="none" w:sz="0" w:space="0" w:color="auto"/>
            <w:right w:val="none" w:sz="0" w:space="0" w:color="auto"/>
          </w:divBdr>
        </w:div>
        <w:div w:id="1537698914">
          <w:marLeft w:val="640"/>
          <w:marRight w:val="0"/>
          <w:marTop w:val="0"/>
          <w:marBottom w:val="0"/>
          <w:divBdr>
            <w:top w:val="none" w:sz="0" w:space="0" w:color="auto"/>
            <w:left w:val="none" w:sz="0" w:space="0" w:color="auto"/>
            <w:bottom w:val="none" w:sz="0" w:space="0" w:color="auto"/>
            <w:right w:val="none" w:sz="0" w:space="0" w:color="auto"/>
          </w:divBdr>
        </w:div>
        <w:div w:id="419958708">
          <w:marLeft w:val="640"/>
          <w:marRight w:val="0"/>
          <w:marTop w:val="0"/>
          <w:marBottom w:val="0"/>
          <w:divBdr>
            <w:top w:val="none" w:sz="0" w:space="0" w:color="auto"/>
            <w:left w:val="none" w:sz="0" w:space="0" w:color="auto"/>
            <w:bottom w:val="none" w:sz="0" w:space="0" w:color="auto"/>
            <w:right w:val="none" w:sz="0" w:space="0" w:color="auto"/>
          </w:divBdr>
        </w:div>
        <w:div w:id="312610033">
          <w:marLeft w:val="640"/>
          <w:marRight w:val="0"/>
          <w:marTop w:val="0"/>
          <w:marBottom w:val="0"/>
          <w:divBdr>
            <w:top w:val="none" w:sz="0" w:space="0" w:color="auto"/>
            <w:left w:val="none" w:sz="0" w:space="0" w:color="auto"/>
            <w:bottom w:val="none" w:sz="0" w:space="0" w:color="auto"/>
            <w:right w:val="none" w:sz="0" w:space="0" w:color="auto"/>
          </w:divBdr>
        </w:div>
        <w:div w:id="1922446348">
          <w:marLeft w:val="640"/>
          <w:marRight w:val="0"/>
          <w:marTop w:val="0"/>
          <w:marBottom w:val="0"/>
          <w:divBdr>
            <w:top w:val="none" w:sz="0" w:space="0" w:color="auto"/>
            <w:left w:val="none" w:sz="0" w:space="0" w:color="auto"/>
            <w:bottom w:val="none" w:sz="0" w:space="0" w:color="auto"/>
            <w:right w:val="none" w:sz="0" w:space="0" w:color="auto"/>
          </w:divBdr>
        </w:div>
        <w:div w:id="1087386683">
          <w:marLeft w:val="640"/>
          <w:marRight w:val="0"/>
          <w:marTop w:val="0"/>
          <w:marBottom w:val="0"/>
          <w:divBdr>
            <w:top w:val="none" w:sz="0" w:space="0" w:color="auto"/>
            <w:left w:val="none" w:sz="0" w:space="0" w:color="auto"/>
            <w:bottom w:val="none" w:sz="0" w:space="0" w:color="auto"/>
            <w:right w:val="none" w:sz="0" w:space="0" w:color="auto"/>
          </w:divBdr>
        </w:div>
        <w:div w:id="1016276074">
          <w:marLeft w:val="640"/>
          <w:marRight w:val="0"/>
          <w:marTop w:val="0"/>
          <w:marBottom w:val="0"/>
          <w:divBdr>
            <w:top w:val="none" w:sz="0" w:space="0" w:color="auto"/>
            <w:left w:val="none" w:sz="0" w:space="0" w:color="auto"/>
            <w:bottom w:val="none" w:sz="0" w:space="0" w:color="auto"/>
            <w:right w:val="none" w:sz="0" w:space="0" w:color="auto"/>
          </w:divBdr>
        </w:div>
        <w:div w:id="1420829882">
          <w:marLeft w:val="640"/>
          <w:marRight w:val="0"/>
          <w:marTop w:val="0"/>
          <w:marBottom w:val="0"/>
          <w:divBdr>
            <w:top w:val="none" w:sz="0" w:space="0" w:color="auto"/>
            <w:left w:val="none" w:sz="0" w:space="0" w:color="auto"/>
            <w:bottom w:val="none" w:sz="0" w:space="0" w:color="auto"/>
            <w:right w:val="none" w:sz="0" w:space="0" w:color="auto"/>
          </w:divBdr>
        </w:div>
        <w:div w:id="1365902914">
          <w:marLeft w:val="640"/>
          <w:marRight w:val="0"/>
          <w:marTop w:val="0"/>
          <w:marBottom w:val="0"/>
          <w:divBdr>
            <w:top w:val="none" w:sz="0" w:space="0" w:color="auto"/>
            <w:left w:val="none" w:sz="0" w:space="0" w:color="auto"/>
            <w:bottom w:val="none" w:sz="0" w:space="0" w:color="auto"/>
            <w:right w:val="none" w:sz="0" w:space="0" w:color="auto"/>
          </w:divBdr>
        </w:div>
        <w:div w:id="2124762998">
          <w:marLeft w:val="640"/>
          <w:marRight w:val="0"/>
          <w:marTop w:val="0"/>
          <w:marBottom w:val="0"/>
          <w:divBdr>
            <w:top w:val="none" w:sz="0" w:space="0" w:color="auto"/>
            <w:left w:val="none" w:sz="0" w:space="0" w:color="auto"/>
            <w:bottom w:val="none" w:sz="0" w:space="0" w:color="auto"/>
            <w:right w:val="none" w:sz="0" w:space="0" w:color="auto"/>
          </w:divBdr>
        </w:div>
        <w:div w:id="1620992672">
          <w:marLeft w:val="640"/>
          <w:marRight w:val="0"/>
          <w:marTop w:val="0"/>
          <w:marBottom w:val="0"/>
          <w:divBdr>
            <w:top w:val="none" w:sz="0" w:space="0" w:color="auto"/>
            <w:left w:val="none" w:sz="0" w:space="0" w:color="auto"/>
            <w:bottom w:val="none" w:sz="0" w:space="0" w:color="auto"/>
            <w:right w:val="none" w:sz="0" w:space="0" w:color="auto"/>
          </w:divBdr>
        </w:div>
        <w:div w:id="840706589">
          <w:marLeft w:val="640"/>
          <w:marRight w:val="0"/>
          <w:marTop w:val="0"/>
          <w:marBottom w:val="0"/>
          <w:divBdr>
            <w:top w:val="none" w:sz="0" w:space="0" w:color="auto"/>
            <w:left w:val="none" w:sz="0" w:space="0" w:color="auto"/>
            <w:bottom w:val="none" w:sz="0" w:space="0" w:color="auto"/>
            <w:right w:val="none" w:sz="0" w:space="0" w:color="auto"/>
          </w:divBdr>
        </w:div>
        <w:div w:id="1000619751">
          <w:marLeft w:val="640"/>
          <w:marRight w:val="0"/>
          <w:marTop w:val="0"/>
          <w:marBottom w:val="0"/>
          <w:divBdr>
            <w:top w:val="none" w:sz="0" w:space="0" w:color="auto"/>
            <w:left w:val="none" w:sz="0" w:space="0" w:color="auto"/>
            <w:bottom w:val="none" w:sz="0" w:space="0" w:color="auto"/>
            <w:right w:val="none" w:sz="0" w:space="0" w:color="auto"/>
          </w:divBdr>
        </w:div>
        <w:div w:id="711149336">
          <w:marLeft w:val="640"/>
          <w:marRight w:val="0"/>
          <w:marTop w:val="0"/>
          <w:marBottom w:val="0"/>
          <w:divBdr>
            <w:top w:val="none" w:sz="0" w:space="0" w:color="auto"/>
            <w:left w:val="none" w:sz="0" w:space="0" w:color="auto"/>
            <w:bottom w:val="none" w:sz="0" w:space="0" w:color="auto"/>
            <w:right w:val="none" w:sz="0" w:space="0" w:color="auto"/>
          </w:divBdr>
        </w:div>
        <w:div w:id="613752675">
          <w:marLeft w:val="640"/>
          <w:marRight w:val="0"/>
          <w:marTop w:val="0"/>
          <w:marBottom w:val="0"/>
          <w:divBdr>
            <w:top w:val="none" w:sz="0" w:space="0" w:color="auto"/>
            <w:left w:val="none" w:sz="0" w:space="0" w:color="auto"/>
            <w:bottom w:val="none" w:sz="0" w:space="0" w:color="auto"/>
            <w:right w:val="none" w:sz="0" w:space="0" w:color="auto"/>
          </w:divBdr>
        </w:div>
        <w:div w:id="2016149508">
          <w:marLeft w:val="640"/>
          <w:marRight w:val="0"/>
          <w:marTop w:val="0"/>
          <w:marBottom w:val="0"/>
          <w:divBdr>
            <w:top w:val="none" w:sz="0" w:space="0" w:color="auto"/>
            <w:left w:val="none" w:sz="0" w:space="0" w:color="auto"/>
            <w:bottom w:val="none" w:sz="0" w:space="0" w:color="auto"/>
            <w:right w:val="none" w:sz="0" w:space="0" w:color="auto"/>
          </w:divBdr>
        </w:div>
        <w:div w:id="986204545">
          <w:marLeft w:val="640"/>
          <w:marRight w:val="0"/>
          <w:marTop w:val="0"/>
          <w:marBottom w:val="0"/>
          <w:divBdr>
            <w:top w:val="none" w:sz="0" w:space="0" w:color="auto"/>
            <w:left w:val="none" w:sz="0" w:space="0" w:color="auto"/>
            <w:bottom w:val="none" w:sz="0" w:space="0" w:color="auto"/>
            <w:right w:val="none" w:sz="0" w:space="0" w:color="auto"/>
          </w:divBdr>
        </w:div>
        <w:div w:id="961958207">
          <w:marLeft w:val="640"/>
          <w:marRight w:val="0"/>
          <w:marTop w:val="0"/>
          <w:marBottom w:val="0"/>
          <w:divBdr>
            <w:top w:val="none" w:sz="0" w:space="0" w:color="auto"/>
            <w:left w:val="none" w:sz="0" w:space="0" w:color="auto"/>
            <w:bottom w:val="none" w:sz="0" w:space="0" w:color="auto"/>
            <w:right w:val="none" w:sz="0" w:space="0" w:color="auto"/>
          </w:divBdr>
        </w:div>
        <w:div w:id="2120947458">
          <w:marLeft w:val="640"/>
          <w:marRight w:val="0"/>
          <w:marTop w:val="0"/>
          <w:marBottom w:val="0"/>
          <w:divBdr>
            <w:top w:val="none" w:sz="0" w:space="0" w:color="auto"/>
            <w:left w:val="none" w:sz="0" w:space="0" w:color="auto"/>
            <w:bottom w:val="none" w:sz="0" w:space="0" w:color="auto"/>
            <w:right w:val="none" w:sz="0" w:space="0" w:color="auto"/>
          </w:divBdr>
        </w:div>
        <w:div w:id="2035884401">
          <w:marLeft w:val="640"/>
          <w:marRight w:val="0"/>
          <w:marTop w:val="0"/>
          <w:marBottom w:val="0"/>
          <w:divBdr>
            <w:top w:val="none" w:sz="0" w:space="0" w:color="auto"/>
            <w:left w:val="none" w:sz="0" w:space="0" w:color="auto"/>
            <w:bottom w:val="none" w:sz="0" w:space="0" w:color="auto"/>
            <w:right w:val="none" w:sz="0" w:space="0" w:color="auto"/>
          </w:divBdr>
        </w:div>
        <w:div w:id="165096138">
          <w:marLeft w:val="640"/>
          <w:marRight w:val="0"/>
          <w:marTop w:val="0"/>
          <w:marBottom w:val="0"/>
          <w:divBdr>
            <w:top w:val="none" w:sz="0" w:space="0" w:color="auto"/>
            <w:left w:val="none" w:sz="0" w:space="0" w:color="auto"/>
            <w:bottom w:val="none" w:sz="0" w:space="0" w:color="auto"/>
            <w:right w:val="none" w:sz="0" w:space="0" w:color="auto"/>
          </w:divBdr>
        </w:div>
        <w:div w:id="1902714646">
          <w:marLeft w:val="640"/>
          <w:marRight w:val="0"/>
          <w:marTop w:val="0"/>
          <w:marBottom w:val="0"/>
          <w:divBdr>
            <w:top w:val="none" w:sz="0" w:space="0" w:color="auto"/>
            <w:left w:val="none" w:sz="0" w:space="0" w:color="auto"/>
            <w:bottom w:val="none" w:sz="0" w:space="0" w:color="auto"/>
            <w:right w:val="none" w:sz="0" w:space="0" w:color="auto"/>
          </w:divBdr>
        </w:div>
        <w:div w:id="1138491894">
          <w:marLeft w:val="640"/>
          <w:marRight w:val="0"/>
          <w:marTop w:val="0"/>
          <w:marBottom w:val="0"/>
          <w:divBdr>
            <w:top w:val="none" w:sz="0" w:space="0" w:color="auto"/>
            <w:left w:val="none" w:sz="0" w:space="0" w:color="auto"/>
            <w:bottom w:val="none" w:sz="0" w:space="0" w:color="auto"/>
            <w:right w:val="none" w:sz="0" w:space="0" w:color="auto"/>
          </w:divBdr>
        </w:div>
        <w:div w:id="895822014">
          <w:marLeft w:val="640"/>
          <w:marRight w:val="0"/>
          <w:marTop w:val="0"/>
          <w:marBottom w:val="0"/>
          <w:divBdr>
            <w:top w:val="none" w:sz="0" w:space="0" w:color="auto"/>
            <w:left w:val="none" w:sz="0" w:space="0" w:color="auto"/>
            <w:bottom w:val="none" w:sz="0" w:space="0" w:color="auto"/>
            <w:right w:val="none" w:sz="0" w:space="0" w:color="auto"/>
          </w:divBdr>
        </w:div>
        <w:div w:id="1813785556">
          <w:marLeft w:val="640"/>
          <w:marRight w:val="0"/>
          <w:marTop w:val="0"/>
          <w:marBottom w:val="0"/>
          <w:divBdr>
            <w:top w:val="none" w:sz="0" w:space="0" w:color="auto"/>
            <w:left w:val="none" w:sz="0" w:space="0" w:color="auto"/>
            <w:bottom w:val="none" w:sz="0" w:space="0" w:color="auto"/>
            <w:right w:val="none" w:sz="0" w:space="0" w:color="auto"/>
          </w:divBdr>
        </w:div>
        <w:div w:id="1982998931">
          <w:marLeft w:val="640"/>
          <w:marRight w:val="0"/>
          <w:marTop w:val="0"/>
          <w:marBottom w:val="0"/>
          <w:divBdr>
            <w:top w:val="none" w:sz="0" w:space="0" w:color="auto"/>
            <w:left w:val="none" w:sz="0" w:space="0" w:color="auto"/>
            <w:bottom w:val="none" w:sz="0" w:space="0" w:color="auto"/>
            <w:right w:val="none" w:sz="0" w:space="0" w:color="auto"/>
          </w:divBdr>
        </w:div>
        <w:div w:id="731120839">
          <w:marLeft w:val="640"/>
          <w:marRight w:val="0"/>
          <w:marTop w:val="0"/>
          <w:marBottom w:val="0"/>
          <w:divBdr>
            <w:top w:val="none" w:sz="0" w:space="0" w:color="auto"/>
            <w:left w:val="none" w:sz="0" w:space="0" w:color="auto"/>
            <w:bottom w:val="none" w:sz="0" w:space="0" w:color="auto"/>
            <w:right w:val="none" w:sz="0" w:space="0" w:color="auto"/>
          </w:divBdr>
        </w:div>
        <w:div w:id="2010598668">
          <w:marLeft w:val="640"/>
          <w:marRight w:val="0"/>
          <w:marTop w:val="0"/>
          <w:marBottom w:val="0"/>
          <w:divBdr>
            <w:top w:val="none" w:sz="0" w:space="0" w:color="auto"/>
            <w:left w:val="none" w:sz="0" w:space="0" w:color="auto"/>
            <w:bottom w:val="none" w:sz="0" w:space="0" w:color="auto"/>
            <w:right w:val="none" w:sz="0" w:space="0" w:color="auto"/>
          </w:divBdr>
        </w:div>
        <w:div w:id="1958291478">
          <w:marLeft w:val="640"/>
          <w:marRight w:val="0"/>
          <w:marTop w:val="0"/>
          <w:marBottom w:val="0"/>
          <w:divBdr>
            <w:top w:val="none" w:sz="0" w:space="0" w:color="auto"/>
            <w:left w:val="none" w:sz="0" w:space="0" w:color="auto"/>
            <w:bottom w:val="none" w:sz="0" w:space="0" w:color="auto"/>
            <w:right w:val="none" w:sz="0" w:space="0" w:color="auto"/>
          </w:divBdr>
        </w:div>
        <w:div w:id="74717034">
          <w:marLeft w:val="640"/>
          <w:marRight w:val="0"/>
          <w:marTop w:val="0"/>
          <w:marBottom w:val="0"/>
          <w:divBdr>
            <w:top w:val="none" w:sz="0" w:space="0" w:color="auto"/>
            <w:left w:val="none" w:sz="0" w:space="0" w:color="auto"/>
            <w:bottom w:val="none" w:sz="0" w:space="0" w:color="auto"/>
            <w:right w:val="none" w:sz="0" w:space="0" w:color="auto"/>
          </w:divBdr>
        </w:div>
        <w:div w:id="155805234">
          <w:marLeft w:val="640"/>
          <w:marRight w:val="0"/>
          <w:marTop w:val="0"/>
          <w:marBottom w:val="0"/>
          <w:divBdr>
            <w:top w:val="none" w:sz="0" w:space="0" w:color="auto"/>
            <w:left w:val="none" w:sz="0" w:space="0" w:color="auto"/>
            <w:bottom w:val="none" w:sz="0" w:space="0" w:color="auto"/>
            <w:right w:val="none" w:sz="0" w:space="0" w:color="auto"/>
          </w:divBdr>
        </w:div>
        <w:div w:id="53503396">
          <w:marLeft w:val="640"/>
          <w:marRight w:val="0"/>
          <w:marTop w:val="0"/>
          <w:marBottom w:val="0"/>
          <w:divBdr>
            <w:top w:val="none" w:sz="0" w:space="0" w:color="auto"/>
            <w:left w:val="none" w:sz="0" w:space="0" w:color="auto"/>
            <w:bottom w:val="none" w:sz="0" w:space="0" w:color="auto"/>
            <w:right w:val="none" w:sz="0" w:space="0" w:color="auto"/>
          </w:divBdr>
        </w:div>
        <w:div w:id="1102532485">
          <w:marLeft w:val="640"/>
          <w:marRight w:val="0"/>
          <w:marTop w:val="0"/>
          <w:marBottom w:val="0"/>
          <w:divBdr>
            <w:top w:val="none" w:sz="0" w:space="0" w:color="auto"/>
            <w:left w:val="none" w:sz="0" w:space="0" w:color="auto"/>
            <w:bottom w:val="none" w:sz="0" w:space="0" w:color="auto"/>
            <w:right w:val="none" w:sz="0" w:space="0" w:color="auto"/>
          </w:divBdr>
        </w:div>
        <w:div w:id="706375677">
          <w:marLeft w:val="640"/>
          <w:marRight w:val="0"/>
          <w:marTop w:val="0"/>
          <w:marBottom w:val="0"/>
          <w:divBdr>
            <w:top w:val="none" w:sz="0" w:space="0" w:color="auto"/>
            <w:left w:val="none" w:sz="0" w:space="0" w:color="auto"/>
            <w:bottom w:val="none" w:sz="0" w:space="0" w:color="auto"/>
            <w:right w:val="none" w:sz="0" w:space="0" w:color="auto"/>
          </w:divBdr>
        </w:div>
        <w:div w:id="529730624">
          <w:marLeft w:val="640"/>
          <w:marRight w:val="0"/>
          <w:marTop w:val="0"/>
          <w:marBottom w:val="0"/>
          <w:divBdr>
            <w:top w:val="none" w:sz="0" w:space="0" w:color="auto"/>
            <w:left w:val="none" w:sz="0" w:space="0" w:color="auto"/>
            <w:bottom w:val="none" w:sz="0" w:space="0" w:color="auto"/>
            <w:right w:val="none" w:sz="0" w:space="0" w:color="auto"/>
          </w:divBdr>
        </w:div>
        <w:div w:id="1409113906">
          <w:marLeft w:val="640"/>
          <w:marRight w:val="0"/>
          <w:marTop w:val="0"/>
          <w:marBottom w:val="0"/>
          <w:divBdr>
            <w:top w:val="none" w:sz="0" w:space="0" w:color="auto"/>
            <w:left w:val="none" w:sz="0" w:space="0" w:color="auto"/>
            <w:bottom w:val="none" w:sz="0" w:space="0" w:color="auto"/>
            <w:right w:val="none" w:sz="0" w:space="0" w:color="auto"/>
          </w:divBdr>
        </w:div>
        <w:div w:id="1473597405">
          <w:marLeft w:val="640"/>
          <w:marRight w:val="0"/>
          <w:marTop w:val="0"/>
          <w:marBottom w:val="0"/>
          <w:divBdr>
            <w:top w:val="none" w:sz="0" w:space="0" w:color="auto"/>
            <w:left w:val="none" w:sz="0" w:space="0" w:color="auto"/>
            <w:bottom w:val="none" w:sz="0" w:space="0" w:color="auto"/>
            <w:right w:val="none" w:sz="0" w:space="0" w:color="auto"/>
          </w:divBdr>
        </w:div>
        <w:div w:id="642588564">
          <w:marLeft w:val="640"/>
          <w:marRight w:val="0"/>
          <w:marTop w:val="0"/>
          <w:marBottom w:val="0"/>
          <w:divBdr>
            <w:top w:val="none" w:sz="0" w:space="0" w:color="auto"/>
            <w:left w:val="none" w:sz="0" w:space="0" w:color="auto"/>
            <w:bottom w:val="none" w:sz="0" w:space="0" w:color="auto"/>
            <w:right w:val="none" w:sz="0" w:space="0" w:color="auto"/>
          </w:divBdr>
        </w:div>
      </w:divsChild>
    </w:div>
    <w:div w:id="1098598855">
      <w:bodyDiv w:val="1"/>
      <w:marLeft w:val="0"/>
      <w:marRight w:val="0"/>
      <w:marTop w:val="0"/>
      <w:marBottom w:val="0"/>
      <w:divBdr>
        <w:top w:val="none" w:sz="0" w:space="0" w:color="auto"/>
        <w:left w:val="none" w:sz="0" w:space="0" w:color="auto"/>
        <w:bottom w:val="none" w:sz="0" w:space="0" w:color="auto"/>
        <w:right w:val="none" w:sz="0" w:space="0" w:color="auto"/>
      </w:divBdr>
      <w:divsChild>
        <w:div w:id="1228415383">
          <w:marLeft w:val="640"/>
          <w:marRight w:val="0"/>
          <w:marTop w:val="0"/>
          <w:marBottom w:val="0"/>
          <w:divBdr>
            <w:top w:val="none" w:sz="0" w:space="0" w:color="auto"/>
            <w:left w:val="none" w:sz="0" w:space="0" w:color="auto"/>
            <w:bottom w:val="none" w:sz="0" w:space="0" w:color="auto"/>
            <w:right w:val="none" w:sz="0" w:space="0" w:color="auto"/>
          </w:divBdr>
        </w:div>
        <w:div w:id="682780141">
          <w:marLeft w:val="640"/>
          <w:marRight w:val="0"/>
          <w:marTop w:val="0"/>
          <w:marBottom w:val="0"/>
          <w:divBdr>
            <w:top w:val="none" w:sz="0" w:space="0" w:color="auto"/>
            <w:left w:val="none" w:sz="0" w:space="0" w:color="auto"/>
            <w:bottom w:val="none" w:sz="0" w:space="0" w:color="auto"/>
            <w:right w:val="none" w:sz="0" w:space="0" w:color="auto"/>
          </w:divBdr>
        </w:div>
        <w:div w:id="1127158941">
          <w:marLeft w:val="640"/>
          <w:marRight w:val="0"/>
          <w:marTop w:val="0"/>
          <w:marBottom w:val="0"/>
          <w:divBdr>
            <w:top w:val="none" w:sz="0" w:space="0" w:color="auto"/>
            <w:left w:val="none" w:sz="0" w:space="0" w:color="auto"/>
            <w:bottom w:val="none" w:sz="0" w:space="0" w:color="auto"/>
            <w:right w:val="none" w:sz="0" w:space="0" w:color="auto"/>
          </w:divBdr>
        </w:div>
        <w:div w:id="1894585071">
          <w:marLeft w:val="640"/>
          <w:marRight w:val="0"/>
          <w:marTop w:val="0"/>
          <w:marBottom w:val="0"/>
          <w:divBdr>
            <w:top w:val="none" w:sz="0" w:space="0" w:color="auto"/>
            <w:left w:val="none" w:sz="0" w:space="0" w:color="auto"/>
            <w:bottom w:val="none" w:sz="0" w:space="0" w:color="auto"/>
            <w:right w:val="none" w:sz="0" w:space="0" w:color="auto"/>
          </w:divBdr>
        </w:div>
        <w:div w:id="220555356">
          <w:marLeft w:val="640"/>
          <w:marRight w:val="0"/>
          <w:marTop w:val="0"/>
          <w:marBottom w:val="0"/>
          <w:divBdr>
            <w:top w:val="none" w:sz="0" w:space="0" w:color="auto"/>
            <w:left w:val="none" w:sz="0" w:space="0" w:color="auto"/>
            <w:bottom w:val="none" w:sz="0" w:space="0" w:color="auto"/>
            <w:right w:val="none" w:sz="0" w:space="0" w:color="auto"/>
          </w:divBdr>
        </w:div>
        <w:div w:id="581181198">
          <w:marLeft w:val="640"/>
          <w:marRight w:val="0"/>
          <w:marTop w:val="0"/>
          <w:marBottom w:val="0"/>
          <w:divBdr>
            <w:top w:val="none" w:sz="0" w:space="0" w:color="auto"/>
            <w:left w:val="none" w:sz="0" w:space="0" w:color="auto"/>
            <w:bottom w:val="none" w:sz="0" w:space="0" w:color="auto"/>
            <w:right w:val="none" w:sz="0" w:space="0" w:color="auto"/>
          </w:divBdr>
        </w:div>
        <w:div w:id="1959330093">
          <w:marLeft w:val="640"/>
          <w:marRight w:val="0"/>
          <w:marTop w:val="0"/>
          <w:marBottom w:val="0"/>
          <w:divBdr>
            <w:top w:val="none" w:sz="0" w:space="0" w:color="auto"/>
            <w:left w:val="none" w:sz="0" w:space="0" w:color="auto"/>
            <w:bottom w:val="none" w:sz="0" w:space="0" w:color="auto"/>
            <w:right w:val="none" w:sz="0" w:space="0" w:color="auto"/>
          </w:divBdr>
        </w:div>
        <w:div w:id="1356998147">
          <w:marLeft w:val="640"/>
          <w:marRight w:val="0"/>
          <w:marTop w:val="0"/>
          <w:marBottom w:val="0"/>
          <w:divBdr>
            <w:top w:val="none" w:sz="0" w:space="0" w:color="auto"/>
            <w:left w:val="none" w:sz="0" w:space="0" w:color="auto"/>
            <w:bottom w:val="none" w:sz="0" w:space="0" w:color="auto"/>
            <w:right w:val="none" w:sz="0" w:space="0" w:color="auto"/>
          </w:divBdr>
        </w:div>
        <w:div w:id="1999142680">
          <w:marLeft w:val="640"/>
          <w:marRight w:val="0"/>
          <w:marTop w:val="0"/>
          <w:marBottom w:val="0"/>
          <w:divBdr>
            <w:top w:val="none" w:sz="0" w:space="0" w:color="auto"/>
            <w:left w:val="none" w:sz="0" w:space="0" w:color="auto"/>
            <w:bottom w:val="none" w:sz="0" w:space="0" w:color="auto"/>
            <w:right w:val="none" w:sz="0" w:space="0" w:color="auto"/>
          </w:divBdr>
        </w:div>
        <w:div w:id="2134908478">
          <w:marLeft w:val="640"/>
          <w:marRight w:val="0"/>
          <w:marTop w:val="0"/>
          <w:marBottom w:val="0"/>
          <w:divBdr>
            <w:top w:val="none" w:sz="0" w:space="0" w:color="auto"/>
            <w:left w:val="none" w:sz="0" w:space="0" w:color="auto"/>
            <w:bottom w:val="none" w:sz="0" w:space="0" w:color="auto"/>
            <w:right w:val="none" w:sz="0" w:space="0" w:color="auto"/>
          </w:divBdr>
        </w:div>
        <w:div w:id="1313868689">
          <w:marLeft w:val="640"/>
          <w:marRight w:val="0"/>
          <w:marTop w:val="0"/>
          <w:marBottom w:val="0"/>
          <w:divBdr>
            <w:top w:val="none" w:sz="0" w:space="0" w:color="auto"/>
            <w:left w:val="none" w:sz="0" w:space="0" w:color="auto"/>
            <w:bottom w:val="none" w:sz="0" w:space="0" w:color="auto"/>
            <w:right w:val="none" w:sz="0" w:space="0" w:color="auto"/>
          </w:divBdr>
        </w:div>
        <w:div w:id="896209781">
          <w:marLeft w:val="640"/>
          <w:marRight w:val="0"/>
          <w:marTop w:val="0"/>
          <w:marBottom w:val="0"/>
          <w:divBdr>
            <w:top w:val="none" w:sz="0" w:space="0" w:color="auto"/>
            <w:left w:val="none" w:sz="0" w:space="0" w:color="auto"/>
            <w:bottom w:val="none" w:sz="0" w:space="0" w:color="auto"/>
            <w:right w:val="none" w:sz="0" w:space="0" w:color="auto"/>
          </w:divBdr>
        </w:div>
        <w:div w:id="995452801">
          <w:marLeft w:val="640"/>
          <w:marRight w:val="0"/>
          <w:marTop w:val="0"/>
          <w:marBottom w:val="0"/>
          <w:divBdr>
            <w:top w:val="none" w:sz="0" w:space="0" w:color="auto"/>
            <w:left w:val="none" w:sz="0" w:space="0" w:color="auto"/>
            <w:bottom w:val="none" w:sz="0" w:space="0" w:color="auto"/>
            <w:right w:val="none" w:sz="0" w:space="0" w:color="auto"/>
          </w:divBdr>
        </w:div>
        <w:div w:id="21130299">
          <w:marLeft w:val="640"/>
          <w:marRight w:val="0"/>
          <w:marTop w:val="0"/>
          <w:marBottom w:val="0"/>
          <w:divBdr>
            <w:top w:val="none" w:sz="0" w:space="0" w:color="auto"/>
            <w:left w:val="none" w:sz="0" w:space="0" w:color="auto"/>
            <w:bottom w:val="none" w:sz="0" w:space="0" w:color="auto"/>
            <w:right w:val="none" w:sz="0" w:space="0" w:color="auto"/>
          </w:divBdr>
        </w:div>
        <w:div w:id="129328850">
          <w:marLeft w:val="640"/>
          <w:marRight w:val="0"/>
          <w:marTop w:val="0"/>
          <w:marBottom w:val="0"/>
          <w:divBdr>
            <w:top w:val="none" w:sz="0" w:space="0" w:color="auto"/>
            <w:left w:val="none" w:sz="0" w:space="0" w:color="auto"/>
            <w:bottom w:val="none" w:sz="0" w:space="0" w:color="auto"/>
            <w:right w:val="none" w:sz="0" w:space="0" w:color="auto"/>
          </w:divBdr>
        </w:div>
        <w:div w:id="45955122">
          <w:marLeft w:val="640"/>
          <w:marRight w:val="0"/>
          <w:marTop w:val="0"/>
          <w:marBottom w:val="0"/>
          <w:divBdr>
            <w:top w:val="none" w:sz="0" w:space="0" w:color="auto"/>
            <w:left w:val="none" w:sz="0" w:space="0" w:color="auto"/>
            <w:bottom w:val="none" w:sz="0" w:space="0" w:color="auto"/>
            <w:right w:val="none" w:sz="0" w:space="0" w:color="auto"/>
          </w:divBdr>
        </w:div>
        <w:div w:id="316688403">
          <w:marLeft w:val="640"/>
          <w:marRight w:val="0"/>
          <w:marTop w:val="0"/>
          <w:marBottom w:val="0"/>
          <w:divBdr>
            <w:top w:val="none" w:sz="0" w:space="0" w:color="auto"/>
            <w:left w:val="none" w:sz="0" w:space="0" w:color="auto"/>
            <w:bottom w:val="none" w:sz="0" w:space="0" w:color="auto"/>
            <w:right w:val="none" w:sz="0" w:space="0" w:color="auto"/>
          </w:divBdr>
        </w:div>
        <w:div w:id="1733772849">
          <w:marLeft w:val="640"/>
          <w:marRight w:val="0"/>
          <w:marTop w:val="0"/>
          <w:marBottom w:val="0"/>
          <w:divBdr>
            <w:top w:val="none" w:sz="0" w:space="0" w:color="auto"/>
            <w:left w:val="none" w:sz="0" w:space="0" w:color="auto"/>
            <w:bottom w:val="none" w:sz="0" w:space="0" w:color="auto"/>
            <w:right w:val="none" w:sz="0" w:space="0" w:color="auto"/>
          </w:divBdr>
        </w:div>
        <w:div w:id="812792558">
          <w:marLeft w:val="640"/>
          <w:marRight w:val="0"/>
          <w:marTop w:val="0"/>
          <w:marBottom w:val="0"/>
          <w:divBdr>
            <w:top w:val="none" w:sz="0" w:space="0" w:color="auto"/>
            <w:left w:val="none" w:sz="0" w:space="0" w:color="auto"/>
            <w:bottom w:val="none" w:sz="0" w:space="0" w:color="auto"/>
            <w:right w:val="none" w:sz="0" w:space="0" w:color="auto"/>
          </w:divBdr>
        </w:div>
        <w:div w:id="8139309">
          <w:marLeft w:val="640"/>
          <w:marRight w:val="0"/>
          <w:marTop w:val="0"/>
          <w:marBottom w:val="0"/>
          <w:divBdr>
            <w:top w:val="none" w:sz="0" w:space="0" w:color="auto"/>
            <w:left w:val="none" w:sz="0" w:space="0" w:color="auto"/>
            <w:bottom w:val="none" w:sz="0" w:space="0" w:color="auto"/>
            <w:right w:val="none" w:sz="0" w:space="0" w:color="auto"/>
          </w:divBdr>
        </w:div>
        <w:div w:id="1843740778">
          <w:marLeft w:val="640"/>
          <w:marRight w:val="0"/>
          <w:marTop w:val="0"/>
          <w:marBottom w:val="0"/>
          <w:divBdr>
            <w:top w:val="none" w:sz="0" w:space="0" w:color="auto"/>
            <w:left w:val="none" w:sz="0" w:space="0" w:color="auto"/>
            <w:bottom w:val="none" w:sz="0" w:space="0" w:color="auto"/>
            <w:right w:val="none" w:sz="0" w:space="0" w:color="auto"/>
          </w:divBdr>
        </w:div>
        <w:div w:id="1061640780">
          <w:marLeft w:val="640"/>
          <w:marRight w:val="0"/>
          <w:marTop w:val="0"/>
          <w:marBottom w:val="0"/>
          <w:divBdr>
            <w:top w:val="none" w:sz="0" w:space="0" w:color="auto"/>
            <w:left w:val="none" w:sz="0" w:space="0" w:color="auto"/>
            <w:bottom w:val="none" w:sz="0" w:space="0" w:color="auto"/>
            <w:right w:val="none" w:sz="0" w:space="0" w:color="auto"/>
          </w:divBdr>
        </w:div>
        <w:div w:id="148908305">
          <w:marLeft w:val="640"/>
          <w:marRight w:val="0"/>
          <w:marTop w:val="0"/>
          <w:marBottom w:val="0"/>
          <w:divBdr>
            <w:top w:val="none" w:sz="0" w:space="0" w:color="auto"/>
            <w:left w:val="none" w:sz="0" w:space="0" w:color="auto"/>
            <w:bottom w:val="none" w:sz="0" w:space="0" w:color="auto"/>
            <w:right w:val="none" w:sz="0" w:space="0" w:color="auto"/>
          </w:divBdr>
        </w:div>
        <w:div w:id="105586880">
          <w:marLeft w:val="640"/>
          <w:marRight w:val="0"/>
          <w:marTop w:val="0"/>
          <w:marBottom w:val="0"/>
          <w:divBdr>
            <w:top w:val="none" w:sz="0" w:space="0" w:color="auto"/>
            <w:left w:val="none" w:sz="0" w:space="0" w:color="auto"/>
            <w:bottom w:val="none" w:sz="0" w:space="0" w:color="auto"/>
            <w:right w:val="none" w:sz="0" w:space="0" w:color="auto"/>
          </w:divBdr>
        </w:div>
        <w:div w:id="380249146">
          <w:marLeft w:val="640"/>
          <w:marRight w:val="0"/>
          <w:marTop w:val="0"/>
          <w:marBottom w:val="0"/>
          <w:divBdr>
            <w:top w:val="none" w:sz="0" w:space="0" w:color="auto"/>
            <w:left w:val="none" w:sz="0" w:space="0" w:color="auto"/>
            <w:bottom w:val="none" w:sz="0" w:space="0" w:color="auto"/>
            <w:right w:val="none" w:sz="0" w:space="0" w:color="auto"/>
          </w:divBdr>
        </w:div>
        <w:div w:id="857816408">
          <w:marLeft w:val="640"/>
          <w:marRight w:val="0"/>
          <w:marTop w:val="0"/>
          <w:marBottom w:val="0"/>
          <w:divBdr>
            <w:top w:val="none" w:sz="0" w:space="0" w:color="auto"/>
            <w:left w:val="none" w:sz="0" w:space="0" w:color="auto"/>
            <w:bottom w:val="none" w:sz="0" w:space="0" w:color="auto"/>
            <w:right w:val="none" w:sz="0" w:space="0" w:color="auto"/>
          </w:divBdr>
        </w:div>
        <w:div w:id="883491939">
          <w:marLeft w:val="640"/>
          <w:marRight w:val="0"/>
          <w:marTop w:val="0"/>
          <w:marBottom w:val="0"/>
          <w:divBdr>
            <w:top w:val="none" w:sz="0" w:space="0" w:color="auto"/>
            <w:left w:val="none" w:sz="0" w:space="0" w:color="auto"/>
            <w:bottom w:val="none" w:sz="0" w:space="0" w:color="auto"/>
            <w:right w:val="none" w:sz="0" w:space="0" w:color="auto"/>
          </w:divBdr>
        </w:div>
        <w:div w:id="1950237549">
          <w:marLeft w:val="640"/>
          <w:marRight w:val="0"/>
          <w:marTop w:val="0"/>
          <w:marBottom w:val="0"/>
          <w:divBdr>
            <w:top w:val="none" w:sz="0" w:space="0" w:color="auto"/>
            <w:left w:val="none" w:sz="0" w:space="0" w:color="auto"/>
            <w:bottom w:val="none" w:sz="0" w:space="0" w:color="auto"/>
            <w:right w:val="none" w:sz="0" w:space="0" w:color="auto"/>
          </w:divBdr>
        </w:div>
        <w:div w:id="458652327">
          <w:marLeft w:val="640"/>
          <w:marRight w:val="0"/>
          <w:marTop w:val="0"/>
          <w:marBottom w:val="0"/>
          <w:divBdr>
            <w:top w:val="none" w:sz="0" w:space="0" w:color="auto"/>
            <w:left w:val="none" w:sz="0" w:space="0" w:color="auto"/>
            <w:bottom w:val="none" w:sz="0" w:space="0" w:color="auto"/>
            <w:right w:val="none" w:sz="0" w:space="0" w:color="auto"/>
          </w:divBdr>
        </w:div>
        <w:div w:id="1229455942">
          <w:marLeft w:val="640"/>
          <w:marRight w:val="0"/>
          <w:marTop w:val="0"/>
          <w:marBottom w:val="0"/>
          <w:divBdr>
            <w:top w:val="none" w:sz="0" w:space="0" w:color="auto"/>
            <w:left w:val="none" w:sz="0" w:space="0" w:color="auto"/>
            <w:bottom w:val="none" w:sz="0" w:space="0" w:color="auto"/>
            <w:right w:val="none" w:sz="0" w:space="0" w:color="auto"/>
          </w:divBdr>
        </w:div>
        <w:div w:id="1507138113">
          <w:marLeft w:val="640"/>
          <w:marRight w:val="0"/>
          <w:marTop w:val="0"/>
          <w:marBottom w:val="0"/>
          <w:divBdr>
            <w:top w:val="none" w:sz="0" w:space="0" w:color="auto"/>
            <w:left w:val="none" w:sz="0" w:space="0" w:color="auto"/>
            <w:bottom w:val="none" w:sz="0" w:space="0" w:color="auto"/>
            <w:right w:val="none" w:sz="0" w:space="0" w:color="auto"/>
          </w:divBdr>
        </w:div>
        <w:div w:id="1334259931">
          <w:marLeft w:val="640"/>
          <w:marRight w:val="0"/>
          <w:marTop w:val="0"/>
          <w:marBottom w:val="0"/>
          <w:divBdr>
            <w:top w:val="none" w:sz="0" w:space="0" w:color="auto"/>
            <w:left w:val="none" w:sz="0" w:space="0" w:color="auto"/>
            <w:bottom w:val="none" w:sz="0" w:space="0" w:color="auto"/>
            <w:right w:val="none" w:sz="0" w:space="0" w:color="auto"/>
          </w:divBdr>
        </w:div>
        <w:div w:id="758673483">
          <w:marLeft w:val="640"/>
          <w:marRight w:val="0"/>
          <w:marTop w:val="0"/>
          <w:marBottom w:val="0"/>
          <w:divBdr>
            <w:top w:val="none" w:sz="0" w:space="0" w:color="auto"/>
            <w:left w:val="none" w:sz="0" w:space="0" w:color="auto"/>
            <w:bottom w:val="none" w:sz="0" w:space="0" w:color="auto"/>
            <w:right w:val="none" w:sz="0" w:space="0" w:color="auto"/>
          </w:divBdr>
        </w:div>
        <w:div w:id="761879205">
          <w:marLeft w:val="640"/>
          <w:marRight w:val="0"/>
          <w:marTop w:val="0"/>
          <w:marBottom w:val="0"/>
          <w:divBdr>
            <w:top w:val="none" w:sz="0" w:space="0" w:color="auto"/>
            <w:left w:val="none" w:sz="0" w:space="0" w:color="auto"/>
            <w:bottom w:val="none" w:sz="0" w:space="0" w:color="auto"/>
            <w:right w:val="none" w:sz="0" w:space="0" w:color="auto"/>
          </w:divBdr>
        </w:div>
        <w:div w:id="1904870554">
          <w:marLeft w:val="640"/>
          <w:marRight w:val="0"/>
          <w:marTop w:val="0"/>
          <w:marBottom w:val="0"/>
          <w:divBdr>
            <w:top w:val="none" w:sz="0" w:space="0" w:color="auto"/>
            <w:left w:val="none" w:sz="0" w:space="0" w:color="auto"/>
            <w:bottom w:val="none" w:sz="0" w:space="0" w:color="auto"/>
            <w:right w:val="none" w:sz="0" w:space="0" w:color="auto"/>
          </w:divBdr>
        </w:div>
        <w:div w:id="323896892">
          <w:marLeft w:val="640"/>
          <w:marRight w:val="0"/>
          <w:marTop w:val="0"/>
          <w:marBottom w:val="0"/>
          <w:divBdr>
            <w:top w:val="none" w:sz="0" w:space="0" w:color="auto"/>
            <w:left w:val="none" w:sz="0" w:space="0" w:color="auto"/>
            <w:bottom w:val="none" w:sz="0" w:space="0" w:color="auto"/>
            <w:right w:val="none" w:sz="0" w:space="0" w:color="auto"/>
          </w:divBdr>
        </w:div>
        <w:div w:id="1202475817">
          <w:marLeft w:val="640"/>
          <w:marRight w:val="0"/>
          <w:marTop w:val="0"/>
          <w:marBottom w:val="0"/>
          <w:divBdr>
            <w:top w:val="none" w:sz="0" w:space="0" w:color="auto"/>
            <w:left w:val="none" w:sz="0" w:space="0" w:color="auto"/>
            <w:bottom w:val="none" w:sz="0" w:space="0" w:color="auto"/>
            <w:right w:val="none" w:sz="0" w:space="0" w:color="auto"/>
          </w:divBdr>
        </w:div>
        <w:div w:id="644427995">
          <w:marLeft w:val="640"/>
          <w:marRight w:val="0"/>
          <w:marTop w:val="0"/>
          <w:marBottom w:val="0"/>
          <w:divBdr>
            <w:top w:val="none" w:sz="0" w:space="0" w:color="auto"/>
            <w:left w:val="none" w:sz="0" w:space="0" w:color="auto"/>
            <w:bottom w:val="none" w:sz="0" w:space="0" w:color="auto"/>
            <w:right w:val="none" w:sz="0" w:space="0" w:color="auto"/>
          </w:divBdr>
        </w:div>
        <w:div w:id="19087835">
          <w:marLeft w:val="640"/>
          <w:marRight w:val="0"/>
          <w:marTop w:val="0"/>
          <w:marBottom w:val="0"/>
          <w:divBdr>
            <w:top w:val="none" w:sz="0" w:space="0" w:color="auto"/>
            <w:left w:val="none" w:sz="0" w:space="0" w:color="auto"/>
            <w:bottom w:val="none" w:sz="0" w:space="0" w:color="auto"/>
            <w:right w:val="none" w:sz="0" w:space="0" w:color="auto"/>
          </w:divBdr>
        </w:div>
      </w:divsChild>
    </w:div>
    <w:div w:id="1107314555">
      <w:bodyDiv w:val="1"/>
      <w:marLeft w:val="0"/>
      <w:marRight w:val="0"/>
      <w:marTop w:val="0"/>
      <w:marBottom w:val="0"/>
      <w:divBdr>
        <w:top w:val="none" w:sz="0" w:space="0" w:color="auto"/>
        <w:left w:val="none" w:sz="0" w:space="0" w:color="auto"/>
        <w:bottom w:val="none" w:sz="0" w:space="0" w:color="auto"/>
        <w:right w:val="none" w:sz="0" w:space="0" w:color="auto"/>
      </w:divBdr>
    </w:div>
    <w:div w:id="1108550892">
      <w:bodyDiv w:val="1"/>
      <w:marLeft w:val="0"/>
      <w:marRight w:val="0"/>
      <w:marTop w:val="0"/>
      <w:marBottom w:val="0"/>
      <w:divBdr>
        <w:top w:val="none" w:sz="0" w:space="0" w:color="auto"/>
        <w:left w:val="none" w:sz="0" w:space="0" w:color="auto"/>
        <w:bottom w:val="none" w:sz="0" w:space="0" w:color="auto"/>
        <w:right w:val="none" w:sz="0" w:space="0" w:color="auto"/>
      </w:divBdr>
    </w:div>
    <w:div w:id="1117944970">
      <w:bodyDiv w:val="1"/>
      <w:marLeft w:val="0"/>
      <w:marRight w:val="0"/>
      <w:marTop w:val="0"/>
      <w:marBottom w:val="0"/>
      <w:divBdr>
        <w:top w:val="none" w:sz="0" w:space="0" w:color="auto"/>
        <w:left w:val="none" w:sz="0" w:space="0" w:color="auto"/>
        <w:bottom w:val="none" w:sz="0" w:space="0" w:color="auto"/>
        <w:right w:val="none" w:sz="0" w:space="0" w:color="auto"/>
      </w:divBdr>
      <w:divsChild>
        <w:div w:id="485440783">
          <w:marLeft w:val="640"/>
          <w:marRight w:val="0"/>
          <w:marTop w:val="0"/>
          <w:marBottom w:val="0"/>
          <w:divBdr>
            <w:top w:val="none" w:sz="0" w:space="0" w:color="auto"/>
            <w:left w:val="none" w:sz="0" w:space="0" w:color="auto"/>
            <w:bottom w:val="none" w:sz="0" w:space="0" w:color="auto"/>
            <w:right w:val="none" w:sz="0" w:space="0" w:color="auto"/>
          </w:divBdr>
        </w:div>
        <w:div w:id="1474641019">
          <w:marLeft w:val="640"/>
          <w:marRight w:val="0"/>
          <w:marTop w:val="0"/>
          <w:marBottom w:val="0"/>
          <w:divBdr>
            <w:top w:val="none" w:sz="0" w:space="0" w:color="auto"/>
            <w:left w:val="none" w:sz="0" w:space="0" w:color="auto"/>
            <w:bottom w:val="none" w:sz="0" w:space="0" w:color="auto"/>
            <w:right w:val="none" w:sz="0" w:space="0" w:color="auto"/>
          </w:divBdr>
        </w:div>
        <w:div w:id="1059207042">
          <w:marLeft w:val="640"/>
          <w:marRight w:val="0"/>
          <w:marTop w:val="0"/>
          <w:marBottom w:val="0"/>
          <w:divBdr>
            <w:top w:val="none" w:sz="0" w:space="0" w:color="auto"/>
            <w:left w:val="none" w:sz="0" w:space="0" w:color="auto"/>
            <w:bottom w:val="none" w:sz="0" w:space="0" w:color="auto"/>
            <w:right w:val="none" w:sz="0" w:space="0" w:color="auto"/>
          </w:divBdr>
        </w:div>
        <w:div w:id="414597711">
          <w:marLeft w:val="640"/>
          <w:marRight w:val="0"/>
          <w:marTop w:val="0"/>
          <w:marBottom w:val="0"/>
          <w:divBdr>
            <w:top w:val="none" w:sz="0" w:space="0" w:color="auto"/>
            <w:left w:val="none" w:sz="0" w:space="0" w:color="auto"/>
            <w:bottom w:val="none" w:sz="0" w:space="0" w:color="auto"/>
            <w:right w:val="none" w:sz="0" w:space="0" w:color="auto"/>
          </w:divBdr>
        </w:div>
        <w:div w:id="707027551">
          <w:marLeft w:val="640"/>
          <w:marRight w:val="0"/>
          <w:marTop w:val="0"/>
          <w:marBottom w:val="0"/>
          <w:divBdr>
            <w:top w:val="none" w:sz="0" w:space="0" w:color="auto"/>
            <w:left w:val="none" w:sz="0" w:space="0" w:color="auto"/>
            <w:bottom w:val="none" w:sz="0" w:space="0" w:color="auto"/>
            <w:right w:val="none" w:sz="0" w:space="0" w:color="auto"/>
          </w:divBdr>
        </w:div>
        <w:div w:id="417680054">
          <w:marLeft w:val="640"/>
          <w:marRight w:val="0"/>
          <w:marTop w:val="0"/>
          <w:marBottom w:val="0"/>
          <w:divBdr>
            <w:top w:val="none" w:sz="0" w:space="0" w:color="auto"/>
            <w:left w:val="none" w:sz="0" w:space="0" w:color="auto"/>
            <w:bottom w:val="none" w:sz="0" w:space="0" w:color="auto"/>
            <w:right w:val="none" w:sz="0" w:space="0" w:color="auto"/>
          </w:divBdr>
        </w:div>
        <w:div w:id="530270067">
          <w:marLeft w:val="640"/>
          <w:marRight w:val="0"/>
          <w:marTop w:val="0"/>
          <w:marBottom w:val="0"/>
          <w:divBdr>
            <w:top w:val="none" w:sz="0" w:space="0" w:color="auto"/>
            <w:left w:val="none" w:sz="0" w:space="0" w:color="auto"/>
            <w:bottom w:val="none" w:sz="0" w:space="0" w:color="auto"/>
            <w:right w:val="none" w:sz="0" w:space="0" w:color="auto"/>
          </w:divBdr>
        </w:div>
        <w:div w:id="1930038646">
          <w:marLeft w:val="640"/>
          <w:marRight w:val="0"/>
          <w:marTop w:val="0"/>
          <w:marBottom w:val="0"/>
          <w:divBdr>
            <w:top w:val="none" w:sz="0" w:space="0" w:color="auto"/>
            <w:left w:val="none" w:sz="0" w:space="0" w:color="auto"/>
            <w:bottom w:val="none" w:sz="0" w:space="0" w:color="auto"/>
            <w:right w:val="none" w:sz="0" w:space="0" w:color="auto"/>
          </w:divBdr>
        </w:div>
        <w:div w:id="556087631">
          <w:marLeft w:val="640"/>
          <w:marRight w:val="0"/>
          <w:marTop w:val="0"/>
          <w:marBottom w:val="0"/>
          <w:divBdr>
            <w:top w:val="none" w:sz="0" w:space="0" w:color="auto"/>
            <w:left w:val="none" w:sz="0" w:space="0" w:color="auto"/>
            <w:bottom w:val="none" w:sz="0" w:space="0" w:color="auto"/>
            <w:right w:val="none" w:sz="0" w:space="0" w:color="auto"/>
          </w:divBdr>
        </w:div>
        <w:div w:id="888423838">
          <w:marLeft w:val="640"/>
          <w:marRight w:val="0"/>
          <w:marTop w:val="0"/>
          <w:marBottom w:val="0"/>
          <w:divBdr>
            <w:top w:val="none" w:sz="0" w:space="0" w:color="auto"/>
            <w:left w:val="none" w:sz="0" w:space="0" w:color="auto"/>
            <w:bottom w:val="none" w:sz="0" w:space="0" w:color="auto"/>
            <w:right w:val="none" w:sz="0" w:space="0" w:color="auto"/>
          </w:divBdr>
        </w:div>
        <w:div w:id="817308761">
          <w:marLeft w:val="640"/>
          <w:marRight w:val="0"/>
          <w:marTop w:val="0"/>
          <w:marBottom w:val="0"/>
          <w:divBdr>
            <w:top w:val="none" w:sz="0" w:space="0" w:color="auto"/>
            <w:left w:val="none" w:sz="0" w:space="0" w:color="auto"/>
            <w:bottom w:val="none" w:sz="0" w:space="0" w:color="auto"/>
            <w:right w:val="none" w:sz="0" w:space="0" w:color="auto"/>
          </w:divBdr>
        </w:div>
        <w:div w:id="2007662252">
          <w:marLeft w:val="640"/>
          <w:marRight w:val="0"/>
          <w:marTop w:val="0"/>
          <w:marBottom w:val="0"/>
          <w:divBdr>
            <w:top w:val="none" w:sz="0" w:space="0" w:color="auto"/>
            <w:left w:val="none" w:sz="0" w:space="0" w:color="auto"/>
            <w:bottom w:val="none" w:sz="0" w:space="0" w:color="auto"/>
            <w:right w:val="none" w:sz="0" w:space="0" w:color="auto"/>
          </w:divBdr>
        </w:div>
        <w:div w:id="2030793794">
          <w:marLeft w:val="640"/>
          <w:marRight w:val="0"/>
          <w:marTop w:val="0"/>
          <w:marBottom w:val="0"/>
          <w:divBdr>
            <w:top w:val="none" w:sz="0" w:space="0" w:color="auto"/>
            <w:left w:val="none" w:sz="0" w:space="0" w:color="auto"/>
            <w:bottom w:val="none" w:sz="0" w:space="0" w:color="auto"/>
            <w:right w:val="none" w:sz="0" w:space="0" w:color="auto"/>
          </w:divBdr>
        </w:div>
        <w:div w:id="341401254">
          <w:marLeft w:val="640"/>
          <w:marRight w:val="0"/>
          <w:marTop w:val="0"/>
          <w:marBottom w:val="0"/>
          <w:divBdr>
            <w:top w:val="none" w:sz="0" w:space="0" w:color="auto"/>
            <w:left w:val="none" w:sz="0" w:space="0" w:color="auto"/>
            <w:bottom w:val="none" w:sz="0" w:space="0" w:color="auto"/>
            <w:right w:val="none" w:sz="0" w:space="0" w:color="auto"/>
          </w:divBdr>
        </w:div>
        <w:div w:id="57481596">
          <w:marLeft w:val="640"/>
          <w:marRight w:val="0"/>
          <w:marTop w:val="0"/>
          <w:marBottom w:val="0"/>
          <w:divBdr>
            <w:top w:val="none" w:sz="0" w:space="0" w:color="auto"/>
            <w:left w:val="none" w:sz="0" w:space="0" w:color="auto"/>
            <w:bottom w:val="none" w:sz="0" w:space="0" w:color="auto"/>
            <w:right w:val="none" w:sz="0" w:space="0" w:color="auto"/>
          </w:divBdr>
        </w:div>
        <w:div w:id="1242526461">
          <w:marLeft w:val="640"/>
          <w:marRight w:val="0"/>
          <w:marTop w:val="0"/>
          <w:marBottom w:val="0"/>
          <w:divBdr>
            <w:top w:val="none" w:sz="0" w:space="0" w:color="auto"/>
            <w:left w:val="none" w:sz="0" w:space="0" w:color="auto"/>
            <w:bottom w:val="none" w:sz="0" w:space="0" w:color="auto"/>
            <w:right w:val="none" w:sz="0" w:space="0" w:color="auto"/>
          </w:divBdr>
        </w:div>
        <w:div w:id="1319649539">
          <w:marLeft w:val="640"/>
          <w:marRight w:val="0"/>
          <w:marTop w:val="0"/>
          <w:marBottom w:val="0"/>
          <w:divBdr>
            <w:top w:val="none" w:sz="0" w:space="0" w:color="auto"/>
            <w:left w:val="none" w:sz="0" w:space="0" w:color="auto"/>
            <w:bottom w:val="none" w:sz="0" w:space="0" w:color="auto"/>
            <w:right w:val="none" w:sz="0" w:space="0" w:color="auto"/>
          </w:divBdr>
        </w:div>
        <w:div w:id="547841887">
          <w:marLeft w:val="640"/>
          <w:marRight w:val="0"/>
          <w:marTop w:val="0"/>
          <w:marBottom w:val="0"/>
          <w:divBdr>
            <w:top w:val="none" w:sz="0" w:space="0" w:color="auto"/>
            <w:left w:val="none" w:sz="0" w:space="0" w:color="auto"/>
            <w:bottom w:val="none" w:sz="0" w:space="0" w:color="auto"/>
            <w:right w:val="none" w:sz="0" w:space="0" w:color="auto"/>
          </w:divBdr>
        </w:div>
        <w:div w:id="1430004210">
          <w:marLeft w:val="640"/>
          <w:marRight w:val="0"/>
          <w:marTop w:val="0"/>
          <w:marBottom w:val="0"/>
          <w:divBdr>
            <w:top w:val="none" w:sz="0" w:space="0" w:color="auto"/>
            <w:left w:val="none" w:sz="0" w:space="0" w:color="auto"/>
            <w:bottom w:val="none" w:sz="0" w:space="0" w:color="auto"/>
            <w:right w:val="none" w:sz="0" w:space="0" w:color="auto"/>
          </w:divBdr>
        </w:div>
        <w:div w:id="1204174462">
          <w:marLeft w:val="640"/>
          <w:marRight w:val="0"/>
          <w:marTop w:val="0"/>
          <w:marBottom w:val="0"/>
          <w:divBdr>
            <w:top w:val="none" w:sz="0" w:space="0" w:color="auto"/>
            <w:left w:val="none" w:sz="0" w:space="0" w:color="auto"/>
            <w:bottom w:val="none" w:sz="0" w:space="0" w:color="auto"/>
            <w:right w:val="none" w:sz="0" w:space="0" w:color="auto"/>
          </w:divBdr>
        </w:div>
        <w:div w:id="559251085">
          <w:marLeft w:val="640"/>
          <w:marRight w:val="0"/>
          <w:marTop w:val="0"/>
          <w:marBottom w:val="0"/>
          <w:divBdr>
            <w:top w:val="none" w:sz="0" w:space="0" w:color="auto"/>
            <w:left w:val="none" w:sz="0" w:space="0" w:color="auto"/>
            <w:bottom w:val="none" w:sz="0" w:space="0" w:color="auto"/>
            <w:right w:val="none" w:sz="0" w:space="0" w:color="auto"/>
          </w:divBdr>
        </w:div>
        <w:div w:id="941885382">
          <w:marLeft w:val="640"/>
          <w:marRight w:val="0"/>
          <w:marTop w:val="0"/>
          <w:marBottom w:val="0"/>
          <w:divBdr>
            <w:top w:val="none" w:sz="0" w:space="0" w:color="auto"/>
            <w:left w:val="none" w:sz="0" w:space="0" w:color="auto"/>
            <w:bottom w:val="none" w:sz="0" w:space="0" w:color="auto"/>
            <w:right w:val="none" w:sz="0" w:space="0" w:color="auto"/>
          </w:divBdr>
        </w:div>
        <w:div w:id="482545810">
          <w:marLeft w:val="640"/>
          <w:marRight w:val="0"/>
          <w:marTop w:val="0"/>
          <w:marBottom w:val="0"/>
          <w:divBdr>
            <w:top w:val="none" w:sz="0" w:space="0" w:color="auto"/>
            <w:left w:val="none" w:sz="0" w:space="0" w:color="auto"/>
            <w:bottom w:val="none" w:sz="0" w:space="0" w:color="auto"/>
            <w:right w:val="none" w:sz="0" w:space="0" w:color="auto"/>
          </w:divBdr>
        </w:div>
        <w:div w:id="206569593">
          <w:marLeft w:val="640"/>
          <w:marRight w:val="0"/>
          <w:marTop w:val="0"/>
          <w:marBottom w:val="0"/>
          <w:divBdr>
            <w:top w:val="none" w:sz="0" w:space="0" w:color="auto"/>
            <w:left w:val="none" w:sz="0" w:space="0" w:color="auto"/>
            <w:bottom w:val="none" w:sz="0" w:space="0" w:color="auto"/>
            <w:right w:val="none" w:sz="0" w:space="0" w:color="auto"/>
          </w:divBdr>
        </w:div>
        <w:div w:id="148982274">
          <w:marLeft w:val="640"/>
          <w:marRight w:val="0"/>
          <w:marTop w:val="0"/>
          <w:marBottom w:val="0"/>
          <w:divBdr>
            <w:top w:val="none" w:sz="0" w:space="0" w:color="auto"/>
            <w:left w:val="none" w:sz="0" w:space="0" w:color="auto"/>
            <w:bottom w:val="none" w:sz="0" w:space="0" w:color="auto"/>
            <w:right w:val="none" w:sz="0" w:space="0" w:color="auto"/>
          </w:divBdr>
        </w:div>
        <w:div w:id="1941062598">
          <w:marLeft w:val="640"/>
          <w:marRight w:val="0"/>
          <w:marTop w:val="0"/>
          <w:marBottom w:val="0"/>
          <w:divBdr>
            <w:top w:val="none" w:sz="0" w:space="0" w:color="auto"/>
            <w:left w:val="none" w:sz="0" w:space="0" w:color="auto"/>
            <w:bottom w:val="none" w:sz="0" w:space="0" w:color="auto"/>
            <w:right w:val="none" w:sz="0" w:space="0" w:color="auto"/>
          </w:divBdr>
        </w:div>
        <w:div w:id="570509652">
          <w:marLeft w:val="640"/>
          <w:marRight w:val="0"/>
          <w:marTop w:val="0"/>
          <w:marBottom w:val="0"/>
          <w:divBdr>
            <w:top w:val="none" w:sz="0" w:space="0" w:color="auto"/>
            <w:left w:val="none" w:sz="0" w:space="0" w:color="auto"/>
            <w:bottom w:val="none" w:sz="0" w:space="0" w:color="auto"/>
            <w:right w:val="none" w:sz="0" w:space="0" w:color="auto"/>
          </w:divBdr>
        </w:div>
        <w:div w:id="1946957066">
          <w:marLeft w:val="640"/>
          <w:marRight w:val="0"/>
          <w:marTop w:val="0"/>
          <w:marBottom w:val="0"/>
          <w:divBdr>
            <w:top w:val="none" w:sz="0" w:space="0" w:color="auto"/>
            <w:left w:val="none" w:sz="0" w:space="0" w:color="auto"/>
            <w:bottom w:val="none" w:sz="0" w:space="0" w:color="auto"/>
            <w:right w:val="none" w:sz="0" w:space="0" w:color="auto"/>
          </w:divBdr>
        </w:div>
        <w:div w:id="26611077">
          <w:marLeft w:val="640"/>
          <w:marRight w:val="0"/>
          <w:marTop w:val="0"/>
          <w:marBottom w:val="0"/>
          <w:divBdr>
            <w:top w:val="none" w:sz="0" w:space="0" w:color="auto"/>
            <w:left w:val="none" w:sz="0" w:space="0" w:color="auto"/>
            <w:bottom w:val="none" w:sz="0" w:space="0" w:color="auto"/>
            <w:right w:val="none" w:sz="0" w:space="0" w:color="auto"/>
          </w:divBdr>
        </w:div>
        <w:div w:id="308902566">
          <w:marLeft w:val="640"/>
          <w:marRight w:val="0"/>
          <w:marTop w:val="0"/>
          <w:marBottom w:val="0"/>
          <w:divBdr>
            <w:top w:val="none" w:sz="0" w:space="0" w:color="auto"/>
            <w:left w:val="none" w:sz="0" w:space="0" w:color="auto"/>
            <w:bottom w:val="none" w:sz="0" w:space="0" w:color="auto"/>
            <w:right w:val="none" w:sz="0" w:space="0" w:color="auto"/>
          </w:divBdr>
        </w:div>
        <w:div w:id="1031495858">
          <w:marLeft w:val="640"/>
          <w:marRight w:val="0"/>
          <w:marTop w:val="0"/>
          <w:marBottom w:val="0"/>
          <w:divBdr>
            <w:top w:val="none" w:sz="0" w:space="0" w:color="auto"/>
            <w:left w:val="none" w:sz="0" w:space="0" w:color="auto"/>
            <w:bottom w:val="none" w:sz="0" w:space="0" w:color="auto"/>
            <w:right w:val="none" w:sz="0" w:space="0" w:color="auto"/>
          </w:divBdr>
        </w:div>
        <w:div w:id="1910731550">
          <w:marLeft w:val="640"/>
          <w:marRight w:val="0"/>
          <w:marTop w:val="0"/>
          <w:marBottom w:val="0"/>
          <w:divBdr>
            <w:top w:val="none" w:sz="0" w:space="0" w:color="auto"/>
            <w:left w:val="none" w:sz="0" w:space="0" w:color="auto"/>
            <w:bottom w:val="none" w:sz="0" w:space="0" w:color="auto"/>
            <w:right w:val="none" w:sz="0" w:space="0" w:color="auto"/>
          </w:divBdr>
        </w:div>
        <w:div w:id="1918398188">
          <w:marLeft w:val="640"/>
          <w:marRight w:val="0"/>
          <w:marTop w:val="0"/>
          <w:marBottom w:val="0"/>
          <w:divBdr>
            <w:top w:val="none" w:sz="0" w:space="0" w:color="auto"/>
            <w:left w:val="none" w:sz="0" w:space="0" w:color="auto"/>
            <w:bottom w:val="none" w:sz="0" w:space="0" w:color="auto"/>
            <w:right w:val="none" w:sz="0" w:space="0" w:color="auto"/>
          </w:divBdr>
        </w:div>
        <w:div w:id="699625120">
          <w:marLeft w:val="640"/>
          <w:marRight w:val="0"/>
          <w:marTop w:val="0"/>
          <w:marBottom w:val="0"/>
          <w:divBdr>
            <w:top w:val="none" w:sz="0" w:space="0" w:color="auto"/>
            <w:left w:val="none" w:sz="0" w:space="0" w:color="auto"/>
            <w:bottom w:val="none" w:sz="0" w:space="0" w:color="auto"/>
            <w:right w:val="none" w:sz="0" w:space="0" w:color="auto"/>
          </w:divBdr>
        </w:div>
        <w:div w:id="4602169">
          <w:marLeft w:val="640"/>
          <w:marRight w:val="0"/>
          <w:marTop w:val="0"/>
          <w:marBottom w:val="0"/>
          <w:divBdr>
            <w:top w:val="none" w:sz="0" w:space="0" w:color="auto"/>
            <w:left w:val="none" w:sz="0" w:space="0" w:color="auto"/>
            <w:bottom w:val="none" w:sz="0" w:space="0" w:color="auto"/>
            <w:right w:val="none" w:sz="0" w:space="0" w:color="auto"/>
          </w:divBdr>
        </w:div>
        <w:div w:id="1575504149">
          <w:marLeft w:val="640"/>
          <w:marRight w:val="0"/>
          <w:marTop w:val="0"/>
          <w:marBottom w:val="0"/>
          <w:divBdr>
            <w:top w:val="none" w:sz="0" w:space="0" w:color="auto"/>
            <w:left w:val="none" w:sz="0" w:space="0" w:color="auto"/>
            <w:bottom w:val="none" w:sz="0" w:space="0" w:color="auto"/>
            <w:right w:val="none" w:sz="0" w:space="0" w:color="auto"/>
          </w:divBdr>
        </w:div>
        <w:div w:id="530339492">
          <w:marLeft w:val="640"/>
          <w:marRight w:val="0"/>
          <w:marTop w:val="0"/>
          <w:marBottom w:val="0"/>
          <w:divBdr>
            <w:top w:val="none" w:sz="0" w:space="0" w:color="auto"/>
            <w:left w:val="none" w:sz="0" w:space="0" w:color="auto"/>
            <w:bottom w:val="none" w:sz="0" w:space="0" w:color="auto"/>
            <w:right w:val="none" w:sz="0" w:space="0" w:color="auto"/>
          </w:divBdr>
        </w:div>
        <w:div w:id="2031838796">
          <w:marLeft w:val="640"/>
          <w:marRight w:val="0"/>
          <w:marTop w:val="0"/>
          <w:marBottom w:val="0"/>
          <w:divBdr>
            <w:top w:val="none" w:sz="0" w:space="0" w:color="auto"/>
            <w:left w:val="none" w:sz="0" w:space="0" w:color="auto"/>
            <w:bottom w:val="none" w:sz="0" w:space="0" w:color="auto"/>
            <w:right w:val="none" w:sz="0" w:space="0" w:color="auto"/>
          </w:divBdr>
        </w:div>
        <w:div w:id="602617459">
          <w:marLeft w:val="640"/>
          <w:marRight w:val="0"/>
          <w:marTop w:val="0"/>
          <w:marBottom w:val="0"/>
          <w:divBdr>
            <w:top w:val="none" w:sz="0" w:space="0" w:color="auto"/>
            <w:left w:val="none" w:sz="0" w:space="0" w:color="auto"/>
            <w:bottom w:val="none" w:sz="0" w:space="0" w:color="auto"/>
            <w:right w:val="none" w:sz="0" w:space="0" w:color="auto"/>
          </w:divBdr>
        </w:div>
      </w:divsChild>
    </w:div>
    <w:div w:id="1158958217">
      <w:bodyDiv w:val="1"/>
      <w:marLeft w:val="0"/>
      <w:marRight w:val="0"/>
      <w:marTop w:val="0"/>
      <w:marBottom w:val="0"/>
      <w:divBdr>
        <w:top w:val="none" w:sz="0" w:space="0" w:color="auto"/>
        <w:left w:val="none" w:sz="0" w:space="0" w:color="auto"/>
        <w:bottom w:val="none" w:sz="0" w:space="0" w:color="auto"/>
        <w:right w:val="none" w:sz="0" w:space="0" w:color="auto"/>
      </w:divBdr>
    </w:div>
    <w:div w:id="1221593205">
      <w:bodyDiv w:val="1"/>
      <w:marLeft w:val="0"/>
      <w:marRight w:val="0"/>
      <w:marTop w:val="0"/>
      <w:marBottom w:val="0"/>
      <w:divBdr>
        <w:top w:val="none" w:sz="0" w:space="0" w:color="auto"/>
        <w:left w:val="none" w:sz="0" w:space="0" w:color="auto"/>
        <w:bottom w:val="none" w:sz="0" w:space="0" w:color="auto"/>
        <w:right w:val="none" w:sz="0" w:space="0" w:color="auto"/>
      </w:divBdr>
      <w:divsChild>
        <w:div w:id="1713963334">
          <w:marLeft w:val="640"/>
          <w:marRight w:val="0"/>
          <w:marTop w:val="0"/>
          <w:marBottom w:val="0"/>
          <w:divBdr>
            <w:top w:val="none" w:sz="0" w:space="0" w:color="auto"/>
            <w:left w:val="none" w:sz="0" w:space="0" w:color="auto"/>
            <w:bottom w:val="none" w:sz="0" w:space="0" w:color="auto"/>
            <w:right w:val="none" w:sz="0" w:space="0" w:color="auto"/>
          </w:divBdr>
        </w:div>
        <w:div w:id="1647588791">
          <w:marLeft w:val="640"/>
          <w:marRight w:val="0"/>
          <w:marTop w:val="0"/>
          <w:marBottom w:val="0"/>
          <w:divBdr>
            <w:top w:val="none" w:sz="0" w:space="0" w:color="auto"/>
            <w:left w:val="none" w:sz="0" w:space="0" w:color="auto"/>
            <w:bottom w:val="none" w:sz="0" w:space="0" w:color="auto"/>
            <w:right w:val="none" w:sz="0" w:space="0" w:color="auto"/>
          </w:divBdr>
        </w:div>
        <w:div w:id="1586457017">
          <w:marLeft w:val="640"/>
          <w:marRight w:val="0"/>
          <w:marTop w:val="0"/>
          <w:marBottom w:val="0"/>
          <w:divBdr>
            <w:top w:val="none" w:sz="0" w:space="0" w:color="auto"/>
            <w:left w:val="none" w:sz="0" w:space="0" w:color="auto"/>
            <w:bottom w:val="none" w:sz="0" w:space="0" w:color="auto"/>
            <w:right w:val="none" w:sz="0" w:space="0" w:color="auto"/>
          </w:divBdr>
        </w:div>
        <w:div w:id="2138571200">
          <w:marLeft w:val="640"/>
          <w:marRight w:val="0"/>
          <w:marTop w:val="0"/>
          <w:marBottom w:val="0"/>
          <w:divBdr>
            <w:top w:val="none" w:sz="0" w:space="0" w:color="auto"/>
            <w:left w:val="none" w:sz="0" w:space="0" w:color="auto"/>
            <w:bottom w:val="none" w:sz="0" w:space="0" w:color="auto"/>
            <w:right w:val="none" w:sz="0" w:space="0" w:color="auto"/>
          </w:divBdr>
        </w:div>
        <w:div w:id="293490427">
          <w:marLeft w:val="640"/>
          <w:marRight w:val="0"/>
          <w:marTop w:val="0"/>
          <w:marBottom w:val="0"/>
          <w:divBdr>
            <w:top w:val="none" w:sz="0" w:space="0" w:color="auto"/>
            <w:left w:val="none" w:sz="0" w:space="0" w:color="auto"/>
            <w:bottom w:val="none" w:sz="0" w:space="0" w:color="auto"/>
            <w:right w:val="none" w:sz="0" w:space="0" w:color="auto"/>
          </w:divBdr>
        </w:div>
        <w:div w:id="388960010">
          <w:marLeft w:val="640"/>
          <w:marRight w:val="0"/>
          <w:marTop w:val="0"/>
          <w:marBottom w:val="0"/>
          <w:divBdr>
            <w:top w:val="none" w:sz="0" w:space="0" w:color="auto"/>
            <w:left w:val="none" w:sz="0" w:space="0" w:color="auto"/>
            <w:bottom w:val="none" w:sz="0" w:space="0" w:color="auto"/>
            <w:right w:val="none" w:sz="0" w:space="0" w:color="auto"/>
          </w:divBdr>
        </w:div>
        <w:div w:id="1504012628">
          <w:marLeft w:val="640"/>
          <w:marRight w:val="0"/>
          <w:marTop w:val="0"/>
          <w:marBottom w:val="0"/>
          <w:divBdr>
            <w:top w:val="none" w:sz="0" w:space="0" w:color="auto"/>
            <w:left w:val="none" w:sz="0" w:space="0" w:color="auto"/>
            <w:bottom w:val="none" w:sz="0" w:space="0" w:color="auto"/>
            <w:right w:val="none" w:sz="0" w:space="0" w:color="auto"/>
          </w:divBdr>
        </w:div>
        <w:div w:id="1603420398">
          <w:marLeft w:val="640"/>
          <w:marRight w:val="0"/>
          <w:marTop w:val="0"/>
          <w:marBottom w:val="0"/>
          <w:divBdr>
            <w:top w:val="none" w:sz="0" w:space="0" w:color="auto"/>
            <w:left w:val="none" w:sz="0" w:space="0" w:color="auto"/>
            <w:bottom w:val="none" w:sz="0" w:space="0" w:color="auto"/>
            <w:right w:val="none" w:sz="0" w:space="0" w:color="auto"/>
          </w:divBdr>
        </w:div>
        <w:div w:id="635069914">
          <w:marLeft w:val="640"/>
          <w:marRight w:val="0"/>
          <w:marTop w:val="0"/>
          <w:marBottom w:val="0"/>
          <w:divBdr>
            <w:top w:val="none" w:sz="0" w:space="0" w:color="auto"/>
            <w:left w:val="none" w:sz="0" w:space="0" w:color="auto"/>
            <w:bottom w:val="none" w:sz="0" w:space="0" w:color="auto"/>
            <w:right w:val="none" w:sz="0" w:space="0" w:color="auto"/>
          </w:divBdr>
        </w:div>
        <w:div w:id="599265756">
          <w:marLeft w:val="640"/>
          <w:marRight w:val="0"/>
          <w:marTop w:val="0"/>
          <w:marBottom w:val="0"/>
          <w:divBdr>
            <w:top w:val="none" w:sz="0" w:space="0" w:color="auto"/>
            <w:left w:val="none" w:sz="0" w:space="0" w:color="auto"/>
            <w:bottom w:val="none" w:sz="0" w:space="0" w:color="auto"/>
            <w:right w:val="none" w:sz="0" w:space="0" w:color="auto"/>
          </w:divBdr>
        </w:div>
        <w:div w:id="299728454">
          <w:marLeft w:val="640"/>
          <w:marRight w:val="0"/>
          <w:marTop w:val="0"/>
          <w:marBottom w:val="0"/>
          <w:divBdr>
            <w:top w:val="none" w:sz="0" w:space="0" w:color="auto"/>
            <w:left w:val="none" w:sz="0" w:space="0" w:color="auto"/>
            <w:bottom w:val="none" w:sz="0" w:space="0" w:color="auto"/>
            <w:right w:val="none" w:sz="0" w:space="0" w:color="auto"/>
          </w:divBdr>
        </w:div>
        <w:div w:id="774787531">
          <w:marLeft w:val="640"/>
          <w:marRight w:val="0"/>
          <w:marTop w:val="0"/>
          <w:marBottom w:val="0"/>
          <w:divBdr>
            <w:top w:val="none" w:sz="0" w:space="0" w:color="auto"/>
            <w:left w:val="none" w:sz="0" w:space="0" w:color="auto"/>
            <w:bottom w:val="none" w:sz="0" w:space="0" w:color="auto"/>
            <w:right w:val="none" w:sz="0" w:space="0" w:color="auto"/>
          </w:divBdr>
        </w:div>
        <w:div w:id="164631259">
          <w:marLeft w:val="640"/>
          <w:marRight w:val="0"/>
          <w:marTop w:val="0"/>
          <w:marBottom w:val="0"/>
          <w:divBdr>
            <w:top w:val="none" w:sz="0" w:space="0" w:color="auto"/>
            <w:left w:val="none" w:sz="0" w:space="0" w:color="auto"/>
            <w:bottom w:val="none" w:sz="0" w:space="0" w:color="auto"/>
            <w:right w:val="none" w:sz="0" w:space="0" w:color="auto"/>
          </w:divBdr>
        </w:div>
        <w:div w:id="874347707">
          <w:marLeft w:val="640"/>
          <w:marRight w:val="0"/>
          <w:marTop w:val="0"/>
          <w:marBottom w:val="0"/>
          <w:divBdr>
            <w:top w:val="none" w:sz="0" w:space="0" w:color="auto"/>
            <w:left w:val="none" w:sz="0" w:space="0" w:color="auto"/>
            <w:bottom w:val="none" w:sz="0" w:space="0" w:color="auto"/>
            <w:right w:val="none" w:sz="0" w:space="0" w:color="auto"/>
          </w:divBdr>
        </w:div>
        <w:div w:id="1921257706">
          <w:marLeft w:val="640"/>
          <w:marRight w:val="0"/>
          <w:marTop w:val="0"/>
          <w:marBottom w:val="0"/>
          <w:divBdr>
            <w:top w:val="none" w:sz="0" w:space="0" w:color="auto"/>
            <w:left w:val="none" w:sz="0" w:space="0" w:color="auto"/>
            <w:bottom w:val="none" w:sz="0" w:space="0" w:color="auto"/>
            <w:right w:val="none" w:sz="0" w:space="0" w:color="auto"/>
          </w:divBdr>
        </w:div>
        <w:div w:id="1334918242">
          <w:marLeft w:val="640"/>
          <w:marRight w:val="0"/>
          <w:marTop w:val="0"/>
          <w:marBottom w:val="0"/>
          <w:divBdr>
            <w:top w:val="none" w:sz="0" w:space="0" w:color="auto"/>
            <w:left w:val="none" w:sz="0" w:space="0" w:color="auto"/>
            <w:bottom w:val="none" w:sz="0" w:space="0" w:color="auto"/>
            <w:right w:val="none" w:sz="0" w:space="0" w:color="auto"/>
          </w:divBdr>
        </w:div>
        <w:div w:id="1155150832">
          <w:marLeft w:val="640"/>
          <w:marRight w:val="0"/>
          <w:marTop w:val="0"/>
          <w:marBottom w:val="0"/>
          <w:divBdr>
            <w:top w:val="none" w:sz="0" w:space="0" w:color="auto"/>
            <w:left w:val="none" w:sz="0" w:space="0" w:color="auto"/>
            <w:bottom w:val="none" w:sz="0" w:space="0" w:color="auto"/>
            <w:right w:val="none" w:sz="0" w:space="0" w:color="auto"/>
          </w:divBdr>
        </w:div>
        <w:div w:id="747074139">
          <w:marLeft w:val="640"/>
          <w:marRight w:val="0"/>
          <w:marTop w:val="0"/>
          <w:marBottom w:val="0"/>
          <w:divBdr>
            <w:top w:val="none" w:sz="0" w:space="0" w:color="auto"/>
            <w:left w:val="none" w:sz="0" w:space="0" w:color="auto"/>
            <w:bottom w:val="none" w:sz="0" w:space="0" w:color="auto"/>
            <w:right w:val="none" w:sz="0" w:space="0" w:color="auto"/>
          </w:divBdr>
        </w:div>
        <w:div w:id="1790468697">
          <w:marLeft w:val="640"/>
          <w:marRight w:val="0"/>
          <w:marTop w:val="0"/>
          <w:marBottom w:val="0"/>
          <w:divBdr>
            <w:top w:val="none" w:sz="0" w:space="0" w:color="auto"/>
            <w:left w:val="none" w:sz="0" w:space="0" w:color="auto"/>
            <w:bottom w:val="none" w:sz="0" w:space="0" w:color="auto"/>
            <w:right w:val="none" w:sz="0" w:space="0" w:color="auto"/>
          </w:divBdr>
        </w:div>
        <w:div w:id="1926331481">
          <w:marLeft w:val="640"/>
          <w:marRight w:val="0"/>
          <w:marTop w:val="0"/>
          <w:marBottom w:val="0"/>
          <w:divBdr>
            <w:top w:val="none" w:sz="0" w:space="0" w:color="auto"/>
            <w:left w:val="none" w:sz="0" w:space="0" w:color="auto"/>
            <w:bottom w:val="none" w:sz="0" w:space="0" w:color="auto"/>
            <w:right w:val="none" w:sz="0" w:space="0" w:color="auto"/>
          </w:divBdr>
        </w:div>
        <w:div w:id="1751923614">
          <w:marLeft w:val="640"/>
          <w:marRight w:val="0"/>
          <w:marTop w:val="0"/>
          <w:marBottom w:val="0"/>
          <w:divBdr>
            <w:top w:val="none" w:sz="0" w:space="0" w:color="auto"/>
            <w:left w:val="none" w:sz="0" w:space="0" w:color="auto"/>
            <w:bottom w:val="none" w:sz="0" w:space="0" w:color="auto"/>
            <w:right w:val="none" w:sz="0" w:space="0" w:color="auto"/>
          </w:divBdr>
        </w:div>
        <w:div w:id="1940603660">
          <w:marLeft w:val="640"/>
          <w:marRight w:val="0"/>
          <w:marTop w:val="0"/>
          <w:marBottom w:val="0"/>
          <w:divBdr>
            <w:top w:val="none" w:sz="0" w:space="0" w:color="auto"/>
            <w:left w:val="none" w:sz="0" w:space="0" w:color="auto"/>
            <w:bottom w:val="none" w:sz="0" w:space="0" w:color="auto"/>
            <w:right w:val="none" w:sz="0" w:space="0" w:color="auto"/>
          </w:divBdr>
        </w:div>
        <w:div w:id="1119642055">
          <w:marLeft w:val="640"/>
          <w:marRight w:val="0"/>
          <w:marTop w:val="0"/>
          <w:marBottom w:val="0"/>
          <w:divBdr>
            <w:top w:val="none" w:sz="0" w:space="0" w:color="auto"/>
            <w:left w:val="none" w:sz="0" w:space="0" w:color="auto"/>
            <w:bottom w:val="none" w:sz="0" w:space="0" w:color="auto"/>
            <w:right w:val="none" w:sz="0" w:space="0" w:color="auto"/>
          </w:divBdr>
        </w:div>
        <w:div w:id="771363847">
          <w:marLeft w:val="640"/>
          <w:marRight w:val="0"/>
          <w:marTop w:val="0"/>
          <w:marBottom w:val="0"/>
          <w:divBdr>
            <w:top w:val="none" w:sz="0" w:space="0" w:color="auto"/>
            <w:left w:val="none" w:sz="0" w:space="0" w:color="auto"/>
            <w:bottom w:val="none" w:sz="0" w:space="0" w:color="auto"/>
            <w:right w:val="none" w:sz="0" w:space="0" w:color="auto"/>
          </w:divBdr>
        </w:div>
        <w:div w:id="2097554882">
          <w:marLeft w:val="640"/>
          <w:marRight w:val="0"/>
          <w:marTop w:val="0"/>
          <w:marBottom w:val="0"/>
          <w:divBdr>
            <w:top w:val="none" w:sz="0" w:space="0" w:color="auto"/>
            <w:left w:val="none" w:sz="0" w:space="0" w:color="auto"/>
            <w:bottom w:val="none" w:sz="0" w:space="0" w:color="auto"/>
            <w:right w:val="none" w:sz="0" w:space="0" w:color="auto"/>
          </w:divBdr>
        </w:div>
        <w:div w:id="1709061283">
          <w:marLeft w:val="640"/>
          <w:marRight w:val="0"/>
          <w:marTop w:val="0"/>
          <w:marBottom w:val="0"/>
          <w:divBdr>
            <w:top w:val="none" w:sz="0" w:space="0" w:color="auto"/>
            <w:left w:val="none" w:sz="0" w:space="0" w:color="auto"/>
            <w:bottom w:val="none" w:sz="0" w:space="0" w:color="auto"/>
            <w:right w:val="none" w:sz="0" w:space="0" w:color="auto"/>
          </w:divBdr>
        </w:div>
        <w:div w:id="896861428">
          <w:marLeft w:val="640"/>
          <w:marRight w:val="0"/>
          <w:marTop w:val="0"/>
          <w:marBottom w:val="0"/>
          <w:divBdr>
            <w:top w:val="none" w:sz="0" w:space="0" w:color="auto"/>
            <w:left w:val="none" w:sz="0" w:space="0" w:color="auto"/>
            <w:bottom w:val="none" w:sz="0" w:space="0" w:color="auto"/>
            <w:right w:val="none" w:sz="0" w:space="0" w:color="auto"/>
          </w:divBdr>
        </w:div>
        <w:div w:id="35857380">
          <w:marLeft w:val="640"/>
          <w:marRight w:val="0"/>
          <w:marTop w:val="0"/>
          <w:marBottom w:val="0"/>
          <w:divBdr>
            <w:top w:val="none" w:sz="0" w:space="0" w:color="auto"/>
            <w:left w:val="none" w:sz="0" w:space="0" w:color="auto"/>
            <w:bottom w:val="none" w:sz="0" w:space="0" w:color="auto"/>
            <w:right w:val="none" w:sz="0" w:space="0" w:color="auto"/>
          </w:divBdr>
        </w:div>
        <w:div w:id="1028605703">
          <w:marLeft w:val="640"/>
          <w:marRight w:val="0"/>
          <w:marTop w:val="0"/>
          <w:marBottom w:val="0"/>
          <w:divBdr>
            <w:top w:val="none" w:sz="0" w:space="0" w:color="auto"/>
            <w:left w:val="none" w:sz="0" w:space="0" w:color="auto"/>
            <w:bottom w:val="none" w:sz="0" w:space="0" w:color="auto"/>
            <w:right w:val="none" w:sz="0" w:space="0" w:color="auto"/>
          </w:divBdr>
        </w:div>
        <w:div w:id="945506164">
          <w:marLeft w:val="640"/>
          <w:marRight w:val="0"/>
          <w:marTop w:val="0"/>
          <w:marBottom w:val="0"/>
          <w:divBdr>
            <w:top w:val="none" w:sz="0" w:space="0" w:color="auto"/>
            <w:left w:val="none" w:sz="0" w:space="0" w:color="auto"/>
            <w:bottom w:val="none" w:sz="0" w:space="0" w:color="auto"/>
            <w:right w:val="none" w:sz="0" w:space="0" w:color="auto"/>
          </w:divBdr>
        </w:div>
        <w:div w:id="1868979787">
          <w:marLeft w:val="640"/>
          <w:marRight w:val="0"/>
          <w:marTop w:val="0"/>
          <w:marBottom w:val="0"/>
          <w:divBdr>
            <w:top w:val="none" w:sz="0" w:space="0" w:color="auto"/>
            <w:left w:val="none" w:sz="0" w:space="0" w:color="auto"/>
            <w:bottom w:val="none" w:sz="0" w:space="0" w:color="auto"/>
            <w:right w:val="none" w:sz="0" w:space="0" w:color="auto"/>
          </w:divBdr>
        </w:div>
        <w:div w:id="2083675951">
          <w:marLeft w:val="640"/>
          <w:marRight w:val="0"/>
          <w:marTop w:val="0"/>
          <w:marBottom w:val="0"/>
          <w:divBdr>
            <w:top w:val="none" w:sz="0" w:space="0" w:color="auto"/>
            <w:left w:val="none" w:sz="0" w:space="0" w:color="auto"/>
            <w:bottom w:val="none" w:sz="0" w:space="0" w:color="auto"/>
            <w:right w:val="none" w:sz="0" w:space="0" w:color="auto"/>
          </w:divBdr>
        </w:div>
        <w:div w:id="1360815098">
          <w:marLeft w:val="640"/>
          <w:marRight w:val="0"/>
          <w:marTop w:val="0"/>
          <w:marBottom w:val="0"/>
          <w:divBdr>
            <w:top w:val="none" w:sz="0" w:space="0" w:color="auto"/>
            <w:left w:val="none" w:sz="0" w:space="0" w:color="auto"/>
            <w:bottom w:val="none" w:sz="0" w:space="0" w:color="auto"/>
            <w:right w:val="none" w:sz="0" w:space="0" w:color="auto"/>
          </w:divBdr>
        </w:div>
        <w:div w:id="1890411946">
          <w:marLeft w:val="640"/>
          <w:marRight w:val="0"/>
          <w:marTop w:val="0"/>
          <w:marBottom w:val="0"/>
          <w:divBdr>
            <w:top w:val="none" w:sz="0" w:space="0" w:color="auto"/>
            <w:left w:val="none" w:sz="0" w:space="0" w:color="auto"/>
            <w:bottom w:val="none" w:sz="0" w:space="0" w:color="auto"/>
            <w:right w:val="none" w:sz="0" w:space="0" w:color="auto"/>
          </w:divBdr>
        </w:div>
        <w:div w:id="1838690487">
          <w:marLeft w:val="640"/>
          <w:marRight w:val="0"/>
          <w:marTop w:val="0"/>
          <w:marBottom w:val="0"/>
          <w:divBdr>
            <w:top w:val="none" w:sz="0" w:space="0" w:color="auto"/>
            <w:left w:val="none" w:sz="0" w:space="0" w:color="auto"/>
            <w:bottom w:val="none" w:sz="0" w:space="0" w:color="auto"/>
            <w:right w:val="none" w:sz="0" w:space="0" w:color="auto"/>
          </w:divBdr>
        </w:div>
        <w:div w:id="1774860771">
          <w:marLeft w:val="640"/>
          <w:marRight w:val="0"/>
          <w:marTop w:val="0"/>
          <w:marBottom w:val="0"/>
          <w:divBdr>
            <w:top w:val="none" w:sz="0" w:space="0" w:color="auto"/>
            <w:left w:val="none" w:sz="0" w:space="0" w:color="auto"/>
            <w:bottom w:val="none" w:sz="0" w:space="0" w:color="auto"/>
            <w:right w:val="none" w:sz="0" w:space="0" w:color="auto"/>
          </w:divBdr>
        </w:div>
        <w:div w:id="491023581">
          <w:marLeft w:val="640"/>
          <w:marRight w:val="0"/>
          <w:marTop w:val="0"/>
          <w:marBottom w:val="0"/>
          <w:divBdr>
            <w:top w:val="none" w:sz="0" w:space="0" w:color="auto"/>
            <w:left w:val="none" w:sz="0" w:space="0" w:color="auto"/>
            <w:bottom w:val="none" w:sz="0" w:space="0" w:color="auto"/>
            <w:right w:val="none" w:sz="0" w:space="0" w:color="auto"/>
          </w:divBdr>
        </w:div>
        <w:div w:id="1611160021">
          <w:marLeft w:val="640"/>
          <w:marRight w:val="0"/>
          <w:marTop w:val="0"/>
          <w:marBottom w:val="0"/>
          <w:divBdr>
            <w:top w:val="none" w:sz="0" w:space="0" w:color="auto"/>
            <w:left w:val="none" w:sz="0" w:space="0" w:color="auto"/>
            <w:bottom w:val="none" w:sz="0" w:space="0" w:color="auto"/>
            <w:right w:val="none" w:sz="0" w:space="0" w:color="auto"/>
          </w:divBdr>
        </w:div>
        <w:div w:id="1768577526">
          <w:marLeft w:val="640"/>
          <w:marRight w:val="0"/>
          <w:marTop w:val="0"/>
          <w:marBottom w:val="0"/>
          <w:divBdr>
            <w:top w:val="none" w:sz="0" w:space="0" w:color="auto"/>
            <w:left w:val="none" w:sz="0" w:space="0" w:color="auto"/>
            <w:bottom w:val="none" w:sz="0" w:space="0" w:color="auto"/>
            <w:right w:val="none" w:sz="0" w:space="0" w:color="auto"/>
          </w:divBdr>
        </w:div>
      </w:divsChild>
    </w:div>
    <w:div w:id="1347832966">
      <w:bodyDiv w:val="1"/>
      <w:marLeft w:val="0"/>
      <w:marRight w:val="0"/>
      <w:marTop w:val="0"/>
      <w:marBottom w:val="0"/>
      <w:divBdr>
        <w:top w:val="none" w:sz="0" w:space="0" w:color="auto"/>
        <w:left w:val="none" w:sz="0" w:space="0" w:color="auto"/>
        <w:bottom w:val="none" w:sz="0" w:space="0" w:color="auto"/>
        <w:right w:val="none" w:sz="0" w:space="0" w:color="auto"/>
      </w:divBdr>
      <w:divsChild>
        <w:div w:id="1244610323">
          <w:marLeft w:val="480"/>
          <w:marRight w:val="0"/>
          <w:marTop w:val="0"/>
          <w:marBottom w:val="0"/>
          <w:divBdr>
            <w:top w:val="none" w:sz="0" w:space="0" w:color="auto"/>
            <w:left w:val="none" w:sz="0" w:space="0" w:color="auto"/>
            <w:bottom w:val="none" w:sz="0" w:space="0" w:color="auto"/>
            <w:right w:val="none" w:sz="0" w:space="0" w:color="auto"/>
          </w:divBdr>
        </w:div>
        <w:div w:id="1750039013">
          <w:marLeft w:val="480"/>
          <w:marRight w:val="0"/>
          <w:marTop w:val="0"/>
          <w:marBottom w:val="0"/>
          <w:divBdr>
            <w:top w:val="none" w:sz="0" w:space="0" w:color="auto"/>
            <w:left w:val="none" w:sz="0" w:space="0" w:color="auto"/>
            <w:bottom w:val="none" w:sz="0" w:space="0" w:color="auto"/>
            <w:right w:val="none" w:sz="0" w:space="0" w:color="auto"/>
          </w:divBdr>
        </w:div>
        <w:div w:id="1459301879">
          <w:marLeft w:val="480"/>
          <w:marRight w:val="0"/>
          <w:marTop w:val="0"/>
          <w:marBottom w:val="0"/>
          <w:divBdr>
            <w:top w:val="none" w:sz="0" w:space="0" w:color="auto"/>
            <w:left w:val="none" w:sz="0" w:space="0" w:color="auto"/>
            <w:bottom w:val="none" w:sz="0" w:space="0" w:color="auto"/>
            <w:right w:val="none" w:sz="0" w:space="0" w:color="auto"/>
          </w:divBdr>
        </w:div>
        <w:div w:id="571549029">
          <w:marLeft w:val="480"/>
          <w:marRight w:val="0"/>
          <w:marTop w:val="0"/>
          <w:marBottom w:val="0"/>
          <w:divBdr>
            <w:top w:val="none" w:sz="0" w:space="0" w:color="auto"/>
            <w:left w:val="none" w:sz="0" w:space="0" w:color="auto"/>
            <w:bottom w:val="none" w:sz="0" w:space="0" w:color="auto"/>
            <w:right w:val="none" w:sz="0" w:space="0" w:color="auto"/>
          </w:divBdr>
        </w:div>
        <w:div w:id="1962495917">
          <w:marLeft w:val="480"/>
          <w:marRight w:val="0"/>
          <w:marTop w:val="0"/>
          <w:marBottom w:val="0"/>
          <w:divBdr>
            <w:top w:val="none" w:sz="0" w:space="0" w:color="auto"/>
            <w:left w:val="none" w:sz="0" w:space="0" w:color="auto"/>
            <w:bottom w:val="none" w:sz="0" w:space="0" w:color="auto"/>
            <w:right w:val="none" w:sz="0" w:space="0" w:color="auto"/>
          </w:divBdr>
        </w:div>
        <w:div w:id="512036516">
          <w:marLeft w:val="480"/>
          <w:marRight w:val="0"/>
          <w:marTop w:val="0"/>
          <w:marBottom w:val="0"/>
          <w:divBdr>
            <w:top w:val="none" w:sz="0" w:space="0" w:color="auto"/>
            <w:left w:val="none" w:sz="0" w:space="0" w:color="auto"/>
            <w:bottom w:val="none" w:sz="0" w:space="0" w:color="auto"/>
            <w:right w:val="none" w:sz="0" w:space="0" w:color="auto"/>
          </w:divBdr>
        </w:div>
        <w:div w:id="1773475588">
          <w:marLeft w:val="480"/>
          <w:marRight w:val="0"/>
          <w:marTop w:val="0"/>
          <w:marBottom w:val="0"/>
          <w:divBdr>
            <w:top w:val="none" w:sz="0" w:space="0" w:color="auto"/>
            <w:left w:val="none" w:sz="0" w:space="0" w:color="auto"/>
            <w:bottom w:val="none" w:sz="0" w:space="0" w:color="auto"/>
            <w:right w:val="none" w:sz="0" w:space="0" w:color="auto"/>
          </w:divBdr>
        </w:div>
        <w:div w:id="2106000509">
          <w:marLeft w:val="480"/>
          <w:marRight w:val="0"/>
          <w:marTop w:val="0"/>
          <w:marBottom w:val="0"/>
          <w:divBdr>
            <w:top w:val="none" w:sz="0" w:space="0" w:color="auto"/>
            <w:left w:val="none" w:sz="0" w:space="0" w:color="auto"/>
            <w:bottom w:val="none" w:sz="0" w:space="0" w:color="auto"/>
            <w:right w:val="none" w:sz="0" w:space="0" w:color="auto"/>
          </w:divBdr>
        </w:div>
        <w:div w:id="692733549">
          <w:marLeft w:val="480"/>
          <w:marRight w:val="0"/>
          <w:marTop w:val="0"/>
          <w:marBottom w:val="0"/>
          <w:divBdr>
            <w:top w:val="none" w:sz="0" w:space="0" w:color="auto"/>
            <w:left w:val="none" w:sz="0" w:space="0" w:color="auto"/>
            <w:bottom w:val="none" w:sz="0" w:space="0" w:color="auto"/>
            <w:right w:val="none" w:sz="0" w:space="0" w:color="auto"/>
          </w:divBdr>
        </w:div>
        <w:div w:id="394352294">
          <w:marLeft w:val="480"/>
          <w:marRight w:val="0"/>
          <w:marTop w:val="0"/>
          <w:marBottom w:val="0"/>
          <w:divBdr>
            <w:top w:val="none" w:sz="0" w:space="0" w:color="auto"/>
            <w:left w:val="none" w:sz="0" w:space="0" w:color="auto"/>
            <w:bottom w:val="none" w:sz="0" w:space="0" w:color="auto"/>
            <w:right w:val="none" w:sz="0" w:space="0" w:color="auto"/>
          </w:divBdr>
        </w:div>
        <w:div w:id="2024278157">
          <w:marLeft w:val="480"/>
          <w:marRight w:val="0"/>
          <w:marTop w:val="0"/>
          <w:marBottom w:val="0"/>
          <w:divBdr>
            <w:top w:val="none" w:sz="0" w:space="0" w:color="auto"/>
            <w:left w:val="none" w:sz="0" w:space="0" w:color="auto"/>
            <w:bottom w:val="none" w:sz="0" w:space="0" w:color="auto"/>
            <w:right w:val="none" w:sz="0" w:space="0" w:color="auto"/>
          </w:divBdr>
        </w:div>
        <w:div w:id="111172537">
          <w:marLeft w:val="480"/>
          <w:marRight w:val="0"/>
          <w:marTop w:val="0"/>
          <w:marBottom w:val="0"/>
          <w:divBdr>
            <w:top w:val="none" w:sz="0" w:space="0" w:color="auto"/>
            <w:left w:val="none" w:sz="0" w:space="0" w:color="auto"/>
            <w:bottom w:val="none" w:sz="0" w:space="0" w:color="auto"/>
            <w:right w:val="none" w:sz="0" w:space="0" w:color="auto"/>
          </w:divBdr>
        </w:div>
        <w:div w:id="765424858">
          <w:marLeft w:val="480"/>
          <w:marRight w:val="0"/>
          <w:marTop w:val="0"/>
          <w:marBottom w:val="0"/>
          <w:divBdr>
            <w:top w:val="none" w:sz="0" w:space="0" w:color="auto"/>
            <w:left w:val="none" w:sz="0" w:space="0" w:color="auto"/>
            <w:bottom w:val="none" w:sz="0" w:space="0" w:color="auto"/>
            <w:right w:val="none" w:sz="0" w:space="0" w:color="auto"/>
          </w:divBdr>
        </w:div>
        <w:div w:id="466557941">
          <w:marLeft w:val="480"/>
          <w:marRight w:val="0"/>
          <w:marTop w:val="0"/>
          <w:marBottom w:val="0"/>
          <w:divBdr>
            <w:top w:val="none" w:sz="0" w:space="0" w:color="auto"/>
            <w:left w:val="none" w:sz="0" w:space="0" w:color="auto"/>
            <w:bottom w:val="none" w:sz="0" w:space="0" w:color="auto"/>
            <w:right w:val="none" w:sz="0" w:space="0" w:color="auto"/>
          </w:divBdr>
        </w:div>
        <w:div w:id="419910937">
          <w:marLeft w:val="480"/>
          <w:marRight w:val="0"/>
          <w:marTop w:val="0"/>
          <w:marBottom w:val="0"/>
          <w:divBdr>
            <w:top w:val="none" w:sz="0" w:space="0" w:color="auto"/>
            <w:left w:val="none" w:sz="0" w:space="0" w:color="auto"/>
            <w:bottom w:val="none" w:sz="0" w:space="0" w:color="auto"/>
            <w:right w:val="none" w:sz="0" w:space="0" w:color="auto"/>
          </w:divBdr>
        </w:div>
        <w:div w:id="1485465890">
          <w:marLeft w:val="480"/>
          <w:marRight w:val="0"/>
          <w:marTop w:val="0"/>
          <w:marBottom w:val="0"/>
          <w:divBdr>
            <w:top w:val="none" w:sz="0" w:space="0" w:color="auto"/>
            <w:left w:val="none" w:sz="0" w:space="0" w:color="auto"/>
            <w:bottom w:val="none" w:sz="0" w:space="0" w:color="auto"/>
            <w:right w:val="none" w:sz="0" w:space="0" w:color="auto"/>
          </w:divBdr>
        </w:div>
        <w:div w:id="2088573807">
          <w:marLeft w:val="480"/>
          <w:marRight w:val="0"/>
          <w:marTop w:val="0"/>
          <w:marBottom w:val="0"/>
          <w:divBdr>
            <w:top w:val="none" w:sz="0" w:space="0" w:color="auto"/>
            <w:left w:val="none" w:sz="0" w:space="0" w:color="auto"/>
            <w:bottom w:val="none" w:sz="0" w:space="0" w:color="auto"/>
            <w:right w:val="none" w:sz="0" w:space="0" w:color="auto"/>
          </w:divBdr>
        </w:div>
        <w:div w:id="1595475840">
          <w:marLeft w:val="480"/>
          <w:marRight w:val="0"/>
          <w:marTop w:val="0"/>
          <w:marBottom w:val="0"/>
          <w:divBdr>
            <w:top w:val="none" w:sz="0" w:space="0" w:color="auto"/>
            <w:left w:val="none" w:sz="0" w:space="0" w:color="auto"/>
            <w:bottom w:val="none" w:sz="0" w:space="0" w:color="auto"/>
            <w:right w:val="none" w:sz="0" w:space="0" w:color="auto"/>
          </w:divBdr>
        </w:div>
        <w:div w:id="109473633">
          <w:marLeft w:val="480"/>
          <w:marRight w:val="0"/>
          <w:marTop w:val="0"/>
          <w:marBottom w:val="0"/>
          <w:divBdr>
            <w:top w:val="none" w:sz="0" w:space="0" w:color="auto"/>
            <w:left w:val="none" w:sz="0" w:space="0" w:color="auto"/>
            <w:bottom w:val="none" w:sz="0" w:space="0" w:color="auto"/>
            <w:right w:val="none" w:sz="0" w:space="0" w:color="auto"/>
          </w:divBdr>
        </w:div>
        <w:div w:id="635918730">
          <w:marLeft w:val="480"/>
          <w:marRight w:val="0"/>
          <w:marTop w:val="0"/>
          <w:marBottom w:val="0"/>
          <w:divBdr>
            <w:top w:val="none" w:sz="0" w:space="0" w:color="auto"/>
            <w:left w:val="none" w:sz="0" w:space="0" w:color="auto"/>
            <w:bottom w:val="none" w:sz="0" w:space="0" w:color="auto"/>
            <w:right w:val="none" w:sz="0" w:space="0" w:color="auto"/>
          </w:divBdr>
        </w:div>
        <w:div w:id="1426878075">
          <w:marLeft w:val="480"/>
          <w:marRight w:val="0"/>
          <w:marTop w:val="0"/>
          <w:marBottom w:val="0"/>
          <w:divBdr>
            <w:top w:val="none" w:sz="0" w:space="0" w:color="auto"/>
            <w:left w:val="none" w:sz="0" w:space="0" w:color="auto"/>
            <w:bottom w:val="none" w:sz="0" w:space="0" w:color="auto"/>
            <w:right w:val="none" w:sz="0" w:space="0" w:color="auto"/>
          </w:divBdr>
        </w:div>
        <w:div w:id="1522665239">
          <w:marLeft w:val="480"/>
          <w:marRight w:val="0"/>
          <w:marTop w:val="0"/>
          <w:marBottom w:val="0"/>
          <w:divBdr>
            <w:top w:val="none" w:sz="0" w:space="0" w:color="auto"/>
            <w:left w:val="none" w:sz="0" w:space="0" w:color="auto"/>
            <w:bottom w:val="none" w:sz="0" w:space="0" w:color="auto"/>
            <w:right w:val="none" w:sz="0" w:space="0" w:color="auto"/>
          </w:divBdr>
        </w:div>
        <w:div w:id="1383016328">
          <w:marLeft w:val="480"/>
          <w:marRight w:val="0"/>
          <w:marTop w:val="0"/>
          <w:marBottom w:val="0"/>
          <w:divBdr>
            <w:top w:val="none" w:sz="0" w:space="0" w:color="auto"/>
            <w:left w:val="none" w:sz="0" w:space="0" w:color="auto"/>
            <w:bottom w:val="none" w:sz="0" w:space="0" w:color="auto"/>
            <w:right w:val="none" w:sz="0" w:space="0" w:color="auto"/>
          </w:divBdr>
        </w:div>
        <w:div w:id="949703169">
          <w:marLeft w:val="480"/>
          <w:marRight w:val="0"/>
          <w:marTop w:val="0"/>
          <w:marBottom w:val="0"/>
          <w:divBdr>
            <w:top w:val="none" w:sz="0" w:space="0" w:color="auto"/>
            <w:left w:val="none" w:sz="0" w:space="0" w:color="auto"/>
            <w:bottom w:val="none" w:sz="0" w:space="0" w:color="auto"/>
            <w:right w:val="none" w:sz="0" w:space="0" w:color="auto"/>
          </w:divBdr>
        </w:div>
        <w:div w:id="1448113498">
          <w:marLeft w:val="480"/>
          <w:marRight w:val="0"/>
          <w:marTop w:val="0"/>
          <w:marBottom w:val="0"/>
          <w:divBdr>
            <w:top w:val="none" w:sz="0" w:space="0" w:color="auto"/>
            <w:left w:val="none" w:sz="0" w:space="0" w:color="auto"/>
            <w:bottom w:val="none" w:sz="0" w:space="0" w:color="auto"/>
            <w:right w:val="none" w:sz="0" w:space="0" w:color="auto"/>
          </w:divBdr>
        </w:div>
        <w:div w:id="941838354">
          <w:marLeft w:val="480"/>
          <w:marRight w:val="0"/>
          <w:marTop w:val="0"/>
          <w:marBottom w:val="0"/>
          <w:divBdr>
            <w:top w:val="none" w:sz="0" w:space="0" w:color="auto"/>
            <w:left w:val="none" w:sz="0" w:space="0" w:color="auto"/>
            <w:bottom w:val="none" w:sz="0" w:space="0" w:color="auto"/>
            <w:right w:val="none" w:sz="0" w:space="0" w:color="auto"/>
          </w:divBdr>
        </w:div>
        <w:div w:id="1967465928">
          <w:marLeft w:val="480"/>
          <w:marRight w:val="0"/>
          <w:marTop w:val="0"/>
          <w:marBottom w:val="0"/>
          <w:divBdr>
            <w:top w:val="none" w:sz="0" w:space="0" w:color="auto"/>
            <w:left w:val="none" w:sz="0" w:space="0" w:color="auto"/>
            <w:bottom w:val="none" w:sz="0" w:space="0" w:color="auto"/>
            <w:right w:val="none" w:sz="0" w:space="0" w:color="auto"/>
          </w:divBdr>
        </w:div>
      </w:divsChild>
    </w:div>
    <w:div w:id="1417049476">
      <w:bodyDiv w:val="1"/>
      <w:marLeft w:val="0"/>
      <w:marRight w:val="0"/>
      <w:marTop w:val="0"/>
      <w:marBottom w:val="0"/>
      <w:divBdr>
        <w:top w:val="none" w:sz="0" w:space="0" w:color="auto"/>
        <w:left w:val="none" w:sz="0" w:space="0" w:color="auto"/>
        <w:bottom w:val="none" w:sz="0" w:space="0" w:color="auto"/>
        <w:right w:val="none" w:sz="0" w:space="0" w:color="auto"/>
      </w:divBdr>
    </w:div>
    <w:div w:id="1437870848">
      <w:bodyDiv w:val="1"/>
      <w:marLeft w:val="0"/>
      <w:marRight w:val="0"/>
      <w:marTop w:val="0"/>
      <w:marBottom w:val="0"/>
      <w:divBdr>
        <w:top w:val="none" w:sz="0" w:space="0" w:color="auto"/>
        <w:left w:val="none" w:sz="0" w:space="0" w:color="auto"/>
        <w:bottom w:val="none" w:sz="0" w:space="0" w:color="auto"/>
        <w:right w:val="none" w:sz="0" w:space="0" w:color="auto"/>
      </w:divBdr>
      <w:divsChild>
        <w:div w:id="72356754">
          <w:marLeft w:val="640"/>
          <w:marRight w:val="0"/>
          <w:marTop w:val="0"/>
          <w:marBottom w:val="0"/>
          <w:divBdr>
            <w:top w:val="none" w:sz="0" w:space="0" w:color="auto"/>
            <w:left w:val="none" w:sz="0" w:space="0" w:color="auto"/>
            <w:bottom w:val="none" w:sz="0" w:space="0" w:color="auto"/>
            <w:right w:val="none" w:sz="0" w:space="0" w:color="auto"/>
          </w:divBdr>
        </w:div>
        <w:div w:id="1214542246">
          <w:marLeft w:val="640"/>
          <w:marRight w:val="0"/>
          <w:marTop w:val="0"/>
          <w:marBottom w:val="0"/>
          <w:divBdr>
            <w:top w:val="none" w:sz="0" w:space="0" w:color="auto"/>
            <w:left w:val="none" w:sz="0" w:space="0" w:color="auto"/>
            <w:bottom w:val="none" w:sz="0" w:space="0" w:color="auto"/>
            <w:right w:val="none" w:sz="0" w:space="0" w:color="auto"/>
          </w:divBdr>
        </w:div>
        <w:div w:id="1172838866">
          <w:marLeft w:val="640"/>
          <w:marRight w:val="0"/>
          <w:marTop w:val="0"/>
          <w:marBottom w:val="0"/>
          <w:divBdr>
            <w:top w:val="none" w:sz="0" w:space="0" w:color="auto"/>
            <w:left w:val="none" w:sz="0" w:space="0" w:color="auto"/>
            <w:bottom w:val="none" w:sz="0" w:space="0" w:color="auto"/>
            <w:right w:val="none" w:sz="0" w:space="0" w:color="auto"/>
          </w:divBdr>
        </w:div>
        <w:div w:id="500707045">
          <w:marLeft w:val="640"/>
          <w:marRight w:val="0"/>
          <w:marTop w:val="0"/>
          <w:marBottom w:val="0"/>
          <w:divBdr>
            <w:top w:val="none" w:sz="0" w:space="0" w:color="auto"/>
            <w:left w:val="none" w:sz="0" w:space="0" w:color="auto"/>
            <w:bottom w:val="none" w:sz="0" w:space="0" w:color="auto"/>
            <w:right w:val="none" w:sz="0" w:space="0" w:color="auto"/>
          </w:divBdr>
        </w:div>
        <w:div w:id="383910047">
          <w:marLeft w:val="640"/>
          <w:marRight w:val="0"/>
          <w:marTop w:val="0"/>
          <w:marBottom w:val="0"/>
          <w:divBdr>
            <w:top w:val="none" w:sz="0" w:space="0" w:color="auto"/>
            <w:left w:val="none" w:sz="0" w:space="0" w:color="auto"/>
            <w:bottom w:val="none" w:sz="0" w:space="0" w:color="auto"/>
            <w:right w:val="none" w:sz="0" w:space="0" w:color="auto"/>
          </w:divBdr>
        </w:div>
        <w:div w:id="23601098">
          <w:marLeft w:val="640"/>
          <w:marRight w:val="0"/>
          <w:marTop w:val="0"/>
          <w:marBottom w:val="0"/>
          <w:divBdr>
            <w:top w:val="none" w:sz="0" w:space="0" w:color="auto"/>
            <w:left w:val="none" w:sz="0" w:space="0" w:color="auto"/>
            <w:bottom w:val="none" w:sz="0" w:space="0" w:color="auto"/>
            <w:right w:val="none" w:sz="0" w:space="0" w:color="auto"/>
          </w:divBdr>
        </w:div>
        <w:div w:id="874081837">
          <w:marLeft w:val="640"/>
          <w:marRight w:val="0"/>
          <w:marTop w:val="0"/>
          <w:marBottom w:val="0"/>
          <w:divBdr>
            <w:top w:val="none" w:sz="0" w:space="0" w:color="auto"/>
            <w:left w:val="none" w:sz="0" w:space="0" w:color="auto"/>
            <w:bottom w:val="none" w:sz="0" w:space="0" w:color="auto"/>
            <w:right w:val="none" w:sz="0" w:space="0" w:color="auto"/>
          </w:divBdr>
        </w:div>
        <w:div w:id="1932933779">
          <w:marLeft w:val="640"/>
          <w:marRight w:val="0"/>
          <w:marTop w:val="0"/>
          <w:marBottom w:val="0"/>
          <w:divBdr>
            <w:top w:val="none" w:sz="0" w:space="0" w:color="auto"/>
            <w:left w:val="none" w:sz="0" w:space="0" w:color="auto"/>
            <w:bottom w:val="none" w:sz="0" w:space="0" w:color="auto"/>
            <w:right w:val="none" w:sz="0" w:space="0" w:color="auto"/>
          </w:divBdr>
        </w:div>
        <w:div w:id="1194272512">
          <w:marLeft w:val="640"/>
          <w:marRight w:val="0"/>
          <w:marTop w:val="0"/>
          <w:marBottom w:val="0"/>
          <w:divBdr>
            <w:top w:val="none" w:sz="0" w:space="0" w:color="auto"/>
            <w:left w:val="none" w:sz="0" w:space="0" w:color="auto"/>
            <w:bottom w:val="none" w:sz="0" w:space="0" w:color="auto"/>
            <w:right w:val="none" w:sz="0" w:space="0" w:color="auto"/>
          </w:divBdr>
        </w:div>
        <w:div w:id="525757910">
          <w:marLeft w:val="640"/>
          <w:marRight w:val="0"/>
          <w:marTop w:val="0"/>
          <w:marBottom w:val="0"/>
          <w:divBdr>
            <w:top w:val="none" w:sz="0" w:space="0" w:color="auto"/>
            <w:left w:val="none" w:sz="0" w:space="0" w:color="auto"/>
            <w:bottom w:val="none" w:sz="0" w:space="0" w:color="auto"/>
            <w:right w:val="none" w:sz="0" w:space="0" w:color="auto"/>
          </w:divBdr>
        </w:div>
        <w:div w:id="1121529502">
          <w:marLeft w:val="640"/>
          <w:marRight w:val="0"/>
          <w:marTop w:val="0"/>
          <w:marBottom w:val="0"/>
          <w:divBdr>
            <w:top w:val="none" w:sz="0" w:space="0" w:color="auto"/>
            <w:left w:val="none" w:sz="0" w:space="0" w:color="auto"/>
            <w:bottom w:val="none" w:sz="0" w:space="0" w:color="auto"/>
            <w:right w:val="none" w:sz="0" w:space="0" w:color="auto"/>
          </w:divBdr>
        </w:div>
        <w:div w:id="92213519">
          <w:marLeft w:val="640"/>
          <w:marRight w:val="0"/>
          <w:marTop w:val="0"/>
          <w:marBottom w:val="0"/>
          <w:divBdr>
            <w:top w:val="none" w:sz="0" w:space="0" w:color="auto"/>
            <w:left w:val="none" w:sz="0" w:space="0" w:color="auto"/>
            <w:bottom w:val="none" w:sz="0" w:space="0" w:color="auto"/>
            <w:right w:val="none" w:sz="0" w:space="0" w:color="auto"/>
          </w:divBdr>
        </w:div>
        <w:div w:id="1269003495">
          <w:marLeft w:val="640"/>
          <w:marRight w:val="0"/>
          <w:marTop w:val="0"/>
          <w:marBottom w:val="0"/>
          <w:divBdr>
            <w:top w:val="none" w:sz="0" w:space="0" w:color="auto"/>
            <w:left w:val="none" w:sz="0" w:space="0" w:color="auto"/>
            <w:bottom w:val="none" w:sz="0" w:space="0" w:color="auto"/>
            <w:right w:val="none" w:sz="0" w:space="0" w:color="auto"/>
          </w:divBdr>
        </w:div>
        <w:div w:id="1517184877">
          <w:marLeft w:val="640"/>
          <w:marRight w:val="0"/>
          <w:marTop w:val="0"/>
          <w:marBottom w:val="0"/>
          <w:divBdr>
            <w:top w:val="none" w:sz="0" w:space="0" w:color="auto"/>
            <w:left w:val="none" w:sz="0" w:space="0" w:color="auto"/>
            <w:bottom w:val="none" w:sz="0" w:space="0" w:color="auto"/>
            <w:right w:val="none" w:sz="0" w:space="0" w:color="auto"/>
          </w:divBdr>
        </w:div>
        <w:div w:id="1873684878">
          <w:marLeft w:val="640"/>
          <w:marRight w:val="0"/>
          <w:marTop w:val="0"/>
          <w:marBottom w:val="0"/>
          <w:divBdr>
            <w:top w:val="none" w:sz="0" w:space="0" w:color="auto"/>
            <w:left w:val="none" w:sz="0" w:space="0" w:color="auto"/>
            <w:bottom w:val="none" w:sz="0" w:space="0" w:color="auto"/>
            <w:right w:val="none" w:sz="0" w:space="0" w:color="auto"/>
          </w:divBdr>
        </w:div>
        <w:div w:id="323972821">
          <w:marLeft w:val="640"/>
          <w:marRight w:val="0"/>
          <w:marTop w:val="0"/>
          <w:marBottom w:val="0"/>
          <w:divBdr>
            <w:top w:val="none" w:sz="0" w:space="0" w:color="auto"/>
            <w:left w:val="none" w:sz="0" w:space="0" w:color="auto"/>
            <w:bottom w:val="none" w:sz="0" w:space="0" w:color="auto"/>
            <w:right w:val="none" w:sz="0" w:space="0" w:color="auto"/>
          </w:divBdr>
        </w:div>
        <w:div w:id="830564228">
          <w:marLeft w:val="640"/>
          <w:marRight w:val="0"/>
          <w:marTop w:val="0"/>
          <w:marBottom w:val="0"/>
          <w:divBdr>
            <w:top w:val="none" w:sz="0" w:space="0" w:color="auto"/>
            <w:left w:val="none" w:sz="0" w:space="0" w:color="auto"/>
            <w:bottom w:val="none" w:sz="0" w:space="0" w:color="auto"/>
            <w:right w:val="none" w:sz="0" w:space="0" w:color="auto"/>
          </w:divBdr>
        </w:div>
        <w:div w:id="1622953370">
          <w:marLeft w:val="640"/>
          <w:marRight w:val="0"/>
          <w:marTop w:val="0"/>
          <w:marBottom w:val="0"/>
          <w:divBdr>
            <w:top w:val="none" w:sz="0" w:space="0" w:color="auto"/>
            <w:left w:val="none" w:sz="0" w:space="0" w:color="auto"/>
            <w:bottom w:val="none" w:sz="0" w:space="0" w:color="auto"/>
            <w:right w:val="none" w:sz="0" w:space="0" w:color="auto"/>
          </w:divBdr>
        </w:div>
        <w:div w:id="1703356180">
          <w:marLeft w:val="640"/>
          <w:marRight w:val="0"/>
          <w:marTop w:val="0"/>
          <w:marBottom w:val="0"/>
          <w:divBdr>
            <w:top w:val="none" w:sz="0" w:space="0" w:color="auto"/>
            <w:left w:val="none" w:sz="0" w:space="0" w:color="auto"/>
            <w:bottom w:val="none" w:sz="0" w:space="0" w:color="auto"/>
            <w:right w:val="none" w:sz="0" w:space="0" w:color="auto"/>
          </w:divBdr>
        </w:div>
        <w:div w:id="715786224">
          <w:marLeft w:val="640"/>
          <w:marRight w:val="0"/>
          <w:marTop w:val="0"/>
          <w:marBottom w:val="0"/>
          <w:divBdr>
            <w:top w:val="none" w:sz="0" w:space="0" w:color="auto"/>
            <w:left w:val="none" w:sz="0" w:space="0" w:color="auto"/>
            <w:bottom w:val="none" w:sz="0" w:space="0" w:color="auto"/>
            <w:right w:val="none" w:sz="0" w:space="0" w:color="auto"/>
          </w:divBdr>
        </w:div>
        <w:div w:id="1938169390">
          <w:marLeft w:val="640"/>
          <w:marRight w:val="0"/>
          <w:marTop w:val="0"/>
          <w:marBottom w:val="0"/>
          <w:divBdr>
            <w:top w:val="none" w:sz="0" w:space="0" w:color="auto"/>
            <w:left w:val="none" w:sz="0" w:space="0" w:color="auto"/>
            <w:bottom w:val="none" w:sz="0" w:space="0" w:color="auto"/>
            <w:right w:val="none" w:sz="0" w:space="0" w:color="auto"/>
          </w:divBdr>
        </w:div>
        <w:div w:id="679358316">
          <w:marLeft w:val="640"/>
          <w:marRight w:val="0"/>
          <w:marTop w:val="0"/>
          <w:marBottom w:val="0"/>
          <w:divBdr>
            <w:top w:val="none" w:sz="0" w:space="0" w:color="auto"/>
            <w:left w:val="none" w:sz="0" w:space="0" w:color="auto"/>
            <w:bottom w:val="none" w:sz="0" w:space="0" w:color="auto"/>
            <w:right w:val="none" w:sz="0" w:space="0" w:color="auto"/>
          </w:divBdr>
        </w:div>
        <w:div w:id="1336374662">
          <w:marLeft w:val="640"/>
          <w:marRight w:val="0"/>
          <w:marTop w:val="0"/>
          <w:marBottom w:val="0"/>
          <w:divBdr>
            <w:top w:val="none" w:sz="0" w:space="0" w:color="auto"/>
            <w:left w:val="none" w:sz="0" w:space="0" w:color="auto"/>
            <w:bottom w:val="none" w:sz="0" w:space="0" w:color="auto"/>
            <w:right w:val="none" w:sz="0" w:space="0" w:color="auto"/>
          </w:divBdr>
        </w:div>
        <w:div w:id="1417558963">
          <w:marLeft w:val="640"/>
          <w:marRight w:val="0"/>
          <w:marTop w:val="0"/>
          <w:marBottom w:val="0"/>
          <w:divBdr>
            <w:top w:val="none" w:sz="0" w:space="0" w:color="auto"/>
            <w:left w:val="none" w:sz="0" w:space="0" w:color="auto"/>
            <w:bottom w:val="none" w:sz="0" w:space="0" w:color="auto"/>
            <w:right w:val="none" w:sz="0" w:space="0" w:color="auto"/>
          </w:divBdr>
        </w:div>
        <w:div w:id="52780947">
          <w:marLeft w:val="640"/>
          <w:marRight w:val="0"/>
          <w:marTop w:val="0"/>
          <w:marBottom w:val="0"/>
          <w:divBdr>
            <w:top w:val="none" w:sz="0" w:space="0" w:color="auto"/>
            <w:left w:val="none" w:sz="0" w:space="0" w:color="auto"/>
            <w:bottom w:val="none" w:sz="0" w:space="0" w:color="auto"/>
            <w:right w:val="none" w:sz="0" w:space="0" w:color="auto"/>
          </w:divBdr>
        </w:div>
        <w:div w:id="517431533">
          <w:marLeft w:val="640"/>
          <w:marRight w:val="0"/>
          <w:marTop w:val="0"/>
          <w:marBottom w:val="0"/>
          <w:divBdr>
            <w:top w:val="none" w:sz="0" w:space="0" w:color="auto"/>
            <w:left w:val="none" w:sz="0" w:space="0" w:color="auto"/>
            <w:bottom w:val="none" w:sz="0" w:space="0" w:color="auto"/>
            <w:right w:val="none" w:sz="0" w:space="0" w:color="auto"/>
          </w:divBdr>
        </w:div>
        <w:div w:id="130251686">
          <w:marLeft w:val="640"/>
          <w:marRight w:val="0"/>
          <w:marTop w:val="0"/>
          <w:marBottom w:val="0"/>
          <w:divBdr>
            <w:top w:val="none" w:sz="0" w:space="0" w:color="auto"/>
            <w:left w:val="none" w:sz="0" w:space="0" w:color="auto"/>
            <w:bottom w:val="none" w:sz="0" w:space="0" w:color="auto"/>
            <w:right w:val="none" w:sz="0" w:space="0" w:color="auto"/>
          </w:divBdr>
        </w:div>
        <w:div w:id="1086653989">
          <w:marLeft w:val="640"/>
          <w:marRight w:val="0"/>
          <w:marTop w:val="0"/>
          <w:marBottom w:val="0"/>
          <w:divBdr>
            <w:top w:val="none" w:sz="0" w:space="0" w:color="auto"/>
            <w:left w:val="none" w:sz="0" w:space="0" w:color="auto"/>
            <w:bottom w:val="none" w:sz="0" w:space="0" w:color="auto"/>
            <w:right w:val="none" w:sz="0" w:space="0" w:color="auto"/>
          </w:divBdr>
        </w:div>
        <w:div w:id="1567181328">
          <w:marLeft w:val="640"/>
          <w:marRight w:val="0"/>
          <w:marTop w:val="0"/>
          <w:marBottom w:val="0"/>
          <w:divBdr>
            <w:top w:val="none" w:sz="0" w:space="0" w:color="auto"/>
            <w:left w:val="none" w:sz="0" w:space="0" w:color="auto"/>
            <w:bottom w:val="none" w:sz="0" w:space="0" w:color="auto"/>
            <w:right w:val="none" w:sz="0" w:space="0" w:color="auto"/>
          </w:divBdr>
        </w:div>
        <w:div w:id="724571723">
          <w:marLeft w:val="640"/>
          <w:marRight w:val="0"/>
          <w:marTop w:val="0"/>
          <w:marBottom w:val="0"/>
          <w:divBdr>
            <w:top w:val="none" w:sz="0" w:space="0" w:color="auto"/>
            <w:left w:val="none" w:sz="0" w:space="0" w:color="auto"/>
            <w:bottom w:val="none" w:sz="0" w:space="0" w:color="auto"/>
            <w:right w:val="none" w:sz="0" w:space="0" w:color="auto"/>
          </w:divBdr>
        </w:div>
        <w:div w:id="928929457">
          <w:marLeft w:val="640"/>
          <w:marRight w:val="0"/>
          <w:marTop w:val="0"/>
          <w:marBottom w:val="0"/>
          <w:divBdr>
            <w:top w:val="none" w:sz="0" w:space="0" w:color="auto"/>
            <w:left w:val="none" w:sz="0" w:space="0" w:color="auto"/>
            <w:bottom w:val="none" w:sz="0" w:space="0" w:color="auto"/>
            <w:right w:val="none" w:sz="0" w:space="0" w:color="auto"/>
          </w:divBdr>
        </w:div>
        <w:div w:id="1415325067">
          <w:marLeft w:val="640"/>
          <w:marRight w:val="0"/>
          <w:marTop w:val="0"/>
          <w:marBottom w:val="0"/>
          <w:divBdr>
            <w:top w:val="none" w:sz="0" w:space="0" w:color="auto"/>
            <w:left w:val="none" w:sz="0" w:space="0" w:color="auto"/>
            <w:bottom w:val="none" w:sz="0" w:space="0" w:color="auto"/>
            <w:right w:val="none" w:sz="0" w:space="0" w:color="auto"/>
          </w:divBdr>
        </w:div>
        <w:div w:id="119688288">
          <w:marLeft w:val="640"/>
          <w:marRight w:val="0"/>
          <w:marTop w:val="0"/>
          <w:marBottom w:val="0"/>
          <w:divBdr>
            <w:top w:val="none" w:sz="0" w:space="0" w:color="auto"/>
            <w:left w:val="none" w:sz="0" w:space="0" w:color="auto"/>
            <w:bottom w:val="none" w:sz="0" w:space="0" w:color="auto"/>
            <w:right w:val="none" w:sz="0" w:space="0" w:color="auto"/>
          </w:divBdr>
        </w:div>
        <w:div w:id="187262562">
          <w:marLeft w:val="640"/>
          <w:marRight w:val="0"/>
          <w:marTop w:val="0"/>
          <w:marBottom w:val="0"/>
          <w:divBdr>
            <w:top w:val="none" w:sz="0" w:space="0" w:color="auto"/>
            <w:left w:val="none" w:sz="0" w:space="0" w:color="auto"/>
            <w:bottom w:val="none" w:sz="0" w:space="0" w:color="auto"/>
            <w:right w:val="none" w:sz="0" w:space="0" w:color="auto"/>
          </w:divBdr>
        </w:div>
        <w:div w:id="1399280488">
          <w:marLeft w:val="640"/>
          <w:marRight w:val="0"/>
          <w:marTop w:val="0"/>
          <w:marBottom w:val="0"/>
          <w:divBdr>
            <w:top w:val="none" w:sz="0" w:space="0" w:color="auto"/>
            <w:left w:val="none" w:sz="0" w:space="0" w:color="auto"/>
            <w:bottom w:val="none" w:sz="0" w:space="0" w:color="auto"/>
            <w:right w:val="none" w:sz="0" w:space="0" w:color="auto"/>
          </w:divBdr>
        </w:div>
        <w:div w:id="827016435">
          <w:marLeft w:val="640"/>
          <w:marRight w:val="0"/>
          <w:marTop w:val="0"/>
          <w:marBottom w:val="0"/>
          <w:divBdr>
            <w:top w:val="none" w:sz="0" w:space="0" w:color="auto"/>
            <w:left w:val="none" w:sz="0" w:space="0" w:color="auto"/>
            <w:bottom w:val="none" w:sz="0" w:space="0" w:color="auto"/>
            <w:right w:val="none" w:sz="0" w:space="0" w:color="auto"/>
          </w:divBdr>
        </w:div>
        <w:div w:id="1457486020">
          <w:marLeft w:val="640"/>
          <w:marRight w:val="0"/>
          <w:marTop w:val="0"/>
          <w:marBottom w:val="0"/>
          <w:divBdr>
            <w:top w:val="none" w:sz="0" w:space="0" w:color="auto"/>
            <w:left w:val="none" w:sz="0" w:space="0" w:color="auto"/>
            <w:bottom w:val="none" w:sz="0" w:space="0" w:color="auto"/>
            <w:right w:val="none" w:sz="0" w:space="0" w:color="auto"/>
          </w:divBdr>
        </w:div>
        <w:div w:id="1218081249">
          <w:marLeft w:val="640"/>
          <w:marRight w:val="0"/>
          <w:marTop w:val="0"/>
          <w:marBottom w:val="0"/>
          <w:divBdr>
            <w:top w:val="none" w:sz="0" w:space="0" w:color="auto"/>
            <w:left w:val="none" w:sz="0" w:space="0" w:color="auto"/>
            <w:bottom w:val="none" w:sz="0" w:space="0" w:color="auto"/>
            <w:right w:val="none" w:sz="0" w:space="0" w:color="auto"/>
          </w:divBdr>
        </w:div>
        <w:div w:id="1720586506">
          <w:marLeft w:val="640"/>
          <w:marRight w:val="0"/>
          <w:marTop w:val="0"/>
          <w:marBottom w:val="0"/>
          <w:divBdr>
            <w:top w:val="none" w:sz="0" w:space="0" w:color="auto"/>
            <w:left w:val="none" w:sz="0" w:space="0" w:color="auto"/>
            <w:bottom w:val="none" w:sz="0" w:space="0" w:color="auto"/>
            <w:right w:val="none" w:sz="0" w:space="0" w:color="auto"/>
          </w:divBdr>
        </w:div>
      </w:divsChild>
    </w:div>
    <w:div w:id="1470635607">
      <w:bodyDiv w:val="1"/>
      <w:marLeft w:val="0"/>
      <w:marRight w:val="0"/>
      <w:marTop w:val="0"/>
      <w:marBottom w:val="0"/>
      <w:divBdr>
        <w:top w:val="none" w:sz="0" w:space="0" w:color="auto"/>
        <w:left w:val="none" w:sz="0" w:space="0" w:color="auto"/>
        <w:bottom w:val="none" w:sz="0" w:space="0" w:color="auto"/>
        <w:right w:val="none" w:sz="0" w:space="0" w:color="auto"/>
      </w:divBdr>
      <w:divsChild>
        <w:div w:id="1931429247">
          <w:marLeft w:val="640"/>
          <w:marRight w:val="0"/>
          <w:marTop w:val="0"/>
          <w:marBottom w:val="0"/>
          <w:divBdr>
            <w:top w:val="none" w:sz="0" w:space="0" w:color="auto"/>
            <w:left w:val="none" w:sz="0" w:space="0" w:color="auto"/>
            <w:bottom w:val="none" w:sz="0" w:space="0" w:color="auto"/>
            <w:right w:val="none" w:sz="0" w:space="0" w:color="auto"/>
          </w:divBdr>
        </w:div>
        <w:div w:id="1997220271">
          <w:marLeft w:val="640"/>
          <w:marRight w:val="0"/>
          <w:marTop w:val="0"/>
          <w:marBottom w:val="0"/>
          <w:divBdr>
            <w:top w:val="none" w:sz="0" w:space="0" w:color="auto"/>
            <w:left w:val="none" w:sz="0" w:space="0" w:color="auto"/>
            <w:bottom w:val="none" w:sz="0" w:space="0" w:color="auto"/>
            <w:right w:val="none" w:sz="0" w:space="0" w:color="auto"/>
          </w:divBdr>
        </w:div>
        <w:div w:id="1901594853">
          <w:marLeft w:val="640"/>
          <w:marRight w:val="0"/>
          <w:marTop w:val="0"/>
          <w:marBottom w:val="0"/>
          <w:divBdr>
            <w:top w:val="none" w:sz="0" w:space="0" w:color="auto"/>
            <w:left w:val="none" w:sz="0" w:space="0" w:color="auto"/>
            <w:bottom w:val="none" w:sz="0" w:space="0" w:color="auto"/>
            <w:right w:val="none" w:sz="0" w:space="0" w:color="auto"/>
          </w:divBdr>
        </w:div>
        <w:div w:id="1952859972">
          <w:marLeft w:val="640"/>
          <w:marRight w:val="0"/>
          <w:marTop w:val="0"/>
          <w:marBottom w:val="0"/>
          <w:divBdr>
            <w:top w:val="none" w:sz="0" w:space="0" w:color="auto"/>
            <w:left w:val="none" w:sz="0" w:space="0" w:color="auto"/>
            <w:bottom w:val="none" w:sz="0" w:space="0" w:color="auto"/>
            <w:right w:val="none" w:sz="0" w:space="0" w:color="auto"/>
          </w:divBdr>
        </w:div>
        <w:div w:id="1355887365">
          <w:marLeft w:val="640"/>
          <w:marRight w:val="0"/>
          <w:marTop w:val="0"/>
          <w:marBottom w:val="0"/>
          <w:divBdr>
            <w:top w:val="none" w:sz="0" w:space="0" w:color="auto"/>
            <w:left w:val="none" w:sz="0" w:space="0" w:color="auto"/>
            <w:bottom w:val="none" w:sz="0" w:space="0" w:color="auto"/>
            <w:right w:val="none" w:sz="0" w:space="0" w:color="auto"/>
          </w:divBdr>
        </w:div>
        <w:div w:id="829948407">
          <w:marLeft w:val="640"/>
          <w:marRight w:val="0"/>
          <w:marTop w:val="0"/>
          <w:marBottom w:val="0"/>
          <w:divBdr>
            <w:top w:val="none" w:sz="0" w:space="0" w:color="auto"/>
            <w:left w:val="none" w:sz="0" w:space="0" w:color="auto"/>
            <w:bottom w:val="none" w:sz="0" w:space="0" w:color="auto"/>
            <w:right w:val="none" w:sz="0" w:space="0" w:color="auto"/>
          </w:divBdr>
        </w:div>
        <w:div w:id="525559353">
          <w:marLeft w:val="640"/>
          <w:marRight w:val="0"/>
          <w:marTop w:val="0"/>
          <w:marBottom w:val="0"/>
          <w:divBdr>
            <w:top w:val="none" w:sz="0" w:space="0" w:color="auto"/>
            <w:left w:val="none" w:sz="0" w:space="0" w:color="auto"/>
            <w:bottom w:val="none" w:sz="0" w:space="0" w:color="auto"/>
            <w:right w:val="none" w:sz="0" w:space="0" w:color="auto"/>
          </w:divBdr>
        </w:div>
        <w:div w:id="410198524">
          <w:marLeft w:val="640"/>
          <w:marRight w:val="0"/>
          <w:marTop w:val="0"/>
          <w:marBottom w:val="0"/>
          <w:divBdr>
            <w:top w:val="none" w:sz="0" w:space="0" w:color="auto"/>
            <w:left w:val="none" w:sz="0" w:space="0" w:color="auto"/>
            <w:bottom w:val="none" w:sz="0" w:space="0" w:color="auto"/>
            <w:right w:val="none" w:sz="0" w:space="0" w:color="auto"/>
          </w:divBdr>
        </w:div>
        <w:div w:id="1939092572">
          <w:marLeft w:val="640"/>
          <w:marRight w:val="0"/>
          <w:marTop w:val="0"/>
          <w:marBottom w:val="0"/>
          <w:divBdr>
            <w:top w:val="none" w:sz="0" w:space="0" w:color="auto"/>
            <w:left w:val="none" w:sz="0" w:space="0" w:color="auto"/>
            <w:bottom w:val="none" w:sz="0" w:space="0" w:color="auto"/>
            <w:right w:val="none" w:sz="0" w:space="0" w:color="auto"/>
          </w:divBdr>
        </w:div>
        <w:div w:id="586115197">
          <w:marLeft w:val="640"/>
          <w:marRight w:val="0"/>
          <w:marTop w:val="0"/>
          <w:marBottom w:val="0"/>
          <w:divBdr>
            <w:top w:val="none" w:sz="0" w:space="0" w:color="auto"/>
            <w:left w:val="none" w:sz="0" w:space="0" w:color="auto"/>
            <w:bottom w:val="none" w:sz="0" w:space="0" w:color="auto"/>
            <w:right w:val="none" w:sz="0" w:space="0" w:color="auto"/>
          </w:divBdr>
        </w:div>
        <w:div w:id="1458643323">
          <w:marLeft w:val="640"/>
          <w:marRight w:val="0"/>
          <w:marTop w:val="0"/>
          <w:marBottom w:val="0"/>
          <w:divBdr>
            <w:top w:val="none" w:sz="0" w:space="0" w:color="auto"/>
            <w:left w:val="none" w:sz="0" w:space="0" w:color="auto"/>
            <w:bottom w:val="none" w:sz="0" w:space="0" w:color="auto"/>
            <w:right w:val="none" w:sz="0" w:space="0" w:color="auto"/>
          </w:divBdr>
        </w:div>
        <w:div w:id="1497843258">
          <w:marLeft w:val="640"/>
          <w:marRight w:val="0"/>
          <w:marTop w:val="0"/>
          <w:marBottom w:val="0"/>
          <w:divBdr>
            <w:top w:val="none" w:sz="0" w:space="0" w:color="auto"/>
            <w:left w:val="none" w:sz="0" w:space="0" w:color="auto"/>
            <w:bottom w:val="none" w:sz="0" w:space="0" w:color="auto"/>
            <w:right w:val="none" w:sz="0" w:space="0" w:color="auto"/>
          </w:divBdr>
        </w:div>
        <w:div w:id="718670479">
          <w:marLeft w:val="640"/>
          <w:marRight w:val="0"/>
          <w:marTop w:val="0"/>
          <w:marBottom w:val="0"/>
          <w:divBdr>
            <w:top w:val="none" w:sz="0" w:space="0" w:color="auto"/>
            <w:left w:val="none" w:sz="0" w:space="0" w:color="auto"/>
            <w:bottom w:val="none" w:sz="0" w:space="0" w:color="auto"/>
            <w:right w:val="none" w:sz="0" w:space="0" w:color="auto"/>
          </w:divBdr>
        </w:div>
        <w:div w:id="469179295">
          <w:marLeft w:val="640"/>
          <w:marRight w:val="0"/>
          <w:marTop w:val="0"/>
          <w:marBottom w:val="0"/>
          <w:divBdr>
            <w:top w:val="none" w:sz="0" w:space="0" w:color="auto"/>
            <w:left w:val="none" w:sz="0" w:space="0" w:color="auto"/>
            <w:bottom w:val="none" w:sz="0" w:space="0" w:color="auto"/>
            <w:right w:val="none" w:sz="0" w:space="0" w:color="auto"/>
          </w:divBdr>
        </w:div>
        <w:div w:id="1017734466">
          <w:marLeft w:val="640"/>
          <w:marRight w:val="0"/>
          <w:marTop w:val="0"/>
          <w:marBottom w:val="0"/>
          <w:divBdr>
            <w:top w:val="none" w:sz="0" w:space="0" w:color="auto"/>
            <w:left w:val="none" w:sz="0" w:space="0" w:color="auto"/>
            <w:bottom w:val="none" w:sz="0" w:space="0" w:color="auto"/>
            <w:right w:val="none" w:sz="0" w:space="0" w:color="auto"/>
          </w:divBdr>
        </w:div>
        <w:div w:id="419723030">
          <w:marLeft w:val="640"/>
          <w:marRight w:val="0"/>
          <w:marTop w:val="0"/>
          <w:marBottom w:val="0"/>
          <w:divBdr>
            <w:top w:val="none" w:sz="0" w:space="0" w:color="auto"/>
            <w:left w:val="none" w:sz="0" w:space="0" w:color="auto"/>
            <w:bottom w:val="none" w:sz="0" w:space="0" w:color="auto"/>
            <w:right w:val="none" w:sz="0" w:space="0" w:color="auto"/>
          </w:divBdr>
        </w:div>
        <w:div w:id="702635261">
          <w:marLeft w:val="640"/>
          <w:marRight w:val="0"/>
          <w:marTop w:val="0"/>
          <w:marBottom w:val="0"/>
          <w:divBdr>
            <w:top w:val="none" w:sz="0" w:space="0" w:color="auto"/>
            <w:left w:val="none" w:sz="0" w:space="0" w:color="auto"/>
            <w:bottom w:val="none" w:sz="0" w:space="0" w:color="auto"/>
            <w:right w:val="none" w:sz="0" w:space="0" w:color="auto"/>
          </w:divBdr>
        </w:div>
        <w:div w:id="1628926808">
          <w:marLeft w:val="640"/>
          <w:marRight w:val="0"/>
          <w:marTop w:val="0"/>
          <w:marBottom w:val="0"/>
          <w:divBdr>
            <w:top w:val="none" w:sz="0" w:space="0" w:color="auto"/>
            <w:left w:val="none" w:sz="0" w:space="0" w:color="auto"/>
            <w:bottom w:val="none" w:sz="0" w:space="0" w:color="auto"/>
            <w:right w:val="none" w:sz="0" w:space="0" w:color="auto"/>
          </w:divBdr>
        </w:div>
        <w:div w:id="362021774">
          <w:marLeft w:val="640"/>
          <w:marRight w:val="0"/>
          <w:marTop w:val="0"/>
          <w:marBottom w:val="0"/>
          <w:divBdr>
            <w:top w:val="none" w:sz="0" w:space="0" w:color="auto"/>
            <w:left w:val="none" w:sz="0" w:space="0" w:color="auto"/>
            <w:bottom w:val="none" w:sz="0" w:space="0" w:color="auto"/>
            <w:right w:val="none" w:sz="0" w:space="0" w:color="auto"/>
          </w:divBdr>
        </w:div>
        <w:div w:id="1889343600">
          <w:marLeft w:val="640"/>
          <w:marRight w:val="0"/>
          <w:marTop w:val="0"/>
          <w:marBottom w:val="0"/>
          <w:divBdr>
            <w:top w:val="none" w:sz="0" w:space="0" w:color="auto"/>
            <w:left w:val="none" w:sz="0" w:space="0" w:color="auto"/>
            <w:bottom w:val="none" w:sz="0" w:space="0" w:color="auto"/>
            <w:right w:val="none" w:sz="0" w:space="0" w:color="auto"/>
          </w:divBdr>
        </w:div>
        <w:div w:id="1558517308">
          <w:marLeft w:val="640"/>
          <w:marRight w:val="0"/>
          <w:marTop w:val="0"/>
          <w:marBottom w:val="0"/>
          <w:divBdr>
            <w:top w:val="none" w:sz="0" w:space="0" w:color="auto"/>
            <w:left w:val="none" w:sz="0" w:space="0" w:color="auto"/>
            <w:bottom w:val="none" w:sz="0" w:space="0" w:color="auto"/>
            <w:right w:val="none" w:sz="0" w:space="0" w:color="auto"/>
          </w:divBdr>
        </w:div>
        <w:div w:id="274597643">
          <w:marLeft w:val="640"/>
          <w:marRight w:val="0"/>
          <w:marTop w:val="0"/>
          <w:marBottom w:val="0"/>
          <w:divBdr>
            <w:top w:val="none" w:sz="0" w:space="0" w:color="auto"/>
            <w:left w:val="none" w:sz="0" w:space="0" w:color="auto"/>
            <w:bottom w:val="none" w:sz="0" w:space="0" w:color="auto"/>
            <w:right w:val="none" w:sz="0" w:space="0" w:color="auto"/>
          </w:divBdr>
        </w:div>
        <w:div w:id="795828238">
          <w:marLeft w:val="640"/>
          <w:marRight w:val="0"/>
          <w:marTop w:val="0"/>
          <w:marBottom w:val="0"/>
          <w:divBdr>
            <w:top w:val="none" w:sz="0" w:space="0" w:color="auto"/>
            <w:left w:val="none" w:sz="0" w:space="0" w:color="auto"/>
            <w:bottom w:val="none" w:sz="0" w:space="0" w:color="auto"/>
            <w:right w:val="none" w:sz="0" w:space="0" w:color="auto"/>
          </w:divBdr>
        </w:div>
        <w:div w:id="50662351">
          <w:marLeft w:val="640"/>
          <w:marRight w:val="0"/>
          <w:marTop w:val="0"/>
          <w:marBottom w:val="0"/>
          <w:divBdr>
            <w:top w:val="none" w:sz="0" w:space="0" w:color="auto"/>
            <w:left w:val="none" w:sz="0" w:space="0" w:color="auto"/>
            <w:bottom w:val="none" w:sz="0" w:space="0" w:color="auto"/>
            <w:right w:val="none" w:sz="0" w:space="0" w:color="auto"/>
          </w:divBdr>
        </w:div>
        <w:div w:id="676225964">
          <w:marLeft w:val="640"/>
          <w:marRight w:val="0"/>
          <w:marTop w:val="0"/>
          <w:marBottom w:val="0"/>
          <w:divBdr>
            <w:top w:val="none" w:sz="0" w:space="0" w:color="auto"/>
            <w:left w:val="none" w:sz="0" w:space="0" w:color="auto"/>
            <w:bottom w:val="none" w:sz="0" w:space="0" w:color="auto"/>
            <w:right w:val="none" w:sz="0" w:space="0" w:color="auto"/>
          </w:divBdr>
        </w:div>
        <w:div w:id="380904216">
          <w:marLeft w:val="640"/>
          <w:marRight w:val="0"/>
          <w:marTop w:val="0"/>
          <w:marBottom w:val="0"/>
          <w:divBdr>
            <w:top w:val="none" w:sz="0" w:space="0" w:color="auto"/>
            <w:left w:val="none" w:sz="0" w:space="0" w:color="auto"/>
            <w:bottom w:val="none" w:sz="0" w:space="0" w:color="auto"/>
            <w:right w:val="none" w:sz="0" w:space="0" w:color="auto"/>
          </w:divBdr>
        </w:div>
        <w:div w:id="401372661">
          <w:marLeft w:val="640"/>
          <w:marRight w:val="0"/>
          <w:marTop w:val="0"/>
          <w:marBottom w:val="0"/>
          <w:divBdr>
            <w:top w:val="none" w:sz="0" w:space="0" w:color="auto"/>
            <w:left w:val="none" w:sz="0" w:space="0" w:color="auto"/>
            <w:bottom w:val="none" w:sz="0" w:space="0" w:color="auto"/>
            <w:right w:val="none" w:sz="0" w:space="0" w:color="auto"/>
          </w:divBdr>
        </w:div>
        <w:div w:id="179590715">
          <w:marLeft w:val="640"/>
          <w:marRight w:val="0"/>
          <w:marTop w:val="0"/>
          <w:marBottom w:val="0"/>
          <w:divBdr>
            <w:top w:val="none" w:sz="0" w:space="0" w:color="auto"/>
            <w:left w:val="none" w:sz="0" w:space="0" w:color="auto"/>
            <w:bottom w:val="none" w:sz="0" w:space="0" w:color="auto"/>
            <w:right w:val="none" w:sz="0" w:space="0" w:color="auto"/>
          </w:divBdr>
        </w:div>
        <w:div w:id="836068595">
          <w:marLeft w:val="640"/>
          <w:marRight w:val="0"/>
          <w:marTop w:val="0"/>
          <w:marBottom w:val="0"/>
          <w:divBdr>
            <w:top w:val="none" w:sz="0" w:space="0" w:color="auto"/>
            <w:left w:val="none" w:sz="0" w:space="0" w:color="auto"/>
            <w:bottom w:val="none" w:sz="0" w:space="0" w:color="auto"/>
            <w:right w:val="none" w:sz="0" w:space="0" w:color="auto"/>
          </w:divBdr>
        </w:div>
        <w:div w:id="200292853">
          <w:marLeft w:val="640"/>
          <w:marRight w:val="0"/>
          <w:marTop w:val="0"/>
          <w:marBottom w:val="0"/>
          <w:divBdr>
            <w:top w:val="none" w:sz="0" w:space="0" w:color="auto"/>
            <w:left w:val="none" w:sz="0" w:space="0" w:color="auto"/>
            <w:bottom w:val="none" w:sz="0" w:space="0" w:color="auto"/>
            <w:right w:val="none" w:sz="0" w:space="0" w:color="auto"/>
          </w:divBdr>
        </w:div>
      </w:divsChild>
    </w:div>
    <w:div w:id="1539778898">
      <w:bodyDiv w:val="1"/>
      <w:marLeft w:val="0"/>
      <w:marRight w:val="0"/>
      <w:marTop w:val="0"/>
      <w:marBottom w:val="0"/>
      <w:divBdr>
        <w:top w:val="none" w:sz="0" w:space="0" w:color="auto"/>
        <w:left w:val="none" w:sz="0" w:space="0" w:color="auto"/>
        <w:bottom w:val="none" w:sz="0" w:space="0" w:color="auto"/>
        <w:right w:val="none" w:sz="0" w:space="0" w:color="auto"/>
      </w:divBdr>
      <w:divsChild>
        <w:div w:id="1448356639">
          <w:marLeft w:val="640"/>
          <w:marRight w:val="0"/>
          <w:marTop w:val="0"/>
          <w:marBottom w:val="0"/>
          <w:divBdr>
            <w:top w:val="none" w:sz="0" w:space="0" w:color="auto"/>
            <w:left w:val="none" w:sz="0" w:space="0" w:color="auto"/>
            <w:bottom w:val="none" w:sz="0" w:space="0" w:color="auto"/>
            <w:right w:val="none" w:sz="0" w:space="0" w:color="auto"/>
          </w:divBdr>
        </w:div>
        <w:div w:id="1901667156">
          <w:marLeft w:val="640"/>
          <w:marRight w:val="0"/>
          <w:marTop w:val="0"/>
          <w:marBottom w:val="0"/>
          <w:divBdr>
            <w:top w:val="none" w:sz="0" w:space="0" w:color="auto"/>
            <w:left w:val="none" w:sz="0" w:space="0" w:color="auto"/>
            <w:bottom w:val="none" w:sz="0" w:space="0" w:color="auto"/>
            <w:right w:val="none" w:sz="0" w:space="0" w:color="auto"/>
          </w:divBdr>
        </w:div>
        <w:div w:id="1327325522">
          <w:marLeft w:val="640"/>
          <w:marRight w:val="0"/>
          <w:marTop w:val="0"/>
          <w:marBottom w:val="0"/>
          <w:divBdr>
            <w:top w:val="none" w:sz="0" w:space="0" w:color="auto"/>
            <w:left w:val="none" w:sz="0" w:space="0" w:color="auto"/>
            <w:bottom w:val="none" w:sz="0" w:space="0" w:color="auto"/>
            <w:right w:val="none" w:sz="0" w:space="0" w:color="auto"/>
          </w:divBdr>
        </w:div>
        <w:div w:id="1847593439">
          <w:marLeft w:val="640"/>
          <w:marRight w:val="0"/>
          <w:marTop w:val="0"/>
          <w:marBottom w:val="0"/>
          <w:divBdr>
            <w:top w:val="none" w:sz="0" w:space="0" w:color="auto"/>
            <w:left w:val="none" w:sz="0" w:space="0" w:color="auto"/>
            <w:bottom w:val="none" w:sz="0" w:space="0" w:color="auto"/>
            <w:right w:val="none" w:sz="0" w:space="0" w:color="auto"/>
          </w:divBdr>
        </w:div>
        <w:div w:id="925110218">
          <w:marLeft w:val="640"/>
          <w:marRight w:val="0"/>
          <w:marTop w:val="0"/>
          <w:marBottom w:val="0"/>
          <w:divBdr>
            <w:top w:val="none" w:sz="0" w:space="0" w:color="auto"/>
            <w:left w:val="none" w:sz="0" w:space="0" w:color="auto"/>
            <w:bottom w:val="none" w:sz="0" w:space="0" w:color="auto"/>
            <w:right w:val="none" w:sz="0" w:space="0" w:color="auto"/>
          </w:divBdr>
        </w:div>
        <w:div w:id="1242368699">
          <w:marLeft w:val="640"/>
          <w:marRight w:val="0"/>
          <w:marTop w:val="0"/>
          <w:marBottom w:val="0"/>
          <w:divBdr>
            <w:top w:val="none" w:sz="0" w:space="0" w:color="auto"/>
            <w:left w:val="none" w:sz="0" w:space="0" w:color="auto"/>
            <w:bottom w:val="none" w:sz="0" w:space="0" w:color="auto"/>
            <w:right w:val="none" w:sz="0" w:space="0" w:color="auto"/>
          </w:divBdr>
        </w:div>
        <w:div w:id="129517948">
          <w:marLeft w:val="640"/>
          <w:marRight w:val="0"/>
          <w:marTop w:val="0"/>
          <w:marBottom w:val="0"/>
          <w:divBdr>
            <w:top w:val="none" w:sz="0" w:space="0" w:color="auto"/>
            <w:left w:val="none" w:sz="0" w:space="0" w:color="auto"/>
            <w:bottom w:val="none" w:sz="0" w:space="0" w:color="auto"/>
            <w:right w:val="none" w:sz="0" w:space="0" w:color="auto"/>
          </w:divBdr>
        </w:div>
        <w:div w:id="1845239919">
          <w:marLeft w:val="640"/>
          <w:marRight w:val="0"/>
          <w:marTop w:val="0"/>
          <w:marBottom w:val="0"/>
          <w:divBdr>
            <w:top w:val="none" w:sz="0" w:space="0" w:color="auto"/>
            <w:left w:val="none" w:sz="0" w:space="0" w:color="auto"/>
            <w:bottom w:val="none" w:sz="0" w:space="0" w:color="auto"/>
            <w:right w:val="none" w:sz="0" w:space="0" w:color="auto"/>
          </w:divBdr>
        </w:div>
        <w:div w:id="968784485">
          <w:marLeft w:val="640"/>
          <w:marRight w:val="0"/>
          <w:marTop w:val="0"/>
          <w:marBottom w:val="0"/>
          <w:divBdr>
            <w:top w:val="none" w:sz="0" w:space="0" w:color="auto"/>
            <w:left w:val="none" w:sz="0" w:space="0" w:color="auto"/>
            <w:bottom w:val="none" w:sz="0" w:space="0" w:color="auto"/>
            <w:right w:val="none" w:sz="0" w:space="0" w:color="auto"/>
          </w:divBdr>
        </w:div>
        <w:div w:id="1724719525">
          <w:marLeft w:val="640"/>
          <w:marRight w:val="0"/>
          <w:marTop w:val="0"/>
          <w:marBottom w:val="0"/>
          <w:divBdr>
            <w:top w:val="none" w:sz="0" w:space="0" w:color="auto"/>
            <w:left w:val="none" w:sz="0" w:space="0" w:color="auto"/>
            <w:bottom w:val="none" w:sz="0" w:space="0" w:color="auto"/>
            <w:right w:val="none" w:sz="0" w:space="0" w:color="auto"/>
          </w:divBdr>
        </w:div>
        <w:div w:id="970476466">
          <w:marLeft w:val="640"/>
          <w:marRight w:val="0"/>
          <w:marTop w:val="0"/>
          <w:marBottom w:val="0"/>
          <w:divBdr>
            <w:top w:val="none" w:sz="0" w:space="0" w:color="auto"/>
            <w:left w:val="none" w:sz="0" w:space="0" w:color="auto"/>
            <w:bottom w:val="none" w:sz="0" w:space="0" w:color="auto"/>
            <w:right w:val="none" w:sz="0" w:space="0" w:color="auto"/>
          </w:divBdr>
        </w:div>
        <w:div w:id="512493092">
          <w:marLeft w:val="640"/>
          <w:marRight w:val="0"/>
          <w:marTop w:val="0"/>
          <w:marBottom w:val="0"/>
          <w:divBdr>
            <w:top w:val="none" w:sz="0" w:space="0" w:color="auto"/>
            <w:left w:val="none" w:sz="0" w:space="0" w:color="auto"/>
            <w:bottom w:val="none" w:sz="0" w:space="0" w:color="auto"/>
            <w:right w:val="none" w:sz="0" w:space="0" w:color="auto"/>
          </w:divBdr>
        </w:div>
        <w:div w:id="1666515313">
          <w:marLeft w:val="640"/>
          <w:marRight w:val="0"/>
          <w:marTop w:val="0"/>
          <w:marBottom w:val="0"/>
          <w:divBdr>
            <w:top w:val="none" w:sz="0" w:space="0" w:color="auto"/>
            <w:left w:val="none" w:sz="0" w:space="0" w:color="auto"/>
            <w:bottom w:val="none" w:sz="0" w:space="0" w:color="auto"/>
            <w:right w:val="none" w:sz="0" w:space="0" w:color="auto"/>
          </w:divBdr>
        </w:div>
        <w:div w:id="153422455">
          <w:marLeft w:val="640"/>
          <w:marRight w:val="0"/>
          <w:marTop w:val="0"/>
          <w:marBottom w:val="0"/>
          <w:divBdr>
            <w:top w:val="none" w:sz="0" w:space="0" w:color="auto"/>
            <w:left w:val="none" w:sz="0" w:space="0" w:color="auto"/>
            <w:bottom w:val="none" w:sz="0" w:space="0" w:color="auto"/>
            <w:right w:val="none" w:sz="0" w:space="0" w:color="auto"/>
          </w:divBdr>
        </w:div>
        <w:div w:id="1844852702">
          <w:marLeft w:val="640"/>
          <w:marRight w:val="0"/>
          <w:marTop w:val="0"/>
          <w:marBottom w:val="0"/>
          <w:divBdr>
            <w:top w:val="none" w:sz="0" w:space="0" w:color="auto"/>
            <w:left w:val="none" w:sz="0" w:space="0" w:color="auto"/>
            <w:bottom w:val="none" w:sz="0" w:space="0" w:color="auto"/>
            <w:right w:val="none" w:sz="0" w:space="0" w:color="auto"/>
          </w:divBdr>
        </w:div>
        <w:div w:id="154688714">
          <w:marLeft w:val="640"/>
          <w:marRight w:val="0"/>
          <w:marTop w:val="0"/>
          <w:marBottom w:val="0"/>
          <w:divBdr>
            <w:top w:val="none" w:sz="0" w:space="0" w:color="auto"/>
            <w:left w:val="none" w:sz="0" w:space="0" w:color="auto"/>
            <w:bottom w:val="none" w:sz="0" w:space="0" w:color="auto"/>
            <w:right w:val="none" w:sz="0" w:space="0" w:color="auto"/>
          </w:divBdr>
        </w:div>
        <w:div w:id="1168406969">
          <w:marLeft w:val="640"/>
          <w:marRight w:val="0"/>
          <w:marTop w:val="0"/>
          <w:marBottom w:val="0"/>
          <w:divBdr>
            <w:top w:val="none" w:sz="0" w:space="0" w:color="auto"/>
            <w:left w:val="none" w:sz="0" w:space="0" w:color="auto"/>
            <w:bottom w:val="none" w:sz="0" w:space="0" w:color="auto"/>
            <w:right w:val="none" w:sz="0" w:space="0" w:color="auto"/>
          </w:divBdr>
        </w:div>
        <w:div w:id="132871301">
          <w:marLeft w:val="640"/>
          <w:marRight w:val="0"/>
          <w:marTop w:val="0"/>
          <w:marBottom w:val="0"/>
          <w:divBdr>
            <w:top w:val="none" w:sz="0" w:space="0" w:color="auto"/>
            <w:left w:val="none" w:sz="0" w:space="0" w:color="auto"/>
            <w:bottom w:val="none" w:sz="0" w:space="0" w:color="auto"/>
            <w:right w:val="none" w:sz="0" w:space="0" w:color="auto"/>
          </w:divBdr>
        </w:div>
        <w:div w:id="253438875">
          <w:marLeft w:val="640"/>
          <w:marRight w:val="0"/>
          <w:marTop w:val="0"/>
          <w:marBottom w:val="0"/>
          <w:divBdr>
            <w:top w:val="none" w:sz="0" w:space="0" w:color="auto"/>
            <w:left w:val="none" w:sz="0" w:space="0" w:color="auto"/>
            <w:bottom w:val="none" w:sz="0" w:space="0" w:color="auto"/>
            <w:right w:val="none" w:sz="0" w:space="0" w:color="auto"/>
          </w:divBdr>
        </w:div>
        <w:div w:id="2052457556">
          <w:marLeft w:val="640"/>
          <w:marRight w:val="0"/>
          <w:marTop w:val="0"/>
          <w:marBottom w:val="0"/>
          <w:divBdr>
            <w:top w:val="none" w:sz="0" w:space="0" w:color="auto"/>
            <w:left w:val="none" w:sz="0" w:space="0" w:color="auto"/>
            <w:bottom w:val="none" w:sz="0" w:space="0" w:color="auto"/>
            <w:right w:val="none" w:sz="0" w:space="0" w:color="auto"/>
          </w:divBdr>
        </w:div>
        <w:div w:id="1406025729">
          <w:marLeft w:val="640"/>
          <w:marRight w:val="0"/>
          <w:marTop w:val="0"/>
          <w:marBottom w:val="0"/>
          <w:divBdr>
            <w:top w:val="none" w:sz="0" w:space="0" w:color="auto"/>
            <w:left w:val="none" w:sz="0" w:space="0" w:color="auto"/>
            <w:bottom w:val="none" w:sz="0" w:space="0" w:color="auto"/>
            <w:right w:val="none" w:sz="0" w:space="0" w:color="auto"/>
          </w:divBdr>
        </w:div>
        <w:div w:id="2068725891">
          <w:marLeft w:val="640"/>
          <w:marRight w:val="0"/>
          <w:marTop w:val="0"/>
          <w:marBottom w:val="0"/>
          <w:divBdr>
            <w:top w:val="none" w:sz="0" w:space="0" w:color="auto"/>
            <w:left w:val="none" w:sz="0" w:space="0" w:color="auto"/>
            <w:bottom w:val="none" w:sz="0" w:space="0" w:color="auto"/>
            <w:right w:val="none" w:sz="0" w:space="0" w:color="auto"/>
          </w:divBdr>
        </w:div>
        <w:div w:id="1474249239">
          <w:marLeft w:val="640"/>
          <w:marRight w:val="0"/>
          <w:marTop w:val="0"/>
          <w:marBottom w:val="0"/>
          <w:divBdr>
            <w:top w:val="none" w:sz="0" w:space="0" w:color="auto"/>
            <w:left w:val="none" w:sz="0" w:space="0" w:color="auto"/>
            <w:bottom w:val="none" w:sz="0" w:space="0" w:color="auto"/>
            <w:right w:val="none" w:sz="0" w:space="0" w:color="auto"/>
          </w:divBdr>
        </w:div>
        <w:div w:id="1012881519">
          <w:marLeft w:val="640"/>
          <w:marRight w:val="0"/>
          <w:marTop w:val="0"/>
          <w:marBottom w:val="0"/>
          <w:divBdr>
            <w:top w:val="none" w:sz="0" w:space="0" w:color="auto"/>
            <w:left w:val="none" w:sz="0" w:space="0" w:color="auto"/>
            <w:bottom w:val="none" w:sz="0" w:space="0" w:color="auto"/>
            <w:right w:val="none" w:sz="0" w:space="0" w:color="auto"/>
          </w:divBdr>
        </w:div>
        <w:div w:id="906571202">
          <w:marLeft w:val="640"/>
          <w:marRight w:val="0"/>
          <w:marTop w:val="0"/>
          <w:marBottom w:val="0"/>
          <w:divBdr>
            <w:top w:val="none" w:sz="0" w:space="0" w:color="auto"/>
            <w:left w:val="none" w:sz="0" w:space="0" w:color="auto"/>
            <w:bottom w:val="none" w:sz="0" w:space="0" w:color="auto"/>
            <w:right w:val="none" w:sz="0" w:space="0" w:color="auto"/>
          </w:divBdr>
        </w:div>
        <w:div w:id="720515299">
          <w:marLeft w:val="640"/>
          <w:marRight w:val="0"/>
          <w:marTop w:val="0"/>
          <w:marBottom w:val="0"/>
          <w:divBdr>
            <w:top w:val="none" w:sz="0" w:space="0" w:color="auto"/>
            <w:left w:val="none" w:sz="0" w:space="0" w:color="auto"/>
            <w:bottom w:val="none" w:sz="0" w:space="0" w:color="auto"/>
            <w:right w:val="none" w:sz="0" w:space="0" w:color="auto"/>
          </w:divBdr>
        </w:div>
        <w:div w:id="1409155624">
          <w:marLeft w:val="640"/>
          <w:marRight w:val="0"/>
          <w:marTop w:val="0"/>
          <w:marBottom w:val="0"/>
          <w:divBdr>
            <w:top w:val="none" w:sz="0" w:space="0" w:color="auto"/>
            <w:left w:val="none" w:sz="0" w:space="0" w:color="auto"/>
            <w:bottom w:val="none" w:sz="0" w:space="0" w:color="auto"/>
            <w:right w:val="none" w:sz="0" w:space="0" w:color="auto"/>
          </w:divBdr>
        </w:div>
        <w:div w:id="1662612608">
          <w:marLeft w:val="640"/>
          <w:marRight w:val="0"/>
          <w:marTop w:val="0"/>
          <w:marBottom w:val="0"/>
          <w:divBdr>
            <w:top w:val="none" w:sz="0" w:space="0" w:color="auto"/>
            <w:left w:val="none" w:sz="0" w:space="0" w:color="auto"/>
            <w:bottom w:val="none" w:sz="0" w:space="0" w:color="auto"/>
            <w:right w:val="none" w:sz="0" w:space="0" w:color="auto"/>
          </w:divBdr>
        </w:div>
        <w:div w:id="452362137">
          <w:marLeft w:val="640"/>
          <w:marRight w:val="0"/>
          <w:marTop w:val="0"/>
          <w:marBottom w:val="0"/>
          <w:divBdr>
            <w:top w:val="none" w:sz="0" w:space="0" w:color="auto"/>
            <w:left w:val="none" w:sz="0" w:space="0" w:color="auto"/>
            <w:bottom w:val="none" w:sz="0" w:space="0" w:color="auto"/>
            <w:right w:val="none" w:sz="0" w:space="0" w:color="auto"/>
          </w:divBdr>
        </w:div>
        <w:div w:id="1930305420">
          <w:marLeft w:val="640"/>
          <w:marRight w:val="0"/>
          <w:marTop w:val="0"/>
          <w:marBottom w:val="0"/>
          <w:divBdr>
            <w:top w:val="none" w:sz="0" w:space="0" w:color="auto"/>
            <w:left w:val="none" w:sz="0" w:space="0" w:color="auto"/>
            <w:bottom w:val="none" w:sz="0" w:space="0" w:color="auto"/>
            <w:right w:val="none" w:sz="0" w:space="0" w:color="auto"/>
          </w:divBdr>
        </w:div>
        <w:div w:id="401682776">
          <w:marLeft w:val="640"/>
          <w:marRight w:val="0"/>
          <w:marTop w:val="0"/>
          <w:marBottom w:val="0"/>
          <w:divBdr>
            <w:top w:val="none" w:sz="0" w:space="0" w:color="auto"/>
            <w:left w:val="none" w:sz="0" w:space="0" w:color="auto"/>
            <w:bottom w:val="none" w:sz="0" w:space="0" w:color="auto"/>
            <w:right w:val="none" w:sz="0" w:space="0" w:color="auto"/>
          </w:divBdr>
        </w:div>
        <w:div w:id="414981813">
          <w:marLeft w:val="640"/>
          <w:marRight w:val="0"/>
          <w:marTop w:val="0"/>
          <w:marBottom w:val="0"/>
          <w:divBdr>
            <w:top w:val="none" w:sz="0" w:space="0" w:color="auto"/>
            <w:left w:val="none" w:sz="0" w:space="0" w:color="auto"/>
            <w:bottom w:val="none" w:sz="0" w:space="0" w:color="auto"/>
            <w:right w:val="none" w:sz="0" w:space="0" w:color="auto"/>
          </w:divBdr>
        </w:div>
        <w:div w:id="1937397720">
          <w:marLeft w:val="640"/>
          <w:marRight w:val="0"/>
          <w:marTop w:val="0"/>
          <w:marBottom w:val="0"/>
          <w:divBdr>
            <w:top w:val="none" w:sz="0" w:space="0" w:color="auto"/>
            <w:left w:val="none" w:sz="0" w:space="0" w:color="auto"/>
            <w:bottom w:val="none" w:sz="0" w:space="0" w:color="auto"/>
            <w:right w:val="none" w:sz="0" w:space="0" w:color="auto"/>
          </w:divBdr>
        </w:div>
        <w:div w:id="1925914429">
          <w:marLeft w:val="640"/>
          <w:marRight w:val="0"/>
          <w:marTop w:val="0"/>
          <w:marBottom w:val="0"/>
          <w:divBdr>
            <w:top w:val="none" w:sz="0" w:space="0" w:color="auto"/>
            <w:left w:val="none" w:sz="0" w:space="0" w:color="auto"/>
            <w:bottom w:val="none" w:sz="0" w:space="0" w:color="auto"/>
            <w:right w:val="none" w:sz="0" w:space="0" w:color="auto"/>
          </w:divBdr>
        </w:div>
        <w:div w:id="2076269566">
          <w:marLeft w:val="640"/>
          <w:marRight w:val="0"/>
          <w:marTop w:val="0"/>
          <w:marBottom w:val="0"/>
          <w:divBdr>
            <w:top w:val="none" w:sz="0" w:space="0" w:color="auto"/>
            <w:left w:val="none" w:sz="0" w:space="0" w:color="auto"/>
            <w:bottom w:val="none" w:sz="0" w:space="0" w:color="auto"/>
            <w:right w:val="none" w:sz="0" w:space="0" w:color="auto"/>
          </w:divBdr>
        </w:div>
        <w:div w:id="555121586">
          <w:marLeft w:val="640"/>
          <w:marRight w:val="0"/>
          <w:marTop w:val="0"/>
          <w:marBottom w:val="0"/>
          <w:divBdr>
            <w:top w:val="none" w:sz="0" w:space="0" w:color="auto"/>
            <w:left w:val="none" w:sz="0" w:space="0" w:color="auto"/>
            <w:bottom w:val="none" w:sz="0" w:space="0" w:color="auto"/>
            <w:right w:val="none" w:sz="0" w:space="0" w:color="auto"/>
          </w:divBdr>
        </w:div>
        <w:div w:id="1062142567">
          <w:marLeft w:val="640"/>
          <w:marRight w:val="0"/>
          <w:marTop w:val="0"/>
          <w:marBottom w:val="0"/>
          <w:divBdr>
            <w:top w:val="none" w:sz="0" w:space="0" w:color="auto"/>
            <w:left w:val="none" w:sz="0" w:space="0" w:color="auto"/>
            <w:bottom w:val="none" w:sz="0" w:space="0" w:color="auto"/>
            <w:right w:val="none" w:sz="0" w:space="0" w:color="auto"/>
          </w:divBdr>
        </w:div>
        <w:div w:id="651982425">
          <w:marLeft w:val="640"/>
          <w:marRight w:val="0"/>
          <w:marTop w:val="0"/>
          <w:marBottom w:val="0"/>
          <w:divBdr>
            <w:top w:val="none" w:sz="0" w:space="0" w:color="auto"/>
            <w:left w:val="none" w:sz="0" w:space="0" w:color="auto"/>
            <w:bottom w:val="none" w:sz="0" w:space="0" w:color="auto"/>
            <w:right w:val="none" w:sz="0" w:space="0" w:color="auto"/>
          </w:divBdr>
        </w:div>
        <w:div w:id="144472711">
          <w:marLeft w:val="640"/>
          <w:marRight w:val="0"/>
          <w:marTop w:val="0"/>
          <w:marBottom w:val="0"/>
          <w:divBdr>
            <w:top w:val="none" w:sz="0" w:space="0" w:color="auto"/>
            <w:left w:val="none" w:sz="0" w:space="0" w:color="auto"/>
            <w:bottom w:val="none" w:sz="0" w:space="0" w:color="auto"/>
            <w:right w:val="none" w:sz="0" w:space="0" w:color="auto"/>
          </w:divBdr>
        </w:div>
      </w:divsChild>
    </w:div>
    <w:div w:id="1561746768">
      <w:bodyDiv w:val="1"/>
      <w:marLeft w:val="0"/>
      <w:marRight w:val="0"/>
      <w:marTop w:val="0"/>
      <w:marBottom w:val="0"/>
      <w:divBdr>
        <w:top w:val="none" w:sz="0" w:space="0" w:color="auto"/>
        <w:left w:val="none" w:sz="0" w:space="0" w:color="auto"/>
        <w:bottom w:val="none" w:sz="0" w:space="0" w:color="auto"/>
        <w:right w:val="none" w:sz="0" w:space="0" w:color="auto"/>
      </w:divBdr>
      <w:divsChild>
        <w:div w:id="1151169723">
          <w:marLeft w:val="640"/>
          <w:marRight w:val="0"/>
          <w:marTop w:val="0"/>
          <w:marBottom w:val="0"/>
          <w:divBdr>
            <w:top w:val="none" w:sz="0" w:space="0" w:color="auto"/>
            <w:left w:val="none" w:sz="0" w:space="0" w:color="auto"/>
            <w:bottom w:val="none" w:sz="0" w:space="0" w:color="auto"/>
            <w:right w:val="none" w:sz="0" w:space="0" w:color="auto"/>
          </w:divBdr>
        </w:div>
        <w:div w:id="1029530166">
          <w:marLeft w:val="640"/>
          <w:marRight w:val="0"/>
          <w:marTop w:val="0"/>
          <w:marBottom w:val="0"/>
          <w:divBdr>
            <w:top w:val="none" w:sz="0" w:space="0" w:color="auto"/>
            <w:left w:val="none" w:sz="0" w:space="0" w:color="auto"/>
            <w:bottom w:val="none" w:sz="0" w:space="0" w:color="auto"/>
            <w:right w:val="none" w:sz="0" w:space="0" w:color="auto"/>
          </w:divBdr>
        </w:div>
        <w:div w:id="791636603">
          <w:marLeft w:val="640"/>
          <w:marRight w:val="0"/>
          <w:marTop w:val="0"/>
          <w:marBottom w:val="0"/>
          <w:divBdr>
            <w:top w:val="none" w:sz="0" w:space="0" w:color="auto"/>
            <w:left w:val="none" w:sz="0" w:space="0" w:color="auto"/>
            <w:bottom w:val="none" w:sz="0" w:space="0" w:color="auto"/>
            <w:right w:val="none" w:sz="0" w:space="0" w:color="auto"/>
          </w:divBdr>
        </w:div>
        <w:div w:id="1018853820">
          <w:marLeft w:val="640"/>
          <w:marRight w:val="0"/>
          <w:marTop w:val="0"/>
          <w:marBottom w:val="0"/>
          <w:divBdr>
            <w:top w:val="none" w:sz="0" w:space="0" w:color="auto"/>
            <w:left w:val="none" w:sz="0" w:space="0" w:color="auto"/>
            <w:bottom w:val="none" w:sz="0" w:space="0" w:color="auto"/>
            <w:right w:val="none" w:sz="0" w:space="0" w:color="auto"/>
          </w:divBdr>
        </w:div>
        <w:div w:id="1080175249">
          <w:marLeft w:val="640"/>
          <w:marRight w:val="0"/>
          <w:marTop w:val="0"/>
          <w:marBottom w:val="0"/>
          <w:divBdr>
            <w:top w:val="none" w:sz="0" w:space="0" w:color="auto"/>
            <w:left w:val="none" w:sz="0" w:space="0" w:color="auto"/>
            <w:bottom w:val="none" w:sz="0" w:space="0" w:color="auto"/>
            <w:right w:val="none" w:sz="0" w:space="0" w:color="auto"/>
          </w:divBdr>
        </w:div>
        <w:div w:id="296882028">
          <w:marLeft w:val="640"/>
          <w:marRight w:val="0"/>
          <w:marTop w:val="0"/>
          <w:marBottom w:val="0"/>
          <w:divBdr>
            <w:top w:val="none" w:sz="0" w:space="0" w:color="auto"/>
            <w:left w:val="none" w:sz="0" w:space="0" w:color="auto"/>
            <w:bottom w:val="none" w:sz="0" w:space="0" w:color="auto"/>
            <w:right w:val="none" w:sz="0" w:space="0" w:color="auto"/>
          </w:divBdr>
        </w:div>
        <w:div w:id="1316178234">
          <w:marLeft w:val="640"/>
          <w:marRight w:val="0"/>
          <w:marTop w:val="0"/>
          <w:marBottom w:val="0"/>
          <w:divBdr>
            <w:top w:val="none" w:sz="0" w:space="0" w:color="auto"/>
            <w:left w:val="none" w:sz="0" w:space="0" w:color="auto"/>
            <w:bottom w:val="none" w:sz="0" w:space="0" w:color="auto"/>
            <w:right w:val="none" w:sz="0" w:space="0" w:color="auto"/>
          </w:divBdr>
        </w:div>
        <w:div w:id="1489980453">
          <w:marLeft w:val="640"/>
          <w:marRight w:val="0"/>
          <w:marTop w:val="0"/>
          <w:marBottom w:val="0"/>
          <w:divBdr>
            <w:top w:val="none" w:sz="0" w:space="0" w:color="auto"/>
            <w:left w:val="none" w:sz="0" w:space="0" w:color="auto"/>
            <w:bottom w:val="none" w:sz="0" w:space="0" w:color="auto"/>
            <w:right w:val="none" w:sz="0" w:space="0" w:color="auto"/>
          </w:divBdr>
        </w:div>
        <w:div w:id="1702632764">
          <w:marLeft w:val="640"/>
          <w:marRight w:val="0"/>
          <w:marTop w:val="0"/>
          <w:marBottom w:val="0"/>
          <w:divBdr>
            <w:top w:val="none" w:sz="0" w:space="0" w:color="auto"/>
            <w:left w:val="none" w:sz="0" w:space="0" w:color="auto"/>
            <w:bottom w:val="none" w:sz="0" w:space="0" w:color="auto"/>
            <w:right w:val="none" w:sz="0" w:space="0" w:color="auto"/>
          </w:divBdr>
        </w:div>
        <w:div w:id="2086221255">
          <w:marLeft w:val="640"/>
          <w:marRight w:val="0"/>
          <w:marTop w:val="0"/>
          <w:marBottom w:val="0"/>
          <w:divBdr>
            <w:top w:val="none" w:sz="0" w:space="0" w:color="auto"/>
            <w:left w:val="none" w:sz="0" w:space="0" w:color="auto"/>
            <w:bottom w:val="none" w:sz="0" w:space="0" w:color="auto"/>
            <w:right w:val="none" w:sz="0" w:space="0" w:color="auto"/>
          </w:divBdr>
        </w:div>
        <w:div w:id="117574018">
          <w:marLeft w:val="640"/>
          <w:marRight w:val="0"/>
          <w:marTop w:val="0"/>
          <w:marBottom w:val="0"/>
          <w:divBdr>
            <w:top w:val="none" w:sz="0" w:space="0" w:color="auto"/>
            <w:left w:val="none" w:sz="0" w:space="0" w:color="auto"/>
            <w:bottom w:val="none" w:sz="0" w:space="0" w:color="auto"/>
            <w:right w:val="none" w:sz="0" w:space="0" w:color="auto"/>
          </w:divBdr>
        </w:div>
        <w:div w:id="1301035596">
          <w:marLeft w:val="640"/>
          <w:marRight w:val="0"/>
          <w:marTop w:val="0"/>
          <w:marBottom w:val="0"/>
          <w:divBdr>
            <w:top w:val="none" w:sz="0" w:space="0" w:color="auto"/>
            <w:left w:val="none" w:sz="0" w:space="0" w:color="auto"/>
            <w:bottom w:val="none" w:sz="0" w:space="0" w:color="auto"/>
            <w:right w:val="none" w:sz="0" w:space="0" w:color="auto"/>
          </w:divBdr>
        </w:div>
        <w:div w:id="1918829165">
          <w:marLeft w:val="640"/>
          <w:marRight w:val="0"/>
          <w:marTop w:val="0"/>
          <w:marBottom w:val="0"/>
          <w:divBdr>
            <w:top w:val="none" w:sz="0" w:space="0" w:color="auto"/>
            <w:left w:val="none" w:sz="0" w:space="0" w:color="auto"/>
            <w:bottom w:val="none" w:sz="0" w:space="0" w:color="auto"/>
            <w:right w:val="none" w:sz="0" w:space="0" w:color="auto"/>
          </w:divBdr>
        </w:div>
        <w:div w:id="93477640">
          <w:marLeft w:val="640"/>
          <w:marRight w:val="0"/>
          <w:marTop w:val="0"/>
          <w:marBottom w:val="0"/>
          <w:divBdr>
            <w:top w:val="none" w:sz="0" w:space="0" w:color="auto"/>
            <w:left w:val="none" w:sz="0" w:space="0" w:color="auto"/>
            <w:bottom w:val="none" w:sz="0" w:space="0" w:color="auto"/>
            <w:right w:val="none" w:sz="0" w:space="0" w:color="auto"/>
          </w:divBdr>
        </w:div>
        <w:div w:id="311714793">
          <w:marLeft w:val="640"/>
          <w:marRight w:val="0"/>
          <w:marTop w:val="0"/>
          <w:marBottom w:val="0"/>
          <w:divBdr>
            <w:top w:val="none" w:sz="0" w:space="0" w:color="auto"/>
            <w:left w:val="none" w:sz="0" w:space="0" w:color="auto"/>
            <w:bottom w:val="none" w:sz="0" w:space="0" w:color="auto"/>
            <w:right w:val="none" w:sz="0" w:space="0" w:color="auto"/>
          </w:divBdr>
        </w:div>
        <w:div w:id="1710839716">
          <w:marLeft w:val="640"/>
          <w:marRight w:val="0"/>
          <w:marTop w:val="0"/>
          <w:marBottom w:val="0"/>
          <w:divBdr>
            <w:top w:val="none" w:sz="0" w:space="0" w:color="auto"/>
            <w:left w:val="none" w:sz="0" w:space="0" w:color="auto"/>
            <w:bottom w:val="none" w:sz="0" w:space="0" w:color="auto"/>
            <w:right w:val="none" w:sz="0" w:space="0" w:color="auto"/>
          </w:divBdr>
        </w:div>
        <w:div w:id="1517187636">
          <w:marLeft w:val="640"/>
          <w:marRight w:val="0"/>
          <w:marTop w:val="0"/>
          <w:marBottom w:val="0"/>
          <w:divBdr>
            <w:top w:val="none" w:sz="0" w:space="0" w:color="auto"/>
            <w:left w:val="none" w:sz="0" w:space="0" w:color="auto"/>
            <w:bottom w:val="none" w:sz="0" w:space="0" w:color="auto"/>
            <w:right w:val="none" w:sz="0" w:space="0" w:color="auto"/>
          </w:divBdr>
        </w:div>
        <w:div w:id="803548385">
          <w:marLeft w:val="640"/>
          <w:marRight w:val="0"/>
          <w:marTop w:val="0"/>
          <w:marBottom w:val="0"/>
          <w:divBdr>
            <w:top w:val="none" w:sz="0" w:space="0" w:color="auto"/>
            <w:left w:val="none" w:sz="0" w:space="0" w:color="auto"/>
            <w:bottom w:val="none" w:sz="0" w:space="0" w:color="auto"/>
            <w:right w:val="none" w:sz="0" w:space="0" w:color="auto"/>
          </w:divBdr>
        </w:div>
        <w:div w:id="1128163742">
          <w:marLeft w:val="640"/>
          <w:marRight w:val="0"/>
          <w:marTop w:val="0"/>
          <w:marBottom w:val="0"/>
          <w:divBdr>
            <w:top w:val="none" w:sz="0" w:space="0" w:color="auto"/>
            <w:left w:val="none" w:sz="0" w:space="0" w:color="auto"/>
            <w:bottom w:val="none" w:sz="0" w:space="0" w:color="auto"/>
            <w:right w:val="none" w:sz="0" w:space="0" w:color="auto"/>
          </w:divBdr>
        </w:div>
        <w:div w:id="1673871627">
          <w:marLeft w:val="640"/>
          <w:marRight w:val="0"/>
          <w:marTop w:val="0"/>
          <w:marBottom w:val="0"/>
          <w:divBdr>
            <w:top w:val="none" w:sz="0" w:space="0" w:color="auto"/>
            <w:left w:val="none" w:sz="0" w:space="0" w:color="auto"/>
            <w:bottom w:val="none" w:sz="0" w:space="0" w:color="auto"/>
            <w:right w:val="none" w:sz="0" w:space="0" w:color="auto"/>
          </w:divBdr>
        </w:div>
        <w:div w:id="823812404">
          <w:marLeft w:val="640"/>
          <w:marRight w:val="0"/>
          <w:marTop w:val="0"/>
          <w:marBottom w:val="0"/>
          <w:divBdr>
            <w:top w:val="none" w:sz="0" w:space="0" w:color="auto"/>
            <w:left w:val="none" w:sz="0" w:space="0" w:color="auto"/>
            <w:bottom w:val="none" w:sz="0" w:space="0" w:color="auto"/>
            <w:right w:val="none" w:sz="0" w:space="0" w:color="auto"/>
          </w:divBdr>
        </w:div>
        <w:div w:id="526990051">
          <w:marLeft w:val="640"/>
          <w:marRight w:val="0"/>
          <w:marTop w:val="0"/>
          <w:marBottom w:val="0"/>
          <w:divBdr>
            <w:top w:val="none" w:sz="0" w:space="0" w:color="auto"/>
            <w:left w:val="none" w:sz="0" w:space="0" w:color="auto"/>
            <w:bottom w:val="none" w:sz="0" w:space="0" w:color="auto"/>
            <w:right w:val="none" w:sz="0" w:space="0" w:color="auto"/>
          </w:divBdr>
        </w:div>
        <w:div w:id="887376693">
          <w:marLeft w:val="640"/>
          <w:marRight w:val="0"/>
          <w:marTop w:val="0"/>
          <w:marBottom w:val="0"/>
          <w:divBdr>
            <w:top w:val="none" w:sz="0" w:space="0" w:color="auto"/>
            <w:left w:val="none" w:sz="0" w:space="0" w:color="auto"/>
            <w:bottom w:val="none" w:sz="0" w:space="0" w:color="auto"/>
            <w:right w:val="none" w:sz="0" w:space="0" w:color="auto"/>
          </w:divBdr>
        </w:div>
        <w:div w:id="1824618348">
          <w:marLeft w:val="640"/>
          <w:marRight w:val="0"/>
          <w:marTop w:val="0"/>
          <w:marBottom w:val="0"/>
          <w:divBdr>
            <w:top w:val="none" w:sz="0" w:space="0" w:color="auto"/>
            <w:left w:val="none" w:sz="0" w:space="0" w:color="auto"/>
            <w:bottom w:val="none" w:sz="0" w:space="0" w:color="auto"/>
            <w:right w:val="none" w:sz="0" w:space="0" w:color="auto"/>
          </w:divBdr>
        </w:div>
        <w:div w:id="267389669">
          <w:marLeft w:val="640"/>
          <w:marRight w:val="0"/>
          <w:marTop w:val="0"/>
          <w:marBottom w:val="0"/>
          <w:divBdr>
            <w:top w:val="none" w:sz="0" w:space="0" w:color="auto"/>
            <w:left w:val="none" w:sz="0" w:space="0" w:color="auto"/>
            <w:bottom w:val="none" w:sz="0" w:space="0" w:color="auto"/>
            <w:right w:val="none" w:sz="0" w:space="0" w:color="auto"/>
          </w:divBdr>
        </w:div>
        <w:div w:id="1280258991">
          <w:marLeft w:val="640"/>
          <w:marRight w:val="0"/>
          <w:marTop w:val="0"/>
          <w:marBottom w:val="0"/>
          <w:divBdr>
            <w:top w:val="none" w:sz="0" w:space="0" w:color="auto"/>
            <w:left w:val="none" w:sz="0" w:space="0" w:color="auto"/>
            <w:bottom w:val="none" w:sz="0" w:space="0" w:color="auto"/>
            <w:right w:val="none" w:sz="0" w:space="0" w:color="auto"/>
          </w:divBdr>
        </w:div>
        <w:div w:id="1713073219">
          <w:marLeft w:val="640"/>
          <w:marRight w:val="0"/>
          <w:marTop w:val="0"/>
          <w:marBottom w:val="0"/>
          <w:divBdr>
            <w:top w:val="none" w:sz="0" w:space="0" w:color="auto"/>
            <w:left w:val="none" w:sz="0" w:space="0" w:color="auto"/>
            <w:bottom w:val="none" w:sz="0" w:space="0" w:color="auto"/>
            <w:right w:val="none" w:sz="0" w:space="0" w:color="auto"/>
          </w:divBdr>
        </w:div>
        <w:div w:id="1225145871">
          <w:marLeft w:val="640"/>
          <w:marRight w:val="0"/>
          <w:marTop w:val="0"/>
          <w:marBottom w:val="0"/>
          <w:divBdr>
            <w:top w:val="none" w:sz="0" w:space="0" w:color="auto"/>
            <w:left w:val="none" w:sz="0" w:space="0" w:color="auto"/>
            <w:bottom w:val="none" w:sz="0" w:space="0" w:color="auto"/>
            <w:right w:val="none" w:sz="0" w:space="0" w:color="auto"/>
          </w:divBdr>
        </w:div>
        <w:div w:id="1303777222">
          <w:marLeft w:val="640"/>
          <w:marRight w:val="0"/>
          <w:marTop w:val="0"/>
          <w:marBottom w:val="0"/>
          <w:divBdr>
            <w:top w:val="none" w:sz="0" w:space="0" w:color="auto"/>
            <w:left w:val="none" w:sz="0" w:space="0" w:color="auto"/>
            <w:bottom w:val="none" w:sz="0" w:space="0" w:color="auto"/>
            <w:right w:val="none" w:sz="0" w:space="0" w:color="auto"/>
          </w:divBdr>
        </w:div>
        <w:div w:id="1286814538">
          <w:marLeft w:val="640"/>
          <w:marRight w:val="0"/>
          <w:marTop w:val="0"/>
          <w:marBottom w:val="0"/>
          <w:divBdr>
            <w:top w:val="none" w:sz="0" w:space="0" w:color="auto"/>
            <w:left w:val="none" w:sz="0" w:space="0" w:color="auto"/>
            <w:bottom w:val="none" w:sz="0" w:space="0" w:color="auto"/>
            <w:right w:val="none" w:sz="0" w:space="0" w:color="auto"/>
          </w:divBdr>
        </w:div>
        <w:div w:id="1106540374">
          <w:marLeft w:val="640"/>
          <w:marRight w:val="0"/>
          <w:marTop w:val="0"/>
          <w:marBottom w:val="0"/>
          <w:divBdr>
            <w:top w:val="none" w:sz="0" w:space="0" w:color="auto"/>
            <w:left w:val="none" w:sz="0" w:space="0" w:color="auto"/>
            <w:bottom w:val="none" w:sz="0" w:space="0" w:color="auto"/>
            <w:right w:val="none" w:sz="0" w:space="0" w:color="auto"/>
          </w:divBdr>
        </w:div>
        <w:div w:id="1452093161">
          <w:marLeft w:val="640"/>
          <w:marRight w:val="0"/>
          <w:marTop w:val="0"/>
          <w:marBottom w:val="0"/>
          <w:divBdr>
            <w:top w:val="none" w:sz="0" w:space="0" w:color="auto"/>
            <w:left w:val="none" w:sz="0" w:space="0" w:color="auto"/>
            <w:bottom w:val="none" w:sz="0" w:space="0" w:color="auto"/>
            <w:right w:val="none" w:sz="0" w:space="0" w:color="auto"/>
          </w:divBdr>
        </w:div>
        <w:div w:id="730544380">
          <w:marLeft w:val="640"/>
          <w:marRight w:val="0"/>
          <w:marTop w:val="0"/>
          <w:marBottom w:val="0"/>
          <w:divBdr>
            <w:top w:val="none" w:sz="0" w:space="0" w:color="auto"/>
            <w:left w:val="none" w:sz="0" w:space="0" w:color="auto"/>
            <w:bottom w:val="none" w:sz="0" w:space="0" w:color="auto"/>
            <w:right w:val="none" w:sz="0" w:space="0" w:color="auto"/>
          </w:divBdr>
        </w:div>
        <w:div w:id="2108039224">
          <w:marLeft w:val="640"/>
          <w:marRight w:val="0"/>
          <w:marTop w:val="0"/>
          <w:marBottom w:val="0"/>
          <w:divBdr>
            <w:top w:val="none" w:sz="0" w:space="0" w:color="auto"/>
            <w:left w:val="none" w:sz="0" w:space="0" w:color="auto"/>
            <w:bottom w:val="none" w:sz="0" w:space="0" w:color="auto"/>
            <w:right w:val="none" w:sz="0" w:space="0" w:color="auto"/>
          </w:divBdr>
        </w:div>
        <w:div w:id="825903231">
          <w:marLeft w:val="640"/>
          <w:marRight w:val="0"/>
          <w:marTop w:val="0"/>
          <w:marBottom w:val="0"/>
          <w:divBdr>
            <w:top w:val="none" w:sz="0" w:space="0" w:color="auto"/>
            <w:left w:val="none" w:sz="0" w:space="0" w:color="auto"/>
            <w:bottom w:val="none" w:sz="0" w:space="0" w:color="auto"/>
            <w:right w:val="none" w:sz="0" w:space="0" w:color="auto"/>
          </w:divBdr>
        </w:div>
        <w:div w:id="1531722706">
          <w:marLeft w:val="640"/>
          <w:marRight w:val="0"/>
          <w:marTop w:val="0"/>
          <w:marBottom w:val="0"/>
          <w:divBdr>
            <w:top w:val="none" w:sz="0" w:space="0" w:color="auto"/>
            <w:left w:val="none" w:sz="0" w:space="0" w:color="auto"/>
            <w:bottom w:val="none" w:sz="0" w:space="0" w:color="auto"/>
            <w:right w:val="none" w:sz="0" w:space="0" w:color="auto"/>
          </w:divBdr>
        </w:div>
        <w:div w:id="1797213595">
          <w:marLeft w:val="640"/>
          <w:marRight w:val="0"/>
          <w:marTop w:val="0"/>
          <w:marBottom w:val="0"/>
          <w:divBdr>
            <w:top w:val="none" w:sz="0" w:space="0" w:color="auto"/>
            <w:left w:val="none" w:sz="0" w:space="0" w:color="auto"/>
            <w:bottom w:val="none" w:sz="0" w:space="0" w:color="auto"/>
            <w:right w:val="none" w:sz="0" w:space="0" w:color="auto"/>
          </w:divBdr>
        </w:div>
        <w:div w:id="404692416">
          <w:marLeft w:val="640"/>
          <w:marRight w:val="0"/>
          <w:marTop w:val="0"/>
          <w:marBottom w:val="0"/>
          <w:divBdr>
            <w:top w:val="none" w:sz="0" w:space="0" w:color="auto"/>
            <w:left w:val="none" w:sz="0" w:space="0" w:color="auto"/>
            <w:bottom w:val="none" w:sz="0" w:space="0" w:color="auto"/>
            <w:right w:val="none" w:sz="0" w:space="0" w:color="auto"/>
          </w:divBdr>
        </w:div>
        <w:div w:id="46538100">
          <w:marLeft w:val="640"/>
          <w:marRight w:val="0"/>
          <w:marTop w:val="0"/>
          <w:marBottom w:val="0"/>
          <w:divBdr>
            <w:top w:val="none" w:sz="0" w:space="0" w:color="auto"/>
            <w:left w:val="none" w:sz="0" w:space="0" w:color="auto"/>
            <w:bottom w:val="none" w:sz="0" w:space="0" w:color="auto"/>
            <w:right w:val="none" w:sz="0" w:space="0" w:color="auto"/>
          </w:divBdr>
        </w:div>
      </w:divsChild>
    </w:div>
    <w:div w:id="1770852757">
      <w:bodyDiv w:val="1"/>
      <w:marLeft w:val="0"/>
      <w:marRight w:val="0"/>
      <w:marTop w:val="0"/>
      <w:marBottom w:val="0"/>
      <w:divBdr>
        <w:top w:val="none" w:sz="0" w:space="0" w:color="auto"/>
        <w:left w:val="none" w:sz="0" w:space="0" w:color="auto"/>
        <w:bottom w:val="none" w:sz="0" w:space="0" w:color="auto"/>
        <w:right w:val="none" w:sz="0" w:space="0" w:color="auto"/>
      </w:divBdr>
    </w:div>
    <w:div w:id="1795521749">
      <w:bodyDiv w:val="1"/>
      <w:marLeft w:val="0"/>
      <w:marRight w:val="0"/>
      <w:marTop w:val="0"/>
      <w:marBottom w:val="0"/>
      <w:divBdr>
        <w:top w:val="none" w:sz="0" w:space="0" w:color="auto"/>
        <w:left w:val="none" w:sz="0" w:space="0" w:color="auto"/>
        <w:bottom w:val="none" w:sz="0" w:space="0" w:color="auto"/>
        <w:right w:val="none" w:sz="0" w:space="0" w:color="auto"/>
      </w:divBdr>
    </w:div>
    <w:div w:id="1809587740">
      <w:bodyDiv w:val="1"/>
      <w:marLeft w:val="0"/>
      <w:marRight w:val="0"/>
      <w:marTop w:val="0"/>
      <w:marBottom w:val="0"/>
      <w:divBdr>
        <w:top w:val="none" w:sz="0" w:space="0" w:color="auto"/>
        <w:left w:val="none" w:sz="0" w:space="0" w:color="auto"/>
        <w:bottom w:val="none" w:sz="0" w:space="0" w:color="auto"/>
        <w:right w:val="none" w:sz="0" w:space="0" w:color="auto"/>
      </w:divBdr>
    </w:div>
    <w:div w:id="1835872672">
      <w:bodyDiv w:val="1"/>
      <w:marLeft w:val="0"/>
      <w:marRight w:val="0"/>
      <w:marTop w:val="0"/>
      <w:marBottom w:val="0"/>
      <w:divBdr>
        <w:top w:val="none" w:sz="0" w:space="0" w:color="auto"/>
        <w:left w:val="none" w:sz="0" w:space="0" w:color="auto"/>
        <w:bottom w:val="none" w:sz="0" w:space="0" w:color="auto"/>
        <w:right w:val="none" w:sz="0" w:space="0" w:color="auto"/>
      </w:divBdr>
    </w:div>
    <w:div w:id="1917087641">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5">
          <w:marLeft w:val="640"/>
          <w:marRight w:val="0"/>
          <w:marTop w:val="0"/>
          <w:marBottom w:val="0"/>
          <w:divBdr>
            <w:top w:val="none" w:sz="0" w:space="0" w:color="auto"/>
            <w:left w:val="none" w:sz="0" w:space="0" w:color="auto"/>
            <w:bottom w:val="none" w:sz="0" w:space="0" w:color="auto"/>
            <w:right w:val="none" w:sz="0" w:space="0" w:color="auto"/>
          </w:divBdr>
        </w:div>
        <w:div w:id="1079912885">
          <w:marLeft w:val="640"/>
          <w:marRight w:val="0"/>
          <w:marTop w:val="0"/>
          <w:marBottom w:val="0"/>
          <w:divBdr>
            <w:top w:val="none" w:sz="0" w:space="0" w:color="auto"/>
            <w:left w:val="none" w:sz="0" w:space="0" w:color="auto"/>
            <w:bottom w:val="none" w:sz="0" w:space="0" w:color="auto"/>
            <w:right w:val="none" w:sz="0" w:space="0" w:color="auto"/>
          </w:divBdr>
        </w:div>
        <w:div w:id="801532239">
          <w:marLeft w:val="640"/>
          <w:marRight w:val="0"/>
          <w:marTop w:val="0"/>
          <w:marBottom w:val="0"/>
          <w:divBdr>
            <w:top w:val="none" w:sz="0" w:space="0" w:color="auto"/>
            <w:left w:val="none" w:sz="0" w:space="0" w:color="auto"/>
            <w:bottom w:val="none" w:sz="0" w:space="0" w:color="auto"/>
            <w:right w:val="none" w:sz="0" w:space="0" w:color="auto"/>
          </w:divBdr>
        </w:div>
        <w:div w:id="607201081">
          <w:marLeft w:val="640"/>
          <w:marRight w:val="0"/>
          <w:marTop w:val="0"/>
          <w:marBottom w:val="0"/>
          <w:divBdr>
            <w:top w:val="none" w:sz="0" w:space="0" w:color="auto"/>
            <w:left w:val="none" w:sz="0" w:space="0" w:color="auto"/>
            <w:bottom w:val="none" w:sz="0" w:space="0" w:color="auto"/>
            <w:right w:val="none" w:sz="0" w:space="0" w:color="auto"/>
          </w:divBdr>
        </w:div>
        <w:div w:id="701632636">
          <w:marLeft w:val="640"/>
          <w:marRight w:val="0"/>
          <w:marTop w:val="0"/>
          <w:marBottom w:val="0"/>
          <w:divBdr>
            <w:top w:val="none" w:sz="0" w:space="0" w:color="auto"/>
            <w:left w:val="none" w:sz="0" w:space="0" w:color="auto"/>
            <w:bottom w:val="none" w:sz="0" w:space="0" w:color="auto"/>
            <w:right w:val="none" w:sz="0" w:space="0" w:color="auto"/>
          </w:divBdr>
        </w:div>
        <w:div w:id="429546769">
          <w:marLeft w:val="640"/>
          <w:marRight w:val="0"/>
          <w:marTop w:val="0"/>
          <w:marBottom w:val="0"/>
          <w:divBdr>
            <w:top w:val="none" w:sz="0" w:space="0" w:color="auto"/>
            <w:left w:val="none" w:sz="0" w:space="0" w:color="auto"/>
            <w:bottom w:val="none" w:sz="0" w:space="0" w:color="auto"/>
            <w:right w:val="none" w:sz="0" w:space="0" w:color="auto"/>
          </w:divBdr>
        </w:div>
        <w:div w:id="894320726">
          <w:marLeft w:val="640"/>
          <w:marRight w:val="0"/>
          <w:marTop w:val="0"/>
          <w:marBottom w:val="0"/>
          <w:divBdr>
            <w:top w:val="none" w:sz="0" w:space="0" w:color="auto"/>
            <w:left w:val="none" w:sz="0" w:space="0" w:color="auto"/>
            <w:bottom w:val="none" w:sz="0" w:space="0" w:color="auto"/>
            <w:right w:val="none" w:sz="0" w:space="0" w:color="auto"/>
          </w:divBdr>
        </w:div>
        <w:div w:id="304358388">
          <w:marLeft w:val="640"/>
          <w:marRight w:val="0"/>
          <w:marTop w:val="0"/>
          <w:marBottom w:val="0"/>
          <w:divBdr>
            <w:top w:val="none" w:sz="0" w:space="0" w:color="auto"/>
            <w:left w:val="none" w:sz="0" w:space="0" w:color="auto"/>
            <w:bottom w:val="none" w:sz="0" w:space="0" w:color="auto"/>
            <w:right w:val="none" w:sz="0" w:space="0" w:color="auto"/>
          </w:divBdr>
        </w:div>
        <w:div w:id="1696929304">
          <w:marLeft w:val="640"/>
          <w:marRight w:val="0"/>
          <w:marTop w:val="0"/>
          <w:marBottom w:val="0"/>
          <w:divBdr>
            <w:top w:val="none" w:sz="0" w:space="0" w:color="auto"/>
            <w:left w:val="none" w:sz="0" w:space="0" w:color="auto"/>
            <w:bottom w:val="none" w:sz="0" w:space="0" w:color="auto"/>
            <w:right w:val="none" w:sz="0" w:space="0" w:color="auto"/>
          </w:divBdr>
        </w:div>
        <w:div w:id="1151287000">
          <w:marLeft w:val="640"/>
          <w:marRight w:val="0"/>
          <w:marTop w:val="0"/>
          <w:marBottom w:val="0"/>
          <w:divBdr>
            <w:top w:val="none" w:sz="0" w:space="0" w:color="auto"/>
            <w:left w:val="none" w:sz="0" w:space="0" w:color="auto"/>
            <w:bottom w:val="none" w:sz="0" w:space="0" w:color="auto"/>
            <w:right w:val="none" w:sz="0" w:space="0" w:color="auto"/>
          </w:divBdr>
        </w:div>
        <w:div w:id="508370414">
          <w:marLeft w:val="640"/>
          <w:marRight w:val="0"/>
          <w:marTop w:val="0"/>
          <w:marBottom w:val="0"/>
          <w:divBdr>
            <w:top w:val="none" w:sz="0" w:space="0" w:color="auto"/>
            <w:left w:val="none" w:sz="0" w:space="0" w:color="auto"/>
            <w:bottom w:val="none" w:sz="0" w:space="0" w:color="auto"/>
            <w:right w:val="none" w:sz="0" w:space="0" w:color="auto"/>
          </w:divBdr>
        </w:div>
        <w:div w:id="852302806">
          <w:marLeft w:val="640"/>
          <w:marRight w:val="0"/>
          <w:marTop w:val="0"/>
          <w:marBottom w:val="0"/>
          <w:divBdr>
            <w:top w:val="none" w:sz="0" w:space="0" w:color="auto"/>
            <w:left w:val="none" w:sz="0" w:space="0" w:color="auto"/>
            <w:bottom w:val="none" w:sz="0" w:space="0" w:color="auto"/>
            <w:right w:val="none" w:sz="0" w:space="0" w:color="auto"/>
          </w:divBdr>
        </w:div>
        <w:div w:id="893928276">
          <w:marLeft w:val="640"/>
          <w:marRight w:val="0"/>
          <w:marTop w:val="0"/>
          <w:marBottom w:val="0"/>
          <w:divBdr>
            <w:top w:val="none" w:sz="0" w:space="0" w:color="auto"/>
            <w:left w:val="none" w:sz="0" w:space="0" w:color="auto"/>
            <w:bottom w:val="none" w:sz="0" w:space="0" w:color="auto"/>
            <w:right w:val="none" w:sz="0" w:space="0" w:color="auto"/>
          </w:divBdr>
        </w:div>
        <w:div w:id="1638874782">
          <w:marLeft w:val="640"/>
          <w:marRight w:val="0"/>
          <w:marTop w:val="0"/>
          <w:marBottom w:val="0"/>
          <w:divBdr>
            <w:top w:val="none" w:sz="0" w:space="0" w:color="auto"/>
            <w:left w:val="none" w:sz="0" w:space="0" w:color="auto"/>
            <w:bottom w:val="none" w:sz="0" w:space="0" w:color="auto"/>
            <w:right w:val="none" w:sz="0" w:space="0" w:color="auto"/>
          </w:divBdr>
        </w:div>
        <w:div w:id="436607109">
          <w:marLeft w:val="640"/>
          <w:marRight w:val="0"/>
          <w:marTop w:val="0"/>
          <w:marBottom w:val="0"/>
          <w:divBdr>
            <w:top w:val="none" w:sz="0" w:space="0" w:color="auto"/>
            <w:left w:val="none" w:sz="0" w:space="0" w:color="auto"/>
            <w:bottom w:val="none" w:sz="0" w:space="0" w:color="auto"/>
            <w:right w:val="none" w:sz="0" w:space="0" w:color="auto"/>
          </w:divBdr>
        </w:div>
        <w:div w:id="593590164">
          <w:marLeft w:val="640"/>
          <w:marRight w:val="0"/>
          <w:marTop w:val="0"/>
          <w:marBottom w:val="0"/>
          <w:divBdr>
            <w:top w:val="none" w:sz="0" w:space="0" w:color="auto"/>
            <w:left w:val="none" w:sz="0" w:space="0" w:color="auto"/>
            <w:bottom w:val="none" w:sz="0" w:space="0" w:color="auto"/>
            <w:right w:val="none" w:sz="0" w:space="0" w:color="auto"/>
          </w:divBdr>
        </w:div>
        <w:div w:id="5256411">
          <w:marLeft w:val="640"/>
          <w:marRight w:val="0"/>
          <w:marTop w:val="0"/>
          <w:marBottom w:val="0"/>
          <w:divBdr>
            <w:top w:val="none" w:sz="0" w:space="0" w:color="auto"/>
            <w:left w:val="none" w:sz="0" w:space="0" w:color="auto"/>
            <w:bottom w:val="none" w:sz="0" w:space="0" w:color="auto"/>
            <w:right w:val="none" w:sz="0" w:space="0" w:color="auto"/>
          </w:divBdr>
        </w:div>
        <w:div w:id="559444565">
          <w:marLeft w:val="640"/>
          <w:marRight w:val="0"/>
          <w:marTop w:val="0"/>
          <w:marBottom w:val="0"/>
          <w:divBdr>
            <w:top w:val="none" w:sz="0" w:space="0" w:color="auto"/>
            <w:left w:val="none" w:sz="0" w:space="0" w:color="auto"/>
            <w:bottom w:val="none" w:sz="0" w:space="0" w:color="auto"/>
            <w:right w:val="none" w:sz="0" w:space="0" w:color="auto"/>
          </w:divBdr>
        </w:div>
        <w:div w:id="56172276">
          <w:marLeft w:val="640"/>
          <w:marRight w:val="0"/>
          <w:marTop w:val="0"/>
          <w:marBottom w:val="0"/>
          <w:divBdr>
            <w:top w:val="none" w:sz="0" w:space="0" w:color="auto"/>
            <w:left w:val="none" w:sz="0" w:space="0" w:color="auto"/>
            <w:bottom w:val="none" w:sz="0" w:space="0" w:color="auto"/>
            <w:right w:val="none" w:sz="0" w:space="0" w:color="auto"/>
          </w:divBdr>
        </w:div>
        <w:div w:id="1280264198">
          <w:marLeft w:val="640"/>
          <w:marRight w:val="0"/>
          <w:marTop w:val="0"/>
          <w:marBottom w:val="0"/>
          <w:divBdr>
            <w:top w:val="none" w:sz="0" w:space="0" w:color="auto"/>
            <w:left w:val="none" w:sz="0" w:space="0" w:color="auto"/>
            <w:bottom w:val="none" w:sz="0" w:space="0" w:color="auto"/>
            <w:right w:val="none" w:sz="0" w:space="0" w:color="auto"/>
          </w:divBdr>
        </w:div>
        <w:div w:id="1435130738">
          <w:marLeft w:val="640"/>
          <w:marRight w:val="0"/>
          <w:marTop w:val="0"/>
          <w:marBottom w:val="0"/>
          <w:divBdr>
            <w:top w:val="none" w:sz="0" w:space="0" w:color="auto"/>
            <w:left w:val="none" w:sz="0" w:space="0" w:color="auto"/>
            <w:bottom w:val="none" w:sz="0" w:space="0" w:color="auto"/>
            <w:right w:val="none" w:sz="0" w:space="0" w:color="auto"/>
          </w:divBdr>
        </w:div>
        <w:div w:id="494608786">
          <w:marLeft w:val="640"/>
          <w:marRight w:val="0"/>
          <w:marTop w:val="0"/>
          <w:marBottom w:val="0"/>
          <w:divBdr>
            <w:top w:val="none" w:sz="0" w:space="0" w:color="auto"/>
            <w:left w:val="none" w:sz="0" w:space="0" w:color="auto"/>
            <w:bottom w:val="none" w:sz="0" w:space="0" w:color="auto"/>
            <w:right w:val="none" w:sz="0" w:space="0" w:color="auto"/>
          </w:divBdr>
        </w:div>
        <w:div w:id="2137746805">
          <w:marLeft w:val="640"/>
          <w:marRight w:val="0"/>
          <w:marTop w:val="0"/>
          <w:marBottom w:val="0"/>
          <w:divBdr>
            <w:top w:val="none" w:sz="0" w:space="0" w:color="auto"/>
            <w:left w:val="none" w:sz="0" w:space="0" w:color="auto"/>
            <w:bottom w:val="none" w:sz="0" w:space="0" w:color="auto"/>
            <w:right w:val="none" w:sz="0" w:space="0" w:color="auto"/>
          </w:divBdr>
        </w:div>
        <w:div w:id="600575906">
          <w:marLeft w:val="640"/>
          <w:marRight w:val="0"/>
          <w:marTop w:val="0"/>
          <w:marBottom w:val="0"/>
          <w:divBdr>
            <w:top w:val="none" w:sz="0" w:space="0" w:color="auto"/>
            <w:left w:val="none" w:sz="0" w:space="0" w:color="auto"/>
            <w:bottom w:val="none" w:sz="0" w:space="0" w:color="auto"/>
            <w:right w:val="none" w:sz="0" w:space="0" w:color="auto"/>
          </w:divBdr>
        </w:div>
        <w:div w:id="1427995946">
          <w:marLeft w:val="640"/>
          <w:marRight w:val="0"/>
          <w:marTop w:val="0"/>
          <w:marBottom w:val="0"/>
          <w:divBdr>
            <w:top w:val="none" w:sz="0" w:space="0" w:color="auto"/>
            <w:left w:val="none" w:sz="0" w:space="0" w:color="auto"/>
            <w:bottom w:val="none" w:sz="0" w:space="0" w:color="auto"/>
            <w:right w:val="none" w:sz="0" w:space="0" w:color="auto"/>
          </w:divBdr>
        </w:div>
        <w:div w:id="422650722">
          <w:marLeft w:val="640"/>
          <w:marRight w:val="0"/>
          <w:marTop w:val="0"/>
          <w:marBottom w:val="0"/>
          <w:divBdr>
            <w:top w:val="none" w:sz="0" w:space="0" w:color="auto"/>
            <w:left w:val="none" w:sz="0" w:space="0" w:color="auto"/>
            <w:bottom w:val="none" w:sz="0" w:space="0" w:color="auto"/>
            <w:right w:val="none" w:sz="0" w:space="0" w:color="auto"/>
          </w:divBdr>
        </w:div>
        <w:div w:id="1855805833">
          <w:marLeft w:val="640"/>
          <w:marRight w:val="0"/>
          <w:marTop w:val="0"/>
          <w:marBottom w:val="0"/>
          <w:divBdr>
            <w:top w:val="none" w:sz="0" w:space="0" w:color="auto"/>
            <w:left w:val="none" w:sz="0" w:space="0" w:color="auto"/>
            <w:bottom w:val="none" w:sz="0" w:space="0" w:color="auto"/>
            <w:right w:val="none" w:sz="0" w:space="0" w:color="auto"/>
          </w:divBdr>
        </w:div>
        <w:div w:id="216741599">
          <w:marLeft w:val="640"/>
          <w:marRight w:val="0"/>
          <w:marTop w:val="0"/>
          <w:marBottom w:val="0"/>
          <w:divBdr>
            <w:top w:val="none" w:sz="0" w:space="0" w:color="auto"/>
            <w:left w:val="none" w:sz="0" w:space="0" w:color="auto"/>
            <w:bottom w:val="none" w:sz="0" w:space="0" w:color="auto"/>
            <w:right w:val="none" w:sz="0" w:space="0" w:color="auto"/>
          </w:divBdr>
        </w:div>
        <w:div w:id="197788656">
          <w:marLeft w:val="640"/>
          <w:marRight w:val="0"/>
          <w:marTop w:val="0"/>
          <w:marBottom w:val="0"/>
          <w:divBdr>
            <w:top w:val="none" w:sz="0" w:space="0" w:color="auto"/>
            <w:left w:val="none" w:sz="0" w:space="0" w:color="auto"/>
            <w:bottom w:val="none" w:sz="0" w:space="0" w:color="auto"/>
            <w:right w:val="none" w:sz="0" w:space="0" w:color="auto"/>
          </w:divBdr>
        </w:div>
        <w:div w:id="2064670611">
          <w:marLeft w:val="640"/>
          <w:marRight w:val="0"/>
          <w:marTop w:val="0"/>
          <w:marBottom w:val="0"/>
          <w:divBdr>
            <w:top w:val="none" w:sz="0" w:space="0" w:color="auto"/>
            <w:left w:val="none" w:sz="0" w:space="0" w:color="auto"/>
            <w:bottom w:val="none" w:sz="0" w:space="0" w:color="auto"/>
            <w:right w:val="none" w:sz="0" w:space="0" w:color="auto"/>
          </w:divBdr>
        </w:div>
        <w:div w:id="965351211">
          <w:marLeft w:val="640"/>
          <w:marRight w:val="0"/>
          <w:marTop w:val="0"/>
          <w:marBottom w:val="0"/>
          <w:divBdr>
            <w:top w:val="none" w:sz="0" w:space="0" w:color="auto"/>
            <w:left w:val="none" w:sz="0" w:space="0" w:color="auto"/>
            <w:bottom w:val="none" w:sz="0" w:space="0" w:color="auto"/>
            <w:right w:val="none" w:sz="0" w:space="0" w:color="auto"/>
          </w:divBdr>
        </w:div>
        <w:div w:id="774902084">
          <w:marLeft w:val="640"/>
          <w:marRight w:val="0"/>
          <w:marTop w:val="0"/>
          <w:marBottom w:val="0"/>
          <w:divBdr>
            <w:top w:val="none" w:sz="0" w:space="0" w:color="auto"/>
            <w:left w:val="none" w:sz="0" w:space="0" w:color="auto"/>
            <w:bottom w:val="none" w:sz="0" w:space="0" w:color="auto"/>
            <w:right w:val="none" w:sz="0" w:space="0" w:color="auto"/>
          </w:divBdr>
        </w:div>
        <w:div w:id="1676490338">
          <w:marLeft w:val="640"/>
          <w:marRight w:val="0"/>
          <w:marTop w:val="0"/>
          <w:marBottom w:val="0"/>
          <w:divBdr>
            <w:top w:val="none" w:sz="0" w:space="0" w:color="auto"/>
            <w:left w:val="none" w:sz="0" w:space="0" w:color="auto"/>
            <w:bottom w:val="none" w:sz="0" w:space="0" w:color="auto"/>
            <w:right w:val="none" w:sz="0" w:space="0" w:color="auto"/>
          </w:divBdr>
        </w:div>
        <w:div w:id="1250389986">
          <w:marLeft w:val="640"/>
          <w:marRight w:val="0"/>
          <w:marTop w:val="0"/>
          <w:marBottom w:val="0"/>
          <w:divBdr>
            <w:top w:val="none" w:sz="0" w:space="0" w:color="auto"/>
            <w:left w:val="none" w:sz="0" w:space="0" w:color="auto"/>
            <w:bottom w:val="none" w:sz="0" w:space="0" w:color="auto"/>
            <w:right w:val="none" w:sz="0" w:space="0" w:color="auto"/>
          </w:divBdr>
        </w:div>
        <w:div w:id="247464762">
          <w:marLeft w:val="640"/>
          <w:marRight w:val="0"/>
          <w:marTop w:val="0"/>
          <w:marBottom w:val="0"/>
          <w:divBdr>
            <w:top w:val="none" w:sz="0" w:space="0" w:color="auto"/>
            <w:left w:val="none" w:sz="0" w:space="0" w:color="auto"/>
            <w:bottom w:val="none" w:sz="0" w:space="0" w:color="auto"/>
            <w:right w:val="none" w:sz="0" w:space="0" w:color="auto"/>
          </w:divBdr>
        </w:div>
        <w:div w:id="1468356863">
          <w:marLeft w:val="640"/>
          <w:marRight w:val="0"/>
          <w:marTop w:val="0"/>
          <w:marBottom w:val="0"/>
          <w:divBdr>
            <w:top w:val="none" w:sz="0" w:space="0" w:color="auto"/>
            <w:left w:val="none" w:sz="0" w:space="0" w:color="auto"/>
            <w:bottom w:val="none" w:sz="0" w:space="0" w:color="auto"/>
            <w:right w:val="none" w:sz="0" w:space="0" w:color="auto"/>
          </w:divBdr>
        </w:div>
        <w:div w:id="322466253">
          <w:marLeft w:val="640"/>
          <w:marRight w:val="0"/>
          <w:marTop w:val="0"/>
          <w:marBottom w:val="0"/>
          <w:divBdr>
            <w:top w:val="none" w:sz="0" w:space="0" w:color="auto"/>
            <w:left w:val="none" w:sz="0" w:space="0" w:color="auto"/>
            <w:bottom w:val="none" w:sz="0" w:space="0" w:color="auto"/>
            <w:right w:val="none" w:sz="0" w:space="0" w:color="auto"/>
          </w:divBdr>
        </w:div>
        <w:div w:id="338892859">
          <w:marLeft w:val="640"/>
          <w:marRight w:val="0"/>
          <w:marTop w:val="0"/>
          <w:marBottom w:val="0"/>
          <w:divBdr>
            <w:top w:val="none" w:sz="0" w:space="0" w:color="auto"/>
            <w:left w:val="none" w:sz="0" w:space="0" w:color="auto"/>
            <w:bottom w:val="none" w:sz="0" w:space="0" w:color="auto"/>
            <w:right w:val="none" w:sz="0" w:space="0" w:color="auto"/>
          </w:divBdr>
        </w:div>
        <w:div w:id="159545118">
          <w:marLeft w:val="640"/>
          <w:marRight w:val="0"/>
          <w:marTop w:val="0"/>
          <w:marBottom w:val="0"/>
          <w:divBdr>
            <w:top w:val="none" w:sz="0" w:space="0" w:color="auto"/>
            <w:left w:val="none" w:sz="0" w:space="0" w:color="auto"/>
            <w:bottom w:val="none" w:sz="0" w:space="0" w:color="auto"/>
            <w:right w:val="none" w:sz="0" w:space="0" w:color="auto"/>
          </w:divBdr>
        </w:div>
      </w:divsChild>
    </w:div>
    <w:div w:id="1973712158">
      <w:bodyDiv w:val="1"/>
      <w:marLeft w:val="0"/>
      <w:marRight w:val="0"/>
      <w:marTop w:val="0"/>
      <w:marBottom w:val="0"/>
      <w:divBdr>
        <w:top w:val="none" w:sz="0" w:space="0" w:color="auto"/>
        <w:left w:val="none" w:sz="0" w:space="0" w:color="auto"/>
        <w:bottom w:val="none" w:sz="0" w:space="0" w:color="auto"/>
        <w:right w:val="none" w:sz="0" w:space="0" w:color="auto"/>
      </w:divBdr>
    </w:div>
    <w:div w:id="1985304971">
      <w:bodyDiv w:val="1"/>
      <w:marLeft w:val="0"/>
      <w:marRight w:val="0"/>
      <w:marTop w:val="0"/>
      <w:marBottom w:val="0"/>
      <w:divBdr>
        <w:top w:val="none" w:sz="0" w:space="0" w:color="auto"/>
        <w:left w:val="none" w:sz="0" w:space="0" w:color="auto"/>
        <w:bottom w:val="none" w:sz="0" w:space="0" w:color="auto"/>
        <w:right w:val="none" w:sz="0" w:space="0" w:color="auto"/>
      </w:divBdr>
      <w:divsChild>
        <w:div w:id="2039306698">
          <w:marLeft w:val="640"/>
          <w:marRight w:val="0"/>
          <w:marTop w:val="0"/>
          <w:marBottom w:val="0"/>
          <w:divBdr>
            <w:top w:val="none" w:sz="0" w:space="0" w:color="auto"/>
            <w:left w:val="none" w:sz="0" w:space="0" w:color="auto"/>
            <w:bottom w:val="none" w:sz="0" w:space="0" w:color="auto"/>
            <w:right w:val="none" w:sz="0" w:space="0" w:color="auto"/>
          </w:divBdr>
        </w:div>
        <w:div w:id="1257904980">
          <w:marLeft w:val="640"/>
          <w:marRight w:val="0"/>
          <w:marTop w:val="0"/>
          <w:marBottom w:val="0"/>
          <w:divBdr>
            <w:top w:val="none" w:sz="0" w:space="0" w:color="auto"/>
            <w:left w:val="none" w:sz="0" w:space="0" w:color="auto"/>
            <w:bottom w:val="none" w:sz="0" w:space="0" w:color="auto"/>
            <w:right w:val="none" w:sz="0" w:space="0" w:color="auto"/>
          </w:divBdr>
        </w:div>
        <w:div w:id="563030226">
          <w:marLeft w:val="640"/>
          <w:marRight w:val="0"/>
          <w:marTop w:val="0"/>
          <w:marBottom w:val="0"/>
          <w:divBdr>
            <w:top w:val="none" w:sz="0" w:space="0" w:color="auto"/>
            <w:left w:val="none" w:sz="0" w:space="0" w:color="auto"/>
            <w:bottom w:val="none" w:sz="0" w:space="0" w:color="auto"/>
            <w:right w:val="none" w:sz="0" w:space="0" w:color="auto"/>
          </w:divBdr>
        </w:div>
        <w:div w:id="1199972155">
          <w:marLeft w:val="640"/>
          <w:marRight w:val="0"/>
          <w:marTop w:val="0"/>
          <w:marBottom w:val="0"/>
          <w:divBdr>
            <w:top w:val="none" w:sz="0" w:space="0" w:color="auto"/>
            <w:left w:val="none" w:sz="0" w:space="0" w:color="auto"/>
            <w:bottom w:val="none" w:sz="0" w:space="0" w:color="auto"/>
            <w:right w:val="none" w:sz="0" w:space="0" w:color="auto"/>
          </w:divBdr>
        </w:div>
        <w:div w:id="749431141">
          <w:marLeft w:val="640"/>
          <w:marRight w:val="0"/>
          <w:marTop w:val="0"/>
          <w:marBottom w:val="0"/>
          <w:divBdr>
            <w:top w:val="none" w:sz="0" w:space="0" w:color="auto"/>
            <w:left w:val="none" w:sz="0" w:space="0" w:color="auto"/>
            <w:bottom w:val="none" w:sz="0" w:space="0" w:color="auto"/>
            <w:right w:val="none" w:sz="0" w:space="0" w:color="auto"/>
          </w:divBdr>
        </w:div>
        <w:div w:id="1430933906">
          <w:marLeft w:val="640"/>
          <w:marRight w:val="0"/>
          <w:marTop w:val="0"/>
          <w:marBottom w:val="0"/>
          <w:divBdr>
            <w:top w:val="none" w:sz="0" w:space="0" w:color="auto"/>
            <w:left w:val="none" w:sz="0" w:space="0" w:color="auto"/>
            <w:bottom w:val="none" w:sz="0" w:space="0" w:color="auto"/>
            <w:right w:val="none" w:sz="0" w:space="0" w:color="auto"/>
          </w:divBdr>
        </w:div>
        <w:div w:id="1946378889">
          <w:marLeft w:val="640"/>
          <w:marRight w:val="0"/>
          <w:marTop w:val="0"/>
          <w:marBottom w:val="0"/>
          <w:divBdr>
            <w:top w:val="none" w:sz="0" w:space="0" w:color="auto"/>
            <w:left w:val="none" w:sz="0" w:space="0" w:color="auto"/>
            <w:bottom w:val="none" w:sz="0" w:space="0" w:color="auto"/>
            <w:right w:val="none" w:sz="0" w:space="0" w:color="auto"/>
          </w:divBdr>
        </w:div>
        <w:div w:id="418521910">
          <w:marLeft w:val="640"/>
          <w:marRight w:val="0"/>
          <w:marTop w:val="0"/>
          <w:marBottom w:val="0"/>
          <w:divBdr>
            <w:top w:val="none" w:sz="0" w:space="0" w:color="auto"/>
            <w:left w:val="none" w:sz="0" w:space="0" w:color="auto"/>
            <w:bottom w:val="none" w:sz="0" w:space="0" w:color="auto"/>
            <w:right w:val="none" w:sz="0" w:space="0" w:color="auto"/>
          </w:divBdr>
        </w:div>
        <w:div w:id="741829704">
          <w:marLeft w:val="640"/>
          <w:marRight w:val="0"/>
          <w:marTop w:val="0"/>
          <w:marBottom w:val="0"/>
          <w:divBdr>
            <w:top w:val="none" w:sz="0" w:space="0" w:color="auto"/>
            <w:left w:val="none" w:sz="0" w:space="0" w:color="auto"/>
            <w:bottom w:val="none" w:sz="0" w:space="0" w:color="auto"/>
            <w:right w:val="none" w:sz="0" w:space="0" w:color="auto"/>
          </w:divBdr>
        </w:div>
        <w:div w:id="1759597271">
          <w:marLeft w:val="640"/>
          <w:marRight w:val="0"/>
          <w:marTop w:val="0"/>
          <w:marBottom w:val="0"/>
          <w:divBdr>
            <w:top w:val="none" w:sz="0" w:space="0" w:color="auto"/>
            <w:left w:val="none" w:sz="0" w:space="0" w:color="auto"/>
            <w:bottom w:val="none" w:sz="0" w:space="0" w:color="auto"/>
            <w:right w:val="none" w:sz="0" w:space="0" w:color="auto"/>
          </w:divBdr>
        </w:div>
        <w:div w:id="1856654455">
          <w:marLeft w:val="640"/>
          <w:marRight w:val="0"/>
          <w:marTop w:val="0"/>
          <w:marBottom w:val="0"/>
          <w:divBdr>
            <w:top w:val="none" w:sz="0" w:space="0" w:color="auto"/>
            <w:left w:val="none" w:sz="0" w:space="0" w:color="auto"/>
            <w:bottom w:val="none" w:sz="0" w:space="0" w:color="auto"/>
            <w:right w:val="none" w:sz="0" w:space="0" w:color="auto"/>
          </w:divBdr>
        </w:div>
        <w:div w:id="1065686342">
          <w:marLeft w:val="640"/>
          <w:marRight w:val="0"/>
          <w:marTop w:val="0"/>
          <w:marBottom w:val="0"/>
          <w:divBdr>
            <w:top w:val="none" w:sz="0" w:space="0" w:color="auto"/>
            <w:left w:val="none" w:sz="0" w:space="0" w:color="auto"/>
            <w:bottom w:val="none" w:sz="0" w:space="0" w:color="auto"/>
            <w:right w:val="none" w:sz="0" w:space="0" w:color="auto"/>
          </w:divBdr>
        </w:div>
        <w:div w:id="837113599">
          <w:marLeft w:val="640"/>
          <w:marRight w:val="0"/>
          <w:marTop w:val="0"/>
          <w:marBottom w:val="0"/>
          <w:divBdr>
            <w:top w:val="none" w:sz="0" w:space="0" w:color="auto"/>
            <w:left w:val="none" w:sz="0" w:space="0" w:color="auto"/>
            <w:bottom w:val="none" w:sz="0" w:space="0" w:color="auto"/>
            <w:right w:val="none" w:sz="0" w:space="0" w:color="auto"/>
          </w:divBdr>
        </w:div>
        <w:div w:id="701440358">
          <w:marLeft w:val="640"/>
          <w:marRight w:val="0"/>
          <w:marTop w:val="0"/>
          <w:marBottom w:val="0"/>
          <w:divBdr>
            <w:top w:val="none" w:sz="0" w:space="0" w:color="auto"/>
            <w:left w:val="none" w:sz="0" w:space="0" w:color="auto"/>
            <w:bottom w:val="none" w:sz="0" w:space="0" w:color="auto"/>
            <w:right w:val="none" w:sz="0" w:space="0" w:color="auto"/>
          </w:divBdr>
        </w:div>
        <w:div w:id="1708214726">
          <w:marLeft w:val="640"/>
          <w:marRight w:val="0"/>
          <w:marTop w:val="0"/>
          <w:marBottom w:val="0"/>
          <w:divBdr>
            <w:top w:val="none" w:sz="0" w:space="0" w:color="auto"/>
            <w:left w:val="none" w:sz="0" w:space="0" w:color="auto"/>
            <w:bottom w:val="none" w:sz="0" w:space="0" w:color="auto"/>
            <w:right w:val="none" w:sz="0" w:space="0" w:color="auto"/>
          </w:divBdr>
        </w:div>
        <w:div w:id="45301315">
          <w:marLeft w:val="640"/>
          <w:marRight w:val="0"/>
          <w:marTop w:val="0"/>
          <w:marBottom w:val="0"/>
          <w:divBdr>
            <w:top w:val="none" w:sz="0" w:space="0" w:color="auto"/>
            <w:left w:val="none" w:sz="0" w:space="0" w:color="auto"/>
            <w:bottom w:val="none" w:sz="0" w:space="0" w:color="auto"/>
            <w:right w:val="none" w:sz="0" w:space="0" w:color="auto"/>
          </w:divBdr>
        </w:div>
        <w:div w:id="677192322">
          <w:marLeft w:val="640"/>
          <w:marRight w:val="0"/>
          <w:marTop w:val="0"/>
          <w:marBottom w:val="0"/>
          <w:divBdr>
            <w:top w:val="none" w:sz="0" w:space="0" w:color="auto"/>
            <w:left w:val="none" w:sz="0" w:space="0" w:color="auto"/>
            <w:bottom w:val="none" w:sz="0" w:space="0" w:color="auto"/>
            <w:right w:val="none" w:sz="0" w:space="0" w:color="auto"/>
          </w:divBdr>
        </w:div>
        <w:div w:id="481505410">
          <w:marLeft w:val="640"/>
          <w:marRight w:val="0"/>
          <w:marTop w:val="0"/>
          <w:marBottom w:val="0"/>
          <w:divBdr>
            <w:top w:val="none" w:sz="0" w:space="0" w:color="auto"/>
            <w:left w:val="none" w:sz="0" w:space="0" w:color="auto"/>
            <w:bottom w:val="none" w:sz="0" w:space="0" w:color="auto"/>
            <w:right w:val="none" w:sz="0" w:space="0" w:color="auto"/>
          </w:divBdr>
        </w:div>
        <w:div w:id="1954821433">
          <w:marLeft w:val="640"/>
          <w:marRight w:val="0"/>
          <w:marTop w:val="0"/>
          <w:marBottom w:val="0"/>
          <w:divBdr>
            <w:top w:val="none" w:sz="0" w:space="0" w:color="auto"/>
            <w:left w:val="none" w:sz="0" w:space="0" w:color="auto"/>
            <w:bottom w:val="none" w:sz="0" w:space="0" w:color="auto"/>
            <w:right w:val="none" w:sz="0" w:space="0" w:color="auto"/>
          </w:divBdr>
        </w:div>
        <w:div w:id="166291195">
          <w:marLeft w:val="640"/>
          <w:marRight w:val="0"/>
          <w:marTop w:val="0"/>
          <w:marBottom w:val="0"/>
          <w:divBdr>
            <w:top w:val="none" w:sz="0" w:space="0" w:color="auto"/>
            <w:left w:val="none" w:sz="0" w:space="0" w:color="auto"/>
            <w:bottom w:val="none" w:sz="0" w:space="0" w:color="auto"/>
            <w:right w:val="none" w:sz="0" w:space="0" w:color="auto"/>
          </w:divBdr>
        </w:div>
        <w:div w:id="411699667">
          <w:marLeft w:val="640"/>
          <w:marRight w:val="0"/>
          <w:marTop w:val="0"/>
          <w:marBottom w:val="0"/>
          <w:divBdr>
            <w:top w:val="none" w:sz="0" w:space="0" w:color="auto"/>
            <w:left w:val="none" w:sz="0" w:space="0" w:color="auto"/>
            <w:bottom w:val="none" w:sz="0" w:space="0" w:color="auto"/>
            <w:right w:val="none" w:sz="0" w:space="0" w:color="auto"/>
          </w:divBdr>
        </w:div>
        <w:div w:id="1264680618">
          <w:marLeft w:val="640"/>
          <w:marRight w:val="0"/>
          <w:marTop w:val="0"/>
          <w:marBottom w:val="0"/>
          <w:divBdr>
            <w:top w:val="none" w:sz="0" w:space="0" w:color="auto"/>
            <w:left w:val="none" w:sz="0" w:space="0" w:color="auto"/>
            <w:bottom w:val="none" w:sz="0" w:space="0" w:color="auto"/>
            <w:right w:val="none" w:sz="0" w:space="0" w:color="auto"/>
          </w:divBdr>
        </w:div>
        <w:div w:id="1420833816">
          <w:marLeft w:val="640"/>
          <w:marRight w:val="0"/>
          <w:marTop w:val="0"/>
          <w:marBottom w:val="0"/>
          <w:divBdr>
            <w:top w:val="none" w:sz="0" w:space="0" w:color="auto"/>
            <w:left w:val="none" w:sz="0" w:space="0" w:color="auto"/>
            <w:bottom w:val="none" w:sz="0" w:space="0" w:color="auto"/>
            <w:right w:val="none" w:sz="0" w:space="0" w:color="auto"/>
          </w:divBdr>
        </w:div>
        <w:div w:id="964846964">
          <w:marLeft w:val="640"/>
          <w:marRight w:val="0"/>
          <w:marTop w:val="0"/>
          <w:marBottom w:val="0"/>
          <w:divBdr>
            <w:top w:val="none" w:sz="0" w:space="0" w:color="auto"/>
            <w:left w:val="none" w:sz="0" w:space="0" w:color="auto"/>
            <w:bottom w:val="none" w:sz="0" w:space="0" w:color="auto"/>
            <w:right w:val="none" w:sz="0" w:space="0" w:color="auto"/>
          </w:divBdr>
        </w:div>
        <w:div w:id="374042089">
          <w:marLeft w:val="640"/>
          <w:marRight w:val="0"/>
          <w:marTop w:val="0"/>
          <w:marBottom w:val="0"/>
          <w:divBdr>
            <w:top w:val="none" w:sz="0" w:space="0" w:color="auto"/>
            <w:left w:val="none" w:sz="0" w:space="0" w:color="auto"/>
            <w:bottom w:val="none" w:sz="0" w:space="0" w:color="auto"/>
            <w:right w:val="none" w:sz="0" w:space="0" w:color="auto"/>
          </w:divBdr>
        </w:div>
        <w:div w:id="1447624776">
          <w:marLeft w:val="640"/>
          <w:marRight w:val="0"/>
          <w:marTop w:val="0"/>
          <w:marBottom w:val="0"/>
          <w:divBdr>
            <w:top w:val="none" w:sz="0" w:space="0" w:color="auto"/>
            <w:left w:val="none" w:sz="0" w:space="0" w:color="auto"/>
            <w:bottom w:val="none" w:sz="0" w:space="0" w:color="auto"/>
            <w:right w:val="none" w:sz="0" w:space="0" w:color="auto"/>
          </w:divBdr>
        </w:div>
        <w:div w:id="1402678285">
          <w:marLeft w:val="640"/>
          <w:marRight w:val="0"/>
          <w:marTop w:val="0"/>
          <w:marBottom w:val="0"/>
          <w:divBdr>
            <w:top w:val="none" w:sz="0" w:space="0" w:color="auto"/>
            <w:left w:val="none" w:sz="0" w:space="0" w:color="auto"/>
            <w:bottom w:val="none" w:sz="0" w:space="0" w:color="auto"/>
            <w:right w:val="none" w:sz="0" w:space="0" w:color="auto"/>
          </w:divBdr>
        </w:div>
        <w:div w:id="1513489190">
          <w:marLeft w:val="640"/>
          <w:marRight w:val="0"/>
          <w:marTop w:val="0"/>
          <w:marBottom w:val="0"/>
          <w:divBdr>
            <w:top w:val="none" w:sz="0" w:space="0" w:color="auto"/>
            <w:left w:val="none" w:sz="0" w:space="0" w:color="auto"/>
            <w:bottom w:val="none" w:sz="0" w:space="0" w:color="auto"/>
            <w:right w:val="none" w:sz="0" w:space="0" w:color="auto"/>
          </w:divBdr>
        </w:div>
        <w:div w:id="1255628087">
          <w:marLeft w:val="640"/>
          <w:marRight w:val="0"/>
          <w:marTop w:val="0"/>
          <w:marBottom w:val="0"/>
          <w:divBdr>
            <w:top w:val="none" w:sz="0" w:space="0" w:color="auto"/>
            <w:left w:val="none" w:sz="0" w:space="0" w:color="auto"/>
            <w:bottom w:val="none" w:sz="0" w:space="0" w:color="auto"/>
            <w:right w:val="none" w:sz="0" w:space="0" w:color="auto"/>
          </w:divBdr>
        </w:div>
        <w:div w:id="1932397726">
          <w:marLeft w:val="640"/>
          <w:marRight w:val="0"/>
          <w:marTop w:val="0"/>
          <w:marBottom w:val="0"/>
          <w:divBdr>
            <w:top w:val="none" w:sz="0" w:space="0" w:color="auto"/>
            <w:left w:val="none" w:sz="0" w:space="0" w:color="auto"/>
            <w:bottom w:val="none" w:sz="0" w:space="0" w:color="auto"/>
            <w:right w:val="none" w:sz="0" w:space="0" w:color="auto"/>
          </w:divBdr>
        </w:div>
      </w:divsChild>
    </w:div>
    <w:div w:id="1990670487">
      <w:bodyDiv w:val="1"/>
      <w:marLeft w:val="0"/>
      <w:marRight w:val="0"/>
      <w:marTop w:val="0"/>
      <w:marBottom w:val="0"/>
      <w:divBdr>
        <w:top w:val="none" w:sz="0" w:space="0" w:color="auto"/>
        <w:left w:val="none" w:sz="0" w:space="0" w:color="auto"/>
        <w:bottom w:val="none" w:sz="0" w:space="0" w:color="auto"/>
        <w:right w:val="none" w:sz="0" w:space="0" w:color="auto"/>
      </w:divBdr>
    </w:div>
    <w:div w:id="2017724757">
      <w:bodyDiv w:val="1"/>
      <w:marLeft w:val="0"/>
      <w:marRight w:val="0"/>
      <w:marTop w:val="0"/>
      <w:marBottom w:val="0"/>
      <w:divBdr>
        <w:top w:val="none" w:sz="0" w:space="0" w:color="auto"/>
        <w:left w:val="none" w:sz="0" w:space="0" w:color="auto"/>
        <w:bottom w:val="none" w:sz="0" w:space="0" w:color="auto"/>
        <w:right w:val="none" w:sz="0" w:space="0" w:color="auto"/>
      </w:divBdr>
      <w:divsChild>
        <w:div w:id="80758548">
          <w:marLeft w:val="0"/>
          <w:marRight w:val="0"/>
          <w:marTop w:val="0"/>
          <w:marBottom w:val="0"/>
          <w:divBdr>
            <w:top w:val="none" w:sz="0" w:space="0" w:color="auto"/>
            <w:left w:val="none" w:sz="0" w:space="0" w:color="auto"/>
            <w:bottom w:val="none" w:sz="0" w:space="0" w:color="auto"/>
            <w:right w:val="none" w:sz="0" w:space="0" w:color="auto"/>
          </w:divBdr>
        </w:div>
      </w:divsChild>
    </w:div>
    <w:div w:id="2030183841">
      <w:bodyDiv w:val="1"/>
      <w:marLeft w:val="0"/>
      <w:marRight w:val="0"/>
      <w:marTop w:val="0"/>
      <w:marBottom w:val="0"/>
      <w:divBdr>
        <w:top w:val="none" w:sz="0" w:space="0" w:color="auto"/>
        <w:left w:val="none" w:sz="0" w:space="0" w:color="auto"/>
        <w:bottom w:val="none" w:sz="0" w:space="0" w:color="auto"/>
        <w:right w:val="none" w:sz="0" w:space="0" w:color="auto"/>
      </w:divBdr>
    </w:div>
    <w:div w:id="2037652776">
      <w:bodyDiv w:val="1"/>
      <w:marLeft w:val="0"/>
      <w:marRight w:val="0"/>
      <w:marTop w:val="0"/>
      <w:marBottom w:val="0"/>
      <w:divBdr>
        <w:top w:val="none" w:sz="0" w:space="0" w:color="auto"/>
        <w:left w:val="none" w:sz="0" w:space="0" w:color="auto"/>
        <w:bottom w:val="none" w:sz="0" w:space="0" w:color="auto"/>
        <w:right w:val="none" w:sz="0" w:space="0" w:color="auto"/>
      </w:divBdr>
      <w:divsChild>
        <w:div w:id="227304246">
          <w:marLeft w:val="640"/>
          <w:marRight w:val="0"/>
          <w:marTop w:val="0"/>
          <w:marBottom w:val="0"/>
          <w:divBdr>
            <w:top w:val="none" w:sz="0" w:space="0" w:color="auto"/>
            <w:left w:val="none" w:sz="0" w:space="0" w:color="auto"/>
            <w:bottom w:val="none" w:sz="0" w:space="0" w:color="auto"/>
            <w:right w:val="none" w:sz="0" w:space="0" w:color="auto"/>
          </w:divBdr>
        </w:div>
        <w:div w:id="633371410">
          <w:marLeft w:val="640"/>
          <w:marRight w:val="0"/>
          <w:marTop w:val="0"/>
          <w:marBottom w:val="0"/>
          <w:divBdr>
            <w:top w:val="none" w:sz="0" w:space="0" w:color="auto"/>
            <w:left w:val="none" w:sz="0" w:space="0" w:color="auto"/>
            <w:bottom w:val="none" w:sz="0" w:space="0" w:color="auto"/>
            <w:right w:val="none" w:sz="0" w:space="0" w:color="auto"/>
          </w:divBdr>
        </w:div>
        <w:div w:id="1483816993">
          <w:marLeft w:val="640"/>
          <w:marRight w:val="0"/>
          <w:marTop w:val="0"/>
          <w:marBottom w:val="0"/>
          <w:divBdr>
            <w:top w:val="none" w:sz="0" w:space="0" w:color="auto"/>
            <w:left w:val="none" w:sz="0" w:space="0" w:color="auto"/>
            <w:bottom w:val="none" w:sz="0" w:space="0" w:color="auto"/>
            <w:right w:val="none" w:sz="0" w:space="0" w:color="auto"/>
          </w:divBdr>
        </w:div>
        <w:div w:id="654648240">
          <w:marLeft w:val="640"/>
          <w:marRight w:val="0"/>
          <w:marTop w:val="0"/>
          <w:marBottom w:val="0"/>
          <w:divBdr>
            <w:top w:val="none" w:sz="0" w:space="0" w:color="auto"/>
            <w:left w:val="none" w:sz="0" w:space="0" w:color="auto"/>
            <w:bottom w:val="none" w:sz="0" w:space="0" w:color="auto"/>
            <w:right w:val="none" w:sz="0" w:space="0" w:color="auto"/>
          </w:divBdr>
        </w:div>
        <w:div w:id="671490237">
          <w:marLeft w:val="640"/>
          <w:marRight w:val="0"/>
          <w:marTop w:val="0"/>
          <w:marBottom w:val="0"/>
          <w:divBdr>
            <w:top w:val="none" w:sz="0" w:space="0" w:color="auto"/>
            <w:left w:val="none" w:sz="0" w:space="0" w:color="auto"/>
            <w:bottom w:val="none" w:sz="0" w:space="0" w:color="auto"/>
            <w:right w:val="none" w:sz="0" w:space="0" w:color="auto"/>
          </w:divBdr>
        </w:div>
        <w:div w:id="1410418046">
          <w:marLeft w:val="640"/>
          <w:marRight w:val="0"/>
          <w:marTop w:val="0"/>
          <w:marBottom w:val="0"/>
          <w:divBdr>
            <w:top w:val="none" w:sz="0" w:space="0" w:color="auto"/>
            <w:left w:val="none" w:sz="0" w:space="0" w:color="auto"/>
            <w:bottom w:val="none" w:sz="0" w:space="0" w:color="auto"/>
            <w:right w:val="none" w:sz="0" w:space="0" w:color="auto"/>
          </w:divBdr>
        </w:div>
        <w:div w:id="1165437728">
          <w:marLeft w:val="640"/>
          <w:marRight w:val="0"/>
          <w:marTop w:val="0"/>
          <w:marBottom w:val="0"/>
          <w:divBdr>
            <w:top w:val="none" w:sz="0" w:space="0" w:color="auto"/>
            <w:left w:val="none" w:sz="0" w:space="0" w:color="auto"/>
            <w:bottom w:val="none" w:sz="0" w:space="0" w:color="auto"/>
            <w:right w:val="none" w:sz="0" w:space="0" w:color="auto"/>
          </w:divBdr>
        </w:div>
        <w:div w:id="1134906604">
          <w:marLeft w:val="640"/>
          <w:marRight w:val="0"/>
          <w:marTop w:val="0"/>
          <w:marBottom w:val="0"/>
          <w:divBdr>
            <w:top w:val="none" w:sz="0" w:space="0" w:color="auto"/>
            <w:left w:val="none" w:sz="0" w:space="0" w:color="auto"/>
            <w:bottom w:val="none" w:sz="0" w:space="0" w:color="auto"/>
            <w:right w:val="none" w:sz="0" w:space="0" w:color="auto"/>
          </w:divBdr>
        </w:div>
        <w:div w:id="765805350">
          <w:marLeft w:val="640"/>
          <w:marRight w:val="0"/>
          <w:marTop w:val="0"/>
          <w:marBottom w:val="0"/>
          <w:divBdr>
            <w:top w:val="none" w:sz="0" w:space="0" w:color="auto"/>
            <w:left w:val="none" w:sz="0" w:space="0" w:color="auto"/>
            <w:bottom w:val="none" w:sz="0" w:space="0" w:color="auto"/>
            <w:right w:val="none" w:sz="0" w:space="0" w:color="auto"/>
          </w:divBdr>
        </w:div>
        <w:div w:id="1840265066">
          <w:marLeft w:val="640"/>
          <w:marRight w:val="0"/>
          <w:marTop w:val="0"/>
          <w:marBottom w:val="0"/>
          <w:divBdr>
            <w:top w:val="none" w:sz="0" w:space="0" w:color="auto"/>
            <w:left w:val="none" w:sz="0" w:space="0" w:color="auto"/>
            <w:bottom w:val="none" w:sz="0" w:space="0" w:color="auto"/>
            <w:right w:val="none" w:sz="0" w:space="0" w:color="auto"/>
          </w:divBdr>
        </w:div>
        <w:div w:id="2033722025">
          <w:marLeft w:val="640"/>
          <w:marRight w:val="0"/>
          <w:marTop w:val="0"/>
          <w:marBottom w:val="0"/>
          <w:divBdr>
            <w:top w:val="none" w:sz="0" w:space="0" w:color="auto"/>
            <w:left w:val="none" w:sz="0" w:space="0" w:color="auto"/>
            <w:bottom w:val="none" w:sz="0" w:space="0" w:color="auto"/>
            <w:right w:val="none" w:sz="0" w:space="0" w:color="auto"/>
          </w:divBdr>
        </w:div>
        <w:div w:id="1301423643">
          <w:marLeft w:val="640"/>
          <w:marRight w:val="0"/>
          <w:marTop w:val="0"/>
          <w:marBottom w:val="0"/>
          <w:divBdr>
            <w:top w:val="none" w:sz="0" w:space="0" w:color="auto"/>
            <w:left w:val="none" w:sz="0" w:space="0" w:color="auto"/>
            <w:bottom w:val="none" w:sz="0" w:space="0" w:color="auto"/>
            <w:right w:val="none" w:sz="0" w:space="0" w:color="auto"/>
          </w:divBdr>
        </w:div>
        <w:div w:id="912161777">
          <w:marLeft w:val="640"/>
          <w:marRight w:val="0"/>
          <w:marTop w:val="0"/>
          <w:marBottom w:val="0"/>
          <w:divBdr>
            <w:top w:val="none" w:sz="0" w:space="0" w:color="auto"/>
            <w:left w:val="none" w:sz="0" w:space="0" w:color="auto"/>
            <w:bottom w:val="none" w:sz="0" w:space="0" w:color="auto"/>
            <w:right w:val="none" w:sz="0" w:space="0" w:color="auto"/>
          </w:divBdr>
        </w:div>
        <w:div w:id="501621973">
          <w:marLeft w:val="640"/>
          <w:marRight w:val="0"/>
          <w:marTop w:val="0"/>
          <w:marBottom w:val="0"/>
          <w:divBdr>
            <w:top w:val="none" w:sz="0" w:space="0" w:color="auto"/>
            <w:left w:val="none" w:sz="0" w:space="0" w:color="auto"/>
            <w:bottom w:val="none" w:sz="0" w:space="0" w:color="auto"/>
            <w:right w:val="none" w:sz="0" w:space="0" w:color="auto"/>
          </w:divBdr>
        </w:div>
        <w:div w:id="1497723140">
          <w:marLeft w:val="640"/>
          <w:marRight w:val="0"/>
          <w:marTop w:val="0"/>
          <w:marBottom w:val="0"/>
          <w:divBdr>
            <w:top w:val="none" w:sz="0" w:space="0" w:color="auto"/>
            <w:left w:val="none" w:sz="0" w:space="0" w:color="auto"/>
            <w:bottom w:val="none" w:sz="0" w:space="0" w:color="auto"/>
            <w:right w:val="none" w:sz="0" w:space="0" w:color="auto"/>
          </w:divBdr>
        </w:div>
        <w:div w:id="1894389635">
          <w:marLeft w:val="640"/>
          <w:marRight w:val="0"/>
          <w:marTop w:val="0"/>
          <w:marBottom w:val="0"/>
          <w:divBdr>
            <w:top w:val="none" w:sz="0" w:space="0" w:color="auto"/>
            <w:left w:val="none" w:sz="0" w:space="0" w:color="auto"/>
            <w:bottom w:val="none" w:sz="0" w:space="0" w:color="auto"/>
            <w:right w:val="none" w:sz="0" w:space="0" w:color="auto"/>
          </w:divBdr>
        </w:div>
        <w:div w:id="801189033">
          <w:marLeft w:val="640"/>
          <w:marRight w:val="0"/>
          <w:marTop w:val="0"/>
          <w:marBottom w:val="0"/>
          <w:divBdr>
            <w:top w:val="none" w:sz="0" w:space="0" w:color="auto"/>
            <w:left w:val="none" w:sz="0" w:space="0" w:color="auto"/>
            <w:bottom w:val="none" w:sz="0" w:space="0" w:color="auto"/>
            <w:right w:val="none" w:sz="0" w:space="0" w:color="auto"/>
          </w:divBdr>
        </w:div>
        <w:div w:id="1052509365">
          <w:marLeft w:val="640"/>
          <w:marRight w:val="0"/>
          <w:marTop w:val="0"/>
          <w:marBottom w:val="0"/>
          <w:divBdr>
            <w:top w:val="none" w:sz="0" w:space="0" w:color="auto"/>
            <w:left w:val="none" w:sz="0" w:space="0" w:color="auto"/>
            <w:bottom w:val="none" w:sz="0" w:space="0" w:color="auto"/>
            <w:right w:val="none" w:sz="0" w:space="0" w:color="auto"/>
          </w:divBdr>
        </w:div>
        <w:div w:id="1053040087">
          <w:marLeft w:val="640"/>
          <w:marRight w:val="0"/>
          <w:marTop w:val="0"/>
          <w:marBottom w:val="0"/>
          <w:divBdr>
            <w:top w:val="none" w:sz="0" w:space="0" w:color="auto"/>
            <w:left w:val="none" w:sz="0" w:space="0" w:color="auto"/>
            <w:bottom w:val="none" w:sz="0" w:space="0" w:color="auto"/>
            <w:right w:val="none" w:sz="0" w:space="0" w:color="auto"/>
          </w:divBdr>
        </w:div>
        <w:div w:id="743719332">
          <w:marLeft w:val="640"/>
          <w:marRight w:val="0"/>
          <w:marTop w:val="0"/>
          <w:marBottom w:val="0"/>
          <w:divBdr>
            <w:top w:val="none" w:sz="0" w:space="0" w:color="auto"/>
            <w:left w:val="none" w:sz="0" w:space="0" w:color="auto"/>
            <w:bottom w:val="none" w:sz="0" w:space="0" w:color="auto"/>
            <w:right w:val="none" w:sz="0" w:space="0" w:color="auto"/>
          </w:divBdr>
        </w:div>
        <w:div w:id="1237206009">
          <w:marLeft w:val="640"/>
          <w:marRight w:val="0"/>
          <w:marTop w:val="0"/>
          <w:marBottom w:val="0"/>
          <w:divBdr>
            <w:top w:val="none" w:sz="0" w:space="0" w:color="auto"/>
            <w:left w:val="none" w:sz="0" w:space="0" w:color="auto"/>
            <w:bottom w:val="none" w:sz="0" w:space="0" w:color="auto"/>
            <w:right w:val="none" w:sz="0" w:space="0" w:color="auto"/>
          </w:divBdr>
        </w:div>
        <w:div w:id="694501763">
          <w:marLeft w:val="640"/>
          <w:marRight w:val="0"/>
          <w:marTop w:val="0"/>
          <w:marBottom w:val="0"/>
          <w:divBdr>
            <w:top w:val="none" w:sz="0" w:space="0" w:color="auto"/>
            <w:left w:val="none" w:sz="0" w:space="0" w:color="auto"/>
            <w:bottom w:val="none" w:sz="0" w:space="0" w:color="auto"/>
            <w:right w:val="none" w:sz="0" w:space="0" w:color="auto"/>
          </w:divBdr>
        </w:div>
        <w:div w:id="981813618">
          <w:marLeft w:val="640"/>
          <w:marRight w:val="0"/>
          <w:marTop w:val="0"/>
          <w:marBottom w:val="0"/>
          <w:divBdr>
            <w:top w:val="none" w:sz="0" w:space="0" w:color="auto"/>
            <w:left w:val="none" w:sz="0" w:space="0" w:color="auto"/>
            <w:bottom w:val="none" w:sz="0" w:space="0" w:color="auto"/>
            <w:right w:val="none" w:sz="0" w:space="0" w:color="auto"/>
          </w:divBdr>
        </w:div>
        <w:div w:id="1418020923">
          <w:marLeft w:val="640"/>
          <w:marRight w:val="0"/>
          <w:marTop w:val="0"/>
          <w:marBottom w:val="0"/>
          <w:divBdr>
            <w:top w:val="none" w:sz="0" w:space="0" w:color="auto"/>
            <w:left w:val="none" w:sz="0" w:space="0" w:color="auto"/>
            <w:bottom w:val="none" w:sz="0" w:space="0" w:color="auto"/>
            <w:right w:val="none" w:sz="0" w:space="0" w:color="auto"/>
          </w:divBdr>
        </w:div>
        <w:div w:id="2110083305">
          <w:marLeft w:val="640"/>
          <w:marRight w:val="0"/>
          <w:marTop w:val="0"/>
          <w:marBottom w:val="0"/>
          <w:divBdr>
            <w:top w:val="none" w:sz="0" w:space="0" w:color="auto"/>
            <w:left w:val="none" w:sz="0" w:space="0" w:color="auto"/>
            <w:bottom w:val="none" w:sz="0" w:space="0" w:color="auto"/>
            <w:right w:val="none" w:sz="0" w:space="0" w:color="auto"/>
          </w:divBdr>
        </w:div>
        <w:div w:id="1996907738">
          <w:marLeft w:val="640"/>
          <w:marRight w:val="0"/>
          <w:marTop w:val="0"/>
          <w:marBottom w:val="0"/>
          <w:divBdr>
            <w:top w:val="none" w:sz="0" w:space="0" w:color="auto"/>
            <w:left w:val="none" w:sz="0" w:space="0" w:color="auto"/>
            <w:bottom w:val="none" w:sz="0" w:space="0" w:color="auto"/>
            <w:right w:val="none" w:sz="0" w:space="0" w:color="auto"/>
          </w:divBdr>
        </w:div>
        <w:div w:id="656155689">
          <w:marLeft w:val="640"/>
          <w:marRight w:val="0"/>
          <w:marTop w:val="0"/>
          <w:marBottom w:val="0"/>
          <w:divBdr>
            <w:top w:val="none" w:sz="0" w:space="0" w:color="auto"/>
            <w:left w:val="none" w:sz="0" w:space="0" w:color="auto"/>
            <w:bottom w:val="none" w:sz="0" w:space="0" w:color="auto"/>
            <w:right w:val="none" w:sz="0" w:space="0" w:color="auto"/>
          </w:divBdr>
        </w:div>
        <w:div w:id="1115059817">
          <w:marLeft w:val="640"/>
          <w:marRight w:val="0"/>
          <w:marTop w:val="0"/>
          <w:marBottom w:val="0"/>
          <w:divBdr>
            <w:top w:val="none" w:sz="0" w:space="0" w:color="auto"/>
            <w:left w:val="none" w:sz="0" w:space="0" w:color="auto"/>
            <w:bottom w:val="none" w:sz="0" w:space="0" w:color="auto"/>
            <w:right w:val="none" w:sz="0" w:space="0" w:color="auto"/>
          </w:divBdr>
        </w:div>
        <w:div w:id="913395168">
          <w:marLeft w:val="640"/>
          <w:marRight w:val="0"/>
          <w:marTop w:val="0"/>
          <w:marBottom w:val="0"/>
          <w:divBdr>
            <w:top w:val="none" w:sz="0" w:space="0" w:color="auto"/>
            <w:left w:val="none" w:sz="0" w:space="0" w:color="auto"/>
            <w:bottom w:val="none" w:sz="0" w:space="0" w:color="auto"/>
            <w:right w:val="none" w:sz="0" w:space="0" w:color="auto"/>
          </w:divBdr>
        </w:div>
        <w:div w:id="784809029">
          <w:marLeft w:val="640"/>
          <w:marRight w:val="0"/>
          <w:marTop w:val="0"/>
          <w:marBottom w:val="0"/>
          <w:divBdr>
            <w:top w:val="none" w:sz="0" w:space="0" w:color="auto"/>
            <w:left w:val="none" w:sz="0" w:space="0" w:color="auto"/>
            <w:bottom w:val="none" w:sz="0" w:space="0" w:color="auto"/>
            <w:right w:val="none" w:sz="0" w:space="0" w:color="auto"/>
          </w:divBdr>
        </w:div>
      </w:divsChild>
    </w:div>
    <w:div w:id="2069962329">
      <w:bodyDiv w:val="1"/>
      <w:marLeft w:val="0"/>
      <w:marRight w:val="0"/>
      <w:marTop w:val="0"/>
      <w:marBottom w:val="0"/>
      <w:divBdr>
        <w:top w:val="none" w:sz="0" w:space="0" w:color="auto"/>
        <w:left w:val="none" w:sz="0" w:space="0" w:color="auto"/>
        <w:bottom w:val="none" w:sz="0" w:space="0" w:color="auto"/>
        <w:right w:val="none" w:sz="0" w:space="0" w:color="auto"/>
      </w:divBdr>
      <w:divsChild>
        <w:div w:id="1542742040">
          <w:marLeft w:val="640"/>
          <w:marRight w:val="0"/>
          <w:marTop w:val="0"/>
          <w:marBottom w:val="0"/>
          <w:divBdr>
            <w:top w:val="none" w:sz="0" w:space="0" w:color="auto"/>
            <w:left w:val="none" w:sz="0" w:space="0" w:color="auto"/>
            <w:bottom w:val="none" w:sz="0" w:space="0" w:color="auto"/>
            <w:right w:val="none" w:sz="0" w:space="0" w:color="auto"/>
          </w:divBdr>
        </w:div>
        <w:div w:id="1018193699">
          <w:marLeft w:val="640"/>
          <w:marRight w:val="0"/>
          <w:marTop w:val="0"/>
          <w:marBottom w:val="0"/>
          <w:divBdr>
            <w:top w:val="none" w:sz="0" w:space="0" w:color="auto"/>
            <w:left w:val="none" w:sz="0" w:space="0" w:color="auto"/>
            <w:bottom w:val="none" w:sz="0" w:space="0" w:color="auto"/>
            <w:right w:val="none" w:sz="0" w:space="0" w:color="auto"/>
          </w:divBdr>
        </w:div>
        <w:div w:id="1308314071">
          <w:marLeft w:val="640"/>
          <w:marRight w:val="0"/>
          <w:marTop w:val="0"/>
          <w:marBottom w:val="0"/>
          <w:divBdr>
            <w:top w:val="none" w:sz="0" w:space="0" w:color="auto"/>
            <w:left w:val="none" w:sz="0" w:space="0" w:color="auto"/>
            <w:bottom w:val="none" w:sz="0" w:space="0" w:color="auto"/>
            <w:right w:val="none" w:sz="0" w:space="0" w:color="auto"/>
          </w:divBdr>
        </w:div>
        <w:div w:id="797842195">
          <w:marLeft w:val="640"/>
          <w:marRight w:val="0"/>
          <w:marTop w:val="0"/>
          <w:marBottom w:val="0"/>
          <w:divBdr>
            <w:top w:val="none" w:sz="0" w:space="0" w:color="auto"/>
            <w:left w:val="none" w:sz="0" w:space="0" w:color="auto"/>
            <w:bottom w:val="none" w:sz="0" w:space="0" w:color="auto"/>
            <w:right w:val="none" w:sz="0" w:space="0" w:color="auto"/>
          </w:divBdr>
        </w:div>
        <w:div w:id="745490403">
          <w:marLeft w:val="640"/>
          <w:marRight w:val="0"/>
          <w:marTop w:val="0"/>
          <w:marBottom w:val="0"/>
          <w:divBdr>
            <w:top w:val="none" w:sz="0" w:space="0" w:color="auto"/>
            <w:left w:val="none" w:sz="0" w:space="0" w:color="auto"/>
            <w:bottom w:val="none" w:sz="0" w:space="0" w:color="auto"/>
            <w:right w:val="none" w:sz="0" w:space="0" w:color="auto"/>
          </w:divBdr>
        </w:div>
        <w:div w:id="1258246225">
          <w:marLeft w:val="640"/>
          <w:marRight w:val="0"/>
          <w:marTop w:val="0"/>
          <w:marBottom w:val="0"/>
          <w:divBdr>
            <w:top w:val="none" w:sz="0" w:space="0" w:color="auto"/>
            <w:left w:val="none" w:sz="0" w:space="0" w:color="auto"/>
            <w:bottom w:val="none" w:sz="0" w:space="0" w:color="auto"/>
            <w:right w:val="none" w:sz="0" w:space="0" w:color="auto"/>
          </w:divBdr>
        </w:div>
        <w:div w:id="1096635746">
          <w:marLeft w:val="640"/>
          <w:marRight w:val="0"/>
          <w:marTop w:val="0"/>
          <w:marBottom w:val="0"/>
          <w:divBdr>
            <w:top w:val="none" w:sz="0" w:space="0" w:color="auto"/>
            <w:left w:val="none" w:sz="0" w:space="0" w:color="auto"/>
            <w:bottom w:val="none" w:sz="0" w:space="0" w:color="auto"/>
            <w:right w:val="none" w:sz="0" w:space="0" w:color="auto"/>
          </w:divBdr>
        </w:div>
        <w:div w:id="2024285110">
          <w:marLeft w:val="640"/>
          <w:marRight w:val="0"/>
          <w:marTop w:val="0"/>
          <w:marBottom w:val="0"/>
          <w:divBdr>
            <w:top w:val="none" w:sz="0" w:space="0" w:color="auto"/>
            <w:left w:val="none" w:sz="0" w:space="0" w:color="auto"/>
            <w:bottom w:val="none" w:sz="0" w:space="0" w:color="auto"/>
            <w:right w:val="none" w:sz="0" w:space="0" w:color="auto"/>
          </w:divBdr>
        </w:div>
        <w:div w:id="2082561378">
          <w:marLeft w:val="640"/>
          <w:marRight w:val="0"/>
          <w:marTop w:val="0"/>
          <w:marBottom w:val="0"/>
          <w:divBdr>
            <w:top w:val="none" w:sz="0" w:space="0" w:color="auto"/>
            <w:left w:val="none" w:sz="0" w:space="0" w:color="auto"/>
            <w:bottom w:val="none" w:sz="0" w:space="0" w:color="auto"/>
            <w:right w:val="none" w:sz="0" w:space="0" w:color="auto"/>
          </w:divBdr>
        </w:div>
        <w:div w:id="1522552106">
          <w:marLeft w:val="640"/>
          <w:marRight w:val="0"/>
          <w:marTop w:val="0"/>
          <w:marBottom w:val="0"/>
          <w:divBdr>
            <w:top w:val="none" w:sz="0" w:space="0" w:color="auto"/>
            <w:left w:val="none" w:sz="0" w:space="0" w:color="auto"/>
            <w:bottom w:val="none" w:sz="0" w:space="0" w:color="auto"/>
            <w:right w:val="none" w:sz="0" w:space="0" w:color="auto"/>
          </w:divBdr>
        </w:div>
        <w:div w:id="577519777">
          <w:marLeft w:val="640"/>
          <w:marRight w:val="0"/>
          <w:marTop w:val="0"/>
          <w:marBottom w:val="0"/>
          <w:divBdr>
            <w:top w:val="none" w:sz="0" w:space="0" w:color="auto"/>
            <w:left w:val="none" w:sz="0" w:space="0" w:color="auto"/>
            <w:bottom w:val="none" w:sz="0" w:space="0" w:color="auto"/>
            <w:right w:val="none" w:sz="0" w:space="0" w:color="auto"/>
          </w:divBdr>
        </w:div>
        <w:div w:id="358163054">
          <w:marLeft w:val="640"/>
          <w:marRight w:val="0"/>
          <w:marTop w:val="0"/>
          <w:marBottom w:val="0"/>
          <w:divBdr>
            <w:top w:val="none" w:sz="0" w:space="0" w:color="auto"/>
            <w:left w:val="none" w:sz="0" w:space="0" w:color="auto"/>
            <w:bottom w:val="none" w:sz="0" w:space="0" w:color="auto"/>
            <w:right w:val="none" w:sz="0" w:space="0" w:color="auto"/>
          </w:divBdr>
        </w:div>
        <w:div w:id="830171654">
          <w:marLeft w:val="640"/>
          <w:marRight w:val="0"/>
          <w:marTop w:val="0"/>
          <w:marBottom w:val="0"/>
          <w:divBdr>
            <w:top w:val="none" w:sz="0" w:space="0" w:color="auto"/>
            <w:left w:val="none" w:sz="0" w:space="0" w:color="auto"/>
            <w:bottom w:val="none" w:sz="0" w:space="0" w:color="auto"/>
            <w:right w:val="none" w:sz="0" w:space="0" w:color="auto"/>
          </w:divBdr>
        </w:div>
        <w:div w:id="1034386722">
          <w:marLeft w:val="640"/>
          <w:marRight w:val="0"/>
          <w:marTop w:val="0"/>
          <w:marBottom w:val="0"/>
          <w:divBdr>
            <w:top w:val="none" w:sz="0" w:space="0" w:color="auto"/>
            <w:left w:val="none" w:sz="0" w:space="0" w:color="auto"/>
            <w:bottom w:val="none" w:sz="0" w:space="0" w:color="auto"/>
            <w:right w:val="none" w:sz="0" w:space="0" w:color="auto"/>
          </w:divBdr>
        </w:div>
        <w:div w:id="1351644468">
          <w:marLeft w:val="640"/>
          <w:marRight w:val="0"/>
          <w:marTop w:val="0"/>
          <w:marBottom w:val="0"/>
          <w:divBdr>
            <w:top w:val="none" w:sz="0" w:space="0" w:color="auto"/>
            <w:left w:val="none" w:sz="0" w:space="0" w:color="auto"/>
            <w:bottom w:val="none" w:sz="0" w:space="0" w:color="auto"/>
            <w:right w:val="none" w:sz="0" w:space="0" w:color="auto"/>
          </w:divBdr>
        </w:div>
        <w:div w:id="683243851">
          <w:marLeft w:val="640"/>
          <w:marRight w:val="0"/>
          <w:marTop w:val="0"/>
          <w:marBottom w:val="0"/>
          <w:divBdr>
            <w:top w:val="none" w:sz="0" w:space="0" w:color="auto"/>
            <w:left w:val="none" w:sz="0" w:space="0" w:color="auto"/>
            <w:bottom w:val="none" w:sz="0" w:space="0" w:color="auto"/>
            <w:right w:val="none" w:sz="0" w:space="0" w:color="auto"/>
          </w:divBdr>
        </w:div>
        <w:div w:id="349844139">
          <w:marLeft w:val="640"/>
          <w:marRight w:val="0"/>
          <w:marTop w:val="0"/>
          <w:marBottom w:val="0"/>
          <w:divBdr>
            <w:top w:val="none" w:sz="0" w:space="0" w:color="auto"/>
            <w:left w:val="none" w:sz="0" w:space="0" w:color="auto"/>
            <w:bottom w:val="none" w:sz="0" w:space="0" w:color="auto"/>
            <w:right w:val="none" w:sz="0" w:space="0" w:color="auto"/>
          </w:divBdr>
        </w:div>
        <w:div w:id="1617565323">
          <w:marLeft w:val="640"/>
          <w:marRight w:val="0"/>
          <w:marTop w:val="0"/>
          <w:marBottom w:val="0"/>
          <w:divBdr>
            <w:top w:val="none" w:sz="0" w:space="0" w:color="auto"/>
            <w:left w:val="none" w:sz="0" w:space="0" w:color="auto"/>
            <w:bottom w:val="none" w:sz="0" w:space="0" w:color="auto"/>
            <w:right w:val="none" w:sz="0" w:space="0" w:color="auto"/>
          </w:divBdr>
        </w:div>
        <w:div w:id="937441598">
          <w:marLeft w:val="640"/>
          <w:marRight w:val="0"/>
          <w:marTop w:val="0"/>
          <w:marBottom w:val="0"/>
          <w:divBdr>
            <w:top w:val="none" w:sz="0" w:space="0" w:color="auto"/>
            <w:left w:val="none" w:sz="0" w:space="0" w:color="auto"/>
            <w:bottom w:val="none" w:sz="0" w:space="0" w:color="auto"/>
            <w:right w:val="none" w:sz="0" w:space="0" w:color="auto"/>
          </w:divBdr>
        </w:div>
        <w:div w:id="1995450694">
          <w:marLeft w:val="640"/>
          <w:marRight w:val="0"/>
          <w:marTop w:val="0"/>
          <w:marBottom w:val="0"/>
          <w:divBdr>
            <w:top w:val="none" w:sz="0" w:space="0" w:color="auto"/>
            <w:left w:val="none" w:sz="0" w:space="0" w:color="auto"/>
            <w:bottom w:val="none" w:sz="0" w:space="0" w:color="auto"/>
            <w:right w:val="none" w:sz="0" w:space="0" w:color="auto"/>
          </w:divBdr>
        </w:div>
        <w:div w:id="839194686">
          <w:marLeft w:val="640"/>
          <w:marRight w:val="0"/>
          <w:marTop w:val="0"/>
          <w:marBottom w:val="0"/>
          <w:divBdr>
            <w:top w:val="none" w:sz="0" w:space="0" w:color="auto"/>
            <w:left w:val="none" w:sz="0" w:space="0" w:color="auto"/>
            <w:bottom w:val="none" w:sz="0" w:space="0" w:color="auto"/>
            <w:right w:val="none" w:sz="0" w:space="0" w:color="auto"/>
          </w:divBdr>
        </w:div>
        <w:div w:id="710229555">
          <w:marLeft w:val="640"/>
          <w:marRight w:val="0"/>
          <w:marTop w:val="0"/>
          <w:marBottom w:val="0"/>
          <w:divBdr>
            <w:top w:val="none" w:sz="0" w:space="0" w:color="auto"/>
            <w:left w:val="none" w:sz="0" w:space="0" w:color="auto"/>
            <w:bottom w:val="none" w:sz="0" w:space="0" w:color="auto"/>
            <w:right w:val="none" w:sz="0" w:space="0" w:color="auto"/>
          </w:divBdr>
        </w:div>
        <w:div w:id="427193830">
          <w:marLeft w:val="640"/>
          <w:marRight w:val="0"/>
          <w:marTop w:val="0"/>
          <w:marBottom w:val="0"/>
          <w:divBdr>
            <w:top w:val="none" w:sz="0" w:space="0" w:color="auto"/>
            <w:left w:val="none" w:sz="0" w:space="0" w:color="auto"/>
            <w:bottom w:val="none" w:sz="0" w:space="0" w:color="auto"/>
            <w:right w:val="none" w:sz="0" w:space="0" w:color="auto"/>
          </w:divBdr>
        </w:div>
        <w:div w:id="380326002">
          <w:marLeft w:val="640"/>
          <w:marRight w:val="0"/>
          <w:marTop w:val="0"/>
          <w:marBottom w:val="0"/>
          <w:divBdr>
            <w:top w:val="none" w:sz="0" w:space="0" w:color="auto"/>
            <w:left w:val="none" w:sz="0" w:space="0" w:color="auto"/>
            <w:bottom w:val="none" w:sz="0" w:space="0" w:color="auto"/>
            <w:right w:val="none" w:sz="0" w:space="0" w:color="auto"/>
          </w:divBdr>
        </w:div>
        <w:div w:id="261958948">
          <w:marLeft w:val="640"/>
          <w:marRight w:val="0"/>
          <w:marTop w:val="0"/>
          <w:marBottom w:val="0"/>
          <w:divBdr>
            <w:top w:val="none" w:sz="0" w:space="0" w:color="auto"/>
            <w:left w:val="none" w:sz="0" w:space="0" w:color="auto"/>
            <w:bottom w:val="none" w:sz="0" w:space="0" w:color="auto"/>
            <w:right w:val="none" w:sz="0" w:space="0" w:color="auto"/>
          </w:divBdr>
        </w:div>
        <w:div w:id="865293791">
          <w:marLeft w:val="640"/>
          <w:marRight w:val="0"/>
          <w:marTop w:val="0"/>
          <w:marBottom w:val="0"/>
          <w:divBdr>
            <w:top w:val="none" w:sz="0" w:space="0" w:color="auto"/>
            <w:left w:val="none" w:sz="0" w:space="0" w:color="auto"/>
            <w:bottom w:val="none" w:sz="0" w:space="0" w:color="auto"/>
            <w:right w:val="none" w:sz="0" w:space="0" w:color="auto"/>
          </w:divBdr>
        </w:div>
        <w:div w:id="185952040">
          <w:marLeft w:val="640"/>
          <w:marRight w:val="0"/>
          <w:marTop w:val="0"/>
          <w:marBottom w:val="0"/>
          <w:divBdr>
            <w:top w:val="none" w:sz="0" w:space="0" w:color="auto"/>
            <w:left w:val="none" w:sz="0" w:space="0" w:color="auto"/>
            <w:bottom w:val="none" w:sz="0" w:space="0" w:color="auto"/>
            <w:right w:val="none" w:sz="0" w:space="0" w:color="auto"/>
          </w:divBdr>
        </w:div>
        <w:div w:id="1232694361">
          <w:marLeft w:val="640"/>
          <w:marRight w:val="0"/>
          <w:marTop w:val="0"/>
          <w:marBottom w:val="0"/>
          <w:divBdr>
            <w:top w:val="none" w:sz="0" w:space="0" w:color="auto"/>
            <w:left w:val="none" w:sz="0" w:space="0" w:color="auto"/>
            <w:bottom w:val="none" w:sz="0" w:space="0" w:color="auto"/>
            <w:right w:val="none" w:sz="0" w:space="0" w:color="auto"/>
          </w:divBdr>
        </w:div>
        <w:div w:id="554583673">
          <w:marLeft w:val="640"/>
          <w:marRight w:val="0"/>
          <w:marTop w:val="0"/>
          <w:marBottom w:val="0"/>
          <w:divBdr>
            <w:top w:val="none" w:sz="0" w:space="0" w:color="auto"/>
            <w:left w:val="none" w:sz="0" w:space="0" w:color="auto"/>
            <w:bottom w:val="none" w:sz="0" w:space="0" w:color="auto"/>
            <w:right w:val="none" w:sz="0" w:space="0" w:color="auto"/>
          </w:divBdr>
        </w:div>
        <w:div w:id="115947229">
          <w:marLeft w:val="640"/>
          <w:marRight w:val="0"/>
          <w:marTop w:val="0"/>
          <w:marBottom w:val="0"/>
          <w:divBdr>
            <w:top w:val="none" w:sz="0" w:space="0" w:color="auto"/>
            <w:left w:val="none" w:sz="0" w:space="0" w:color="auto"/>
            <w:bottom w:val="none" w:sz="0" w:space="0" w:color="auto"/>
            <w:right w:val="none" w:sz="0" w:space="0" w:color="auto"/>
          </w:divBdr>
        </w:div>
        <w:div w:id="819350195">
          <w:marLeft w:val="640"/>
          <w:marRight w:val="0"/>
          <w:marTop w:val="0"/>
          <w:marBottom w:val="0"/>
          <w:divBdr>
            <w:top w:val="none" w:sz="0" w:space="0" w:color="auto"/>
            <w:left w:val="none" w:sz="0" w:space="0" w:color="auto"/>
            <w:bottom w:val="none" w:sz="0" w:space="0" w:color="auto"/>
            <w:right w:val="none" w:sz="0" w:space="0" w:color="auto"/>
          </w:divBdr>
        </w:div>
        <w:div w:id="488139650">
          <w:marLeft w:val="640"/>
          <w:marRight w:val="0"/>
          <w:marTop w:val="0"/>
          <w:marBottom w:val="0"/>
          <w:divBdr>
            <w:top w:val="none" w:sz="0" w:space="0" w:color="auto"/>
            <w:left w:val="none" w:sz="0" w:space="0" w:color="auto"/>
            <w:bottom w:val="none" w:sz="0" w:space="0" w:color="auto"/>
            <w:right w:val="none" w:sz="0" w:space="0" w:color="auto"/>
          </w:divBdr>
        </w:div>
        <w:div w:id="841776821">
          <w:marLeft w:val="640"/>
          <w:marRight w:val="0"/>
          <w:marTop w:val="0"/>
          <w:marBottom w:val="0"/>
          <w:divBdr>
            <w:top w:val="none" w:sz="0" w:space="0" w:color="auto"/>
            <w:left w:val="none" w:sz="0" w:space="0" w:color="auto"/>
            <w:bottom w:val="none" w:sz="0" w:space="0" w:color="auto"/>
            <w:right w:val="none" w:sz="0" w:space="0" w:color="auto"/>
          </w:divBdr>
        </w:div>
        <w:div w:id="1615405975">
          <w:marLeft w:val="640"/>
          <w:marRight w:val="0"/>
          <w:marTop w:val="0"/>
          <w:marBottom w:val="0"/>
          <w:divBdr>
            <w:top w:val="none" w:sz="0" w:space="0" w:color="auto"/>
            <w:left w:val="none" w:sz="0" w:space="0" w:color="auto"/>
            <w:bottom w:val="none" w:sz="0" w:space="0" w:color="auto"/>
            <w:right w:val="none" w:sz="0" w:space="0" w:color="auto"/>
          </w:divBdr>
        </w:div>
        <w:div w:id="735057657">
          <w:marLeft w:val="640"/>
          <w:marRight w:val="0"/>
          <w:marTop w:val="0"/>
          <w:marBottom w:val="0"/>
          <w:divBdr>
            <w:top w:val="none" w:sz="0" w:space="0" w:color="auto"/>
            <w:left w:val="none" w:sz="0" w:space="0" w:color="auto"/>
            <w:bottom w:val="none" w:sz="0" w:space="0" w:color="auto"/>
            <w:right w:val="none" w:sz="0" w:space="0" w:color="auto"/>
          </w:divBdr>
        </w:div>
        <w:div w:id="865405513">
          <w:marLeft w:val="640"/>
          <w:marRight w:val="0"/>
          <w:marTop w:val="0"/>
          <w:marBottom w:val="0"/>
          <w:divBdr>
            <w:top w:val="none" w:sz="0" w:space="0" w:color="auto"/>
            <w:left w:val="none" w:sz="0" w:space="0" w:color="auto"/>
            <w:bottom w:val="none" w:sz="0" w:space="0" w:color="auto"/>
            <w:right w:val="none" w:sz="0" w:space="0" w:color="auto"/>
          </w:divBdr>
        </w:div>
        <w:div w:id="289171580">
          <w:marLeft w:val="640"/>
          <w:marRight w:val="0"/>
          <w:marTop w:val="0"/>
          <w:marBottom w:val="0"/>
          <w:divBdr>
            <w:top w:val="none" w:sz="0" w:space="0" w:color="auto"/>
            <w:left w:val="none" w:sz="0" w:space="0" w:color="auto"/>
            <w:bottom w:val="none" w:sz="0" w:space="0" w:color="auto"/>
            <w:right w:val="none" w:sz="0" w:space="0" w:color="auto"/>
          </w:divBdr>
        </w:div>
        <w:div w:id="581180158">
          <w:marLeft w:val="640"/>
          <w:marRight w:val="0"/>
          <w:marTop w:val="0"/>
          <w:marBottom w:val="0"/>
          <w:divBdr>
            <w:top w:val="none" w:sz="0" w:space="0" w:color="auto"/>
            <w:left w:val="none" w:sz="0" w:space="0" w:color="auto"/>
            <w:bottom w:val="none" w:sz="0" w:space="0" w:color="auto"/>
            <w:right w:val="none" w:sz="0" w:space="0" w:color="auto"/>
          </w:divBdr>
        </w:div>
        <w:div w:id="57825261">
          <w:marLeft w:val="640"/>
          <w:marRight w:val="0"/>
          <w:marTop w:val="0"/>
          <w:marBottom w:val="0"/>
          <w:divBdr>
            <w:top w:val="none" w:sz="0" w:space="0" w:color="auto"/>
            <w:left w:val="none" w:sz="0" w:space="0" w:color="auto"/>
            <w:bottom w:val="none" w:sz="0" w:space="0" w:color="auto"/>
            <w:right w:val="none" w:sz="0" w:space="0" w:color="auto"/>
          </w:divBdr>
        </w:div>
      </w:divsChild>
    </w:div>
    <w:div w:id="2108185562">
      <w:bodyDiv w:val="1"/>
      <w:marLeft w:val="0"/>
      <w:marRight w:val="0"/>
      <w:marTop w:val="0"/>
      <w:marBottom w:val="0"/>
      <w:divBdr>
        <w:top w:val="none" w:sz="0" w:space="0" w:color="auto"/>
        <w:left w:val="none" w:sz="0" w:space="0" w:color="auto"/>
        <w:bottom w:val="none" w:sz="0" w:space="0" w:color="auto"/>
        <w:right w:val="none" w:sz="0" w:space="0" w:color="auto"/>
      </w:divBdr>
      <w:divsChild>
        <w:div w:id="2064864113">
          <w:marLeft w:val="640"/>
          <w:marRight w:val="0"/>
          <w:marTop w:val="0"/>
          <w:marBottom w:val="0"/>
          <w:divBdr>
            <w:top w:val="none" w:sz="0" w:space="0" w:color="auto"/>
            <w:left w:val="none" w:sz="0" w:space="0" w:color="auto"/>
            <w:bottom w:val="none" w:sz="0" w:space="0" w:color="auto"/>
            <w:right w:val="none" w:sz="0" w:space="0" w:color="auto"/>
          </w:divBdr>
        </w:div>
        <w:div w:id="1653211700">
          <w:marLeft w:val="640"/>
          <w:marRight w:val="0"/>
          <w:marTop w:val="0"/>
          <w:marBottom w:val="0"/>
          <w:divBdr>
            <w:top w:val="none" w:sz="0" w:space="0" w:color="auto"/>
            <w:left w:val="none" w:sz="0" w:space="0" w:color="auto"/>
            <w:bottom w:val="none" w:sz="0" w:space="0" w:color="auto"/>
            <w:right w:val="none" w:sz="0" w:space="0" w:color="auto"/>
          </w:divBdr>
        </w:div>
        <w:div w:id="1223523101">
          <w:marLeft w:val="640"/>
          <w:marRight w:val="0"/>
          <w:marTop w:val="0"/>
          <w:marBottom w:val="0"/>
          <w:divBdr>
            <w:top w:val="none" w:sz="0" w:space="0" w:color="auto"/>
            <w:left w:val="none" w:sz="0" w:space="0" w:color="auto"/>
            <w:bottom w:val="none" w:sz="0" w:space="0" w:color="auto"/>
            <w:right w:val="none" w:sz="0" w:space="0" w:color="auto"/>
          </w:divBdr>
        </w:div>
        <w:div w:id="2066223942">
          <w:marLeft w:val="640"/>
          <w:marRight w:val="0"/>
          <w:marTop w:val="0"/>
          <w:marBottom w:val="0"/>
          <w:divBdr>
            <w:top w:val="none" w:sz="0" w:space="0" w:color="auto"/>
            <w:left w:val="none" w:sz="0" w:space="0" w:color="auto"/>
            <w:bottom w:val="none" w:sz="0" w:space="0" w:color="auto"/>
            <w:right w:val="none" w:sz="0" w:space="0" w:color="auto"/>
          </w:divBdr>
        </w:div>
        <w:div w:id="1019048032">
          <w:marLeft w:val="640"/>
          <w:marRight w:val="0"/>
          <w:marTop w:val="0"/>
          <w:marBottom w:val="0"/>
          <w:divBdr>
            <w:top w:val="none" w:sz="0" w:space="0" w:color="auto"/>
            <w:left w:val="none" w:sz="0" w:space="0" w:color="auto"/>
            <w:bottom w:val="none" w:sz="0" w:space="0" w:color="auto"/>
            <w:right w:val="none" w:sz="0" w:space="0" w:color="auto"/>
          </w:divBdr>
        </w:div>
        <w:div w:id="973871974">
          <w:marLeft w:val="640"/>
          <w:marRight w:val="0"/>
          <w:marTop w:val="0"/>
          <w:marBottom w:val="0"/>
          <w:divBdr>
            <w:top w:val="none" w:sz="0" w:space="0" w:color="auto"/>
            <w:left w:val="none" w:sz="0" w:space="0" w:color="auto"/>
            <w:bottom w:val="none" w:sz="0" w:space="0" w:color="auto"/>
            <w:right w:val="none" w:sz="0" w:space="0" w:color="auto"/>
          </w:divBdr>
        </w:div>
        <w:div w:id="986206905">
          <w:marLeft w:val="640"/>
          <w:marRight w:val="0"/>
          <w:marTop w:val="0"/>
          <w:marBottom w:val="0"/>
          <w:divBdr>
            <w:top w:val="none" w:sz="0" w:space="0" w:color="auto"/>
            <w:left w:val="none" w:sz="0" w:space="0" w:color="auto"/>
            <w:bottom w:val="none" w:sz="0" w:space="0" w:color="auto"/>
            <w:right w:val="none" w:sz="0" w:space="0" w:color="auto"/>
          </w:divBdr>
        </w:div>
        <w:div w:id="1618751017">
          <w:marLeft w:val="640"/>
          <w:marRight w:val="0"/>
          <w:marTop w:val="0"/>
          <w:marBottom w:val="0"/>
          <w:divBdr>
            <w:top w:val="none" w:sz="0" w:space="0" w:color="auto"/>
            <w:left w:val="none" w:sz="0" w:space="0" w:color="auto"/>
            <w:bottom w:val="none" w:sz="0" w:space="0" w:color="auto"/>
            <w:right w:val="none" w:sz="0" w:space="0" w:color="auto"/>
          </w:divBdr>
        </w:div>
        <w:div w:id="1052265210">
          <w:marLeft w:val="640"/>
          <w:marRight w:val="0"/>
          <w:marTop w:val="0"/>
          <w:marBottom w:val="0"/>
          <w:divBdr>
            <w:top w:val="none" w:sz="0" w:space="0" w:color="auto"/>
            <w:left w:val="none" w:sz="0" w:space="0" w:color="auto"/>
            <w:bottom w:val="none" w:sz="0" w:space="0" w:color="auto"/>
            <w:right w:val="none" w:sz="0" w:space="0" w:color="auto"/>
          </w:divBdr>
        </w:div>
        <w:div w:id="975985645">
          <w:marLeft w:val="640"/>
          <w:marRight w:val="0"/>
          <w:marTop w:val="0"/>
          <w:marBottom w:val="0"/>
          <w:divBdr>
            <w:top w:val="none" w:sz="0" w:space="0" w:color="auto"/>
            <w:left w:val="none" w:sz="0" w:space="0" w:color="auto"/>
            <w:bottom w:val="none" w:sz="0" w:space="0" w:color="auto"/>
            <w:right w:val="none" w:sz="0" w:space="0" w:color="auto"/>
          </w:divBdr>
        </w:div>
        <w:div w:id="678198584">
          <w:marLeft w:val="640"/>
          <w:marRight w:val="0"/>
          <w:marTop w:val="0"/>
          <w:marBottom w:val="0"/>
          <w:divBdr>
            <w:top w:val="none" w:sz="0" w:space="0" w:color="auto"/>
            <w:left w:val="none" w:sz="0" w:space="0" w:color="auto"/>
            <w:bottom w:val="none" w:sz="0" w:space="0" w:color="auto"/>
            <w:right w:val="none" w:sz="0" w:space="0" w:color="auto"/>
          </w:divBdr>
        </w:div>
        <w:div w:id="973295672">
          <w:marLeft w:val="640"/>
          <w:marRight w:val="0"/>
          <w:marTop w:val="0"/>
          <w:marBottom w:val="0"/>
          <w:divBdr>
            <w:top w:val="none" w:sz="0" w:space="0" w:color="auto"/>
            <w:left w:val="none" w:sz="0" w:space="0" w:color="auto"/>
            <w:bottom w:val="none" w:sz="0" w:space="0" w:color="auto"/>
            <w:right w:val="none" w:sz="0" w:space="0" w:color="auto"/>
          </w:divBdr>
        </w:div>
        <w:div w:id="1128016069">
          <w:marLeft w:val="640"/>
          <w:marRight w:val="0"/>
          <w:marTop w:val="0"/>
          <w:marBottom w:val="0"/>
          <w:divBdr>
            <w:top w:val="none" w:sz="0" w:space="0" w:color="auto"/>
            <w:left w:val="none" w:sz="0" w:space="0" w:color="auto"/>
            <w:bottom w:val="none" w:sz="0" w:space="0" w:color="auto"/>
            <w:right w:val="none" w:sz="0" w:space="0" w:color="auto"/>
          </w:divBdr>
        </w:div>
        <w:div w:id="1496258195">
          <w:marLeft w:val="640"/>
          <w:marRight w:val="0"/>
          <w:marTop w:val="0"/>
          <w:marBottom w:val="0"/>
          <w:divBdr>
            <w:top w:val="none" w:sz="0" w:space="0" w:color="auto"/>
            <w:left w:val="none" w:sz="0" w:space="0" w:color="auto"/>
            <w:bottom w:val="none" w:sz="0" w:space="0" w:color="auto"/>
            <w:right w:val="none" w:sz="0" w:space="0" w:color="auto"/>
          </w:divBdr>
        </w:div>
        <w:div w:id="934559404">
          <w:marLeft w:val="640"/>
          <w:marRight w:val="0"/>
          <w:marTop w:val="0"/>
          <w:marBottom w:val="0"/>
          <w:divBdr>
            <w:top w:val="none" w:sz="0" w:space="0" w:color="auto"/>
            <w:left w:val="none" w:sz="0" w:space="0" w:color="auto"/>
            <w:bottom w:val="none" w:sz="0" w:space="0" w:color="auto"/>
            <w:right w:val="none" w:sz="0" w:space="0" w:color="auto"/>
          </w:divBdr>
        </w:div>
        <w:div w:id="530650690">
          <w:marLeft w:val="640"/>
          <w:marRight w:val="0"/>
          <w:marTop w:val="0"/>
          <w:marBottom w:val="0"/>
          <w:divBdr>
            <w:top w:val="none" w:sz="0" w:space="0" w:color="auto"/>
            <w:left w:val="none" w:sz="0" w:space="0" w:color="auto"/>
            <w:bottom w:val="none" w:sz="0" w:space="0" w:color="auto"/>
            <w:right w:val="none" w:sz="0" w:space="0" w:color="auto"/>
          </w:divBdr>
        </w:div>
        <w:div w:id="1222597497">
          <w:marLeft w:val="640"/>
          <w:marRight w:val="0"/>
          <w:marTop w:val="0"/>
          <w:marBottom w:val="0"/>
          <w:divBdr>
            <w:top w:val="none" w:sz="0" w:space="0" w:color="auto"/>
            <w:left w:val="none" w:sz="0" w:space="0" w:color="auto"/>
            <w:bottom w:val="none" w:sz="0" w:space="0" w:color="auto"/>
            <w:right w:val="none" w:sz="0" w:space="0" w:color="auto"/>
          </w:divBdr>
        </w:div>
        <w:div w:id="176114485">
          <w:marLeft w:val="640"/>
          <w:marRight w:val="0"/>
          <w:marTop w:val="0"/>
          <w:marBottom w:val="0"/>
          <w:divBdr>
            <w:top w:val="none" w:sz="0" w:space="0" w:color="auto"/>
            <w:left w:val="none" w:sz="0" w:space="0" w:color="auto"/>
            <w:bottom w:val="none" w:sz="0" w:space="0" w:color="auto"/>
            <w:right w:val="none" w:sz="0" w:space="0" w:color="auto"/>
          </w:divBdr>
        </w:div>
        <w:div w:id="844634876">
          <w:marLeft w:val="640"/>
          <w:marRight w:val="0"/>
          <w:marTop w:val="0"/>
          <w:marBottom w:val="0"/>
          <w:divBdr>
            <w:top w:val="none" w:sz="0" w:space="0" w:color="auto"/>
            <w:left w:val="none" w:sz="0" w:space="0" w:color="auto"/>
            <w:bottom w:val="none" w:sz="0" w:space="0" w:color="auto"/>
            <w:right w:val="none" w:sz="0" w:space="0" w:color="auto"/>
          </w:divBdr>
        </w:div>
        <w:div w:id="947469451">
          <w:marLeft w:val="640"/>
          <w:marRight w:val="0"/>
          <w:marTop w:val="0"/>
          <w:marBottom w:val="0"/>
          <w:divBdr>
            <w:top w:val="none" w:sz="0" w:space="0" w:color="auto"/>
            <w:left w:val="none" w:sz="0" w:space="0" w:color="auto"/>
            <w:bottom w:val="none" w:sz="0" w:space="0" w:color="auto"/>
            <w:right w:val="none" w:sz="0" w:space="0" w:color="auto"/>
          </w:divBdr>
        </w:div>
        <w:div w:id="976227814">
          <w:marLeft w:val="640"/>
          <w:marRight w:val="0"/>
          <w:marTop w:val="0"/>
          <w:marBottom w:val="0"/>
          <w:divBdr>
            <w:top w:val="none" w:sz="0" w:space="0" w:color="auto"/>
            <w:left w:val="none" w:sz="0" w:space="0" w:color="auto"/>
            <w:bottom w:val="none" w:sz="0" w:space="0" w:color="auto"/>
            <w:right w:val="none" w:sz="0" w:space="0" w:color="auto"/>
          </w:divBdr>
        </w:div>
        <w:div w:id="173886340">
          <w:marLeft w:val="640"/>
          <w:marRight w:val="0"/>
          <w:marTop w:val="0"/>
          <w:marBottom w:val="0"/>
          <w:divBdr>
            <w:top w:val="none" w:sz="0" w:space="0" w:color="auto"/>
            <w:left w:val="none" w:sz="0" w:space="0" w:color="auto"/>
            <w:bottom w:val="none" w:sz="0" w:space="0" w:color="auto"/>
            <w:right w:val="none" w:sz="0" w:space="0" w:color="auto"/>
          </w:divBdr>
        </w:div>
        <w:div w:id="656347468">
          <w:marLeft w:val="640"/>
          <w:marRight w:val="0"/>
          <w:marTop w:val="0"/>
          <w:marBottom w:val="0"/>
          <w:divBdr>
            <w:top w:val="none" w:sz="0" w:space="0" w:color="auto"/>
            <w:left w:val="none" w:sz="0" w:space="0" w:color="auto"/>
            <w:bottom w:val="none" w:sz="0" w:space="0" w:color="auto"/>
            <w:right w:val="none" w:sz="0" w:space="0" w:color="auto"/>
          </w:divBdr>
        </w:div>
        <w:div w:id="1338339134">
          <w:marLeft w:val="640"/>
          <w:marRight w:val="0"/>
          <w:marTop w:val="0"/>
          <w:marBottom w:val="0"/>
          <w:divBdr>
            <w:top w:val="none" w:sz="0" w:space="0" w:color="auto"/>
            <w:left w:val="none" w:sz="0" w:space="0" w:color="auto"/>
            <w:bottom w:val="none" w:sz="0" w:space="0" w:color="auto"/>
            <w:right w:val="none" w:sz="0" w:space="0" w:color="auto"/>
          </w:divBdr>
        </w:div>
        <w:div w:id="1414621555">
          <w:marLeft w:val="640"/>
          <w:marRight w:val="0"/>
          <w:marTop w:val="0"/>
          <w:marBottom w:val="0"/>
          <w:divBdr>
            <w:top w:val="none" w:sz="0" w:space="0" w:color="auto"/>
            <w:left w:val="none" w:sz="0" w:space="0" w:color="auto"/>
            <w:bottom w:val="none" w:sz="0" w:space="0" w:color="auto"/>
            <w:right w:val="none" w:sz="0" w:space="0" w:color="auto"/>
          </w:divBdr>
        </w:div>
        <w:div w:id="574123640">
          <w:marLeft w:val="640"/>
          <w:marRight w:val="0"/>
          <w:marTop w:val="0"/>
          <w:marBottom w:val="0"/>
          <w:divBdr>
            <w:top w:val="none" w:sz="0" w:space="0" w:color="auto"/>
            <w:left w:val="none" w:sz="0" w:space="0" w:color="auto"/>
            <w:bottom w:val="none" w:sz="0" w:space="0" w:color="auto"/>
            <w:right w:val="none" w:sz="0" w:space="0" w:color="auto"/>
          </w:divBdr>
        </w:div>
        <w:div w:id="1861892281">
          <w:marLeft w:val="640"/>
          <w:marRight w:val="0"/>
          <w:marTop w:val="0"/>
          <w:marBottom w:val="0"/>
          <w:divBdr>
            <w:top w:val="none" w:sz="0" w:space="0" w:color="auto"/>
            <w:left w:val="none" w:sz="0" w:space="0" w:color="auto"/>
            <w:bottom w:val="none" w:sz="0" w:space="0" w:color="auto"/>
            <w:right w:val="none" w:sz="0" w:space="0" w:color="auto"/>
          </w:divBdr>
        </w:div>
        <w:div w:id="1007174030">
          <w:marLeft w:val="640"/>
          <w:marRight w:val="0"/>
          <w:marTop w:val="0"/>
          <w:marBottom w:val="0"/>
          <w:divBdr>
            <w:top w:val="none" w:sz="0" w:space="0" w:color="auto"/>
            <w:left w:val="none" w:sz="0" w:space="0" w:color="auto"/>
            <w:bottom w:val="none" w:sz="0" w:space="0" w:color="auto"/>
            <w:right w:val="none" w:sz="0" w:space="0" w:color="auto"/>
          </w:divBdr>
        </w:div>
        <w:div w:id="136189240">
          <w:marLeft w:val="640"/>
          <w:marRight w:val="0"/>
          <w:marTop w:val="0"/>
          <w:marBottom w:val="0"/>
          <w:divBdr>
            <w:top w:val="none" w:sz="0" w:space="0" w:color="auto"/>
            <w:left w:val="none" w:sz="0" w:space="0" w:color="auto"/>
            <w:bottom w:val="none" w:sz="0" w:space="0" w:color="auto"/>
            <w:right w:val="none" w:sz="0" w:space="0" w:color="auto"/>
          </w:divBdr>
        </w:div>
        <w:div w:id="1633754240">
          <w:marLeft w:val="640"/>
          <w:marRight w:val="0"/>
          <w:marTop w:val="0"/>
          <w:marBottom w:val="0"/>
          <w:divBdr>
            <w:top w:val="none" w:sz="0" w:space="0" w:color="auto"/>
            <w:left w:val="none" w:sz="0" w:space="0" w:color="auto"/>
            <w:bottom w:val="none" w:sz="0" w:space="0" w:color="auto"/>
            <w:right w:val="none" w:sz="0" w:space="0" w:color="auto"/>
          </w:divBdr>
        </w:div>
        <w:div w:id="1326476505">
          <w:marLeft w:val="640"/>
          <w:marRight w:val="0"/>
          <w:marTop w:val="0"/>
          <w:marBottom w:val="0"/>
          <w:divBdr>
            <w:top w:val="none" w:sz="0" w:space="0" w:color="auto"/>
            <w:left w:val="none" w:sz="0" w:space="0" w:color="auto"/>
            <w:bottom w:val="none" w:sz="0" w:space="0" w:color="auto"/>
            <w:right w:val="none" w:sz="0" w:space="0" w:color="auto"/>
          </w:divBdr>
        </w:div>
        <w:div w:id="542524903">
          <w:marLeft w:val="640"/>
          <w:marRight w:val="0"/>
          <w:marTop w:val="0"/>
          <w:marBottom w:val="0"/>
          <w:divBdr>
            <w:top w:val="none" w:sz="0" w:space="0" w:color="auto"/>
            <w:left w:val="none" w:sz="0" w:space="0" w:color="auto"/>
            <w:bottom w:val="none" w:sz="0" w:space="0" w:color="auto"/>
            <w:right w:val="none" w:sz="0" w:space="0" w:color="auto"/>
          </w:divBdr>
        </w:div>
        <w:div w:id="28532816">
          <w:marLeft w:val="640"/>
          <w:marRight w:val="0"/>
          <w:marTop w:val="0"/>
          <w:marBottom w:val="0"/>
          <w:divBdr>
            <w:top w:val="none" w:sz="0" w:space="0" w:color="auto"/>
            <w:left w:val="none" w:sz="0" w:space="0" w:color="auto"/>
            <w:bottom w:val="none" w:sz="0" w:space="0" w:color="auto"/>
            <w:right w:val="none" w:sz="0" w:space="0" w:color="auto"/>
          </w:divBdr>
        </w:div>
        <w:div w:id="1008217334">
          <w:marLeft w:val="640"/>
          <w:marRight w:val="0"/>
          <w:marTop w:val="0"/>
          <w:marBottom w:val="0"/>
          <w:divBdr>
            <w:top w:val="none" w:sz="0" w:space="0" w:color="auto"/>
            <w:left w:val="none" w:sz="0" w:space="0" w:color="auto"/>
            <w:bottom w:val="none" w:sz="0" w:space="0" w:color="auto"/>
            <w:right w:val="none" w:sz="0" w:space="0" w:color="auto"/>
          </w:divBdr>
        </w:div>
        <w:div w:id="1519469446">
          <w:marLeft w:val="640"/>
          <w:marRight w:val="0"/>
          <w:marTop w:val="0"/>
          <w:marBottom w:val="0"/>
          <w:divBdr>
            <w:top w:val="none" w:sz="0" w:space="0" w:color="auto"/>
            <w:left w:val="none" w:sz="0" w:space="0" w:color="auto"/>
            <w:bottom w:val="none" w:sz="0" w:space="0" w:color="auto"/>
            <w:right w:val="none" w:sz="0" w:space="0" w:color="auto"/>
          </w:divBdr>
        </w:div>
        <w:div w:id="608008822">
          <w:marLeft w:val="640"/>
          <w:marRight w:val="0"/>
          <w:marTop w:val="0"/>
          <w:marBottom w:val="0"/>
          <w:divBdr>
            <w:top w:val="none" w:sz="0" w:space="0" w:color="auto"/>
            <w:left w:val="none" w:sz="0" w:space="0" w:color="auto"/>
            <w:bottom w:val="none" w:sz="0" w:space="0" w:color="auto"/>
            <w:right w:val="none" w:sz="0" w:space="0" w:color="auto"/>
          </w:divBdr>
        </w:div>
        <w:div w:id="205797009">
          <w:marLeft w:val="640"/>
          <w:marRight w:val="0"/>
          <w:marTop w:val="0"/>
          <w:marBottom w:val="0"/>
          <w:divBdr>
            <w:top w:val="none" w:sz="0" w:space="0" w:color="auto"/>
            <w:left w:val="none" w:sz="0" w:space="0" w:color="auto"/>
            <w:bottom w:val="none" w:sz="0" w:space="0" w:color="auto"/>
            <w:right w:val="none" w:sz="0" w:space="0" w:color="auto"/>
          </w:divBdr>
        </w:div>
        <w:div w:id="997416507">
          <w:marLeft w:val="640"/>
          <w:marRight w:val="0"/>
          <w:marTop w:val="0"/>
          <w:marBottom w:val="0"/>
          <w:divBdr>
            <w:top w:val="none" w:sz="0" w:space="0" w:color="auto"/>
            <w:left w:val="none" w:sz="0" w:space="0" w:color="auto"/>
            <w:bottom w:val="none" w:sz="0" w:space="0" w:color="auto"/>
            <w:right w:val="none" w:sz="0" w:space="0" w:color="auto"/>
          </w:divBdr>
        </w:div>
        <w:div w:id="481578451">
          <w:marLeft w:val="640"/>
          <w:marRight w:val="0"/>
          <w:marTop w:val="0"/>
          <w:marBottom w:val="0"/>
          <w:divBdr>
            <w:top w:val="none" w:sz="0" w:space="0" w:color="auto"/>
            <w:left w:val="none" w:sz="0" w:space="0" w:color="auto"/>
            <w:bottom w:val="none" w:sz="0" w:space="0" w:color="auto"/>
            <w:right w:val="none" w:sz="0" w:space="0" w:color="auto"/>
          </w:divBdr>
        </w:div>
      </w:divsChild>
    </w:div>
    <w:div w:id="2114930831">
      <w:bodyDiv w:val="1"/>
      <w:marLeft w:val="0"/>
      <w:marRight w:val="0"/>
      <w:marTop w:val="0"/>
      <w:marBottom w:val="0"/>
      <w:divBdr>
        <w:top w:val="none" w:sz="0" w:space="0" w:color="auto"/>
        <w:left w:val="none" w:sz="0" w:space="0" w:color="auto"/>
        <w:bottom w:val="none" w:sz="0" w:space="0" w:color="auto"/>
        <w:right w:val="none" w:sz="0" w:space="0" w:color="auto"/>
      </w:divBdr>
      <w:divsChild>
        <w:div w:id="2127114499">
          <w:marLeft w:val="640"/>
          <w:marRight w:val="0"/>
          <w:marTop w:val="0"/>
          <w:marBottom w:val="0"/>
          <w:divBdr>
            <w:top w:val="none" w:sz="0" w:space="0" w:color="auto"/>
            <w:left w:val="none" w:sz="0" w:space="0" w:color="auto"/>
            <w:bottom w:val="none" w:sz="0" w:space="0" w:color="auto"/>
            <w:right w:val="none" w:sz="0" w:space="0" w:color="auto"/>
          </w:divBdr>
        </w:div>
        <w:div w:id="1139569863">
          <w:marLeft w:val="640"/>
          <w:marRight w:val="0"/>
          <w:marTop w:val="0"/>
          <w:marBottom w:val="0"/>
          <w:divBdr>
            <w:top w:val="none" w:sz="0" w:space="0" w:color="auto"/>
            <w:left w:val="none" w:sz="0" w:space="0" w:color="auto"/>
            <w:bottom w:val="none" w:sz="0" w:space="0" w:color="auto"/>
            <w:right w:val="none" w:sz="0" w:space="0" w:color="auto"/>
          </w:divBdr>
        </w:div>
        <w:div w:id="865020557">
          <w:marLeft w:val="640"/>
          <w:marRight w:val="0"/>
          <w:marTop w:val="0"/>
          <w:marBottom w:val="0"/>
          <w:divBdr>
            <w:top w:val="none" w:sz="0" w:space="0" w:color="auto"/>
            <w:left w:val="none" w:sz="0" w:space="0" w:color="auto"/>
            <w:bottom w:val="none" w:sz="0" w:space="0" w:color="auto"/>
            <w:right w:val="none" w:sz="0" w:space="0" w:color="auto"/>
          </w:divBdr>
        </w:div>
        <w:div w:id="1256284753">
          <w:marLeft w:val="640"/>
          <w:marRight w:val="0"/>
          <w:marTop w:val="0"/>
          <w:marBottom w:val="0"/>
          <w:divBdr>
            <w:top w:val="none" w:sz="0" w:space="0" w:color="auto"/>
            <w:left w:val="none" w:sz="0" w:space="0" w:color="auto"/>
            <w:bottom w:val="none" w:sz="0" w:space="0" w:color="auto"/>
            <w:right w:val="none" w:sz="0" w:space="0" w:color="auto"/>
          </w:divBdr>
        </w:div>
        <w:div w:id="1798834913">
          <w:marLeft w:val="640"/>
          <w:marRight w:val="0"/>
          <w:marTop w:val="0"/>
          <w:marBottom w:val="0"/>
          <w:divBdr>
            <w:top w:val="none" w:sz="0" w:space="0" w:color="auto"/>
            <w:left w:val="none" w:sz="0" w:space="0" w:color="auto"/>
            <w:bottom w:val="none" w:sz="0" w:space="0" w:color="auto"/>
            <w:right w:val="none" w:sz="0" w:space="0" w:color="auto"/>
          </w:divBdr>
        </w:div>
        <w:div w:id="1165709766">
          <w:marLeft w:val="640"/>
          <w:marRight w:val="0"/>
          <w:marTop w:val="0"/>
          <w:marBottom w:val="0"/>
          <w:divBdr>
            <w:top w:val="none" w:sz="0" w:space="0" w:color="auto"/>
            <w:left w:val="none" w:sz="0" w:space="0" w:color="auto"/>
            <w:bottom w:val="none" w:sz="0" w:space="0" w:color="auto"/>
            <w:right w:val="none" w:sz="0" w:space="0" w:color="auto"/>
          </w:divBdr>
        </w:div>
        <w:div w:id="160513477">
          <w:marLeft w:val="640"/>
          <w:marRight w:val="0"/>
          <w:marTop w:val="0"/>
          <w:marBottom w:val="0"/>
          <w:divBdr>
            <w:top w:val="none" w:sz="0" w:space="0" w:color="auto"/>
            <w:left w:val="none" w:sz="0" w:space="0" w:color="auto"/>
            <w:bottom w:val="none" w:sz="0" w:space="0" w:color="auto"/>
            <w:right w:val="none" w:sz="0" w:space="0" w:color="auto"/>
          </w:divBdr>
        </w:div>
        <w:div w:id="1523742435">
          <w:marLeft w:val="640"/>
          <w:marRight w:val="0"/>
          <w:marTop w:val="0"/>
          <w:marBottom w:val="0"/>
          <w:divBdr>
            <w:top w:val="none" w:sz="0" w:space="0" w:color="auto"/>
            <w:left w:val="none" w:sz="0" w:space="0" w:color="auto"/>
            <w:bottom w:val="none" w:sz="0" w:space="0" w:color="auto"/>
            <w:right w:val="none" w:sz="0" w:space="0" w:color="auto"/>
          </w:divBdr>
        </w:div>
        <w:div w:id="1007517634">
          <w:marLeft w:val="640"/>
          <w:marRight w:val="0"/>
          <w:marTop w:val="0"/>
          <w:marBottom w:val="0"/>
          <w:divBdr>
            <w:top w:val="none" w:sz="0" w:space="0" w:color="auto"/>
            <w:left w:val="none" w:sz="0" w:space="0" w:color="auto"/>
            <w:bottom w:val="none" w:sz="0" w:space="0" w:color="auto"/>
            <w:right w:val="none" w:sz="0" w:space="0" w:color="auto"/>
          </w:divBdr>
        </w:div>
        <w:div w:id="1527792327">
          <w:marLeft w:val="640"/>
          <w:marRight w:val="0"/>
          <w:marTop w:val="0"/>
          <w:marBottom w:val="0"/>
          <w:divBdr>
            <w:top w:val="none" w:sz="0" w:space="0" w:color="auto"/>
            <w:left w:val="none" w:sz="0" w:space="0" w:color="auto"/>
            <w:bottom w:val="none" w:sz="0" w:space="0" w:color="auto"/>
            <w:right w:val="none" w:sz="0" w:space="0" w:color="auto"/>
          </w:divBdr>
        </w:div>
        <w:div w:id="725107695">
          <w:marLeft w:val="640"/>
          <w:marRight w:val="0"/>
          <w:marTop w:val="0"/>
          <w:marBottom w:val="0"/>
          <w:divBdr>
            <w:top w:val="none" w:sz="0" w:space="0" w:color="auto"/>
            <w:left w:val="none" w:sz="0" w:space="0" w:color="auto"/>
            <w:bottom w:val="none" w:sz="0" w:space="0" w:color="auto"/>
            <w:right w:val="none" w:sz="0" w:space="0" w:color="auto"/>
          </w:divBdr>
        </w:div>
        <w:div w:id="135346042">
          <w:marLeft w:val="640"/>
          <w:marRight w:val="0"/>
          <w:marTop w:val="0"/>
          <w:marBottom w:val="0"/>
          <w:divBdr>
            <w:top w:val="none" w:sz="0" w:space="0" w:color="auto"/>
            <w:left w:val="none" w:sz="0" w:space="0" w:color="auto"/>
            <w:bottom w:val="none" w:sz="0" w:space="0" w:color="auto"/>
            <w:right w:val="none" w:sz="0" w:space="0" w:color="auto"/>
          </w:divBdr>
        </w:div>
        <w:div w:id="100956094">
          <w:marLeft w:val="640"/>
          <w:marRight w:val="0"/>
          <w:marTop w:val="0"/>
          <w:marBottom w:val="0"/>
          <w:divBdr>
            <w:top w:val="none" w:sz="0" w:space="0" w:color="auto"/>
            <w:left w:val="none" w:sz="0" w:space="0" w:color="auto"/>
            <w:bottom w:val="none" w:sz="0" w:space="0" w:color="auto"/>
            <w:right w:val="none" w:sz="0" w:space="0" w:color="auto"/>
          </w:divBdr>
        </w:div>
        <w:div w:id="1048989998">
          <w:marLeft w:val="640"/>
          <w:marRight w:val="0"/>
          <w:marTop w:val="0"/>
          <w:marBottom w:val="0"/>
          <w:divBdr>
            <w:top w:val="none" w:sz="0" w:space="0" w:color="auto"/>
            <w:left w:val="none" w:sz="0" w:space="0" w:color="auto"/>
            <w:bottom w:val="none" w:sz="0" w:space="0" w:color="auto"/>
            <w:right w:val="none" w:sz="0" w:space="0" w:color="auto"/>
          </w:divBdr>
        </w:div>
        <w:div w:id="591032">
          <w:marLeft w:val="640"/>
          <w:marRight w:val="0"/>
          <w:marTop w:val="0"/>
          <w:marBottom w:val="0"/>
          <w:divBdr>
            <w:top w:val="none" w:sz="0" w:space="0" w:color="auto"/>
            <w:left w:val="none" w:sz="0" w:space="0" w:color="auto"/>
            <w:bottom w:val="none" w:sz="0" w:space="0" w:color="auto"/>
            <w:right w:val="none" w:sz="0" w:space="0" w:color="auto"/>
          </w:divBdr>
        </w:div>
        <w:div w:id="772625411">
          <w:marLeft w:val="640"/>
          <w:marRight w:val="0"/>
          <w:marTop w:val="0"/>
          <w:marBottom w:val="0"/>
          <w:divBdr>
            <w:top w:val="none" w:sz="0" w:space="0" w:color="auto"/>
            <w:left w:val="none" w:sz="0" w:space="0" w:color="auto"/>
            <w:bottom w:val="none" w:sz="0" w:space="0" w:color="auto"/>
            <w:right w:val="none" w:sz="0" w:space="0" w:color="auto"/>
          </w:divBdr>
        </w:div>
        <w:div w:id="597762328">
          <w:marLeft w:val="640"/>
          <w:marRight w:val="0"/>
          <w:marTop w:val="0"/>
          <w:marBottom w:val="0"/>
          <w:divBdr>
            <w:top w:val="none" w:sz="0" w:space="0" w:color="auto"/>
            <w:left w:val="none" w:sz="0" w:space="0" w:color="auto"/>
            <w:bottom w:val="none" w:sz="0" w:space="0" w:color="auto"/>
            <w:right w:val="none" w:sz="0" w:space="0" w:color="auto"/>
          </w:divBdr>
        </w:div>
        <w:div w:id="525682773">
          <w:marLeft w:val="640"/>
          <w:marRight w:val="0"/>
          <w:marTop w:val="0"/>
          <w:marBottom w:val="0"/>
          <w:divBdr>
            <w:top w:val="none" w:sz="0" w:space="0" w:color="auto"/>
            <w:left w:val="none" w:sz="0" w:space="0" w:color="auto"/>
            <w:bottom w:val="none" w:sz="0" w:space="0" w:color="auto"/>
            <w:right w:val="none" w:sz="0" w:space="0" w:color="auto"/>
          </w:divBdr>
        </w:div>
        <w:div w:id="14619776">
          <w:marLeft w:val="640"/>
          <w:marRight w:val="0"/>
          <w:marTop w:val="0"/>
          <w:marBottom w:val="0"/>
          <w:divBdr>
            <w:top w:val="none" w:sz="0" w:space="0" w:color="auto"/>
            <w:left w:val="none" w:sz="0" w:space="0" w:color="auto"/>
            <w:bottom w:val="none" w:sz="0" w:space="0" w:color="auto"/>
            <w:right w:val="none" w:sz="0" w:space="0" w:color="auto"/>
          </w:divBdr>
        </w:div>
        <w:div w:id="13195083">
          <w:marLeft w:val="640"/>
          <w:marRight w:val="0"/>
          <w:marTop w:val="0"/>
          <w:marBottom w:val="0"/>
          <w:divBdr>
            <w:top w:val="none" w:sz="0" w:space="0" w:color="auto"/>
            <w:left w:val="none" w:sz="0" w:space="0" w:color="auto"/>
            <w:bottom w:val="none" w:sz="0" w:space="0" w:color="auto"/>
            <w:right w:val="none" w:sz="0" w:space="0" w:color="auto"/>
          </w:divBdr>
        </w:div>
        <w:div w:id="845555763">
          <w:marLeft w:val="640"/>
          <w:marRight w:val="0"/>
          <w:marTop w:val="0"/>
          <w:marBottom w:val="0"/>
          <w:divBdr>
            <w:top w:val="none" w:sz="0" w:space="0" w:color="auto"/>
            <w:left w:val="none" w:sz="0" w:space="0" w:color="auto"/>
            <w:bottom w:val="none" w:sz="0" w:space="0" w:color="auto"/>
            <w:right w:val="none" w:sz="0" w:space="0" w:color="auto"/>
          </w:divBdr>
        </w:div>
        <w:div w:id="1992178090">
          <w:marLeft w:val="640"/>
          <w:marRight w:val="0"/>
          <w:marTop w:val="0"/>
          <w:marBottom w:val="0"/>
          <w:divBdr>
            <w:top w:val="none" w:sz="0" w:space="0" w:color="auto"/>
            <w:left w:val="none" w:sz="0" w:space="0" w:color="auto"/>
            <w:bottom w:val="none" w:sz="0" w:space="0" w:color="auto"/>
            <w:right w:val="none" w:sz="0" w:space="0" w:color="auto"/>
          </w:divBdr>
        </w:div>
        <w:div w:id="1339885723">
          <w:marLeft w:val="640"/>
          <w:marRight w:val="0"/>
          <w:marTop w:val="0"/>
          <w:marBottom w:val="0"/>
          <w:divBdr>
            <w:top w:val="none" w:sz="0" w:space="0" w:color="auto"/>
            <w:left w:val="none" w:sz="0" w:space="0" w:color="auto"/>
            <w:bottom w:val="none" w:sz="0" w:space="0" w:color="auto"/>
            <w:right w:val="none" w:sz="0" w:space="0" w:color="auto"/>
          </w:divBdr>
        </w:div>
        <w:div w:id="127283516">
          <w:marLeft w:val="640"/>
          <w:marRight w:val="0"/>
          <w:marTop w:val="0"/>
          <w:marBottom w:val="0"/>
          <w:divBdr>
            <w:top w:val="none" w:sz="0" w:space="0" w:color="auto"/>
            <w:left w:val="none" w:sz="0" w:space="0" w:color="auto"/>
            <w:bottom w:val="none" w:sz="0" w:space="0" w:color="auto"/>
            <w:right w:val="none" w:sz="0" w:space="0" w:color="auto"/>
          </w:divBdr>
        </w:div>
        <w:div w:id="2067290823">
          <w:marLeft w:val="640"/>
          <w:marRight w:val="0"/>
          <w:marTop w:val="0"/>
          <w:marBottom w:val="0"/>
          <w:divBdr>
            <w:top w:val="none" w:sz="0" w:space="0" w:color="auto"/>
            <w:left w:val="none" w:sz="0" w:space="0" w:color="auto"/>
            <w:bottom w:val="none" w:sz="0" w:space="0" w:color="auto"/>
            <w:right w:val="none" w:sz="0" w:space="0" w:color="auto"/>
          </w:divBdr>
        </w:div>
        <w:div w:id="955914735">
          <w:marLeft w:val="640"/>
          <w:marRight w:val="0"/>
          <w:marTop w:val="0"/>
          <w:marBottom w:val="0"/>
          <w:divBdr>
            <w:top w:val="none" w:sz="0" w:space="0" w:color="auto"/>
            <w:left w:val="none" w:sz="0" w:space="0" w:color="auto"/>
            <w:bottom w:val="none" w:sz="0" w:space="0" w:color="auto"/>
            <w:right w:val="none" w:sz="0" w:space="0" w:color="auto"/>
          </w:divBdr>
        </w:div>
        <w:div w:id="1508789184">
          <w:marLeft w:val="640"/>
          <w:marRight w:val="0"/>
          <w:marTop w:val="0"/>
          <w:marBottom w:val="0"/>
          <w:divBdr>
            <w:top w:val="none" w:sz="0" w:space="0" w:color="auto"/>
            <w:left w:val="none" w:sz="0" w:space="0" w:color="auto"/>
            <w:bottom w:val="none" w:sz="0" w:space="0" w:color="auto"/>
            <w:right w:val="none" w:sz="0" w:space="0" w:color="auto"/>
          </w:divBdr>
        </w:div>
        <w:div w:id="426077702">
          <w:marLeft w:val="640"/>
          <w:marRight w:val="0"/>
          <w:marTop w:val="0"/>
          <w:marBottom w:val="0"/>
          <w:divBdr>
            <w:top w:val="none" w:sz="0" w:space="0" w:color="auto"/>
            <w:left w:val="none" w:sz="0" w:space="0" w:color="auto"/>
            <w:bottom w:val="none" w:sz="0" w:space="0" w:color="auto"/>
            <w:right w:val="none" w:sz="0" w:space="0" w:color="auto"/>
          </w:divBdr>
        </w:div>
        <w:div w:id="151260119">
          <w:marLeft w:val="640"/>
          <w:marRight w:val="0"/>
          <w:marTop w:val="0"/>
          <w:marBottom w:val="0"/>
          <w:divBdr>
            <w:top w:val="none" w:sz="0" w:space="0" w:color="auto"/>
            <w:left w:val="none" w:sz="0" w:space="0" w:color="auto"/>
            <w:bottom w:val="none" w:sz="0" w:space="0" w:color="auto"/>
            <w:right w:val="none" w:sz="0" w:space="0" w:color="auto"/>
          </w:divBdr>
        </w:div>
        <w:div w:id="355618027">
          <w:marLeft w:val="640"/>
          <w:marRight w:val="0"/>
          <w:marTop w:val="0"/>
          <w:marBottom w:val="0"/>
          <w:divBdr>
            <w:top w:val="none" w:sz="0" w:space="0" w:color="auto"/>
            <w:left w:val="none" w:sz="0" w:space="0" w:color="auto"/>
            <w:bottom w:val="none" w:sz="0" w:space="0" w:color="auto"/>
            <w:right w:val="none" w:sz="0" w:space="0" w:color="auto"/>
          </w:divBdr>
        </w:div>
        <w:div w:id="1145659913">
          <w:marLeft w:val="640"/>
          <w:marRight w:val="0"/>
          <w:marTop w:val="0"/>
          <w:marBottom w:val="0"/>
          <w:divBdr>
            <w:top w:val="none" w:sz="0" w:space="0" w:color="auto"/>
            <w:left w:val="none" w:sz="0" w:space="0" w:color="auto"/>
            <w:bottom w:val="none" w:sz="0" w:space="0" w:color="auto"/>
            <w:right w:val="none" w:sz="0" w:space="0" w:color="auto"/>
          </w:divBdr>
        </w:div>
        <w:div w:id="117771575">
          <w:marLeft w:val="640"/>
          <w:marRight w:val="0"/>
          <w:marTop w:val="0"/>
          <w:marBottom w:val="0"/>
          <w:divBdr>
            <w:top w:val="none" w:sz="0" w:space="0" w:color="auto"/>
            <w:left w:val="none" w:sz="0" w:space="0" w:color="auto"/>
            <w:bottom w:val="none" w:sz="0" w:space="0" w:color="auto"/>
            <w:right w:val="none" w:sz="0" w:space="0" w:color="auto"/>
          </w:divBdr>
        </w:div>
        <w:div w:id="1145270815">
          <w:marLeft w:val="640"/>
          <w:marRight w:val="0"/>
          <w:marTop w:val="0"/>
          <w:marBottom w:val="0"/>
          <w:divBdr>
            <w:top w:val="none" w:sz="0" w:space="0" w:color="auto"/>
            <w:left w:val="none" w:sz="0" w:space="0" w:color="auto"/>
            <w:bottom w:val="none" w:sz="0" w:space="0" w:color="auto"/>
            <w:right w:val="none" w:sz="0" w:space="0" w:color="auto"/>
          </w:divBdr>
        </w:div>
        <w:div w:id="2092655129">
          <w:marLeft w:val="640"/>
          <w:marRight w:val="0"/>
          <w:marTop w:val="0"/>
          <w:marBottom w:val="0"/>
          <w:divBdr>
            <w:top w:val="none" w:sz="0" w:space="0" w:color="auto"/>
            <w:left w:val="none" w:sz="0" w:space="0" w:color="auto"/>
            <w:bottom w:val="none" w:sz="0" w:space="0" w:color="auto"/>
            <w:right w:val="none" w:sz="0" w:space="0" w:color="auto"/>
          </w:divBdr>
        </w:div>
        <w:div w:id="584070166">
          <w:marLeft w:val="640"/>
          <w:marRight w:val="0"/>
          <w:marTop w:val="0"/>
          <w:marBottom w:val="0"/>
          <w:divBdr>
            <w:top w:val="none" w:sz="0" w:space="0" w:color="auto"/>
            <w:left w:val="none" w:sz="0" w:space="0" w:color="auto"/>
            <w:bottom w:val="none" w:sz="0" w:space="0" w:color="auto"/>
            <w:right w:val="none" w:sz="0" w:space="0" w:color="auto"/>
          </w:divBdr>
        </w:div>
        <w:div w:id="532350455">
          <w:marLeft w:val="640"/>
          <w:marRight w:val="0"/>
          <w:marTop w:val="0"/>
          <w:marBottom w:val="0"/>
          <w:divBdr>
            <w:top w:val="none" w:sz="0" w:space="0" w:color="auto"/>
            <w:left w:val="none" w:sz="0" w:space="0" w:color="auto"/>
            <w:bottom w:val="none" w:sz="0" w:space="0" w:color="auto"/>
            <w:right w:val="none" w:sz="0" w:space="0" w:color="auto"/>
          </w:divBdr>
        </w:div>
        <w:div w:id="1562597226">
          <w:marLeft w:val="640"/>
          <w:marRight w:val="0"/>
          <w:marTop w:val="0"/>
          <w:marBottom w:val="0"/>
          <w:divBdr>
            <w:top w:val="none" w:sz="0" w:space="0" w:color="auto"/>
            <w:left w:val="none" w:sz="0" w:space="0" w:color="auto"/>
            <w:bottom w:val="none" w:sz="0" w:space="0" w:color="auto"/>
            <w:right w:val="none" w:sz="0" w:space="0" w:color="auto"/>
          </w:divBdr>
        </w:div>
        <w:div w:id="307634227">
          <w:marLeft w:val="640"/>
          <w:marRight w:val="0"/>
          <w:marTop w:val="0"/>
          <w:marBottom w:val="0"/>
          <w:divBdr>
            <w:top w:val="none" w:sz="0" w:space="0" w:color="auto"/>
            <w:left w:val="none" w:sz="0" w:space="0" w:color="auto"/>
            <w:bottom w:val="none" w:sz="0" w:space="0" w:color="auto"/>
            <w:right w:val="none" w:sz="0" w:space="0" w:color="auto"/>
          </w:divBdr>
        </w:div>
        <w:div w:id="748624720">
          <w:marLeft w:val="640"/>
          <w:marRight w:val="0"/>
          <w:marTop w:val="0"/>
          <w:marBottom w:val="0"/>
          <w:divBdr>
            <w:top w:val="none" w:sz="0" w:space="0" w:color="auto"/>
            <w:left w:val="none" w:sz="0" w:space="0" w:color="auto"/>
            <w:bottom w:val="none" w:sz="0" w:space="0" w:color="auto"/>
            <w:right w:val="none" w:sz="0" w:space="0" w:color="auto"/>
          </w:divBdr>
        </w:div>
      </w:divsChild>
    </w:div>
    <w:div w:id="2120248833">
      <w:bodyDiv w:val="1"/>
      <w:marLeft w:val="0"/>
      <w:marRight w:val="0"/>
      <w:marTop w:val="0"/>
      <w:marBottom w:val="0"/>
      <w:divBdr>
        <w:top w:val="none" w:sz="0" w:space="0" w:color="auto"/>
        <w:left w:val="none" w:sz="0" w:space="0" w:color="auto"/>
        <w:bottom w:val="none" w:sz="0" w:space="0" w:color="auto"/>
        <w:right w:val="none" w:sz="0" w:space="0" w:color="auto"/>
      </w:divBdr>
      <w:divsChild>
        <w:div w:id="1472674580">
          <w:marLeft w:val="640"/>
          <w:marRight w:val="0"/>
          <w:marTop w:val="0"/>
          <w:marBottom w:val="0"/>
          <w:divBdr>
            <w:top w:val="none" w:sz="0" w:space="0" w:color="auto"/>
            <w:left w:val="none" w:sz="0" w:space="0" w:color="auto"/>
            <w:bottom w:val="none" w:sz="0" w:space="0" w:color="auto"/>
            <w:right w:val="none" w:sz="0" w:space="0" w:color="auto"/>
          </w:divBdr>
        </w:div>
        <w:div w:id="404955404">
          <w:marLeft w:val="640"/>
          <w:marRight w:val="0"/>
          <w:marTop w:val="0"/>
          <w:marBottom w:val="0"/>
          <w:divBdr>
            <w:top w:val="none" w:sz="0" w:space="0" w:color="auto"/>
            <w:left w:val="none" w:sz="0" w:space="0" w:color="auto"/>
            <w:bottom w:val="none" w:sz="0" w:space="0" w:color="auto"/>
            <w:right w:val="none" w:sz="0" w:space="0" w:color="auto"/>
          </w:divBdr>
        </w:div>
        <w:div w:id="1572077950">
          <w:marLeft w:val="640"/>
          <w:marRight w:val="0"/>
          <w:marTop w:val="0"/>
          <w:marBottom w:val="0"/>
          <w:divBdr>
            <w:top w:val="none" w:sz="0" w:space="0" w:color="auto"/>
            <w:left w:val="none" w:sz="0" w:space="0" w:color="auto"/>
            <w:bottom w:val="none" w:sz="0" w:space="0" w:color="auto"/>
            <w:right w:val="none" w:sz="0" w:space="0" w:color="auto"/>
          </w:divBdr>
        </w:div>
        <w:div w:id="1372419154">
          <w:marLeft w:val="640"/>
          <w:marRight w:val="0"/>
          <w:marTop w:val="0"/>
          <w:marBottom w:val="0"/>
          <w:divBdr>
            <w:top w:val="none" w:sz="0" w:space="0" w:color="auto"/>
            <w:left w:val="none" w:sz="0" w:space="0" w:color="auto"/>
            <w:bottom w:val="none" w:sz="0" w:space="0" w:color="auto"/>
            <w:right w:val="none" w:sz="0" w:space="0" w:color="auto"/>
          </w:divBdr>
        </w:div>
        <w:div w:id="1324241863">
          <w:marLeft w:val="640"/>
          <w:marRight w:val="0"/>
          <w:marTop w:val="0"/>
          <w:marBottom w:val="0"/>
          <w:divBdr>
            <w:top w:val="none" w:sz="0" w:space="0" w:color="auto"/>
            <w:left w:val="none" w:sz="0" w:space="0" w:color="auto"/>
            <w:bottom w:val="none" w:sz="0" w:space="0" w:color="auto"/>
            <w:right w:val="none" w:sz="0" w:space="0" w:color="auto"/>
          </w:divBdr>
        </w:div>
        <w:div w:id="448284673">
          <w:marLeft w:val="640"/>
          <w:marRight w:val="0"/>
          <w:marTop w:val="0"/>
          <w:marBottom w:val="0"/>
          <w:divBdr>
            <w:top w:val="none" w:sz="0" w:space="0" w:color="auto"/>
            <w:left w:val="none" w:sz="0" w:space="0" w:color="auto"/>
            <w:bottom w:val="none" w:sz="0" w:space="0" w:color="auto"/>
            <w:right w:val="none" w:sz="0" w:space="0" w:color="auto"/>
          </w:divBdr>
        </w:div>
        <w:div w:id="40441894">
          <w:marLeft w:val="640"/>
          <w:marRight w:val="0"/>
          <w:marTop w:val="0"/>
          <w:marBottom w:val="0"/>
          <w:divBdr>
            <w:top w:val="none" w:sz="0" w:space="0" w:color="auto"/>
            <w:left w:val="none" w:sz="0" w:space="0" w:color="auto"/>
            <w:bottom w:val="none" w:sz="0" w:space="0" w:color="auto"/>
            <w:right w:val="none" w:sz="0" w:space="0" w:color="auto"/>
          </w:divBdr>
        </w:div>
        <w:div w:id="300577052">
          <w:marLeft w:val="640"/>
          <w:marRight w:val="0"/>
          <w:marTop w:val="0"/>
          <w:marBottom w:val="0"/>
          <w:divBdr>
            <w:top w:val="none" w:sz="0" w:space="0" w:color="auto"/>
            <w:left w:val="none" w:sz="0" w:space="0" w:color="auto"/>
            <w:bottom w:val="none" w:sz="0" w:space="0" w:color="auto"/>
            <w:right w:val="none" w:sz="0" w:space="0" w:color="auto"/>
          </w:divBdr>
        </w:div>
        <w:div w:id="1038706189">
          <w:marLeft w:val="640"/>
          <w:marRight w:val="0"/>
          <w:marTop w:val="0"/>
          <w:marBottom w:val="0"/>
          <w:divBdr>
            <w:top w:val="none" w:sz="0" w:space="0" w:color="auto"/>
            <w:left w:val="none" w:sz="0" w:space="0" w:color="auto"/>
            <w:bottom w:val="none" w:sz="0" w:space="0" w:color="auto"/>
            <w:right w:val="none" w:sz="0" w:space="0" w:color="auto"/>
          </w:divBdr>
        </w:div>
        <w:div w:id="491798186">
          <w:marLeft w:val="640"/>
          <w:marRight w:val="0"/>
          <w:marTop w:val="0"/>
          <w:marBottom w:val="0"/>
          <w:divBdr>
            <w:top w:val="none" w:sz="0" w:space="0" w:color="auto"/>
            <w:left w:val="none" w:sz="0" w:space="0" w:color="auto"/>
            <w:bottom w:val="none" w:sz="0" w:space="0" w:color="auto"/>
            <w:right w:val="none" w:sz="0" w:space="0" w:color="auto"/>
          </w:divBdr>
        </w:div>
        <w:div w:id="895160672">
          <w:marLeft w:val="640"/>
          <w:marRight w:val="0"/>
          <w:marTop w:val="0"/>
          <w:marBottom w:val="0"/>
          <w:divBdr>
            <w:top w:val="none" w:sz="0" w:space="0" w:color="auto"/>
            <w:left w:val="none" w:sz="0" w:space="0" w:color="auto"/>
            <w:bottom w:val="none" w:sz="0" w:space="0" w:color="auto"/>
            <w:right w:val="none" w:sz="0" w:space="0" w:color="auto"/>
          </w:divBdr>
        </w:div>
        <w:div w:id="580263574">
          <w:marLeft w:val="640"/>
          <w:marRight w:val="0"/>
          <w:marTop w:val="0"/>
          <w:marBottom w:val="0"/>
          <w:divBdr>
            <w:top w:val="none" w:sz="0" w:space="0" w:color="auto"/>
            <w:left w:val="none" w:sz="0" w:space="0" w:color="auto"/>
            <w:bottom w:val="none" w:sz="0" w:space="0" w:color="auto"/>
            <w:right w:val="none" w:sz="0" w:space="0" w:color="auto"/>
          </w:divBdr>
        </w:div>
        <w:div w:id="1736733786">
          <w:marLeft w:val="640"/>
          <w:marRight w:val="0"/>
          <w:marTop w:val="0"/>
          <w:marBottom w:val="0"/>
          <w:divBdr>
            <w:top w:val="none" w:sz="0" w:space="0" w:color="auto"/>
            <w:left w:val="none" w:sz="0" w:space="0" w:color="auto"/>
            <w:bottom w:val="none" w:sz="0" w:space="0" w:color="auto"/>
            <w:right w:val="none" w:sz="0" w:space="0" w:color="auto"/>
          </w:divBdr>
        </w:div>
        <w:div w:id="12466267">
          <w:marLeft w:val="640"/>
          <w:marRight w:val="0"/>
          <w:marTop w:val="0"/>
          <w:marBottom w:val="0"/>
          <w:divBdr>
            <w:top w:val="none" w:sz="0" w:space="0" w:color="auto"/>
            <w:left w:val="none" w:sz="0" w:space="0" w:color="auto"/>
            <w:bottom w:val="none" w:sz="0" w:space="0" w:color="auto"/>
            <w:right w:val="none" w:sz="0" w:space="0" w:color="auto"/>
          </w:divBdr>
        </w:div>
        <w:div w:id="971714112">
          <w:marLeft w:val="640"/>
          <w:marRight w:val="0"/>
          <w:marTop w:val="0"/>
          <w:marBottom w:val="0"/>
          <w:divBdr>
            <w:top w:val="none" w:sz="0" w:space="0" w:color="auto"/>
            <w:left w:val="none" w:sz="0" w:space="0" w:color="auto"/>
            <w:bottom w:val="none" w:sz="0" w:space="0" w:color="auto"/>
            <w:right w:val="none" w:sz="0" w:space="0" w:color="auto"/>
          </w:divBdr>
        </w:div>
        <w:div w:id="238448962">
          <w:marLeft w:val="640"/>
          <w:marRight w:val="0"/>
          <w:marTop w:val="0"/>
          <w:marBottom w:val="0"/>
          <w:divBdr>
            <w:top w:val="none" w:sz="0" w:space="0" w:color="auto"/>
            <w:left w:val="none" w:sz="0" w:space="0" w:color="auto"/>
            <w:bottom w:val="none" w:sz="0" w:space="0" w:color="auto"/>
            <w:right w:val="none" w:sz="0" w:space="0" w:color="auto"/>
          </w:divBdr>
        </w:div>
        <w:div w:id="105471765">
          <w:marLeft w:val="640"/>
          <w:marRight w:val="0"/>
          <w:marTop w:val="0"/>
          <w:marBottom w:val="0"/>
          <w:divBdr>
            <w:top w:val="none" w:sz="0" w:space="0" w:color="auto"/>
            <w:left w:val="none" w:sz="0" w:space="0" w:color="auto"/>
            <w:bottom w:val="none" w:sz="0" w:space="0" w:color="auto"/>
            <w:right w:val="none" w:sz="0" w:space="0" w:color="auto"/>
          </w:divBdr>
        </w:div>
        <w:div w:id="994911904">
          <w:marLeft w:val="640"/>
          <w:marRight w:val="0"/>
          <w:marTop w:val="0"/>
          <w:marBottom w:val="0"/>
          <w:divBdr>
            <w:top w:val="none" w:sz="0" w:space="0" w:color="auto"/>
            <w:left w:val="none" w:sz="0" w:space="0" w:color="auto"/>
            <w:bottom w:val="none" w:sz="0" w:space="0" w:color="auto"/>
            <w:right w:val="none" w:sz="0" w:space="0" w:color="auto"/>
          </w:divBdr>
        </w:div>
        <w:div w:id="9525114">
          <w:marLeft w:val="640"/>
          <w:marRight w:val="0"/>
          <w:marTop w:val="0"/>
          <w:marBottom w:val="0"/>
          <w:divBdr>
            <w:top w:val="none" w:sz="0" w:space="0" w:color="auto"/>
            <w:left w:val="none" w:sz="0" w:space="0" w:color="auto"/>
            <w:bottom w:val="none" w:sz="0" w:space="0" w:color="auto"/>
            <w:right w:val="none" w:sz="0" w:space="0" w:color="auto"/>
          </w:divBdr>
        </w:div>
        <w:div w:id="1356232198">
          <w:marLeft w:val="640"/>
          <w:marRight w:val="0"/>
          <w:marTop w:val="0"/>
          <w:marBottom w:val="0"/>
          <w:divBdr>
            <w:top w:val="none" w:sz="0" w:space="0" w:color="auto"/>
            <w:left w:val="none" w:sz="0" w:space="0" w:color="auto"/>
            <w:bottom w:val="none" w:sz="0" w:space="0" w:color="auto"/>
            <w:right w:val="none" w:sz="0" w:space="0" w:color="auto"/>
          </w:divBdr>
        </w:div>
        <w:div w:id="383603728">
          <w:marLeft w:val="640"/>
          <w:marRight w:val="0"/>
          <w:marTop w:val="0"/>
          <w:marBottom w:val="0"/>
          <w:divBdr>
            <w:top w:val="none" w:sz="0" w:space="0" w:color="auto"/>
            <w:left w:val="none" w:sz="0" w:space="0" w:color="auto"/>
            <w:bottom w:val="none" w:sz="0" w:space="0" w:color="auto"/>
            <w:right w:val="none" w:sz="0" w:space="0" w:color="auto"/>
          </w:divBdr>
        </w:div>
        <w:div w:id="953171164">
          <w:marLeft w:val="640"/>
          <w:marRight w:val="0"/>
          <w:marTop w:val="0"/>
          <w:marBottom w:val="0"/>
          <w:divBdr>
            <w:top w:val="none" w:sz="0" w:space="0" w:color="auto"/>
            <w:left w:val="none" w:sz="0" w:space="0" w:color="auto"/>
            <w:bottom w:val="none" w:sz="0" w:space="0" w:color="auto"/>
            <w:right w:val="none" w:sz="0" w:space="0" w:color="auto"/>
          </w:divBdr>
        </w:div>
        <w:div w:id="1779712261">
          <w:marLeft w:val="640"/>
          <w:marRight w:val="0"/>
          <w:marTop w:val="0"/>
          <w:marBottom w:val="0"/>
          <w:divBdr>
            <w:top w:val="none" w:sz="0" w:space="0" w:color="auto"/>
            <w:left w:val="none" w:sz="0" w:space="0" w:color="auto"/>
            <w:bottom w:val="none" w:sz="0" w:space="0" w:color="auto"/>
            <w:right w:val="none" w:sz="0" w:space="0" w:color="auto"/>
          </w:divBdr>
        </w:div>
        <w:div w:id="1878004887">
          <w:marLeft w:val="640"/>
          <w:marRight w:val="0"/>
          <w:marTop w:val="0"/>
          <w:marBottom w:val="0"/>
          <w:divBdr>
            <w:top w:val="none" w:sz="0" w:space="0" w:color="auto"/>
            <w:left w:val="none" w:sz="0" w:space="0" w:color="auto"/>
            <w:bottom w:val="none" w:sz="0" w:space="0" w:color="auto"/>
            <w:right w:val="none" w:sz="0" w:space="0" w:color="auto"/>
          </w:divBdr>
        </w:div>
        <w:div w:id="700711501">
          <w:marLeft w:val="640"/>
          <w:marRight w:val="0"/>
          <w:marTop w:val="0"/>
          <w:marBottom w:val="0"/>
          <w:divBdr>
            <w:top w:val="none" w:sz="0" w:space="0" w:color="auto"/>
            <w:left w:val="none" w:sz="0" w:space="0" w:color="auto"/>
            <w:bottom w:val="none" w:sz="0" w:space="0" w:color="auto"/>
            <w:right w:val="none" w:sz="0" w:space="0" w:color="auto"/>
          </w:divBdr>
        </w:div>
        <w:div w:id="1556311738">
          <w:marLeft w:val="640"/>
          <w:marRight w:val="0"/>
          <w:marTop w:val="0"/>
          <w:marBottom w:val="0"/>
          <w:divBdr>
            <w:top w:val="none" w:sz="0" w:space="0" w:color="auto"/>
            <w:left w:val="none" w:sz="0" w:space="0" w:color="auto"/>
            <w:bottom w:val="none" w:sz="0" w:space="0" w:color="auto"/>
            <w:right w:val="none" w:sz="0" w:space="0" w:color="auto"/>
          </w:divBdr>
        </w:div>
        <w:div w:id="1016925295">
          <w:marLeft w:val="640"/>
          <w:marRight w:val="0"/>
          <w:marTop w:val="0"/>
          <w:marBottom w:val="0"/>
          <w:divBdr>
            <w:top w:val="none" w:sz="0" w:space="0" w:color="auto"/>
            <w:left w:val="none" w:sz="0" w:space="0" w:color="auto"/>
            <w:bottom w:val="none" w:sz="0" w:space="0" w:color="auto"/>
            <w:right w:val="none" w:sz="0" w:space="0" w:color="auto"/>
          </w:divBdr>
        </w:div>
        <w:div w:id="697003729">
          <w:marLeft w:val="640"/>
          <w:marRight w:val="0"/>
          <w:marTop w:val="0"/>
          <w:marBottom w:val="0"/>
          <w:divBdr>
            <w:top w:val="none" w:sz="0" w:space="0" w:color="auto"/>
            <w:left w:val="none" w:sz="0" w:space="0" w:color="auto"/>
            <w:bottom w:val="none" w:sz="0" w:space="0" w:color="auto"/>
            <w:right w:val="none" w:sz="0" w:space="0" w:color="auto"/>
          </w:divBdr>
        </w:div>
        <w:div w:id="1540896250">
          <w:marLeft w:val="640"/>
          <w:marRight w:val="0"/>
          <w:marTop w:val="0"/>
          <w:marBottom w:val="0"/>
          <w:divBdr>
            <w:top w:val="none" w:sz="0" w:space="0" w:color="auto"/>
            <w:left w:val="none" w:sz="0" w:space="0" w:color="auto"/>
            <w:bottom w:val="none" w:sz="0" w:space="0" w:color="auto"/>
            <w:right w:val="none" w:sz="0" w:space="0" w:color="auto"/>
          </w:divBdr>
        </w:div>
        <w:div w:id="1296523787">
          <w:marLeft w:val="640"/>
          <w:marRight w:val="0"/>
          <w:marTop w:val="0"/>
          <w:marBottom w:val="0"/>
          <w:divBdr>
            <w:top w:val="none" w:sz="0" w:space="0" w:color="auto"/>
            <w:left w:val="none" w:sz="0" w:space="0" w:color="auto"/>
            <w:bottom w:val="none" w:sz="0" w:space="0" w:color="auto"/>
            <w:right w:val="none" w:sz="0" w:space="0" w:color="auto"/>
          </w:divBdr>
        </w:div>
        <w:div w:id="1948346981">
          <w:marLeft w:val="640"/>
          <w:marRight w:val="0"/>
          <w:marTop w:val="0"/>
          <w:marBottom w:val="0"/>
          <w:divBdr>
            <w:top w:val="none" w:sz="0" w:space="0" w:color="auto"/>
            <w:left w:val="none" w:sz="0" w:space="0" w:color="auto"/>
            <w:bottom w:val="none" w:sz="0" w:space="0" w:color="auto"/>
            <w:right w:val="none" w:sz="0" w:space="0" w:color="auto"/>
          </w:divBdr>
        </w:div>
        <w:div w:id="741104717">
          <w:marLeft w:val="640"/>
          <w:marRight w:val="0"/>
          <w:marTop w:val="0"/>
          <w:marBottom w:val="0"/>
          <w:divBdr>
            <w:top w:val="none" w:sz="0" w:space="0" w:color="auto"/>
            <w:left w:val="none" w:sz="0" w:space="0" w:color="auto"/>
            <w:bottom w:val="none" w:sz="0" w:space="0" w:color="auto"/>
            <w:right w:val="none" w:sz="0" w:space="0" w:color="auto"/>
          </w:divBdr>
        </w:div>
        <w:div w:id="277957323">
          <w:marLeft w:val="640"/>
          <w:marRight w:val="0"/>
          <w:marTop w:val="0"/>
          <w:marBottom w:val="0"/>
          <w:divBdr>
            <w:top w:val="none" w:sz="0" w:space="0" w:color="auto"/>
            <w:left w:val="none" w:sz="0" w:space="0" w:color="auto"/>
            <w:bottom w:val="none" w:sz="0" w:space="0" w:color="auto"/>
            <w:right w:val="none" w:sz="0" w:space="0" w:color="auto"/>
          </w:divBdr>
        </w:div>
        <w:div w:id="572933215">
          <w:marLeft w:val="640"/>
          <w:marRight w:val="0"/>
          <w:marTop w:val="0"/>
          <w:marBottom w:val="0"/>
          <w:divBdr>
            <w:top w:val="none" w:sz="0" w:space="0" w:color="auto"/>
            <w:left w:val="none" w:sz="0" w:space="0" w:color="auto"/>
            <w:bottom w:val="none" w:sz="0" w:space="0" w:color="auto"/>
            <w:right w:val="none" w:sz="0" w:space="0" w:color="auto"/>
          </w:divBdr>
        </w:div>
        <w:div w:id="1625194197">
          <w:marLeft w:val="640"/>
          <w:marRight w:val="0"/>
          <w:marTop w:val="0"/>
          <w:marBottom w:val="0"/>
          <w:divBdr>
            <w:top w:val="none" w:sz="0" w:space="0" w:color="auto"/>
            <w:left w:val="none" w:sz="0" w:space="0" w:color="auto"/>
            <w:bottom w:val="none" w:sz="0" w:space="0" w:color="auto"/>
            <w:right w:val="none" w:sz="0" w:space="0" w:color="auto"/>
          </w:divBdr>
        </w:div>
        <w:div w:id="101806893">
          <w:marLeft w:val="640"/>
          <w:marRight w:val="0"/>
          <w:marTop w:val="0"/>
          <w:marBottom w:val="0"/>
          <w:divBdr>
            <w:top w:val="none" w:sz="0" w:space="0" w:color="auto"/>
            <w:left w:val="none" w:sz="0" w:space="0" w:color="auto"/>
            <w:bottom w:val="none" w:sz="0" w:space="0" w:color="auto"/>
            <w:right w:val="none" w:sz="0" w:space="0" w:color="auto"/>
          </w:divBdr>
        </w:div>
        <w:div w:id="913003177">
          <w:marLeft w:val="640"/>
          <w:marRight w:val="0"/>
          <w:marTop w:val="0"/>
          <w:marBottom w:val="0"/>
          <w:divBdr>
            <w:top w:val="none" w:sz="0" w:space="0" w:color="auto"/>
            <w:left w:val="none" w:sz="0" w:space="0" w:color="auto"/>
            <w:bottom w:val="none" w:sz="0" w:space="0" w:color="auto"/>
            <w:right w:val="none" w:sz="0" w:space="0" w:color="auto"/>
          </w:divBdr>
        </w:div>
        <w:div w:id="1619293662">
          <w:marLeft w:val="640"/>
          <w:marRight w:val="0"/>
          <w:marTop w:val="0"/>
          <w:marBottom w:val="0"/>
          <w:divBdr>
            <w:top w:val="none" w:sz="0" w:space="0" w:color="auto"/>
            <w:left w:val="none" w:sz="0" w:space="0" w:color="auto"/>
            <w:bottom w:val="none" w:sz="0" w:space="0" w:color="auto"/>
            <w:right w:val="none" w:sz="0" w:space="0" w:color="auto"/>
          </w:divBdr>
        </w:div>
        <w:div w:id="1455101539">
          <w:marLeft w:val="640"/>
          <w:marRight w:val="0"/>
          <w:marTop w:val="0"/>
          <w:marBottom w:val="0"/>
          <w:divBdr>
            <w:top w:val="none" w:sz="0" w:space="0" w:color="auto"/>
            <w:left w:val="none" w:sz="0" w:space="0" w:color="auto"/>
            <w:bottom w:val="none" w:sz="0" w:space="0" w:color="auto"/>
            <w:right w:val="none" w:sz="0" w:space="0" w:color="auto"/>
          </w:divBdr>
        </w:div>
      </w:divsChild>
    </w:div>
    <w:div w:id="2146508299">
      <w:bodyDiv w:val="1"/>
      <w:marLeft w:val="0"/>
      <w:marRight w:val="0"/>
      <w:marTop w:val="0"/>
      <w:marBottom w:val="0"/>
      <w:divBdr>
        <w:top w:val="none" w:sz="0" w:space="0" w:color="auto"/>
        <w:left w:val="none" w:sz="0" w:space="0" w:color="auto"/>
        <w:bottom w:val="none" w:sz="0" w:space="0" w:color="auto"/>
        <w:right w:val="none" w:sz="0" w:space="0" w:color="auto"/>
      </w:divBdr>
      <w:divsChild>
        <w:div w:id="678893496">
          <w:marLeft w:val="640"/>
          <w:marRight w:val="0"/>
          <w:marTop w:val="0"/>
          <w:marBottom w:val="0"/>
          <w:divBdr>
            <w:top w:val="none" w:sz="0" w:space="0" w:color="auto"/>
            <w:left w:val="none" w:sz="0" w:space="0" w:color="auto"/>
            <w:bottom w:val="none" w:sz="0" w:space="0" w:color="auto"/>
            <w:right w:val="none" w:sz="0" w:space="0" w:color="auto"/>
          </w:divBdr>
        </w:div>
        <w:div w:id="401873579">
          <w:marLeft w:val="640"/>
          <w:marRight w:val="0"/>
          <w:marTop w:val="0"/>
          <w:marBottom w:val="0"/>
          <w:divBdr>
            <w:top w:val="none" w:sz="0" w:space="0" w:color="auto"/>
            <w:left w:val="none" w:sz="0" w:space="0" w:color="auto"/>
            <w:bottom w:val="none" w:sz="0" w:space="0" w:color="auto"/>
            <w:right w:val="none" w:sz="0" w:space="0" w:color="auto"/>
          </w:divBdr>
        </w:div>
        <w:div w:id="91435000">
          <w:marLeft w:val="640"/>
          <w:marRight w:val="0"/>
          <w:marTop w:val="0"/>
          <w:marBottom w:val="0"/>
          <w:divBdr>
            <w:top w:val="none" w:sz="0" w:space="0" w:color="auto"/>
            <w:left w:val="none" w:sz="0" w:space="0" w:color="auto"/>
            <w:bottom w:val="none" w:sz="0" w:space="0" w:color="auto"/>
            <w:right w:val="none" w:sz="0" w:space="0" w:color="auto"/>
          </w:divBdr>
        </w:div>
        <w:div w:id="788747298">
          <w:marLeft w:val="640"/>
          <w:marRight w:val="0"/>
          <w:marTop w:val="0"/>
          <w:marBottom w:val="0"/>
          <w:divBdr>
            <w:top w:val="none" w:sz="0" w:space="0" w:color="auto"/>
            <w:left w:val="none" w:sz="0" w:space="0" w:color="auto"/>
            <w:bottom w:val="none" w:sz="0" w:space="0" w:color="auto"/>
            <w:right w:val="none" w:sz="0" w:space="0" w:color="auto"/>
          </w:divBdr>
        </w:div>
        <w:div w:id="1375037087">
          <w:marLeft w:val="640"/>
          <w:marRight w:val="0"/>
          <w:marTop w:val="0"/>
          <w:marBottom w:val="0"/>
          <w:divBdr>
            <w:top w:val="none" w:sz="0" w:space="0" w:color="auto"/>
            <w:left w:val="none" w:sz="0" w:space="0" w:color="auto"/>
            <w:bottom w:val="none" w:sz="0" w:space="0" w:color="auto"/>
            <w:right w:val="none" w:sz="0" w:space="0" w:color="auto"/>
          </w:divBdr>
        </w:div>
        <w:div w:id="179324493">
          <w:marLeft w:val="640"/>
          <w:marRight w:val="0"/>
          <w:marTop w:val="0"/>
          <w:marBottom w:val="0"/>
          <w:divBdr>
            <w:top w:val="none" w:sz="0" w:space="0" w:color="auto"/>
            <w:left w:val="none" w:sz="0" w:space="0" w:color="auto"/>
            <w:bottom w:val="none" w:sz="0" w:space="0" w:color="auto"/>
            <w:right w:val="none" w:sz="0" w:space="0" w:color="auto"/>
          </w:divBdr>
        </w:div>
        <w:div w:id="10835590">
          <w:marLeft w:val="640"/>
          <w:marRight w:val="0"/>
          <w:marTop w:val="0"/>
          <w:marBottom w:val="0"/>
          <w:divBdr>
            <w:top w:val="none" w:sz="0" w:space="0" w:color="auto"/>
            <w:left w:val="none" w:sz="0" w:space="0" w:color="auto"/>
            <w:bottom w:val="none" w:sz="0" w:space="0" w:color="auto"/>
            <w:right w:val="none" w:sz="0" w:space="0" w:color="auto"/>
          </w:divBdr>
        </w:div>
        <w:div w:id="471875704">
          <w:marLeft w:val="640"/>
          <w:marRight w:val="0"/>
          <w:marTop w:val="0"/>
          <w:marBottom w:val="0"/>
          <w:divBdr>
            <w:top w:val="none" w:sz="0" w:space="0" w:color="auto"/>
            <w:left w:val="none" w:sz="0" w:space="0" w:color="auto"/>
            <w:bottom w:val="none" w:sz="0" w:space="0" w:color="auto"/>
            <w:right w:val="none" w:sz="0" w:space="0" w:color="auto"/>
          </w:divBdr>
        </w:div>
        <w:div w:id="501553443">
          <w:marLeft w:val="640"/>
          <w:marRight w:val="0"/>
          <w:marTop w:val="0"/>
          <w:marBottom w:val="0"/>
          <w:divBdr>
            <w:top w:val="none" w:sz="0" w:space="0" w:color="auto"/>
            <w:left w:val="none" w:sz="0" w:space="0" w:color="auto"/>
            <w:bottom w:val="none" w:sz="0" w:space="0" w:color="auto"/>
            <w:right w:val="none" w:sz="0" w:space="0" w:color="auto"/>
          </w:divBdr>
        </w:div>
        <w:div w:id="19284138">
          <w:marLeft w:val="640"/>
          <w:marRight w:val="0"/>
          <w:marTop w:val="0"/>
          <w:marBottom w:val="0"/>
          <w:divBdr>
            <w:top w:val="none" w:sz="0" w:space="0" w:color="auto"/>
            <w:left w:val="none" w:sz="0" w:space="0" w:color="auto"/>
            <w:bottom w:val="none" w:sz="0" w:space="0" w:color="auto"/>
            <w:right w:val="none" w:sz="0" w:space="0" w:color="auto"/>
          </w:divBdr>
        </w:div>
        <w:div w:id="652639624">
          <w:marLeft w:val="640"/>
          <w:marRight w:val="0"/>
          <w:marTop w:val="0"/>
          <w:marBottom w:val="0"/>
          <w:divBdr>
            <w:top w:val="none" w:sz="0" w:space="0" w:color="auto"/>
            <w:left w:val="none" w:sz="0" w:space="0" w:color="auto"/>
            <w:bottom w:val="none" w:sz="0" w:space="0" w:color="auto"/>
            <w:right w:val="none" w:sz="0" w:space="0" w:color="auto"/>
          </w:divBdr>
        </w:div>
        <w:div w:id="136998187">
          <w:marLeft w:val="640"/>
          <w:marRight w:val="0"/>
          <w:marTop w:val="0"/>
          <w:marBottom w:val="0"/>
          <w:divBdr>
            <w:top w:val="none" w:sz="0" w:space="0" w:color="auto"/>
            <w:left w:val="none" w:sz="0" w:space="0" w:color="auto"/>
            <w:bottom w:val="none" w:sz="0" w:space="0" w:color="auto"/>
            <w:right w:val="none" w:sz="0" w:space="0" w:color="auto"/>
          </w:divBdr>
        </w:div>
        <w:div w:id="770390564">
          <w:marLeft w:val="640"/>
          <w:marRight w:val="0"/>
          <w:marTop w:val="0"/>
          <w:marBottom w:val="0"/>
          <w:divBdr>
            <w:top w:val="none" w:sz="0" w:space="0" w:color="auto"/>
            <w:left w:val="none" w:sz="0" w:space="0" w:color="auto"/>
            <w:bottom w:val="none" w:sz="0" w:space="0" w:color="auto"/>
            <w:right w:val="none" w:sz="0" w:space="0" w:color="auto"/>
          </w:divBdr>
        </w:div>
        <w:div w:id="365175689">
          <w:marLeft w:val="640"/>
          <w:marRight w:val="0"/>
          <w:marTop w:val="0"/>
          <w:marBottom w:val="0"/>
          <w:divBdr>
            <w:top w:val="none" w:sz="0" w:space="0" w:color="auto"/>
            <w:left w:val="none" w:sz="0" w:space="0" w:color="auto"/>
            <w:bottom w:val="none" w:sz="0" w:space="0" w:color="auto"/>
            <w:right w:val="none" w:sz="0" w:space="0" w:color="auto"/>
          </w:divBdr>
        </w:div>
        <w:div w:id="16852152">
          <w:marLeft w:val="640"/>
          <w:marRight w:val="0"/>
          <w:marTop w:val="0"/>
          <w:marBottom w:val="0"/>
          <w:divBdr>
            <w:top w:val="none" w:sz="0" w:space="0" w:color="auto"/>
            <w:left w:val="none" w:sz="0" w:space="0" w:color="auto"/>
            <w:bottom w:val="none" w:sz="0" w:space="0" w:color="auto"/>
            <w:right w:val="none" w:sz="0" w:space="0" w:color="auto"/>
          </w:divBdr>
        </w:div>
        <w:div w:id="1090351284">
          <w:marLeft w:val="640"/>
          <w:marRight w:val="0"/>
          <w:marTop w:val="0"/>
          <w:marBottom w:val="0"/>
          <w:divBdr>
            <w:top w:val="none" w:sz="0" w:space="0" w:color="auto"/>
            <w:left w:val="none" w:sz="0" w:space="0" w:color="auto"/>
            <w:bottom w:val="none" w:sz="0" w:space="0" w:color="auto"/>
            <w:right w:val="none" w:sz="0" w:space="0" w:color="auto"/>
          </w:divBdr>
        </w:div>
        <w:div w:id="1798797374">
          <w:marLeft w:val="640"/>
          <w:marRight w:val="0"/>
          <w:marTop w:val="0"/>
          <w:marBottom w:val="0"/>
          <w:divBdr>
            <w:top w:val="none" w:sz="0" w:space="0" w:color="auto"/>
            <w:left w:val="none" w:sz="0" w:space="0" w:color="auto"/>
            <w:bottom w:val="none" w:sz="0" w:space="0" w:color="auto"/>
            <w:right w:val="none" w:sz="0" w:space="0" w:color="auto"/>
          </w:divBdr>
        </w:div>
        <w:div w:id="1531071683">
          <w:marLeft w:val="640"/>
          <w:marRight w:val="0"/>
          <w:marTop w:val="0"/>
          <w:marBottom w:val="0"/>
          <w:divBdr>
            <w:top w:val="none" w:sz="0" w:space="0" w:color="auto"/>
            <w:left w:val="none" w:sz="0" w:space="0" w:color="auto"/>
            <w:bottom w:val="none" w:sz="0" w:space="0" w:color="auto"/>
            <w:right w:val="none" w:sz="0" w:space="0" w:color="auto"/>
          </w:divBdr>
        </w:div>
        <w:div w:id="1315528591">
          <w:marLeft w:val="640"/>
          <w:marRight w:val="0"/>
          <w:marTop w:val="0"/>
          <w:marBottom w:val="0"/>
          <w:divBdr>
            <w:top w:val="none" w:sz="0" w:space="0" w:color="auto"/>
            <w:left w:val="none" w:sz="0" w:space="0" w:color="auto"/>
            <w:bottom w:val="none" w:sz="0" w:space="0" w:color="auto"/>
            <w:right w:val="none" w:sz="0" w:space="0" w:color="auto"/>
          </w:divBdr>
        </w:div>
        <w:div w:id="2045519669">
          <w:marLeft w:val="640"/>
          <w:marRight w:val="0"/>
          <w:marTop w:val="0"/>
          <w:marBottom w:val="0"/>
          <w:divBdr>
            <w:top w:val="none" w:sz="0" w:space="0" w:color="auto"/>
            <w:left w:val="none" w:sz="0" w:space="0" w:color="auto"/>
            <w:bottom w:val="none" w:sz="0" w:space="0" w:color="auto"/>
            <w:right w:val="none" w:sz="0" w:space="0" w:color="auto"/>
          </w:divBdr>
        </w:div>
        <w:div w:id="2092115134">
          <w:marLeft w:val="640"/>
          <w:marRight w:val="0"/>
          <w:marTop w:val="0"/>
          <w:marBottom w:val="0"/>
          <w:divBdr>
            <w:top w:val="none" w:sz="0" w:space="0" w:color="auto"/>
            <w:left w:val="none" w:sz="0" w:space="0" w:color="auto"/>
            <w:bottom w:val="none" w:sz="0" w:space="0" w:color="auto"/>
            <w:right w:val="none" w:sz="0" w:space="0" w:color="auto"/>
          </w:divBdr>
        </w:div>
        <w:div w:id="1313828487">
          <w:marLeft w:val="640"/>
          <w:marRight w:val="0"/>
          <w:marTop w:val="0"/>
          <w:marBottom w:val="0"/>
          <w:divBdr>
            <w:top w:val="none" w:sz="0" w:space="0" w:color="auto"/>
            <w:left w:val="none" w:sz="0" w:space="0" w:color="auto"/>
            <w:bottom w:val="none" w:sz="0" w:space="0" w:color="auto"/>
            <w:right w:val="none" w:sz="0" w:space="0" w:color="auto"/>
          </w:divBdr>
        </w:div>
        <w:div w:id="362172221">
          <w:marLeft w:val="640"/>
          <w:marRight w:val="0"/>
          <w:marTop w:val="0"/>
          <w:marBottom w:val="0"/>
          <w:divBdr>
            <w:top w:val="none" w:sz="0" w:space="0" w:color="auto"/>
            <w:left w:val="none" w:sz="0" w:space="0" w:color="auto"/>
            <w:bottom w:val="none" w:sz="0" w:space="0" w:color="auto"/>
            <w:right w:val="none" w:sz="0" w:space="0" w:color="auto"/>
          </w:divBdr>
        </w:div>
        <w:div w:id="988561711">
          <w:marLeft w:val="640"/>
          <w:marRight w:val="0"/>
          <w:marTop w:val="0"/>
          <w:marBottom w:val="0"/>
          <w:divBdr>
            <w:top w:val="none" w:sz="0" w:space="0" w:color="auto"/>
            <w:left w:val="none" w:sz="0" w:space="0" w:color="auto"/>
            <w:bottom w:val="none" w:sz="0" w:space="0" w:color="auto"/>
            <w:right w:val="none" w:sz="0" w:space="0" w:color="auto"/>
          </w:divBdr>
        </w:div>
        <w:div w:id="1812164436">
          <w:marLeft w:val="640"/>
          <w:marRight w:val="0"/>
          <w:marTop w:val="0"/>
          <w:marBottom w:val="0"/>
          <w:divBdr>
            <w:top w:val="none" w:sz="0" w:space="0" w:color="auto"/>
            <w:left w:val="none" w:sz="0" w:space="0" w:color="auto"/>
            <w:bottom w:val="none" w:sz="0" w:space="0" w:color="auto"/>
            <w:right w:val="none" w:sz="0" w:space="0" w:color="auto"/>
          </w:divBdr>
        </w:div>
        <w:div w:id="148373883">
          <w:marLeft w:val="640"/>
          <w:marRight w:val="0"/>
          <w:marTop w:val="0"/>
          <w:marBottom w:val="0"/>
          <w:divBdr>
            <w:top w:val="none" w:sz="0" w:space="0" w:color="auto"/>
            <w:left w:val="none" w:sz="0" w:space="0" w:color="auto"/>
            <w:bottom w:val="none" w:sz="0" w:space="0" w:color="auto"/>
            <w:right w:val="none" w:sz="0" w:space="0" w:color="auto"/>
          </w:divBdr>
        </w:div>
        <w:div w:id="434062832">
          <w:marLeft w:val="640"/>
          <w:marRight w:val="0"/>
          <w:marTop w:val="0"/>
          <w:marBottom w:val="0"/>
          <w:divBdr>
            <w:top w:val="none" w:sz="0" w:space="0" w:color="auto"/>
            <w:left w:val="none" w:sz="0" w:space="0" w:color="auto"/>
            <w:bottom w:val="none" w:sz="0" w:space="0" w:color="auto"/>
            <w:right w:val="none" w:sz="0" w:space="0" w:color="auto"/>
          </w:divBdr>
        </w:div>
        <w:div w:id="554590168">
          <w:marLeft w:val="640"/>
          <w:marRight w:val="0"/>
          <w:marTop w:val="0"/>
          <w:marBottom w:val="0"/>
          <w:divBdr>
            <w:top w:val="none" w:sz="0" w:space="0" w:color="auto"/>
            <w:left w:val="none" w:sz="0" w:space="0" w:color="auto"/>
            <w:bottom w:val="none" w:sz="0" w:space="0" w:color="auto"/>
            <w:right w:val="none" w:sz="0" w:space="0" w:color="auto"/>
          </w:divBdr>
        </w:div>
        <w:div w:id="2069379210">
          <w:marLeft w:val="640"/>
          <w:marRight w:val="0"/>
          <w:marTop w:val="0"/>
          <w:marBottom w:val="0"/>
          <w:divBdr>
            <w:top w:val="none" w:sz="0" w:space="0" w:color="auto"/>
            <w:left w:val="none" w:sz="0" w:space="0" w:color="auto"/>
            <w:bottom w:val="none" w:sz="0" w:space="0" w:color="auto"/>
            <w:right w:val="none" w:sz="0" w:space="0" w:color="auto"/>
          </w:divBdr>
        </w:div>
        <w:div w:id="1913616666">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2666-5247(24)00134-4" TargetMode="External"/><Relationship Id="rId18" Type="http://schemas.openxmlformats.org/officeDocument/2006/relationships/hyperlink" Target="https://doi.org/10.1136/bmj.c2096"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oi.org/10.1002/ptr.7649" TargetMode="External"/><Relationship Id="rId34" Type="http://schemas.openxmlformats.org/officeDocument/2006/relationships/hyperlink" Target="https://1library.net/document/zl99de6z-clinical-study-evaluate-effect-pippali-choorna-madhu-kaphaja.html" TargetMode="External"/><Relationship Id="rId7" Type="http://schemas.openxmlformats.org/officeDocument/2006/relationships/webSettings" Target="webSettings.xml"/><Relationship Id="rId12" Type="http://schemas.openxmlformats.org/officeDocument/2006/relationships/hyperlink" Target="https://www.who.int/news-room/fact-sheets/detail/the-top-10-causes-of-death" TargetMode="External"/><Relationship Id="rId17" Type="http://schemas.openxmlformats.org/officeDocument/2006/relationships/hyperlink" Target="https://www.ncbi.nlm.nih.gov/books/NBK8142/" TargetMode="External"/><Relationship Id="rId25" Type="http://schemas.openxmlformats.org/officeDocument/2006/relationships/hyperlink" Target="https://doi.org/10.1016/j.jaim.2021.05.008" TargetMode="External"/><Relationship Id="rId33" Type="http://schemas.openxmlformats.org/officeDocument/2006/relationships/hyperlink" Target="https://internationaljournal.org.in/journal/index.php/ijayush/article/view/333" TargetMode="External"/><Relationship Id="rId2" Type="http://schemas.openxmlformats.org/officeDocument/2006/relationships/customXml" Target="../customXml/item2.xml"/><Relationship Id="rId16" Type="http://schemas.openxmlformats.org/officeDocument/2006/relationships/hyperlink" Target="https://doi.org/10.2147/IDR.S290835" TargetMode="External"/><Relationship Id="rId20" Type="http://schemas.openxmlformats.org/officeDocument/2006/relationships/hyperlink" Target="https://link.springer.com/chapter/10.1007/978-3-031-28780-0_9" TargetMode="External"/><Relationship Id="rId29" Type="http://schemas.openxmlformats.org/officeDocument/2006/relationships/hyperlink" Target="https://www.ayurline.in/index.php/ayurline/article/view/14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ethods.cochrane.org/bias/risk-bias-non-randomized-studies-interventions" TargetMode="External"/><Relationship Id="rId24" Type="http://schemas.openxmlformats.org/officeDocument/2006/relationships/hyperlink" Target="https://doi.org/10.4103/0974-8520.82038" TargetMode="External"/><Relationship Id="rId32" Type="http://schemas.openxmlformats.org/officeDocument/2006/relationships/hyperlink" Target="https://www.ncbi.nlm.nih.gov/pmc/articles/PMC3221057/" TargetMode="External"/><Relationship Id="rId5" Type="http://schemas.openxmlformats.org/officeDocument/2006/relationships/styles" Target="styles.xml"/><Relationship Id="rId15" Type="http://schemas.openxmlformats.org/officeDocument/2006/relationships/hyperlink" Target="https://doi.org/10.14202/vetworld.2022.743-749" TargetMode="External"/><Relationship Id="rId23" Type="http://schemas.openxmlformats.org/officeDocument/2006/relationships/hyperlink" Target="https://ethnobotanyjournal.org/index.php/era/article/view/116" TargetMode="External"/><Relationship Id="rId28" Type="http://schemas.openxmlformats.org/officeDocument/2006/relationships/hyperlink" Target="https://www-proquest-com.soton.idm.oclc.org/myresearch/savedsearches.checkdbssearchlink:rerunsearch/2604487/SavedSearches/$N?site=pqdtglobal&amp;t:ac=SavedSearches" TargetMode="External"/><Relationship Id="rId36" Type="http://schemas.openxmlformats.org/officeDocument/2006/relationships/theme" Target="theme/theme1.xml"/><Relationship Id="rId10" Type="http://schemas.openxmlformats.org/officeDocument/2006/relationships/hyperlink" Target="https://methods.cochrane.org/bias/resources/rob-2-revised-cochrane-risk-bias-tool-randomized-trials" TargetMode="External"/><Relationship Id="rId19" Type="http://schemas.openxmlformats.org/officeDocument/2006/relationships/hyperlink" Target="https://doi.org/10.1016/s0378-8741(00)00335-4" TargetMode="External"/><Relationship Id="rId31" Type="http://schemas.openxmlformats.org/officeDocument/2006/relationships/hyperlink" Target="https://pubmed.ncbi.nlm.nih.gov/3412789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002/jcla.24655" TargetMode="External"/><Relationship Id="rId22" Type="http://schemas.openxmlformats.org/officeDocument/2006/relationships/hyperlink" Target="http://www.wjpmr.com" TargetMode="External"/><Relationship Id="rId27" Type="http://schemas.openxmlformats.org/officeDocument/2006/relationships/image" Target="media/image1.png"/><Relationship Id="rId30" Type="http://schemas.openxmlformats.org/officeDocument/2006/relationships/hyperlink" Target="https://www.researchgate.net/publication/334689160"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22981A-0B75-5D49-B078-6E290EB85A36}">
  <we:reference id="wa104382081" version="1.55.1.0" store="en-US" storeType="OMEX"/>
  <we:alternateReferences>
    <we:reference id="WA104382081" version="1.55.1.0" store="" storeType="OMEX"/>
  </we:alternateReferences>
  <we:properties>
    <we:property name="MENDELEY_CITATIONS" value="[{&quot;citationID&quot;:&quot;MENDELEY_CITATION_131a5e7d-d047-41c0-834a-2d4e6689bee8&quot;,&quot;properties&quot;:{&quot;noteIndex&quot;:0},&quot;isEdited&quot;:false,&quot;manualOverride&quot;:{&quot;isManuallyOverridden&quot;:false,&quot;citeprocText&quot;:&quot;(WHO, 2024)&quot;,&quot;manualOverrideText&quot;:&quot;&quot;},&quot;citationItems&quot;:[{&quot;id&quot;:&quot;3c11ad27-209d-3a36-842d-7f52f59d92c5&quot;,&quot;itemData&quot;:{&quot;type&quot;:&quot;webpage&quot;,&quot;id&quot;:&quot;3c11ad27-209d-3a36-842d-7f52f59d92c5&quot;,&quot;title&quot;:&quot;The top 10 causes of death&quot;,&quot;accessed&quot;:{&quot;date-parts&quot;:[[2025,3,31]]},&quot;URL&quot;:&quot;https://www.who.int/news-room/fact-sheets/detail/the-top-10-causes-of-death&quot;,&quot;issued&quot;:{&quot;date-parts&quot;:[[2024,8,7]]},&quot;container-title-short&quot;:&quot;&quot;},&quot;isTemporary&quot;:false}],&quot;citationTag&quot;:&quot;MENDELEY_CITATION_v3_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&quot;},{&quot;citationID&quot;:&quot;MENDELEY_CITATION_4d8a87a8-07d5-4dbb-8335-f174a3817224&quot;,&quot;properties&quot;:{&quot;noteIndex&quot;:0},&quot;isEdited&quot;:false,&quot;manualOverride&quot;:{&quot;isManuallyOverridden&quot;:false,&quot;citeprocText&quot;:&quot;(Bertagnolio et al., 2024)&quot;,&quot;manualOverrideText&quot;:&quot;&quot;},&quot;citationItems&quot;:[{&quot;id&quot;:&quot;34ee89fb-29db-388d-a1b1-7c83dd7365aa&quot;,&quot;itemData&quot;:{&quot;type&quot;:&quot;article-journal&quot;,&quot;id&quot;:&quot;34ee89fb-29db-388d-a1b1-7c83dd7365aa&quot;,&quot;title&quot;:&quot;WHO global research priorities for antimicrobial resistance in human health&quot;,&quot;author&quot;:[{&quot;family&quot;:&quot;Bertagnolio&quot;,&quot;given&quot;:&quot;Silvia&quot;,&quot;parse-names&quot;:false,&quot;dropping-particle&quot;:&quot;&quot;,&quot;non-dropping-particle&quot;:&quot;&quot;},{&quot;family&quot;:&quot;Dobreva&quot;,&quot;given&quot;:&quot;Zlatina&quot;,&quot;parse-names&quot;:false,&quot;dropping-particle&quot;:&quot;&quot;,&quot;non-dropping-particle&quot;:&quot;&quot;},{&quot;family&quot;:&quot;Centner&quot;,&quot;given&quot;:&quot;Chad M.&quot;,&quot;parse-names&quot;:false,&quot;dropping-particle&quot;:&quot;&quot;,&quot;non-dropping-particle&quot;:&quot;&quot;},{&quot;family&quot;:&quot;Olaru&quot;,&quot;given&quot;:&quot;Ioana Diana&quot;,&quot;parse-names&quot;:false,&quot;dropping-particle&quot;:&quot;&quot;,&quot;non-dropping-particle&quot;:&quot;&quot;},{&quot;family&quot;:&quot;Donà&quot;,&quot;given&quot;:&quot;Daniele&quot;,&quot;parse-names&quot;:false,&quot;dropping-particle&quot;:&quot;&quot;,&quot;non-dropping-particle&quot;:&quot;&quot;},{&quot;family&quot;:&quot;Burzo&quot;,&quot;given&quot;:&quot;Stefano&quot;,&quot;parse-names&quot;:false,&quot;dropping-particle&quot;:&quot;&quot;,&quot;non-dropping-particle&quot;:&quot;&quot;},{&quot;family&quot;:&quot;Huttner&quot;,&quot;given&quot;:&quot;Benedikt D.&quot;,&quot;parse-names&quot;:false,&quot;dropping-particle&quot;:&quot;&quot;,&quot;non-dropping-particle&quot;:&quot;&quot;},{&quot;family&quot;:&quot;Chaillon&quot;,&quot;given&quot;:&quot;Antoine&quot;,&quot;parse-names&quot;:false,&quot;dropping-particle&quot;:&quot;&quot;,&quot;non-dropping-particle&quot;:&quot;&quot;},{&quot;family&quot;:&quot;Gebreselassie&quot;,&quot;given&quot;:&quot;Nebiat&quot;,&quot;parse-names&quot;:false,&quot;dropping-particle&quot;:&quot;&quot;,&quot;non-dropping-particle&quot;:&quot;&quot;},{&quot;family&quot;:&quot;Wi&quot;,&quot;given&quot;:&quot;Teodora&quot;,&quot;parse-names&quot;:false,&quot;dropping-particle&quot;:&quot;&quot;,&quot;non-dropping-particle&quot;:&quot;&quot;},{&quot;family&quot;:&quot;Hasso-Agopsowicz&quot;,&quot;given&quot;:&quot;Mateusz&quot;,&quot;parse-names&quot;:false,&quot;dropping-particle&quot;:&quot;&quot;,&quot;non-dropping-particle&quot;:&quot;&quot;},{&quot;family&quot;:&quot;Allegranzi&quot;,&quot;given&quot;:&quot;Benedetta&quot;,&quot;parse-names&quot;:false,&quot;dropping-particle&quot;:&quot;&quot;,&quot;non-dropping-particle&quot;:&quot;&quot;},{&quot;family&quot;:&quot;Sati&quot;,&quot;given&quot;:&quot;Hatim&quot;,&quot;parse-names&quot;:false,&quot;dropping-particle&quot;:&quot;&quot;,&quot;non-dropping-particle&quot;:&quot;&quot;},{&quot;family&quot;:&quot;Ivanovska&quot;,&quot;given&quot;:&quot;Verica&quot;,&quot;parse-names&quot;:false,&quot;dropping-particle&quot;:&quot;&quot;,&quot;non-dropping-particle&quot;:&quot;&quot;},{&quot;family&quot;:&quot;Kothari&quot;,&quot;given&quot;:&quot;Kavita U.&quot;,&quot;parse-names&quot;:false,&quot;dropping-particle&quot;:&quot;&quot;,&quot;non-dropping-particle&quot;:&quot;&quot;},{&quot;family&quot;:&quot;Balkhy&quot;,&quot;given&quot;:&quot;Hanan H.&quot;,&quot;parse-names&quot;:false,&quot;dropping-particle&quot;:&quot;&quot;,&quot;non-dropping-particle&quot;:&quot;&quot;},{&quot;family&quot;:&quot;Cassini&quot;,&quot;given&quot;:&quot;Alessandro&quot;,&quot;parse-names&quot;:false,&quot;dropping-particle&quot;:&quot;&quot;,&quot;non-dropping-particle&quot;:&quot;&quot;},{&quot;family&quot;:&quot;Hamers&quot;,&quot;given&quot;:&quot;Raph L.&quot;,&quot;parse-names&quot;:false,&quot;dropping-particle&quot;:&quot;&quot;,&quot;non-dropping-particle&quot;:&quot;&quot;},{&quot;family&quot;:&quot;Weezenbeek&quot;,&quot;given&quot;:&quot;Kitty&quot;,&quot;parse-names&quot;:false,&quot;dropping-particle&quot;:&quot;Van&quot;,&quot;non-dropping-particle&quot;:&quot;&quot;},{&quot;family&quot;:&quot;Aanensen&quot;,&quot;given&quot;:&quot;David&quot;,&quot;parse-names&quot;:false,&quot;dropping-particle&quot;:&quot;&quot;,&quot;non-dropping-particle&quot;:&quot;&quot;},{&quot;family&quot;:&quot;Alanio&quot;,&quot;given&quot;:&quot;Alexandre&quot;,&quot;parse-names&quot;:false,&quot;dropping-particle&quot;:&quot;&quot;,&quot;non-dropping-particle&quot;:&quot;&quot;},{&quot;family&quot;:&quot;Alastruey-Izquierdo&quot;,&quot;given&quot;:&quot;Ana&quot;,&quot;parse-names&quot;:false,&quot;dropping-particle&quot;:&quot;&quot;,&quot;non-dropping-particle&quot;:&quot;&quot;},{&quot;family&quot;:&quot;Alemayehu&quot;,&quot;given&quot;:&quot;Tinsae&quot;,&quot;parse-names&quot;:false,&quot;dropping-particle&quot;:&quot;&quot;,&quot;non-dropping-particle&quot;:&quot;&quot;},{&quot;family&quot;:&quot;Al-Hasan&quot;,&quot;given&quot;:&quot;Majdi&quot;,&quot;parse-names&quot;:false,&quot;dropping-particle&quot;:&quot;&quot;,&quot;non-dropping-particle&quot;:&quot;&quot;},{&quot;family&quot;:&quot;Allegaert&quot;,&quot;given&quot;:&quot;Karel&quot;,&quot;parse-names&quot;:false,&quot;dropping-particle&quot;:&quot;&quot;,&quot;non-dropping-particle&quot;:&quot;&quot;},{&quot;family&quot;:&quot;Al-Maani&quot;,&quot;given&quot;:&quot;Amal Saif&quot;,&quot;parse-names&quot;:false,&quot;dropping-particle&quot;:&quot;&quot;,&quot;non-dropping-particle&quot;:&quot;&quot;},{&quot;family&quot;:&quot;Al-Salman&quot;,&quot;given&quot;:&quot;Jameela&quot;,&quot;parse-names&quot;:false,&quot;dropping-particle&quot;:&quot;&quot;,&quot;non-dropping-particle&quot;:&quot;&quot;},{&quot;family&quot;:&quot;Alshukairi&quot;,&quot;given&quot;:&quot;Abeer Nizar&quot;,&quot;parse-names&quot;:false,&quot;dropping-particle&quot;:&quot;&quot;,&quot;non-dropping-particle&quot;:&quot;&quot;},{&quot;family&quot;:&quot;Amir&quot;,&quot;given&quot;:&quot;Afreenish&quot;,&quot;parse-names&quot;:false,&quot;dropping-particle&quot;:&quot;&quot;,&quot;non-dropping-particle&quot;:&quot;&quot;},{&quot;family&quot;:&quot;Applegate&quot;,&quot;given&quot;:&quot;Tanya&quot;,&quot;parse-names&quot;:false,&quot;dropping-particle&quot;:&quot;&quot;,&quot;non-dropping-particle&quot;:&quot;&quot;},{&quot;family&quot;:&quot;Araj&quot;,&quot;given&quot;:&quot;George F.&quot;,&quot;parse-names&quot;:false,&quot;dropping-particle&quot;:&quot;&quot;,&quot;non-dropping-particle&quot;:&quot;&quot;},{&quot;family&quot;:&quot;Villalobos&quot;,&quot;given&quot;:&quot;Marlen Arce&quot;,&quot;parse-names&quot;:false,&quot;dropping-particle&quot;:&quot;&quot;,&quot;non-dropping-particle&quot;:&quot;&quot;},{&quot;family&quot;:&quot;Årdal&quot;,&quot;given&quot;:&quot;Christine&quot;,&quot;parse-names&quot;:false,&quot;dropping-particle&quot;:&quot;&quot;,&quot;non-dropping-particle&quot;:&quot;&quot;},{&quot;family&quot;:&quot;Ashiru-Oredope&quot;,&quot;given&quot;:&quot;Diane&quot;,&quot;parse-names&quot;:false,&quot;dropping-particle&quot;:&quot;&quot;,&quot;non-dropping-particle&quot;:&quot;&quot;},{&quot;family&quot;:&quot;Ashley&quot;,&quot;given&quot;:&quot;Elizabeth A.&quot;,&quot;parse-names&quot;:false,&quot;dropping-particle&quot;:&quot;&quot;,&quot;non-dropping-particle&quot;:&quot;&quot;},{&quot;family&quot;:&quot;Babin&quot;,&quot;given&quot;:&quot;François Xavier&quot;,&quot;parse-names&quot;:false,&quot;dropping-particle&quot;:&quot;&quot;,&quot;non-dropping-particle&quot;:&quot;&quot;},{&quot;family&quot;:&quot;Bachmann&quot;,&quot;given&quot;:&quot;Laura H.&quot;,&quot;parse-names&quot;:false,&quot;dropping-particle&quot;:&quot;&quot;,&quot;non-dropping-particle&quot;:&quot;&quot;},{&quot;family&quot;:&quot;Bachmann&quot;,&quot;given&quot;:&quot;Till&quot;,&quot;parse-names&quot;:false,&quot;dropping-particle&quot;:&quot;&quot;,&quot;non-dropping-particle&quot;:&quot;&quot;},{&quot;family&quot;:&quot;Baker&quot;,&quot;given&quot;:&quot;Kate Susan&quot;,&quot;parse-names&quot;:false,&quot;dropping-particle&quot;:&quot;&quot;,&quot;non-dropping-particle&quot;:&quot;&quot;},{&quot;family&quot;:&quot;Balasegaram&quot;,&quot;given&quot;:&quot;Manica&quot;,&quot;parse-names&quot;:false,&quot;dropping-particle&quot;:&quot;&quot;,&quot;non-dropping-particle&quot;:&quot;&quot;},{&quot;family&quot;:&quot;Bamford&quot;,&quot;given&quot;:&quot;Colleen&quot;,&quot;parse-names&quot;:false,&quot;dropping-particle&quot;:&quot;&quot;,&quot;non-dropping-particle&quot;:&quot;&quot;},{&quot;family&quot;:&quot;Baquero&quot;,&quot;given&quot;:&quot;Fernando&quot;,&quot;parse-names&quot;:false,&quot;dropping-particle&quot;:&quot;&quot;,&quot;non-dropping-particle&quot;:&quot;&quot;},{&quot;family&quot;:&quot;Barcelona&quot;,&quot;given&quot;:&quot;Laura Isabel&quot;,&quot;parse-names&quot;:false,&quot;dropping-particle&quot;:&quot;&quot;,&quot;non-dropping-particle&quot;:&quot;&quot;},{&quot;family&quot;:&quot;Bassat&quot;,&quot;given&quot;:&quot;Quique&quot;,&quot;parse-names&quot;:false,&quot;dropping-particle&quot;:&quot;&quot;,&quot;non-dropping-particle&quot;:&quot;&quot;},{&quot;family&quot;:&quot;Bassetti&quot;,&quot;given&quot;:&quot;Matteo&quot;,&quot;parse-names&quot;:false,&quot;dropping-particle&quot;:&quot;&quot;,&quot;non-dropping-particle&quot;:&quot;&quot;},{&quot;family&quot;:&quot;Basu&quot;,&quot;given&quot;:&quot;Sulagna&quot;,&quot;parse-names&quot;:false,&quot;dropping-particle&quot;:&quot;&quot;,&quot;non-dropping-particle&quot;:&quot;&quot;},{&quot;family&quot;:&quot;Beardsley&quot;,&quot;given&quot;:&quot;Justin&quot;,&quot;parse-names&quot;:false,&quot;dropping-particle&quot;:&quot;&quot;,&quot;non-dropping-particle&quot;:&quot;&quot;},{&quot;family&quot;:&quot;Vásquez&quot;,&quot;given&quot;:&quot;Grey Benoit&quot;,&quot;parse-names&quot;:false,&quot;dropping-particle&quot;:&quot;&quot;,&quot;non-dropping-particle&quot;:&quot;&quot;},{&quot;family&quot;:&quot;Berkley&quot;,&quot;given&quot;:&quot;James A.&quot;,&quot;parse-names&quot;:false,&quot;dropping-particle&quot;:&quot;&quot;,&quot;non-dropping-particle&quot;:&quot;&quot;},{&quot;family&quot;:&quot;Bhatnagar&quot;,&quot;given&quot;:&quot;Anuj K.&quot;,&quot;parse-names&quot;:false,&quot;dropping-particle&quot;:&quot;&quot;,&quot;non-dropping-particle&quot;:&quot;&quot;},{&quot;family&quot;:&quot;Bielicki&quot;,&quot;given&quot;:&quot;Julia&quot;,&quot;parse-names&quot;:false,&quot;dropping-particle&quot;:&quot;&quot;,&quot;non-dropping-particle&quot;:&quot;&quot;},{&quot;family&quot;:&quot;Bines&quot;,&quot;given&quot;:&quot;Julie&quot;,&quot;parse-names&quot;:false,&quot;dropping-particle&quot;:&quot;&quot;,&quot;non-dropping-particle&quot;:&quot;&quot;},{&quot;family&quot;:&quot;Bongomin&quot;,&quot;given&quot;:&quot;Felix&quot;,&quot;parse-names&quot;:false,&quot;dropping-particle&quot;:&quot;&quot;,&quot;non-dropping-particle&quot;:&quot;&quot;},{&quot;family&quot;:&quot;Bonomo&quot;,&quot;given&quot;:&quot;Robert A.&quot;,&quot;parse-names&quot;:false,&quot;dropping-particle&quot;:&quot;&quot;,&quot;non-dropping-particle&quot;:&quot;&quot;},{&quot;family&quot;:&quot;Bradley&quot;,&quot;given&quot;:&quot;John S.&quot;,&quot;parse-names&quot;:false,&quot;dropping-particle&quot;:&quot;&quot;,&quot;non-dropping-particle&quot;:&quot;&quot;},{&quot;family&quot;:&quot;Bradshaw&quot;,&quot;given&quot;:&quot;Catriona&quot;,&quot;parse-names&quot;:false,&quot;dropping-particle&quot;:&quot;&quot;,&quot;non-dropping-particle&quot;:&quot;&quot;},{&quot;family&quot;:&quot;Brett&quot;,&quot;given&quot;:&quot;Ana&quot;,&quot;parse-names&quot;:false,&quot;dropping-particle&quot;:&quot;&quot;,&quot;non-dropping-particle&quot;:&quot;&quot;},{&quot;family&quot;:&quot;Brink&quot;,&quot;given&quot;:&quot;Adrian&quot;,&quot;parse-names&quot;:false,&quot;dropping-particle&quot;:&quot;&quot;,&quot;non-dropping-particle&quot;:&quot;&quot;},{&quot;family&quot;:&quot;Brown&quot;,&quot;given&quot;:&quot;Colin&quot;,&quot;parse-names&quot;:false,&quot;dropping-particle&quot;:&quot;&quot;,&quot;non-dropping-particle&quot;:&quot;&quot;},{&quot;family&quot;:&quot;Brown&quot;,&quot;given&quot;:&quot;Jeremy&quot;,&quot;parse-names&quot;:false,&quot;dropping-particle&quot;:&quot;&quot;,&quot;non-dropping-particle&quot;:&quot;&quot;},{&quot;family&quot;:&quot;Buising&quot;,&quot;given&quot;:&quot;Kirsty&quot;,&quot;parse-names&quot;:false,&quot;dropping-particle&quot;:&quot;&quot;,&quot;non-dropping-particle&quot;:&quot;&quot;},{&quot;family&quot;:&quot;Carson&quot;,&quot;given&quot;:&quot;Carolee&quot;,&quot;parse-names&quot;:false,&quot;dropping-particle&quot;:&quot;&quot;,&quot;non-dropping-particle&quot;:&quot;&quot;},{&quot;family&quot;:&quot;Carvalho&quot;,&quot;given&quot;:&quot;Anna Cristina&quot;,&quot;parse-names&quot;:false,&quot;dropping-particle&quot;:&quot;&quot;,&quot;non-dropping-particle&quot;:&quot;&quot;},{&quot;family&quot;:&quot;Castagnola&quot;,&quot;given&quot;:&quot;Elio&quot;,&quot;parse-names&quot;:false,&quot;dropping-particle&quot;:&quot;&quot;,&quot;non-dropping-particle&quot;:&quot;&quot;},{&quot;family&quot;:&quot;Cavaleri&quot;,&quot;given&quot;:&quot;Marco&quot;,&quot;parse-names&quot;:false,&quot;dropping-particle&quot;:&quot;&quot;,&quot;non-dropping-particle&quot;:&quot;&quot;},{&quot;family&quot;:&quot;Cecchini&quot;,&quot;given&quot;:&quot;Michele&quot;,&quot;parse-names&quot;:false,&quot;dropping-particle&quot;:&quot;&quot;,&quot;non-dropping-particle&quot;:&quot;&quot;},{&quot;family&quot;:&quot;Chabala&quot;,&quot;given&quot;:&quot;Chishala&quot;,&quot;parse-names&quot;:false,&quot;dropping-particle&quot;:&quot;&quot;,&quot;non-dropping-particle&quot;:&quot;&quot;},{&quot;family&quot;:&quot;Chaisson&quot;,&quot;given&quot;:&quot;Richard E.&quot;,&quot;parse-names&quot;:false,&quot;dropping-particle&quot;:&quot;&quot;,&quot;non-dropping-particle&quot;:&quot;&quot;},{&quot;family&quot;:&quot;Chakrabarti&quot;,&quot;given&quot;:&quot;Arunaloke&quot;,&quot;parse-names&quot;:false,&quot;dropping-particle&quot;:&quot;&quot;,&quot;non-dropping-particle&quot;:&quot;&quot;},{&quot;family&quot;:&quot;Chandler&quot;,&quot;given&quot;:&quot;Clare&quot;,&quot;parse-names&quot;:false,&quot;dropping-particle&quot;:&quot;&quot;,&quot;non-dropping-particle&quot;:&quot;&quot;},{&quot;family&quot;:&quot;Chandy&quot;,&quot;given&quot;:&quot;Sujith John&quot;,&quot;parse-names&quot;:false,&quot;dropping-particle&quot;:&quot;&quot;,&quot;non-dropping-particle&quot;:&quot;&quot;},{&quot;family&quot;:&quot;Charani&quot;,&quot;given&quot;:&quot;Esmita&quot;,&quot;parse-names&quot;:false,&quot;dropping-particle&quot;:&quot;&quot;,&quot;non-dropping-particle&quot;:&quot;&quot;},{&quot;family&quot;:&quot;Chen&quot;,&quot;given&quot;:&quot;Lisa&quot;,&quot;parse-names&quot;:false,&quot;dropping-particle&quot;:&quot;&quot;,&quot;non-dropping-particle&quot;:&quot;&quot;},{&quot;family&quot;:&quot;Chiara&quot;,&quot;given&quot;:&quot;Francesca&quot;,&quot;parse-names&quot;:false,&quot;dropping-particle&quot;:&quot;&quot;,&quot;non-dropping-particle&quot;:&quot;&quot;},{&quot;family&quot;:&quot;Chowdhary&quot;,&quot;given&quot;:&quot;Anuradha&quot;,&quot;parse-names&quot;:false,&quot;dropping-particle&quot;:&quot;&quot;,&quot;non-dropping-particle&quot;:&quot;&quot;},{&quot;family&quot;:&quot;Chua&quot;,&quot;given&quot;:&quot;Arlene&quot;,&quot;parse-names&quot;:false,&quot;dropping-particle&quot;:&quot;&quot;,&quot;non-dropping-particle&quot;:&quot;&quot;},{&quot;family&quot;:&quot;Chuki&quot;,&quot;given&quot;:&quot;Pem&quot;,&quot;parse-names&quot;:false,&quot;dropping-particle&quot;:&quot;&quot;,&quot;non-dropping-particle&quot;:&quot;&quot;},{&quot;family&quot;:&quot;Chun&quot;,&quot;given&quot;:&quot;Doo Ryeon&quot;,&quot;parse-names&quot;:false,&quot;dropping-particle&quot;:&quot;&quot;,&quot;non-dropping-particle&quot;:&quot;&quot;},{&quot;family&quot;:&quot;Churchyard&quot;,&quot;given&quot;:&quot;Gavin&quot;,&quot;parse-names&quot;:false,&quot;dropping-particle&quot;:&quot;&quot;,&quot;non-dropping-particle&quot;:&quot;&quot;},{&quot;family&quot;:&quot;Cirillo&quot;,&quot;given&quot;:&quot;Daniela&quot;,&quot;parse-names&quot;:false,&quot;dropping-particle&quot;:&quot;&quot;,&quot;non-dropping-particle&quot;:&quot;&quot;},{&quot;family&quot;:&quot;Clack&quot;,&quot;given&quot;:&quot;Lauren&quot;,&quot;parse-names&quot;:false,&quot;dropping-particle&quot;:&quot;&quot;,&quot;non-dropping-particle&quot;:&quot;&quot;},{&quot;family&quot;:&quot;Coffin&quot;,&quot;given&quot;:&quot;Susan E.&quot;,&quot;parse-names&quot;:false,&quot;dropping-particle&quot;:&quot;&quot;,&quot;non-dropping-particle&quot;:&quot;&quot;},{&quot;family&quot;:&quot;Cohn&quot;,&quot;given&quot;:&quot;Jennifer&quot;,&quot;parse-names&quot;:false,&quot;dropping-particle&quot;:&quot;&quot;,&quot;non-dropping-particle&quot;:&quot;&quot;},{&quot;family&quot;:&quot;Cole&quot;,&quot;given&quot;:&quot;Michelle&quot;,&quot;parse-names&quot;:false,&quot;dropping-particle&quot;:&quot;&quot;,&quot;non-dropping-particle&quot;:&quot;&quot;},{&quot;family&quot;:&quot;Conly&quot;,&quot;given&quot;:&quot;John&quot;,&quot;parse-names&quot;:false,&quot;dropping-particle&quot;:&quot;&quot;,&quot;non-dropping-particle&quot;:&quot;&quot;},{&quot;family&quot;:&quot;Cooper&quot;,&quot;given&quot;:&quot;Ben&quot;,&quot;parse-names&quot;:false,&quot;dropping-particle&quot;:&quot;&quot;,&quot;non-dropping-particle&quot;:&quot;&quot;},{&quot;family&quot;:&quot;Corso&quot;,&quot;given&quot;:&quot;Alejandra&quot;,&quot;parse-names&quot;:false,&quot;dropping-particle&quot;:&quot;&quot;,&quot;non-dropping-particle&quot;:&quot;&quot;},{&quot;family&quot;:&quot;Cosgrove&quot;,&quot;given&quot;:&quot;Sara E.&quot;,&quot;parse-names&quot;:false,&quot;dropping-particle&quot;:&quot;&quot;,&quot;non-dropping-particle&quot;:&quot;&quot;},{&quot;family&quot;:&quot;Cox&quot;,&quot;given&quot;:&quot;Helen&quot;,&quot;parse-names&quot;:false,&quot;dropping-particle&quot;:&quot;&quot;,&quot;non-dropping-particle&quot;:&quot;&quot;},{&quot;family&quot;:&quot;Daley&quot;,&quot;given&quot;:&quot;Charles L.&quot;,&quot;parse-names&quot;:false,&quot;dropping-particle&quot;:&quot;&quot;,&quot;non-dropping-particle&quot;:&quot;&quot;},{&quot;family&quot;:&quot;Darboe&quot;,&quot;given&quot;:&quot;Saffiatou&quot;,&quot;parse-names&quot;:false,&quot;dropping-particle&quot;:&quot;&quot;,&quot;non-dropping-particle&quot;:&quot;&quot;},{&quot;family&quot;:&quot;Darton&quot;,&quot;given&quot;:&quot;Tom&quot;,&quot;parse-names&quot;:false,&quot;dropping-particle&quot;:&quot;&quot;,&quot;non-dropping-particle&quot;:&quot;&quot;},{&quot;family&quot;:&quot;Davies&quot;,&quot;given&quot;:&quot;Gerry&quot;,&quot;parse-names&quot;:false,&quot;dropping-particle&quot;:&quot;&quot;,&quot;non-dropping-particle&quot;:&quot;&quot;},{&quot;family&quot;:&quot;Egea&quot;,&quot;given&quot;:&quot;Viviana&quot;,&quot;parse-names&quot;:false,&quot;dropping-particle&quot;:&quot;&quot;,&quot;non-dropping-particle&quot;:&quot;de&quot;},{&quot;family&quot;:&quot;Dedeić-Ljubović&quot;,&quot;given&quot;:&quot;Amela&quot;,&quot;parse-names&quot;:false,&quot;dropping-particle&quot;:&quot;&quot;,&quot;non-dropping-particle&quot;:&quot;&quot;},{&quot;family&quot;:&quot;Deeves&quot;,&quot;given&quot;:&quot;Miranda&quot;,&quot;parse-names&quot;:false,&quot;dropping-particle&quot;:&quot;&quot;,&quot;non-dropping-particle&quot;:&quot;&quot;},{&quot;family&quot;:&quot;Denkinger&quot;,&quot;given&quot;:&quot;Claudia&quot;,&quot;parse-names&quot;:false,&quot;dropping-particle&quot;:&quot;&quot;,&quot;non-dropping-particle&quot;:&quot;&quot;},{&quot;family&quot;:&quot;Dillon&quot;,&quot;given&quot;:&quot;Jo Anne R.&quot;,&quot;parse-names&quot;:false,&quot;dropping-particle&quot;:&quot;&quot;,&quot;non-dropping-particle&quot;:&quot;&quot;},{&quot;family&quot;:&quot;Dramowski&quot;,&quot;given&quot;:&quot;Angela&quot;,&quot;parse-names&quot;:false,&quot;dropping-particle&quot;:&quot;&quot;,&quot;non-dropping-particle&quot;:&quot;&quot;},{&quot;family&quot;:&quot;Eley&quot;,&quot;given&quot;:&quot;Brian&quot;,&quot;parse-names&quot;:false,&quot;dropping-particle&quot;:&quot;&quot;,&quot;non-dropping-particle&quot;:&quot;&quot;},{&quot;family&quot;:&quot;Roberta Esposito&quot;,&quot;given&quot;:&quot;Susanna Maria&quot;,&quot;parse-names&quot;:false,&quot;dropping-particle&quot;:&quot;&quot;,&quot;non-dropping-particle&quot;:&quot;&quot;},{&quot;family&quot;:&quot;Essack&quot;,&quot;given&quot;:&quot;Sabiha Y.&quot;,&quot;parse-names&quot;:false,&quot;dropping-particle&quot;:&quot;&quot;,&quot;non-dropping-particle&quot;:&quot;&quot;},{&quot;family&quot;:&quot;Farida&quot;,&quot;given&quot;:&quot;Helmia&quot;,&quot;parse-names&quot;:false,&quot;dropping-particle&quot;:&quot;&quot;,&quot;non-dropping-particle&quot;:&quot;&quot;},{&quot;family&quot;:&quot;Farooqi&quot;,&quot;given&quot;:&quot;Joveria&quot;,&quot;parse-names&quot;:false,&quot;dropping-particle&quot;:&quot;&quot;,&quot;non-dropping-particle&quot;:&quot;&quot;},{&quot;family&quot;:&quot;Feasey&quot;,&quot;given&quot;:&quot;Nicholas&quot;,&quot;parse-names&quot;:false,&quot;dropping-particle&quot;:&quot;&quot;,&quot;non-dropping-particle&quot;:&quot;&quot;},{&quot;family&quot;:&quot;Ferreyra&quot;,&quot;given&quot;:&quot;Cecilia&quot;,&quot;parse-names&quot;:false,&quot;dropping-particle&quot;:&quot;&quot;,&quot;non-dropping-particle&quot;:&quot;&quot;},{&quot;family&quot;:&quot;Fifer&quot;,&quot;given&quot;:&quot;Helen&quot;,&quot;parse-names&quot;:false,&quot;dropping-particle&quot;:&quot;&quot;,&quot;non-dropping-particle&quot;:&quot;&quot;},{&quot;family&quot;:&quot;Finlayson&quot;,&quot;given&quot;:&quot;Heather&quot;,&quot;parse-names&quot;:false,&quot;dropping-particle&quot;:&quot;&quot;,&quot;non-dropping-particle&quot;:&quot;&quot;},{&quot;family&quot;:&quot;Frick&quot;,&quot;given&quot;:&quot;Mike&quot;,&quot;parse-names&quot;:false,&quot;dropping-particle&quot;:&quot;&quot;,&quot;non-dropping-particle&quot;:&quot;&quot;},{&quot;family&quot;:&quot;Gales&quot;,&quot;given&quot;:&quot;Ana Cristina&quot;,&quot;parse-names&quot;:false,&quot;dropping-particle&quot;:&quot;&quot;,&quot;non-dropping-particle&quot;:&quot;&quot;},{&quot;family&quot;:&quot;Galli&quot;,&quot;given&quot;:&quot;Luisa&quot;,&quot;parse-names&quot;:false,&quot;dropping-particle&quot;:&quot;&quot;,&quot;non-dropping-particle&quot;:&quot;&quot;},{&quot;family&quot;:&quot;Gandra&quot;,&quot;given&quot;:&quot;Sumanth&quot;,&quot;parse-names&quot;:false,&quot;dropping-particle&quot;:&quot;&quot;,&quot;non-dropping-particle&quot;:&quot;&quot;},{&quot;family&quot;:&quot;Gerber&quot;,&quot;given&quot;:&quot;Jeffrey S.&quot;,&quot;parse-names&quot;:false,&quot;dropping-particle&quot;:&quot;&quot;,&quot;non-dropping-particle&quot;:&quot;&quot;},{&quot;family&quot;:&quot;Giske&quot;,&quot;given&quot;:&quot;Christian&quot;,&quot;parse-names&quot;:false,&quot;dropping-particle&quot;:&quot;&quot;,&quot;non-dropping-particle&quot;:&quot;&quot;},{&quot;family&quot;:&quot;Gordon&quot;,&quot;given&quot;:&quot;Bruce&quot;,&quot;parse-names&quot;:false,&quot;dropping-particle&quot;:&quot;&quot;,&quot;non-dropping-particle&quot;:&quot;&quot;},{&quot;family&quot;:&quot;Govender&quot;,&quot;given&quot;:&quot;Nelesh&quot;,&quot;parse-names&quot;:false,&quot;dropping-particle&quot;:&quot;&quot;,&quot;non-dropping-particle&quot;:&quot;&quot;},{&quot;family&quot;:&quot;Guessennd&quot;,&quot;given&quot;:&quot;Nathalie&quot;,&quot;parse-names&quot;:false,&quot;dropping-particle&quot;:&quot;&quot;,&quot;non-dropping-particle&quot;:&quot;&quot;},{&quot;family&quot;:&quot;Guindo&quot;,&quot;given&quot;:&quot;Ibrehima&quot;,&quot;parse-names&quot;:false,&quot;dropping-particle&quot;:&quot;&quot;,&quot;non-dropping-particle&quot;:&quot;&quot;},{&quot;family&quot;:&quot;Gurbanova&quot;,&quot;given&quot;:&quot;Elmira&quot;,&quot;parse-names&quot;:false,&quot;dropping-particle&quot;:&quot;&quot;,&quot;non-dropping-particle&quot;:&quot;&quot;},{&quot;family&quot;:&quot;Gwee&quot;,&quot;given&quot;:&quot;Amanda&quot;,&quot;parse-names&quot;:false,&quot;dropping-particle&quot;:&quot;&quot;,&quot;non-dropping-particle&quot;:&quot;&quot;},{&quot;family&quot;:&quot;Hagen&quot;,&quot;given&quot;:&quot;Ferry&quot;,&quot;parse-names&quot;:false,&quot;dropping-particle&quot;:&quot;&quot;,&quot;non-dropping-particle&quot;:&quot;&quot;},{&quot;family&quot;:&quot;Harbarth&quot;,&quot;given&quot;:&quot;Stephan&quot;,&quot;parse-names&quot;:false,&quot;dropping-particle&quot;:&quot;&quot;,&quot;non-dropping-particle&quot;:&quot;&quot;},{&quot;family&quot;:&quot;Haze&quot;,&quot;given&quot;:&quot;John&quot;,&quot;parse-names&quot;:false,&quot;dropping-particle&quot;:&quot;&quot;,&quot;non-dropping-particle&quot;:&quot;&quot;},{&quot;family&quot;:&quot;Heim&quot;,&quot;given&quot;:&quot;Jutta&quot;,&quot;parse-names&quot;:false,&quot;dropping-particle&quot;:&quot;&quot;,&quot;non-dropping-particle&quot;:&quot;&quot;},{&quot;family&quot;:&quot;Hendriksen&quot;,&quot;given&quot;:&quot;Rene&quot;,&quot;parse-names&quot;:false,&quot;dropping-particle&quot;:&quot;&quot;,&quot;non-dropping-particle&quot;:&quot;&quot;},{&quot;family&quot;:&quot;Heyderman&quot;,&quot;given&quot;:&quot;Robert Simon&quot;,&quot;parse-names&quot;:false,&quot;dropping-particle&quot;:&quot;&quot;,&quot;non-dropping-particle&quot;:&quot;&quot;},{&quot;family&quot;:&quot;Holt&quot;,&quot;given&quot;:&quot;Kathryn Elizabeth&quot;,&quot;parse-names&quot;:false,&quot;dropping-particle&quot;:&quot;&quot;,&quot;non-dropping-particle&quot;:&quot;&quot;},{&quot;family&quot;:&quot;Hönigl&quot;,&quot;given&quot;:&quot;Martin&quot;,&quot;parse-names&quot;:false,&quot;dropping-particle&quot;:&quot;&quot;,&quot;non-dropping-particle&quot;:&quot;&quot;},{&quot;family&quot;:&quot;Hook&quot;,&quot;given&quot;:&quot;Edward W.&quot;,&quot;parse-names&quot;:false,&quot;dropping-particle&quot;:&quot;&quot;,&quot;non-dropping-particle&quot;:&quot;&quot;},{&quot;family&quot;:&quot;Hope&quot;,&quot;given&quot;:&quot;William&quot;,&quot;parse-names&quot;:false,&quot;dropping-particle&quot;:&quot;&quot;,&quot;non-dropping-particle&quot;:&quot;&quot;},{&quot;family&quot;:&quot;Hopkins&quot;,&quot;given&quot;:&quot;Heidi&quot;,&quot;parse-names&quot;:false,&quot;dropping-particle&quot;:&quot;&quot;,&quot;non-dropping-particle&quot;:&quot;&quot;},{&quot;family&quot;:&quot;Hughes&quot;,&quot;given&quot;:&quot;Gwenda&quot;,&quot;parse-names&quot;:false,&quot;dropping-particle&quot;:&quot;&quot;,&quot;non-dropping-particle&quot;:&quot;&quot;},{&quot;family&quot;:&quot;Ismail&quot;,&quot;given&quot;:&quot;Ghada&quot;,&quot;parse-names&quot;:false,&quot;dropping-particle&quot;:&quot;&quot;,&quot;non-dropping-particle&quot;:&quot;&quot;},{&quot;family&quot;:&quot;Issack&quot;,&quot;given&quot;:&quot;Mohammad Iqbal&quot;,&quot;parse-names&quot;:false,&quot;dropping-particle&quot;:&quot;&quot;,&quot;non-dropping-particle&quot;:&quot;&quot;},{&quot;family&quot;:&quot;Jacobs&quot;,&quot;given&quot;:&quot;Jan&quot;,&quot;parse-names&quot;:false,&quot;dropping-particle&quot;:&quot;&quot;,&quot;non-dropping-particle&quot;:&quot;&quot;},{&quot;family&quot;:&quot;Jasovský&quot;,&quot;given&quot;:&quot;Dušan&quot;,&quot;parse-names&quot;:false,&quot;dropping-particle&quot;:&quot;&quot;,&quot;non-dropping-particle&quot;:&quot;&quot;},{&quot;family&quot;:&quot;Jehan&quot;,&quot;given&quot;:&quot;Fyeza&quot;,&quot;parse-names&quot;:false,&quot;dropping-particle&quot;:&quot;&quot;,&quot;non-dropping-particle&quot;:&quot;&quot;},{&quot;family&quot;:&quot;Pearson&quot;,&quot;given&quot;:&quot;Antonieta Jimenez&quot;,&quot;parse-names&quot;:false,&quot;dropping-particle&quot;:&quot;&quot;,&quot;non-dropping-particle&quot;:&quot;&quot;},{&quot;family&quot;:&quot;Jones&quot;,&quot;given&quot;:&quot;Makoto&quot;,&quot;parse-names&quot;:false,&quot;dropping-particle&quot;:&quot;&quot;,&quot;non-dropping-particle&quot;:&quot;&quot;},{&quot;family&quot;:&quot;Joshi&quot;,&quot;given&quot;:&quot;Mohan P.&quot;,&quot;parse-names&quot;:false,&quot;dropping-particle&quot;:&quot;&quot;,&quot;non-dropping-particle&quot;:&quot;&quot;},{&quot;family&quot;:&quot;Kapil&quot;,&quot;given&quot;:&quot;Arti&quot;,&quot;parse-names&quot;:false,&quot;dropping-particle&quot;:&quot;&quot;,&quot;non-dropping-particle&quot;:&quot;&quot;},{&quot;family&quot;:&quot;Kariuki&quot;,&quot;given&quot;:&quot;Samuel&quot;,&quot;parse-names&quot;:false,&quot;dropping-particle&quot;:&quot;&quot;,&quot;non-dropping-particle&quot;:&quot;&quot;},{&quot;family&quot;:&quot;Karkey&quot;,&quot;given&quot;:&quot;Abhilasha&quot;,&quot;parse-names&quot;:false,&quot;dropping-particle&quot;:&quot;&quot;,&quot;non-dropping-particle&quot;:&quot;&quot;},{&quot;family&quot;:&quot;Kearns&quot;,&quot;given&quot;:&quot;Gregory L.&quot;,&quot;parse-names&quot;:false,&quot;dropping-particle&quot;:&quot;&quot;,&quot;non-dropping-particle&quot;:&quot;&quot;},{&quot;family&quot;:&quot;Keddy&quot;,&quot;given&quot;:&quot;Karen Helena&quot;,&quot;parse-names&quot;:false,&quot;dropping-particle&quot;:&quot;&quot;,&quot;non-dropping-particle&quot;:&quot;&quot;},{&quot;family&quot;:&quot;Khanna&quot;,&quot;given&quot;:&quot;Nina&quot;,&quot;parse-names&quot;:false,&quot;dropping-particle&quot;:&quot;&quot;,&quot;non-dropping-particle&quot;:&quot;&quot;},{&quot;family&quot;:&quot;Kitamura&quot;,&quot;given&quot;:&quot;Akiko&quot;,&quot;parse-names&quot;:false,&quot;dropping-particle&quot;:&quot;&quot;,&quot;non-dropping-particle&quot;:&quot;&quot;},{&quot;family&quot;:&quot;Kolho&quot;,&quot;given&quot;:&quot;Kaija Leena&quot;,&quot;parse-names&quot;:false,&quot;dropping-particle&quot;:&quot;&quot;,&quot;non-dropping-particle&quot;:&quot;&quot;},{&quot;family&quot;:&quot;Kontoyiannis&quot;,&quot;given&quot;:&quot;Dimitrios P.&quot;,&quot;parse-names&quot;:false,&quot;dropping-particle&quot;:&quot;&quot;,&quot;non-dropping-particle&quot;:&quot;&quot;},{&quot;family&quot;:&quot;Kotwani&quot;,&quot;given&quot;:&quot;Anita&quot;,&quot;parse-names&quot;:false,&quot;dropping-particle&quot;:&quot;&quot;,&quot;non-dropping-particle&quot;:&quot;&quot;},{&quot;family&quot;:&quot;Kozlov&quot;,&quot;given&quot;:&quot;Roman S.&quot;,&quot;parse-names&quot;:false,&quot;dropping-particle&quot;:&quot;&quot;,&quot;non-dropping-particle&quot;:&quot;&quot;},{&quot;family&quot;:&quot;Kranzer&quot;,&quot;given&quot;:&quot;Katharina&quot;,&quot;parse-names&quot;:false,&quot;dropping-particle&quot;:&quot;&quot;,&quot;non-dropping-particle&quot;:&quot;&quot;},{&quot;family&quot;:&quot;Kularatne&quot;,&quot;given&quot;:&quot;Ranmini&quot;,&quot;parse-names&quot;:false,&quot;dropping-particle&quot;:&quot;&quot;,&quot;non-dropping-particle&quot;:&quot;&quot;},{&quot;family&quot;:&quot;Lahra&quot;,&quot;given&quot;:&quot;Monica M.&quot;,&quot;parse-names&quot;:false,&quot;dropping-particle&quot;:&quot;&quot;,&quot;non-dropping-particle&quot;:&quot;&quot;},{&quot;family&quot;:&quot;Langford&quot;,&quot;given&quot;:&quot;Bradley J.&quot;,&quot;parse-names&quot;:false,&quot;dropping-particle&quot;:&quot;&quot;,&quot;non-dropping-particle&quot;:&quot;&quot;},{&quot;family&quot;:&quot;Laniado-Laborin&quot;,&quot;given&quot;:&quot;Rafael&quot;,&quot;parse-names&quot;:false,&quot;dropping-particle&quot;:&quot;&quot;,&quot;non-dropping-particle&quot;:&quot;&quot;},{&quot;family&quot;:&quot;Larsson&quot;,&quot;given&quot;:&quot;Joakim&quot;,&quot;parse-names&quot;:false,&quot;dropping-particle&quot;:&quot;&quot;,&quot;non-dropping-particle&quot;:&quot;&quot;},{&quot;family&quot;:&quot;Lass-Flörl&quot;,&quot;given&quot;:&quot;Cornelia&quot;,&quot;parse-names&quot;:false,&quot;dropping-particle&quot;:&quot;&quot;,&quot;non-dropping-particle&quot;:&quot;&quot;},{&quot;family&quot;:&quot;Doare&quot;,&quot;given&quot;:&quot;Kirsty&quot;,&quot;parse-names&quot;:false,&quot;dropping-particle&quot;:&quot;&quot;,&quot;non-dropping-particle&quot;:&quot;Le&quot;},{&quot;family&quot;:&quot;Lee&quot;,&quot;given&quot;:&quot;Hyukmin&quot;,&quot;parse-names&quot;:false,&quot;dropping-particle&quot;:&quot;&quot;,&quot;non-dropping-particle&quot;:&quot;&quot;},{&quot;family&quot;:&quot;Lessa&quot;,&quot;given&quot;:&quot;Fernanda&quot;,&quot;parse-names&quot;:false,&quot;dropping-particle&quot;:&quot;&quot;,&quot;non-dropping-particle&quot;:&quot;&quot;},{&quot;family&quot;:&quot;Levin&quot;,&quot;given&quot;:&quot;Anna S.&quot;,&quot;parse-names&quot;:false,&quot;dropping-particle&quot;:&quot;&quot;,&quot;non-dropping-particle&quot;:&quot;&quot;},{&quot;family&quot;:&quot;Limmathurotsakul&quot;,&quot;given&quot;:&quot;Direk&quot;,&quot;parse-names&quot;:false,&quot;dropping-particle&quot;:&quot;&quot;,&quot;non-dropping-particle&quot;:&quot;&quot;},{&quot;family&quot;:&quot;Lincopan&quot;,&quot;given&quot;:&quot;Nilton&quot;,&quot;parse-names&quot;:false,&quot;dropping-particle&quot;:&quot;&quot;,&quot;non-dropping-particle&quot;:&quot;&quot;},{&quot;family&quot;:&quot;Vecchio&quot;,&quot;given&quot;:&quot;Andrea&quot;,&quot;parse-names&quot;:false,&quot;dropping-particle&quot;:&quot;&quot;,&quot;non-dropping-particle&quot;:&quot;Lo&quot;},{&quot;family&quot;:&quot;Lodha&quot;,&quot;given&quot;:&quot;Rakesh&quot;,&quot;parse-names&quot;:false,&quot;dropping-particle&quot;:&quot;&quot;,&quot;non-dropping-particle&quot;:&quot;&quot;},{&quot;family&quot;:&quot;Loeb&quot;,&quot;given&quot;:&quot;Mark&quot;,&quot;parse-names&quot;:false,&quot;dropping-particle&quot;:&quot;&quot;,&quot;non-dropping-particle&quot;:&quot;&quot;},{&quot;family&quot;:&quot;Longtin&quot;,&quot;given&quot;:&quot;Yves&quot;,&quot;parse-names&quot;:false,&quot;dropping-particle&quot;:&quot;&quot;,&quot;non-dropping-particle&quot;:&quot;&quot;},{&quot;family&quot;:&quot;Lye&quot;,&quot;given&quot;:&quot;David Chien&quot;,&quot;parse-names&quot;:false,&quot;dropping-particle&quot;:&quot;&quot;,&quot;non-dropping-particle&quot;:&quot;&quot;},{&quot;family&quot;:&quot;Mahmud&quot;,&quot;given&quot;:&quot;Asif Mujtaba&quot;,&quot;parse-names&quot;:false,&quot;dropping-particle&quot;:&quot;&quot;,&quot;non-dropping-particle&quot;:&quot;&quot;},{&quot;family&quot;:&quot;Manaia&quot;,&quot;given&quot;:&quot;Célia&quot;,&quot;parse-names&quot;:false,&quot;dropping-particle&quot;:&quot;&quot;,&quot;non-dropping-particle&quot;:&quot;&quot;},{&quot;family&quot;:&quot;Manderson&quot;,&quot;given&quot;:&quot;Lenore&quot;,&quot;parse-names&quot;:false,&quot;dropping-particle&quot;:&quot;&quot;,&quot;non-dropping-particle&quot;:&quot;&quot;},{&quot;family&quot;:&quot;Mareković&quot;,&quot;given&quot;:&quot;Ivana&quot;,&quot;parse-names&quot;:false,&quot;dropping-particle&quot;:&quot;&quot;,&quot;non-dropping-particle&quot;:&quot;&quot;},{&quot;family&quot;:&quot;Marimuthu&quot;,&quot;given&quot;:&quot;Kalisvar&quot;,&quot;parse-names&quot;:false,&quot;dropping-particle&quot;:&quot;&quot;,&quot;non-dropping-particle&quot;:&quot;&quot;},{&quot;family&quot;:&quot;Martin&quot;,&quot;given&quot;:&quot;Irene&quot;,&quot;parse-names&quot;:false,&quot;dropping-particle&quot;:&quot;&quot;,&quot;non-dropping-particle&quot;:&quot;&quot;},{&quot;family&quot;:&quot;Mashe&quot;,&quot;given&quot;:&quot;Tapfumanei&quot;,&quot;parse-names&quot;:false,&quot;dropping-particle&quot;:&quot;&quot;,&quot;non-dropping-particle&quot;:&quot;&quot;},{&quot;family&quot;:&quot;Mei&quot;,&quot;given&quot;:&quot;Zeng&quot;,&quot;parse-names&quot;:false,&quot;dropping-particle&quot;:&quot;&quot;,&quot;non-dropping-particle&quot;:&quot;&quot;},{&quot;family&quot;:&quot;Meis&quot;,&quot;given&quot;:&quot;Jacques F.&quot;,&quot;parse-names&quot;:false,&quot;dropping-particle&quot;:&quot;&quot;,&quot;non-dropping-particle&quot;:&quot;&quot;},{&quot;family&quot;:&quot;Lyra Tavares De Melo&quot;,&quot;given&quot;:&quot;Flávio Augusto&quot;,&quot;parse-names&quot;:false,&quot;dropping-particle&quot;:&quot;&quot;,&quot;non-dropping-particle&quot;:&quot;&quot;},{&quot;family&quot;:&quot;Mendelson&quot;,&quot;given&quot;:&quot;Marc&quot;,&quot;parse-names&quot;:false,&quot;dropping-particle&quot;:&quot;&quot;,&quot;non-dropping-particle&quot;:&quot;&quot;},{&quot;family&quot;:&quot;Miranda&quot;,&quot;given&quot;:&quot;Angelica Espinosa&quot;,&quot;parse-names&quot;:false,&quot;dropping-particle&quot;:&quot;&quot;,&quot;non-dropping-particle&quot;:&quot;&quot;},{&quot;family&quot;:&quot;Moore&quot;,&quot;given&quot;:&quot;David&quot;,&quot;parse-names&quot;:false,&quot;dropping-particle&quot;:&quot;&quot;,&quot;non-dropping-particle&quot;:&quot;&quot;},{&quot;family&quot;:&quot;Morel&quot;,&quot;given&quot;:&quot;Chantal&quot;,&quot;parse-names&quot;:false,&quot;dropping-particle&quot;:&quot;&quot;,&quot;non-dropping-particle&quot;:&quot;&quot;},{&quot;family&quot;:&quot;Moremi&quot;,&quot;given&quot;:&quot;Nyambura&quot;,&quot;parse-names&quot;:false,&quot;dropping-particle&quot;:&quot;&quot;,&quot;non-dropping-particle&quot;:&quot;&quot;},{&quot;family&quot;:&quot;Moro&quot;,&quot;given&quot;:&quot;Maria Luisa&quot;,&quot;parse-names&quot;:false,&quot;dropping-particle&quot;:&quot;&quot;,&quot;non-dropping-particle&quot;:&quot;&quot;},{&quot;family&quot;:&quot;Moussy&quot;,&quot;given&quot;:&quot;Francis&quot;,&quot;parse-names&quot;:false,&quot;dropping-particle&quot;:&quot;&quot;,&quot;non-dropping-particle&quot;:&quot;&quot;},{&quot;family&quot;:&quot;Mshana&quot;,&quot;given&quot;:&quot;Stephen&quot;,&quot;parse-names&quot;:false,&quot;dropping-particle&quot;:&quot;&quot;,&quot;non-dropping-particle&quot;:&quot;&quot;},{&quot;family&quot;:&quot;Mueller&quot;,&quot;given&quot;:&quot;Arno&quot;,&quot;parse-names&quot;:false,&quot;dropping-particle&quot;:&quot;&quot;,&quot;non-dropping-particle&quot;:&quot;&quot;},{&quot;family&quot;:&quot;Ndow&quot;,&quot;given&quot;:&quot;Francis J.&quot;,&quot;parse-names&quot;:false,&quot;dropping-particle&quot;:&quot;&quot;,&quot;non-dropping-particle&quot;:&quot;&quot;},{&quot;family&quot;:&quot;Nicol&quot;,&quot;given&quot;:&quot;Mark&quot;,&quot;parse-names&quot;:false,&quot;dropping-particle&quot;:&quot;&quot;,&quot;non-dropping-particle&quot;:&quot;&quot;},{&quot;family&quot;:&quot;Nunn&quot;,&quot;given&quot;:&quot;Andrew&quot;,&quot;parse-names&quot;:false,&quot;dropping-particle&quot;:&quot;&quot;,&quot;non-dropping-particle&quot;:&quot;&quot;},{&quot;family&quot;:&quot;Obaro&quot;,&quot;given&quot;:&quot;Stephen&quot;,&quot;parse-names&quot;:false,&quot;dropping-particle&quot;:&quot;&quot;,&quot;non-dropping-particle&quot;:&quot;&quot;},{&quot;family&quot;:&quot;Obiero&quot;,&quot;given&quot;:&quot;Christina W.&quot;,&quot;parse-names&quot;:false,&quot;dropping-particle&quot;:&quot;&quot;,&quot;non-dropping-particle&quot;:&quot;&quot;},{&quot;family&quot;:&quot;Okeke&quot;,&quot;given&quot;:&quot;Iruka N.&quot;,&quot;parse-names&quot;:false,&quot;dropping-particle&quot;:&quot;&quot;,&quot;non-dropping-particle&quot;:&quot;&quot;},{&quot;family&quot;:&quot;Okomo&quot;,&quot;given&quot;:&quot;Uduak&quot;,&quot;parse-names&quot;:false,&quot;dropping-particle&quot;:&quot;&quot;,&quot;non-dropping-particle&quot;:&quot;&quot;},{&quot;family&quot;:&quot;Okwor&quot;,&quot;given&quot;:&quot;Tochi J.&quot;,&quot;parse-names&quot;:false,&quot;dropping-particle&quot;:&quot;&quot;,&quot;non-dropping-particle&quot;:&quot;&quot;},{&quot;family&quot;:&quot;Oladele&quot;,&quot;given&quot;:&quot;Rita&quot;,&quot;parse-names&quot;:false,&quot;dropping-particle&quot;:&quot;&quot;,&quot;non-dropping-particle&quot;:&quot;&quot;},{&quot;family&quot;:&quot;Omulo&quot;,&quot;given&quot;:&quot;Sylvia&quot;,&quot;parse-names&quot;:false,&quot;dropping-particle&quot;:&quot;&quot;,&quot;non-dropping-particle&quot;:&quot;&quot;},{&quot;family&quot;:&quot;Ondoa&quot;,&quot;given&quot;:&quot;Pascale&quot;,&quot;parse-names&quot;:false,&quot;dropping-particle&quot;:&quot;&quot;,&quot;non-dropping-particle&quot;:&quot;&quot;},{&quot;family&quot;:&quot;Ortellado de Canese&quot;,&quot;given&quot;:&quot;Juana Medarda&quot;,&quot;parse-names&quot;:false,&quot;dropping-particle&quot;:&quot;&quot;,&quot;non-dropping-particle&quot;:&quot;&quot;},{&quot;family&quot;:&quot;Ostrosky-Zeichner&quot;,&quot;given&quot;:&quot;Luis&quot;,&quot;parse-names&quot;:false,&quot;dropping-particle&quot;:&quot;&quot;,&quot;non-dropping-particle&quot;:&quot;&quot;},{&quot;family&quot;:&quot;Padoveze&quot;,&quot;given&quot;:&quot;Maria Clara&quot;,&quot;parse-names&quot;:false,&quot;dropping-particle&quot;:&quot;&quot;,&quot;non-dropping-particle&quot;:&quot;&quot;},{&quot;family&quot;:&quot;Pai&quot;,&quot;given&quot;:&quot;Madhukar&quot;,&quot;parse-names&quot;:false,&quot;dropping-particle&quot;:&quot;&quot;,&quot;non-dropping-particle&quot;:&quot;&quot;},{&quot;family&quot;:&quot;Park&quot;,&quot;given&quot;:&quot;Benjamin&quot;,&quot;parse-names&quot;:false,&quot;dropping-particle&quot;:&quot;&quot;,&quot;non-dropping-particle&quot;:&quot;&quot;},{&quot;family&quot;:&quot;Parkhill&quot;,&quot;given&quot;:&quot;Julian&quot;,&quot;parse-names&quot;:false,&quot;dropping-particle&quot;:&quot;&quot;,&quot;non-dropping-particle&quot;:&quot;&quot;},{&quot;family&quot;:&quot;Parry&quot;,&quot;given&quot;:&quot;Christopher M.&quot;,&quot;parse-names&quot;:false,&quot;dropping-particle&quot;:&quot;&quot;,&quot;non-dropping-particle&quot;:&quot;&quot;},{&quot;family&quot;:&quot;Peeling&quot;,&quot;given&quot;:&quot;Rosanna&quot;,&quot;parse-names&quot;:false,&quot;dropping-particle&quot;:&quot;&quot;,&quot;non-dropping-particle&quot;:&quot;&quot;},{&quot;family&quot;:&quot;Sobreira Vieira Peixe&quot;,&quot;given&quot;:&quot;Luísa Maria&quot;,&quot;parse-names&quot;:false,&quot;dropping-particle&quot;:&quot;&quot;,&quot;non-dropping-particle&quot;:&quot;&quot;},{&quot;family&quot;:&quot;Perovic&quot;,&quot;given&quot;:&quot;Olga&quot;,&quot;parse-names&quot;:false,&quot;dropping-particle&quot;:&quot;&quot;,&quot;non-dropping-particle&quot;:&quot;&quot;},{&quot;family&quot;:&quot;Pettigrew&quot;,&quot;given&quot;:&quot;Melinda M.&quot;,&quot;parse-names&quot;:false,&quot;dropping-particle&quot;:&quot;&quot;,&quot;non-dropping-particle&quot;:&quot;&quot;},{&quot;family&quot;:&quot;Principi&quot;,&quot;given&quot;:&quot;Nicola&quot;,&quot;parse-names&quot;:false,&quot;dropping-particle&quot;:&quot;&quot;,&quot;non-dropping-particle&quot;:&quot;&quot;},{&quot;family&quot;:&quot;Pulcini&quot;,&quot;given&quot;:&quot;Céline&quot;,&quot;parse-names&quot;:false,&quot;dropping-particle&quot;:&quot;&quot;,&quot;non-dropping-particle&quot;:&quot;&quot;},{&quot;family&quot;:&quot;Puspandari&quot;,&quot;given&quot;:&quot;Nelly&quot;,&quot;parse-names&quot;:false,&quot;dropping-particle&quot;:&quot;&quot;,&quot;non-dropping-particle&quot;:&quot;&quot;},{&quot;family&quot;:&quot;Rawson&quot;,&quot;given&quot;:&quot;Timothy&quot;,&quot;parse-names&quot;:false,&quot;dropping-particle&quot;:&quot;&quot;,&quot;non-dropping-particle&quot;:&quot;&quot;},{&quot;family&quot;:&quot;Reddy&quot;,&quot;given&quot;:&quot;Denasha Lavanya&quot;,&quot;parse-names&quot;:false,&quot;dropping-particle&quot;:&quot;&quot;,&quot;non-dropping-particle&quot;:&quot;&quot;},{&quot;family&quot;:&quot;Reddy&quot;,&quot;given&quot;:&quot;Kessendri&quot;,&quot;parse-names&quot;:false,&quot;dropping-particle&quot;:&quot;&quot;,&quot;non-dropping-particle&quot;:&quot;&quot;},{&quot;family&quot;:&quot;Redner&quot;,&quot;given&quot;:&quot;Paulo&quot;,&quot;parse-names&quot;:false,&quot;dropping-particle&quot;:&quot;&quot;,&quot;non-dropping-particle&quot;:&quot;&quot;},{&quot;family&quot;:&quot;Rodríguez Tudela&quot;,&quot;given&quot;:&quot;Juan Luis&quot;,&quot;parse-names&quot;:false,&quot;dropping-particle&quot;:&quot;&quot;,&quot;non-dropping-particle&quot;:&quot;&quot;},{&quot;family&quot;:&quot;Rodríguez-Baño&quot;,&quot;given&quot;:&quot;Jesús&quot;,&quot;parse-names&quot;:false,&quot;dropping-particle&quot;:&quot;&quot;,&quot;non-dropping-particle&quot;:&quot;&quot;},{&quot;family&quot;:&quot;Katwyk&quot;,&quot;given&quot;:&quot;Susan Rogers&quot;,&quot;parse-names&quot;:false,&quot;dropping-particle&quot;:&quot;&quot;,&quot;non-dropping-particle&quot;:&quot;Van&quot;},{&quot;family&quot;:&quot;Roilides&quot;,&quot;given&quot;:&quot;Emmanuel&quot;,&quot;parse-names&quot;:false,&quot;dropping-particle&quot;:&quot;&quot;,&quot;non-dropping-particle&quot;:&quot;&quot;},{&quot;family&quot;:&quot;Rollier&quot;,&quot;given&quot;:&quot;Christine&quot;,&quot;parse-names&quot;:false,&quot;dropping-particle&quot;:&quot;&quot;,&quot;non-dropping-particle&quot;:&quot;&quot;},{&quot;family&quot;:&quot;Rollock&quot;,&quot;given&quot;:&quot;Leslie&quot;,&quot;parse-names&quot;:false,&quot;dropping-particle&quot;:&quot;&quot;,&quot;non-dropping-particle&quot;:&quot;&quot;},{&quot;family&quot;:&quot;Ronat&quot;,&quot;given&quot;:&quot;Jean Baptiste&quot;,&quot;parse-names&quot;:false,&quot;dropping-particle&quot;:&quot;&quot;,&quot;non-dropping-particle&quot;:&quot;&quot;},{&quot;family&quot;:&quot;Ruppe&quot;,&quot;given&quot;:&quot;Etienne&quot;,&quot;parse-names&quot;:false,&quot;dropping-particle&quot;:&quot;&quot;,&quot;non-dropping-particle&quot;:&quot;&quot;},{&quot;family&quot;:&quot;Sadarangani&quot;,&quot;given&quot;:&quot;Manish&quot;,&quot;parse-names&quot;:false,&quot;dropping-particle&quot;:&quot;&quot;,&quot;non-dropping-particle&quot;:&quot;&quot;},{&quot;family&quot;:&quot;Salisbury&quot;,&quot;given&quot;:&quot;David&quot;,&quot;parse-names&quot;:false,&quot;dropping-particle&quot;:&quot;&quot;,&quot;non-dropping-particle&quot;:&quot;&quot;},{&quot;family&quot;:&quot;Salou&quot;,&quot;given&quot;:&quot;Mounerou&quot;,&quot;parse-names&quot;:false,&quot;dropping-particle&quot;:&quot;&quot;,&quot;non-dropping-particle&quot;:&quot;&quot;},{&quot;family&quot;:&quot;Samison&quot;,&quot;given&quot;:&quot;Luc Hervé&quot;,&quot;parse-names&quot;:false,&quot;dropping-particle&quot;:&quot;&quot;,&quot;non-dropping-particle&quot;:&quot;&quot;},{&quot;family&quot;:&quot;Sanguinetti&quot;,&quot;given&quot;:&quot;Maurizio&quot;,&quot;parse-names&quot;:false,&quot;dropping-particle&quot;:&quot;&quot;,&quot;non-dropping-particle&quot;:&quot;&quot;},{&quot;family&quot;:&quot;Sartelli&quot;,&quot;given&quot;:&quot;Massimo&quot;,&quot;parse-names&quot;:false,&quot;dropping-particle&quot;:&quot;&quot;,&quot;non-dropping-particle&quot;:&quot;&quot;},{&quot;family&quot;:&quot;Schellack&quot;,&quot;given&quot;:&quot;Natalie&quot;,&quot;parse-names&quot;:false,&quot;dropping-particle&quot;:&quot;&quot;,&quot;non-dropping-particle&quot;:&quot;&quot;},{&quot;family&quot;:&quot;Schouten&quot;,&quot;given&quot;:&quot;Jeroen&quot;,&quot;parse-names&quot;:false,&quot;dropping-particle&quot;:&quot;&quot;,&quot;non-dropping-particle&quot;:&quot;&quot;},{&quot;family&quot;:&quot;Schwaber&quot;,&quot;given&quot;:&quot;Mitchell J.&quot;,&quot;parse-names&quot;:false,&quot;dropping-particle&quot;:&quot;&quot;,&quot;non-dropping-particle&quot;:&quot;&quot;},{&quot;family&quot;:&quot;Seni&quot;,&quot;given&quot;:&quot;Jeremiah&quot;,&quot;parse-names&quot;:false,&quot;dropping-particle&quot;:&quot;&quot;,&quot;non-dropping-particle&quot;:&quot;&quot;},{&quot;family&quot;:&quot;Senok&quot;,&quot;given&quot;:&quot;Abiola&quot;,&quot;parse-names&quot;:false,&quot;dropping-particle&quot;:&quot;&quot;,&quot;non-dropping-particle&quot;:&quot;&quot;},{&quot;family&quot;:&quot;Shafer&quot;,&quot;given&quot;:&quot;William M.&quot;,&quot;parse-names&quot;:false,&quot;dropping-particle&quot;:&quot;&quot;,&quot;non-dropping-particle&quot;:&quot;&quot;},{&quot;family&quot;:&quot;Shakoor&quot;,&quot;given&quot;:&quot;Sadia&quot;,&quot;parse-names&quot;:false,&quot;dropping-particle&quot;:&quot;&quot;,&quot;non-dropping-particle&quot;:&quot;&quot;},{&quot;family&quot;:&quot;Sheppard&quot;,&quot;given&quot;:&quot;Donald&quot;,&quot;parse-names&quot;:false,&quot;dropping-particle&quot;:&quot;&quot;,&quot;non-dropping-particle&quot;:&quot;&quot;},{&quot;family&quot;:&quot;Shin&quot;,&quot;given&quot;:&quot;Jong Hee&quot;,&quot;parse-names&quot;:false,&quot;dropping-particle&quot;:&quot;&quot;,&quot;non-dropping-particle&quot;:&quot;&quot;},{&quot;family&quot;:&quot;Sia&quot;,&quot;given&quot;:&quot;Sonia&quot;,&quot;parse-names&quot;:false,&quot;dropping-particle&quot;:&quot;&quot;,&quot;non-dropping-particle&quot;:&quot;&quot;},{&quot;family&quot;:&quot;Sievert&quot;,&quot;given&quot;:&quot;Dawn&quot;,&quot;parse-names&quot;:false,&quot;dropping-particle&quot;:&quot;&quot;,&quot;non-dropping-particle&quot;:&quot;&quot;},{&quot;family&quot;:&quot;Singh&quot;,&quot;given&quot;:&quot;Ishwar&quot;,&quot;parse-names&quot;:false,&quot;dropping-particle&quot;:&quot;&quot;,&quot;non-dropping-particle&quot;:&quot;&quot;},{&quot;family&quot;:&quot;Singla&quot;,&quot;given&quot;:&quot;Rupak&quot;,&quot;parse-names&quot;:false,&quot;dropping-particle&quot;:&quot;&quot;,&quot;non-dropping-particle&quot;:&quot;&quot;},{&quot;family&quot;:&quot;Skov&quot;,&quot;given&quot;:&quot;Robert Leo&quot;,&quot;parse-names&quot;:false,&quot;dropping-particle&quot;:&quot;&quot;,&quot;non-dropping-particle&quot;:&quot;&quot;},{&quot;family&quot;:&quot;Soge&quot;,&quot;given&quot;:&quot;Olusegun O.&quot;,&quot;parse-names&quot;:false,&quot;dropping-particle&quot;:&quot;&quot;,&quot;non-dropping-particle&quot;:&quot;&quot;},{&quot;family&quot;:&quot;Sprute&quot;,&quot;given&quot;:&quot;Rosanne&quot;,&quot;parse-names&quot;:false,&quot;dropping-particle&quot;:&quot;&quot;,&quot;non-dropping-particle&quot;:&quot;&quot;},{&quot;family&quot;:&quot;Srinivasan&quot;,&quot;given&quot;:&quot;Arjun&quot;,&quot;parse-names&quot;:false,&quot;dropping-particle&quot;:&quot;&quot;,&quot;non-dropping-particle&quot;:&quot;&quot;},{&quot;family&quot;:&quot;Srinivasan&quot;,&quot;given&quot;:&quot;Subasree&quot;,&quot;parse-names&quot;:false,&quot;dropping-particle&quot;:&quot;&quot;,&quot;non-dropping-particle&quot;:&quot;&quot;},{&quot;family&quot;:&quot;Sundsfjord&quot;,&quot;given&quot;:&quot;Arnfinn&quot;,&quot;parse-names&quot;:false,&quot;dropping-particle&quot;:&quot;&quot;,&quot;non-dropping-particle&quot;:&quot;&quot;},{&quot;family&quot;:&quot;Tacconelli&quot;,&quot;given&quot;:&quot;Evelina&quot;,&quot;parse-names&quot;:false,&quot;dropping-particle&quot;:&quot;&quot;,&quot;non-dropping-particle&quot;:&quot;&quot;},{&quot;family&quot;:&quot;Tahseen&quot;,&quot;given&quot;:&quot;Sabira&quot;,&quot;parse-names&quot;:false,&quot;dropping-particle&quot;:&quot;&quot;,&quot;non-dropping-particle&quot;:&quot;&quot;},{&quot;family&quot;:&quot;Tangcharoensathien&quot;,&quot;given&quot;:&quot;Viroj&quot;,&quot;parse-names&quot;:false,&quot;dropping-particle&quot;:&quot;&quot;,&quot;non-dropping-particle&quot;:&quot;&quot;},{&quot;family&quot;:&quot;Tängdén&quot;,&quot;given&quot;:&quot;Thomas&quot;,&quot;parse-names&quot;:false,&quot;dropping-particle&quot;:&quot;&quot;,&quot;non-dropping-particle&quot;:&quot;&quot;},{&quot;family&quot;:&quot;Thursky&quot;,&quot;given&quot;:&quot;Karin&quot;,&quot;parse-names&quot;:false,&quot;dropping-particle&quot;:&quot;&quot;,&quot;non-dropping-particle&quot;:&quot;&quot;},{&quot;family&quot;:&quot;Thwaites&quot;,&quot;given&quot;:&quot;Guy&quot;,&quot;parse-names&quot;:false,&quot;dropping-particle&quot;:&quot;&quot;,&quot;non-dropping-particle&quot;:&quot;&quot;},{&quot;family&quot;:&quot;Tigulini de Souza Peral&quot;,&quot;given&quot;:&quot;Renata&quot;,&quot;parse-names&quot;:false,&quot;dropping-particle&quot;:&quot;&quot;,&quot;non-dropping-particle&quot;:&quot;&quot;},{&quot;family&quot;:&quot;Tong&quot;,&quot;given&quot;:&quot;Deborah&quot;,&quot;parse-names&quot;:false,&quot;dropping-particle&quot;:&quot;&quot;,&quot;non-dropping-particle&quot;:&quot;&quot;},{&quot;family&quot;:&quot;Tootla&quot;,&quot;given&quot;:&quot;Hafsah Deepa&quot;,&quot;parse-names&quot;:false,&quot;dropping-particle&quot;:&quot;&quot;,&quot;non-dropping-particle&quot;:&quot;&quot;},{&quot;family&quot;:&quot;Tsioutis&quot;,&quot;given&quot;:&quot;Constantinos&quot;,&quot;parse-names&quot;:false,&quot;dropping-particle&quot;:&quot;&quot;,&quot;non-dropping-particle&quot;:&quot;&quot;},{&quot;family&quot;:&quot;Turner&quot;,&quot;given&quot;:&quot;Katy M.&quot;,&quot;parse-names&quot;:false,&quot;dropping-particle&quot;:&quot;&quot;,&quot;non-dropping-particle&quot;:&quot;&quot;},{&quot;family&quot;:&quot;Turner&quot;,&quot;given&quot;:&quot;Paul&quot;,&quot;parse-names&quot;:false,&quot;dropping-particle&quot;:&quot;&quot;,&quot;non-dropping-particle&quot;:&quot;&quot;},{&quot;family&quot;:&quot;Omar&quot;,&quot;given&quot;:&quot;Shaheed Vally&quot;,&quot;parse-names&quot;:false,&quot;dropping-particle&quot;:&quot;&quot;,&quot;non-dropping-particle&quot;:&quot;&quot;},{&quot;family&quot;:&quot;Sande&quot;,&quot;given&quot;:&quot;Wendy WJ&quot;,&quot;parse-names&quot;:false,&quot;dropping-particle&quot;:&quot;&quot;,&quot;non-dropping-particle&quot;:&quot;van de&quot;},{&quot;family&quot;:&quot;Hof&quot;,&quot;given&quot;:&quot;Susan&quot;,&quot;parse-names&quot;:false,&quot;dropping-particle&quot;:&quot;&quot;,&quot;non-dropping-particle&quot;:&quot;van den&quot;},{&quot;family&quot;:&quot;Doorn&quot;,&quot;given&quot;:&quot;Rogier&quot;,&quot;parse-names&quot;:false,&quot;dropping-particle&quot;:&quot;&quot;,&quot;non-dropping-particle&quot;:&quot;van&quot;},{&quot;family&quot;:&quot;Veeraraghavan&quot;,&quot;given&quot;:&quot;Balaji&quot;,&quot;parse-names&quot;:false,&quot;dropping-particle&quot;:&quot;&quot;,&quot;non-dropping-particle&quot;:&quot;&quot;},{&quot;family&quot;:&quot;Verweij&quot;,&quot;given&quot;:&quot;Paul&quot;,&quot;parse-names&quot;:false,&quot;dropping-particle&quot;:&quot;&quot;,&quot;non-dropping-particle&quot;:&quot;&quot;},{&quot;family&quot;:&quot;Wahyuningsih&quot;,&quot;given&quot;:&quot;Retno&quot;,&quot;parse-names&quot;:false,&quot;dropping-particle&quot;:&quot;&quot;,&quot;non-dropping-particle&quot;:&quot;&quot;},{&quot;family&quot;:&quot;Wang&quot;,&quot;given&quot;:&quot;Hui&quot;,&quot;parse-names&quot;:false,&quot;dropping-particle&quot;:&quot;&quot;,&quot;non-dropping-particle&quot;:&quot;&quot;},{&quot;family&quot;:&quot;Warris&quot;,&quot;given&quot;:&quot;Adilia&quot;,&quot;parse-names&quot;:false,&quot;dropping-particle&quot;:&quot;&quot;,&quot;non-dropping-particle&quot;:&quot;&quot;},{&quot;family&quot;:&quot;Weinstock&quot;,&quot;given&quot;:&quot;Hillard&quot;,&quot;parse-names&quot;:false,&quot;dropping-particle&quot;:&quot;&quot;,&quot;non-dropping-particle&quot;:&quot;&quot;},{&quot;family&quot;:&quot;Wesangula&quot;,&quot;given&quot;:&quot;Evelyn&quot;,&quot;parse-names&quot;:false,&quot;dropping-particle&quot;:&quot;&quot;,&quot;non-dropping-particle&quot;:&quot;&quot;},{&quot;family&quot;:&quot;Whiley&quot;,&quot;given&quot;:&quot;David&quot;,&quot;parse-names&quot;:false,&quot;dropping-particle&quot;:&quot;&quot;,&quot;non-dropping-particle&quot;:&quot;&quot;},{&quot;family&quot;:&quot;White&quot;,&quot;given&quot;:&quot;Peter J.&quot;,&quot;parse-names&quot;:false,&quot;dropping-particle&quot;:&quot;&quot;,&quot;non-dropping-particle&quot;:&quot;&quot;},{&quot;family&quot;:&quot;Williams&quot;,&quot;given&quot;:&quot;Phoebe&quot;,&quot;parse-names&quot;:false,&quot;dropping-particle&quot;:&quot;&quot;,&quot;non-dropping-particle&quot;:&quot;&quot;},{&quot;family&quot;:&quot;Xiao&quot;,&quot;given&quot;:&quot;Yonghong&quot;,&quot;parse-names&quot;:false,&quot;dropping-particle&quot;:&quot;&quot;,&quot;non-dropping-particle&quot;:&quot;&quot;},{&quot;family&quot;:&quot;Moscoso&quot;,&quot;given&quot;:&quot;Martin Yagui&quot;,&quot;parse-names&quot;:false,&quot;dropping-particle&quot;:&quot;&quot;,&quot;non-dropping-particle&quot;:&quot;&quot;},{&quot;family&quot;:&quot;Yang&quot;,&quot;given&quot;:&quot;Hsu Li&quot;,&quot;parse-names&quot;:false,&quot;dropping-particle&quot;:&quot;&quot;,&quot;non-dropping-particle&quot;:&quot;&quot;},{&quot;family&quot;:&quot;Yoshida&quot;,&quot;given&quot;:&quot;Sachiyo&quot;,&quot;parse-names&quot;:false,&quot;dropping-particle&quot;:&quot;&quot;,&quot;non-dropping-particle&quot;:&quot;&quot;},{&quot;family&quot;:&quot;Yu&quot;,&quot;given&quot;:&quot;Yunsong&quot;,&quot;parse-names&quot;:false,&quot;dropping-particle&quot;:&quot;&quot;,&quot;non-dropping-particle&quot;:&quot;&quot;},{&quot;family&quot;:&quot;Żabicka&quot;,&quot;given&quot;:&quot;Dorota&quot;,&quot;parse-names&quot;:false,&quot;dropping-particle&quot;:&quot;&quot;,&quot;non-dropping-particle&quot;:&quot;&quot;},{&quot;family&quot;:&quot;Zignol&quot;,&quot;given&quot;:&quot;Matteo&quot;,&quot;parse-names&quot;:false,&quot;dropping-particle&quot;:&quot;&quot;,&quot;non-dropping-particle&quot;:&quot;&quot;}],&quot;container-title&quot;:&quot;The Lancet. Microbe&quot;,&quot;container-title-short&quot;:&quot;Lancet Microbe&quot;,&quot;accessed&quot;:{&quot;date-parts&quot;:[[2024,12,3]]},&quot;DOI&quot;:&quot;10.1016/S2666-5247(24)00134-4&quot;,&quot;ISSN&quot;:&quot;26665247&quot;,&quot;PMID&quot;:&quot;39146948&quot;,&quot;URL&quot;:&quot;https://pmc.ncbi.nlm.nih.gov/articles/PMC11543637/&quot;,&quot;issued&quot;:{&quot;date-parts&quot;:[[2024,11,1]]},&quot;page&quot;:&quot;None&quot;,&quot;abstract&quot;:&quot;The WHO research agenda for antimicrobial resistance (AMR) in human health has identified 40 research priorities to be addressed by the year 2030. These priorities focus on bacterial and fungal pathogens of crucial importance in addressing AMR, including drug-resistant pathogens causing tuberculosis. These research priorities encompass the entire people-centred journey, covering prevention, diagnosis, and treatment of antimicrobial-resistant infections, in addition to addressing the overarching knowledge gaps in AMR epidemiology, burden and drivers, policies and regulations, and awareness and education. The research priorities were identified through a multistage process, starting with a comprehensive scoping review of knowledge gaps, with expert inputs gathered through a survey and open call. The priority setting involved a rigorous modified Child Health and Nutrition Research Initiative approach, ensuring global representation and applicability of the findings. The ultimate goal of this research agenda is to encourage research and investment in the generation of evidence to better understand AMR dynamics and facilitate policy translation for reducing the burden and consequences of AMR.&quot;,&quot;publisher&quot;:&quot;Elsevier Ltd&quot;,&quot;issue&quot;:&quot;11&quot;,&quot;volume&quot;:&quot;5&quot;},&quot;isTemporary&quot;:false}],&quot;citationTag&quot;:&quot;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&quot;},{&quot;citationID&quot;:&quot;MENDELEY_CITATION_1e50b2e0-9cc5-496f-b48a-1ba8f0c549a1&quot;,&quot;properties&quot;:{&quot;noteIndex&quot;:0},&quot;isEdited&quot;:false,&quot;manualOverride&quot;:{&quot;isManuallyOverridden&quot;:false,&quot;citeprocText&quot;:&quot;(Murray et al., 2022)&quot;,&quot;manualOverrideText&quot;:&quot;&quot;},&quot;citationItems&quot;:[{&quot;id&quot;:&quot;a8780843-56b7-32b5-aa8d-568810d2806e&quot;,&quot;itemData&quot;:{&quot;type&quot;:&quot;article-journal&quot;,&quot;id&quot;:&quot;a8780843-56b7-32b5-aa8d-568810d2806e&quot;,&quot;title&quot;:&quot;Global burden of bacterial antimicrobial resistance in 2019: a systematic analysis&quot;,&quot;author&quot;:[{&quot;family&quot;:&quot;Murray&quot;,&quot;given&quot;:&quot;Christopher JL&quot;,&quot;parse-names&quot;:false,&quot;dropping-particle&quot;:&quot;&quot;,&quot;non-dropping-particle&quot;:&quot;&quot;},{&quot;family&quot;:&quot;Ikuta&quot;,&quot;given&quot;:&quot;Kevin Shunji&quot;,&quot;parse-names&quot;:false,&quot;dropping-particle&quot;:&quot;&quot;,&quot;non-dropping-particle&quot;:&quot;&quot;},{&quot;family&quot;:&quot;Sharara&quot;,&quot;given&quot;:&quot;Fablina&quot;,&quot;parse-names&quot;:false,&quot;dropping-particle&quot;:&quot;&quot;,&quot;non-dropping-particle&quot;:&quot;&quot;},{&quot;family&quot;:&quot;Swetschinski&quot;,&quot;given&quot;:&quot;Lucien&quot;,&quot;parse-names&quot;:false,&quot;dropping-particle&quot;:&quot;&quot;,&quot;non-dropping-particle&quot;:&quot;&quot;},{&quot;family&quot;:&quot;Robles Aguilar&quot;,&quot;given&quot;:&quot;Gisela&quot;,&quot;parse-names&quot;:false,&quot;dropping-particle&quot;:&quot;&quot;,&quot;non-dropping-particle&quot;:&quot;&quot;},{&quot;family&quot;:&quot;Gray&quot;,&quot;given&quot;:&quot;Authia&quot;,&quot;parse-names&quot;:false,&quot;dropping-particle&quot;:&quot;&quot;,&quot;non-dropping-particle&quot;:&quot;&quot;},{&quot;family&quot;:&quot;Han&quot;,&quot;given&quot;:&quot;Chieh&quot;,&quot;parse-names&quot;:false,&quot;dropping-particle&quot;:&quot;&quot;,&quot;non-dropping-particle&quot;:&quot;&quot;},{&quot;family&quot;:&quot;Bisignano&quot;,&quot;given&quot;:&quot;Catherine&quot;,&quot;parse-names&quot;:false,&quot;dropping-particle&quot;:&quot;&quot;,&quot;non-dropping-particle&quot;:&quot;&quot;},{&quot;family&quot;:&quot;Rao&quot;,&quot;given&quot;:&quot;Puja&quot;,&quot;parse-names&quot;:false,&quot;dropping-particle&quot;:&quot;&quot;,&quot;non-dropping-particle&quot;:&quot;&quot;},{&quot;family&quot;:&quot;Wool&quot;,&quot;given&quot;:&quot;Eve&quot;,&quot;parse-names&quot;:false,&quot;dropping-particle&quot;:&quot;&quot;,&quot;non-dropping-particle&quot;:&quot;&quot;},{&quot;family&quot;:&quot;Johnson&quot;,&quot;given&quot;:&quot;Sarah C.&quot;,&quot;parse-names&quot;:false,&quot;dropping-particle&quot;:&quot;&quot;,&quot;non-dropping-particle&quot;:&quot;&quot;},{&quot;family&quot;:&quot;Browne&quot;,&quot;given&quot;:&quot;Annie J.&quot;,&quot;parse-names&quot;:false,&quot;dropping-particle&quot;:&quot;&quot;,&quot;non-dropping-particle&quot;:&quot;&quot;},{&quot;family&quot;:&quot;Chipeta&quot;,&quot;given&quot;:&quot;Michael Give&quot;,&quot;parse-names&quot;:false,&quot;dropping-particle&quot;:&quot;&quot;,&quot;non-dropping-particle&quot;:&quot;&quot;},{&quot;family&quot;:&quot;Fell&quot;,&quot;given&quot;:&quot;Frederick&quot;,&quot;parse-names&quot;:false,&quot;dropping-particle&quot;:&quot;&quot;,&quot;non-dropping-particle&quot;:&quot;&quot;},{&quot;family&quot;:&quot;Hackett&quot;,&quot;given&quot;:&quot;Sean&quot;,&quot;parse-names&quot;:false,&quot;dropping-particle&quot;:&quot;&quot;,&quot;non-dropping-particle&quot;:&quot;&quot;},{&quot;family&quot;:&quot;Haines-Woodhouse&quot;,&quot;given&quot;:&quot;Georgina&quot;,&quot;parse-names&quot;:false,&quot;dropping-particle&quot;:&quot;&quot;,&quot;non-dropping-particle&quot;:&quot;&quot;},{&quot;family&quot;:&quot;Kashef Hamadani&quot;,&quot;given&quot;:&quot;Bahar H.&quot;,&quot;parse-names&quot;:false,&quot;dropping-particle&quot;:&quot;&quot;,&quot;non-dropping-particle&quot;:&quot;&quot;},{&quot;family&quot;:&quot;Kumaran&quot;,&quot;given&quot;:&quot;Emmanuelle A.P.&quot;,&quot;parse-names&quot;:false,&quot;dropping-particle&quot;:&quot;&quot;,&quot;non-dropping-particle&quot;:&quot;&quot;},{&quot;family&quot;:&quot;McManigal&quot;,&quot;given&quot;:&quot;Barney&quot;,&quot;parse-names&quot;:false,&quot;dropping-particle&quot;:&quot;&quot;,&quot;non-dropping-particle&quot;:&quot;&quot;},{&quot;family&quot;:&quot;Agarwal&quot;,&quot;given&quot;:&quot;Ramesh&quot;,&quot;parse-names&quot;:false,&quot;dropping-particle&quot;:&quot;&quot;,&quot;non-dropping-particle&quot;:&quot;&quot;},{&quot;family&quot;:&quot;Akech&quot;,&quot;given&quot;:&quot;Samuel&quot;,&quot;parse-names&quot;:false,&quot;dropping-particle&quot;:&quot;&quot;,&quot;non-dropping-particle&quot;:&quot;&quot;},{&quot;family&quot;:&quot;Albertson&quot;,&quot;given&quot;:&quot;Samuel&quot;,&quot;parse-names&quot;:false,&quot;dropping-particle&quot;:&quot;&quot;,&quot;non-dropping-particle&quot;:&quot;&quot;},{&quot;family&quot;:&quot;Amuasi&quot;,&quot;given&quot;:&quot;John&quot;,&quot;parse-names&quot;:false,&quot;dropping-particle&quot;:&quot;&quot;,&quot;non-dropping-particle&quot;:&quot;&quot;},{&quot;family&quot;:&quot;Andrews&quot;,&quot;given&quot;:&quot;Jason&quot;,&quot;parse-names&quot;:false,&quot;dropping-particle&quot;:&quot;&quot;,&quot;non-dropping-particle&quot;:&quot;&quot;},{&quot;family&quot;:&quot;Aravkin&quot;,&quot;given&quot;:&quot;Aleskandr&quot;,&quot;parse-names&quot;:false,&quot;dropping-particle&quot;:&quot;&quot;,&quot;non-dropping-particle&quot;:&quot;&quot;},{&quot;family&quot;:&quot;Ashley&quot;,&quot;given&quot;:&quot;Elizabeth&quot;,&quot;parse-names&quot;:false,&quot;dropping-particle&quot;:&quot;&quot;,&quot;non-dropping-particle&quot;:&quot;&quot;},{&quot;family&quot;:&quot;Bailey&quot;,&quot;given&quot;:&quot;Freddie&quot;,&quot;parse-names&quot;:false,&quot;dropping-particle&quot;:&quot;&quot;,&quot;non-dropping-particle&quot;:&quot;&quot;},{&quot;family&quot;:&quot;Baker&quot;,&quot;given&quot;:&quot;Stephen&quot;,&quot;parse-names&quot;:false,&quot;dropping-particle&quot;:&quot;&quot;,&quot;non-dropping-particle&quot;:&quot;&quot;},{&quot;family&quot;:&quot;Basnyat&quot;,&quot;given&quot;:&quot;Buddha&quot;,&quot;parse-names&quot;:false,&quot;dropping-particle&quot;:&quot;&quot;,&quot;non-dropping-particle&quot;:&quot;&quot;},{&quot;family&quot;:&quot;Bekker&quot;,&quot;given&quot;:&quot;Adrie&quot;,&quot;parse-names&quot;:false,&quot;dropping-particle&quot;:&quot;&quot;,&quot;non-dropping-particle&quot;:&quot;&quot;},{&quot;family&quot;:&quot;Bender&quot;,&quot;given&quot;:&quot;Rose&quot;,&quot;parse-names&quot;:false,&quot;dropping-particle&quot;:&quot;&quot;,&quot;non-dropping-particle&quot;:&quot;&quot;},{&quot;family&quot;:&quot;Bethou&quot;,&quot;given&quot;:&quot;Adhisivam&quot;,&quot;parse-names&quot;:false,&quot;dropping-particle&quot;:&quot;&quot;,&quot;non-dropping-particle&quot;:&quot;&quot;},{&quot;family&quot;:&quot;Bielicki&quot;,&quot;given&quot;:&quot;Julia&quot;,&quot;parse-names&quot;:false,&quot;dropping-particle&quot;:&quot;&quot;,&quot;non-dropping-particle&quot;:&quot;&quot;},{&quot;family&quot;:&quot;Boonkasidecha&quot;,&quot;given&quot;:&quot;Suppawat&quot;,&quot;parse-names&quot;:false,&quot;dropping-particle&quot;:&quot;&quot;,&quot;non-dropping-particle&quot;:&quot;&quot;},{&quot;family&quot;:&quot;Bukosia&quot;,&quot;given&quot;:&quot;James&quot;,&quot;parse-names&quot;:false,&quot;dropping-particle&quot;:&quot;&quot;,&quot;non-dropping-particle&quot;:&quot;&quot;},{&quot;family&quot;:&quot;Carvalheiro&quot;,&quot;given&quot;:&quot;Cristina&quot;,&quot;parse-names&quot;:false,&quot;dropping-particle&quot;:&quot;&quot;,&quot;non-dropping-particle&quot;:&quot;&quot;},{&quot;family&quot;:&quot;Castañeda-Orjuela&quot;,&quot;given&quot;:&quot;Carlos&quot;,&quot;parse-names&quot;:false,&quot;dropping-particle&quot;:&quot;&quot;,&quot;non-dropping-particle&quot;:&quot;&quot;},{&quot;family&quot;:&quot;Chansamouth&quot;,&quot;given&quot;:&quot;Vilada&quot;,&quot;parse-names&quot;:false,&quot;dropping-particle&quot;:&quot;&quot;,&quot;non-dropping-particle&quot;:&quot;&quot;},{&quot;family&quot;:&quot;Chaurasia&quot;,&quot;given&quot;:&quot;Suman&quot;,&quot;parse-names&quot;:false,&quot;dropping-particle&quot;:&quot;&quot;,&quot;non-dropping-particle&quot;:&quot;&quot;},{&quot;family&quot;:&quot;Chiurchiù&quot;,&quot;given&quot;:&quot;Sara&quot;,&quot;parse-names&quot;:false,&quot;dropping-particle&quot;:&quot;&quot;,&quot;non-dropping-particle&quot;:&quot;&quot;},{&quot;family&quot;:&quot;Chowdhury&quot;,&quot;given&quot;:&quot;Fazle&quot;,&quot;parse-names&quot;:false,&quot;dropping-particle&quot;:&quot;&quot;,&quot;non-dropping-particle&quot;:&quot;&quot;},{&quot;family&quot;:&quot;Cook&quot;,&quot;given&quot;:&quot;Aislinn J.&quot;,&quot;parse-names&quot;:false,&quot;dropping-particle&quot;:&quot;&quot;,&quot;non-dropping-particle&quot;:&quot;&quot;},{&quot;family&quot;:&quot;Cooper&quot;,&quot;given&quot;:&quot;Ben&quot;,&quot;parse-names&quot;:false,&quot;dropping-particle&quot;:&quot;&quot;,&quot;non-dropping-particle&quot;:&quot;&quot;},{&quot;family&quot;:&quot;Cressey&quot;,&quot;given&quot;:&quot;Tim R.&quot;,&quot;parse-names&quot;:false,&quot;dropping-particle&quot;:&quot;&quot;,&quot;non-dropping-particle&quot;:&quot;&quot;},{&quot;family&quot;:&quot;Criollo-Mora&quot;,&quot;given&quot;:&quot;Elia&quot;,&quot;parse-names&quot;:false,&quot;dropping-particle&quot;:&quot;&quot;,&quot;non-dropping-particle&quot;:&quot;&quot;},{&quot;family&quot;:&quot;Cunningham&quot;,&quot;given&quot;:&quot;Matthew&quot;,&quot;parse-names&quot;:false,&quot;dropping-particle&quot;:&quot;&quot;,&quot;non-dropping-particle&quot;:&quot;&quot;},{&quot;family&quot;:&quot;Darboe&quot;,&quot;given&quot;:&quot;Saffiatou&quot;,&quot;parse-names&quot;:false,&quot;dropping-particle&quot;:&quot;&quot;,&quot;non-dropping-particle&quot;:&quot;&quot;},{&quot;family&quot;:&quot;Day&quot;,&quot;given&quot;:&quot;Nicholas P.J.&quot;,&quot;parse-names&quot;:false,&quot;dropping-particle&quot;:&quot;&quot;,&quot;non-dropping-particle&quot;:&quot;&quot;},{&quot;family&quot;:&quot;Luca&quot;,&quot;given&quot;:&quot;Maia&quot;,&quot;parse-names&quot;:false,&quot;dropping-particle&quot;:&quot;&quot;,&quot;non-dropping-particle&quot;:&quot;De&quot;},{&quot;family&quot;:&quot;Dokova&quot;,&quot;given&quot;:&quot;Klara&quot;,&quot;parse-names&quot;:false,&quot;dropping-particle&quot;:&quot;&quot;,&quot;non-dropping-particle&quot;:&quot;&quot;},{&quot;family&quot;:&quot;Dramowski&quot;,&quot;given&quot;:&quot;Angela&quot;,&quot;parse-names&quot;:false,&quot;dropping-particle&quot;:&quot;&quot;,&quot;non-dropping-particle&quot;:&quot;&quot;},{&quot;family&quot;:&quot;Dunachie&quot;,&quot;given&quot;:&quot;Susanna J.&quot;,&quot;parse-names&quot;:false,&quot;dropping-particle&quot;:&quot;&quot;,&quot;non-dropping-particle&quot;:&quot;&quot;},{&quot;family&quot;:&quot;Eckmanns&quot;,&quot;given&quot;:&quot;Tim&quot;,&quot;parse-names&quot;:false,&quot;dropping-particle&quot;:&quot;&quot;,&quot;non-dropping-particle&quot;:&quot;&quot;},{&quot;family&quot;:&quot;Eibach&quot;,&quot;given&quot;:&quot;Daniel&quot;,&quot;parse-names&quot;:false,&quot;dropping-particle&quot;:&quot;&quot;,&quot;non-dropping-particle&quot;:&quot;&quot;},{&quot;family&quot;:&quot;Emami&quot;,&quot;given&quot;:&quot;Amir&quot;,&quot;parse-names&quot;:false,&quot;dropping-particle&quot;:&quot;&quot;,&quot;non-dropping-particle&quot;:&quot;&quot;},{&quot;family&quot;:&quot;Feasey&quot;,&quot;given&quot;:&quot;Nicholas&quot;,&quot;parse-names&quot;:false,&quot;dropping-particle&quot;:&quot;&quot;,&quot;non-dropping-particle&quot;:&quot;&quot;},{&quot;family&quot;:&quot;Fisher-Pearson&quot;,&quot;given&quot;:&quot;Natasha&quot;,&quot;parse-names&quot;:false,&quot;dropping-particle&quot;:&quot;&quot;,&quot;non-dropping-particle&quot;:&quot;&quot;},{&quot;family&quot;:&quot;Forrest&quot;,&quot;given&quot;:&quot;Karen&quot;,&quot;parse-names&quot;:false,&quot;dropping-particle&quot;:&quot;&quot;,&quot;non-dropping-particle&quot;:&quot;&quot;},{&quot;family&quot;:&quot;Garrett&quot;,&quot;given&quot;:&quot;Denise&quot;,&quot;parse-names&quot;:false,&quot;dropping-particle&quot;:&quot;&quot;,&quot;non-dropping-particle&quot;:&quot;&quot;},{&quot;family&quot;:&quot;Gastmeier&quot;,&quot;given&quot;:&quot;Petra&quot;,&quot;parse-names&quot;:false,&quot;dropping-particle&quot;:&quot;&quot;,&quot;non-dropping-particle&quot;:&quot;&quot;},{&quot;family&quot;:&quot;Giref&quot;,&quot;given&quot;:&quot;Ababi Zergaw&quot;,&quot;parse-names&quot;:false,&quot;dropping-particle&quot;:&quot;&quot;,&quot;non-dropping-particle&quot;:&quot;&quot;},{&quot;family&quot;:&quot;Greer&quot;,&quot;given&quot;:&quot;Rachel Claire&quot;,&quot;parse-names&quot;:false,&quot;dropping-particle&quot;:&quot;&quot;,&quot;non-dropping-particle&quot;:&quot;&quot;},{&quot;family&quot;:&quot;Gupta&quot;,&quot;given&quot;:&quot;Vikas&quot;,&quot;parse-names&quot;:false,&quot;dropping-particle&quot;:&quot;&quot;,&quot;non-dropping-particle&quot;:&quot;&quot;},{&quot;family&quot;:&quot;Haller&quot;,&quot;given&quot;:&quot;Sebastian&quot;,&quot;parse-names&quot;:false,&quot;dropping-particle&quot;:&quot;&quot;,&quot;non-dropping-particle&quot;:&quot;&quot;},{&quot;family&quot;:&quot;Haselbeck&quot;,&quot;given&quot;:&quot;Andrea&quot;,&quot;parse-names&quot;:false,&quot;dropping-particle&quot;:&quot;&quot;,&quot;non-dropping-particle&quot;:&quot;&quot;},{&quot;family&quot;:&quot;Hay&quot;,&quot;given&quot;:&quot;Simon I.&quot;,&quot;parse-names&quot;:false,&quot;dropping-particle&quot;:&quot;&quot;,&quot;non-dropping-particle&quot;:&quot;&quot;},{&quot;family&quot;:&quot;Holm&quot;,&quot;given&quot;:&quot;Marianne&quot;,&quot;parse-names&quot;:false,&quot;dropping-particle&quot;:&quot;&quot;,&quot;non-dropping-particle&quot;:&quot;&quot;},{&quot;family&quot;:&quot;Hopkins&quot;,&quot;given&quot;:&quot;Susan&quot;,&quot;parse-names&quot;:false,&quot;dropping-particle&quot;:&quot;&quot;,&quot;non-dropping-particle&quot;:&quot;&quot;},{&quot;family&quot;:&quot;Iregbu&quot;,&quot;given&quot;:&quot;Kenneth C.&quot;,&quot;parse-names&quot;:false,&quot;dropping-particle&quot;:&quot;&quot;,&quot;non-dropping-particle&quot;:&quot;&quot;},{&quot;family&quot;:&quot;Jacobs&quot;,&quot;given&quot;:&quot;Jan&quot;,&quot;parse-names&quot;:false,&quot;dropping-particle&quot;:&quot;&quot;,&quot;non-dropping-particle&quot;:&quot;&quot;},{&quot;family&quot;:&quot;Jarovsky&quot;,&quot;given&quot;:&quot;Daniel&quot;,&quot;parse-names&quot;:false,&quot;dropping-particle&quot;:&quot;&quot;,&quot;non-dropping-particle&quot;:&quot;&quot;},{&quot;family&quot;:&quot;Javanmardi&quot;,&quot;given&quot;:&quot;Fatemeh&quot;,&quot;parse-names&quot;:false,&quot;dropping-particle&quot;:&quot;&quot;,&quot;non-dropping-particle&quot;:&quot;&quot;},{&quot;family&quot;:&quot;Khorana&quot;,&quot;given&quot;:&quot;Meera&quot;,&quot;parse-names&quot;:false,&quot;dropping-particle&quot;:&quot;&quot;,&quot;non-dropping-particle&quot;:&quot;&quot;},{&quot;family&quot;:&quot;Kissoon&quot;,&quot;given&quot;:&quot;Niranjan&quot;,&quot;parse-names&quot;:false,&quot;dropping-particle&quot;:&quot;&quot;,&quot;non-dropping-particle&quot;:&quot;&quot;},{&quot;family&quot;:&quot;Kobeissi&quot;,&quot;given&quot;:&quot;Elsa&quot;,&quot;parse-names&quot;:false,&quot;dropping-particle&quot;:&quot;&quot;,&quot;non-dropping-particle&quot;:&quot;&quot;},{&quot;family&quot;:&quot;Kostyanev&quot;,&quot;given&quot;:&quot;Tomislav&quot;,&quot;parse-names&quot;:false,&quot;dropping-particle&quot;:&quot;&quot;,&quot;non-dropping-particle&quot;:&quot;&quot;},{&quot;family&quot;:&quot;Krapp&quot;,&quot;given&quot;:&quot;Fiorella&quot;,&quot;parse-names&quot;:false,&quot;dropping-particle&quot;:&quot;&quot;,&quot;non-dropping-particle&quot;:&quot;&quot;},{&quot;family&quot;:&quot;Krumkamp&quot;,&quot;given&quot;:&quot;Ralf&quot;,&quot;parse-names&quot;:false,&quot;dropping-particle&quot;:&quot;&quot;,&quot;non-dropping-particle&quot;:&quot;&quot;},{&quot;family&quot;:&quot;Kumar&quot;,&quot;given&quot;:&quot;Ajay&quot;,&quot;parse-names&quot;:false,&quot;dropping-particle&quot;:&quot;&quot;,&quot;non-dropping-particle&quot;:&quot;&quot;},{&quot;family&quot;:&quot;Kyu&quot;,&quot;given&quot;:&quot;Hmwe Hmwe&quot;,&quot;parse-names&quot;:false,&quot;dropping-particle&quot;:&quot;&quot;,&quot;non-dropping-particle&quot;:&quot;&quot;},{&quot;family&quot;:&quot;Lim&quot;,&quot;given&quot;:&quot;Cherry&quot;,&quot;parse-names&quot;:false,&quot;dropping-particle&quot;:&quot;&quot;,&quot;non-dropping-particle&quot;:&quot;&quot;},{&quot;family&quot;:&quot;Limmathurotsakul&quot;,&quot;given&quot;:&quot;Direk&quot;,&quot;parse-names&quot;:false,&quot;dropping-particle&quot;:&quot;&quot;,&quot;non-dropping-particle&quot;:&quot;&quot;},{&quot;family&quot;:&quot;Loftus&quot;,&quot;given&quot;:&quot;Michael James&quot;,&quot;parse-names&quot;:false,&quot;dropping-particle&quot;:&quot;&quot;,&quot;non-dropping-particle&quot;:&quot;&quot;},{&quot;family&quot;:&quot;Lunn&quot;,&quot;given&quot;:&quot;Miles&quot;,&quot;parse-names&quot;:false,&quot;dropping-particle&quot;:&quot;&quot;,&quot;non-dropping-particle&quot;:&quot;&quot;},{&quot;family&quot;:&quot;Ma&quot;,&quot;given&quot;:&quot;Jianing&quot;,&quot;parse-names&quot;:false,&quot;dropping-particle&quot;:&quot;&quot;,&quot;non-dropping-particle&quot;:&quot;&quot;},{&quot;family&quot;:&quot;Mturi&quot;,&quot;given&quot;:&quot;Neema&quot;,&quot;parse-names&quot;:false,&quot;dropping-particle&quot;:&quot;&quot;,&quot;non-dropping-particle&quot;:&quot;&quot;},{&quot;family&quot;:&quot;Munera-Huertas&quot;,&quot;given&quot;:&quot;Tatiana&quot;,&quot;parse-names&quot;:false,&quot;dropping-particle&quot;:&quot;&quot;,&quot;non-dropping-particle&quot;:&quot;&quot;},{&quot;family&quot;:&quot;Musicha&quot;,&quot;given&quot;:&quot;Patrick&quot;,&quot;parse-names&quot;:false,&quot;dropping-particle&quot;:&quot;&quot;,&quot;non-dropping-particle&quot;:&quot;&quot;},{&quot;family&quot;:&quot;Mussi-Pinhata&quot;,&quot;given&quot;:&quot;Marisa Marcia&quot;,&quot;parse-names&quot;:false,&quot;dropping-particle&quot;:&quot;&quot;,&quot;non-dropping-particle&quot;:&quot;&quot;},{&quot;family&quot;:&quot;Nakamura&quot;,&quot;given&quot;:&quot;Tomoka&quot;,&quot;parse-names&quot;:false,&quot;dropping-particle&quot;:&quot;&quot;,&quot;non-dropping-particle&quot;:&quot;&quot;},{&quot;family&quot;:&quot;Nanavati&quot;,&quot;given&quot;:&quot;Ruchi&quot;,&quot;parse-names&quot;:false,&quot;dropping-particle&quot;:&quot;&quot;,&quot;non-dropping-particle&quot;:&quot;&quot;},{&quot;family&quot;:&quot;Nangia&quot;,&quot;given&quot;:&quot;Sushma&quot;,&quot;parse-names&quot;:false,&quot;dropping-particle&quot;:&quot;&quot;,&quot;non-dropping-particle&quot;:&quot;&quot;},{&quot;family&quot;:&quot;Newton&quot;,&quot;given&quot;:&quot;Paul&quot;,&quot;parse-names&quot;:false,&quot;dropping-particle&quot;:&quot;&quot;,&quot;non-dropping-particle&quot;:&quot;&quot;},{&quot;family&quot;:&quot;Ngoun&quot;,&quot;given&quot;:&quot;Chanpheaktra&quot;,&quot;parse-names&quot;:false,&quot;dropping-particle&quot;:&quot;&quot;,&quot;non-dropping-particle&quot;:&quot;&quot;},{&quot;family&quot;:&quot;Novotney&quot;,&quot;given&quot;:&quot;Amanda&quot;,&quot;parse-names&quot;:false,&quot;dropping-particle&quot;:&quot;&quot;,&quot;non-dropping-particle&quot;:&quot;&quot;},{&quot;family&quot;:&quot;Nwakanma&quot;,&quot;given&quot;:&quot;Davis&quot;,&quot;parse-names&quot;:false,&quot;dropping-particle&quot;:&quot;&quot;,&quot;non-dropping-particle&quot;:&quot;&quot;},{&quot;family&quot;:&quot;Obiero&quot;,&quot;given&quot;:&quot;Christina W.&quot;,&quot;parse-names&quot;:false,&quot;dropping-particle&quot;:&quot;&quot;,&quot;non-dropping-particle&quot;:&quot;&quot;},{&quot;family&quot;:&quot;Olivas-Martinez&quot;,&quot;given&quot;:&quot;Antonio&quot;,&quot;parse-names&quot;:false,&quot;dropping-particle&quot;:&quot;&quot;,&quot;non-dropping-particle&quot;:&quot;&quot;},{&quot;family&quot;:&quot;Olliaro&quot;,&quot;given&quot;:&quot;Piero&quot;,&quot;parse-names&quot;:false,&quot;dropping-particle&quot;:&quot;&quot;,&quot;non-dropping-particle&quot;:&quot;&quot;},{&quot;family&quot;:&quot;Ooko&quot;,&quot;given&quot;:&quot;Ednah&quot;,&quot;parse-names&quot;:false,&quot;dropping-particle&quot;:&quot;&quot;,&quot;non-dropping-particle&quot;:&quot;&quot;},{&quot;family&quot;:&quot;Ortiz-Brizuela&quot;,&quot;given&quot;:&quot;Edgar&quot;,&quot;parse-names&quot;:false,&quot;dropping-particle&quot;:&quot;&quot;,&quot;non-dropping-particle&quot;:&quot;&quot;},{&quot;family&quot;:&quot;Peleg&quot;,&quot;given&quot;:&quot;Anton Yariv&quot;,&quot;parse-names&quot;:false,&quot;dropping-particle&quot;:&quot;&quot;,&quot;non-dropping-particle&quot;:&quot;&quot;},{&quot;family&quot;:&quot;Perrone&quot;,&quot;given&quot;:&quot;Carlo&quot;,&quot;parse-names&quot;:false,&quot;dropping-particle&quot;:&quot;&quot;,&quot;non-dropping-particle&quot;:&quot;&quot;},{&quot;family&quot;:&quot;Plakkal&quot;,&quot;given&quot;:&quot;Nishad&quot;,&quot;parse-names&quot;:false,&quot;dropping-particle&quot;:&quot;&quot;,&quot;non-dropping-particle&quot;:&quot;&quot;},{&quot;family&quot;:&quot;Ponce-de-Leon&quot;,&quot;given&quot;:&quot;Alfredo&quot;,&quot;parse-names&quot;:false,&quot;dropping-particle&quot;:&quot;&quot;,&quot;non-dropping-particle&quot;:&quot;&quot;},{&quot;family&quot;:&quot;Raad&quot;,&quot;given&quot;:&quot;Mathieu&quot;,&quot;parse-names&quot;:false,&quot;dropping-particle&quot;:&quot;&quot;,&quot;non-dropping-particle&quot;:&quot;&quot;},{&quot;family&quot;:&quot;Ramdin&quot;,&quot;given&quot;:&quot;Tanusha&quot;,&quot;parse-names&quot;:false,&quot;dropping-particle&quot;:&quot;&quot;,&quot;non-dropping-particle&quot;:&quot;&quot;},{&quot;family&quot;:&quot;Riddell&quot;,&quot;given&quot;:&quot;Amy&quot;,&quot;parse-names&quot;:false,&quot;dropping-particle&quot;:&quot;&quot;,&quot;non-dropping-particle&quot;:&quot;&quot;},{&quot;family&quot;:&quot;Roberts&quot;,&quot;given&quot;:&quot;Tamalee&quot;,&quot;parse-names&quot;:false,&quot;dropping-particle&quot;:&quot;&quot;,&quot;non-dropping-particle&quot;:&quot;&quot;},{&quot;family&quot;:&quot;Robotham&quot;,&quot;given&quot;:&quot;Julie Victoria&quot;,&quot;parse-names&quot;:false,&quot;dropping-particle&quot;:&quot;&quot;,&quot;non-dropping-particle&quot;:&quot;&quot;},{&quot;family&quot;:&quot;Roca&quot;,&quot;given&quot;:&quot;Anna&quot;,&quot;parse-names&quot;:false,&quot;dropping-particle&quot;:&quot;&quot;,&quot;non-dropping-particle&quot;:&quot;&quot;},{&quot;family&quot;:&quot;Rudd&quot;,&quot;given&quot;:&quot;Kristina E.&quot;,&quot;parse-names&quot;:false,&quot;dropping-particle&quot;:&quot;&quot;,&quot;non-dropping-particle&quot;:&quot;&quot;},{&quot;family&quot;:&quot;Russell&quot;,&quot;given&quot;:&quot;Neal&quot;,&quot;parse-names&quot;:false,&quot;dropping-particle&quot;:&quot;&quot;,&quot;non-dropping-particle&quot;:&quot;&quot;},{&quot;family&quot;:&quot;Schnall&quot;,&quot;given&quot;:&quot;Jesse&quot;,&quot;parse-names&quot;:false,&quot;dropping-particle&quot;:&quot;&quot;,&quot;non-dropping-particle&quot;:&quot;&quot;},{&quot;family&quot;:&quot;Scott&quot;,&quot;given&quot;:&quot;John Anthony Gerard&quot;,&quot;parse-names&quot;:false,&quot;dropping-particle&quot;:&quot;&quot;,&quot;non-dropping-particle&quot;:&quot;&quot;},{&quot;family&quot;:&quot;Shivamallappa&quot;,&quot;given&quot;:&quot;Madhusudhan&quot;,&quot;parse-names&quot;:false,&quot;dropping-particle&quot;:&quot;&quot;,&quot;non-dropping-particle&quot;:&quot;&quot;},{&quot;family&quot;:&quot;Sifuentes-Osornio&quot;,&quot;given&quot;:&quot;Jose&quot;,&quot;parse-names&quot;:false,&quot;dropping-particle&quot;:&quot;&quot;,&quot;non-dropping-particle&quot;:&quot;&quot;},{&quot;family&quot;:&quot;Steenkeste&quot;,&quot;given&quot;:&quot;Nicolas&quot;,&quot;parse-names&quot;:false,&quot;dropping-particle&quot;:&quot;&quot;,&quot;non-dropping-particle&quot;:&quot;&quot;},{&quot;family&quot;:&quot;Stewardson&quot;,&quot;given&quot;:&quot;Andrew James&quot;,&quot;parse-names&quot;:false,&quot;dropping-particle&quot;:&quot;&quot;,&quot;non-dropping-particle&quot;:&quot;&quot;},{&quot;family&quot;:&quot;Stoeva&quot;,&quot;given&quot;:&quot;Temenuga&quot;,&quot;parse-names&quot;:false,&quot;dropping-particle&quot;:&quot;&quot;,&quot;non-dropping-particle&quot;:&quot;&quot;},{&quot;family&quot;:&quot;Tasak&quot;,&quot;given&quot;:&quot;Nidanuch&quot;,&quot;parse-names&quot;:false,&quot;dropping-particle&quot;:&quot;&quot;,&quot;non-dropping-particle&quot;:&quot;&quot;},{&quot;family&quot;:&quot;Thaiprakong&quot;,&quot;given&quot;:&quot;Areerat&quot;,&quot;parse-names&quot;:false,&quot;dropping-particle&quot;:&quot;&quot;,&quot;non-dropping-particle&quot;:&quot;&quot;},{&quot;family&quot;:&quot;Thwaites&quot;,&quot;given&quot;:&quot;Guy&quot;,&quot;parse-names&quot;:false,&quot;dropping-particle&quot;:&quot;&quot;,&quot;non-dropping-particle&quot;:&quot;&quot;},{&quot;family&quot;:&quot;Turner&quot;,&quot;given&quot;:&quot;Claudia&quot;,&quot;parse-names&quot;:false,&quot;dropping-particle&quot;:&quot;&quot;,&quot;non-dropping-particle&quot;:&quot;&quot;},{&quot;family&quot;:&quot;Turner&quot;,&quot;given&quot;:&quot;Paul&quot;,&quot;parse-names&quot;:false,&quot;dropping-particle&quot;:&quot;&quot;,&quot;non-dropping-particle&quot;:&quot;&quot;},{&quot;family&quot;:&quot;Doorn&quot;,&quot;given&quot;:&quot;H. Rogier&quot;,&quot;parse-names&quot;:false,&quot;dropping-particle&quot;:&quot;&quot;,&quot;non-dropping-particle&quot;:&quot;van&quot;},{&quot;family&quot;:&quot;Velaphi&quot;,&quot;given&quot;:&quot;Sithembiso&quot;,&quot;parse-names&quot;:false,&quot;dropping-particle&quot;:&quot;&quot;,&quot;non-dropping-particle&quot;:&quot;&quot;},{&quot;family&quot;:&quot;Vongpradith&quot;,&quot;given&quot;:&quot;Avina&quot;,&quot;parse-names&quot;:false,&quot;dropping-particle&quot;:&quot;&quot;,&quot;non-dropping-particle&quot;:&quot;&quot;},{&quot;family&quot;:&quot;Vu&quot;,&quot;given&quot;:&quot;Huong&quot;,&quot;parse-names&quot;:false,&quot;dropping-particle&quot;:&quot;&quot;,&quot;non-dropping-particle&quot;:&quot;&quot;},{&quot;family&quot;:&quot;Walsh&quot;,&quot;given&quot;:&quot;Timothy&quot;,&quot;parse-names&quot;:false,&quot;dropping-particle&quot;:&quot;&quot;,&quot;non-dropping-particle&quot;:&quot;&quot;},{&quot;family&quot;:&quot;Waner&quot;,&quot;given&quot;:&quot;Seymour&quot;,&quot;parse-names&quot;:false,&quot;dropping-particle&quot;:&quot;&quot;,&quot;non-dropping-particle&quot;:&quot;&quot;},{&quot;family&quot;:&quot;Wangrangsimakul&quot;,&quot;given&quot;:&quot;Tri&quot;,&quot;parse-names&quot;:false,&quot;dropping-particle&quot;:&quot;&quot;,&quot;non-dropping-particle&quot;:&quot;&quot;},{&quot;family&quot;:&quot;Wozniak&quot;,&quot;given&quot;:&quot;Teresa&quot;,&quot;parse-names&quot;:false,&quot;dropping-particle&quot;:&quot;&quot;,&quot;non-dropping-particle&quot;:&quot;&quot;},{&quot;family&quot;:&quot;Zheng&quot;,&quot;given&quot;:&quot;Peng&quot;,&quot;parse-names&quot;:false,&quot;dropping-particle&quot;:&quot;&quot;,&quot;non-dropping-particle&quot;:&quot;&quot;},{&quot;family&quot;:&quot;Sartorius&quot;,&quot;given&quot;:&quot;Benn&quot;,&quot;parse-names&quot;:false,&quot;dropping-particle&quot;:&quot;&quot;,&quot;non-dropping-particle&quot;:&quot;&quot;},{&quot;family&quot;:&quot;Lopez&quot;,&quot;given&quot;:&quot;Alan D.&quot;,&quot;parse-names&quot;:false,&quot;dropping-particle&quot;:&quot;&quot;,&quot;non-dropping-particle&quot;:&quot;&quot;},{&quot;family&quot;:&quot;Stergachis&quot;,&quot;given&quot;:&quot;Andy&quot;,&quot;parse-names&quot;:false,&quot;dropping-particle&quot;:&quot;&quot;,&quot;non-dropping-particle&quot;:&quot;&quot;},{&quot;family&quot;:&quot;Moore&quot;,&quot;given&quot;:&quot;Catrin&quot;,&quot;parse-names&quot;:false,&quot;dropping-particle&quot;:&quot;&quot;,&quot;non-dropping-particle&quot;:&quot;&quot;},{&quot;family&quot;:&quot;Dolecek&quot;,&quot;given&quot;:&quot;Christiane&quot;,&quot;parse-names&quot;:false,&quot;dropping-particle&quot;:&quot;&quot;,&quot;non-dropping-particle&quot;:&quot;&quot;},{&quot;family&quot;:&quot;Naghavi&quot;,&quot;given&quot;:&quot;Mohsen&quot;,&quot;parse-names&quot;:false,&quot;dropping-particle&quot;:&quot;&quot;,&quot;non-dropping-particle&quot;:&quot;&quot;}],&quot;container-title&quot;:&quot;The Lancet&quot;,&quot;accessed&quot;:{&quot;date-parts&quot;:[[2024,3,18]]},&quot;DOI&quot;:&quot;10.1016/S0140-6736(21)02724-0&quot;,&quot;ISSN&quot;:&quot;1474547X&quot;,&quot;PMID&quot;:&quot;35065702&quot;,&quot;issued&quot;:{&quot;date-parts&quot;:[[2022,2,12]]},&quot;page&quot;:&quot;629-655&quot;,&quot;abstract&quot;:&quot;Background: 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 Methods: 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 Findings: 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 Interpretation: 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 Funding: Bill &amp; Melinda Gates Foundation, Wellcome Trust, and Department of Health and Social Care using UK aid funding managed by the Fleming Fund.&quot;,&quot;publisher&quot;:&quot;Elsevier B.V.&quot;,&quot;issue&quot;:&quot;10325&quot;,&quot;volume&quot;:&quot;399&quot;,&quot;container-title-short&quot;:&quot;&quot;},&quot;isTemporary&quot;:false}],&quot;citationTag&quot;:&quot;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&quot;},{&quot;citationID&quot;:&quot;MENDELEY_CITATION_f9ed996b-c235-4136-b8c7-00b1e1ecb5bf&quot;,&quot;properties&quot;:{&quot;noteIndex&quot;:0},&quot;isEdited&quot;:false,&quot;manualOverride&quot;:{&quot;isManuallyOverridden&quot;:false,&quot;citeprocText&quot;:&quot;(Chinemerem Nwobodo et al., 2022)&quot;,&quot;manualOverrideText&quot;:&quot;&quot;},&quot;citationItems&quot;:[{&quot;id&quot;:&quot;0ced6782-f3de-3d4b-9e28-0cfeb5883e81&quot;,&quot;itemData&quot;:{&quot;type&quot;:&quot;article-journal&quot;,&quot;id&quot;:&quot;0ced6782-f3de-3d4b-9e28-0cfeb5883e81&quot;,&quot;title&quot;:&quot;Antibiotic resistance: The challenges and some emerging strategies for tackling a global menace&quot;,&quot;author&quot;:[{&quot;family&quot;:&quot;Chinemerem Nwobodo&quot;,&quot;given&quot;:&quot;David&quot;,&quot;parse-names&quot;:false,&quot;dropping-particle&quot;:&quot;&quot;,&quot;non-dropping-particle&quot;:&quot;&quot;},{&quot;family&quot;:&quot;Ugwu&quot;,&quot;given&quot;:&quot;Malachy Chigozie&quot;,&quot;parse-names&quot;:false,&quot;dropping-particle&quot;:&quot;&quot;,&quot;non-dropping-particle&quot;:&quot;&quot;},{&quot;family&quot;:&quot;Oliseloke Anie&quot;,&quot;given&quot;:&quot;Clement&quot;,&quot;parse-names&quot;:false,&quot;dropping-particle&quot;:&quot;&quot;,&quot;non-dropping-particle&quot;:&quot;&quot;},{&quot;family&quot;:&quot;Al-Ouqaili&quot;,&quot;given&quot;:&quot;Mushtak T.S.&quot;,&quot;parse-names&quot;:false,&quot;dropping-particle&quot;:&quot;&quot;,&quot;non-dropping-particle&quot;:&quot;&quot;},{&quot;family&quot;:&quot;Chinedu Ikem&quot;,&quot;given&quot;:&quot;Joseph&quot;,&quot;parse-names&quot;:false,&quot;dropping-particle&quot;:&quot;&quot;,&quot;non-dropping-particle&quot;:&quot;&quot;},{&quot;family&quot;:&quot;Victor Chigozie&quot;,&quot;given&quot;:&quot;Uchenna&quot;,&quot;parse-names&quot;:false,&quot;dropping-particle&quot;:&quot;&quot;,&quot;non-dropping-particle&quot;:&quot;&quot;},{&quot;family&quot;:&quot;Saki&quot;,&quot;given&quot;:&quot;Morteza&quot;,&quot;parse-names&quot;:false,&quot;dropping-particle&quot;:&quot;&quot;,&quot;non-dropping-particle&quot;:&quot;&quot;}],&quot;container-title&quot;:&quot;Journal of Clinical Laboratory Analysis&quot;,&quot;container-title-short&quot;:&quot;J Clin Lab Anal&quot;,&quot;accessed&quot;:{&quot;date-parts&quot;:[[2024,4,23]]},&quot;DOI&quot;:&quot;10.1002/JCLA.24655&quot;,&quot;ISSN&quot;:&quot;1098-2825&quot;,&quot;PMID&quot;:&quot;35949048&quot;,&quot;URL&quot;:&quot;https://onlinelibrary.wiley.com/doi/full/10.1002/jcla.24655&quot;,&quot;issued&quot;:{&quot;date-parts&quot;:[[2022,9,1]]},&quot;page&quot;:&quot;e24655&quot;,&quot;abstract&quot;:&quot;Background: Antibiotic resistance is currently the most serious global threat to the effective treatment of bacterial infections. Antibiotic resistance has been established to adversely affect both clinical and therapeutic outcomes, with consequences ranging from treatment failures and the need for expensive and safer alternative drugs to the cost of higher rates of morbidity and mortality, longer hospitalization, and high-healthcare costs. The search for new antibiotics and other antimicrobials continues to be a pressing need in humanity's battle against bacterial infections. Antibiotic resistance appears inevitable, and there is a continuous lack of interest in investing in new antibiotic research by pharmaceutical industries. This review summarized some new strategies for tackling antibiotic resistance in bacteria. Methods: To provide an overview of the recent research, we look at some new strategies for preventing resistance and/or reviving bacteria's susceptibility to already existing antibiotics. Results: Substantial pieces of evidence suggest that antimicrobials interact with host immunity, leading to potent indirect effects that improve antibacterial activities and may result in more swift and complete bactericidal effects. A new class of antibiotics referred to as immuno-antibiotics and the targeting of some biochemical resistance pathway components including inhibition of SOS response and hydrogen sulfide as biochemical underlying networks of bacteria can be considered as new emerging strategies to combat antibiotic resistance in bacteria. Conclusion: This review highlighted and discussed immuno-antibiotics and inhibition of SOS response and hydrogen sulfide as biochemical underlying networks of bacteria as new weapons against antibiotic resistance in bacteria.&quot;,&quot;publisher&quot;:&quot;John Wiley &amp; Sons, Ltd&quot;,&quot;issue&quot;:&quot;9&quot;,&quot;volume&quot;:&quot;36&quot;},&quot;isTemporary&quot;:false}],&quot;citationTag&quot;:&quot;MENDELEY_CITATION_v3_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&quot;},{&quot;citationID&quot;:&quot;MENDELEY_CITATION_d29d2dd8-63cd-4689-a3fc-9086bea24bb3&quot;,&quot;properties&quot;:{&quot;noteIndex&quot;:0},&quot;isEdited&quot;:false,&quot;manualOverride&quot;:{&quot;isManuallyOverridden&quot;:false,&quot;citeprocText&quot;:&quot;(Velazquez-Meza et al., 2022)&quot;,&quot;manualOverrideText&quot;:&quot;&quot;},&quot;citationItems&quot;:[{&quot;id&quot;:&quot;be3b5a1b-7b27-32d2-bd35-7574db5121f9&quot;,&quot;itemData&quot;:{&quot;type&quot;:&quot;article-journal&quot;,&quot;id&quot;:&quot;be3b5a1b-7b27-32d2-bd35-7574db5121f9&quot;,&quot;title&quot;:&quot;Antimicrobial resistance: One Health approach&quot;,&quot;author&quot;:[{&quot;family&quot;:&quot;Velazquez-Meza&quot;,&quot;given&quot;:&quot;Maria Elena&quot;,&quot;parse-names&quot;:false,&quot;dropping-particle&quot;:&quot;&quot;,&quot;non-dropping-particle&quot;:&quot;&quot;},{&quot;family&quot;:&quot;Galarde-López&quot;,&quot;given&quot;:&quot;Miguel&quot;,&quot;parse-names&quot;:false,&quot;dropping-particle&quot;:&quot;&quot;,&quot;non-dropping-particle&quot;:&quot;&quot;},{&quot;family&quot;:&quot;Carrillo-Quiróz&quot;,&quot;given&quot;:&quot;Berta&quot;,&quot;parse-names&quot;:false,&quot;dropping-particle&quot;:&quot;&quot;,&quot;non-dropping-particle&quot;:&quot;&quot;},{&quot;family&quot;:&quot;Alpuche-Aranda&quot;,&quot;given&quot;:&quot;Celia Mercedes&quot;,&quot;parse-names&quot;:false,&quot;dropping-particle&quot;:&quot;&quot;,&quot;non-dropping-particle&quot;:&quot;&quot;}],&quot;container-title&quot;:&quot;Veterinary World&quot;,&quot;container-title-short&quot;:&quot;Vet World&quot;,&quot;accessed&quot;:{&quot;date-parts&quot;:[[2024,4,23]]},&quot;DOI&quot;:&quot;10.14202/VETWORLD.2022.743-749&quot;,&quot;ISSN&quot;:&quot;22310916&quot;,&quot;PMID&quot;:&quot;35497962&quot;,&quot;URL&quot;:&quot;/pmc/articles/PMC9047147/&quot;,&quot;issued&quot;:{&quot;date-parts&quot;:[[2022,3,1]]},&quot;page&quot;:&quot;743&quot;,&quot;abstract&quot;:&quot;In this research, a review of antimicrobial resistance (AMR) is conducted as part of the One Health approach. A review of publications, which included “antimicrobial resistance” and “One Health,” was conducted. Among the global health problems, AMR is the one that most clearly illustrates the One Health approach. AMR is a critical global problem affecting humans, the environment, and animals. This is related to each of these three components due to the irresponsible and excessive use of antimicrobials in various sectors (agriculture, livestock, and human medicine). Improper management of antimicrobials, inadequate control of infections, agricultural debris, pollutants in the environment, and migration of people and animals infected with resistant bacteria facilitate the spread of resistance. The study aimed to analyze the problem of AMR from a health perspective to analyze the different actors involved in One Health.&quot;,&quot;publisher&quot;:&quot;Veterinary World&quot;,&quot;issue&quot;:&quot;3&quot;,&quot;volume&quot;:&quot;15&quot;},&quot;isTemporary&quot;:false}],&quot;citationTag&quot;:&quot;MENDELEY_CITATION_v3_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&quot;},{&quot;citationID&quot;:&quot;MENDELEY_CITATION_2af6f3c8-272f-40c2-846e-40a6303dfc21&quot;,&quot;properties&quot;:{&quot;noteIndex&quot;:0},&quot;isEdited&quot;:false,&quot;manualOverride&quot;:{&quot;isManuallyOverridden&quot;:false,&quot;citeprocText&quot;:&quot;(de Kraker et al., 2016)&quot;,&quot;manualOverrideText&quot;:&quot;&quot;},&quot;citationItems&quot;:[{&quot;id&quot;:&quot;ba3820de-54db-367b-b159-81823ba81987&quot;,&quot;itemData&quot;:{&quot;type&quot;:&quot;article-journal&quot;,&quot;id&quot;:&quot;ba3820de-54db-367b-b159-81823ba81987&quot;,&quot;title&quot;:&quot;Will 10 Million People Die a Year due to Antimicrobial Resistance by 2050?&quot;,&quot;author&quot;:[{&quot;family&quot;:&quot;Kraker&quot;,&quot;given&quot;:&quot;Marlieke E.A.&quot;,&quot;parse-names&quot;:false,&quot;dropping-particle&quot;:&quot;&quot;,&quot;non-dropping-particle&quot;:&quot;de&quot;},{&quot;family&quot;:&quot;Stewardson&quot;,&quot;given&quot;:&quot;Andrew J.&quot;,&quot;parse-names&quot;:false,&quot;dropping-particle&quot;:&quot;&quot;,&quot;non-dropping-particle&quot;:&quot;&quot;},{&quot;family&quot;:&quot;Harbarth&quot;,&quot;given&quot;:&quot;Stephan&quot;,&quot;parse-names&quot;:false,&quot;dropping-particle&quot;:&quot;&quot;,&quot;non-dropping-particle&quot;:&quot;&quot;}],&quot;container-title&quot;:&quot;PLoS Medicine&quot;,&quot;container-title-short&quot;:&quot;PLoS Med&quot;,&quot;accessed&quot;:{&quot;date-parts&quot;:[[2024,4,23]]},&quot;DOI&quot;:&quot;10.1371/JOURNAL.PMED.1002184&quot;,&quot;ISSN&quot;:&quot;15491676&quot;,&quot;PMID&quot;:&quot;27898664&quot;,&quot;URL&quot;:&quot;/pmc/articles/PMC5127510/&quot;,&quot;issued&quot;:{&quot;date-parts&quot;:[[2016,11,1]]},&quot;page&quot;:&quot;1002184&quot;,&quot;abstract&quot;:&quot;Points • A recent high profile report estimates that, by 2050, 10 million people will die every year due to antimicrobial resistance (AMR) unless a global response to the problem of AMR is mounted. • There is undoubtedly a large clinical and public health burden associated with AMR, but it is challenging to quantify the associated excess morbidity and mortality. • When estimates of the burden of AMR are provided, they should be accompanied by clear acknowledgment of the associated uncertainties regarding the incidence of infections , the prevalence of resistance, and the attributable mortality. • Predictions always require assumptions, but modeling future scenarios using unreliable contemporary estimates is of questionable utility. • Current global estimates of the burden of AMR are not very informative; we need detailed, reliable data to be able to improve AMR control measures, preferably based on comprehensive, population-based surveillance data from low-, middle-, and high-income countries. In 2014, Lord Jim O'Neill and his team published a review commissioned by the United Kingdom government entitled, \&quot;Antimicrobial Resistance: Tackling a crisis for the health and wealth of nations\&quot; (the AMR Review) [1]. The review estimated that antimicrobial resistance (AMR) could cause 10 million deaths a year by 2050. This estimate has become a familiar refrain; it has been quoted repeatedly by lay media, experts, and public health agencies. Frequently , only this specific, frightening conclusion is reproduced from the report, unaccompanied by caveats or confidence intervals. We acknowledge that there is a large clinical and public health burden associated with AMR, that this burden is likely to increase over time, and that urgent action is required [2,3]. However, we contend that unreliable global estimates like those provided in the AMR Review [1] potentially undermine, rather than support, the fight against a post-antibiotic era. In this essay, we will scrutinize the estimations of the burden of AMR provided by the AMR Review [1] and highlight the uncertainties behind these estimates. These uncertainties need to be addressed in order to produce more reliable, detailed, and actionable results.&quot;,&quot;publisher&quot;:&quot;PLOS&quot;,&quot;issue&quot;:&quot;11&quot;,&quot;volume&quot;:&quot;13&quot;},&quot;isTemporary&quot;:false}],&quot;citationTag&quot;:&quot;MENDELEY_CITATION_v3_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&quot;},{&quot;citationID&quot;:&quot;MENDELEY_CITATION_1c43c96f-f05a-45e6-9bcf-9d31be1eb03b&quot;,&quot;properties&quot;:{&quot;noteIndex&quot;:0},&quot;isEdited&quot;:false,&quot;manualOverride&quot;:{&quot;isManuallyOverridden&quot;:false,&quot;citeprocText&quot;:&quot;(Majumder et al., 2020)&quot;,&quot;manualOverrideText&quot;:&quot;&quot;},&quot;citationItems&quot;:[{&quot;id&quot;:&quot;fc04ff6d-32de-34bd-9985-3d407161960f&quot;,&quot;itemData&quot;:{&quot;type&quot;:&quot;article-journal&quot;,&quot;id&quot;:&quot;fc04ff6d-32de-34bd-9985-3d407161960f&quot;,&quot;title&quot;:&quot;Antimicrobial Stewardship: Fighting Antimicrobial Resistance and Protecting Global Public Health&quot;,&quot;author&quot;:[{&quot;family&quot;:&quot;Majumder&quot;,&quot;given&quot;:&quot;Md Anwarul Azim&quot;,&quot;parse-names&quot;:false,&quot;dropping-particle&quot;:&quot;&quot;,&quot;non-dropping-particle&quot;:&quot;&quot;},{&quot;family&quot;:&quot;Rahman&quot;,&quot;given&quot;:&quot;Sayeeda&quot;,&quot;parse-names&quot;:false,&quot;dropping-particle&quot;:&quot;&quot;,&quot;non-dropping-particle&quot;:&quot;&quot;},{&quot;family&quot;:&quot;Cohall&quot;,&quot;given&quot;:&quot;Damian&quot;,&quot;parse-names&quot;:false,&quot;dropping-particle&quot;:&quot;&quot;,&quot;non-dropping-particle&quot;:&quot;&quot;},{&quot;family&quot;:&quot;Bharatha&quot;,&quot;given&quot;:&quot;Ambadasu&quot;,&quot;parse-names&quot;:false,&quot;dropping-particle&quot;:&quot;&quot;,&quot;non-dropping-particle&quot;:&quot;&quot;},{&quot;family&quot;:&quot;Singh&quot;,&quot;given&quot;:&quot;Keerti&quot;,&quot;parse-names&quot;:false,&quot;dropping-particle&quot;:&quot;&quot;,&quot;non-dropping-particle&quot;:&quot;&quot;},{&quot;family&quot;:&quot;Haque&quot;,&quot;given&quot;:&quot;Mainul&quot;,&quot;parse-names&quot;:false,&quot;dropping-particle&quot;:&quot;&quot;,&quot;non-dropping-particle&quot;:&quot;&quot;},{&quot;family&quot;:&quot;Gittens-St Hilaire&quot;,&quot;given&quot;:&quot;Marquita&quot;,&quot;parse-names&quot;:false,&quot;dropping-particle&quot;:&quot;&quot;,&quot;non-dropping-particle&quot;:&quot;&quot;}],&quot;container-title&quot;:&quot;Infection and Drug Resistance&quot;,&quot;container-title-short&quot;:&quot;Infect Drug Resist&quot;,&quot;accessed&quot;:{&quot;date-parts&quot;:[[2024,3,18]]},&quot;DOI&quot;:&quot;10.2147/IDR.S290835&quot;,&quot;ISSN&quot;:&quot;11786973&quot;,&quot;PMID&quot;:&quot;33402841&quot;,&quot;URL&quot;:&quot;/pmc/articles/PMC7778387/&quot;,&quot;issued&quot;:{&quot;date-parts&quot;:[[2020]]},&quot;page&quot;:&quot;4713&quot;,&quot;abstract&quot;:&quot;Antimicrobial resistance (AMR) is a serious threat to global public health. It increases morbidity and mortality, and is associated with high economic costs due to its health care burden. Infections with multidrug-resistant (MDR) bacteria also have substantial implications on clinical and economic outcomes. Moreover, increased indiscriminate use of antibiotics during the COVID-19 pandemic will heighten bacterial resistance and ultimately lead to more deaths. This review highlights AMR’s scale and consequences, the importance, and implications of an antimicrobial stewardship program (ASP) to fight resistance and protect global health. Antimicrobial stewardship (AMS), an organizational or system-wide health-care strategy, is designed to promote, improve, monitor, and evaluate the rational use of antimicrobials to preserve their future effectiveness, along with the promotion and protection of public health. ASP has been very successful in promoting antimicrobials’ appropriate use by implementing evidence-based interventions. The “One Health” approach, a holistic and multisectoral approach, is also needed to address AMR’s rising threat. AMS practices, principles, and interventions are critical steps towards containing and mitigating AMR. Evidence-based policies must guide the “One Health” approach, vaccination protocols, health professionals’ education, and the public’s awareness about AMR.&quot;,&quot;publisher&quot;:&quot;Dove Press&quot;,&quot;volume&quot;:&quot;13&quot;},&quot;isTemporary&quot;:false}],&quot;citationTag&quot;:&quot;MENDELEY_CITATION_v3_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&quot;},{&quot;citationID&quot;:&quot;MENDELEY_CITATION_317d1820-eceb-4cd1-a061-d8a9b7621ce7&quot;,&quot;properties&quot;:{&quot;noteIndex&quot;:0},&quot;isEdited&quot;:false,&quot;manualOverride&quot;:{&quot;isManuallyOverridden&quot;:false,&quot;citeprocText&quot;:&quot;(Laxminarayan et al., 2013)&quot;,&quot;manualOverrideText&quot;:&quot;&quot;},&quot;citationItems&quot;:[{&quot;id&quot;:&quot;c817bf35-78b9-3206-9f9a-87b82bf63ca2&quot;,&quot;itemData&quot;:{&quot;type&quot;:&quot;article-journal&quot;,&quot;id&quot;:&quot;c817bf35-78b9-3206-9f9a-87b82bf63ca2&quot;,&quot;title&quot;:&quot;Antibiotic resistance-the need for global solutions&quot;,&quot;author&quot;:[{&quot;family&quot;:&quot;Laxminarayan&quot;,&quot;given&quot;:&quot;Ramanan&quot;,&quot;parse-names&quot;:false,&quot;dropping-particle&quot;:&quot;&quot;,&quot;non-dropping-particle&quot;:&quot;&quot;},{&quot;family&quot;:&quot;Duse&quot;,&quot;given&quot;:&quot;Adriano&quot;,&quot;parse-names&quot;:false,&quot;dropping-particle&quot;:&quot;&quot;,&quot;non-dropping-particle&quot;:&quot;&quot;},{&quot;family&quot;:&quot;Wattal&quot;,&quot;given&quot;:&quot;Chand&quot;,&quot;parse-names&quot;:false,&quot;dropping-particle&quot;:&quot;&quot;,&quot;non-dropping-particle&quot;:&quot;&quot;},{&quot;family&quot;:&quot;Zaidi&quot;,&quot;given&quot;:&quot;Anita K.M.&quot;,&quot;parse-names&quot;:false,&quot;dropping-particle&quot;:&quot;&quot;,&quot;non-dropping-particle&quot;:&quot;&quot;},{&quot;family&quot;:&quot;Wertheim&quot;,&quot;given&quot;:&quot;Heiman F.L.&quot;,&quot;parse-names&quot;:false,&quot;dropping-particle&quot;:&quot;&quot;,&quot;non-dropping-particle&quot;:&quot;&quot;},{&quot;family&quot;:&quot;Sumpradit&quot;,&quot;given&quot;:&quot;Nithima&quot;,&quot;parse-names&quot;:false,&quot;dropping-particle&quot;:&quot;&quot;,&quot;non-dropping-particle&quot;:&quot;&quot;},{&quot;family&quot;:&quot;Vlieghe&quot;,&quot;given&quot;:&quot;Erika&quot;,&quot;parse-names&quot;:false,&quot;dropping-particle&quot;:&quot;&quot;,&quot;non-dropping-particle&quot;:&quot;&quot;},{&quot;family&quot;:&quot;Hara&quot;,&quot;given&quot;:&quot;Gabriel Levy&quot;,&quot;parse-names&quot;:false,&quot;dropping-particle&quot;:&quot;&quot;,&quot;non-dropping-particle&quot;:&quot;&quot;},{&quot;family&quot;:&quot;Gould&quot;,&quot;given&quot;:&quot;Ian M.&quot;,&quot;parse-names&quot;:false,&quot;dropping-particle&quot;:&quot;&quot;,&quot;non-dropping-particle&quot;:&quot;&quot;},{&quot;family&quot;:&quot;Goossens&quot;,&quot;given&quot;:&quot;Herman&quot;,&quot;parse-names&quot;:false,&quot;dropping-particle&quot;:&quot;&quot;,&quot;non-dropping-particle&quot;:&quot;&quot;},{&quot;family&quot;:&quot;Greko&quot;,&quot;given&quot;:&quot;Christina&quot;,&quot;parse-names&quot;:false,&quot;dropping-particle&quot;:&quot;&quot;,&quot;non-dropping-particle&quot;:&quot;&quot;},{&quot;family&quot;:&quot;So&quot;,&quot;given&quot;:&quot;Anthony D.&quot;,&quot;parse-names&quot;:false,&quot;dropping-particle&quot;:&quot;&quot;,&quot;non-dropping-particle&quot;:&quot;&quot;},{&quot;family&quot;:&quot;Bigdeli&quot;,&quot;given&quot;:&quot;Maryam&quot;,&quot;parse-names&quot;:false,&quot;dropping-particle&quot;:&quot;&quot;,&quot;non-dropping-particle&quot;:&quot;&quot;},{&quot;family&quot;:&quot;Tomson&quot;,&quot;given&quot;:&quot;Göran&quot;,&quot;parse-names&quot;:false,&quot;dropping-particle&quot;:&quot;&quot;,&quot;non-dropping-particle&quot;:&quot;&quot;},{&quot;family&quot;:&quot;Woodhouse&quot;,&quot;given&quot;:&quot;Will&quot;,&quot;parse-names&quot;:false,&quot;dropping-particle&quot;:&quot;&quot;,&quot;non-dropping-particle&quot;:&quot;&quot;},{&quot;family&quot;:&quot;Ombaka&quot;,&quot;given&quot;:&quot;Eva&quot;,&quot;parse-names&quot;:false,&quot;dropping-particle&quot;:&quot;&quot;,&quot;non-dropping-particle&quot;:&quot;&quot;},{&quot;family&quot;:&quot;Peralta&quot;,&quot;given&quot;:&quot;Arturo Quizhpe&quot;,&quot;parse-names&quot;:false,&quot;dropping-particle&quot;:&quot;&quot;,&quot;non-dropping-particle&quot;:&quot;&quot;},{&quot;family&quot;:&quot;Qamar&quot;,&quot;given&quot;:&quot;Farah Naz&quot;,&quot;parse-names&quot;:false,&quot;dropping-particle&quot;:&quot;&quot;,&quot;non-dropping-particle&quot;:&quot;&quot;},{&quot;family&quot;:&quot;Mir&quot;,&quot;given&quot;:&quot;Fatima&quot;,&quot;parse-names&quot;:false,&quot;dropping-particle&quot;:&quot;&quot;,&quot;non-dropping-particle&quot;:&quot;&quot;},{&quot;family&quot;:&quot;Kariuki&quot;,&quot;given&quot;:&quot;Sam&quot;,&quot;parse-names&quot;:false,&quot;dropping-particle&quot;:&quot;&quot;,&quot;non-dropping-particle&quot;:&quot;&quot;},{&quot;family&quot;:&quot;Bhutta&quot;,&quot;given&quot;:&quot;Zulfiqar A.&quot;,&quot;parse-names&quot;:false,&quot;dropping-particle&quot;:&quot;&quot;,&quot;non-dropping-particle&quot;:&quot;&quot;},{&quot;family&quot;:&quot;Coates&quot;,&quot;given&quot;:&quot;Anthony&quot;,&quot;parse-names&quot;:false,&quot;dropping-particle&quot;:&quot;&quot;,&quot;non-dropping-particle&quot;:&quot;&quot;},{&quot;family&quot;:&quot;Bergstrom&quot;,&quot;given&quot;:&quot;Richard&quot;,&quot;parse-names&quot;:false,&quot;dropping-particle&quot;:&quot;&quot;,&quot;non-dropping-particle&quot;:&quot;&quot;},{&quot;family&quot;:&quot;Wright&quot;,&quot;given&quot;:&quot;Gerard D.&quot;,&quot;parse-names&quot;:false,&quot;dropping-particle&quot;:&quot;&quot;,&quot;non-dropping-particle&quot;:&quot;&quot;},{&quot;family&quot;:&quot;Brown&quot;,&quot;given&quot;:&quot;Eric D.&quot;,&quot;parse-names&quot;:false,&quot;dropping-particle&quot;:&quot;&quot;,&quot;non-dropping-particle&quot;:&quot;&quot;},{&quot;family&quot;:&quot;Cars&quot;,&quot;given&quot;:&quot;Otto&quot;,&quot;parse-names&quot;:false,&quot;dropping-particle&quot;:&quot;&quot;,&quot;non-dropping-particle&quot;:&quot;&quot;}],&quot;container-title&quot;:&quot;The Lancet. Infectious diseases&quot;,&quot;container-title-short&quot;:&quot;Lancet Infect Dis&quot;,&quot;accessed&quot;:{&quot;date-parts&quot;:[[2024,3,25]]},&quot;DOI&quot;:&quot;10.1016/S1473-3099(13)70318-9&quot;,&quot;ISSN&quot;:&quot;1474-4457&quot;,&quot;PMID&quot;:&quot;24252483&quot;,&quot;URL&quot;:&quot;https://pubmed.ncbi.nlm.nih.gov/24252483/&quot;,&quot;issued&quot;:{&quot;date-parts&quot;:[[2013,12]]},&quot;page&quot;:&quot;1057-1098&quot;,&quot;abstract&quot;:&quot;The causes of antibiotic resistance are complex and include human behaviour at many levels of society; the consequences affect everybody in the world. Similarities with climate change are evident. Many efforts have been made to describe the many different facets of antibiotic resistance and the interventions needed to meet the challenge. However, coordinated action is largely absent, especially at the political level, both nationally and internationally. Antibiotics paved the way for unprecedented medical and societal developments, and are today indispensible in all health systems. Achievements in modern medicine, such as major surgery, organ transplantation, treatment of preterm babies, and cancer chemotherapy, which we today take for granted, would not be possible without access to effective treatment for bacterial infections. Within just a few years, we might be faced with dire setbacks, medically, socially, and economically, unless real and unprecedented global coordinated actions are immediately taken. Here, we describe the global situation of antibiotic resistance, its major causes and consequences, and identify key areas in which action is urgently needed. © 2013 Elsevier Ltd.&quot;,&quot;publisher&quot;:&quot;Lancet Infect Dis&quot;,&quot;issue&quot;:&quot;12&quot;,&quot;volume&quot;:&quot;13&quot;},&quot;isTemporary&quot;:false}],&quot;citationTag&quot;:&quot;MENDELEY_CITATION_v3_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&quot;},{&quot;citationID&quot;:&quot;MENDELEY_CITATION_0f6ea389-27c7-4d1a-a205-862c0c476eb0&quot;,&quot;properties&quot;:{&quot;noteIndex&quot;:0},&quot;isEdited&quot;:false,&quot;manualOverride&quot;:{&quot;isManuallyOverridden&quot;:false,&quot;citeprocText&quot;:&quot;(Murray et al., 2022)&quot;,&quot;manualOverrideText&quot;:&quot;&quot;},&quot;citationItems&quot;:[{&quot;id&quot;:&quot;a8780843-56b7-32b5-aa8d-568810d2806e&quot;,&quot;itemData&quot;:{&quot;type&quot;:&quot;article-journal&quot;,&quot;id&quot;:&quot;a8780843-56b7-32b5-aa8d-568810d2806e&quot;,&quot;title&quot;:&quot;Global burden of bacterial antimicrobial resistance in 2019: a systematic analysis&quot;,&quot;author&quot;:[{&quot;family&quot;:&quot;Murray&quot;,&quot;given&quot;:&quot;Christopher JL&quot;,&quot;parse-names&quot;:false,&quot;dropping-particle&quot;:&quot;&quot;,&quot;non-dropping-particle&quot;:&quot;&quot;},{&quot;family&quot;:&quot;Ikuta&quot;,&quot;given&quot;:&quot;Kevin Shunji&quot;,&quot;parse-names&quot;:false,&quot;dropping-particle&quot;:&quot;&quot;,&quot;non-dropping-particle&quot;:&quot;&quot;},{&quot;family&quot;:&quot;Sharara&quot;,&quot;given&quot;:&quot;Fablina&quot;,&quot;parse-names&quot;:false,&quot;dropping-particle&quot;:&quot;&quot;,&quot;non-dropping-particle&quot;:&quot;&quot;},{&quot;family&quot;:&quot;Swetschinski&quot;,&quot;given&quot;:&quot;Lucien&quot;,&quot;parse-names&quot;:false,&quot;dropping-particle&quot;:&quot;&quot;,&quot;non-dropping-particle&quot;:&quot;&quot;},{&quot;family&quot;:&quot;Robles Aguilar&quot;,&quot;given&quot;:&quot;Gisela&quot;,&quot;parse-names&quot;:false,&quot;dropping-particle&quot;:&quot;&quot;,&quot;non-dropping-particle&quot;:&quot;&quot;},{&quot;family&quot;:&quot;Gray&quot;,&quot;given&quot;:&quot;Authia&quot;,&quot;parse-names&quot;:false,&quot;dropping-particle&quot;:&quot;&quot;,&quot;non-dropping-particle&quot;:&quot;&quot;},{&quot;family&quot;:&quot;Han&quot;,&quot;given&quot;:&quot;Chieh&quot;,&quot;parse-names&quot;:false,&quot;dropping-particle&quot;:&quot;&quot;,&quot;non-dropping-particle&quot;:&quot;&quot;},{&quot;family&quot;:&quot;Bisignano&quot;,&quot;given&quot;:&quot;Catherine&quot;,&quot;parse-names&quot;:false,&quot;dropping-particle&quot;:&quot;&quot;,&quot;non-dropping-particle&quot;:&quot;&quot;},{&quot;family&quot;:&quot;Rao&quot;,&quot;given&quot;:&quot;Puja&quot;,&quot;parse-names&quot;:false,&quot;dropping-particle&quot;:&quot;&quot;,&quot;non-dropping-particle&quot;:&quot;&quot;},{&quot;family&quot;:&quot;Wool&quot;,&quot;given&quot;:&quot;Eve&quot;,&quot;parse-names&quot;:false,&quot;dropping-particle&quot;:&quot;&quot;,&quot;non-dropping-particle&quot;:&quot;&quot;},{&quot;family&quot;:&quot;Johnson&quot;,&quot;given&quot;:&quot;Sarah C.&quot;,&quot;parse-names&quot;:false,&quot;dropping-particle&quot;:&quot;&quot;,&quot;non-dropping-particle&quot;:&quot;&quot;},{&quot;family&quot;:&quot;Browne&quot;,&quot;given&quot;:&quot;Annie J.&quot;,&quot;parse-names&quot;:false,&quot;dropping-particle&quot;:&quot;&quot;,&quot;non-dropping-particle&quot;:&quot;&quot;},{&quot;family&quot;:&quot;Chipeta&quot;,&quot;given&quot;:&quot;Michael Give&quot;,&quot;parse-names&quot;:false,&quot;dropping-particle&quot;:&quot;&quot;,&quot;non-dropping-particle&quot;:&quot;&quot;},{&quot;family&quot;:&quot;Fell&quot;,&quot;given&quot;:&quot;Frederick&quot;,&quot;parse-names&quot;:false,&quot;dropping-particle&quot;:&quot;&quot;,&quot;non-dropping-particle&quot;:&quot;&quot;},{&quot;family&quot;:&quot;Hackett&quot;,&quot;given&quot;:&quot;Sean&quot;,&quot;parse-names&quot;:false,&quot;dropping-particle&quot;:&quot;&quot;,&quot;non-dropping-particle&quot;:&quot;&quot;},{&quot;family&quot;:&quot;Haines-Woodhouse&quot;,&quot;given&quot;:&quot;Georgina&quot;,&quot;parse-names&quot;:false,&quot;dropping-particle&quot;:&quot;&quot;,&quot;non-dropping-particle&quot;:&quot;&quot;},{&quot;family&quot;:&quot;Kashef Hamadani&quot;,&quot;given&quot;:&quot;Bahar H.&quot;,&quot;parse-names&quot;:false,&quot;dropping-particle&quot;:&quot;&quot;,&quot;non-dropping-particle&quot;:&quot;&quot;},{&quot;family&quot;:&quot;Kumaran&quot;,&quot;given&quot;:&quot;Emmanuelle A.P.&quot;,&quot;parse-names&quot;:false,&quot;dropping-particle&quot;:&quot;&quot;,&quot;non-dropping-particle&quot;:&quot;&quot;},{&quot;family&quot;:&quot;McManigal&quot;,&quot;given&quot;:&quot;Barney&quot;,&quot;parse-names&quot;:false,&quot;dropping-particle&quot;:&quot;&quot;,&quot;non-dropping-particle&quot;:&quot;&quot;},{&quot;family&quot;:&quot;Agarwal&quot;,&quot;given&quot;:&quot;Ramesh&quot;,&quot;parse-names&quot;:false,&quot;dropping-particle&quot;:&quot;&quot;,&quot;non-dropping-particle&quot;:&quot;&quot;},{&quot;family&quot;:&quot;Akech&quot;,&quot;given&quot;:&quot;Samuel&quot;,&quot;parse-names&quot;:false,&quot;dropping-particle&quot;:&quot;&quot;,&quot;non-dropping-particle&quot;:&quot;&quot;},{&quot;family&quot;:&quot;Albertson&quot;,&quot;given&quot;:&quot;Samuel&quot;,&quot;parse-names&quot;:false,&quot;dropping-particle&quot;:&quot;&quot;,&quot;non-dropping-particle&quot;:&quot;&quot;},{&quot;family&quot;:&quot;Amuasi&quot;,&quot;given&quot;:&quot;John&quot;,&quot;parse-names&quot;:false,&quot;dropping-particle&quot;:&quot;&quot;,&quot;non-dropping-particle&quot;:&quot;&quot;},{&quot;family&quot;:&quot;Andrews&quot;,&quot;given&quot;:&quot;Jason&quot;,&quot;parse-names&quot;:false,&quot;dropping-particle&quot;:&quot;&quot;,&quot;non-dropping-particle&quot;:&quot;&quot;},{&quot;family&quot;:&quot;Aravkin&quot;,&quot;given&quot;:&quot;Aleskandr&quot;,&quot;parse-names&quot;:false,&quot;dropping-particle&quot;:&quot;&quot;,&quot;non-dropping-particle&quot;:&quot;&quot;},{&quot;family&quot;:&quot;Ashley&quot;,&quot;given&quot;:&quot;Elizabeth&quot;,&quot;parse-names&quot;:false,&quot;dropping-particle&quot;:&quot;&quot;,&quot;non-dropping-particle&quot;:&quot;&quot;},{&quot;family&quot;:&quot;Bailey&quot;,&quot;given&quot;:&quot;Freddie&quot;,&quot;parse-names&quot;:false,&quot;dropping-particle&quot;:&quot;&quot;,&quot;non-dropping-particle&quot;:&quot;&quot;},{&quot;family&quot;:&quot;Baker&quot;,&quot;given&quot;:&quot;Stephen&quot;,&quot;parse-names&quot;:false,&quot;dropping-particle&quot;:&quot;&quot;,&quot;non-dropping-particle&quot;:&quot;&quot;},{&quot;family&quot;:&quot;Basnyat&quot;,&quot;given&quot;:&quot;Buddha&quot;,&quot;parse-names&quot;:false,&quot;dropping-particle&quot;:&quot;&quot;,&quot;non-dropping-particle&quot;:&quot;&quot;},{&quot;family&quot;:&quot;Bekker&quot;,&quot;given&quot;:&quot;Adrie&quot;,&quot;parse-names&quot;:false,&quot;dropping-particle&quot;:&quot;&quot;,&quot;non-dropping-particle&quot;:&quot;&quot;},{&quot;family&quot;:&quot;Bender&quot;,&quot;given&quot;:&quot;Rose&quot;,&quot;parse-names&quot;:false,&quot;dropping-particle&quot;:&quot;&quot;,&quot;non-dropping-particle&quot;:&quot;&quot;},{&quot;family&quot;:&quot;Bethou&quot;,&quot;given&quot;:&quot;Adhisivam&quot;,&quot;parse-names&quot;:false,&quot;dropping-particle&quot;:&quot;&quot;,&quot;non-dropping-particle&quot;:&quot;&quot;},{&quot;family&quot;:&quot;Bielicki&quot;,&quot;given&quot;:&quot;Julia&quot;,&quot;parse-names&quot;:false,&quot;dropping-particle&quot;:&quot;&quot;,&quot;non-dropping-particle&quot;:&quot;&quot;},{&quot;family&quot;:&quot;Boonkasidecha&quot;,&quot;given&quot;:&quot;Suppawat&quot;,&quot;parse-names&quot;:false,&quot;dropping-particle&quot;:&quot;&quot;,&quot;non-dropping-particle&quot;:&quot;&quot;},{&quot;family&quot;:&quot;Bukosia&quot;,&quot;given&quot;:&quot;James&quot;,&quot;parse-names&quot;:false,&quot;dropping-particle&quot;:&quot;&quot;,&quot;non-dropping-particle&quot;:&quot;&quot;},{&quot;family&quot;:&quot;Carvalheiro&quot;,&quot;given&quot;:&quot;Cristina&quot;,&quot;parse-names&quot;:false,&quot;dropping-particle&quot;:&quot;&quot;,&quot;non-dropping-particle&quot;:&quot;&quot;},{&quot;family&quot;:&quot;Castañeda-Orjuela&quot;,&quot;given&quot;:&quot;Carlos&quot;,&quot;parse-names&quot;:false,&quot;dropping-particle&quot;:&quot;&quot;,&quot;non-dropping-particle&quot;:&quot;&quot;},{&quot;family&quot;:&quot;Chansamouth&quot;,&quot;given&quot;:&quot;Vilada&quot;,&quot;parse-names&quot;:false,&quot;dropping-particle&quot;:&quot;&quot;,&quot;non-dropping-particle&quot;:&quot;&quot;},{&quot;family&quot;:&quot;Chaurasia&quot;,&quot;given&quot;:&quot;Suman&quot;,&quot;parse-names&quot;:false,&quot;dropping-particle&quot;:&quot;&quot;,&quot;non-dropping-particle&quot;:&quot;&quot;},{&quot;family&quot;:&quot;Chiurchiù&quot;,&quot;given&quot;:&quot;Sara&quot;,&quot;parse-names&quot;:false,&quot;dropping-particle&quot;:&quot;&quot;,&quot;non-dropping-particle&quot;:&quot;&quot;},{&quot;family&quot;:&quot;Chowdhury&quot;,&quot;given&quot;:&quot;Fazle&quot;,&quot;parse-names&quot;:false,&quot;dropping-particle&quot;:&quot;&quot;,&quot;non-dropping-particle&quot;:&quot;&quot;},{&quot;family&quot;:&quot;Cook&quot;,&quot;given&quot;:&quot;Aislinn J.&quot;,&quot;parse-names&quot;:false,&quot;dropping-particle&quot;:&quot;&quot;,&quot;non-dropping-particle&quot;:&quot;&quot;},{&quot;family&quot;:&quot;Cooper&quot;,&quot;given&quot;:&quot;Ben&quot;,&quot;parse-names&quot;:false,&quot;dropping-particle&quot;:&quot;&quot;,&quot;non-dropping-particle&quot;:&quot;&quot;},{&quot;family&quot;:&quot;Cressey&quot;,&quot;given&quot;:&quot;Tim R.&quot;,&quot;parse-names&quot;:false,&quot;dropping-particle&quot;:&quot;&quot;,&quot;non-dropping-particle&quot;:&quot;&quot;},{&quot;family&quot;:&quot;Criollo-Mora&quot;,&quot;given&quot;:&quot;Elia&quot;,&quot;parse-names&quot;:false,&quot;dropping-particle&quot;:&quot;&quot;,&quot;non-dropping-particle&quot;:&quot;&quot;},{&quot;family&quot;:&quot;Cunningham&quot;,&quot;given&quot;:&quot;Matthew&quot;,&quot;parse-names&quot;:false,&quot;dropping-particle&quot;:&quot;&quot;,&quot;non-dropping-particle&quot;:&quot;&quot;},{&quot;family&quot;:&quot;Darboe&quot;,&quot;given&quot;:&quot;Saffiatou&quot;,&quot;parse-names&quot;:false,&quot;dropping-particle&quot;:&quot;&quot;,&quot;non-dropping-particle&quot;:&quot;&quot;},{&quot;family&quot;:&quot;Day&quot;,&quot;given&quot;:&quot;Nicholas P.J.&quot;,&quot;parse-names&quot;:false,&quot;dropping-particle&quot;:&quot;&quot;,&quot;non-dropping-particle&quot;:&quot;&quot;},{&quot;family&quot;:&quot;Luca&quot;,&quot;given&quot;:&quot;Maia&quot;,&quot;parse-names&quot;:false,&quot;dropping-particle&quot;:&quot;&quot;,&quot;non-dropping-particle&quot;:&quot;De&quot;},{&quot;family&quot;:&quot;Dokova&quot;,&quot;given&quot;:&quot;Klara&quot;,&quot;parse-names&quot;:false,&quot;dropping-particle&quot;:&quot;&quot;,&quot;non-dropping-particle&quot;:&quot;&quot;},{&quot;family&quot;:&quot;Dramowski&quot;,&quot;given&quot;:&quot;Angela&quot;,&quot;parse-names&quot;:false,&quot;dropping-particle&quot;:&quot;&quot;,&quot;non-dropping-particle&quot;:&quot;&quot;},{&quot;family&quot;:&quot;Dunachie&quot;,&quot;given&quot;:&quot;Susanna J.&quot;,&quot;parse-names&quot;:false,&quot;dropping-particle&quot;:&quot;&quot;,&quot;non-dropping-particle&quot;:&quot;&quot;},{&quot;family&quot;:&quot;Eckmanns&quot;,&quot;given&quot;:&quot;Tim&quot;,&quot;parse-names&quot;:false,&quot;dropping-particle&quot;:&quot;&quot;,&quot;non-dropping-particle&quot;:&quot;&quot;},{&quot;family&quot;:&quot;Eibach&quot;,&quot;given&quot;:&quot;Daniel&quot;,&quot;parse-names&quot;:false,&quot;dropping-particle&quot;:&quot;&quot;,&quot;non-dropping-particle&quot;:&quot;&quot;},{&quot;family&quot;:&quot;Emami&quot;,&quot;given&quot;:&quot;Amir&quot;,&quot;parse-names&quot;:false,&quot;dropping-particle&quot;:&quot;&quot;,&quot;non-dropping-particle&quot;:&quot;&quot;},{&quot;family&quot;:&quot;Feasey&quot;,&quot;given&quot;:&quot;Nicholas&quot;,&quot;parse-names&quot;:false,&quot;dropping-particle&quot;:&quot;&quot;,&quot;non-dropping-particle&quot;:&quot;&quot;},{&quot;family&quot;:&quot;Fisher-Pearson&quot;,&quot;given&quot;:&quot;Natasha&quot;,&quot;parse-names&quot;:false,&quot;dropping-particle&quot;:&quot;&quot;,&quot;non-dropping-particle&quot;:&quot;&quot;},{&quot;family&quot;:&quot;Forrest&quot;,&quot;given&quot;:&quot;Karen&quot;,&quot;parse-names&quot;:false,&quot;dropping-particle&quot;:&quot;&quot;,&quot;non-dropping-particle&quot;:&quot;&quot;},{&quot;family&quot;:&quot;Garrett&quot;,&quot;given&quot;:&quot;Denise&quot;,&quot;parse-names&quot;:false,&quot;dropping-particle&quot;:&quot;&quot;,&quot;non-dropping-particle&quot;:&quot;&quot;},{&quot;family&quot;:&quot;Gastmeier&quot;,&quot;given&quot;:&quot;Petra&quot;,&quot;parse-names&quot;:false,&quot;dropping-particle&quot;:&quot;&quot;,&quot;non-dropping-particle&quot;:&quot;&quot;},{&quot;family&quot;:&quot;Giref&quot;,&quot;given&quot;:&quot;Ababi Zergaw&quot;,&quot;parse-names&quot;:false,&quot;dropping-particle&quot;:&quot;&quot;,&quot;non-dropping-particle&quot;:&quot;&quot;},{&quot;family&quot;:&quot;Greer&quot;,&quot;given&quot;:&quot;Rachel Claire&quot;,&quot;parse-names&quot;:false,&quot;dropping-particle&quot;:&quot;&quot;,&quot;non-dropping-particle&quot;:&quot;&quot;},{&quot;family&quot;:&quot;Gupta&quot;,&quot;given&quot;:&quot;Vikas&quot;,&quot;parse-names&quot;:false,&quot;dropping-particle&quot;:&quot;&quot;,&quot;non-dropping-particle&quot;:&quot;&quot;},{&quot;family&quot;:&quot;Haller&quot;,&quot;given&quot;:&quot;Sebastian&quot;,&quot;parse-names&quot;:false,&quot;dropping-particle&quot;:&quot;&quot;,&quot;non-dropping-particle&quot;:&quot;&quot;},{&quot;family&quot;:&quot;Haselbeck&quot;,&quot;given&quot;:&quot;Andrea&quot;,&quot;parse-names&quot;:false,&quot;dropping-particle&quot;:&quot;&quot;,&quot;non-dropping-particle&quot;:&quot;&quot;},{&quot;family&quot;:&quot;Hay&quot;,&quot;given&quot;:&quot;Simon I.&quot;,&quot;parse-names&quot;:false,&quot;dropping-particle&quot;:&quot;&quot;,&quot;non-dropping-particle&quot;:&quot;&quot;},{&quot;family&quot;:&quot;Holm&quot;,&quot;given&quot;:&quot;Marianne&quot;,&quot;parse-names&quot;:false,&quot;dropping-particle&quot;:&quot;&quot;,&quot;non-dropping-particle&quot;:&quot;&quot;},{&quot;family&quot;:&quot;Hopkins&quot;,&quot;given&quot;:&quot;Susan&quot;,&quot;parse-names&quot;:false,&quot;dropping-particle&quot;:&quot;&quot;,&quot;non-dropping-particle&quot;:&quot;&quot;},{&quot;family&quot;:&quot;Iregbu&quot;,&quot;given&quot;:&quot;Kenneth C.&quot;,&quot;parse-names&quot;:false,&quot;dropping-particle&quot;:&quot;&quot;,&quot;non-dropping-particle&quot;:&quot;&quot;},{&quot;family&quot;:&quot;Jacobs&quot;,&quot;given&quot;:&quot;Jan&quot;,&quot;parse-names&quot;:false,&quot;dropping-particle&quot;:&quot;&quot;,&quot;non-dropping-particle&quot;:&quot;&quot;},{&quot;family&quot;:&quot;Jarovsky&quot;,&quot;given&quot;:&quot;Daniel&quot;,&quot;parse-names&quot;:false,&quot;dropping-particle&quot;:&quot;&quot;,&quot;non-dropping-particle&quot;:&quot;&quot;},{&quot;family&quot;:&quot;Javanmardi&quot;,&quot;given&quot;:&quot;Fatemeh&quot;,&quot;parse-names&quot;:false,&quot;dropping-particle&quot;:&quot;&quot;,&quot;non-dropping-particle&quot;:&quot;&quot;},{&quot;family&quot;:&quot;Khorana&quot;,&quot;given&quot;:&quot;Meera&quot;,&quot;parse-names&quot;:false,&quot;dropping-particle&quot;:&quot;&quot;,&quot;non-dropping-particle&quot;:&quot;&quot;},{&quot;family&quot;:&quot;Kissoon&quot;,&quot;given&quot;:&quot;Niranjan&quot;,&quot;parse-names&quot;:false,&quot;dropping-particle&quot;:&quot;&quot;,&quot;non-dropping-particle&quot;:&quot;&quot;},{&quot;family&quot;:&quot;Kobeissi&quot;,&quot;given&quot;:&quot;Elsa&quot;,&quot;parse-names&quot;:false,&quot;dropping-particle&quot;:&quot;&quot;,&quot;non-dropping-particle&quot;:&quot;&quot;},{&quot;family&quot;:&quot;Kostyanev&quot;,&quot;given&quot;:&quot;Tomislav&quot;,&quot;parse-names&quot;:false,&quot;dropping-particle&quot;:&quot;&quot;,&quot;non-dropping-particle&quot;:&quot;&quot;},{&quot;family&quot;:&quot;Krapp&quot;,&quot;given&quot;:&quot;Fiorella&quot;,&quot;parse-names&quot;:false,&quot;dropping-particle&quot;:&quot;&quot;,&quot;non-dropping-particle&quot;:&quot;&quot;},{&quot;family&quot;:&quot;Krumkamp&quot;,&quot;given&quot;:&quot;Ralf&quot;,&quot;parse-names&quot;:false,&quot;dropping-particle&quot;:&quot;&quot;,&quot;non-dropping-particle&quot;:&quot;&quot;},{&quot;family&quot;:&quot;Kumar&quot;,&quot;given&quot;:&quot;Ajay&quot;,&quot;parse-names&quot;:false,&quot;dropping-particle&quot;:&quot;&quot;,&quot;non-dropping-particle&quot;:&quot;&quot;},{&quot;family&quot;:&quot;Kyu&quot;,&quot;given&quot;:&quot;Hmwe Hmwe&quot;,&quot;parse-names&quot;:false,&quot;dropping-particle&quot;:&quot;&quot;,&quot;non-dropping-particle&quot;:&quot;&quot;},{&quot;family&quot;:&quot;Lim&quot;,&quot;given&quot;:&quot;Cherry&quot;,&quot;parse-names&quot;:false,&quot;dropping-particle&quot;:&quot;&quot;,&quot;non-dropping-particle&quot;:&quot;&quot;},{&quot;family&quot;:&quot;Limmathurotsakul&quot;,&quot;given&quot;:&quot;Direk&quot;,&quot;parse-names&quot;:false,&quot;dropping-particle&quot;:&quot;&quot;,&quot;non-dropping-particle&quot;:&quot;&quot;},{&quot;family&quot;:&quot;Loftus&quot;,&quot;given&quot;:&quot;Michael James&quot;,&quot;parse-names&quot;:false,&quot;dropping-particle&quot;:&quot;&quot;,&quot;non-dropping-particle&quot;:&quot;&quot;},{&quot;family&quot;:&quot;Lunn&quot;,&quot;given&quot;:&quot;Miles&quot;,&quot;parse-names&quot;:false,&quot;dropping-particle&quot;:&quot;&quot;,&quot;non-dropping-particle&quot;:&quot;&quot;},{&quot;family&quot;:&quot;Ma&quot;,&quot;given&quot;:&quot;Jianing&quot;,&quot;parse-names&quot;:false,&quot;dropping-particle&quot;:&quot;&quot;,&quot;non-dropping-particle&quot;:&quot;&quot;},{&quot;family&quot;:&quot;Mturi&quot;,&quot;given&quot;:&quot;Neema&quot;,&quot;parse-names&quot;:false,&quot;dropping-particle&quot;:&quot;&quot;,&quot;non-dropping-particle&quot;:&quot;&quot;},{&quot;family&quot;:&quot;Munera-Huertas&quot;,&quot;given&quot;:&quot;Tatiana&quot;,&quot;parse-names&quot;:false,&quot;dropping-particle&quot;:&quot;&quot;,&quot;non-dropping-particle&quot;:&quot;&quot;},{&quot;family&quot;:&quot;Musicha&quot;,&quot;given&quot;:&quot;Patrick&quot;,&quot;parse-names&quot;:false,&quot;dropping-particle&quot;:&quot;&quot;,&quot;non-dropping-particle&quot;:&quot;&quot;},{&quot;family&quot;:&quot;Mussi-Pinhata&quot;,&quot;given&quot;:&quot;Marisa Marcia&quot;,&quot;parse-names&quot;:false,&quot;dropping-particle&quot;:&quot;&quot;,&quot;non-dropping-particle&quot;:&quot;&quot;},{&quot;family&quot;:&quot;Nakamura&quot;,&quot;given&quot;:&quot;Tomoka&quot;,&quot;parse-names&quot;:false,&quot;dropping-particle&quot;:&quot;&quot;,&quot;non-dropping-particle&quot;:&quot;&quot;},{&quot;family&quot;:&quot;Nanavati&quot;,&quot;given&quot;:&quot;Ruchi&quot;,&quot;parse-names&quot;:false,&quot;dropping-particle&quot;:&quot;&quot;,&quot;non-dropping-particle&quot;:&quot;&quot;},{&quot;family&quot;:&quot;Nangia&quot;,&quot;given&quot;:&quot;Sushma&quot;,&quot;parse-names&quot;:false,&quot;dropping-particle&quot;:&quot;&quot;,&quot;non-dropping-particle&quot;:&quot;&quot;},{&quot;family&quot;:&quot;Newton&quot;,&quot;given&quot;:&quot;Paul&quot;,&quot;parse-names&quot;:false,&quot;dropping-particle&quot;:&quot;&quot;,&quot;non-dropping-particle&quot;:&quot;&quot;},{&quot;family&quot;:&quot;Ngoun&quot;,&quot;given&quot;:&quot;Chanpheaktra&quot;,&quot;parse-names&quot;:false,&quot;dropping-particle&quot;:&quot;&quot;,&quot;non-dropping-particle&quot;:&quot;&quot;},{&quot;family&quot;:&quot;Novotney&quot;,&quot;given&quot;:&quot;Amanda&quot;,&quot;parse-names&quot;:false,&quot;dropping-particle&quot;:&quot;&quot;,&quot;non-dropping-particle&quot;:&quot;&quot;},{&quot;family&quot;:&quot;Nwakanma&quot;,&quot;given&quot;:&quot;Davis&quot;,&quot;parse-names&quot;:false,&quot;dropping-particle&quot;:&quot;&quot;,&quot;non-dropping-particle&quot;:&quot;&quot;},{&quot;family&quot;:&quot;Obiero&quot;,&quot;given&quot;:&quot;Christina W.&quot;,&quot;parse-names&quot;:false,&quot;dropping-particle&quot;:&quot;&quot;,&quot;non-dropping-particle&quot;:&quot;&quot;},{&quot;family&quot;:&quot;Olivas-Martinez&quot;,&quot;given&quot;:&quot;Antonio&quot;,&quot;parse-names&quot;:false,&quot;dropping-particle&quot;:&quot;&quot;,&quot;non-dropping-particle&quot;:&quot;&quot;},{&quot;family&quot;:&quot;Olliaro&quot;,&quot;given&quot;:&quot;Piero&quot;,&quot;parse-names&quot;:false,&quot;dropping-particle&quot;:&quot;&quot;,&quot;non-dropping-particle&quot;:&quot;&quot;},{&quot;family&quot;:&quot;Ooko&quot;,&quot;given&quot;:&quot;Ednah&quot;,&quot;parse-names&quot;:false,&quot;dropping-particle&quot;:&quot;&quot;,&quot;non-dropping-particle&quot;:&quot;&quot;},{&quot;family&quot;:&quot;Ortiz-Brizuela&quot;,&quot;given&quot;:&quot;Edgar&quot;,&quot;parse-names&quot;:false,&quot;dropping-particle&quot;:&quot;&quot;,&quot;non-dropping-particle&quot;:&quot;&quot;},{&quot;family&quot;:&quot;Peleg&quot;,&quot;given&quot;:&quot;Anton Yariv&quot;,&quot;parse-names&quot;:false,&quot;dropping-particle&quot;:&quot;&quot;,&quot;non-dropping-particle&quot;:&quot;&quot;},{&quot;family&quot;:&quot;Perrone&quot;,&quot;given&quot;:&quot;Carlo&quot;,&quot;parse-names&quot;:false,&quot;dropping-particle&quot;:&quot;&quot;,&quot;non-dropping-particle&quot;:&quot;&quot;},{&quot;family&quot;:&quot;Plakkal&quot;,&quot;given&quot;:&quot;Nishad&quot;,&quot;parse-names&quot;:false,&quot;dropping-particle&quot;:&quot;&quot;,&quot;non-dropping-particle&quot;:&quot;&quot;},{&quot;family&quot;:&quot;Ponce-de-Leon&quot;,&quot;given&quot;:&quot;Alfredo&quot;,&quot;parse-names&quot;:false,&quot;dropping-particle&quot;:&quot;&quot;,&quot;non-dropping-particle&quot;:&quot;&quot;},{&quot;family&quot;:&quot;Raad&quot;,&quot;given&quot;:&quot;Mathieu&quot;,&quot;parse-names&quot;:false,&quot;dropping-particle&quot;:&quot;&quot;,&quot;non-dropping-particle&quot;:&quot;&quot;},{&quot;family&quot;:&quot;Ramdin&quot;,&quot;given&quot;:&quot;Tanusha&quot;,&quot;parse-names&quot;:false,&quot;dropping-particle&quot;:&quot;&quot;,&quot;non-dropping-particle&quot;:&quot;&quot;},{&quot;family&quot;:&quot;Riddell&quot;,&quot;given&quot;:&quot;Amy&quot;,&quot;parse-names&quot;:false,&quot;dropping-particle&quot;:&quot;&quot;,&quot;non-dropping-particle&quot;:&quot;&quot;},{&quot;family&quot;:&quot;Roberts&quot;,&quot;given&quot;:&quot;Tamalee&quot;,&quot;parse-names&quot;:false,&quot;dropping-particle&quot;:&quot;&quot;,&quot;non-dropping-particle&quot;:&quot;&quot;},{&quot;family&quot;:&quot;Robotham&quot;,&quot;given&quot;:&quot;Julie Victoria&quot;,&quot;parse-names&quot;:false,&quot;dropping-particle&quot;:&quot;&quot;,&quot;non-dropping-particle&quot;:&quot;&quot;},{&quot;family&quot;:&quot;Roca&quot;,&quot;given&quot;:&quot;Anna&quot;,&quot;parse-names&quot;:false,&quot;dropping-particle&quot;:&quot;&quot;,&quot;non-dropping-particle&quot;:&quot;&quot;},{&quot;family&quot;:&quot;Rudd&quot;,&quot;given&quot;:&quot;Kristina E.&quot;,&quot;parse-names&quot;:false,&quot;dropping-particle&quot;:&quot;&quot;,&quot;non-dropping-particle&quot;:&quot;&quot;},{&quot;family&quot;:&quot;Russell&quot;,&quot;given&quot;:&quot;Neal&quot;,&quot;parse-names&quot;:false,&quot;dropping-particle&quot;:&quot;&quot;,&quot;non-dropping-particle&quot;:&quot;&quot;},{&quot;family&quot;:&quot;Schnall&quot;,&quot;given&quot;:&quot;Jesse&quot;,&quot;parse-names&quot;:false,&quot;dropping-particle&quot;:&quot;&quot;,&quot;non-dropping-particle&quot;:&quot;&quot;},{&quot;family&quot;:&quot;Scott&quot;,&quot;given&quot;:&quot;John Anthony Gerard&quot;,&quot;parse-names&quot;:false,&quot;dropping-particle&quot;:&quot;&quot;,&quot;non-dropping-particle&quot;:&quot;&quot;},{&quot;family&quot;:&quot;Shivamallappa&quot;,&quot;given&quot;:&quot;Madhusudhan&quot;,&quot;parse-names&quot;:false,&quot;dropping-particle&quot;:&quot;&quot;,&quot;non-dropping-particle&quot;:&quot;&quot;},{&quot;family&quot;:&quot;Sifuentes-Osornio&quot;,&quot;given&quot;:&quot;Jose&quot;,&quot;parse-names&quot;:false,&quot;dropping-particle&quot;:&quot;&quot;,&quot;non-dropping-particle&quot;:&quot;&quot;},{&quot;family&quot;:&quot;Steenkeste&quot;,&quot;given&quot;:&quot;Nicolas&quot;,&quot;parse-names&quot;:false,&quot;dropping-particle&quot;:&quot;&quot;,&quot;non-dropping-particle&quot;:&quot;&quot;},{&quot;family&quot;:&quot;Stewardson&quot;,&quot;given&quot;:&quot;Andrew James&quot;,&quot;parse-names&quot;:false,&quot;dropping-particle&quot;:&quot;&quot;,&quot;non-dropping-particle&quot;:&quot;&quot;},{&quot;family&quot;:&quot;Stoeva&quot;,&quot;given&quot;:&quot;Temenuga&quot;,&quot;parse-names&quot;:false,&quot;dropping-particle&quot;:&quot;&quot;,&quot;non-dropping-particle&quot;:&quot;&quot;},{&quot;family&quot;:&quot;Tasak&quot;,&quot;given&quot;:&quot;Nidanuch&quot;,&quot;parse-names&quot;:false,&quot;dropping-particle&quot;:&quot;&quot;,&quot;non-dropping-particle&quot;:&quot;&quot;},{&quot;family&quot;:&quot;Thaiprakong&quot;,&quot;given&quot;:&quot;Areerat&quot;,&quot;parse-names&quot;:false,&quot;dropping-particle&quot;:&quot;&quot;,&quot;non-dropping-particle&quot;:&quot;&quot;},{&quot;family&quot;:&quot;Thwaites&quot;,&quot;given&quot;:&quot;Guy&quot;,&quot;parse-names&quot;:false,&quot;dropping-particle&quot;:&quot;&quot;,&quot;non-dropping-particle&quot;:&quot;&quot;},{&quot;family&quot;:&quot;Turner&quot;,&quot;given&quot;:&quot;Claudia&quot;,&quot;parse-names&quot;:false,&quot;dropping-particle&quot;:&quot;&quot;,&quot;non-dropping-particle&quot;:&quot;&quot;},{&quot;family&quot;:&quot;Turner&quot;,&quot;given&quot;:&quot;Paul&quot;,&quot;parse-names&quot;:false,&quot;dropping-particle&quot;:&quot;&quot;,&quot;non-dropping-particle&quot;:&quot;&quot;},{&quot;family&quot;:&quot;Doorn&quot;,&quot;given&quot;:&quot;H. Rogier&quot;,&quot;parse-names&quot;:false,&quot;dropping-particle&quot;:&quot;&quot;,&quot;non-dropping-particle&quot;:&quot;van&quot;},{&quot;family&quot;:&quot;Velaphi&quot;,&quot;given&quot;:&quot;Sithembiso&quot;,&quot;parse-names&quot;:false,&quot;dropping-particle&quot;:&quot;&quot;,&quot;non-dropping-particle&quot;:&quot;&quot;},{&quot;family&quot;:&quot;Vongpradith&quot;,&quot;given&quot;:&quot;Avina&quot;,&quot;parse-names&quot;:false,&quot;dropping-particle&quot;:&quot;&quot;,&quot;non-dropping-particle&quot;:&quot;&quot;},{&quot;family&quot;:&quot;Vu&quot;,&quot;given&quot;:&quot;Huong&quot;,&quot;parse-names&quot;:false,&quot;dropping-particle&quot;:&quot;&quot;,&quot;non-dropping-particle&quot;:&quot;&quot;},{&quot;family&quot;:&quot;Walsh&quot;,&quot;given&quot;:&quot;Timothy&quot;,&quot;parse-names&quot;:false,&quot;dropping-particle&quot;:&quot;&quot;,&quot;non-dropping-particle&quot;:&quot;&quot;},{&quot;family&quot;:&quot;Waner&quot;,&quot;given&quot;:&quot;Seymour&quot;,&quot;parse-names&quot;:false,&quot;dropping-particle&quot;:&quot;&quot;,&quot;non-dropping-particle&quot;:&quot;&quot;},{&quot;family&quot;:&quot;Wangrangsimakul&quot;,&quot;given&quot;:&quot;Tri&quot;,&quot;parse-names&quot;:false,&quot;dropping-particle&quot;:&quot;&quot;,&quot;non-dropping-particle&quot;:&quot;&quot;},{&quot;family&quot;:&quot;Wozniak&quot;,&quot;given&quot;:&quot;Teresa&quot;,&quot;parse-names&quot;:false,&quot;dropping-particle&quot;:&quot;&quot;,&quot;non-dropping-particle&quot;:&quot;&quot;},{&quot;family&quot;:&quot;Zheng&quot;,&quot;given&quot;:&quot;Peng&quot;,&quot;parse-names&quot;:false,&quot;dropping-particle&quot;:&quot;&quot;,&quot;non-dropping-particle&quot;:&quot;&quot;},{&quot;family&quot;:&quot;Sartorius&quot;,&quot;given&quot;:&quot;Benn&quot;,&quot;parse-names&quot;:false,&quot;dropping-particle&quot;:&quot;&quot;,&quot;non-dropping-particle&quot;:&quot;&quot;},{&quot;family&quot;:&quot;Lopez&quot;,&quot;given&quot;:&quot;Alan D.&quot;,&quot;parse-names&quot;:false,&quot;dropping-particle&quot;:&quot;&quot;,&quot;non-dropping-particle&quot;:&quot;&quot;},{&quot;family&quot;:&quot;Stergachis&quot;,&quot;given&quot;:&quot;Andy&quot;,&quot;parse-names&quot;:false,&quot;dropping-particle&quot;:&quot;&quot;,&quot;non-dropping-particle&quot;:&quot;&quot;},{&quot;family&quot;:&quot;Moore&quot;,&quot;given&quot;:&quot;Catrin&quot;,&quot;parse-names&quot;:false,&quot;dropping-particle&quot;:&quot;&quot;,&quot;non-dropping-particle&quot;:&quot;&quot;},{&quot;family&quot;:&quot;Dolecek&quot;,&quot;given&quot;:&quot;Christiane&quot;,&quot;parse-names&quot;:false,&quot;dropping-particle&quot;:&quot;&quot;,&quot;non-dropping-particle&quot;:&quot;&quot;},{&quot;family&quot;:&quot;Naghavi&quot;,&quot;given&quot;:&quot;Mohsen&quot;,&quot;parse-names&quot;:false,&quot;dropping-particle&quot;:&quot;&quot;,&quot;non-dropping-particle&quot;:&quot;&quot;}],&quot;container-title&quot;:&quot;The Lancet&quot;,&quot;accessed&quot;:{&quot;date-parts&quot;:[[2024,3,18]]},&quot;DOI&quot;:&quot;10.1016/S0140-6736(21)02724-0&quot;,&quot;ISSN&quot;:&quot;1474547X&quot;,&quot;PMID&quot;:&quot;35065702&quot;,&quot;issued&quot;:{&quot;date-parts&quot;:[[2022,2,12]]},&quot;page&quot;:&quot;629-655&quot;,&quot;abstract&quot;:&quot;Background: 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 Methods: 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 Findings: 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 Interpretation: 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 Funding: Bill &amp; Melinda Gates Foundation, Wellcome Trust, and Department of Health and Social Care using UK aid funding managed by the Fleming Fund.&quot;,&quot;publisher&quot;:&quot;Elsevier B.V.&quot;,&quot;issue&quot;:&quot;10325&quot;,&quot;volume&quot;:&quot;399&quot;,&quot;container-title-short&quot;:&quot;&quot;},&quot;isTemporary&quot;:false}],&quot;citationTag&quot;:&quot;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&quot;},{&quot;citationID&quot;:&quot;MENDELEY_CITATION_35120a81-2492-4093-8476-e9e2043838eb&quot;,&quot;properties&quot;:{&quot;noteIndex&quot;:0},&quot;isEdited&quot;:false,&quot;manualOverride&quot;:{&quot;isManuallyOverridden&quot;:false,&quot;citeprocText&quot;:&quot;(Dasaraju &amp;#38; Liu, 1996)&quot;,&quot;manualOverrideText&quot;:&quot;&quot;},&quot;citationItems&quot;:[{&quot;id&quot;:&quot;7cf00fff-91a0-341d-8e94-3a5b8516cb75&quot;,&quot;itemData&quot;:{&quot;type&quot;:&quot;article-journal&quot;,&quot;id&quot;:&quot;7cf00fff-91a0-341d-8e94-3a5b8516cb75&quot;,&quot;title&quot;:&quot;Infections of the Respiratory System&quot;,&quot;author&quot;:[{&quot;family&quot;:&quot;Dasaraju&quot;,&quot;given&quot;:&quot;Purushothama&quot;,&quot;parse-names&quot;:false,&quot;dropping-particle&quot;:&quot;V.&quot;,&quot;non-dropping-particle&quot;:&quot;&quot;},{&quot;family&quot;:&quot;Liu&quot;,&quot;given&quot;:&quot;Chien&quot;,&quot;parse-names&quot;:false,&quot;dropping-particle&quot;:&quot;&quot;,&quot;non-dropping-particle&quot;:&quot;&quot;}],&quot;container-title&quot;:&quot;Concise Handbook of Infectious Diseases&quot;,&quot;accessed&quot;:{&quot;date-parts&quot;:[[2025,6,26]]},&quot;DOI&quot;:&quot;10.5005/jp/books/14120_12&quot;,&quot;ISBN&quot;:&quot;0963117211&quot;,&quot;PMID&quot;:&quot;21413304&quot;,&quot;URL&quot;:&quot;https://www.ncbi.nlm.nih.gov/books/NBK8142/&quot;,&quot;issued&quot;:{&quot;date-parts&quot;:[[1996]]},&quot;page&quot;:&quot;65-65&quot;,&quot;abstract&quot;:&quot;Infections of the respiratory tract are grouped according to their symptomatology and anatomic involvement. Acute upper respiratory infections (URI) include the common cold, pharyngitis, epiglottitis, and laryngotracheitis (Fig. 93-1). These infections are usually benign, transitory and self-limited, altho ugh epiglottitis and laryngotracheitis can be serious diseases in children and young infants. Etiologic agents associated with URI include viruses, bacteria, mycoplasma and fungi (Table 93-1). Respiratory infections are more common in the fall and winter when school starts and indoor crowding facilitates transmission.&quot;,&quot;publisher&quot;:&quot;University of Texas Medical Branch at Galveston&quot;,&quot;container-title-short&quot;:&quot;&quot;},&quot;isTemporary&quot;:false}],&quot;citationTag&quot;:&quot;MENDELEY_CITATION_v3_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&quot;},{&quot;citationID&quot;:&quot;MENDELEY_CITATION_89a879fa-accd-477b-b583-44dbdcaa575b&quot;,&quot;properties&quot;:{&quot;noteIndex&quot;:0},&quot;isEdited&quot;:false,&quot;manualOverride&quot;:{&quot;isManuallyOverridden&quot;:false,&quot;citeprocText&quot;:&quot;(Costelloe et al., 2010)&quot;,&quot;manualOverrideText&quot;:&quot;&quot;},&quot;citationItems&quot;:[{&quot;id&quot;:&quot;37c6bd4d-13d4-3680-a233-ecddcc9413ee&quot;,&quot;itemData&quot;:{&quot;type&quot;:&quot;article-journal&quot;,&quot;id&quot;:&quot;37c6bd4d-13d4-3680-a233-ecddcc9413ee&quot;,&quot;title&quot;:&quot;Effect of antibiotic prescribing in primary care on antimicrobial resistance in individual patients: systematic review and meta-analysis&quot;,&quot;author&quot;:[{&quot;family&quot;:&quot;Costelloe&quot;,&quot;given&quot;:&quot;Céire&quot;,&quot;parse-names&quot;:false,&quot;dropping-particle&quot;:&quot;&quot;,&quot;non-dropping-particle&quot;:&quot;&quot;},{&quot;family&quot;:&quot;Metcalfe&quot;,&quot;given&quot;:&quot;Chris&quot;,&quot;parse-names&quot;:false,&quot;dropping-particle&quot;:&quot;&quot;,&quot;non-dropping-particle&quot;:&quot;&quot;},{&quot;family&quot;:&quot;Lovering&quot;,&quot;given&quot;:&quot;Andrew&quot;,&quot;parse-names&quot;:false,&quot;dropping-particle&quot;:&quot;&quot;,&quot;non-dropping-particle&quot;:&quot;&quot;},{&quot;family&quot;:&quot;Mant&quot;,&quot;given&quot;:&quot;David&quot;,&quot;parse-names&quot;:false,&quot;dropping-particle&quot;:&quot;&quot;,&quot;non-dropping-particle&quot;:&quot;&quot;},{&quot;family&quot;:&quot;Hay&quot;,&quot;given&quot;:&quot;Alastair D.&quot;,&quot;parse-names&quot;:false,&quot;dropping-particle&quot;:&quot;&quot;,&quot;non-dropping-particle&quot;:&quot;&quot;}],&quot;container-title&quot;:&quot;BMJ (Clinical research ed.)&quot;,&quot;container-title-short&quot;:&quot;BMJ&quot;,&quot;accessed&quot;:{&quot;date-parts&quot;:[[2024,3,25]]},&quot;DOI&quot;:&quot;10.1136/BMJ.C2096&quot;,&quot;ISSN&quot;:&quot;1756-1833&quot;,&quot;PMID&quot;:&quot;20483949&quot;,&quot;URL&quot;:&quot;https://pubmed.ncbi.nlm.nih.gov/20483949/&quot;,&quot;issued&quot;:{&quot;date-parts&quot;:[[2010,5,22]]},&quot;page&quot;:&quot;1120&quot;,&quot;abstract&quot;:&quot;Objective: To systematically review the literature and, where appropriate, meta-analyse studies investigating subsequent antibiotic resistance in individuals prescribed antibiotics in primary care. Design: Systematic review with meta-analysis. Data sources: Observational and experimental studies identified through Medline, Embase, and Cochrane searches. Review methods: Electronic searches using MeSH terms and text words identified 4373 papers. Two independent reviewers assessed quality of eligible studies and extracted data. Meta-analyses were conducted for studies presenting similar outcomes. Results: The review included 24 studies; 22 involved patients with symptomatic infection and two involved healthy volunteers; 19 were observational studies (of which two were prospective) and five were randomised trials. In five studies of urinary tract bacteria (14 348 participants), the pooled odds ratio (OR) for resistance was 2.5 (95% confidence interval 2.1 to 2.9) within 2 months of antibiotic treatment and 1.33 (1.2 to 1.5) within 12 months. In seven studies of respiratory tract bacteria (2605 participants), pooled ORs were 2.4 (1.4 to 3.9) and 2.4 (1.3 to 4.5) for the same periods, respectively. Studies reporting the quantity of antibiotic prescribed found that longer duration and multiple courses were associated with higher rates of resistance. Studies comparing the potential for different antibiotics to induce resistance showed no consistent effects. Only one prospective study reported changes in resistance over a long period; pooled ORs fell from 12.2 (6.8 to 22.1) at 1 week to 6.1 (2.8 to 13.4) at 1 month, 3.6 (2.2 to 6.0) at 2 months, and 2.2 (1.3 to 3.6) at 6 months. Conclusions: Individuals prescribed an antibiotic in primary care for a respiratory or urinary infection develop bacterial resistance to that antibiotic. The effect is greatest in the month immediately after treatment but may persist for up to 12 months. This effect not only increases the population carriage of organisms resistant to first line antibiotics, but also creates the conditions for increased use of second line antibiotics in the community.&quot;,&quot;publisher&quot;:&quot;BMJ&quot;,&quot;issue&quot;:&quot;7756&quot;,&quot;volume&quot;:&quot;340&quot;},&quot;isTemporary&quot;:false}],&quot;citationTag&quot;:&quot;MENDELEY_CITATION_v3_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&quot;},{&quot;citationID&quot;:&quot;MENDELEY_CITATION_abd2ba88-737f-4c9a-809b-58a5b537736d&quot;,&quot;properties&quot;:{&quot;noteIndex&quot;:0},&quot;isEdited&quot;:false,&quot;manualOverride&quot;:{&quot;isManuallyOverridden&quot;:false,&quot;citeprocText&quot;:&quot;(Ahmad &amp;#38; Beg, 2001)&quot;,&quot;manualOverrideText&quot;:&quot;&quot;},&quot;citationItems&quot;:[{&quot;id&quot;:&quot;fffc509c-54fd-3ca7-a8e6-6482f522fda0&quot;,&quot;itemData&quot;:{&quot;type&quot;:&quot;article-journal&quot;,&quot;id&quot;:&quot;fffc509c-54fd-3ca7-a8e6-6482f522fda0&quot;,&quot;title&quot;:&quot;Antimicrobial and phytochemical studies on 45 Indian medicinal plants against multi-drug resistant human pathogens&quot;,&quot;author&quot;:[{&quot;family&quot;:&quot;Ahmad&quot;,&quot;given&quot;:&quot;Iqbal&quot;,&quot;parse-names&quot;:false,&quot;dropping-particle&quot;:&quot;&quot;,&quot;non-dropping-particle&quot;:&quot;&quot;},{&quot;family&quot;:&quot;Beg&quot;,&quot;given&quot;:&quot;Arina Z.&quot;,&quot;parse-names&quot;:false,&quot;dropping-particle&quot;:&quot;&quot;,&quot;non-dropping-particle&quot;:&quot;&quot;}],&quot;container-title&quot;:&quot;Journal of ethnopharmacology&quot;,&quot;container-title-short&quot;:&quot;J Ethnopharmacol&quot;,&quot;accessed&quot;:{&quot;date-parts&quot;:[[2024,3,25]]},&quot;DOI&quot;:&quot;10.1016/S0378-8741(00)00335-4&quot;,&quot;ISSN&quot;:&quot;0378-8741&quot;,&quot;PMID&quot;:&quot;11167029&quot;,&quot;URL&quot;:&quot;https://pubmed.ncbi.nlm.nih.gov/11167029/&quot;,&quot;issued&quot;:{&quot;date-parts&quot;:[[2001]]},&quot;page&quot;:&quot;113-123&quot;,&quot;abstract&quot;:&quot;Ethanolic extracts of 45 Indian medicinal plants traditionally used in medicine were studied for their antimicrobial activity against certain drug-resistant bacteria and a yeast Candida albicans of clinical origin. Of these, 40 plant extracts showed varied levels of antimicrobial activity against one or more test bacteria. Anticandidal activity was detected in 24 plant extracts. Overall, broad-spectrum antimicrobial activity was observed in 12 plants (L. inermis, Eucalyptus sp., H. antidysentrica, H. indicus, C. equistifolia. T. belerica, T. chebula, E. officinalis, C. sinensis, S. aromaticum and P. granatum). No correlation was observed between susceptibility of test strains with plant extracts and antibiotic resistance behaviour of the microbial strains (Staphylococcus aureus, Salmonella paratyphi, Shigella dysenteriae, Escherichia coli, Bacillus subtilis, Candida albicans). Qualitative phytochemical tests, thin layer chromatography and TLC-bioautography of certain active extracts demonstrated the presence of common phytocompounds in the plant extracts including phenols, tannins and flavonoids as major active constituents. Copyright © 2001 Elsevier Science Ireland Ltd.&quot;,&quot;publisher&quot;:&quot;J Ethnopharmacol&quot;,&quot;issue&quot;:&quot;2&quot;,&quot;volume&quot;:&quot;74&quot;},&quot;isTemporary&quot;:false}],&quot;citationTag&quot;:&quot;MENDELEY_CITATION_v3_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&quot;},{&quot;citationID&quot;:&quot;MENDELEY_CITATION_73e05d63-1fa6-439c-9857-6b8fbcf4f760&quot;,&quot;properties&quot;:{&quot;noteIndex&quot;:0},&quot;isEdited&quot;:false,&quot;manualOverride&quot;:{&quot;isManuallyOverridden&quot;:false,&quot;citeprocText&quot;:&quot;(Basu et al., 2023)&quot;,&quot;manualOverrideText&quot;:&quot;&quot;},&quot;citationItems&quot;:[{&quot;id&quot;:&quot;7628aa48-cfc9-3148-923c-703957bb5bd2&quot;,&quot;itemData&quot;:{&quot;type&quot;:&quot;article-journal&quot;,&quot;id&quot;:&quot;7628aa48-cfc9-3148-923c-703957bb5bd2&quot;,&quot;title&quot;:&quot;Medicinal Plants in the Indian Traditional Medicine and Current Practices&quot;,&quot;author&quot;:[{&quot;family&quot;:&quot;Basu&quot;,&quot;given&quot;:&quot;Ritee&quot;,&quot;parse-names&quot;:false,&quot;dropping-particle&quot;:&quot;&quot;,&quot;non-dropping-particle&quot;:&quot;&quot;},{&quot;family&quot;:&quot;Dasgupta&quot;,&quot;given&quot;:&quot;Sukanya&quot;,&quot;parse-names&quot;:false,&quot;dropping-particle&quot;:&quot;&quot;,&quot;non-dropping-particle&quot;:&quot;&quot;},{&quot;family&quot;:&quot;Babu&quot;,&quot;given&quot;:&quot;Spoorthy N.&quot;,&quot;parse-names&quot;:false,&quot;dropping-particle&quot;:&quot;&quot;,&quot;non-dropping-particle&quot;:&quot;&quot;},{&quot;family&quot;:&quot;Noor&quot;,&quot;given&quot;:&quot;Ayesha&quot;,&quot;parse-names&quot;:false,&quot;dropping-particle&quot;:&quot;&quot;,&quot;non-dropping-particle&quot;:&quot;&quot;}],&quot;container-title&quot;:&quot;Bioprospecting of Tropical Medicinal Plants&quot;,&quot;accessed&quot;:{&quot;date-parts&quot;:[[2024,12,2]]},&quot;DOI&quot;:&quot;10.1007/978-3-031-28780-0_9&quot;,&quot;ISBN&quot;:&quot;978-3-031-28780-0&quot;,&quot;URL&quot;:&quot;https://link.springer.com/chapter/10.1007/978-3-031-28780-0_9&quot;,&quot;issued&quot;:{&quot;date-parts&quot;:[[2023,1,1]]},&quot;page&quot;:&quot;253-286&quot;,&quot;abstract&quot;:&quot;Plants have been emphasized in traditional medicine since 2600 BCE. Traditional medicine has been accessible to millions of people worldwide and are prevalent in countries such as India, Pakistan, China, Korea, Africa, as well as South and Central America....&quot;,&quot;publisher&quot;:&quot;Springer, Cham&quot;,&quot;container-title-short&quot;:&quot;&quot;},&quot;isTemporary&quot;:false}],&quot;citationTag&quot;:&quot;MENDELEY_CITATION_v3_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&quot;},{&quot;citationID&quot;:&quot;MENDELEY_CITATION_1fea0832-2225-4f99-aeb0-78c1d06ef332&quot;,&quot;properties&quot;:{&quot;noteIndex&quot;:0},&quot;isEdited&quot;:false,&quot;manualOverride&quot;:{&quot;isManuallyOverridden&quot;:false,&quot;citeprocText&quot;:&quot;(Biswas et al., 2022)&quot;,&quot;manualOverrideText&quot;:&quot;&quot;},&quot;citationItems&quot;:[{&quot;id&quot;:&quot;e9934e0b-22aa-3e8d-9fea-029d33edeb39&quot;,&quot;itemData&quot;:{&quot;type&quot;:&quot;article-journal&quot;,&quot;id&quot;:&quot;e9934e0b-22aa-3e8d-9fea-029d33edeb39&quot;,&quot;title&quot;:&quot;Piper longum L.: A comprehensive review on traditional uses, phytochemistry, pharmacology, and health-promoting activities&quot;,&quot;author&quot;:[{&quot;family&quot;:&quot;Biswas&quot;,&quot;given&quot;:&quot;Protha&quot;,&quot;parse-names&quot;:false,&quot;dropping-particle&quot;:&quot;&quot;,&quot;non-dropping-particle&quot;:&quot;&quot;},{&quot;family&quot;:&quot;Ghorai&quot;,&quot;given&quot;:&quot;Mimosa&quot;,&quot;parse-names&quot;:false,&quot;dropping-particle&quot;:&quot;&quot;,&quot;non-dropping-particle&quot;:&quot;&quot;},{&quot;family&quot;:&quot;Mishra&quot;,&quot;given&quot;:&quot;Tulika&quot;,&quot;parse-names&quot;:false,&quot;dropping-particle&quot;:&quot;&quot;,&quot;non-dropping-particle&quot;:&quot;&quot;},{&quot;family&quot;:&quot;Gopalakrishnan&quot;,&quot;given&quot;:&quot;Abilash Valsala&quot;,&quot;parse-names&quot;:false,&quot;dropping-particle&quot;:&quot;&quot;,&quot;non-dropping-particle&quot;:&quot;&quot;},{&quot;family&quot;:&quot;Roy&quot;,&quot;given&quot;:&quot;Debleena&quot;,&quot;parse-names&quot;:false,&quot;dropping-particle&quot;:&quot;&quot;,&quot;non-dropping-particle&quot;:&quot;&quot;},{&quot;family&quot;:&quot;Mane&quot;,&quot;given&quot;:&quot;Abhijit Bhagwan&quot;,&quot;parse-names&quot;:false,&quot;dropping-particle&quot;:&quot;&quot;,&quot;non-dropping-particle&quot;:&quot;&quot;},{&quot;family&quot;:&quot;Mundhra&quot;,&quot;given&quot;:&quot;Avinash&quot;,&quot;parse-names&quot;:false,&quot;dropping-particle&quot;:&quot;&quot;,&quot;non-dropping-particle&quot;:&quot;&quot;},{&quot;family&quot;:&quot;Das&quot;,&quot;given&quot;:&quot;Neela&quot;,&quot;parse-names&quot;:false,&quot;dropping-particle&quot;:&quot;&quot;,&quot;non-dropping-particle&quot;:&quot;&quot;},{&quot;family&quot;:&quot;Mohture&quot;,&quot;given&quot;:&quot;Vikas Moreshwar&quot;,&quot;parse-names&quot;:false,&quot;dropping-particle&quot;:&quot;&quot;,&quot;non-dropping-particle&quot;:&quot;&quot;},{&quot;family&quot;:&quot;Patil&quot;,&quot;given&quot;:&quot;Manoj Tukaram&quot;,&quot;parse-names&quot;:false,&quot;dropping-particle&quot;:&quot;&quot;,&quot;non-dropping-particle&quot;:&quot;&quot;},{&quot;family&quot;:&quot;Rahman&quot;,&quot;given&quot;:&quot;Md Habibur&quot;,&quot;parse-names&quot;:false,&quot;dropping-particle&quot;:&quot;&quot;,&quot;non-dropping-particle&quot;:&quot;&quot;},{&quot;family&quot;:&quot;Jha&quot;,&quot;given&quot;:&quot;Niraj Kumar&quot;,&quot;parse-names&quot;:false,&quot;dropping-particle&quot;:&quot;&quot;,&quot;non-dropping-particle&quot;:&quot;&quot;},{&quot;family&quot;:&quot;Batiha&quot;,&quot;given&quot;:&quot;Gaber El Saber&quot;,&quot;parse-names&quot;:false,&quot;dropping-particle&quot;:&quot;&quot;,&quot;non-dropping-particle&quot;:&quot;&quot;},{&quot;family&quot;:&quot;Saha&quot;,&quot;given&quot;:&quot;Suchismita Chatterjee&quot;,&quot;parse-names&quot;:false,&quot;dropping-particle&quot;:&quot;&quot;,&quot;non-dropping-particle&quot;:&quot;&quot;},{&quot;family&quot;:&quot;Shekhawat&quot;,&quot;given&quot;:&quot;Mahipal S.&quot;,&quot;parse-names&quot;:false,&quot;dropping-particle&quot;:&quot;&quot;,&quot;non-dropping-particle&quot;:&quot;&quot;},{&quot;family&quot;:&quot;Radha&quot;,&quot;given&quot;:&quot;&quot;,&quot;parse-names&quot;:false,&quot;dropping-particle&quot;:&quot;&quot;,&quot;non-dropping-particle&quot;:&quot;&quot;},{&quot;family&quot;:&quot;Kumar&quot;,&quot;given&quot;:&quot;Manoj&quot;,&quot;parse-names&quot;:false,&quot;dropping-particle&quot;:&quot;&quot;,&quot;non-dropping-particle&quot;:&quot;&quot;},{&quot;family&quot;:&quot;Pandey&quot;,&quot;given&quot;:&quot;Devendra Kumar&quot;,&quot;parse-names&quot;:false,&quot;dropping-particle&quot;:&quot;&quot;,&quot;non-dropping-particle&quot;:&quot;&quot;},{&quot;family&quot;:&quot;Dey&quot;,&quot;given&quot;:&quot;Abhijit&quot;,&quot;parse-names&quot;:false,&quot;dropping-particle&quot;:&quot;&quot;,&quot;non-dropping-particle&quot;:&quot;&quot;}],&quot;container-title&quot;:&quot;Phytotherapy Research&quot;,&quot;accessed&quot;:{&quot;date-parts&quot;:[[2024,3,25]]},&quot;DOI&quot;:&quot;10.1002/PTR.7649&quot;,&quot;ISSN&quot;:&quot;10991573&quot;,&quot;PMID&quot;:&quot;36256521&quot;,&quot;URL&quot;:&quot;https://www.researchgate.net/publication/364375915_Piper_longum_L_A_comprehensive_review_on_traditional_uses_phytochemistry_pharmacology_and_health-promoting_activities&quot;,&quot;issued&quot;:{&quot;date-parts&quot;:[[2022,12,1]]},&quot;page&quot;:&quot;4425-4476&quot;,&quot;abstract&quot;:&quot;Piper longum (family Piperaceae), commonly known as “long-pepper” or “Pippali” grows as a perennial shrub or as an herbaceous vine. It is native to the Indo-Malaya region and widely distributed in the tropical and subtropical world including the Indian subcontinent, Sri Lanka, Middle-East, and America. The fruits are mostly used as culinary spice and preservatives and are also a potent remedy in various traditional medicinal systems against bronchitis, cough, cold, snakebite, and scorpion-sting and are also used as a contraceptive. Various bioactive-phytochemicals including alkaloids, flavonoids, esters, and steroids were identified from the plant extracts and essential oils from the roots and fruits were reported as antimicrobial, antiparasitic, anthelminthic, mosquito-larvicidal, antiinflammatory, analgesic, antioxidant, anticancer, neuro-pharmacological, antihyperglycaemic, hepato-protective, antihyperlipidaemic, antiangiogenic, immunomodulatory, antiarthritic, antiulcer, antiasthmatic, cardioprotective, and anti-snake-venom agents. Many of its pharmacological properties were attributed to its antioxidative and antiinflammatory effects and its ability to modulate a number of signalling pathways and enzymes. This review comprehensively encompasses information on habit, distribution, ethnobotany, phytochemistry, and pharmacology of P. longum in relation to its medicinal importance and health benefits to validate the traditional claims supported by specific scientific experiments. In addition, it also discusses the safety and toxicity studies, application of green synthesis and nanotechnology as well as clinical trials performed with the plant also elucidating research gaps and future perspectives of its multifaceted uses.&quot;,&quot;publisher&quot;:&quot;John Wiley and Sons Ltd&quot;,&quot;issue&quot;:&quot;12&quot;,&quot;volume&quot;:&quot;36&quot;,&quot;container-title-short&quot;:&quot;&quot;},&quot;isTemporary&quot;:false}],&quot;citationTag&quot;:&quot;MENDELEY_CITATION_v3_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&quot;},{&quot;citationID&quot;:&quot;MENDELEY_CITATION_854a7d9d-b1fa-45c7-847e-218c456b8a46&quot;,&quot;properties&quot;:{&quot;noteIndex&quot;:0},&quot;isEdited&quot;:false,&quot;manualOverride&quot;:{&quot;isManuallyOverridden&quot;:false,&quot;citeprocText&quot;:&quot;(Maheswari et al., 2018)&quot;,&quot;manualOverrideText&quot;:&quot;&quot;},&quot;citationItems&quot;:[{&quot;id&quot;:&quot;1d0564f5-7322-362a-8aaf-9cf7737df99b&quot;,&quot;itemData&quot;:{&quot;type&quot;:&quot;article-journal&quot;,&quot;id&quot;:&quot;1d0564f5-7322-362a-8aaf-9cf7737df99b&quot;,&quot;title&quot;:&quot;Morphological and biochemical characterization of Long pepper (Piper longum L.) genotypes from Western Ghats regions of Kerala, India&quot;,&quot;author&quot;:[{&quot;family&quot;:&quot;Maheswari&quot;,&quot;given&quot;:&quot;R&quot;,&quot;parse-names&quot;:false,&quot;dropping-particle&quot;:&quot;&quot;,&quot;non-dropping-particle&quot;:&quot;&quot;},{&quot;family&quot;:&quot;Suma&quot;,&quot;given&quot;:&quot;B&quot;,&quot;parse-names&quot;:false,&quot;dropping-particle&quot;:&quot;&quot;,&quot;non-dropping-particle&quot;:&quot;&quot;},{&quot;family&quot;:&quot;Presannakumari&quot;,&quot;given&quot;:&quot;K&quot;,&quot;parse-names&quot;:false,&quot;dropping-particle&quot;:&quot;&quot;,&quot;non-dropping-particle&quot;:&quot;&quot;}],&quot;container-title&quot;:&quot;Journal of Tropical Agriculture&quot;,&quot;container-title-short&quot;:&quot;J Trop Agric&quot;,&quot;accessed&quot;:{&quot;date-parts&quot;:[[2024,7,17]]},&quot;ISSN&quot;:&quot;0973-5399&quot;,&quot;URL&quot;:&quot;https://jtropag.kau.in/index.php/ojs2/article/view/430&quot;,&quot;issued&quot;:{&quot;date-parts&quot;:[[2018]]},&quot;abstract&quot;:&quot;Forty one long pepper genotypes along with ‘Viswam’ were evaluated for qualitative, quantitative and biochemical characteristics including growth, flowering and yield. Observations were recorded during maximum vegetative phase of the crop. Highest inflorescence (more than 55 per cent) was produced during June, July and August and lowest (less than 5 per cent) during December and January, recorded from April 2013 – March 2014. Among the forty two accessions, thirty eight were found to be female, three male and one non-flowering type. Wide variability was observed among accessions for qualitative and quantitative characteristics. In the dendrogram derived based on quantitative data, the accessions showed only 14 per cent similarity.&quot;,&quot;issue&quot;:&quot;2&quot;,&quot;volume&quot;:&quot;56&quot;},&quot;isTemporary&quot;:false}],&quot;citationTag&quot;:&quot;MENDELEY_CITATION_v3_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&quot;},{&quot;citationID&quot;:&quot;MENDELEY_CITATION_e098587c-f452-44fa-ab9e-aaffcb32184a&quot;,&quot;properties&quot;:{&quot;noteIndex&quot;:0},&quot;isEdited&quot;:false,&quot;manualOverride&quot;:{&quot;isManuallyOverridden&quot;:false,&quot;citeprocText&quot;:&quot;(Nirmal Babu et al., 2006)&quot;,&quot;manualOverrideText&quot;:&quot;&quot;},&quot;citationItems&quot;:[{&quot;id&quot;:&quot;f567ae11-bcc4-3abf-bed9-df2c4e8f2f38&quot;,&quot;itemData&quot;:{&quot;type&quot;:&quot;article-journal&quot;,&quot;id&quot;:&quot;f567ae11-bcc4-3abf-bed9-df2c4e8f2f38&quot;,&quot;title&quot;:&quot;Long pepper&quot;,&quot;author&quot;:[{&quot;family&quot;:&quot;Nirmal Babu&quot;,&quot;given&quot;:&quot;K.&quot;,&quot;parse-names&quot;:false,&quot;dropping-particle&quot;:&quot;&quot;,&quot;non-dropping-particle&quot;:&quot;&quot;},{&quot;family&quot;:&quot;Divakaran&quot;,&quot;given&quot;:&quot;M.&quot;,&quot;parse-names&quot;:false,&quot;dropping-particle&quot;:&quot;&quot;,&quot;non-dropping-particle&quot;:&quot;&quot;},{&quot;family&quot;:&quot;Ravindran&quot;,&quot;given&quot;:&quot;P. N.&quot;,&quot;parse-names&quot;:false,&quot;dropping-particle&quot;:&quot;&quot;,&quot;non-dropping-particle&quot;:&quot;&quot;},{&quot;family&quot;:&quot;Peter&quot;,&quot;given&quot;:&quot;K.&quot;,&quot;parse-names&quot;:false,&quot;dropping-particle&quot;:&quot;V.&quot;,&quot;non-dropping-particle&quot;:&quot;&quot;}],&quot;container-title&quot;:&quot;Handbook of Herbs and Spices&quot;,&quot;accessed&quot;:{&quot;date-parts&quot;:[[2024,7,17]]},&quot;DOI&quot;:&quot;10.1533/9781845691717.3.420&quot;,&quot;ISBN&quot;:&quot;9781845691714&quot;,&quot;issued&quot;:{&quot;date-parts&quot;:[[2006,8,25]]},&quot;page&quot;:&quot;420-437&quot;,&quot;publisher&quot;:&quot;Elsevier Ltd&quot;,&quot;volume&quot;:&quot;3&quot;,&quot;container-title-short&quot;:&quot;&quot;},&quot;isTemporary&quot;:false}],&quot;citationTag&quot;:&quot;MENDELEY_CITATION_v3_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&quot;},{&quot;citationID&quot;:&quot;MENDELEY_CITATION_ab2906dc-0bad-460a-8ac0-b87f74c9bce6&quot;,&quot;properties&quot;:{&quot;noteIndex&quot;:0},&quot;isEdited&quot;:false,&quot;manualOverride&quot;:{&quot;isManuallyOverridden&quot;:false,&quot;citeprocText&quot;:&quot;(Biswas et al., 2022)&quot;,&quot;manualOverrideText&quot;:&quot;&quot;},&quot;citationItems&quot;:[{&quot;id&quot;:&quot;e9934e0b-22aa-3e8d-9fea-029d33edeb39&quot;,&quot;itemData&quot;:{&quot;type&quot;:&quot;article-journal&quot;,&quot;id&quot;:&quot;e9934e0b-22aa-3e8d-9fea-029d33edeb39&quot;,&quot;title&quot;:&quot;Piper longum L.: A comprehensive review on traditional uses, phytochemistry, pharmacology, and health-promoting activities&quot;,&quot;author&quot;:[{&quot;family&quot;:&quot;Biswas&quot;,&quot;given&quot;:&quot;Protha&quot;,&quot;parse-names&quot;:false,&quot;dropping-particle&quot;:&quot;&quot;,&quot;non-dropping-particle&quot;:&quot;&quot;},{&quot;family&quot;:&quot;Ghorai&quot;,&quot;given&quot;:&quot;Mimosa&quot;,&quot;parse-names&quot;:false,&quot;dropping-particle&quot;:&quot;&quot;,&quot;non-dropping-particle&quot;:&quot;&quot;},{&quot;family&quot;:&quot;Mishra&quot;,&quot;given&quot;:&quot;Tulika&quot;,&quot;parse-names&quot;:false,&quot;dropping-particle&quot;:&quot;&quot;,&quot;non-dropping-particle&quot;:&quot;&quot;},{&quot;family&quot;:&quot;Gopalakrishnan&quot;,&quot;given&quot;:&quot;Abilash Valsala&quot;,&quot;parse-names&quot;:false,&quot;dropping-particle&quot;:&quot;&quot;,&quot;non-dropping-particle&quot;:&quot;&quot;},{&quot;family&quot;:&quot;Roy&quot;,&quot;given&quot;:&quot;Debleena&quot;,&quot;parse-names&quot;:false,&quot;dropping-particle&quot;:&quot;&quot;,&quot;non-dropping-particle&quot;:&quot;&quot;},{&quot;family&quot;:&quot;Mane&quot;,&quot;given&quot;:&quot;Abhijit Bhagwan&quot;,&quot;parse-names&quot;:false,&quot;dropping-particle&quot;:&quot;&quot;,&quot;non-dropping-particle&quot;:&quot;&quot;},{&quot;family&quot;:&quot;Mundhra&quot;,&quot;given&quot;:&quot;Avinash&quot;,&quot;parse-names&quot;:false,&quot;dropping-particle&quot;:&quot;&quot;,&quot;non-dropping-particle&quot;:&quot;&quot;},{&quot;family&quot;:&quot;Das&quot;,&quot;given&quot;:&quot;Neela&quot;,&quot;parse-names&quot;:false,&quot;dropping-particle&quot;:&quot;&quot;,&quot;non-dropping-particle&quot;:&quot;&quot;},{&quot;family&quot;:&quot;Mohture&quot;,&quot;given&quot;:&quot;Vikas Moreshwar&quot;,&quot;parse-names&quot;:false,&quot;dropping-particle&quot;:&quot;&quot;,&quot;non-dropping-particle&quot;:&quot;&quot;},{&quot;family&quot;:&quot;Patil&quot;,&quot;given&quot;:&quot;Manoj Tukaram&quot;,&quot;parse-names&quot;:false,&quot;dropping-particle&quot;:&quot;&quot;,&quot;non-dropping-particle&quot;:&quot;&quot;},{&quot;family&quot;:&quot;Rahman&quot;,&quot;given&quot;:&quot;Md Habibur&quot;,&quot;parse-names&quot;:false,&quot;dropping-particle&quot;:&quot;&quot;,&quot;non-dropping-particle&quot;:&quot;&quot;},{&quot;family&quot;:&quot;Jha&quot;,&quot;given&quot;:&quot;Niraj Kumar&quot;,&quot;parse-names&quot;:false,&quot;dropping-particle&quot;:&quot;&quot;,&quot;non-dropping-particle&quot;:&quot;&quot;},{&quot;family&quot;:&quot;Batiha&quot;,&quot;given&quot;:&quot;Gaber El Saber&quot;,&quot;parse-names&quot;:false,&quot;dropping-particle&quot;:&quot;&quot;,&quot;non-dropping-particle&quot;:&quot;&quot;},{&quot;family&quot;:&quot;Saha&quot;,&quot;given&quot;:&quot;Suchismita Chatterjee&quot;,&quot;parse-names&quot;:false,&quot;dropping-particle&quot;:&quot;&quot;,&quot;non-dropping-particle&quot;:&quot;&quot;},{&quot;family&quot;:&quot;Shekhawat&quot;,&quot;given&quot;:&quot;Mahipal S.&quot;,&quot;parse-names&quot;:false,&quot;dropping-particle&quot;:&quot;&quot;,&quot;non-dropping-particle&quot;:&quot;&quot;},{&quot;family&quot;:&quot;Radha&quot;,&quot;given&quot;:&quot;&quot;,&quot;parse-names&quot;:false,&quot;dropping-particle&quot;:&quot;&quot;,&quot;non-dropping-particle&quot;:&quot;&quot;},{&quot;family&quot;:&quot;Kumar&quot;,&quot;given&quot;:&quot;Manoj&quot;,&quot;parse-names&quot;:false,&quot;dropping-particle&quot;:&quot;&quot;,&quot;non-dropping-particle&quot;:&quot;&quot;},{&quot;family&quot;:&quot;Pandey&quot;,&quot;given&quot;:&quot;Devendra Kumar&quot;,&quot;parse-names&quot;:false,&quot;dropping-particle&quot;:&quot;&quot;,&quot;non-dropping-particle&quot;:&quot;&quot;},{&quot;family&quot;:&quot;Dey&quot;,&quot;given&quot;:&quot;Abhijit&quot;,&quot;parse-names&quot;:false,&quot;dropping-particle&quot;:&quot;&quot;,&quot;non-dropping-particle&quot;:&quot;&quot;}],&quot;container-title&quot;:&quot;Phytotherapy Research&quot;,&quot;accessed&quot;:{&quot;date-parts&quot;:[[2024,3,25]]},&quot;DOI&quot;:&quot;10.1002/PTR.7649&quot;,&quot;ISSN&quot;:&quot;10991573&quot;,&quot;PMID&quot;:&quot;36256521&quot;,&quot;URL&quot;:&quot;https://www.researchgate.net/publication/364375915_Piper_longum_L_A_comprehensive_review_on_traditional_uses_phytochemistry_pharmacology_and_health-promoting_activities&quot;,&quot;issued&quot;:{&quot;date-parts&quot;:[[2022,12,1]]},&quot;page&quot;:&quot;4425-4476&quot;,&quot;abstract&quot;:&quot;Piper longum (family Piperaceae), commonly known as “long-pepper” or “Pippali” grows as a perennial shrub or as an herbaceous vine. It is native to the Indo-Malaya region and widely distributed in the tropical and subtropical world including the Indian subcontinent, Sri Lanka, Middle-East, and America. The fruits are mostly used as culinary spice and preservatives and are also a potent remedy in various traditional medicinal systems against bronchitis, cough, cold, snakebite, and scorpion-sting and are also used as a contraceptive. Various bioactive-phytochemicals including alkaloids, flavonoids, esters, and steroids were identified from the plant extracts and essential oils from the roots and fruits were reported as antimicrobial, antiparasitic, anthelminthic, mosquito-larvicidal, antiinflammatory, analgesic, antioxidant, anticancer, neuro-pharmacological, antihyperglycaemic, hepato-protective, antihyperlipidaemic, antiangiogenic, immunomodulatory, antiarthritic, antiulcer, antiasthmatic, cardioprotective, and anti-snake-venom agents. Many of its pharmacological properties were attributed to its antioxidative and antiinflammatory effects and its ability to modulate a number of signalling pathways and enzymes. This review comprehensively encompasses information on habit, distribution, ethnobotany, phytochemistry, and pharmacology of P. longum in relation to its medicinal importance and health benefits to validate the traditional claims supported by specific scientific experiments. In addition, it also discusses the safety and toxicity studies, application of green synthesis and nanotechnology as well as clinical trials performed with the plant also elucidating research gaps and future perspectives of its multifaceted uses.&quot;,&quot;publisher&quot;:&quot;John Wiley and Sons Ltd&quot;,&quot;issue&quot;:&quot;12&quot;,&quot;volume&quot;:&quot;36&quot;,&quot;container-title-short&quot;:&quot;&quot;},&quot;isTemporary&quot;:false}],&quot;citationTag&quot;:&quot;MENDELEY_CITATION_v3_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&quot;},{&quot;citationID&quot;:&quot;MENDELEY_CITATION_52257392-3a41-45c3-b907-3fedf394f076&quot;,&quot;properties&quot;:{&quot;noteIndex&quot;:0},&quot;isEdited&quot;:false,&quot;manualOverride&quot;:{&quot;isManuallyOverridden&quot;:false,&quot;citeprocText&quot;:&quot;(Sidar et al., 2022)&quot;,&quot;manualOverrideText&quot;:&quot;&quot;},&quot;citationItems&quot;:[{&quot;id&quot;:&quot;73816b0d-cdd7-3ab8-aa18-857a86b13db0&quot;,&quot;itemData&quot;:{&quot;type&quot;:&quot;article-journal&quot;,&quot;id&quot;:&quot;73816b0d-cdd7-3ab8-aa18-857a86b13db0&quot;,&quot;title&quot;:&quot;Theraputic usage of (Pippali) Piper longum in Ayurveda: A Review&quot;,&quot;author&quot;:[{&quot;family&quot;:&quot;Sidar&quot;,&quot;given&quot;:&quot;Janmajay&quot;,&quot;parse-names&quot;:false,&quot;dropping-particle&quot;:&quot;&quot;,&quot;non-dropping-particle&quot;:&quot;&quot;},{&quot;family&quot;:&quot;Ojha&quot;,&quot;given&quot;:&quot;Aruna&quot;,&quot;parse-names&quot;:false,&quot;dropping-particle&quot;:&quot;&quot;,&quot;non-dropping-particle&quot;:&quot;&quot;},{&quot;family&quot;:&quot;Baghel&quot;,&quot;given&quot;:&quot;Pramod Kumar&quot;,&quot;parse-names&quot;:false,&quot;dropping-particle&quot;:&quot;&quot;,&quot;non-dropping-particle&quot;:&quot;&quot;}],&quot;container-title&quot;:&quot;World Journal of Pharmaceutical and Medical Research&quot;,&quot;issued&quot;:{&quot;date-parts&quot;:[[2022,11,6]]},&quot;abstract&quot;:&quot;The universe is gifted with several medicinal herbs. These medicinal herbs that help to treat a different type of\ndiseases. One such natural herbal plant is Pippali. In ancient Ayurveda, this herbs is used main ingredient in\nvarious formulations to cure respiratory, digestive disorders and numerous Kaphaja Vikar. It is used as a rasayana\nto cure many diseases in ayurveda. It has been instructed to use a suitable amount a short period for disease. The\nsame can be used for a long time in the form of Vardhamana Pippali Rasayana. It is utilized different\ntherapeutic frameworks for example- Ayurveda, Unani, Chinese and Siddha to fix a few diseases and\nproblems. It is used as prakshepak dravya in many Avaleha and formulations. The pharmacological activities\nof P. longum cough suppressant, neuroprotective, antibacterial, antidiabetic, anti-inflammatory, analgesic,\nhepatoprotective and some more. This will behelpful for researchers to focus on research which is yet to be\nexplored.&quot;,&quot;issue&quot;:&quot;12&quot;,&quot;volume&quot;:&quot;8&quot;,&quot;container-title-short&quot;:&quot;&quot;},&quot;isTemporary&quot;:false}],&quot;citationTag&quot;:&quot;MENDELEY_CITATION_v3_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&quot;},{&quot;citationID&quot;:&quot;MENDELEY_CITATION_733871b1-f609-4f4c-b6c4-44e819b5ba35&quot;,&quot;properties&quot;:{&quot;noteIndex&quot;:0},&quot;isEdited&quot;:false,&quot;manualOverride&quot;:{&quot;isManuallyOverridden&quot;:false,&quot;citeprocText&quot;:&quot;(Grover, 2021)&quot;,&quot;manualOverrideText&quot;:&quot;&quot;},&quot;citationItems&quot;:[{&quot;id&quot;:&quot;9a1af409-96bd-3974-b5e9-7739a2729ee4&quot;,&quot;itemData&quot;:{&quot;type&quot;:&quot;article-journal&quot;,&quot;id&quot;:&quot;9a1af409-96bd-3974-b5e9-7739a2729ee4&quot;,&quot;title&quot;:&quot;Piper longum (Pippalimool): A Systematic review on the traditional and pharmacological properties of the plant&quot;,&quot;author&quot;:[{&quot;family&quot;:&quot;Grover&quot;,&quot;given&quot;:&quot;Manish&quot;,&quot;parse-names&quot;:false,&quot;dropping-particle&quot;:&quot;&quot;,&quot;non-dropping-particle&quot;:&quot;&quot;}],&quot;container-title&quot;:&quot;Certified Journal │ Manish. World Journal of Pharmaceutical and Medical Research&quot;,&quot;accessed&quot;:{&quot;date-parts&quot;:[[2024,7,17]]},&quot;URL&quot;:&quot;www.wjpmr.com&quot;,&quot;issued&quot;:{&quot;date-parts&quot;:[[2021]]},&quot;volume&quot;:&quot;7&quot;,&quot;container-title-short&quot;:&quot;&quot;},&quot;isTemporary&quot;:false}],&quot;citationTag&quot;:&quot;MENDELEY_CITATION_v3_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&quot;},{&quot;citationID&quot;:&quot;MENDELEY_CITATION_b9506cef-7a36-4b19-b416-3e0b5c31a029&quot;,&quot;properties&quot;:{&quot;noteIndex&quot;:0},&quot;isEdited&quot;:false,&quot;manualOverride&quot;:{&quot;isManuallyOverridden&quot;:false,&quot;citeprocText&quot;:&quot;(Chaveerach et al., 2006)&quot;,&quot;manualOverrideText&quot;:&quot;&quot;},&quot;citationItems&quot;:[{&quot;id&quot;:&quot;de4345bf-ad6f-39bd-8512-d9d84fde8b10&quot;,&quot;itemData&quot;:{&quot;type&quot;:&quot;article-journal&quot;,&quot;id&quot;:&quot;de4345bf-ad6f-39bd-8512-d9d84fde8b10&quot;,&quot;title&quot;:&quot;Ethnobotany of the Genus &lt;i&gt;Piper&lt;/i&gt; (Piperaceae) in Thailand&quot;,&quot;author&quot;:[{&quot;family&quot;:&quot;Chaveerach&quot;,&quot;given&quot;:&quot;Arunrat&quot;,&quot;parse-names&quot;:false,&quot;dropping-particle&quot;:&quot;&quot;,&quot;non-dropping-particle&quot;:&quot;&quot;},{&quot;family&quot;:&quot;Mokkamul&quot;,&quot;given&quot;:&quot;Piya&quot;,&quot;parse-names&quot;:false,&quot;dropping-particle&quot;:&quot;&quot;,&quot;non-dropping-particle&quot;:&quot;&quot;},{&quot;family&quot;:&quot;Sudmoon&quot;,&quot;given&quot;:&quot;Runglawan&quot;,&quot;parse-names&quot;:false,&quot;dropping-particle&quot;:&quot;&quot;,&quot;non-dropping-particle&quot;:&quot;&quot;},{&quot;family&quot;:&quot;Tanee&quot;,&quot;given&quot;:&quot;Tawatchai&quot;,&quot;parse-names&quot;:false,&quot;dropping-particle&quot;:&quot;&quot;,&quot;non-dropping-particle&quot;:&quot;&quot;}],&quot;container-title&quot;:&quot;Ethnobotany Research and Applications&quot;,&quot;accessed&quot;:{&quot;date-parts&quot;:[[2024,12,2]]},&quot;DOI&quot;:&quot;10.17348/ERA.4.0.223-231&quot;,&quot;issued&quot;:{&quot;date-parts&quot;:[[2006,12,31]]},&quot;page&quot;:&quot;223&quot;,&quot;abstract&quot;:&quot;Thailand is located in the tropical rain forest zone above the equator. This geographically supports very rich bio- diversity, including the genus Piper (Piperaceae). Thirty- eight species of Piper, from out of over 1,000 species in the world, have been discovered recently (1998-2006) by the authors. Plant morphology and plant use information were recorded via observation, market surveys, and inter- views with traditional healers and local peoples. In this pa- per we provide ethnobotanical and botanical descriptions and illustrations of eight Piper species that are popularly used among Thai people as vegetables, spices, decora- tion and medicines and for traditional ceremonies. These species consist of P. betle L., P. longum L., P. nigrum L., P. pendulispicum C.DC., P. retrofractum Vahl, P. sarmen- tosum Roxb., P. wallichii (Miquel) Handel-Mazetti and a newly described Piper sp. Introduction&quot;,&quot;publisher&quot;:&quot;Ilia State University&quot;,&quot;volume&quot;:&quot;4&quot;,&quot;container-title-short&quot;:&quot;&quot;},&quot;isTemporary&quot;:false}],&quot;citationTag&quot;:&quot;MENDELEY_CITATION_v3_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&quot;},{&quot;citationID&quot;:&quot;MENDELEY_CITATION_3798e720-594c-4f6c-a7ff-ef91972e3833&quot;,&quot;properties&quot;:{&quot;noteIndex&quot;:0},&quot;isEdited&quot;:false,&quot;manualOverride&quot;:{&quot;isManuallyOverridden&quot;:false,&quot;citeprocText&quot;:&quot;(Sidar et al., 2022)&quot;,&quot;manualOverrideText&quot;:&quot;&quot;},&quot;citationItems&quot;:[{&quot;id&quot;:&quot;73816b0d-cdd7-3ab8-aa18-857a86b13db0&quot;,&quot;itemData&quot;:{&quot;type&quot;:&quot;article-journal&quot;,&quot;id&quot;:&quot;73816b0d-cdd7-3ab8-aa18-857a86b13db0&quot;,&quot;title&quot;:&quot;Theraputic usage of (Pippali) Piper longum in Ayurveda: A Review&quot;,&quot;author&quot;:[{&quot;family&quot;:&quot;Sidar&quot;,&quot;given&quot;:&quot;Janmajay&quot;,&quot;parse-names&quot;:false,&quot;dropping-particle&quot;:&quot;&quot;,&quot;non-dropping-particle&quot;:&quot;&quot;},{&quot;family&quot;:&quot;Ojha&quot;,&quot;given&quot;:&quot;Aruna&quot;,&quot;parse-names&quot;:false,&quot;dropping-particle&quot;:&quot;&quot;,&quot;non-dropping-particle&quot;:&quot;&quot;},{&quot;family&quot;:&quot;Baghel&quot;,&quot;given&quot;:&quot;Pramod Kumar&quot;,&quot;parse-names&quot;:false,&quot;dropping-particle&quot;:&quot;&quot;,&quot;non-dropping-particle&quot;:&quot;&quot;}],&quot;container-title&quot;:&quot;World Journal of Pharmaceutical and Medical Research&quot;,&quot;issued&quot;:{&quot;date-parts&quot;:[[2022,11,6]]},&quot;abstract&quot;:&quot;The universe is gifted with several medicinal herbs. These medicinal herbs that help to treat a different type of\ndiseases. One such natural herbal plant is Pippali. In ancient Ayurveda, this herbs is used main ingredient in\nvarious formulations to cure respiratory, digestive disorders and numerous Kaphaja Vikar. It is used as a rasayana\nto cure many diseases in ayurveda. It has been instructed to use a suitable amount a short period for disease. The\nsame can be used for a long time in the form of Vardhamana Pippali Rasayana. It is utilized different\ntherapeutic frameworks for example- Ayurveda, Unani, Chinese and Siddha to fix a few diseases and\nproblems. It is used as prakshepak dravya in many Avaleha and formulations. The pharmacological activities\nof P. longum cough suppressant, neuroprotective, antibacterial, antidiabetic, anti-inflammatory, analgesic,\nhepatoprotective and some more. This will behelpful for researchers to focus on research which is yet to be\nexplored.&quot;,&quot;issue&quot;:&quot;12&quot;,&quot;volume&quot;:&quot;8&quot;,&quot;container-title-short&quot;:&quot;&quot;},&quot;isTemporary&quot;:false}],&quot;citationTag&quot;:&quot;MENDELEY_CITATION_v3_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&quot;},{&quot;citationID&quot;:&quot;MENDELEY_CITATION_652908b7-5405-47b6-bd50-696e9278b815&quot;,&quot;properties&quot;:{&quot;noteIndex&quot;:0},&quot;isEdited&quot;:false,&quot;manualOverride&quot;:{&quot;isManuallyOverridden&quot;:true,&quot;citeprocText&quot;:&quot;(Acharya &amp;#38; Acharya, 2010)&quot;,&quot;manualOverrideText&quot;:&quot;(Acharya et al. 2010)&quot;},&quot;citationItems&quot;:[{&quot;id&quot;:&quot;d25d9ef9-ee32-3ba3-b38d-c528b3860c1a&quot;,&quot;itemData&quot;:{&quot;type&quot;:&quot;article-journal&quot;,&quot;id&quot;:&quot;d25d9ef9-ee32-3ba3-b38d-c528b3860c1a&quot;,&quot;title&quot;:&quot;Ethnobotanical Study of Medicinal Plants used by Tharu Community of Parroha VDC, Rupandehi District, Nepal&quot;,&quot;author&quot;:[{&quot;family&quot;:&quot;Acharya&quot;,&quot;given&quot;:&quot;Rajendra&quot;,&quot;parse-names&quot;:false,&quot;dropping-particle&quot;:&quot;&quot;,&quot;non-dropping-particle&quot;:&quot;&quot;},{&quot;family&quot;:&quot;Acharya&quot;,&quot;given&quot;:&quot;Kamal Prasad&quot;,&quot;parse-names&quot;:false,&quot;dropping-particle&quot;:&quot;&quot;,&quot;non-dropping-particle&quot;:&quot;&quot;}],&quot;container-title&quot;:&quot;Scientific World&quot;,&quot;accessed&quot;:{&quot;date-parts&quot;:[[2024,12,2]]},&quot;DOI&quot;:&quot;10.3126/SW.V7I7.3832&quot;,&quot;ISSN&quot;:&quot;1996-8949&quot;,&quot;URL&quot;:&quot;https://www.researchgate.net/publication/269655324_Ethnobotanical_Study_of_Medicinal_Plants_Used_By_Tharu_Community_of_Parroha_VDC_Rupandehi_District_Nepal&quot;,&quot;issued&quot;:{&quot;date-parts&quot;:[[2010,10]]},&quot;page&quot;:&quot;80-84&quot;,&quot;abstract&quot;:&quot;The indigenous knowledge on medicinal plants is gaining recognition worldwide because of its support in discovery of new medicines and its importance for proper conservation of biodiversity. Present study aims to explore the ethnobotanical information on medicinal plants used by Tharu community of Pahhoha VDC of Rupandehi district. The study was conducted during different periods of the year 2007. Informations on plant and plant parts uses were collected interviewing key informants using semi-structured open-ended questionnaire. Altogether 45 different plant species of plants belonging to 31 families and 42 genera were documented and majority of them are trees. In terms of plant and plant parts use, seed or fruits and leaf are in top priorities. These plants are used to treat different ailments ranging from gastro-intestinal to headache and fever, respiratory tract related problems to dermatological problems, snake bite to ophthalmic and cuts and wounds. Easy access to modern medicines and less recognition of traditional healers are the main causes leading to decrease in interest of young generation in the use of traditional medicinal practices. Keywords: Ethnobotany; Medicinal plants; Parroha VDC; Tharu. DOI: 10.3126/sw.v7i7.3832 Scientific World Vol.7(7) 2009 pp.80-84&quot;,&quot;publisher&quot;:&quot;Nepal Journals Online (JOL)&quot;,&quot;issue&quot;:&quot;7&quot;,&quot;volume&quot;:&quot;7&quot;,&quot;container-title-short&quot;:&quot;&quot;},&quot;isTemporary&quot;:false}],&quot;citationTag&quot;:&quot;MENDELEY_CITATION_v3_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&quot;},{&quot;citationID&quot;:&quot;MENDELEY_CITATION_fdc46fff-1046-4ca7-81ce-c5879b0a696d&quot;,&quot;properties&quot;:{&quot;noteIndex&quot;:0},&quot;isEdited&quot;:false,&quot;manualOverride&quot;:{&quot;isManuallyOverridden&quot;:false,&quot;citeprocText&quot;:&quot;(Sen et al., 2011)&quot;,&quot;manualOverrideText&quot;:&quot;&quot;},&quot;citationItems&quot;:[{&quot;id&quot;:&quot;a1dd7a8d-9a6d-3410-84df-b1821dacc1ae&quot;,&quot;itemData&quot;:{&quot;type&quot;:&quot;article-journal&quot;,&quot;id&quot;:&quot;a1dd7a8d-9a6d-3410-84df-b1821dacc1ae&quot;,&quot;title&quot;:&quot;An ethnobotanical survey of medicinal plants used by ethnic people in West and South district of Tripura, India&quot;,&quot;author&quot;:[{&quot;family&quot;:&quot;Sen&quot;,&quot;given&quot;:&quot;Saikat&quot;,&quot;parse-names&quot;:false,&quot;dropping-particle&quot;:&quot;&quot;,&quot;non-dropping-particle&quot;:&quot;&quot;},{&quot;family&quot;:&quot;Chakraborty&quot;,&quot;given&quot;:&quot;Raja&quot;,&quot;parse-names&quot;:false,&quot;dropping-particle&quot;:&quot;&quot;,&quot;non-dropping-particle&quot;:&quot;&quot;},{&quot;family&quot;:&quot;De&quot;,&quot;given&quot;:&quot;Biplab&quot;,&quot;parse-names&quot;:false,&quot;dropping-particle&quot;:&quot;&quot;,&quot;non-dropping-particle&quot;:&quot;&quot;},{&quot;family&quot;:&quot;Devanna&quot;,&quot;given&quot;:&quot;N.&quot;,&quot;parse-names&quot;:false,&quot;dropping-particle&quot;:&quot;&quot;,&quot;non-dropping-particle&quot;:&quot;&quot;}],&quot;container-title&quot;:&quot;Journal of Forestry Research&quot;,&quot;container-title-short&quot;:&quot;J For Res (Harbin)&quot;,&quot;accessed&quot;:{&quot;date-parts&quot;:[[2024,12,2]]},&quot;DOI&quot;:&quot;10.1007/S11676-011-0184-6/METRICS&quot;,&quot;ISSN&quot;:&quot;19930607&quot;,&quot;URL&quot;:&quot;https://link.springer.com/article/10.1007/s11676-011-0184-6&quot;,&quot;issued&quot;:{&quot;date-parts&quot;:[[2011,8,4]]},&quot;page&quot;:&quot;417-426&quot;,&quot;abstract&quot;:&quot;An ethno-medicinal investigation was conducted to highlights the traditional knowledge of medicinal plants being used by the tribe in West and South district of Tripura. This paper provides information about the different uses of plants used in their primary health care system. Tripura is a small north-eastern state of India and also a part of both Himalayan and Indo-Burma biodiversity region. It is a goldmine of medicinal plants and use of different plants in tribal traditional heath care systems has long history. Nineteen different tribes in Tripura, depend on natural resources at a great extent. This paper documented 113 medicinal plant species from 56 families along with their botanical name, local name, family name, habit, medicinal parts used, and traditional usage of application. The dominant families are Euphorbiaceae (7 species), Apocynaceae (6 species), Fabaceae and Rubiaceae (5 species each), Caesalpiniaceae, Asteraceae, Liliaceae and Verbenaceae (4 species each), Combretaceae, Labiatae, Malvaceae, Rutaceae and Zingiberaceae (3 species each). Tribes of Tripura have rich traditional knowledge on plant based medicine. Different parts of the plants in crude form/plant extracts/ decoctions/infusion or pastes are employed in diverse veterinary and human diseases by the tribe's of Tripura in daily life. © 2011 Northeast Forestry University and Springer-Verlag Berlin Heidelberg.&quot;,&quot;publisher&quot;:&quot;Springer Nature&quot;,&quot;issue&quot;:&quot;3&quot;,&quot;volume&quot;:&quot;22&quot;},&quot;isTemporary&quot;:false}],&quot;citationTag&quot;:&quot;MENDELEY_CITATION_v3_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&quot;},{&quot;citationID&quot;:&quot;MENDELEY_CITATION_6f091bf1-f2fc-453d-acfd-da15cc108894&quot;,&quot;properties&quot;:{&quot;noteIndex&quot;:0},&quot;isEdited&quot;:false,&quot;manualOverride&quot;:{&quot;isManuallyOverridden&quot;:false,&quot;citeprocText&quot;:&quot;(Gandhi et al., 2022)&quot;,&quot;manualOverrideText&quot;:&quot;&quot;},&quot;citationItems&quot;:[{&quot;id&quot;:&quot;6844fd81-99ed-3860-be40-2b7a36c31e13&quot;,&quot;itemData&quot;:{&quot;type&quot;:&quot;article-journal&quot;,&quot;id&quot;:&quot;6844fd81-99ed-3860-be40-2b7a36c31e13&quot;,&quot;title&quot;:&quot;Pippali Vardhamana - A Comprehensive review&quot;,&quot;author&quot;:[{&quot;family&quot;:&quot;Gandhi&quot;,&quot;given&quot;:&quot;Aditi&quot;,&quot;parse-names&quot;:false,&quot;dropping-particle&quot;:&quot;&quot;,&quot;non-dropping-particle&quot;:&quot;&quot;},{&quot;family&quot;:&quot;Ajay&quot;,&quot;given&quot;:&quot;Amritha&quot;,&quot;parse-names&quot;:false,&quot;dropping-particle&quot;:&quot;&quot;,&quot;non-dropping-particle&quot;:&quot;&quot;},{&quot;family&quot;:&quot;Hegde&quot;,&quot;given&quot;:&quot;Prakash L&quot;,&quot;parse-names&quot;:false,&quot;dropping-particle&quot;:&quot;&quot;,&quot;non-dropping-particle&quot;:&quot;&quot;}],&quot;container-title&quot;:&quot;Unique Journal of Ayurvedic and Herbal Medicines &quot;,&quot;DOI&quot;:&quot;10.46791/UJAHM.2022.100402&quot;,&quot;issued&quot;:{&quot;date-parts&quot;:[[2022,8]]},&quot;abstract&quot;:&quot;Pippali  botanically identified  as Piper  longum L.  is  one  among the  commonly  used  drug in  ayurvedic  therapeutics.  The drug  finds various synonyms in the ayurveda classics like Kana, Tikshna tandula, Upakulya, Vaidehi, Magadhi.Pippali. The drug acts as a potent rasayana (rejuvenation). Rasayana is the one which helps in the nourishment of the Sapta Rasadi dhatus (7 body tissue). Vardhamana Pippali  Rasayana  is  the  unique  formulation  mentioned  in  ayurveda  classics  wherein,  Pippali  is  used  in  the  form  of  Kalka (paste),Churna (powder) and Kwatha (decoction) and administered in an increasing and decreasing number of pippali. This is said to be beneficial in various disease conditions. Many studies have revealed the potential of antioxidant and immunomodulatory activity of Pippali.  Pippali  is  one  among  the  ‘na  atiupayunjita  dravya’ (3  drugs  to  be avoided  for  use  on  longer  duration),  but  Vardhamana prayoga of Pippali is exception in this rule.&quot;,&quot;issue&quot;:&quot;4&quot;,&quot;volume&quot;:&quot;10&quot;,&quot;container-title-short&quot;:&quot;&quot;},&quot;isTemporary&quot;:false}],&quot;citationTag&quot;:&quot;MENDELEY_CITATION_v3_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&quot;},{&quot;citationID&quot;:&quot;MENDELEY_CITATION_905a5841-0441-4575-bdfd-0a5624ade4d8&quot;,&quot;properties&quot;:{&quot;noteIndex&quot;:0},&quot;isEdited&quot;:false,&quot;manualOverride&quot;:{&quot;isManuallyOverridden&quot;:false,&quot;citeprocText&quot;:&quot;(Rao et al., 2016)&quot;,&quot;manualOverrideText&quot;:&quot;&quot;},&quot;citationItems&quot;:[{&quot;id&quot;:&quot;5a7a0588-fe09-32e9-aa67-8f85254785d6&quot;,&quot;itemData&quot;:{&quot;type&quot;:&quot;webpage&quot;,&quot;id&quot;:&quot;5a7a0588-fe09-32e9-aa67-8f85254785d6&quot;,&quot;title&quot;:&quot;(PDF) Antioxidant Study and GC MS Analysis of an Ayurvedic Medicine ‘Talisapatradi Choornam’&quot;,&quot;author&quot;:[{&quot;family&quot;:&quot;Rao&quot;,&quot;given&quot;:&quot;Mudiganti&quot;,&quot;parse-names&quot;:false,&quot;dropping-particle&quot;:&quot;&quot;,&quot;non-dropping-particle&quot;:&quot;&quot;},{&quot;family&quot;:&quot;Ravi&quot;,&quot;given&quot;:&quot;Aparna&quot;,&quot;parse-names&quot;:false,&quot;dropping-particle&quot;:&quot;&quot;,&quot;non-dropping-particle&quot;:&quot;&quot;},{&quot;family&quot;:&quot;Narayan&quot;,&quot;given&quot;:&quot;Sdridhar&quot;,&quot;parse-names&quot;:false,&quot;dropping-particle&quot;:&quot;&quot;,&quot;non-dropping-particle&quot;:&quot;&quot;},{&quot;family&quot;:&quot;Prabhu&quot;,&quot;given&quot;:&quot;Kailash&quot;,&quot;parse-names&quot;:false,&quot;dropping-particle&quot;:&quot;&quot;,&quot;non-dropping-particle&quot;:&quot;&quot;}],&quot;accessed&quot;:{&quot;date-parts&quot;:[[2025,4,1]]},&quot;URL&quot;:&quot;https://www.researchgate.net/publication/292614906_Antioxidant_Study_and_GC_MS_Analysis_of_an_Ayurvedic_Medicine_'Talisapatradi_Choornam'&quot;,&quot;issued&quot;:{&quot;date-parts&quot;:[[2016]]},&quot;container-title-short&quot;:&quot;&quot;},&quot;isTemporary&quot;:false}],&quot;citationTag&quot;:&quot;MENDELEY_CITATION_v3_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&quot;},{&quot;citationID&quot;:&quot;MENDELEY_CITATION_53d77660-1a41-46f8-aee6-8d60ef8e1ed6&quot;,&quot;properties&quot;:{&quot;noteIndex&quot;:0},&quot;isEdited&quot;:false,&quot;manualOverride&quot;:{&quot;isManuallyOverridden&quot;:false,&quot;citeprocText&quot;:&quot;(Grover, 2021)&quot;,&quot;manualOverrideText&quot;:&quot;&quot;},&quot;citationItems&quot;:[{&quot;id&quot;:&quot;9a1af409-96bd-3974-b5e9-7739a2729ee4&quot;,&quot;itemData&quot;:{&quot;type&quot;:&quot;article-journal&quot;,&quot;id&quot;:&quot;9a1af409-96bd-3974-b5e9-7739a2729ee4&quot;,&quot;title&quot;:&quot;Piper longum (Pippalimool): A Systematic review on the traditional and pharmacological properties of the plant&quot;,&quot;author&quot;:[{&quot;family&quot;:&quot;Grover&quot;,&quot;given&quot;:&quot;Manish&quot;,&quot;parse-names&quot;:false,&quot;dropping-particle&quot;:&quot;&quot;,&quot;non-dropping-particle&quot;:&quot;&quot;}],&quot;container-title&quot;:&quot;Certified Journal │ Manish. World Journal of Pharmaceutical and Medical Research&quot;,&quot;accessed&quot;:{&quot;date-parts&quot;:[[2024,7,17]]},&quot;URL&quot;:&quot;www.wjpmr.com&quot;,&quot;issued&quot;:{&quot;date-parts&quot;:[[2021]]},&quot;volume&quot;:&quot;7&quot;,&quot;container-title-short&quot;:&quot;&quot;},&quot;isTemporary&quot;:false}],&quot;citationTag&quot;:&quot;MENDELEY_CITATION_v3_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&quot;},{&quot;citationID&quot;:&quot;MENDELEY_CITATION_4e722c32-d341-4286-bc34-d35bbcb43f4e&quot;,&quot;properties&quot;:{&quot;noteIndex&quot;:0},&quot;isEdited&quot;:false,&quot;manualOverride&quot;:{&quot;isManuallyOverridden&quot;:false,&quot;citeprocText&quot;:&quot;(Page et al., 2021)&quot;,&quot;manualOverrideText&quot;:&quot;&quot;},&quot;citationItems&quot;:[{&quot;id&quot;:&quot;8e839dc8-7656-3c34-8d21-d308c0c22ad5&quot;,&quot;itemData&quot;:{&quot;type&quot;:&quot;article-journal&quot;,&quot;id&quot;:&quot;8e839dc8-7656-3c34-8d21-d308c0c22ad5&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The BMJ&quot;,&quot;accessed&quot;:{&quot;date-parts&quot;:[[2024,9,11]]},&quot;DOI&quot;:&quot;10.1136/BMJ.N71&quot;,&quot;ISSN&quot;:&quot;17561833&quot;,&quot;PMID&quot;:&quot;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citationTag&quot;:&quot;MENDELEY_CITATION_v3_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UaGUgQk1KIiwiYWNjZXNzZWQiOnsiZGF0ZS1wYXJ0cyI6W1syMDI0LDksMTFdXX0sIkRPSSI6IjEwLjExMzYvQk1KLk43MSIsIklTU04iOiIxNzU2MTgzMyIsIlBNSUQiOiIzMzc4MjA1NyIsImlzc3VlZCI6eyJkYXRlLXBhcnRzIjpbWzIwMjEsMywyOV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cHVibGlzaGVyIjoiQk1KIFB1Ymxpc2hpbmcgR3JvdXAiLCJ2b2x1bWUiOiIzNzIiLCJjb250YWluZXItdGl0bGUtc2hvcnQiOiIifSwiaXNUZW1wb3JhcnkiOmZhbHNlfV19&quot;},{&quot;citationID&quot;:&quot;MENDELEY_CITATION_227646b6-af1e-4729-b514-4eccc725b123&quot;,&quot;properties&quot;:{&quot;noteIndex&quot;:0},&quot;isEdited&quot;:false,&quot;manualOverride&quot;:{&quot;isManuallyOverridden&quot;:false,&quot;citeprocText&quot;:&quot;(Pathak et al., 2010)&quot;,&quot;manualOverrideText&quot;:&quot;&quot;},&quot;citationItems&quot;:[{&quot;id&quot;:&quot;aa3a9058-3a5a-37ae-a8e3-d71b5f7ee1d5&quot;,&quot;itemData&quot;:{&quot;type&quot;:&quot;article-journal&quot;,&quot;id&quot;:&quot;aa3a9058-3a5a-37ae-a8e3-d71b5f7ee1d5&quot;,&quot;title&quot;:&quot;A clinical trial of Pippali (Piper longum Linn.) with special reference to Abheshaja&quot;,&quot;author&quot;:[{&quot;family&quot;:&quot;Pathak&quot;,&quot;given&quot;:&quot;Megha&quot;,&quot;parse-names&quot;:false,&quot;dropping-particle&quot;:&quot;&quot;,&quot;non-dropping-particle&quot;:&quot;&quot;},{&quot;family&quot;:&quot;Vyas&quot;,&quot;given&quot;:&quot;Hitesh&quot;,&quot;parse-names&quot;:false,&quot;dropping-particle&quot;:&quot;&quot;,&quot;non-dropping-particle&quot;:&quot;&quot;},{&quot;family&quot;:&quot;Vyas&quot;,&quot;given&quot;:&quot;MaheshKumar&quot;,&quot;parse-names&quot;:false,&quot;dropping-particle&quot;:&quot;&quot;,&quot;non-dropping-particle&quot;:&quot;&quot;}],&quot;container-title&quot;:&quot;Ayu&quot;,&quot;container-title-short&quot;:&quot;Ayu&quot;,&quot;accessed&quot;:{&quot;date-parts&quot;:[[2024,3,27]]},&quot;DOI&quot;:&quot;10.4103/0974-8520.82038&quot;,&quot;ISSN&quot;:&quot;0976-9382&quot;,&quot;PMID&quot;:&quot;22048536&quot;,&quot;URL&quot;:&quot;https://pubmed.ncbi.nlm.nih.gov/22048536/&quot;,&quot;issued&quot;:{&quot;date-parts&quot;:[[2010]]},&quot;page&quot;:&quot;442&quot;,&quot;abstract&quot;:&quot;The classification of Dravya has been undertaken in many ways, but according to the medicinal value, they are mainly divided into two - Bheshaja and Abheshaja. No study has been documented on Abheshaja to date as per the scholar's knowledge. Therefore, the present study was carried out to understand the concept of Abheshaja by a practical study. The drug Pippali (Piper Longum Linn.) has been contraindicated to be used for a longer duration. A clinical study was carried out on patients with Kaphaja Kasa, to evolve and assess if the drug acts as Abheshaja or not, and if yes, then under what circumstances. The patients of Kaphaja Kasa had been selected by the random sampling method. They were randomly divided into two groups - Group A and Group B. In Group A, test drug Pippali Churna was administered. Group B was a standard control group and Vasa Churna was given to this group. The dose of both the drugs was 4 g B.I.D. The result was assessed after three weeks of drug administration with the help of a specially prepared proforma. All the important hematological, biochemical, urine, and stool investigations were carried out. There was no adverse drug reaction (ADR) observed after the administration of Pippali in this particular study.&quot;,&quot;publisher&quot;:&quot;Ayu&quot;,&quot;issue&quot;:&quot;4&quot;,&quot;volume&quot;:&quot;31&quot;},&quot;isTemporary&quot;:false}],&quot;citationTag&quot;:&quot;MENDELEY_CITATION_v3_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&quot;},{&quot;citationID&quot;:&quot;MENDELEY_CITATION_87035d24-2d98-43c5-afc4-419dc173c087&quot;,&quot;properties&quot;:{&quot;noteIndex&quot;:0},&quot;isEdited&quot;:false,&quot;manualOverride&quot;:{&quot;isManuallyOverridden&quot;:false,&quot;citeprocText&quot;:&quot;(Pathak et al., 2010)&quot;,&quot;manualOverrideText&quot;:&quot;&quot;},&quot;citationItems&quot;:[{&quot;id&quot;:&quot;aa3a9058-3a5a-37ae-a8e3-d71b5f7ee1d5&quot;,&quot;itemData&quot;:{&quot;type&quot;:&quot;article-journal&quot;,&quot;id&quot;:&quot;aa3a9058-3a5a-37ae-a8e3-d71b5f7ee1d5&quot;,&quot;title&quot;:&quot;A clinical trial of Pippali (Piper longum Linn.) with special reference to Abheshaja&quot;,&quot;author&quot;:[{&quot;family&quot;:&quot;Pathak&quot;,&quot;given&quot;:&quot;Megha&quot;,&quot;parse-names&quot;:false,&quot;dropping-particle&quot;:&quot;&quot;,&quot;non-dropping-particle&quot;:&quot;&quot;},{&quot;family&quot;:&quot;Vyas&quot;,&quot;given&quot;:&quot;Hitesh&quot;,&quot;parse-names&quot;:false,&quot;dropping-particle&quot;:&quot;&quot;,&quot;non-dropping-particle&quot;:&quot;&quot;},{&quot;family&quot;:&quot;Vyas&quot;,&quot;given&quot;:&quot;MaheshKumar&quot;,&quot;parse-names&quot;:false,&quot;dropping-particle&quot;:&quot;&quot;,&quot;non-dropping-particle&quot;:&quot;&quot;}],&quot;container-title&quot;:&quot;Ayu&quot;,&quot;container-title-short&quot;:&quot;Ayu&quot;,&quot;accessed&quot;:{&quot;date-parts&quot;:[[2024,3,27]]},&quot;DOI&quot;:&quot;10.4103/0974-8520.82038&quot;,&quot;ISSN&quot;:&quot;0976-9382&quot;,&quot;PMID&quot;:&quot;22048536&quot;,&quot;URL&quot;:&quot;https://pubmed.ncbi.nlm.nih.gov/22048536/&quot;,&quot;issued&quot;:{&quot;date-parts&quot;:[[2010]]},&quot;page&quot;:&quot;442&quot;,&quot;abstract&quot;:&quot;The classification of Dravya has been undertaken in many ways, but according to the medicinal value, they are mainly divided into two - Bheshaja and Abheshaja. No study has been documented on Abheshaja to date as per the scholar's knowledge. Therefore, the present study was carried out to understand the concept of Abheshaja by a practical study. The drug Pippali (Piper Longum Linn.) has been contraindicated to be used for a longer duration. A clinical study was carried out on patients with Kaphaja Kasa, to evolve and assess if the drug acts as Abheshaja or not, and if yes, then under what circumstances. The patients of Kaphaja Kasa had been selected by the random sampling method. They were randomly divided into two groups - Group A and Group B. In Group A, test drug Pippali Churna was administered. Group B was a standard control group and Vasa Churna was given to this group. The dose of both the drugs was 4 g B.I.D. The result was assessed after three weeks of drug administration with the help of a specially prepared proforma. All the important hematological, biochemical, urine, and stool investigations were carried out. There was no adverse drug reaction (ADR) observed after the administration of Pippali in this particular study.&quot;,&quot;publisher&quot;:&quot;Ayu&quot;,&quot;issue&quot;:&quot;4&quot;,&quot;volume&quot;:&quot;31&quot;},&quot;isTemporary&quot;:false}],&quot;citationTag&quot;:&quot;MENDELEY_CITATION_v3_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&quot;},{&quot;citationID&quot;:&quot;MENDELEY_CITATION_b17e992a-3889-43f3-90a5-6f8604705980&quot;,&quot;properties&quot;:{&quot;noteIndex&quot;:0},&quot;isEdited&quot;:false,&quot;manualOverride&quot;:{&quot;isManuallyOverridden&quot;:false,&quot;citeprocText&quot;:&quot;(Bahuraj Pundalik Janagond, 2018)&quot;,&quot;manualOverrideText&quot;:&quot;&quot;},&quot;citationItems&quot;:[{&quot;id&quot;:&quot;fa61f157-343d-31d9-833b-e3e9f59cd934&quot;,&quot;itemData&quot;:{&quot;type&quot;:&quot;article-journal&quot;,&quot;id&quot;:&quot;fa61f157-343d-31d9-833b-e3e9f59cd934&quot;,&quot;title&quot;:&quot;Clinical Study to evaluate Naimittika Rasayana effect of Pippali in Kaphaja Kasa (recurrent wet cough) in children of age 3-7 years&quot;,&quot;author&quot;:[{&quot;family&quot;:&quot;Bahuraj Pundalik Janagond&quot;,&quot;given&quot;:&quot;by&quot;,&quot;parse-names&quot;:false,&quot;dropping-particle&quot;:&quot;&quot;,&quot;non-dropping-particle&quot;:&quot;&quot;}],&quot;container-title&quot;:&quot;Masters Dissertation, Rajiv Gandhi University of Health Sciences, Karnataka, Bengaluru, ProQuest Dissertations and Theses Global&quot;,&quot;accessed&quot;:{&quot;date-parts&quot;:[[2024,3,13]]},&quot;issued&quot;:{&quot;date-parts&quot;:[[2018]]},&quot;abstract&quot;:&quot;In partial fulfillment of the requirements for the degree of Ayurveda Vachaspati (M.D in Ayurveda) in Kaumarabhritya&quot;,&quot;container-title-short&quot;:&quot;&quot;},&quot;isTemporary&quot;:false}],&quot;citationTag&quot;:&quot;MENDELEY_CITATION_v3_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&quot;},{&quot;citationID&quot;:&quot;MENDELEY_CITATION_465c57ca-3bf1-4a2a-95e3-10b545f20144&quot;,&quot;properties&quot;:{&quot;noteIndex&quot;:0},&quot;isEdited&quot;:false,&quot;manualOverride&quot;:{&quot;isManuallyOverridden&quot;:false,&quot;citeprocText&quot;:&quot;(T.S et al., 2018)&quot;,&quot;manualOverrideText&quot;:&quot;&quot;},&quot;citationItems&quot;:[{&quot;id&quot;:&quot;aafde350-52dd-3aaa-a568-221f9abf0b4f&quot;,&quot;itemData&quot;:{&quot;type&quot;:&quot;article-journal&quot;,&quot;id&quot;:&quot;aafde350-52dd-3aaa-a568-221f9abf0b4f&quot;,&quot;title&quot;:&quot;Clinical study to evaluate effect of Pippali choorna with madhu on baala kaphaja kasa&quot;,&quot;author&quot;:[{&quot;family&quot;:&quot;T.S&quot;,&quot;given&quot;:&quot;Thushar&quot;,&quot;parse-names&quot;:false,&quot;dropping-particle&quot;:&quot;&quot;,&quot;non-dropping-particle&quot;:&quot;&quot;},{&quot;family&quot;:&quot;Keshav B&quot;,&quot;given&quot;:&quot;Prasanna&quot;,&quot;parse-names&quot;:false,&quot;dropping-particle&quot;:&quot;&quot;,&quot;non-dropping-particle&quot;:&quot;&quot;},{&quot;family&quot;:&quot;M.K&quot;,&quot;given&quot;:&quot;Sharadha&quot;,&quot;parse-names&quot;:false,&quot;dropping-particle&quot;:&quot;&quot;,&quot;non-dropping-particle&quot;:&quot;&quot;}],&quot;container-title&quot;:&quot;International Ayurvedic Medical Journal&quot;,&quot;issued&quot;:{&quot;date-parts&quot;:[[2018,9]]},&quot;abstract&quot;:&quot;Childhood being the Kapha predominant age, children are more often to suffer with various\nVikaras. Kaphaja Kasa is one such condition\nspecific antibiotics, antitussive, expectorants are being used in the contemporary science has only been able to\ngive short period of remission. Ayurvedic formulations with the properties like\nKaphachedaka, Swarya, Tridoshagna and\nprogression of pathogenesis resulting in long standing effects.\navailable preparation is required to treat\nwith Madhu on Baala Kaphaja Kasa. Methods\npatients between the age group of 8 to 16 years with\nstudy showed highly significant results\nPippali Choorna with Madhu has significant effect on\nin the management of Baala Kaphaja Kasa.&quot;,&quot;issue&quot;:&quot;9&quot;,&quot;volume&quot;:&quot;6&quot;,&quot;container-title-short&quot;:&quot;&quot;},&quot;isTemporary&quot;:false}],&quot;citationTag&quot;:&quot;MENDELEY_CITATION_v3_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&quot;},{&quot;citationID&quot;:&quot;MENDELEY_CITATION_19e901ed-463b-4767-a086-cb9d798f1e3e&quot;,&quot;properties&quot;:{&quot;noteIndex&quot;:0},&quot;isEdited&quot;:false,&quot;manualOverride&quot;:{&quot;isManuallyOverridden&quot;:false,&quot;citeprocText&quot;:&quot;(Shehzad et al., 2020)&quot;,&quot;manualOverrideText&quot;:&quot;&quot;},&quot;citationItems&quot;:[{&quot;id&quot;:&quot;1f1e21a5-7e58-3bfb-ad8a-28c9a059810f&quot;,&quot;itemData&quot;:{&quot;type&quot;:&quot;article-journal&quot;,&quot;id&quot;:&quot;1f1e21a5-7e58-3bfb-ad8a-28c9a059810f&quot;,&quot;title&quot;:&quot;Preclinical and Post Clinical Studies on Newly Developed Herbal Cough Syrup from Piper Longum L. Fruit&quot;,&quot;author&quot;:[{&quot;family&quot;:&quot;Shehzad&quot;,&quot;given&quot;:&quot;Muhammad&quot;,&quot;parse-names&quot;:false,&quot;dropping-particle&quot;:&quot;&quot;,&quot;non-dropping-particle&quot;:&quot;&quot;},{&quot;family&quot;:&quot;Yaqoob&quot;,&quot;given&quot;:&quot;Arshad&quot;,&quot;parse-names&quot;:false,&quot;dropping-particle&quot;:&quot;&quot;,&quot;non-dropping-particle&quot;:&quot;&quot;},{&quot;family&quot;:&quot;Ishaq&quot;,&quot;given&quot;:&quot;Sumaira&quot;,&quot;parse-names&quot;:false,&quot;dropping-particle&quot;:&quot;&quot;,&quot;non-dropping-particle&quot;:&quot;&quot;},{&quot;family&quot;:&quot;Anwar&quot;,&quot;given&quot;:&quot;Sohail&quot;,&quot;parse-names&quot;:false,&quot;dropping-particle&quot;:&quot;&quot;,&quot;non-dropping-particle&quot;:&quot;&quot;}],&quot;container-title&quot;:&quot;Hamdard Medicus&quot;,&quot;container-title-short&quot;:&quot;Hamdard Med&quot;,&quot;accessed&quot;:{&quot;date-parts&quot;:[[2024,3,11]]},&quot;issued&quot;:{&quot;date-parts&quot;:[[2020]]},&quot;abstract&quot;:&quot;Cough is a defensive mechanism of body preventing any material from entering the airways of lungs and clearing mucus or foreign material from airways. Piper longum L. fruit has long been used in traditional medicine for cough, including the Ayurveda system of medicine. Its main constituents are piperine, piper longumine, and piper longuminine. This study has been designed with the objective to explore and confirm the antitussive potential of Piper longum L. For this purpose a herbal syrup is prepared containing Piper longum L. fruit aqueous extract. Syrup initially evaluated according to pharmacopeia standards for its stability under extreme humidity, temperature and light followed by clinical trials on patients after having informed consent.&quot;,&quot;issue&quot;:&quot;1&quot;,&quot;volume&quot;:&quot;63&quot;},&quot;isTemporary&quot;:false}],&quot;citationTag&quot;:&quot;MENDELEY_CITATION_v3_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&quot;},{&quot;citationID&quot;:&quot;MENDELEY_CITATION_7b92d740-4f16-4f62-9031-1dea9d393d31&quot;,&quot;properties&quot;:{&quot;noteIndex&quot;:0},&quot;isEdited&quot;:false,&quot;manualOverride&quot;:{&quot;isManuallyOverridden&quot;:false,&quot;citeprocText&quot;:&quot;(Kataria et al., 2022)&quot;,&quot;manualOverrideText&quot;:&quot;&quot;},&quot;citationItems&quot;:[{&quot;id&quot;:&quot;9bda5c7f-630f-3862-b8b8-3388c5aa465a&quot;,&quot;itemData&quot;:{&quot;type&quot;:&quot;article-journal&quot;,&quot;id&quot;:&quot;9bda5c7f-630f-3862-b8b8-3388c5aa465a&quot;,&quot;title&quot;:&quot;A pilot clinical study of an add-on Ayurvedic formulation containing Tinospora cordifolia and Piper longum in mild to moderate COVID-19&quot;,&quot;author&quot;:[{&quot;family&quot;:&quot;Kataria&quot;,&quot;given&quot;:&quot;Sushila&quot;,&quot;parse-names&quot;:false,&quot;dropping-particle&quot;:&quot;&quot;,&quot;non-dropping-particle&quot;:&quot;&quot;},{&quot;family&quot;:&quot;Sharma&quot;,&quot;given&quot;:&quot;Pooja&quot;,&quot;parse-names&quot;:false,&quot;dropping-particle&quot;:&quot;&quot;,&quot;non-dropping-particle&quot;:&quot;&quot;},{&quot;family&quot;:&quot;Ram&quot;,&quot;given&quot;:&quot;Jai Prakash&quot;,&quot;parse-names&quot;:false,&quot;dropping-particle&quot;:&quot;&quot;,&quot;non-dropping-particle&quot;:&quot;&quot;},{&quot;family&quot;:&quot;Deswal&quot;,&quot;given&quot;:&quot;Vikas&quot;,&quot;parse-names&quot;:false,&quot;dropping-particle&quot;:&quot;&quot;,&quot;non-dropping-particle&quot;:&quot;&quot;},{&quot;family&quot;:&quot;Singh&quot;,&quot;given&quot;:&quot;Manish&quot;,&quot;parse-names&quot;:false,&quot;dropping-particle&quot;:&quot;&quot;,&quot;non-dropping-particle&quot;:&quot;&quot;},{&quot;family&quot;:&quot;Rana&quot;,&quot;given&quot;:&quot;Rakesh&quot;,&quot;parse-names&quot;:false,&quot;dropping-particle&quot;:&quot;&quot;,&quot;non-dropping-particle&quot;:&quot;&quot;},{&quot;family&quot;:&quot;Singhal&quot;,&quot;given&quot;:&quot;Richa&quot;,&quot;parse-names&quot;:false,&quot;dropping-particle&quot;:&quot;&quot;,&quot;non-dropping-particle&quot;:&quot;&quot;},{&quot;family&quot;:&quot;Tripathi&quot;,&quot;given&quot;:&quot;Arunabh&quot;,&quot;parse-names&quot;:false,&quot;dropping-particle&quot;:&quot;&quot;,&quot;non-dropping-particle&quot;:&quot;&quot;},{&quot;family&quot;:&quot;Kumar&quot;,&quot;given&quot;:&quot;Kuldeep&quot;,&quot;parse-names&quot;:false,&quot;dropping-particle&quot;:&quot;&quot;,&quot;non-dropping-particle&quot;:&quot;&quot;},{&quot;family&quot;:&quot;Trehan&quot;,&quot;given&quot;:&quot;Naresh&quot;,&quot;parse-names&quot;:false,&quot;dropping-particle&quot;:&quot;&quot;,&quot;non-dropping-particle&quot;:&quot;&quot;}],&quot;container-title&quot;:&quot;Journal of Ayurveda and integrative medicine&quot;,&quot;container-title-short&quot;:&quot;J Ayurveda Integr Med&quot;,&quot;accessed&quot;:{&quot;date-parts&quot;:[[2024,3,11]]},&quot;DOI&quot;:&quot;10.1016/J.JAIM.2021.05.008&quot;,&quot;ISSN&quot;:&quot;0975-9476&quot;,&quot;PMID&quot;:&quot;34127896&quot;,&quot;URL&quot;:&quot;https://pubmed.ncbi.nlm.nih.gov/34127896/&quot;,&quot;issued&quot;:{&quot;date-parts&quot;:[[2022,4,1]]},&quot;abstract&quot;:&quot;Background: After declaration of COVID- 19 as pandemic by WHO, countries adopted several measures to contain the spread as well as test and treat the patients. Further, as no effective management protocols to address this pandemic were available, a need was felt to explore the integration of modern and traditional medicines to treat COVID- 19 cases. Objective: To undertake a study with Ayurveda formulation as add on to existing standard of care (SOC) and to compare the outcomes in terms of patient acceptability, the time to clinical recovery, hospital stay as well as any signs of drug-herb interaction between the Ayurveda formulation and the SOC. Material and methods: An exploratory nonrandomized prospective study has been undertaken for comparing the outcomes of traditional Ayurvedic classical formulation of Tinospora cordifolia (Guduchi) and Piper longum (Pippali) as an add on to standard of care (SOC) using modern medicine with SOC alone. This has been done in mild and moderate COVID- 19 cases, at a tertiary care integrative Medicine hospital in the National Capital Region, Gurgaon, India. The outcomes have been evaluated in terms of the duration of hospital stay, the time to clinical recovery, safety and non- interference/interaction of Ayurvedic and Further, long term impact of COVID- 19 treatment has been evaluated using quality of life questionnaire after 3 months of discharge. Results: Findings of present study reveals that the Ayurveda add-on formulation of T. cordifolia (Guduchi) and P. longum (Pippali) has reduced the length of hospital stay and improve the recovery time. General feeling of wellbeing and activity levels were better in the 3 month follow-up post discharge in the Ayurveda add-on group. Conclusion: Addition of Ayurveda formulation has reduced the time of recovery and duration of hospital stay. However, this formulation needs further investigated to provide more information on effective and safe herbal add-on to SOC for better outcomes to treatment of COVID-19 disease.&quot;,&quot;publisher&quot;:&quot;J Ayurveda Integr Med&quot;,&quot;issue&quot;:&quot;2&quot;,&quot;volume&quot;:&quot;13&quot;},&quot;isTemporary&quot;:false}],&quot;citationTag&quot;:&quot;MENDELEY_CITATION_v3_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&quot;},{&quot;citationID&quot;:&quot;MENDELEY_CITATION_1a0645f4-2afb-436a-bb19-952f4b87c624&quot;,&quot;properties&quot;:{&quot;noteIndex&quot;:0},&quot;isEdited&quot;:false,&quot;manualOverride&quot;:{&quot;isManuallyOverridden&quot;:false,&quot;citeprocText&quot;:&quot;(Sugunan &amp;#38; D’souza, 2021)&quot;,&quot;manualOverrideText&quot;:&quot;&quot;},&quot;citationItems&quot;:[{&quot;id&quot;:&quot;59afa839-3d13-3d18-a432-34b9007422dd&quot;,&quot;itemData&quot;:{&quot;type&quot;:&quot;article-journal&quot;,&quot;id&quot;:&quot;59afa839-3d13-3d18-a432-34b9007422dd&quot;,&quot;title&quot;:&quot;A comparative clinical study to evaluate the efficacy of Lavangadi gutika and Pippalyadi gutika in Kaphaja kasa&quot;,&quot;author&quot;:[{&quot;family&quot;:&quot;Sugunan&quot;,&quot;given&quot;:&quot;Risin&quot;,&quot;parse-names&quot;:false,&quot;dropping-particle&quot;:&quot;&quot;,&quot;non-dropping-particle&quot;:&quot;&quot;},{&quot;family&quot;:&quot;D’souza&quot;,&quot;given&quot;:&quot;Zenica&quot;,&quot;parse-names&quot;:false,&quot;dropping-particle&quot;:&quot;&quot;,&quot;non-dropping-particle&quot;:&quot;&quot;}],&quot;container-title&quot;:&quot;International Ayurvedic Medical Journal&quot;,&quot;accessed&quot;:{&quot;date-parts&quot;:[[2024,3,11]]},&quot;DOI&quot;:&quot;10.46607/IAMJ0909102021&quot;,&quot;issued&quot;:{&quot;date-parts&quot;:[[2021,11,16]]},&quot;page&quot;:&quot;2347-2352&quot;,&quot;abstract&quot;:&quot;Kasa is one of the Pranavaha Srothodusti vikara which hinders normal life. Kaphaja Kasa is a type of Kasa with Vata and Kapha as predominant doshas and present with Prabhuta, Ghana and Bahala kapha. Kaphaja Kasa can be best compared with Chronic Bronchitis. If left untreated it leads to various conditions like Swasa, Kshaya, Chardi, Svarasaadha etc. This signifies the importance of its early management. The present study was conducted on 40 diagnosed subjects of Kaphaja Kasa who were randomly allocated into 2 groups with 20 patients each. La- vangadi gutika was taken in Group A and Pippalyadi gutika in Group B. Medicines was given for 30 days and the data was collected from the subject at baseline, 16th day, 31st day and on 46th day (follow up). The result of the study showed that there was a statistically significant difference in the assessment parameters in both the groups from baseline. However no statistically significant difference was observed between the effect of Lavangadi guti- ka and Pippalyadi gutika in the management of Kaphaja Kasa suggesting that both interventions were having a significant effect on the condition.&quot;,&quot;publisher&quot;:&quot;International Ayurvedic Medical Journal&quot;,&quot;issue&quot;:&quot;10&quot;,&quot;volume&quot;:&quot;9&quot;,&quot;container-title-short&quot;:&quot;&quot;},&quot;isTemporary&quot;:false}],&quot;citationTag&quot;:&quot;MENDELEY_CITATION_v3_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&quot;},{&quot;citationID&quot;:&quot;MENDELEY_CITATION_6d01c086-4338-422e-b96f-26b3949006be&quot;,&quot;properties&quot;:{&quot;noteIndex&quot;:0},&quot;isEdited&quot;:false,&quot;manualOverride&quot;:{&quot;isManuallyOverridden&quot;:false,&quot;citeprocText&quot;:&quot;(Pathak et al., 2010)&quot;,&quot;manualOverrideText&quot;:&quot;&quot;},&quot;citationItems&quot;:[{&quot;id&quot;:&quot;aa3a9058-3a5a-37ae-a8e3-d71b5f7ee1d5&quot;,&quot;itemData&quot;:{&quot;type&quot;:&quot;article-journal&quot;,&quot;id&quot;:&quot;aa3a9058-3a5a-37ae-a8e3-d71b5f7ee1d5&quot;,&quot;title&quot;:&quot;A clinical trial of Pippali (Piper longum Linn.) with special reference to Abheshaja&quot;,&quot;author&quot;:[{&quot;family&quot;:&quot;Pathak&quot;,&quot;given&quot;:&quot;Megha&quot;,&quot;parse-names&quot;:false,&quot;dropping-particle&quot;:&quot;&quot;,&quot;non-dropping-particle&quot;:&quot;&quot;},{&quot;family&quot;:&quot;Vyas&quot;,&quot;given&quot;:&quot;Hitesh&quot;,&quot;parse-names&quot;:false,&quot;dropping-particle&quot;:&quot;&quot;,&quot;non-dropping-particle&quot;:&quot;&quot;},{&quot;family&quot;:&quot;Vyas&quot;,&quot;given&quot;:&quot;MaheshKumar&quot;,&quot;parse-names&quot;:false,&quot;dropping-particle&quot;:&quot;&quot;,&quot;non-dropping-particle&quot;:&quot;&quot;}],&quot;container-title&quot;:&quot;Ayu&quot;,&quot;container-title-short&quot;:&quot;Ayu&quot;,&quot;accessed&quot;:{&quot;date-parts&quot;:[[2024,3,27]]},&quot;DOI&quot;:&quot;10.4103/0974-8520.82038&quot;,&quot;ISSN&quot;:&quot;0976-9382&quot;,&quot;PMID&quot;:&quot;22048536&quot;,&quot;URL&quot;:&quot;https://pubmed.ncbi.nlm.nih.gov/22048536/&quot;,&quot;issued&quot;:{&quot;date-parts&quot;:[[2010]]},&quot;page&quot;:&quot;442&quot;,&quot;abstract&quot;:&quot;The classification of Dravya has been undertaken in many ways, but according to the medicinal value, they are mainly divided into two - Bheshaja and Abheshaja. No study has been documented on Abheshaja to date as per the scholar's knowledge. Therefore, the present study was carried out to understand the concept of Abheshaja by a practical study. The drug Pippali (Piper Longum Linn.) has been contraindicated to be used for a longer duration. A clinical study was carried out on patients with Kaphaja Kasa, to evolve and assess if the drug acts as Abheshaja or not, and if yes, then under what circumstances. The patients of Kaphaja Kasa had been selected by the random sampling method. They were randomly divided into two groups - Group A and Group B. In Group A, test drug Pippali Churna was administered. Group B was a standard control group and Vasa Churna was given to this group. The dose of both the drugs was 4 g B.I.D. The result was assessed after three weeks of drug administration with the help of a specially prepared proforma. All the important hematological, biochemical, urine, and stool investigations were carried out. There was no adverse drug reaction (ADR) observed after the administration of Pippali in this particular study.&quot;,&quot;publisher&quot;:&quot;Ayu&quot;,&quot;issue&quot;:&quot;4&quot;,&quot;volume&quot;:&quot;31&quot;},&quot;isTemporary&quot;:false}],&quot;citationTag&quot;:&quot;MENDELEY_CITATION_v3_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&quot;},{&quot;citationID&quot;:&quot;MENDELEY_CITATION_825bfb77-136e-4d51-bdf0-de96926b290e&quot;,&quot;properties&quot;:{&quot;noteIndex&quot;:0},&quot;isEdited&quot;:false,&quot;manualOverride&quot;:{&quot;isManuallyOverridden&quot;:false,&quot;citeprocText&quot;:&quot;(Wankhede et al., 2018)&quot;,&quot;manualOverrideText&quot;:&quot;&quot;},&quot;citationItems&quot;:[{&quot;id&quot;:&quot;076527e8-62f5-3807-bae8-6a17468ba243&quot;,&quot;itemData&quot;:{&quot;type&quot;:&quot;webpage&quot;,&quot;id&quot;:&quot;076527e8-62f5-3807-bae8-6a17468ba243&quot;,&quot;title&quot;:&quot;Comparative clinical study of pushkarmula Churna and Pippali... : Journal of Indian System of Medicine&quot;,&quot;author&quot;:[{&quot;family&quot;:&quot;Wankhede&quot;,&quot;given&quot;:&quot;Arun&quot;,&quot;parse-names&quot;:false,&quot;dropping-particle&quot;:&quot;&quot;,&quot;non-dropping-particle&quot;:&quot;&quot;},{&quot;family&quot;:&quot;Khirodkar&quot;,&quot;given&quot;:&quot;Sushama&quot;,&quot;parse-names&quot;:false,&quot;dropping-particle&quot;:&quot;&quot;,&quot;non-dropping-particle&quot;:&quot;&quot;},{&quot;family&quot;:&quot;Gadhe&quot;,&quot;given&quot;:&quot;Sanjay&quot;,&quot;parse-names&quot;:false,&quot;dropping-particle&quot;:&quot;&quot;,&quot;non-dropping-particle&quot;:&quot;&quot;}],&quot;accessed&quot;:{&quot;date-parts&quot;:[[2024,4,19]]},&quot;URL&quot;:&quot;https://journals.lww.com/jism/abstract/2018/06030/Comparative_clinical_study_of_pushkarmula_Churna.6.aspx&quot;,&quot;issued&quot;:{&quot;date-parts&quot;:[[2018,11,1]]},&quot;container-title-short&quot;:&quot;&quot;},&quot;isTemporary&quot;:false}],&quot;citationTag&quot;:&quot;MENDELEY_CITATION_v3_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BM4miH0rQ+6Wk38FddZWyTfIHw==">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</go:docsCustomData>
</go:gDocsCustomXmlDataStorage>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744FF7C-7418-4018-B9E1-02D567DEB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8423</Words>
  <Characters>41865</Characters>
  <Application>Microsoft Office Word</Application>
  <DocSecurity>0</DocSecurity>
  <Lines>565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Anugraha George</dc:creator>
  <cp:lastModifiedBy>Tom Whalley</cp:lastModifiedBy>
  <cp:revision>2</cp:revision>
  <dcterms:created xsi:type="dcterms:W3CDTF">2025-12-02T10:39:00Z</dcterms:created>
  <dcterms:modified xsi:type="dcterms:W3CDTF">2025-12-02T10:39:00Z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556a4bfbb92f4ea930cd13c1b11884228ac21b1f31712741060c35385973e51e</vt:lpwstr>
  </property>
  <property fmtid="{D5CDD505-2E9C-101B-9397-08002B2CF9AE}" pid="3" name="KSOTemplateDocerSaveRecord">
    <vt:lpwstr>eyJoZGlkIjoiZmZlYWI3ODI3NGNlMGU1MjNiZGRjNTRjOGIzNzNjY2UiLCJ1c2VySWQiOiIzMjY1ODkwOTYifQ==</vt:lpwstr>
  </property>
  <property fmtid="{D5CDD505-2E9C-101B-9397-08002B2CF9AE}" pid="4" name="KSOProductBuildVer">
    <vt:lpwstr>2052-12.1.0.20305</vt:lpwstr>
  </property>
  <property fmtid="{D5CDD505-2E9C-101B-9397-08002B2CF9AE}" pid="5" name="ICV">
    <vt:lpwstr>22DCBF4EF16747C7B89F00B21B4FBA09_12</vt:lpwstr>
  </property>
</Properties>
</file>