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B939" w14:textId="0D0B2D41" w:rsidR="00120AE9" w:rsidRPr="0095680E" w:rsidRDefault="00120AE9" w:rsidP="0095680E">
      <w:pPr>
        <w:spacing w:line="480" w:lineRule="auto"/>
        <w:jc w:val="both"/>
        <w:rPr>
          <w:rFonts w:ascii="Arial" w:hAnsi="Arial" w:cs="Arial"/>
          <w:b/>
          <w:bCs/>
          <w:lang w:val="en-US"/>
        </w:rPr>
      </w:pPr>
      <w:r w:rsidRPr="00120AE9">
        <w:rPr>
          <w:rFonts w:ascii="Arial" w:hAnsi="Arial" w:cs="Arial"/>
          <w:b/>
          <w:bCs/>
        </w:rPr>
        <w:t xml:space="preserve">Energy restriction, weight loss, glycemia, and breastfeeding outcomes in gestational diabetes: a </w:t>
      </w:r>
      <w:proofErr w:type="spellStart"/>
      <w:r w:rsidRPr="00120AE9">
        <w:rPr>
          <w:rFonts w:ascii="Arial" w:hAnsi="Arial" w:cs="Arial"/>
          <w:b/>
          <w:bCs/>
        </w:rPr>
        <w:t>DiGest</w:t>
      </w:r>
      <w:proofErr w:type="spellEnd"/>
      <w:r w:rsidRPr="00120AE9">
        <w:rPr>
          <w:rFonts w:ascii="Arial" w:hAnsi="Arial" w:cs="Arial"/>
          <w:b/>
          <w:bCs/>
        </w:rPr>
        <w:t xml:space="preserve"> trial secondary analysis.</w:t>
      </w:r>
    </w:p>
    <w:p w14:paraId="70C9BB5D" w14:textId="77777777" w:rsidR="006C7E8B" w:rsidRPr="0095680E" w:rsidRDefault="006C7E8B" w:rsidP="0095680E">
      <w:pPr>
        <w:spacing w:line="480" w:lineRule="auto"/>
        <w:jc w:val="both"/>
        <w:rPr>
          <w:rFonts w:ascii="Arial" w:hAnsi="Arial" w:cs="Arial"/>
          <w:b/>
          <w:bCs/>
          <w:lang w:val="en-US"/>
        </w:rPr>
      </w:pPr>
    </w:p>
    <w:p w14:paraId="293551CC" w14:textId="58FD243D" w:rsidR="009F0BAF" w:rsidRPr="0095680E" w:rsidRDefault="009F0BAF" w:rsidP="0095680E">
      <w:pPr>
        <w:spacing w:line="480" w:lineRule="auto"/>
        <w:jc w:val="both"/>
        <w:rPr>
          <w:rFonts w:ascii="Arial" w:hAnsi="Arial" w:cs="Arial"/>
          <w:b/>
          <w:bCs/>
          <w:lang w:val="en-US"/>
        </w:rPr>
      </w:pPr>
      <w:r w:rsidRPr="0095680E">
        <w:rPr>
          <w:rFonts w:ascii="Arial" w:hAnsi="Arial" w:cs="Arial"/>
          <w:b/>
          <w:bCs/>
          <w:lang w:val="en-US"/>
        </w:rPr>
        <w:t>Short running title</w:t>
      </w:r>
      <w:r w:rsidR="00EE6121">
        <w:rPr>
          <w:rFonts w:ascii="Arial" w:hAnsi="Arial" w:cs="Arial"/>
          <w:b/>
          <w:bCs/>
          <w:lang w:val="en-US"/>
        </w:rPr>
        <w:t>:</w:t>
      </w:r>
    </w:p>
    <w:p w14:paraId="277ADA75" w14:textId="79255DB9" w:rsidR="009F0BAF" w:rsidRPr="0095680E" w:rsidRDefault="006F2433" w:rsidP="0095680E">
      <w:pPr>
        <w:spacing w:line="480" w:lineRule="auto"/>
        <w:jc w:val="both"/>
        <w:rPr>
          <w:rFonts w:ascii="Arial" w:hAnsi="Arial" w:cs="Arial"/>
          <w:lang w:val="en-US"/>
        </w:rPr>
      </w:pPr>
      <w:r w:rsidRPr="0095680E">
        <w:rPr>
          <w:rFonts w:ascii="Arial" w:hAnsi="Arial" w:cs="Arial"/>
          <w:lang w:val="en-US"/>
        </w:rPr>
        <w:t xml:space="preserve">Energy restriction and breastfeeding in GDM. </w:t>
      </w:r>
    </w:p>
    <w:p w14:paraId="238BC3CD" w14:textId="1560633B" w:rsidR="004E6A88" w:rsidRPr="0095680E" w:rsidRDefault="00724A90" w:rsidP="0095680E">
      <w:pPr>
        <w:spacing w:line="480" w:lineRule="auto"/>
        <w:jc w:val="both"/>
        <w:rPr>
          <w:rFonts w:ascii="Arial" w:hAnsi="Arial" w:cs="Arial"/>
          <w:b/>
          <w:bCs/>
          <w:lang w:val="en-US"/>
        </w:rPr>
      </w:pPr>
      <w:r w:rsidRPr="0095680E">
        <w:rPr>
          <w:rFonts w:ascii="Arial" w:hAnsi="Arial" w:cs="Arial"/>
          <w:b/>
          <w:bCs/>
          <w:lang w:val="en-US"/>
        </w:rPr>
        <w:t xml:space="preserve">Authors: </w:t>
      </w:r>
    </w:p>
    <w:p w14:paraId="7703AE1E" w14:textId="08859550" w:rsidR="00E04F1C" w:rsidRPr="0095680E" w:rsidRDefault="00E04F1C" w:rsidP="0095680E">
      <w:pPr>
        <w:spacing w:line="360" w:lineRule="auto"/>
        <w:jc w:val="both"/>
        <w:rPr>
          <w:rFonts w:ascii="Arial" w:hAnsi="Arial" w:cs="Arial"/>
          <w:color w:val="000000"/>
          <w:vertAlign w:val="superscript"/>
        </w:rPr>
      </w:pPr>
      <w:r w:rsidRPr="0095680E">
        <w:rPr>
          <w:rFonts w:ascii="Arial" w:hAnsi="Arial" w:cs="Arial"/>
          <w:color w:val="000000"/>
        </w:rPr>
        <w:t>Sarah Dib</w:t>
      </w:r>
      <w:r w:rsidRPr="0095680E">
        <w:rPr>
          <w:rFonts w:ascii="Arial" w:hAnsi="Arial" w:cs="Arial"/>
          <w:color w:val="000000"/>
          <w:vertAlign w:val="superscript"/>
        </w:rPr>
        <w:t>1</w:t>
      </w:r>
      <w:r w:rsidR="00743CD1" w:rsidRPr="0095680E">
        <w:rPr>
          <w:rFonts w:ascii="Arial" w:hAnsi="Arial" w:cs="Arial"/>
          <w:color w:val="000000"/>
          <w:vertAlign w:val="superscript"/>
        </w:rPr>
        <w:t>*</w:t>
      </w:r>
      <w:r w:rsidRPr="0095680E">
        <w:rPr>
          <w:rFonts w:ascii="Arial" w:hAnsi="Arial" w:cs="Arial"/>
          <w:color w:val="000000"/>
        </w:rPr>
        <w:t>, Laura C Kusinski</w:t>
      </w:r>
      <w:r w:rsidRPr="0095680E">
        <w:rPr>
          <w:rFonts w:ascii="Arial" w:hAnsi="Arial" w:cs="Arial"/>
          <w:color w:val="000000"/>
          <w:vertAlign w:val="superscript"/>
        </w:rPr>
        <w:t>1,2</w:t>
      </w:r>
      <w:r w:rsidR="00743CD1" w:rsidRPr="0095680E">
        <w:rPr>
          <w:rFonts w:ascii="Arial" w:hAnsi="Arial" w:cs="Arial"/>
          <w:color w:val="000000"/>
          <w:vertAlign w:val="superscript"/>
        </w:rPr>
        <w:t>*</w:t>
      </w:r>
      <w:r w:rsidRPr="0095680E">
        <w:rPr>
          <w:rFonts w:ascii="Arial" w:hAnsi="Arial" w:cs="Arial"/>
          <w:color w:val="000000"/>
        </w:rPr>
        <w:t xml:space="preserve">, Danielle </w:t>
      </w:r>
      <w:r w:rsidR="00327FA5" w:rsidRPr="0095680E">
        <w:rPr>
          <w:rFonts w:ascii="Arial" w:hAnsi="Arial" w:cs="Arial"/>
          <w:color w:val="000000"/>
        </w:rPr>
        <w:t xml:space="preserve">L </w:t>
      </w:r>
      <w:r w:rsidRPr="0095680E">
        <w:rPr>
          <w:rFonts w:ascii="Arial" w:hAnsi="Arial" w:cs="Arial"/>
          <w:color w:val="000000"/>
        </w:rPr>
        <w:t>Jones</w:t>
      </w:r>
      <w:r w:rsidRPr="0095680E">
        <w:rPr>
          <w:rFonts w:ascii="Arial" w:hAnsi="Arial" w:cs="Arial"/>
          <w:color w:val="000000"/>
          <w:vertAlign w:val="superscript"/>
        </w:rPr>
        <w:t>2</w:t>
      </w:r>
      <w:r w:rsidRPr="0095680E">
        <w:rPr>
          <w:rFonts w:ascii="Arial" w:hAnsi="Arial" w:cs="Arial"/>
          <w:color w:val="000000"/>
        </w:rPr>
        <w:t xml:space="preserve">, </w:t>
      </w:r>
      <w:r w:rsidR="00914D5D" w:rsidRPr="0095680E">
        <w:rPr>
          <w:rFonts w:ascii="Arial" w:hAnsi="Arial" w:cs="Arial"/>
          <w:color w:val="000000"/>
        </w:rPr>
        <w:t>Nooria Atta</w:t>
      </w:r>
      <w:r w:rsidR="00914D5D" w:rsidRPr="0095680E">
        <w:rPr>
          <w:rFonts w:ascii="Arial" w:hAnsi="Arial" w:cs="Arial"/>
          <w:color w:val="000000"/>
          <w:vertAlign w:val="superscript"/>
        </w:rPr>
        <w:t>2</w:t>
      </w:r>
      <w:r w:rsidR="00914D5D" w:rsidRPr="0095680E">
        <w:rPr>
          <w:rFonts w:ascii="Arial" w:hAnsi="Arial" w:cs="Arial"/>
          <w:color w:val="000000"/>
        </w:rPr>
        <w:t xml:space="preserve">, </w:t>
      </w:r>
      <w:r w:rsidRPr="0095680E">
        <w:rPr>
          <w:rFonts w:ascii="Arial" w:hAnsi="Arial" w:cs="Arial"/>
          <w:color w:val="000000"/>
        </w:rPr>
        <w:t>Suzanne Smith</w:t>
      </w:r>
      <w:r w:rsidRPr="0095680E">
        <w:rPr>
          <w:rFonts w:ascii="Arial" w:hAnsi="Arial" w:cs="Arial"/>
          <w:color w:val="000000"/>
          <w:vertAlign w:val="superscript"/>
        </w:rPr>
        <w:t>2</w:t>
      </w:r>
      <w:r w:rsidRPr="0095680E">
        <w:rPr>
          <w:rFonts w:ascii="Arial" w:hAnsi="Arial" w:cs="Arial"/>
          <w:color w:val="000000"/>
        </w:rPr>
        <w:t>, Emanuella De Lucia Rolfe</w:t>
      </w:r>
      <w:r w:rsidRPr="0095680E">
        <w:rPr>
          <w:rFonts w:ascii="Arial" w:hAnsi="Arial" w:cs="Arial"/>
          <w:color w:val="000000"/>
          <w:vertAlign w:val="superscript"/>
        </w:rPr>
        <w:t>3</w:t>
      </w:r>
      <w:r w:rsidRPr="0095680E">
        <w:rPr>
          <w:rFonts w:ascii="Arial" w:hAnsi="Arial" w:cs="Arial"/>
          <w:color w:val="000000"/>
        </w:rPr>
        <w:t>, Helen R Murphy</w:t>
      </w:r>
      <w:r w:rsidR="00327FA5" w:rsidRPr="0095680E">
        <w:rPr>
          <w:rFonts w:ascii="Arial" w:hAnsi="Arial" w:cs="Arial"/>
          <w:color w:val="000000"/>
          <w:vertAlign w:val="superscript"/>
        </w:rPr>
        <w:t>4</w:t>
      </w:r>
      <w:r w:rsidRPr="0095680E">
        <w:rPr>
          <w:rFonts w:ascii="Arial" w:hAnsi="Arial" w:cs="Arial"/>
          <w:color w:val="000000"/>
        </w:rPr>
        <w:t>, Roy Taylor</w:t>
      </w:r>
      <w:r w:rsidR="00327FA5" w:rsidRPr="0095680E">
        <w:rPr>
          <w:rFonts w:ascii="Arial" w:hAnsi="Arial" w:cs="Arial"/>
          <w:color w:val="000000"/>
          <w:vertAlign w:val="superscript"/>
        </w:rPr>
        <w:t>5</w:t>
      </w:r>
      <w:r w:rsidRPr="0095680E">
        <w:rPr>
          <w:rFonts w:ascii="Arial" w:hAnsi="Arial" w:cs="Arial"/>
          <w:color w:val="000000"/>
        </w:rPr>
        <w:t>, Claire L Meek</w:t>
      </w:r>
      <w:r w:rsidRPr="0095680E">
        <w:rPr>
          <w:rFonts w:ascii="Arial" w:hAnsi="Arial" w:cs="Arial"/>
          <w:color w:val="000000"/>
          <w:vertAlign w:val="superscript"/>
        </w:rPr>
        <w:t>1,2,</w:t>
      </w:r>
      <w:r w:rsidR="00327FA5" w:rsidRPr="0095680E">
        <w:rPr>
          <w:rFonts w:ascii="Arial" w:hAnsi="Arial" w:cs="Arial"/>
          <w:color w:val="000000"/>
          <w:vertAlign w:val="superscript"/>
        </w:rPr>
        <w:t>6,</w:t>
      </w:r>
      <w:r w:rsidRPr="0095680E">
        <w:rPr>
          <w:rFonts w:ascii="Arial" w:hAnsi="Arial" w:cs="Arial"/>
          <w:color w:val="000000"/>
          <w:vertAlign w:val="superscript"/>
        </w:rPr>
        <w:t>7*</w:t>
      </w:r>
      <w:r w:rsidR="00743CD1" w:rsidRPr="0095680E">
        <w:rPr>
          <w:rFonts w:ascii="Arial" w:hAnsi="Arial" w:cs="Arial"/>
          <w:color w:val="000000"/>
          <w:vertAlign w:val="superscript"/>
        </w:rPr>
        <w:t>*</w:t>
      </w:r>
    </w:p>
    <w:p w14:paraId="58D47A40" w14:textId="107A51DA" w:rsidR="00743CD1" w:rsidRPr="0095680E" w:rsidRDefault="00743CD1" w:rsidP="0095680E">
      <w:pPr>
        <w:spacing w:line="360" w:lineRule="auto"/>
        <w:jc w:val="both"/>
        <w:rPr>
          <w:rFonts w:ascii="Arial" w:hAnsi="Arial" w:cs="Arial"/>
          <w:color w:val="000000"/>
        </w:rPr>
      </w:pPr>
      <w:r w:rsidRPr="0095680E">
        <w:rPr>
          <w:rFonts w:ascii="Arial" w:hAnsi="Arial" w:cs="Arial"/>
          <w:color w:val="000000"/>
        </w:rPr>
        <w:t xml:space="preserve">* Joint first authors </w:t>
      </w:r>
    </w:p>
    <w:p w14:paraId="01373338" w14:textId="56A7E30A" w:rsidR="00743CD1" w:rsidRDefault="00743CD1" w:rsidP="0095680E">
      <w:pPr>
        <w:spacing w:line="360" w:lineRule="auto"/>
        <w:jc w:val="both"/>
        <w:rPr>
          <w:rFonts w:ascii="Arial" w:hAnsi="Arial" w:cs="Arial"/>
          <w:color w:val="000000"/>
        </w:rPr>
      </w:pPr>
      <w:r w:rsidRPr="0095680E">
        <w:rPr>
          <w:rFonts w:ascii="Arial" w:hAnsi="Arial" w:cs="Arial"/>
          <w:color w:val="000000"/>
        </w:rPr>
        <w:t xml:space="preserve">** Corresponding author </w:t>
      </w:r>
    </w:p>
    <w:p w14:paraId="76BFEE13" w14:textId="41876996" w:rsidR="00195FB2" w:rsidRDefault="00195FB2" w:rsidP="0095680E">
      <w:pPr>
        <w:spacing w:line="360" w:lineRule="auto"/>
        <w:jc w:val="both"/>
        <w:rPr>
          <w:rFonts w:ascii="Arial" w:hAnsi="Arial" w:cs="Arial"/>
          <w:color w:val="000000"/>
        </w:rPr>
      </w:pPr>
      <w:r>
        <w:rPr>
          <w:rFonts w:ascii="Arial" w:hAnsi="Arial" w:cs="Arial"/>
          <w:color w:val="000000"/>
        </w:rPr>
        <w:t>Claire L Meek</w:t>
      </w:r>
    </w:p>
    <w:p w14:paraId="58438B6F" w14:textId="27C5E459" w:rsidR="00EE6121" w:rsidRDefault="00EE6121" w:rsidP="0095680E">
      <w:pPr>
        <w:spacing w:line="360" w:lineRule="auto"/>
        <w:jc w:val="both"/>
        <w:rPr>
          <w:rFonts w:ascii="Arial" w:hAnsi="Arial" w:cs="Arial"/>
          <w:color w:val="000000"/>
        </w:rPr>
      </w:pPr>
      <w:r>
        <w:rPr>
          <w:rFonts w:ascii="Arial" w:hAnsi="Arial" w:cs="Arial"/>
          <w:color w:val="000000"/>
        </w:rPr>
        <w:t>Email:</w:t>
      </w:r>
      <w:r w:rsidRPr="00EE6121">
        <w:t xml:space="preserve"> </w:t>
      </w:r>
      <w:hyperlink r:id="rId8" w:history="1">
        <w:r w:rsidR="00B351F5" w:rsidRPr="005B0AB0">
          <w:rPr>
            <w:rStyle w:val="Hyperlink"/>
            <w:rFonts w:ascii="Arial" w:hAnsi="Arial" w:cs="Arial"/>
          </w:rPr>
          <w:t>cm881@leicester.ac.uk</w:t>
        </w:r>
      </w:hyperlink>
    </w:p>
    <w:p w14:paraId="764AD89E" w14:textId="0EB1EF96" w:rsidR="00F05F8A" w:rsidRDefault="00F05F8A" w:rsidP="0095680E">
      <w:pPr>
        <w:spacing w:line="360" w:lineRule="auto"/>
        <w:jc w:val="both"/>
        <w:rPr>
          <w:rFonts w:ascii="Arial" w:hAnsi="Arial" w:cs="Arial"/>
          <w:color w:val="000000"/>
        </w:rPr>
      </w:pPr>
      <w:r>
        <w:rPr>
          <w:rFonts w:ascii="Arial" w:hAnsi="Arial" w:cs="Arial"/>
          <w:color w:val="000000"/>
        </w:rPr>
        <w:t xml:space="preserve">Telephone: </w:t>
      </w:r>
      <w:r w:rsidRPr="00F05F8A">
        <w:rPr>
          <w:rFonts w:ascii="Arial" w:hAnsi="Arial" w:cs="Arial"/>
          <w:color w:val="000000"/>
        </w:rPr>
        <w:t>+44 116 258 4322</w:t>
      </w:r>
    </w:p>
    <w:p w14:paraId="7BB63953" w14:textId="77777777" w:rsidR="00B351F5" w:rsidRDefault="00B351F5" w:rsidP="0095680E">
      <w:pPr>
        <w:spacing w:line="360" w:lineRule="auto"/>
        <w:jc w:val="both"/>
        <w:rPr>
          <w:rFonts w:ascii="Arial" w:hAnsi="Arial" w:cs="Arial"/>
          <w:color w:val="000000"/>
        </w:rPr>
      </w:pPr>
    </w:p>
    <w:p w14:paraId="4EA6AFFB" w14:textId="35AD55CD" w:rsidR="00B351F5" w:rsidRPr="0095680E" w:rsidRDefault="00B351F5" w:rsidP="0095680E">
      <w:pPr>
        <w:spacing w:line="360" w:lineRule="auto"/>
        <w:jc w:val="both"/>
        <w:rPr>
          <w:rFonts w:ascii="Arial" w:hAnsi="Arial" w:cs="Arial"/>
          <w:color w:val="000000"/>
        </w:rPr>
      </w:pPr>
      <w:r w:rsidRPr="0095680E">
        <w:rPr>
          <w:rFonts w:ascii="Arial" w:hAnsi="Arial" w:cs="Arial"/>
          <w:b/>
          <w:bCs/>
          <w:lang w:val="en-US"/>
        </w:rPr>
        <w:t xml:space="preserve">Twitter Summary: </w:t>
      </w:r>
      <w:r w:rsidRPr="0095680E">
        <w:rPr>
          <w:rFonts w:ascii="Arial" w:hAnsi="Arial" w:cs="Arial"/>
          <w:lang w:val="en-US"/>
        </w:rPr>
        <w:t>New from #DiGest</w:t>
      </w:r>
      <w:r>
        <w:rPr>
          <w:rFonts w:ascii="Arial" w:hAnsi="Arial" w:cs="Arial"/>
          <w:lang w:val="en-US"/>
        </w:rPr>
        <w:t xml:space="preserve"> </w:t>
      </w:r>
      <w:r w:rsidRPr="0095680E">
        <w:rPr>
          <w:rFonts w:ascii="Arial" w:hAnsi="Arial" w:cs="Arial"/>
          <w:lang w:val="en-US"/>
        </w:rPr>
        <w:t>trial: hyperglycemia &amp; glucose variability</w:t>
      </w:r>
      <w:r w:rsidR="001234D8">
        <w:rPr>
          <w:rFonts w:ascii="Arial" w:hAnsi="Arial" w:cs="Arial"/>
          <w:lang w:val="en-US"/>
        </w:rPr>
        <w:t xml:space="preserve">, </w:t>
      </w:r>
      <w:r>
        <w:rPr>
          <w:rFonts w:ascii="Arial" w:hAnsi="Arial" w:cs="Arial"/>
          <w:lang w:val="en-US"/>
        </w:rPr>
        <w:t xml:space="preserve">not </w:t>
      </w:r>
      <w:proofErr w:type="spellStart"/>
      <w:r>
        <w:rPr>
          <w:rFonts w:ascii="Arial" w:hAnsi="Arial" w:cs="Arial"/>
          <w:lang w:val="en-US"/>
        </w:rPr>
        <w:t>wtloss</w:t>
      </w:r>
      <w:proofErr w:type="spellEnd"/>
      <w:r>
        <w:rPr>
          <w:rFonts w:ascii="Arial" w:hAnsi="Arial" w:cs="Arial"/>
          <w:lang w:val="en-US"/>
        </w:rPr>
        <w:t xml:space="preserve"> or energy restriction</w:t>
      </w:r>
      <w:r w:rsidR="001234D8">
        <w:rPr>
          <w:rFonts w:ascii="Arial" w:hAnsi="Arial" w:cs="Arial"/>
          <w:lang w:val="en-US"/>
        </w:rPr>
        <w:t>,</w:t>
      </w:r>
      <w:r w:rsidRPr="0095680E">
        <w:rPr>
          <w:rFonts w:ascii="Arial" w:hAnsi="Arial" w:cs="Arial"/>
          <w:lang w:val="en-US"/>
        </w:rPr>
        <w:t xml:space="preserve"> @36wks </w:t>
      </w:r>
      <w:r>
        <w:rPr>
          <w:rFonts w:ascii="Arial" w:hAnsi="Arial" w:cs="Arial"/>
          <w:lang w:val="en-US"/>
        </w:rPr>
        <w:t>are</w:t>
      </w:r>
      <w:r w:rsidRPr="0095680E">
        <w:rPr>
          <w:rFonts w:ascii="Arial" w:hAnsi="Arial" w:cs="Arial"/>
          <w:lang w:val="en-US"/>
        </w:rPr>
        <w:t xml:space="preserve"> </w:t>
      </w:r>
      <w:r w:rsidR="001234D8">
        <w:rPr>
          <w:rFonts w:ascii="Arial" w:hAnsi="Arial" w:cs="Arial"/>
          <w:lang w:val="en-US"/>
        </w:rPr>
        <w:t>linked</w:t>
      </w:r>
      <w:r w:rsidRPr="0095680E">
        <w:rPr>
          <w:rFonts w:ascii="Arial" w:hAnsi="Arial" w:cs="Arial"/>
          <w:lang w:val="en-US"/>
        </w:rPr>
        <w:t xml:space="preserve"> with reduced </w:t>
      </w:r>
      <w:r w:rsidR="001234D8">
        <w:rPr>
          <w:rFonts w:ascii="Arial" w:hAnsi="Arial" w:cs="Arial"/>
          <w:lang w:val="en-US"/>
        </w:rPr>
        <w:t>BF</w:t>
      </w:r>
      <w:r w:rsidRPr="0095680E">
        <w:rPr>
          <w:rFonts w:ascii="Arial" w:hAnsi="Arial" w:cs="Arial"/>
          <w:lang w:val="en-US"/>
        </w:rPr>
        <w:t xml:space="preserve">. Next: </w:t>
      </w:r>
      <w:r w:rsidR="001234D8">
        <w:rPr>
          <w:rFonts w:ascii="Arial" w:hAnsi="Arial" w:cs="Arial"/>
          <w:lang w:val="en-US"/>
        </w:rPr>
        <w:t>understand</w:t>
      </w:r>
      <w:r w:rsidRPr="0095680E">
        <w:rPr>
          <w:rFonts w:ascii="Arial" w:hAnsi="Arial" w:cs="Arial"/>
          <w:lang w:val="en-US"/>
        </w:rPr>
        <w:t xml:space="preserve"> why &amp; design</w:t>
      </w:r>
      <w:r>
        <w:rPr>
          <w:rFonts w:ascii="Arial" w:hAnsi="Arial" w:cs="Arial"/>
          <w:lang w:val="en-US"/>
        </w:rPr>
        <w:t xml:space="preserve"> </w:t>
      </w:r>
      <w:r w:rsidRPr="0095680E">
        <w:rPr>
          <w:rFonts w:ascii="Arial" w:hAnsi="Arial" w:cs="Arial"/>
          <w:lang w:val="en-US"/>
        </w:rPr>
        <w:t>interventions</w:t>
      </w:r>
      <w:r>
        <w:rPr>
          <w:rFonts w:ascii="Arial" w:hAnsi="Arial" w:cs="Arial"/>
          <w:lang w:val="en-US"/>
        </w:rPr>
        <w:t xml:space="preserve"> to improve BF after #GDM</w:t>
      </w:r>
      <w:r w:rsidRPr="0095680E">
        <w:rPr>
          <w:rFonts w:ascii="Arial" w:hAnsi="Arial" w:cs="Arial"/>
          <w:lang w:val="en-US"/>
        </w:rPr>
        <w:t>.</w:t>
      </w:r>
    </w:p>
    <w:p w14:paraId="633BB94B" w14:textId="77777777" w:rsidR="00E04F1C" w:rsidRPr="0095680E" w:rsidRDefault="00E04F1C" w:rsidP="0095680E">
      <w:pPr>
        <w:spacing w:line="360" w:lineRule="auto"/>
        <w:jc w:val="both"/>
        <w:rPr>
          <w:rFonts w:ascii="Arial" w:hAnsi="Arial" w:cs="Arial"/>
          <w:b/>
          <w:color w:val="000000"/>
        </w:rPr>
      </w:pPr>
    </w:p>
    <w:p w14:paraId="054070F4" w14:textId="77777777" w:rsidR="00E04F1C" w:rsidRPr="0095680E" w:rsidRDefault="00E04F1C" w:rsidP="0095680E">
      <w:pPr>
        <w:spacing w:line="360" w:lineRule="auto"/>
        <w:jc w:val="both"/>
        <w:rPr>
          <w:rFonts w:ascii="Arial" w:hAnsi="Arial" w:cs="Arial"/>
          <w:b/>
          <w:bCs/>
          <w:color w:val="000000"/>
        </w:rPr>
      </w:pPr>
      <w:r w:rsidRPr="0095680E">
        <w:rPr>
          <w:rFonts w:ascii="Arial" w:hAnsi="Arial" w:cs="Arial"/>
          <w:b/>
          <w:bCs/>
          <w:color w:val="000000"/>
        </w:rPr>
        <w:t>Affiliations:</w:t>
      </w:r>
    </w:p>
    <w:p w14:paraId="1439FA0A" w14:textId="4B2F9440" w:rsidR="00E04F1C" w:rsidRPr="0095680E" w:rsidRDefault="00E04F1C" w:rsidP="0095680E">
      <w:pPr>
        <w:pStyle w:val="ListParagraph"/>
        <w:numPr>
          <w:ilvl w:val="0"/>
          <w:numId w:val="8"/>
        </w:numPr>
        <w:spacing w:after="200" w:line="360" w:lineRule="auto"/>
        <w:jc w:val="both"/>
        <w:rPr>
          <w:rFonts w:ascii="Arial" w:hAnsi="Arial" w:cs="Arial"/>
          <w:color w:val="000000"/>
        </w:rPr>
      </w:pPr>
      <w:r w:rsidRPr="0095680E">
        <w:rPr>
          <w:rFonts w:ascii="Arial" w:hAnsi="Arial" w:cs="Arial"/>
          <w:color w:val="000000"/>
        </w:rPr>
        <w:t>Leicester Diabetes Centre and Leicester NIHR Biomedical Research Centre, University of Leicester, Leicester General Hospital, Gwendoline Road, Leicester LE5 4PW, UK</w:t>
      </w:r>
      <w:r w:rsidR="00D32F16" w:rsidRPr="0095680E">
        <w:rPr>
          <w:rFonts w:ascii="Arial" w:hAnsi="Arial" w:cs="Arial"/>
          <w:color w:val="000000"/>
        </w:rPr>
        <w:t>.</w:t>
      </w:r>
    </w:p>
    <w:p w14:paraId="0F3A0A5B" w14:textId="7B5726C6" w:rsidR="00E04F1C" w:rsidRPr="0095680E" w:rsidRDefault="00E04F1C" w:rsidP="0095680E">
      <w:pPr>
        <w:pStyle w:val="ListParagraph"/>
        <w:numPr>
          <w:ilvl w:val="0"/>
          <w:numId w:val="8"/>
        </w:numPr>
        <w:spacing w:after="200" w:line="360" w:lineRule="auto"/>
        <w:jc w:val="both"/>
        <w:rPr>
          <w:rFonts w:ascii="Arial" w:hAnsi="Arial" w:cs="Arial"/>
          <w:color w:val="000000"/>
        </w:rPr>
      </w:pPr>
      <w:r w:rsidRPr="0095680E">
        <w:rPr>
          <w:rFonts w:ascii="Arial" w:hAnsi="Arial" w:cs="Arial"/>
          <w:color w:val="000000"/>
        </w:rPr>
        <w:t>Institute of Metabolic Science – Medical Research Laboratories, Cambridge Biomedical Campus, Hills Road, University of Cambridge, Cambridge, CB2 0QQ, UK</w:t>
      </w:r>
      <w:r w:rsidR="00D32F16" w:rsidRPr="0095680E">
        <w:rPr>
          <w:rFonts w:ascii="Arial" w:hAnsi="Arial" w:cs="Arial"/>
          <w:color w:val="000000"/>
        </w:rPr>
        <w:t>.</w:t>
      </w:r>
    </w:p>
    <w:p w14:paraId="40AC0BCB" w14:textId="77777777" w:rsidR="00E04F1C" w:rsidRPr="0095680E" w:rsidRDefault="00E04F1C" w:rsidP="0095680E">
      <w:pPr>
        <w:pStyle w:val="ListParagraph"/>
        <w:numPr>
          <w:ilvl w:val="0"/>
          <w:numId w:val="8"/>
        </w:numPr>
        <w:spacing w:after="200" w:line="360" w:lineRule="auto"/>
        <w:jc w:val="both"/>
        <w:rPr>
          <w:rFonts w:ascii="Arial" w:hAnsi="Arial" w:cs="Arial"/>
          <w:color w:val="000000"/>
        </w:rPr>
      </w:pPr>
      <w:r w:rsidRPr="0095680E">
        <w:rPr>
          <w:rFonts w:ascii="Arial" w:hAnsi="Arial" w:cs="Arial"/>
          <w:color w:val="000000"/>
        </w:rPr>
        <w:t>MRC Epidemiology Unit, Cambridge Biomedical Campus, Hills Road, University of Cambridge, CB2 0QQ, UK.</w:t>
      </w:r>
    </w:p>
    <w:p w14:paraId="633F2357" w14:textId="77777777" w:rsidR="00E04F1C" w:rsidRPr="0095680E" w:rsidRDefault="00E04F1C" w:rsidP="0095680E">
      <w:pPr>
        <w:pStyle w:val="ListParagraph"/>
        <w:numPr>
          <w:ilvl w:val="0"/>
          <w:numId w:val="8"/>
        </w:numPr>
        <w:spacing w:after="200" w:line="360" w:lineRule="auto"/>
        <w:jc w:val="both"/>
        <w:rPr>
          <w:rFonts w:ascii="Arial" w:hAnsi="Arial" w:cs="Arial"/>
          <w:color w:val="000000"/>
        </w:rPr>
      </w:pPr>
      <w:r w:rsidRPr="0095680E">
        <w:rPr>
          <w:rFonts w:ascii="Arial" w:hAnsi="Arial" w:cs="Arial"/>
          <w:color w:val="000000"/>
        </w:rPr>
        <w:t>University of East Anglia, Bob Champion Building, Research Park, Rosalind Franklin Rd, Norwich NR4 7UQ, UK.</w:t>
      </w:r>
    </w:p>
    <w:p w14:paraId="083BA264" w14:textId="1300EA0F" w:rsidR="00E04F1C" w:rsidRPr="0095680E" w:rsidRDefault="00E04F1C" w:rsidP="0095680E">
      <w:pPr>
        <w:pStyle w:val="ListParagraph"/>
        <w:numPr>
          <w:ilvl w:val="0"/>
          <w:numId w:val="8"/>
        </w:numPr>
        <w:spacing w:after="200" w:line="360" w:lineRule="auto"/>
        <w:jc w:val="both"/>
        <w:rPr>
          <w:rFonts w:ascii="Arial" w:hAnsi="Arial" w:cs="Arial"/>
          <w:color w:val="000000"/>
        </w:rPr>
      </w:pPr>
      <w:r w:rsidRPr="0095680E">
        <w:rPr>
          <w:rFonts w:ascii="Arial" w:hAnsi="Arial" w:cs="Arial"/>
          <w:color w:val="000000"/>
        </w:rPr>
        <w:t xml:space="preserve">Newcastle University, </w:t>
      </w:r>
      <w:r w:rsidR="001A6C8A">
        <w:rPr>
          <w:rFonts w:ascii="Arial" w:hAnsi="Arial" w:cs="Arial"/>
          <w:color w:val="000000"/>
        </w:rPr>
        <w:t>Magnetic Resonance Centre, Campus for Ageing and Vitality</w:t>
      </w:r>
      <w:r w:rsidRPr="0095680E">
        <w:rPr>
          <w:rFonts w:ascii="Arial" w:hAnsi="Arial" w:cs="Arial"/>
          <w:color w:val="000000"/>
        </w:rPr>
        <w:t>, Newcastle</w:t>
      </w:r>
      <w:r w:rsidR="001A6C8A">
        <w:rPr>
          <w:rFonts w:ascii="Arial" w:hAnsi="Arial" w:cs="Arial"/>
          <w:color w:val="000000"/>
        </w:rPr>
        <w:t xml:space="preserve"> upon Tyne </w:t>
      </w:r>
      <w:r w:rsidR="001A6C8A" w:rsidRPr="0095680E">
        <w:rPr>
          <w:rFonts w:ascii="Arial" w:hAnsi="Arial" w:cs="Arial"/>
          <w:color w:val="000000"/>
        </w:rPr>
        <w:t>NE4 5PL</w:t>
      </w:r>
      <w:r w:rsidRPr="0095680E">
        <w:rPr>
          <w:rFonts w:ascii="Arial" w:hAnsi="Arial" w:cs="Arial"/>
          <w:color w:val="000000"/>
        </w:rPr>
        <w:t>, UK.</w:t>
      </w:r>
    </w:p>
    <w:p w14:paraId="72D18B60" w14:textId="281E5BD4" w:rsidR="00E04F1C" w:rsidRPr="0095680E" w:rsidRDefault="00E04F1C" w:rsidP="0095680E">
      <w:pPr>
        <w:pStyle w:val="ListParagraph"/>
        <w:numPr>
          <w:ilvl w:val="0"/>
          <w:numId w:val="8"/>
        </w:numPr>
        <w:spacing w:after="200" w:line="360" w:lineRule="auto"/>
        <w:jc w:val="both"/>
        <w:rPr>
          <w:rFonts w:ascii="Arial" w:hAnsi="Arial" w:cs="Arial"/>
          <w:color w:val="000000"/>
        </w:rPr>
      </w:pPr>
      <w:r w:rsidRPr="0095680E">
        <w:rPr>
          <w:rFonts w:ascii="Arial" w:hAnsi="Arial" w:cs="Arial"/>
          <w:color w:val="000000"/>
        </w:rPr>
        <w:lastRenderedPageBreak/>
        <w:t>Cambridge Universi</w:t>
      </w:r>
      <w:r w:rsidR="00A540E7">
        <w:rPr>
          <w:rFonts w:ascii="Arial" w:hAnsi="Arial" w:cs="Arial"/>
          <w:color w:val="000000"/>
        </w:rPr>
        <w:t xml:space="preserve">ty Hospitals </w:t>
      </w:r>
      <w:r w:rsidRPr="0095680E">
        <w:rPr>
          <w:rFonts w:ascii="Arial" w:hAnsi="Arial" w:cs="Arial"/>
          <w:color w:val="000000"/>
        </w:rPr>
        <w:t>NHS Foundation Trust, Cambridge Biomedical Campus, Hills Road, Cambridge, UK.</w:t>
      </w:r>
    </w:p>
    <w:p w14:paraId="2DCB9AF0" w14:textId="2399C25C" w:rsidR="00E04F1C" w:rsidRPr="0095680E" w:rsidRDefault="00E04F1C" w:rsidP="0095680E">
      <w:pPr>
        <w:pStyle w:val="ListParagraph"/>
        <w:numPr>
          <w:ilvl w:val="0"/>
          <w:numId w:val="8"/>
        </w:numPr>
        <w:spacing w:after="200" w:line="360" w:lineRule="auto"/>
        <w:jc w:val="both"/>
        <w:rPr>
          <w:rFonts w:ascii="Arial" w:hAnsi="Arial" w:cs="Arial"/>
          <w:lang w:val="en-US"/>
        </w:rPr>
      </w:pPr>
      <w:r w:rsidRPr="0095680E">
        <w:rPr>
          <w:rFonts w:ascii="Arial" w:hAnsi="Arial" w:cs="Arial"/>
          <w:color w:val="000000"/>
        </w:rPr>
        <w:t>University Hospitals of Leicester NHS Trust, Leicester General Hospital, Gwendoline Road, Leicester LE5 4PW, UK</w:t>
      </w:r>
    </w:p>
    <w:p w14:paraId="3A115250" w14:textId="2E33505A" w:rsidR="007E3251" w:rsidRPr="0095680E" w:rsidRDefault="007E3251" w:rsidP="0095680E">
      <w:pPr>
        <w:spacing w:line="480" w:lineRule="auto"/>
        <w:jc w:val="both"/>
        <w:rPr>
          <w:rFonts w:ascii="Arial" w:hAnsi="Arial" w:cs="Arial"/>
          <w:b/>
          <w:bCs/>
          <w:lang w:val="en-US"/>
        </w:rPr>
      </w:pPr>
      <w:r w:rsidRPr="0095680E">
        <w:rPr>
          <w:rFonts w:ascii="Arial" w:hAnsi="Arial" w:cs="Arial"/>
          <w:b/>
          <w:bCs/>
          <w:lang w:val="en-US"/>
        </w:rPr>
        <w:t xml:space="preserve">Word Count: </w:t>
      </w:r>
      <w:r w:rsidR="009B1A12" w:rsidRPr="0095680E">
        <w:rPr>
          <w:rFonts w:ascii="Arial" w:hAnsi="Arial" w:cs="Arial"/>
          <w:lang w:val="en-US"/>
        </w:rPr>
        <w:t>1</w:t>
      </w:r>
      <w:r w:rsidR="00AE1DD9">
        <w:rPr>
          <w:rFonts w:ascii="Arial" w:hAnsi="Arial" w:cs="Arial"/>
          <w:lang w:val="en-US"/>
        </w:rPr>
        <w:t>601</w:t>
      </w:r>
      <w:r w:rsidR="004F0256" w:rsidRPr="0095680E">
        <w:rPr>
          <w:rFonts w:ascii="Arial" w:hAnsi="Arial" w:cs="Arial"/>
          <w:lang w:val="en-US"/>
        </w:rPr>
        <w:t xml:space="preserve">/1500; </w:t>
      </w:r>
      <w:r w:rsidR="00325E00">
        <w:rPr>
          <w:rFonts w:ascii="Arial" w:hAnsi="Arial" w:cs="Arial"/>
          <w:lang w:val="en-US"/>
        </w:rPr>
        <w:t>3</w:t>
      </w:r>
      <w:r w:rsidR="004F0256" w:rsidRPr="0095680E">
        <w:rPr>
          <w:rFonts w:ascii="Arial" w:hAnsi="Arial" w:cs="Arial"/>
          <w:lang w:val="en-US"/>
        </w:rPr>
        <w:t xml:space="preserve"> tables</w:t>
      </w:r>
    </w:p>
    <w:p w14:paraId="310B715B" w14:textId="7AAE2108" w:rsidR="007E3251" w:rsidRPr="006C7E8B" w:rsidRDefault="006C7E8B" w:rsidP="0095680E">
      <w:pPr>
        <w:spacing w:line="480" w:lineRule="auto"/>
        <w:jc w:val="both"/>
        <w:rPr>
          <w:rFonts w:ascii="Arial" w:hAnsi="Arial" w:cs="Arial"/>
          <w:lang w:val="en-US"/>
        </w:rPr>
      </w:pPr>
      <w:r>
        <w:rPr>
          <w:rFonts w:ascii="Arial" w:hAnsi="Arial" w:cs="Arial"/>
          <w:lang w:val="en-US"/>
        </w:rPr>
        <w:br w:type="page"/>
      </w:r>
    </w:p>
    <w:p w14:paraId="1AA09488" w14:textId="5B30DCF0" w:rsidR="004E6A88" w:rsidRDefault="004E6A88" w:rsidP="00724A90">
      <w:pPr>
        <w:spacing w:line="480" w:lineRule="auto"/>
        <w:jc w:val="both"/>
        <w:rPr>
          <w:rFonts w:ascii="Arial" w:hAnsi="Arial" w:cs="Arial"/>
          <w:b/>
          <w:bCs/>
          <w:lang w:val="en-US"/>
        </w:rPr>
      </w:pPr>
      <w:r w:rsidRPr="002F23BA">
        <w:rPr>
          <w:rFonts w:ascii="Arial" w:hAnsi="Arial" w:cs="Arial"/>
          <w:b/>
          <w:bCs/>
          <w:lang w:val="en-US"/>
        </w:rPr>
        <w:lastRenderedPageBreak/>
        <w:t xml:space="preserve">Abstract: </w:t>
      </w:r>
    </w:p>
    <w:p w14:paraId="1E4CB21D" w14:textId="77777777" w:rsidR="00270CAF" w:rsidRPr="002F23BA" w:rsidRDefault="00270CAF" w:rsidP="00724A90">
      <w:pPr>
        <w:spacing w:line="480" w:lineRule="auto"/>
        <w:jc w:val="both"/>
        <w:rPr>
          <w:rFonts w:ascii="Arial" w:hAnsi="Arial" w:cs="Arial"/>
          <w:b/>
          <w:bCs/>
          <w:lang w:val="en-US"/>
        </w:rPr>
      </w:pPr>
    </w:p>
    <w:p w14:paraId="0630844A" w14:textId="44C8C8F6" w:rsidR="002F23BA" w:rsidRDefault="0058157B" w:rsidP="00724A90">
      <w:pPr>
        <w:spacing w:line="480" w:lineRule="auto"/>
        <w:jc w:val="both"/>
        <w:rPr>
          <w:rFonts w:ascii="Arial" w:hAnsi="Arial" w:cs="Arial"/>
          <w:lang w:val="en-US"/>
        </w:rPr>
      </w:pPr>
      <w:r>
        <w:rPr>
          <w:rFonts w:ascii="Arial" w:hAnsi="Arial" w:cs="Arial"/>
          <w:b/>
          <w:bCs/>
          <w:lang w:val="en-US"/>
        </w:rPr>
        <w:t>Objective:</w:t>
      </w:r>
      <w:r w:rsidR="00C43029" w:rsidRPr="002F23BA">
        <w:rPr>
          <w:rFonts w:ascii="Arial" w:hAnsi="Arial" w:cs="Arial"/>
          <w:lang w:val="en-US"/>
        </w:rPr>
        <w:t xml:space="preserve"> </w:t>
      </w:r>
      <w:r>
        <w:rPr>
          <w:rFonts w:ascii="Arial" w:hAnsi="Arial" w:cs="Arial"/>
          <w:lang w:val="en-US"/>
        </w:rPr>
        <w:t xml:space="preserve">We aimed to assess if energy restriction, weight loss or maternal </w:t>
      </w:r>
      <w:r w:rsidRPr="00A1746D">
        <w:rPr>
          <w:rFonts w:ascii="Arial" w:hAnsi="Arial" w:cs="Arial"/>
          <w:lang w:val="en-US"/>
        </w:rPr>
        <w:t>glycemia</w:t>
      </w:r>
      <w:r>
        <w:rPr>
          <w:rFonts w:ascii="Arial" w:hAnsi="Arial" w:cs="Arial"/>
          <w:lang w:val="en-US"/>
        </w:rPr>
        <w:t xml:space="preserve"> in late pregnancy were associated with breastfeeding outcomes.</w:t>
      </w:r>
      <w:r w:rsidR="00A1746D">
        <w:rPr>
          <w:rFonts w:ascii="Arial" w:hAnsi="Arial" w:cs="Arial"/>
          <w:lang w:val="en-US"/>
        </w:rPr>
        <w:t xml:space="preserve"> </w:t>
      </w:r>
    </w:p>
    <w:p w14:paraId="10B302E2" w14:textId="77777777" w:rsidR="00445107" w:rsidRPr="002F23BA" w:rsidRDefault="00445107" w:rsidP="00724A90">
      <w:pPr>
        <w:spacing w:line="480" w:lineRule="auto"/>
        <w:jc w:val="both"/>
        <w:rPr>
          <w:rFonts w:ascii="Arial" w:hAnsi="Arial" w:cs="Arial"/>
          <w:lang w:val="en-US"/>
        </w:rPr>
      </w:pPr>
    </w:p>
    <w:p w14:paraId="29B7C4C3" w14:textId="044E8493" w:rsidR="002F23BA" w:rsidRDefault="0058157B" w:rsidP="00724A90">
      <w:pPr>
        <w:spacing w:line="480" w:lineRule="auto"/>
        <w:jc w:val="both"/>
        <w:rPr>
          <w:rFonts w:ascii="Arial" w:hAnsi="Arial" w:cs="Arial"/>
          <w:lang w:val="en-US"/>
        </w:rPr>
      </w:pPr>
      <w:r>
        <w:rPr>
          <w:rFonts w:ascii="Arial" w:hAnsi="Arial" w:cs="Arial"/>
          <w:b/>
          <w:bCs/>
          <w:lang w:val="en-US"/>
        </w:rPr>
        <w:t xml:space="preserve">Research Design and </w:t>
      </w:r>
      <w:r w:rsidR="00C43029" w:rsidRPr="002F23BA">
        <w:rPr>
          <w:rFonts w:ascii="Arial" w:hAnsi="Arial" w:cs="Arial"/>
          <w:b/>
          <w:bCs/>
          <w:lang w:val="en-US"/>
        </w:rPr>
        <w:t xml:space="preserve">Methods: </w:t>
      </w:r>
      <w:r w:rsidR="00F544F4" w:rsidRPr="009B36EE">
        <w:rPr>
          <w:rFonts w:ascii="Arial" w:hAnsi="Arial" w:cs="Arial"/>
          <w:lang w:val="en-US"/>
        </w:rPr>
        <w:t>This is a secondary analysis of</w:t>
      </w:r>
      <w:r w:rsidR="00F544F4">
        <w:rPr>
          <w:rFonts w:ascii="Arial" w:hAnsi="Arial" w:cs="Arial"/>
          <w:b/>
          <w:bCs/>
          <w:lang w:val="en-US"/>
        </w:rPr>
        <w:t xml:space="preserve"> </w:t>
      </w:r>
      <w:r w:rsidR="00F544F4" w:rsidRPr="009B36EE">
        <w:rPr>
          <w:rFonts w:ascii="Arial" w:hAnsi="Arial" w:cs="Arial"/>
          <w:lang w:val="en-US"/>
        </w:rPr>
        <w:t>t</w:t>
      </w:r>
      <w:r w:rsidR="006F2433" w:rsidRPr="00F544F4">
        <w:rPr>
          <w:rFonts w:ascii="Arial" w:hAnsi="Arial" w:cs="Arial"/>
          <w:lang w:val="en-US"/>
        </w:rPr>
        <w:t>h</w:t>
      </w:r>
      <w:r w:rsidR="006F2433" w:rsidRPr="00997AAA">
        <w:rPr>
          <w:rFonts w:ascii="Arial" w:hAnsi="Arial" w:cs="Arial"/>
          <w:lang w:val="en-US"/>
        </w:rPr>
        <w:t xml:space="preserve">e dietary intervention in gestational diabetes (DiGest) </w:t>
      </w:r>
      <w:r w:rsidR="002F23BA" w:rsidRPr="002F23BA">
        <w:rPr>
          <w:rFonts w:ascii="Arial" w:hAnsi="Arial" w:cs="Arial"/>
          <w:lang w:val="en-US"/>
        </w:rPr>
        <w:t>randomized</w:t>
      </w:r>
      <w:r w:rsidR="00814EA8" w:rsidRPr="002F23BA">
        <w:rPr>
          <w:rFonts w:ascii="Arial" w:hAnsi="Arial" w:cs="Arial"/>
          <w:lang w:val="en-US"/>
        </w:rPr>
        <w:t xml:space="preserve"> controlled </w:t>
      </w:r>
      <w:r w:rsidR="006D6569" w:rsidRPr="002F23BA">
        <w:rPr>
          <w:rFonts w:ascii="Arial" w:hAnsi="Arial" w:cs="Arial"/>
          <w:lang w:val="en-US"/>
        </w:rPr>
        <w:t xml:space="preserve">trial </w:t>
      </w:r>
      <w:r w:rsidR="00F544F4">
        <w:rPr>
          <w:rFonts w:ascii="Arial" w:hAnsi="Arial" w:cs="Arial"/>
          <w:lang w:val="en-US"/>
        </w:rPr>
        <w:t xml:space="preserve">which </w:t>
      </w:r>
      <w:r w:rsidR="00C3698F">
        <w:rPr>
          <w:rFonts w:ascii="Arial" w:hAnsi="Arial" w:cs="Arial"/>
          <w:lang w:val="en-US"/>
        </w:rPr>
        <w:t>included</w:t>
      </w:r>
      <w:r w:rsidR="00C3698F" w:rsidRPr="002F23BA">
        <w:rPr>
          <w:rFonts w:ascii="Arial" w:hAnsi="Arial" w:cs="Arial"/>
          <w:lang w:val="en-US"/>
        </w:rPr>
        <w:t xml:space="preserve"> </w:t>
      </w:r>
      <w:r w:rsidR="00814EA8" w:rsidRPr="002F23BA">
        <w:rPr>
          <w:rFonts w:ascii="Arial" w:hAnsi="Arial" w:cs="Arial"/>
          <w:lang w:val="en-US"/>
        </w:rPr>
        <w:t>42</w:t>
      </w:r>
      <w:r w:rsidR="00781B2A">
        <w:rPr>
          <w:rFonts w:ascii="Arial" w:hAnsi="Arial" w:cs="Arial"/>
          <w:lang w:val="en-US"/>
        </w:rPr>
        <w:t>5</w:t>
      </w:r>
      <w:r w:rsidR="00814EA8" w:rsidRPr="002F23BA">
        <w:rPr>
          <w:rFonts w:ascii="Arial" w:hAnsi="Arial" w:cs="Arial"/>
          <w:lang w:val="en-US"/>
        </w:rPr>
        <w:t xml:space="preserve"> participants with </w:t>
      </w:r>
      <w:r w:rsidR="00ED6069">
        <w:rPr>
          <w:rFonts w:ascii="Arial" w:hAnsi="Arial" w:cs="Arial"/>
          <w:lang w:val="en-US"/>
        </w:rPr>
        <w:t xml:space="preserve">gestational diabetes </w:t>
      </w:r>
      <w:r w:rsidR="006F2433">
        <w:rPr>
          <w:rFonts w:ascii="Arial" w:hAnsi="Arial" w:cs="Arial"/>
          <w:lang w:val="en-US"/>
        </w:rPr>
        <w:t>who were</w:t>
      </w:r>
      <w:r w:rsidR="006F2433" w:rsidRPr="002F23BA">
        <w:rPr>
          <w:rFonts w:ascii="Arial" w:hAnsi="Arial" w:cs="Arial"/>
          <w:lang w:val="en-US"/>
        </w:rPr>
        <w:t xml:space="preserve"> </w:t>
      </w:r>
      <w:r w:rsidR="00814EA8" w:rsidRPr="002F23BA">
        <w:rPr>
          <w:rFonts w:ascii="Arial" w:hAnsi="Arial" w:cs="Arial"/>
          <w:lang w:val="en-US"/>
        </w:rPr>
        <w:t>randomly assigned to receive a standard-</w:t>
      </w:r>
      <w:r w:rsidR="00476FD8">
        <w:rPr>
          <w:rFonts w:ascii="Arial" w:hAnsi="Arial" w:cs="Arial"/>
          <w:lang w:val="en-US"/>
        </w:rPr>
        <w:t xml:space="preserve">energy </w:t>
      </w:r>
      <w:r w:rsidR="006F2433">
        <w:rPr>
          <w:rFonts w:ascii="Arial" w:hAnsi="Arial" w:cs="Arial"/>
          <w:lang w:val="en-US"/>
        </w:rPr>
        <w:t>(2000 kcal/day)</w:t>
      </w:r>
      <w:r w:rsidR="00814EA8" w:rsidRPr="002F23BA">
        <w:rPr>
          <w:rFonts w:ascii="Arial" w:hAnsi="Arial" w:cs="Arial"/>
          <w:lang w:val="en-US"/>
        </w:rPr>
        <w:t xml:space="preserve"> or reduced-</w:t>
      </w:r>
      <w:r w:rsidR="00476FD8">
        <w:rPr>
          <w:rFonts w:ascii="Arial" w:hAnsi="Arial" w:cs="Arial"/>
          <w:lang w:val="en-US"/>
        </w:rPr>
        <w:t xml:space="preserve">energy </w:t>
      </w:r>
      <w:r w:rsidR="006F2433">
        <w:rPr>
          <w:rFonts w:ascii="Arial" w:hAnsi="Arial" w:cs="Arial"/>
          <w:lang w:val="en-US"/>
        </w:rPr>
        <w:t>(1200 kcal/day)</w:t>
      </w:r>
      <w:r w:rsidR="00814EA8" w:rsidRPr="002F23BA">
        <w:rPr>
          <w:rFonts w:ascii="Arial" w:hAnsi="Arial" w:cs="Arial"/>
          <w:lang w:val="en-US"/>
        </w:rPr>
        <w:t xml:space="preserve"> </w:t>
      </w:r>
      <w:proofErr w:type="spellStart"/>
      <w:r w:rsidR="00DE1F18" w:rsidRPr="002F23BA">
        <w:rPr>
          <w:rFonts w:ascii="Arial" w:hAnsi="Arial" w:cs="Arial"/>
          <w:lang w:val="en-US"/>
        </w:rPr>
        <w:t>dietbox</w:t>
      </w:r>
      <w:proofErr w:type="spellEnd"/>
      <w:r w:rsidR="00DE1F18" w:rsidRPr="002F23BA">
        <w:rPr>
          <w:rFonts w:ascii="Arial" w:hAnsi="Arial" w:cs="Arial"/>
          <w:lang w:val="en-US"/>
        </w:rPr>
        <w:t xml:space="preserve"> </w:t>
      </w:r>
      <w:r w:rsidR="006F2433">
        <w:rPr>
          <w:rFonts w:ascii="Arial" w:hAnsi="Arial" w:cs="Arial"/>
          <w:lang w:val="en-US"/>
        </w:rPr>
        <w:t>from 29 weeks until delivery</w:t>
      </w:r>
      <w:r w:rsidR="00C3698F">
        <w:rPr>
          <w:rFonts w:ascii="Arial" w:hAnsi="Arial" w:cs="Arial"/>
          <w:lang w:val="en-US"/>
        </w:rPr>
        <w:t>, with masked continuous glucose monitoring</w:t>
      </w:r>
      <w:r w:rsidR="006F2433">
        <w:rPr>
          <w:rFonts w:ascii="Arial" w:hAnsi="Arial" w:cs="Arial"/>
          <w:lang w:val="en-US"/>
        </w:rPr>
        <w:t>. Breastfeeding intentions and outcomes were documented</w:t>
      </w:r>
      <w:r w:rsidR="00ED6CA6">
        <w:rPr>
          <w:rFonts w:ascii="Arial" w:hAnsi="Arial" w:cs="Arial"/>
          <w:lang w:val="en-US"/>
        </w:rPr>
        <w:t xml:space="preserve"> </w:t>
      </w:r>
      <w:r w:rsidR="0069174A">
        <w:rPr>
          <w:rFonts w:ascii="Arial" w:hAnsi="Arial" w:cs="Arial"/>
          <w:lang w:val="en-US"/>
        </w:rPr>
        <w:t>(n=30</w:t>
      </w:r>
      <w:r w:rsidR="00E36665">
        <w:rPr>
          <w:rFonts w:ascii="Arial" w:hAnsi="Arial" w:cs="Arial"/>
          <w:lang w:val="en-US"/>
        </w:rPr>
        <w:t>4</w:t>
      </w:r>
      <w:r w:rsidR="0069174A">
        <w:rPr>
          <w:rFonts w:ascii="Arial" w:hAnsi="Arial" w:cs="Arial"/>
          <w:lang w:val="en-US"/>
        </w:rPr>
        <w:t>/42</w:t>
      </w:r>
      <w:r w:rsidR="00781B2A">
        <w:rPr>
          <w:rFonts w:ascii="Arial" w:hAnsi="Arial" w:cs="Arial"/>
          <w:lang w:val="en-US"/>
        </w:rPr>
        <w:t>5</w:t>
      </w:r>
      <w:r w:rsidR="0069174A">
        <w:rPr>
          <w:rFonts w:ascii="Arial" w:hAnsi="Arial" w:cs="Arial"/>
          <w:lang w:val="en-US"/>
        </w:rPr>
        <w:t xml:space="preserve">) </w:t>
      </w:r>
      <w:r w:rsidR="006F2433">
        <w:rPr>
          <w:rFonts w:ascii="Arial" w:hAnsi="Arial" w:cs="Arial"/>
          <w:lang w:val="en-US"/>
        </w:rPr>
        <w:t xml:space="preserve">and </w:t>
      </w:r>
      <w:r w:rsidR="00997AAA">
        <w:rPr>
          <w:rFonts w:ascii="Arial" w:hAnsi="Arial" w:cs="Arial"/>
          <w:lang w:val="en-US"/>
        </w:rPr>
        <w:t>analyzed</w:t>
      </w:r>
      <w:r w:rsidR="006F2433">
        <w:rPr>
          <w:rFonts w:ascii="Arial" w:hAnsi="Arial" w:cs="Arial"/>
          <w:lang w:val="en-US"/>
        </w:rPr>
        <w:t xml:space="preserve"> using regression models.</w:t>
      </w:r>
    </w:p>
    <w:p w14:paraId="7123FEBF" w14:textId="77777777" w:rsidR="00445107" w:rsidRPr="002F23BA" w:rsidRDefault="00445107" w:rsidP="00724A90">
      <w:pPr>
        <w:spacing w:line="480" w:lineRule="auto"/>
        <w:jc w:val="both"/>
        <w:rPr>
          <w:rFonts w:ascii="Arial" w:hAnsi="Arial" w:cs="Arial"/>
          <w:lang w:val="en-US"/>
        </w:rPr>
      </w:pPr>
    </w:p>
    <w:p w14:paraId="75018D69" w14:textId="77777777" w:rsidR="006F0BB6" w:rsidRDefault="006F0BB6" w:rsidP="006F0BB6">
      <w:pPr>
        <w:spacing w:line="480" w:lineRule="auto"/>
        <w:jc w:val="both"/>
        <w:rPr>
          <w:rFonts w:ascii="Arial" w:hAnsi="Arial" w:cs="Arial"/>
          <w:lang w:val="en-US"/>
        </w:rPr>
      </w:pPr>
      <w:r w:rsidRPr="002F23BA">
        <w:rPr>
          <w:rFonts w:ascii="Arial" w:hAnsi="Arial" w:cs="Arial"/>
          <w:b/>
          <w:bCs/>
          <w:lang w:val="en-US"/>
        </w:rPr>
        <w:t xml:space="preserve">Results: </w:t>
      </w:r>
      <w:r w:rsidRPr="00997AAA">
        <w:rPr>
          <w:rFonts w:ascii="Arial" w:hAnsi="Arial" w:cs="Arial"/>
          <w:lang w:val="en-US"/>
        </w:rPr>
        <w:t xml:space="preserve">Energy restriction </w:t>
      </w:r>
      <w:r>
        <w:rPr>
          <w:rFonts w:ascii="Arial" w:hAnsi="Arial" w:cs="Arial"/>
          <w:lang w:val="en-US"/>
        </w:rPr>
        <w:t xml:space="preserve">in late pregnancy did not affect breastfeeding outcomes. Achieving </w:t>
      </w:r>
      <w:r w:rsidRPr="00A1746D">
        <w:rPr>
          <w:rFonts w:ascii="Arial" w:hAnsi="Arial" w:cs="Arial"/>
          <w:lang w:val="en-US"/>
        </w:rPr>
        <w:t>≥</w:t>
      </w:r>
      <w:r>
        <w:rPr>
          <w:rFonts w:ascii="Arial" w:hAnsi="Arial" w:cs="Arial"/>
          <w:lang w:val="en-US"/>
        </w:rPr>
        <w:t xml:space="preserve">90% time-in-range (3.5-6.7 mmol/L; 63-120 mg/dL) with a low glycemic variability (coefficient of variation and standard deviation), but not weight loss, were associated with any breastfeeding at 3 months postnatally. </w:t>
      </w:r>
    </w:p>
    <w:p w14:paraId="7155CBD6" w14:textId="77777777" w:rsidR="00445107" w:rsidRPr="002F23BA" w:rsidRDefault="00445107" w:rsidP="00724A90">
      <w:pPr>
        <w:spacing w:line="480" w:lineRule="auto"/>
        <w:jc w:val="both"/>
        <w:rPr>
          <w:rFonts w:ascii="Arial" w:hAnsi="Arial" w:cs="Arial"/>
          <w:lang w:val="en-US"/>
        </w:rPr>
      </w:pPr>
    </w:p>
    <w:p w14:paraId="64F26CBC" w14:textId="3AEFC09F" w:rsidR="0069174A" w:rsidRDefault="00C43029" w:rsidP="00724A90">
      <w:pPr>
        <w:spacing w:line="480" w:lineRule="auto"/>
        <w:jc w:val="both"/>
        <w:rPr>
          <w:rFonts w:ascii="Arial" w:hAnsi="Arial" w:cs="Arial"/>
          <w:b/>
          <w:bCs/>
          <w:lang w:val="en-US"/>
        </w:rPr>
      </w:pPr>
      <w:r w:rsidRPr="002F23BA">
        <w:rPr>
          <w:rFonts w:ascii="Arial" w:hAnsi="Arial" w:cs="Arial"/>
          <w:b/>
          <w:bCs/>
          <w:lang w:val="en-US"/>
        </w:rPr>
        <w:t>Conclusion</w:t>
      </w:r>
      <w:r w:rsidR="0058157B">
        <w:rPr>
          <w:rFonts w:ascii="Arial" w:hAnsi="Arial" w:cs="Arial"/>
          <w:b/>
          <w:bCs/>
          <w:lang w:val="en-US"/>
        </w:rPr>
        <w:t>s</w:t>
      </w:r>
      <w:r w:rsidRPr="002F23BA">
        <w:rPr>
          <w:rFonts w:ascii="Arial" w:hAnsi="Arial" w:cs="Arial"/>
          <w:b/>
          <w:bCs/>
          <w:lang w:val="en-US"/>
        </w:rPr>
        <w:t xml:space="preserve">: </w:t>
      </w:r>
      <w:r w:rsidR="00445107">
        <w:rPr>
          <w:rFonts w:ascii="Arial" w:hAnsi="Arial" w:cs="Arial"/>
          <w:lang w:val="en-US"/>
        </w:rPr>
        <w:t>Improved l</w:t>
      </w:r>
      <w:r w:rsidR="0069174A" w:rsidRPr="00997AAA">
        <w:rPr>
          <w:rFonts w:ascii="Arial" w:hAnsi="Arial" w:cs="Arial"/>
          <w:lang w:val="en-US"/>
        </w:rPr>
        <w:t xml:space="preserve">ate pregnancy </w:t>
      </w:r>
      <w:r w:rsidR="0069174A" w:rsidRPr="00A1746D">
        <w:rPr>
          <w:rFonts w:ascii="Arial" w:hAnsi="Arial" w:cs="Arial"/>
          <w:lang w:val="en-US"/>
        </w:rPr>
        <w:t>glycemia</w:t>
      </w:r>
      <w:r w:rsidR="0069174A" w:rsidRPr="00997AAA">
        <w:rPr>
          <w:rFonts w:ascii="Arial" w:hAnsi="Arial" w:cs="Arial"/>
          <w:lang w:val="en-US"/>
        </w:rPr>
        <w:t xml:space="preserve"> and </w:t>
      </w:r>
      <w:r w:rsidR="00445107">
        <w:rPr>
          <w:rFonts w:ascii="Arial" w:hAnsi="Arial" w:cs="Arial"/>
          <w:lang w:val="en-US"/>
        </w:rPr>
        <w:t xml:space="preserve">decreased </w:t>
      </w:r>
      <w:r w:rsidR="0069174A" w:rsidRPr="00997AAA">
        <w:rPr>
          <w:rFonts w:ascii="Arial" w:hAnsi="Arial" w:cs="Arial"/>
          <w:lang w:val="en-US"/>
        </w:rPr>
        <w:t xml:space="preserve">glucose variability, but not weight loss or energy restriction, were associated with breastfeeding after </w:t>
      </w:r>
      <w:r w:rsidR="00574D6B">
        <w:rPr>
          <w:rFonts w:ascii="Arial" w:hAnsi="Arial" w:cs="Arial"/>
          <w:lang w:val="en-US"/>
        </w:rPr>
        <w:t>gestational diabetes</w:t>
      </w:r>
      <w:r w:rsidR="0069174A" w:rsidRPr="00997AAA">
        <w:rPr>
          <w:rFonts w:ascii="Arial" w:hAnsi="Arial" w:cs="Arial"/>
          <w:lang w:val="en-US"/>
        </w:rPr>
        <w:t>.</w:t>
      </w:r>
      <w:r w:rsidR="0069174A">
        <w:rPr>
          <w:rFonts w:ascii="Arial" w:hAnsi="Arial" w:cs="Arial"/>
          <w:b/>
          <w:bCs/>
          <w:lang w:val="en-US"/>
        </w:rPr>
        <w:t xml:space="preserve"> </w:t>
      </w:r>
    </w:p>
    <w:p w14:paraId="1873139C" w14:textId="2FC44714" w:rsidR="0022771D" w:rsidRDefault="0022771D" w:rsidP="0022771D">
      <w:pPr>
        <w:rPr>
          <w:rFonts w:ascii="Arial" w:hAnsi="Arial" w:cs="Arial"/>
          <w:b/>
          <w:bCs/>
        </w:rPr>
      </w:pPr>
      <w:r>
        <w:rPr>
          <w:rFonts w:ascii="Arial" w:hAnsi="Arial" w:cs="Arial"/>
          <w:b/>
          <w:bCs/>
        </w:rPr>
        <w:br w:type="page"/>
      </w:r>
    </w:p>
    <w:p w14:paraId="4AA93646" w14:textId="77777777" w:rsidR="004C4779" w:rsidRPr="009C034D" w:rsidRDefault="004C4779" w:rsidP="004C4779">
      <w:pPr>
        <w:spacing w:line="480" w:lineRule="auto"/>
        <w:jc w:val="both"/>
        <w:rPr>
          <w:rFonts w:ascii="Arial" w:hAnsi="Arial" w:cs="Arial"/>
          <w:b/>
          <w:bCs/>
          <w:lang w:val="en-US"/>
        </w:rPr>
      </w:pPr>
      <w:r w:rsidRPr="009C034D">
        <w:rPr>
          <w:rFonts w:ascii="Arial" w:hAnsi="Arial" w:cs="Arial"/>
          <w:b/>
          <w:bCs/>
          <w:lang w:val="en-US"/>
        </w:rPr>
        <w:lastRenderedPageBreak/>
        <w:t>Article Highlights:</w:t>
      </w:r>
    </w:p>
    <w:p w14:paraId="58940B5F" w14:textId="77777777" w:rsidR="004C4779" w:rsidRPr="009C034D" w:rsidRDefault="004C4779" w:rsidP="004C4779">
      <w:pPr>
        <w:spacing w:line="480" w:lineRule="auto"/>
        <w:jc w:val="both"/>
        <w:rPr>
          <w:rFonts w:ascii="Arial" w:hAnsi="Arial" w:cs="Arial"/>
          <w:b/>
          <w:bCs/>
          <w:lang w:val="en-US"/>
        </w:rPr>
      </w:pPr>
    </w:p>
    <w:p w14:paraId="42852396" w14:textId="77777777" w:rsidR="004C4779" w:rsidRPr="009C034D" w:rsidRDefault="004C4779" w:rsidP="004C4779">
      <w:pPr>
        <w:numPr>
          <w:ilvl w:val="0"/>
          <w:numId w:val="11"/>
        </w:numPr>
        <w:spacing w:line="480" w:lineRule="auto"/>
        <w:jc w:val="both"/>
        <w:rPr>
          <w:rFonts w:ascii="Arial" w:hAnsi="Arial" w:cs="Arial"/>
          <w:b/>
          <w:bCs/>
          <w:lang w:val="en-US"/>
        </w:rPr>
      </w:pPr>
      <w:r w:rsidRPr="0022771D">
        <w:rPr>
          <w:rFonts w:ascii="Arial" w:hAnsi="Arial" w:cs="Arial"/>
          <w:b/>
          <w:bCs/>
          <w:lang w:val="en-US"/>
        </w:rPr>
        <w:t>Why did we undertake this study?</w:t>
      </w:r>
    </w:p>
    <w:p w14:paraId="08B316CD" w14:textId="6EFF38AA" w:rsidR="004C4779" w:rsidRDefault="004C4779" w:rsidP="004C4779">
      <w:pPr>
        <w:spacing w:line="480" w:lineRule="auto"/>
        <w:ind w:left="720"/>
        <w:jc w:val="both"/>
        <w:rPr>
          <w:rFonts w:ascii="Arial" w:hAnsi="Arial" w:cs="Arial"/>
          <w:lang w:val="en-US"/>
        </w:rPr>
      </w:pPr>
      <w:r>
        <w:rPr>
          <w:rFonts w:ascii="Arial" w:hAnsi="Arial" w:cs="Arial"/>
          <w:lang w:val="en-US"/>
        </w:rPr>
        <w:t>Energy restriction, lower</w:t>
      </w:r>
      <w:r w:rsidRPr="002F23BA">
        <w:rPr>
          <w:rFonts w:ascii="Arial" w:hAnsi="Arial" w:cs="Arial"/>
          <w:lang w:val="en-US"/>
        </w:rPr>
        <w:t xml:space="preserve"> gestational weight gain</w:t>
      </w:r>
      <w:r>
        <w:rPr>
          <w:rFonts w:ascii="Arial" w:hAnsi="Arial" w:cs="Arial"/>
          <w:lang w:val="en-US"/>
        </w:rPr>
        <w:t xml:space="preserve"> and better glucose </w:t>
      </w:r>
      <w:r w:rsidR="0066390A">
        <w:rPr>
          <w:rFonts w:ascii="Arial" w:hAnsi="Arial" w:cs="Arial"/>
          <w:lang w:val="en-US"/>
        </w:rPr>
        <w:t>management</w:t>
      </w:r>
      <w:r>
        <w:rPr>
          <w:rFonts w:ascii="Arial" w:hAnsi="Arial" w:cs="Arial"/>
          <w:lang w:val="en-US"/>
        </w:rPr>
        <w:t xml:space="preserve"> </w:t>
      </w:r>
      <w:r w:rsidRPr="002F23BA">
        <w:rPr>
          <w:rFonts w:ascii="Arial" w:hAnsi="Arial" w:cs="Arial"/>
          <w:lang w:val="en-US"/>
        </w:rPr>
        <w:t>in women with gestational diabetes</w:t>
      </w:r>
      <w:r>
        <w:rPr>
          <w:rFonts w:ascii="Arial" w:hAnsi="Arial" w:cs="Arial"/>
          <w:lang w:val="en-US"/>
        </w:rPr>
        <w:t xml:space="preserve"> (GDM)</w:t>
      </w:r>
      <w:r w:rsidRPr="002F23BA">
        <w:rPr>
          <w:rFonts w:ascii="Arial" w:hAnsi="Arial" w:cs="Arial"/>
          <w:lang w:val="en-US"/>
        </w:rPr>
        <w:t xml:space="preserve"> can improve maternal</w:t>
      </w:r>
      <w:r>
        <w:rPr>
          <w:rFonts w:ascii="Arial" w:hAnsi="Arial" w:cs="Arial"/>
          <w:lang w:val="en-US"/>
        </w:rPr>
        <w:t xml:space="preserve"> </w:t>
      </w:r>
      <w:r w:rsidRPr="002F23BA">
        <w:rPr>
          <w:rFonts w:ascii="Arial" w:hAnsi="Arial" w:cs="Arial"/>
          <w:lang w:val="en-US"/>
        </w:rPr>
        <w:t>and infant outcomes</w:t>
      </w:r>
      <w:r>
        <w:rPr>
          <w:rFonts w:ascii="Arial" w:hAnsi="Arial" w:cs="Arial"/>
          <w:lang w:val="en-US"/>
        </w:rPr>
        <w:t xml:space="preserve">, but effects upon </w:t>
      </w:r>
      <w:r w:rsidRPr="002F23BA">
        <w:rPr>
          <w:rFonts w:ascii="Arial" w:hAnsi="Arial" w:cs="Arial"/>
          <w:lang w:val="en-US"/>
        </w:rPr>
        <w:t xml:space="preserve">breastfeeding </w:t>
      </w:r>
      <w:r>
        <w:rPr>
          <w:rFonts w:ascii="Arial" w:hAnsi="Arial" w:cs="Arial"/>
          <w:lang w:val="en-US"/>
        </w:rPr>
        <w:t>are unclear</w:t>
      </w:r>
      <w:r w:rsidRPr="002F23BA">
        <w:rPr>
          <w:rFonts w:ascii="Arial" w:hAnsi="Arial" w:cs="Arial"/>
          <w:lang w:val="en-US"/>
        </w:rPr>
        <w:t>.</w:t>
      </w:r>
    </w:p>
    <w:p w14:paraId="597E59C3" w14:textId="77777777" w:rsidR="004C4779" w:rsidRPr="0022771D" w:rsidRDefault="004C4779" w:rsidP="004C4779">
      <w:pPr>
        <w:spacing w:line="480" w:lineRule="auto"/>
        <w:ind w:left="720"/>
        <w:jc w:val="both"/>
        <w:rPr>
          <w:rFonts w:ascii="Arial" w:hAnsi="Arial" w:cs="Arial"/>
          <w:b/>
          <w:bCs/>
          <w:lang w:val="en-US"/>
        </w:rPr>
      </w:pPr>
    </w:p>
    <w:p w14:paraId="5F467CE2" w14:textId="77777777" w:rsidR="004C4779" w:rsidRPr="009C034D" w:rsidRDefault="004C4779" w:rsidP="004C4779">
      <w:pPr>
        <w:numPr>
          <w:ilvl w:val="0"/>
          <w:numId w:val="11"/>
        </w:numPr>
        <w:spacing w:line="480" w:lineRule="auto"/>
        <w:jc w:val="both"/>
        <w:rPr>
          <w:rFonts w:ascii="Arial" w:hAnsi="Arial" w:cs="Arial"/>
          <w:b/>
          <w:bCs/>
          <w:lang w:val="en-US"/>
        </w:rPr>
      </w:pPr>
      <w:r w:rsidRPr="0022771D">
        <w:rPr>
          <w:rFonts w:ascii="Arial" w:hAnsi="Arial" w:cs="Arial"/>
          <w:b/>
          <w:bCs/>
          <w:lang w:val="en-US"/>
        </w:rPr>
        <w:t>What is the specific question(s) we wanted to answer?</w:t>
      </w:r>
    </w:p>
    <w:p w14:paraId="2E31CB49" w14:textId="2860695A" w:rsidR="004C4779" w:rsidRPr="009C034D" w:rsidRDefault="004C4779" w:rsidP="004C4779">
      <w:pPr>
        <w:spacing w:line="480" w:lineRule="auto"/>
        <w:ind w:left="720"/>
        <w:jc w:val="both"/>
        <w:rPr>
          <w:rFonts w:ascii="Arial" w:hAnsi="Arial" w:cs="Arial"/>
          <w:lang w:val="en-US"/>
        </w:rPr>
      </w:pPr>
      <w:r w:rsidRPr="009C034D">
        <w:rPr>
          <w:rFonts w:ascii="Arial" w:hAnsi="Arial" w:cs="Arial"/>
          <w:lang w:val="en-US"/>
        </w:rPr>
        <w:t>We sought to determine the effects of the DiGest reduced-</w:t>
      </w:r>
      <w:r>
        <w:rPr>
          <w:rFonts w:ascii="Arial" w:hAnsi="Arial" w:cs="Arial"/>
          <w:lang w:val="en-US"/>
        </w:rPr>
        <w:t>energy</w:t>
      </w:r>
      <w:r w:rsidRPr="009C034D">
        <w:rPr>
          <w:rFonts w:ascii="Arial" w:hAnsi="Arial" w:cs="Arial"/>
          <w:lang w:val="en-US"/>
        </w:rPr>
        <w:t xml:space="preserve"> </w:t>
      </w:r>
      <w:r w:rsidR="00014089">
        <w:rPr>
          <w:rFonts w:ascii="Arial" w:hAnsi="Arial" w:cs="Arial"/>
          <w:lang w:val="en-US"/>
        </w:rPr>
        <w:t>diet</w:t>
      </w:r>
      <w:r w:rsidRPr="009C034D">
        <w:rPr>
          <w:rFonts w:ascii="Arial" w:hAnsi="Arial" w:cs="Arial"/>
          <w:lang w:val="en-US"/>
        </w:rPr>
        <w:t xml:space="preserve"> on breastfeeding outcomes </w:t>
      </w:r>
      <w:r w:rsidR="00014089">
        <w:rPr>
          <w:rFonts w:ascii="Arial" w:hAnsi="Arial" w:cs="Arial"/>
          <w:lang w:val="en-US"/>
        </w:rPr>
        <w:t xml:space="preserve">(intention, any, exclusive) </w:t>
      </w:r>
      <w:r w:rsidRPr="009C034D">
        <w:rPr>
          <w:rFonts w:ascii="Arial" w:hAnsi="Arial" w:cs="Arial"/>
          <w:lang w:val="en-US"/>
        </w:rPr>
        <w:t xml:space="preserve">in women with </w:t>
      </w:r>
      <w:r>
        <w:rPr>
          <w:rFonts w:ascii="Arial" w:hAnsi="Arial" w:cs="Arial"/>
          <w:lang w:val="en-US"/>
        </w:rPr>
        <w:t>GDM</w:t>
      </w:r>
      <w:r w:rsidRPr="009C034D">
        <w:rPr>
          <w:rFonts w:ascii="Arial" w:hAnsi="Arial" w:cs="Arial"/>
          <w:lang w:val="en-US"/>
        </w:rPr>
        <w:t xml:space="preserve">, and to examine </w:t>
      </w:r>
      <w:r>
        <w:rPr>
          <w:rFonts w:ascii="Arial" w:hAnsi="Arial" w:cs="Arial"/>
          <w:lang w:val="en-US"/>
        </w:rPr>
        <w:t xml:space="preserve">if </w:t>
      </w:r>
      <w:r w:rsidRPr="009C034D">
        <w:rPr>
          <w:rFonts w:ascii="Arial" w:hAnsi="Arial" w:cs="Arial"/>
          <w:lang w:val="en-US"/>
        </w:rPr>
        <w:t>gestational weight gain</w:t>
      </w:r>
      <w:r>
        <w:rPr>
          <w:rFonts w:ascii="Arial" w:hAnsi="Arial" w:cs="Arial"/>
          <w:lang w:val="en-US"/>
        </w:rPr>
        <w:t>/loss</w:t>
      </w:r>
      <w:r w:rsidRPr="009C034D">
        <w:rPr>
          <w:rFonts w:ascii="Arial" w:hAnsi="Arial" w:cs="Arial"/>
          <w:lang w:val="en-US"/>
        </w:rPr>
        <w:t xml:space="preserve"> and glycemia </w:t>
      </w:r>
      <w:r>
        <w:rPr>
          <w:rFonts w:ascii="Arial" w:hAnsi="Arial" w:cs="Arial"/>
          <w:lang w:val="en-US"/>
        </w:rPr>
        <w:t xml:space="preserve">were associated with </w:t>
      </w:r>
      <w:r w:rsidRPr="009C034D">
        <w:rPr>
          <w:rFonts w:ascii="Arial" w:hAnsi="Arial" w:cs="Arial"/>
          <w:lang w:val="en-US"/>
        </w:rPr>
        <w:t>breastfeeding outcomes</w:t>
      </w:r>
      <w:r>
        <w:rPr>
          <w:rFonts w:ascii="Arial" w:hAnsi="Arial" w:cs="Arial"/>
          <w:lang w:val="en-US"/>
        </w:rPr>
        <w:t xml:space="preserve">. </w:t>
      </w:r>
    </w:p>
    <w:p w14:paraId="4750798C" w14:textId="77777777" w:rsidR="004C4779" w:rsidRPr="0022771D" w:rsidRDefault="004C4779" w:rsidP="004C4779">
      <w:pPr>
        <w:spacing w:line="480" w:lineRule="auto"/>
        <w:jc w:val="both"/>
        <w:rPr>
          <w:rFonts w:ascii="Arial" w:hAnsi="Arial" w:cs="Arial"/>
          <w:b/>
          <w:bCs/>
          <w:lang w:val="en-US"/>
        </w:rPr>
      </w:pPr>
    </w:p>
    <w:p w14:paraId="7553DB61" w14:textId="77777777" w:rsidR="004C4779" w:rsidRPr="009C034D" w:rsidRDefault="004C4779" w:rsidP="004C4779">
      <w:pPr>
        <w:numPr>
          <w:ilvl w:val="0"/>
          <w:numId w:val="11"/>
        </w:numPr>
        <w:spacing w:line="480" w:lineRule="auto"/>
        <w:jc w:val="both"/>
        <w:rPr>
          <w:rFonts w:ascii="Arial" w:hAnsi="Arial" w:cs="Arial"/>
          <w:b/>
          <w:bCs/>
          <w:lang w:val="en-US"/>
        </w:rPr>
      </w:pPr>
      <w:r w:rsidRPr="0022771D">
        <w:rPr>
          <w:rFonts w:ascii="Arial" w:hAnsi="Arial" w:cs="Arial"/>
          <w:b/>
          <w:bCs/>
          <w:lang w:val="en-US"/>
        </w:rPr>
        <w:t>What did we find</w:t>
      </w:r>
      <w:r>
        <w:rPr>
          <w:rFonts w:ascii="Arial" w:hAnsi="Arial" w:cs="Arial"/>
          <w:b/>
          <w:bCs/>
          <w:lang w:val="en-US"/>
        </w:rPr>
        <w:t>?</w:t>
      </w:r>
    </w:p>
    <w:p w14:paraId="2D140B2E" w14:textId="3A392CEF" w:rsidR="004C4779" w:rsidRPr="00EA4AF7" w:rsidRDefault="004C4779" w:rsidP="004C4779">
      <w:pPr>
        <w:pStyle w:val="ListParagraph"/>
        <w:numPr>
          <w:ilvl w:val="0"/>
          <w:numId w:val="11"/>
        </w:numPr>
        <w:spacing w:line="480" w:lineRule="auto"/>
        <w:jc w:val="both"/>
        <w:rPr>
          <w:rFonts w:ascii="Arial" w:hAnsi="Arial" w:cs="Arial"/>
          <w:b/>
          <w:bCs/>
          <w:lang w:val="en-US"/>
        </w:rPr>
      </w:pPr>
      <w:r w:rsidRPr="00EA4AF7">
        <w:rPr>
          <w:rFonts w:ascii="Arial" w:hAnsi="Arial" w:cs="Arial"/>
          <w:lang w:val="en-US"/>
        </w:rPr>
        <w:t xml:space="preserve">Improved late pregnancy glycemia and decreased glucose variability, but not weight loss or energy restriction, were associated with </w:t>
      </w:r>
      <w:r w:rsidR="00014089">
        <w:rPr>
          <w:rFonts w:ascii="Arial" w:hAnsi="Arial" w:cs="Arial"/>
          <w:lang w:val="en-US"/>
        </w:rPr>
        <w:t xml:space="preserve">any </w:t>
      </w:r>
      <w:r w:rsidRPr="00EA4AF7">
        <w:rPr>
          <w:rFonts w:ascii="Arial" w:hAnsi="Arial" w:cs="Arial"/>
          <w:lang w:val="en-US"/>
        </w:rPr>
        <w:t xml:space="preserve">breastfeeding after gestational diabetes. </w:t>
      </w:r>
    </w:p>
    <w:p w14:paraId="74FDAF9C" w14:textId="77777777" w:rsidR="004C4779" w:rsidRPr="0022771D" w:rsidRDefault="004C4779" w:rsidP="004C4779">
      <w:pPr>
        <w:pStyle w:val="ListParagraph"/>
        <w:rPr>
          <w:rFonts w:ascii="Arial" w:hAnsi="Arial" w:cs="Arial"/>
          <w:b/>
          <w:bCs/>
          <w:lang w:val="en-US"/>
        </w:rPr>
      </w:pPr>
    </w:p>
    <w:p w14:paraId="4346F3F3" w14:textId="77777777" w:rsidR="004C4779" w:rsidRPr="009C034D" w:rsidRDefault="004C4779" w:rsidP="004C4779">
      <w:pPr>
        <w:numPr>
          <w:ilvl w:val="0"/>
          <w:numId w:val="11"/>
        </w:numPr>
        <w:spacing w:line="480" w:lineRule="auto"/>
        <w:jc w:val="both"/>
        <w:rPr>
          <w:rFonts w:ascii="Arial" w:hAnsi="Arial" w:cs="Arial"/>
          <w:b/>
          <w:bCs/>
          <w:lang w:val="en-US"/>
        </w:rPr>
      </w:pPr>
      <w:r w:rsidRPr="0022771D">
        <w:rPr>
          <w:rFonts w:ascii="Arial" w:hAnsi="Arial" w:cs="Arial"/>
          <w:b/>
          <w:bCs/>
          <w:lang w:val="en-US"/>
        </w:rPr>
        <w:t>What are the implications of our findings?</w:t>
      </w:r>
    </w:p>
    <w:p w14:paraId="140989EC" w14:textId="77777777" w:rsidR="004C4779" w:rsidRPr="009C034D" w:rsidRDefault="004C4779" w:rsidP="004C4779">
      <w:pPr>
        <w:spacing w:line="480" w:lineRule="auto"/>
        <w:ind w:left="720"/>
        <w:jc w:val="both"/>
        <w:rPr>
          <w:rFonts w:ascii="Arial" w:hAnsi="Arial" w:cs="Arial"/>
          <w:lang w:val="en-US"/>
        </w:rPr>
      </w:pPr>
      <w:r>
        <w:rPr>
          <w:rFonts w:ascii="Arial" w:hAnsi="Arial" w:cs="Arial"/>
          <w:lang w:val="en-US"/>
        </w:rPr>
        <w:t>Weight loss or energy restriction in late pregnancy does not</w:t>
      </w:r>
      <w:r w:rsidRPr="00824312">
        <w:rPr>
          <w:rFonts w:ascii="Arial" w:hAnsi="Arial" w:cs="Arial"/>
          <w:lang w:val="en-US"/>
        </w:rPr>
        <w:t xml:space="preserve"> </w:t>
      </w:r>
      <w:r>
        <w:rPr>
          <w:rFonts w:ascii="Arial" w:hAnsi="Arial" w:cs="Arial"/>
          <w:lang w:val="en-US"/>
        </w:rPr>
        <w:t xml:space="preserve">negatively impact breastfeeding outcomes in women with GDM. </w:t>
      </w:r>
    </w:p>
    <w:p w14:paraId="5A23F8B8" w14:textId="77777777" w:rsidR="004C4779" w:rsidRDefault="004C4779" w:rsidP="0022771D">
      <w:pPr>
        <w:rPr>
          <w:rFonts w:ascii="Arial" w:hAnsi="Arial" w:cs="Arial"/>
          <w:b/>
          <w:bCs/>
          <w:lang w:val="en-US"/>
        </w:rPr>
      </w:pPr>
    </w:p>
    <w:p w14:paraId="5EE44687" w14:textId="77777777" w:rsidR="004C4779" w:rsidRDefault="004C4779" w:rsidP="0022771D">
      <w:pPr>
        <w:rPr>
          <w:rFonts w:ascii="Arial" w:hAnsi="Arial" w:cs="Arial"/>
          <w:b/>
          <w:bCs/>
          <w:lang w:val="en-US"/>
        </w:rPr>
      </w:pPr>
    </w:p>
    <w:p w14:paraId="5DD2F101" w14:textId="77777777" w:rsidR="004C4779" w:rsidRDefault="004C4779" w:rsidP="0022771D">
      <w:pPr>
        <w:rPr>
          <w:rFonts w:ascii="Arial" w:hAnsi="Arial" w:cs="Arial"/>
          <w:b/>
          <w:bCs/>
          <w:lang w:val="en-US"/>
        </w:rPr>
      </w:pPr>
    </w:p>
    <w:p w14:paraId="47446347" w14:textId="77777777" w:rsidR="004C4779" w:rsidRDefault="004C4779" w:rsidP="0022771D">
      <w:pPr>
        <w:rPr>
          <w:rFonts w:ascii="Arial" w:hAnsi="Arial" w:cs="Arial"/>
          <w:b/>
          <w:bCs/>
          <w:lang w:val="en-US"/>
        </w:rPr>
      </w:pPr>
    </w:p>
    <w:p w14:paraId="5B70F753" w14:textId="77777777" w:rsidR="004C4779" w:rsidRDefault="004C4779" w:rsidP="0022771D">
      <w:pPr>
        <w:rPr>
          <w:rFonts w:ascii="Arial" w:hAnsi="Arial" w:cs="Arial"/>
          <w:b/>
          <w:bCs/>
          <w:lang w:val="en-US"/>
        </w:rPr>
      </w:pPr>
    </w:p>
    <w:p w14:paraId="7476C6C3" w14:textId="77777777" w:rsidR="004C4779" w:rsidRPr="00601673" w:rsidRDefault="004C4779" w:rsidP="0022771D">
      <w:pPr>
        <w:rPr>
          <w:rFonts w:ascii="Arial" w:hAnsi="Arial" w:cs="Arial"/>
          <w:b/>
          <w:bCs/>
          <w:lang w:val="en-US"/>
        </w:rPr>
      </w:pPr>
    </w:p>
    <w:p w14:paraId="6EAAEE06" w14:textId="20717BA1" w:rsidR="009C12E8" w:rsidRPr="0022771D" w:rsidRDefault="009C12E8" w:rsidP="00425FD8">
      <w:pPr>
        <w:rPr>
          <w:rFonts w:ascii="Arial" w:hAnsi="Arial" w:cs="Arial"/>
          <w:b/>
          <w:bCs/>
          <w:lang w:val="en-US"/>
        </w:rPr>
      </w:pPr>
    </w:p>
    <w:p w14:paraId="5A91667C" w14:textId="7F0A76DA" w:rsidR="00DE1565" w:rsidRPr="002F23BA" w:rsidRDefault="005170A9" w:rsidP="00724A90">
      <w:pPr>
        <w:spacing w:line="480" w:lineRule="auto"/>
        <w:jc w:val="both"/>
        <w:rPr>
          <w:rFonts w:ascii="Arial" w:hAnsi="Arial" w:cs="Arial"/>
          <w:lang w:val="en-US"/>
        </w:rPr>
      </w:pPr>
      <w:r w:rsidRPr="002F23BA">
        <w:rPr>
          <w:rFonts w:ascii="Arial" w:hAnsi="Arial" w:cs="Arial"/>
          <w:lang w:val="en-US"/>
        </w:rPr>
        <w:lastRenderedPageBreak/>
        <w:t xml:space="preserve">Breastfeeding </w:t>
      </w:r>
      <w:r w:rsidR="0069174A">
        <w:rPr>
          <w:rFonts w:ascii="Arial" w:hAnsi="Arial" w:cs="Arial"/>
          <w:lang w:val="en-US"/>
        </w:rPr>
        <w:t>has</w:t>
      </w:r>
      <w:r w:rsidR="009B1A12">
        <w:rPr>
          <w:rFonts w:ascii="Arial" w:hAnsi="Arial" w:cs="Arial"/>
          <w:lang w:val="en-US"/>
        </w:rPr>
        <w:t xml:space="preserve"> </w:t>
      </w:r>
      <w:r w:rsidRPr="002F23BA">
        <w:rPr>
          <w:rFonts w:ascii="Arial" w:hAnsi="Arial" w:cs="Arial"/>
          <w:lang w:val="en-US"/>
        </w:rPr>
        <w:t xml:space="preserve">beneficial </w:t>
      </w:r>
      <w:r w:rsidR="0069174A">
        <w:rPr>
          <w:rFonts w:ascii="Arial" w:hAnsi="Arial" w:cs="Arial"/>
          <w:lang w:val="en-US"/>
        </w:rPr>
        <w:t xml:space="preserve">effects </w:t>
      </w:r>
      <w:r w:rsidRPr="002F23BA">
        <w:rPr>
          <w:rFonts w:ascii="Arial" w:hAnsi="Arial" w:cs="Arial"/>
          <w:lang w:val="en-US"/>
        </w:rPr>
        <w:t>for both mothers and offspring</w:t>
      </w:r>
      <w:r w:rsidR="008E5DB2">
        <w:rPr>
          <w:rFonts w:ascii="Arial" w:hAnsi="Arial" w:cs="Arial"/>
          <w:lang w:val="en-US"/>
        </w:rPr>
        <w:t xml:space="preserve"> </w:t>
      </w:r>
      <w:r w:rsidR="008E5DB2">
        <w:rPr>
          <w:rFonts w:ascii="Arial" w:hAnsi="Arial" w:cs="Arial"/>
          <w:lang w:val="en-US"/>
        </w:rPr>
        <w:fldChar w:fldCharType="begin">
          <w:fldData xml:space="preserve">PEVuZE5vdGU+PENpdGU+PEF1dGhvcj5WaWN0b3JhPC9BdXRob3I+PFllYXI+MjAxNjwvWWVhcj48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</w:fldData>
        </w:fldChar>
      </w:r>
      <w:r w:rsidR="008E5DB2">
        <w:rPr>
          <w:rFonts w:ascii="Arial" w:hAnsi="Arial" w:cs="Arial"/>
          <w:lang w:val="en-US"/>
        </w:rPr>
        <w:instrText xml:space="preserve"> ADDIN EN.CITE </w:instrText>
      </w:r>
      <w:r w:rsidR="008E5DB2">
        <w:rPr>
          <w:rFonts w:ascii="Arial" w:hAnsi="Arial" w:cs="Arial"/>
          <w:lang w:val="en-US"/>
        </w:rPr>
        <w:fldChar w:fldCharType="begin">
          <w:fldData xml:space="preserve">PEVuZE5vdGU+PENpdGU+PEF1dGhvcj5WaWN0b3JhPC9BdXRob3I+PFllYXI+MjAxNjwvWWVhcj48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</w:fldData>
        </w:fldChar>
      </w:r>
      <w:r w:rsidR="008E5DB2">
        <w:rPr>
          <w:rFonts w:ascii="Arial" w:hAnsi="Arial" w:cs="Arial"/>
          <w:lang w:val="en-US"/>
        </w:rPr>
        <w:instrText xml:space="preserve"> ADDIN EN.CITE.DATA </w:instrText>
      </w:r>
      <w:r w:rsidR="008E5DB2">
        <w:rPr>
          <w:rFonts w:ascii="Arial" w:hAnsi="Arial" w:cs="Arial"/>
          <w:lang w:val="en-US"/>
        </w:rPr>
      </w:r>
      <w:r w:rsidR="008E5DB2">
        <w:rPr>
          <w:rFonts w:ascii="Arial" w:hAnsi="Arial" w:cs="Arial"/>
          <w:lang w:val="en-US"/>
        </w:rPr>
        <w:fldChar w:fldCharType="end"/>
      </w:r>
      <w:r w:rsidR="008E5DB2">
        <w:rPr>
          <w:rFonts w:ascii="Arial" w:hAnsi="Arial" w:cs="Arial"/>
          <w:lang w:val="en-US"/>
        </w:rPr>
      </w:r>
      <w:r w:rsidR="008E5DB2">
        <w:rPr>
          <w:rFonts w:ascii="Arial" w:hAnsi="Arial" w:cs="Arial"/>
          <w:lang w:val="en-US"/>
        </w:rPr>
        <w:fldChar w:fldCharType="separate"/>
      </w:r>
      <w:r w:rsidR="008E5DB2">
        <w:rPr>
          <w:rFonts w:ascii="Arial" w:hAnsi="Arial" w:cs="Arial"/>
          <w:noProof/>
          <w:lang w:val="en-US"/>
        </w:rPr>
        <w:t>(1)</w:t>
      </w:r>
      <w:r w:rsidR="008E5DB2">
        <w:rPr>
          <w:rFonts w:ascii="Arial" w:hAnsi="Arial" w:cs="Arial"/>
          <w:lang w:val="en-US"/>
        </w:rPr>
        <w:fldChar w:fldCharType="end"/>
      </w:r>
      <w:r w:rsidR="009B1A12">
        <w:rPr>
          <w:rFonts w:ascii="Arial" w:hAnsi="Arial" w:cs="Arial"/>
          <w:lang w:val="en-US"/>
        </w:rPr>
        <w:t>, which</w:t>
      </w:r>
      <w:r w:rsidRPr="002F23BA">
        <w:rPr>
          <w:rFonts w:ascii="Arial" w:hAnsi="Arial" w:cs="Arial"/>
          <w:lang w:val="en-US"/>
        </w:rPr>
        <w:t xml:space="preserve"> is especially true for those exposed to </w:t>
      </w:r>
      <w:r w:rsidR="00647BB7">
        <w:rPr>
          <w:rFonts w:ascii="Arial" w:hAnsi="Arial" w:cs="Arial"/>
          <w:lang w:val="en-US"/>
        </w:rPr>
        <w:t>gestational diabetes</w:t>
      </w:r>
      <w:r w:rsidR="00574D6B">
        <w:rPr>
          <w:rFonts w:ascii="Arial" w:hAnsi="Arial" w:cs="Arial"/>
          <w:lang w:val="en-US"/>
        </w:rPr>
        <w:t xml:space="preserve"> </w:t>
      </w:r>
      <w:r w:rsidRPr="002F23BA">
        <w:rPr>
          <w:rFonts w:ascii="Arial" w:hAnsi="Arial" w:cs="Arial"/>
          <w:lang w:val="en-US"/>
        </w:rPr>
        <w:t xml:space="preserve">as it may help mitigate </w:t>
      </w:r>
      <w:r w:rsidR="0069174A">
        <w:rPr>
          <w:rFonts w:ascii="Arial" w:hAnsi="Arial" w:cs="Arial"/>
          <w:lang w:val="en-US"/>
        </w:rPr>
        <w:t>related</w:t>
      </w:r>
      <w:r w:rsidR="0069174A" w:rsidRPr="002F23BA">
        <w:rPr>
          <w:rFonts w:ascii="Arial" w:hAnsi="Arial" w:cs="Arial"/>
          <w:lang w:val="en-US"/>
        </w:rPr>
        <w:t xml:space="preserve"> </w:t>
      </w:r>
      <w:r w:rsidR="0069174A">
        <w:rPr>
          <w:rFonts w:ascii="Arial" w:hAnsi="Arial" w:cs="Arial"/>
          <w:lang w:val="en-US"/>
        </w:rPr>
        <w:t xml:space="preserve">longer-term </w:t>
      </w:r>
      <w:r w:rsidRPr="002F23BA">
        <w:rPr>
          <w:rFonts w:ascii="Arial" w:hAnsi="Arial" w:cs="Arial"/>
          <w:lang w:val="en-US"/>
        </w:rPr>
        <w:t xml:space="preserve">health risks </w:t>
      </w:r>
      <w:r w:rsidR="00692E53" w:rsidRPr="002F23BA">
        <w:rPr>
          <w:rFonts w:ascii="Arial" w:hAnsi="Arial" w:cs="Arial"/>
          <w:lang w:val="en-US"/>
        </w:rPr>
        <w:t xml:space="preserve">such as glucose intolerance, type 2 diabetes, and obesity </w:t>
      </w:r>
      <w:r w:rsidR="00642422">
        <w:rPr>
          <w:rFonts w:ascii="Arial" w:hAnsi="Arial" w:cs="Arial"/>
          <w:lang w:val="en-US"/>
        </w:rPr>
        <w:fldChar w:fldCharType="begin">
          <w:fldData xml:space="preserve">PEVuZE5vdGU+PENpdGU+PEF1dGhvcj5HdW5kZXJzb248L0F1dGhvcj48WWVhcj4yMDEwPC9ZZWFy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=
</w:fldData>
        </w:fldChar>
      </w:r>
      <w:r w:rsidR="00BB071A">
        <w:rPr>
          <w:rFonts w:ascii="Arial" w:hAnsi="Arial" w:cs="Arial"/>
          <w:lang w:val="en-US"/>
        </w:rPr>
        <w:instrText xml:space="preserve"> ADDIN EN.CITE </w:instrText>
      </w:r>
      <w:r w:rsidR="00BB071A">
        <w:rPr>
          <w:rFonts w:ascii="Arial" w:hAnsi="Arial" w:cs="Arial"/>
          <w:lang w:val="en-US"/>
        </w:rPr>
        <w:fldChar w:fldCharType="begin">
          <w:fldData xml:space="preserve">PEVuZE5vdGU+PENpdGU+PEF1dGhvcj5HdW5kZXJzb248L0F1dGhvcj48WWVhcj4yMDEwPC9ZZWFy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=
</w:fldData>
        </w:fldChar>
      </w:r>
      <w:r w:rsidR="00BB071A">
        <w:rPr>
          <w:rFonts w:ascii="Arial" w:hAnsi="Arial" w:cs="Arial"/>
          <w:lang w:val="en-US"/>
        </w:rPr>
        <w:instrText xml:space="preserve"> ADDIN EN.CITE.DATA </w:instrText>
      </w:r>
      <w:r w:rsidR="00BB071A">
        <w:rPr>
          <w:rFonts w:ascii="Arial" w:hAnsi="Arial" w:cs="Arial"/>
          <w:lang w:val="en-US"/>
        </w:rPr>
      </w:r>
      <w:r w:rsidR="00BB071A">
        <w:rPr>
          <w:rFonts w:ascii="Arial" w:hAnsi="Arial" w:cs="Arial"/>
          <w:lang w:val="en-US"/>
        </w:rPr>
        <w:fldChar w:fldCharType="end"/>
      </w:r>
      <w:r w:rsidR="00642422">
        <w:rPr>
          <w:rFonts w:ascii="Arial" w:hAnsi="Arial" w:cs="Arial"/>
          <w:lang w:val="en-US"/>
        </w:rPr>
      </w:r>
      <w:r w:rsidR="00642422">
        <w:rPr>
          <w:rFonts w:ascii="Arial" w:hAnsi="Arial" w:cs="Arial"/>
          <w:lang w:val="en-US"/>
        </w:rPr>
        <w:fldChar w:fldCharType="separate"/>
      </w:r>
      <w:r w:rsidR="00BB071A">
        <w:rPr>
          <w:rFonts w:ascii="Arial" w:hAnsi="Arial" w:cs="Arial"/>
          <w:noProof/>
          <w:lang w:val="en-US"/>
        </w:rPr>
        <w:t>(2-4)</w:t>
      </w:r>
      <w:r w:rsidR="00642422">
        <w:rPr>
          <w:rFonts w:ascii="Arial" w:hAnsi="Arial" w:cs="Arial"/>
          <w:lang w:val="en-US"/>
        </w:rPr>
        <w:fldChar w:fldCharType="end"/>
      </w:r>
      <w:r w:rsidR="00692E53" w:rsidRPr="002F23BA">
        <w:rPr>
          <w:rFonts w:ascii="Arial" w:hAnsi="Arial" w:cs="Arial"/>
          <w:lang w:val="en-US"/>
        </w:rPr>
        <w:t xml:space="preserve">. Despite these benefits, women diagnosed with </w:t>
      </w:r>
      <w:r w:rsidR="00574D6B">
        <w:rPr>
          <w:rFonts w:ascii="Arial" w:hAnsi="Arial" w:cs="Arial"/>
          <w:lang w:val="en-US"/>
        </w:rPr>
        <w:t>gestational diabetes</w:t>
      </w:r>
      <w:r w:rsidR="00692E53" w:rsidRPr="002F23BA">
        <w:rPr>
          <w:rFonts w:ascii="Arial" w:hAnsi="Arial" w:cs="Arial"/>
          <w:lang w:val="en-US"/>
        </w:rPr>
        <w:t xml:space="preserve"> are less likely to breastfeed</w:t>
      </w:r>
      <w:r w:rsidR="00647BB7">
        <w:rPr>
          <w:rFonts w:ascii="Arial" w:hAnsi="Arial" w:cs="Arial"/>
          <w:lang w:val="en-US"/>
        </w:rPr>
        <w:t xml:space="preserve"> </w:t>
      </w:r>
      <w:r w:rsidR="00B66AA4">
        <w:rPr>
          <w:rFonts w:ascii="Arial" w:hAnsi="Arial" w:cs="Arial"/>
          <w:lang w:val="en-US"/>
        </w:rPr>
        <w:fldChar w:fldCharType="begin">
          <w:fldData xml:space="preserve">PEVuZE5vdGU+PENpdGU+PEF1dGhvcj5PemEtRnJhbms8L0F1dGhvcj48WWVhcj4yMDE1PC9ZZWFy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</w:fldData>
        </w:fldChar>
      </w:r>
      <w:r w:rsidR="00BB071A">
        <w:rPr>
          <w:rFonts w:ascii="Arial" w:hAnsi="Arial" w:cs="Arial"/>
          <w:lang w:val="en-US"/>
        </w:rPr>
        <w:instrText xml:space="preserve"> ADDIN EN.CITE </w:instrText>
      </w:r>
      <w:r w:rsidR="00BB071A">
        <w:rPr>
          <w:rFonts w:ascii="Arial" w:hAnsi="Arial" w:cs="Arial"/>
          <w:lang w:val="en-US"/>
        </w:rPr>
        <w:fldChar w:fldCharType="begin">
          <w:fldData xml:space="preserve">PEVuZE5vdGU+PENpdGU+PEF1dGhvcj5PemEtRnJhbms8L0F1dGhvcj48WWVhcj4yMDE1PC9ZZWFy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</w:fldData>
        </w:fldChar>
      </w:r>
      <w:r w:rsidR="00BB071A">
        <w:rPr>
          <w:rFonts w:ascii="Arial" w:hAnsi="Arial" w:cs="Arial"/>
          <w:lang w:val="en-US"/>
        </w:rPr>
        <w:instrText xml:space="preserve"> ADDIN EN.CITE.DATA </w:instrText>
      </w:r>
      <w:r w:rsidR="00BB071A">
        <w:rPr>
          <w:rFonts w:ascii="Arial" w:hAnsi="Arial" w:cs="Arial"/>
          <w:lang w:val="en-US"/>
        </w:rPr>
      </w:r>
      <w:r w:rsidR="00BB071A">
        <w:rPr>
          <w:rFonts w:ascii="Arial" w:hAnsi="Arial" w:cs="Arial"/>
          <w:lang w:val="en-US"/>
        </w:rPr>
        <w:fldChar w:fldCharType="end"/>
      </w:r>
      <w:r w:rsidR="00B66AA4">
        <w:rPr>
          <w:rFonts w:ascii="Arial" w:hAnsi="Arial" w:cs="Arial"/>
          <w:lang w:val="en-US"/>
        </w:rPr>
      </w:r>
      <w:r w:rsidR="00B66AA4">
        <w:rPr>
          <w:rFonts w:ascii="Arial" w:hAnsi="Arial" w:cs="Arial"/>
          <w:lang w:val="en-US"/>
        </w:rPr>
        <w:fldChar w:fldCharType="separate"/>
      </w:r>
      <w:r w:rsidR="00BB071A">
        <w:rPr>
          <w:rFonts w:ascii="Arial" w:hAnsi="Arial" w:cs="Arial"/>
          <w:noProof/>
          <w:lang w:val="en-US"/>
        </w:rPr>
        <w:t>(5; 6)</w:t>
      </w:r>
      <w:r w:rsidR="00B66AA4">
        <w:rPr>
          <w:rFonts w:ascii="Arial" w:hAnsi="Arial" w:cs="Arial"/>
          <w:lang w:val="en-US"/>
        </w:rPr>
        <w:fldChar w:fldCharType="end"/>
      </w:r>
      <w:r w:rsidR="0069174A">
        <w:rPr>
          <w:rFonts w:ascii="Arial" w:hAnsi="Arial" w:cs="Arial"/>
          <w:lang w:val="en-US"/>
        </w:rPr>
        <w:t>. However, it is unclear if this is due to maternal obesity</w:t>
      </w:r>
      <w:r w:rsidR="00B375C1">
        <w:rPr>
          <w:rFonts w:ascii="Arial" w:hAnsi="Arial" w:cs="Arial"/>
          <w:lang w:val="en-US"/>
        </w:rPr>
        <w:t xml:space="preserve"> </w:t>
      </w:r>
      <w:r w:rsidR="00B375C1">
        <w:rPr>
          <w:rFonts w:ascii="Arial" w:hAnsi="Arial" w:cs="Arial"/>
          <w:lang w:val="en-US"/>
        </w:rPr>
        <w:fldChar w:fldCharType="begin"/>
      </w:r>
      <w:r w:rsidR="00B375C1">
        <w:rPr>
          <w:rFonts w:ascii="Arial" w:hAnsi="Arial" w:cs="Arial"/>
          <w:lang w:val="en-US"/>
        </w:rPr>
        <w:instrText xml:space="preserve"> ADDIN EN.CITE &lt;EndNote&gt;&lt;Cite&gt;&lt;Author&gt;Amir&lt;/Author&gt;&lt;Year&gt;2007&lt;/Year&gt;&lt;RecNum&gt;13&lt;/RecNum&gt;&lt;DisplayText&gt;(7)&lt;/DisplayText&gt;&lt;record&gt;&lt;rec-number&gt;13&lt;/rec-number&gt;&lt;foreign-keys&gt;&lt;key app="EN" db-id="de9p59f2s2f2ppeswaypzzsrd0wsxrxs5d2p" timestamp="1727881979"&gt;13&lt;/key&gt;&lt;/foreign-keys&gt;&lt;ref-type name="Journal Article"&gt;17&lt;/ref-type&gt;&lt;contributors&gt;&lt;authors&gt;&lt;author&gt;Amir, Lisa H&lt;/author&gt;&lt;author&gt;Donath, Susan&lt;/author&gt;&lt;/authors&gt;&lt;/contributors&gt;&lt;titles&gt;&lt;title&gt;A systematic review of maternal obesity and breastfeeding intention, initiation and duration&lt;/title&gt;&lt;secondary-title&gt;BMC pregnancy and childbirth&lt;/secondary-title&gt;&lt;/titles&gt;&lt;periodical&gt;&lt;full-title&gt;BMC pregnancy and childbirth&lt;/full-title&gt;&lt;/periodical&gt;&lt;pages&gt;1-14&lt;/pages&gt;&lt;volume&gt;7&lt;/volume&gt;&lt;dates&gt;&lt;year&gt;2007&lt;/year&gt;&lt;/dates&gt;&lt;urls&gt;&lt;/urls&gt;&lt;/record&gt;&lt;/Cite&gt;&lt;/EndNote&gt;</w:instrText>
      </w:r>
      <w:r w:rsidR="00B375C1">
        <w:rPr>
          <w:rFonts w:ascii="Arial" w:hAnsi="Arial" w:cs="Arial"/>
          <w:lang w:val="en-US"/>
        </w:rPr>
        <w:fldChar w:fldCharType="separate"/>
      </w:r>
      <w:r w:rsidR="00B375C1">
        <w:rPr>
          <w:rFonts w:ascii="Arial" w:hAnsi="Arial" w:cs="Arial"/>
          <w:noProof/>
          <w:lang w:val="en-US"/>
        </w:rPr>
        <w:t>(7)</w:t>
      </w:r>
      <w:r w:rsidR="00B375C1">
        <w:rPr>
          <w:rFonts w:ascii="Arial" w:hAnsi="Arial" w:cs="Arial"/>
          <w:lang w:val="en-US"/>
        </w:rPr>
        <w:fldChar w:fldCharType="end"/>
      </w:r>
      <w:r w:rsidR="00411103">
        <w:rPr>
          <w:rFonts w:ascii="Arial" w:hAnsi="Arial" w:cs="Arial"/>
          <w:lang w:val="en-US"/>
        </w:rPr>
        <w:t xml:space="preserve"> or socioeconomic factors or if there are physiological barriers to breastfeeding in this population. </w:t>
      </w:r>
    </w:p>
    <w:p w14:paraId="171F4DA4" w14:textId="77777777" w:rsidR="00320DB4" w:rsidRPr="002F23BA" w:rsidRDefault="00320DB4" w:rsidP="00724A90">
      <w:pPr>
        <w:spacing w:line="480" w:lineRule="auto"/>
        <w:jc w:val="both"/>
        <w:rPr>
          <w:rFonts w:ascii="Arial" w:hAnsi="Arial" w:cs="Arial"/>
          <w:lang w:val="en-US"/>
        </w:rPr>
      </w:pPr>
    </w:p>
    <w:p w14:paraId="757C60D4" w14:textId="58DA1896" w:rsidR="00462D4A" w:rsidRDefault="00AD6907" w:rsidP="00724A90">
      <w:pPr>
        <w:spacing w:line="480" w:lineRule="auto"/>
        <w:jc w:val="both"/>
        <w:rPr>
          <w:rFonts w:ascii="Arial" w:hAnsi="Arial" w:cs="Arial"/>
          <w:lang w:val="en-US"/>
        </w:rPr>
      </w:pPr>
      <w:r w:rsidRPr="002F23BA">
        <w:rPr>
          <w:rFonts w:ascii="Arial" w:hAnsi="Arial" w:cs="Arial"/>
          <w:lang w:val="en-US"/>
        </w:rPr>
        <w:t xml:space="preserve">The </w:t>
      </w:r>
      <w:r w:rsidR="009712E0" w:rsidRPr="002F23BA">
        <w:rPr>
          <w:rFonts w:ascii="Arial" w:hAnsi="Arial" w:cs="Arial"/>
          <w:lang w:val="en-US"/>
        </w:rPr>
        <w:t xml:space="preserve">Dietary Intervention in Gestational Diabetes (DiGest) </w:t>
      </w:r>
      <w:r w:rsidR="00411103">
        <w:rPr>
          <w:rFonts w:ascii="Arial" w:hAnsi="Arial" w:cs="Arial"/>
          <w:lang w:val="en-US"/>
        </w:rPr>
        <w:t>trial</w:t>
      </w:r>
      <w:r w:rsidR="002A3BA9">
        <w:rPr>
          <w:rFonts w:ascii="Arial" w:hAnsi="Arial" w:cs="Arial"/>
          <w:lang w:val="en-US"/>
        </w:rPr>
        <w:t xml:space="preserve"> </w:t>
      </w:r>
      <w:r w:rsidR="002A3BA9">
        <w:rPr>
          <w:rFonts w:ascii="Arial" w:hAnsi="Arial" w:cs="Arial"/>
          <w:lang w:val="en-US"/>
        </w:rPr>
        <w:fldChar w:fldCharType="begin"/>
      </w:r>
      <w:r w:rsidR="00B375C1">
        <w:rPr>
          <w:rFonts w:ascii="Arial" w:hAnsi="Arial" w:cs="Arial"/>
          <w:lang w:val="en-US"/>
        </w:rPr>
        <w:instrText xml:space="preserve"> ADDIN EN.CITE &lt;EndNote&gt;&lt;Cite&gt;&lt;Author&gt;Kusinski LC&lt;/Author&gt;&lt;Year&gt;In Press&lt;/Year&gt;&lt;RecNum&gt;22&lt;/RecNum&gt;&lt;DisplayText&gt;(8)&lt;/DisplayText&gt;&lt;record&gt;&lt;rec-number&gt;22&lt;/rec-number&gt;&lt;foreign-keys&gt;&lt;key app="EN" db-id="de9p59f2s2f2ppeswaypzzsrd0wsxrxs5d2p" timestamp="1731415011"&gt;22&lt;/key&gt;&lt;/foreign-keys&gt;&lt;ref-type name="Journal Article"&gt;17&lt;/ref-type&gt;&lt;contributors&gt;&lt;authors&gt;&lt;author&gt;Kusinski LC, Jones D, Atta N, Turner E, Smith S, Oude Griep LM, Rennie KL, De Lucia Rolfe E, Sharp SJ, Farewell V, Murphy HR, Taylor R, Meek CL&lt;/author&gt;&lt;/authors&gt;&lt;/contributors&gt;&lt;titles&gt;&lt;title&gt;Reduced energy diet in women with gestational diabetes: the dietary intervention in gestational diabetes DiGest randomised clinical trial&lt;/title&gt;&lt;secondary-title&gt;Nature Medicine&lt;/secondary-title&gt;&lt;/titles&gt;&lt;periodical&gt;&lt;full-title&gt;Nature Medicine&lt;/full-title&gt;&lt;/periodical&gt;&lt;dates&gt;&lt;year&gt;In Press&lt;/year&gt;&lt;/dates&gt;&lt;urls&gt;&lt;/urls&gt;&lt;/record&gt;&lt;/Cite&gt;&lt;/EndNote&gt;</w:instrText>
      </w:r>
      <w:r w:rsidR="002A3BA9">
        <w:rPr>
          <w:rFonts w:ascii="Arial" w:hAnsi="Arial" w:cs="Arial"/>
          <w:lang w:val="en-US"/>
        </w:rPr>
        <w:fldChar w:fldCharType="separate"/>
      </w:r>
      <w:r w:rsidR="00B375C1">
        <w:rPr>
          <w:rFonts w:ascii="Arial" w:hAnsi="Arial" w:cs="Arial"/>
          <w:noProof/>
          <w:lang w:val="en-US"/>
        </w:rPr>
        <w:t>(8)</w:t>
      </w:r>
      <w:r w:rsidR="002A3BA9">
        <w:rPr>
          <w:rFonts w:ascii="Arial" w:hAnsi="Arial" w:cs="Arial"/>
          <w:lang w:val="en-US"/>
        </w:rPr>
        <w:fldChar w:fldCharType="end"/>
      </w:r>
      <w:r w:rsidR="00F544F4">
        <w:rPr>
          <w:rFonts w:ascii="Arial" w:hAnsi="Arial" w:cs="Arial"/>
          <w:lang w:val="en-US"/>
        </w:rPr>
        <w:t xml:space="preserve">, which compared a reduced-energy diet to a standard-energy diet, </w:t>
      </w:r>
      <w:r w:rsidR="00F544F4" w:rsidRPr="00934BF1">
        <w:rPr>
          <w:rFonts w:ascii="Arial" w:hAnsi="Arial" w:cs="Arial"/>
        </w:rPr>
        <w:t>found no significant differences in maternal weight gain in late pregnancy and infant birthweight between groups</w:t>
      </w:r>
      <w:r w:rsidR="00765CD6">
        <w:rPr>
          <w:rFonts w:ascii="Arial" w:hAnsi="Arial" w:cs="Arial"/>
        </w:rPr>
        <w:t xml:space="preserve">, but </w:t>
      </w:r>
      <w:r w:rsidR="00F544F4" w:rsidRPr="00934BF1">
        <w:rPr>
          <w:rFonts w:ascii="Arial" w:hAnsi="Arial" w:cs="Arial"/>
        </w:rPr>
        <w:t>assignment to a</w:t>
      </w:r>
      <w:r w:rsidR="00F544F4">
        <w:rPr>
          <w:rFonts w:ascii="Arial" w:hAnsi="Arial" w:cs="Arial"/>
        </w:rPr>
        <w:t xml:space="preserve">n energy-restricted </w:t>
      </w:r>
      <w:r w:rsidR="00F544F4" w:rsidRPr="00934BF1">
        <w:rPr>
          <w:rFonts w:ascii="Arial" w:hAnsi="Arial" w:cs="Arial"/>
        </w:rPr>
        <w:t>diet reduced the requirement for long-acting insulin</w:t>
      </w:r>
      <w:r w:rsidR="00F544F4">
        <w:rPr>
          <w:rFonts w:ascii="Arial" w:hAnsi="Arial" w:cs="Arial"/>
        </w:rPr>
        <w:t xml:space="preserve">. Further exploratory analysis which pooled data into a single cohort revealed </w:t>
      </w:r>
      <w:r w:rsidR="00462D4A">
        <w:rPr>
          <w:rFonts w:ascii="Arial" w:hAnsi="Arial" w:cs="Arial"/>
          <w:lang w:val="en-US"/>
        </w:rPr>
        <w:t xml:space="preserve">that weight loss </w:t>
      </w:r>
      <w:r w:rsidR="00411103">
        <w:rPr>
          <w:rFonts w:ascii="Arial" w:hAnsi="Arial" w:cs="Arial"/>
          <w:lang w:val="en-US"/>
        </w:rPr>
        <w:t>in late pregnancy</w:t>
      </w:r>
      <w:r w:rsidR="00FA7C5F">
        <w:rPr>
          <w:rFonts w:ascii="Arial" w:hAnsi="Arial" w:cs="Arial"/>
          <w:lang w:val="en-US"/>
        </w:rPr>
        <w:t xml:space="preserve"> (average of 3kg)</w:t>
      </w:r>
      <w:r w:rsidR="00462D4A">
        <w:rPr>
          <w:rFonts w:ascii="Arial" w:hAnsi="Arial" w:cs="Arial"/>
          <w:lang w:val="en-US"/>
        </w:rPr>
        <w:t xml:space="preserve"> </w:t>
      </w:r>
      <w:r w:rsidR="00411103">
        <w:rPr>
          <w:rFonts w:ascii="Arial" w:hAnsi="Arial" w:cs="Arial"/>
          <w:lang w:val="en-US"/>
        </w:rPr>
        <w:t>improved maternal glycaemia and reduced</w:t>
      </w:r>
      <w:r w:rsidR="006225FB">
        <w:rPr>
          <w:rFonts w:ascii="Arial" w:hAnsi="Arial" w:cs="Arial"/>
          <w:lang w:val="en-US"/>
        </w:rPr>
        <w:t xml:space="preserve"> </w:t>
      </w:r>
      <w:r w:rsidR="00462D4A">
        <w:rPr>
          <w:rFonts w:ascii="Arial" w:hAnsi="Arial" w:cs="Arial"/>
          <w:lang w:val="en-US"/>
        </w:rPr>
        <w:t xml:space="preserve">the </w:t>
      </w:r>
      <w:r w:rsidR="006225FB">
        <w:rPr>
          <w:rFonts w:ascii="Arial" w:hAnsi="Arial" w:cs="Arial"/>
          <w:lang w:val="en-US"/>
        </w:rPr>
        <w:t>rate of</w:t>
      </w:r>
      <w:r w:rsidR="00411103">
        <w:rPr>
          <w:rFonts w:ascii="Arial" w:hAnsi="Arial" w:cs="Arial"/>
          <w:lang w:val="en-US"/>
        </w:rPr>
        <w:t xml:space="preserve"> large-for-gestational-age</w:t>
      </w:r>
      <w:r w:rsidR="00111D8D">
        <w:rPr>
          <w:rFonts w:ascii="Arial" w:hAnsi="Arial" w:cs="Arial"/>
          <w:lang w:val="en-US"/>
        </w:rPr>
        <w:t xml:space="preserve"> (LGA)</w:t>
      </w:r>
      <w:r w:rsidR="00D32F16">
        <w:rPr>
          <w:rFonts w:ascii="Arial" w:hAnsi="Arial" w:cs="Arial"/>
          <w:lang w:val="en-US"/>
        </w:rPr>
        <w:t xml:space="preserve"> infants</w:t>
      </w:r>
      <w:r w:rsidR="00411103">
        <w:rPr>
          <w:rFonts w:ascii="Arial" w:hAnsi="Arial" w:cs="Arial"/>
          <w:lang w:val="en-US"/>
        </w:rPr>
        <w:t>. We aimed to assess if energy restriction</w:t>
      </w:r>
      <w:r w:rsidR="000B75EA">
        <w:rPr>
          <w:rFonts w:ascii="Arial" w:hAnsi="Arial" w:cs="Arial"/>
          <w:lang w:val="en-US"/>
        </w:rPr>
        <w:t xml:space="preserve"> (primary analysis) or if gestational weight gain, </w:t>
      </w:r>
      <w:r w:rsidR="00411103">
        <w:rPr>
          <w:rFonts w:ascii="Arial" w:hAnsi="Arial" w:cs="Arial"/>
          <w:lang w:val="en-US"/>
        </w:rPr>
        <w:t xml:space="preserve">weight loss or maternal glycaemia </w:t>
      </w:r>
      <w:r w:rsidR="000B75EA">
        <w:rPr>
          <w:rFonts w:ascii="Arial" w:hAnsi="Arial" w:cs="Arial"/>
          <w:lang w:val="en-US"/>
        </w:rPr>
        <w:t xml:space="preserve">(secondary analysis) </w:t>
      </w:r>
      <w:r w:rsidR="00411103">
        <w:rPr>
          <w:rFonts w:ascii="Arial" w:hAnsi="Arial" w:cs="Arial"/>
          <w:lang w:val="en-US"/>
        </w:rPr>
        <w:t>in late pregnancy were associated with breastfeeding outcomes</w:t>
      </w:r>
      <w:r w:rsidR="000B75EA">
        <w:rPr>
          <w:rFonts w:ascii="Arial" w:hAnsi="Arial" w:cs="Arial"/>
          <w:lang w:val="en-US"/>
        </w:rPr>
        <w:t xml:space="preserve"> (intention, any, exclusive)</w:t>
      </w:r>
      <w:r w:rsidR="00411103">
        <w:rPr>
          <w:rFonts w:ascii="Arial" w:hAnsi="Arial" w:cs="Arial"/>
          <w:lang w:val="en-US"/>
        </w:rPr>
        <w:t xml:space="preserve">. </w:t>
      </w:r>
    </w:p>
    <w:p w14:paraId="52E5B0AB" w14:textId="77777777" w:rsidR="00997AAA" w:rsidRPr="002F23BA" w:rsidRDefault="00997AAA" w:rsidP="00724A90">
      <w:pPr>
        <w:spacing w:line="480" w:lineRule="auto"/>
        <w:jc w:val="both"/>
        <w:rPr>
          <w:rFonts w:ascii="Arial" w:hAnsi="Arial" w:cs="Arial"/>
          <w:lang w:val="en-US"/>
        </w:rPr>
      </w:pPr>
    </w:p>
    <w:p w14:paraId="3DD0FA34" w14:textId="4FA341DB" w:rsidR="005B5D05" w:rsidRPr="002F23BA" w:rsidRDefault="009C034D" w:rsidP="00D32F16">
      <w:pPr>
        <w:spacing w:line="480" w:lineRule="auto"/>
        <w:jc w:val="both"/>
        <w:rPr>
          <w:rFonts w:ascii="Arial" w:hAnsi="Arial" w:cs="Arial"/>
          <w:lang w:val="en-US"/>
        </w:rPr>
      </w:pPr>
      <w:r>
        <w:rPr>
          <w:rFonts w:ascii="Arial" w:hAnsi="Arial" w:cs="Arial"/>
          <w:b/>
          <w:bCs/>
          <w:lang w:val="en-US"/>
        </w:rPr>
        <w:t xml:space="preserve">Research Design and </w:t>
      </w:r>
      <w:r w:rsidR="005B5D05" w:rsidRPr="002F23BA">
        <w:rPr>
          <w:rFonts w:ascii="Arial" w:hAnsi="Arial" w:cs="Arial"/>
          <w:b/>
          <w:bCs/>
          <w:lang w:val="en-US"/>
        </w:rPr>
        <w:t>Methods</w:t>
      </w:r>
    </w:p>
    <w:p w14:paraId="5C388E8D" w14:textId="2FF3FCD0" w:rsidR="00F45AA3" w:rsidRPr="002F23BA" w:rsidRDefault="005B5D05" w:rsidP="00D32F16">
      <w:pPr>
        <w:spacing w:line="480" w:lineRule="auto"/>
        <w:jc w:val="both"/>
        <w:rPr>
          <w:rFonts w:ascii="Arial" w:hAnsi="Arial" w:cs="Arial"/>
          <w:lang w:val="en-US"/>
        </w:rPr>
      </w:pPr>
      <w:r w:rsidRPr="002F23BA">
        <w:rPr>
          <w:rFonts w:ascii="Arial" w:hAnsi="Arial" w:cs="Arial"/>
          <w:lang w:val="en-US"/>
        </w:rPr>
        <w:t>Study Design</w:t>
      </w:r>
      <w:r w:rsidR="00F45AA3" w:rsidRPr="002F23BA">
        <w:rPr>
          <w:rFonts w:ascii="Arial" w:hAnsi="Arial" w:cs="Arial"/>
          <w:lang w:val="en-US"/>
        </w:rPr>
        <w:t xml:space="preserve">: </w:t>
      </w:r>
    </w:p>
    <w:p w14:paraId="20E501C8" w14:textId="13135E27" w:rsidR="00EA4AF7" w:rsidRPr="002F23BA" w:rsidRDefault="00EA4AF7" w:rsidP="00D32F16">
      <w:pPr>
        <w:spacing w:line="480" w:lineRule="auto"/>
        <w:jc w:val="both"/>
        <w:rPr>
          <w:rFonts w:ascii="Arial" w:hAnsi="Arial" w:cs="Arial"/>
          <w:lang w:val="en-US"/>
        </w:rPr>
      </w:pPr>
      <w:r>
        <w:rPr>
          <w:rFonts w:ascii="Arial" w:hAnsi="Arial" w:cs="Arial"/>
        </w:rPr>
        <w:t xml:space="preserve">The current paper presents a secondary analysis of the </w:t>
      </w:r>
      <w:proofErr w:type="spellStart"/>
      <w:r>
        <w:rPr>
          <w:rFonts w:ascii="Arial" w:hAnsi="Arial" w:cs="Arial"/>
        </w:rPr>
        <w:t>DiGest</w:t>
      </w:r>
      <w:proofErr w:type="spellEnd"/>
      <w:r>
        <w:rPr>
          <w:rFonts w:ascii="Arial" w:hAnsi="Arial" w:cs="Arial"/>
        </w:rPr>
        <w:t xml:space="preserve"> </w:t>
      </w:r>
      <w:r w:rsidR="00ED6CA6">
        <w:rPr>
          <w:rFonts w:ascii="Arial" w:hAnsi="Arial" w:cs="Arial"/>
        </w:rPr>
        <w:t xml:space="preserve">trial, </w:t>
      </w:r>
      <w:r w:rsidR="00F45AA3" w:rsidRPr="002F23BA">
        <w:rPr>
          <w:rFonts w:ascii="Arial" w:hAnsi="Arial" w:cs="Arial"/>
          <w:lang w:val="en-US"/>
        </w:rPr>
        <w:t xml:space="preserve">a </w:t>
      </w:r>
      <w:r w:rsidR="002F23BA" w:rsidRPr="002F23BA">
        <w:rPr>
          <w:rFonts w:ascii="Arial" w:hAnsi="Arial" w:cs="Arial"/>
          <w:lang w:val="en-US"/>
        </w:rPr>
        <w:t>multicenter</w:t>
      </w:r>
      <w:r w:rsidR="00F45AA3" w:rsidRPr="002F23BA">
        <w:rPr>
          <w:rFonts w:ascii="Arial" w:hAnsi="Arial" w:cs="Arial"/>
          <w:lang w:val="en-US"/>
        </w:rPr>
        <w:t xml:space="preserve"> </w:t>
      </w:r>
      <w:r w:rsidR="002F23BA" w:rsidRPr="002F23BA">
        <w:rPr>
          <w:rFonts w:ascii="Arial" w:hAnsi="Arial" w:cs="Arial"/>
          <w:lang w:val="en-US"/>
        </w:rPr>
        <w:t>randomized</w:t>
      </w:r>
      <w:r w:rsidR="00F45AA3" w:rsidRPr="002F23BA">
        <w:rPr>
          <w:rFonts w:ascii="Arial" w:hAnsi="Arial" w:cs="Arial"/>
          <w:lang w:val="en-US"/>
        </w:rPr>
        <w:t xml:space="preserve"> </w:t>
      </w:r>
      <w:r w:rsidR="00411103" w:rsidRPr="002F23BA">
        <w:rPr>
          <w:rFonts w:ascii="Arial" w:hAnsi="Arial" w:cs="Arial"/>
          <w:lang w:val="en-US"/>
        </w:rPr>
        <w:t xml:space="preserve">controlled </w:t>
      </w:r>
      <w:r w:rsidR="00F45AA3" w:rsidRPr="002F23BA">
        <w:rPr>
          <w:rFonts w:ascii="Arial" w:hAnsi="Arial" w:cs="Arial"/>
          <w:lang w:val="en-US"/>
        </w:rPr>
        <w:t>double-blind trial involving 42</w:t>
      </w:r>
      <w:r w:rsidR="00781B2A">
        <w:rPr>
          <w:rFonts w:ascii="Arial" w:hAnsi="Arial" w:cs="Arial"/>
          <w:lang w:val="en-US"/>
        </w:rPr>
        <w:t>5</w:t>
      </w:r>
      <w:r w:rsidR="00F45AA3" w:rsidRPr="002F23BA">
        <w:rPr>
          <w:rFonts w:ascii="Arial" w:hAnsi="Arial" w:cs="Arial"/>
          <w:lang w:val="en-US"/>
        </w:rPr>
        <w:t xml:space="preserve"> participants with gestational diabetes.</w:t>
      </w:r>
      <w:r w:rsidR="00B4293B" w:rsidRPr="002F23BA">
        <w:rPr>
          <w:rFonts w:ascii="Arial" w:hAnsi="Arial" w:cs="Arial"/>
          <w:lang w:val="en-US"/>
        </w:rPr>
        <w:t xml:space="preserve"> </w:t>
      </w:r>
      <w:r w:rsidR="00411103">
        <w:rPr>
          <w:rFonts w:ascii="Arial" w:hAnsi="Arial" w:cs="Arial"/>
          <w:lang w:val="en-US"/>
        </w:rPr>
        <w:t>Participants were</w:t>
      </w:r>
      <w:r w:rsidR="00B4293B" w:rsidRPr="002F23BA">
        <w:rPr>
          <w:rFonts w:ascii="Arial" w:hAnsi="Arial" w:cs="Arial"/>
          <w:lang w:val="en-US"/>
        </w:rPr>
        <w:t xml:space="preserve"> </w:t>
      </w:r>
      <w:r w:rsidR="002F23BA" w:rsidRPr="002F23BA">
        <w:rPr>
          <w:rFonts w:ascii="Arial" w:hAnsi="Arial" w:cs="Arial"/>
          <w:lang w:val="en-US"/>
        </w:rPr>
        <w:t>randomized</w:t>
      </w:r>
      <w:r w:rsidR="00B4293B" w:rsidRPr="002F23BA">
        <w:rPr>
          <w:rFonts w:ascii="Arial" w:hAnsi="Arial" w:cs="Arial"/>
          <w:lang w:val="en-US"/>
        </w:rPr>
        <w:t xml:space="preserve"> to receive a standard-</w:t>
      </w:r>
      <w:r w:rsidR="00476FD8">
        <w:rPr>
          <w:rFonts w:ascii="Arial" w:hAnsi="Arial" w:cs="Arial"/>
          <w:lang w:val="en-US"/>
        </w:rPr>
        <w:t>energy</w:t>
      </w:r>
      <w:r w:rsidR="00476FD8" w:rsidRPr="002F23BA">
        <w:rPr>
          <w:rFonts w:ascii="Arial" w:hAnsi="Arial" w:cs="Arial"/>
          <w:lang w:val="en-US"/>
        </w:rPr>
        <w:t xml:space="preserve"> </w:t>
      </w:r>
      <w:r w:rsidR="00B4293B" w:rsidRPr="002F23BA">
        <w:rPr>
          <w:rFonts w:ascii="Arial" w:hAnsi="Arial" w:cs="Arial"/>
          <w:lang w:val="en-US"/>
        </w:rPr>
        <w:t>(</w:t>
      </w:r>
      <w:r w:rsidR="00411103">
        <w:rPr>
          <w:rFonts w:ascii="Arial" w:hAnsi="Arial" w:cs="Arial"/>
          <w:lang w:val="en-US"/>
        </w:rPr>
        <w:t xml:space="preserve">n=211; </w:t>
      </w:r>
      <w:r w:rsidR="00B4293B" w:rsidRPr="002F23BA">
        <w:rPr>
          <w:rFonts w:ascii="Arial" w:hAnsi="Arial" w:cs="Arial"/>
          <w:lang w:val="en-US"/>
        </w:rPr>
        <w:t xml:space="preserve">2000 </w:t>
      </w:r>
      <w:r w:rsidR="00CE58DA" w:rsidRPr="002F23BA">
        <w:rPr>
          <w:rFonts w:ascii="Arial" w:hAnsi="Arial" w:cs="Arial"/>
          <w:lang w:val="en-US"/>
        </w:rPr>
        <w:t>k</w:t>
      </w:r>
      <w:r w:rsidR="00B4293B" w:rsidRPr="002F23BA">
        <w:rPr>
          <w:rFonts w:ascii="Arial" w:hAnsi="Arial" w:cs="Arial"/>
          <w:lang w:val="en-US"/>
        </w:rPr>
        <w:t>cal</w:t>
      </w:r>
      <w:r w:rsidR="00CE58DA" w:rsidRPr="002F23BA">
        <w:rPr>
          <w:rFonts w:ascii="Arial" w:hAnsi="Arial" w:cs="Arial"/>
          <w:lang w:val="en-US"/>
        </w:rPr>
        <w:t>/day</w:t>
      </w:r>
      <w:r w:rsidR="00B4293B" w:rsidRPr="002F23BA">
        <w:rPr>
          <w:rFonts w:ascii="Arial" w:hAnsi="Arial" w:cs="Arial"/>
          <w:lang w:val="en-US"/>
        </w:rPr>
        <w:t xml:space="preserve">) </w:t>
      </w:r>
      <w:r w:rsidR="00411103">
        <w:rPr>
          <w:rFonts w:ascii="Arial" w:hAnsi="Arial" w:cs="Arial"/>
          <w:lang w:val="en-US"/>
        </w:rPr>
        <w:t>or</w:t>
      </w:r>
      <w:r w:rsidR="00B4293B" w:rsidRPr="002F23BA">
        <w:rPr>
          <w:rFonts w:ascii="Arial" w:hAnsi="Arial" w:cs="Arial"/>
          <w:lang w:val="en-US"/>
        </w:rPr>
        <w:t xml:space="preserve"> reduced-</w:t>
      </w:r>
      <w:r w:rsidR="00476FD8">
        <w:rPr>
          <w:rFonts w:ascii="Arial" w:hAnsi="Arial" w:cs="Arial"/>
          <w:lang w:val="en-US"/>
        </w:rPr>
        <w:t>energy</w:t>
      </w:r>
      <w:r w:rsidR="00476FD8" w:rsidRPr="002F23BA">
        <w:rPr>
          <w:rFonts w:ascii="Arial" w:hAnsi="Arial" w:cs="Arial"/>
          <w:lang w:val="en-US"/>
        </w:rPr>
        <w:t xml:space="preserve"> </w:t>
      </w:r>
      <w:r w:rsidR="00B4293B" w:rsidRPr="002F23BA">
        <w:rPr>
          <w:rFonts w:ascii="Arial" w:hAnsi="Arial" w:cs="Arial"/>
          <w:lang w:val="en-US"/>
        </w:rPr>
        <w:t>(</w:t>
      </w:r>
      <w:r w:rsidR="00411103">
        <w:rPr>
          <w:rFonts w:ascii="Arial" w:hAnsi="Arial" w:cs="Arial"/>
          <w:lang w:val="en-US"/>
        </w:rPr>
        <w:t xml:space="preserve">n=214; </w:t>
      </w:r>
      <w:r w:rsidR="00B4293B" w:rsidRPr="002F23BA">
        <w:rPr>
          <w:rFonts w:ascii="Arial" w:hAnsi="Arial" w:cs="Arial"/>
          <w:lang w:val="en-US"/>
        </w:rPr>
        <w:t xml:space="preserve">1200 </w:t>
      </w:r>
      <w:r w:rsidR="00CE58DA" w:rsidRPr="002F23BA">
        <w:rPr>
          <w:rFonts w:ascii="Arial" w:hAnsi="Arial" w:cs="Arial"/>
          <w:lang w:val="en-US"/>
        </w:rPr>
        <w:t>k</w:t>
      </w:r>
      <w:r w:rsidR="00B4293B" w:rsidRPr="002F23BA">
        <w:rPr>
          <w:rFonts w:ascii="Arial" w:hAnsi="Arial" w:cs="Arial"/>
          <w:lang w:val="en-US"/>
        </w:rPr>
        <w:t>cal</w:t>
      </w:r>
      <w:r w:rsidR="00CE58DA" w:rsidRPr="002F23BA">
        <w:rPr>
          <w:rFonts w:ascii="Arial" w:hAnsi="Arial" w:cs="Arial"/>
          <w:lang w:val="en-US"/>
        </w:rPr>
        <w:t>/day</w:t>
      </w:r>
      <w:r w:rsidR="00B4293B" w:rsidRPr="002F23BA">
        <w:rPr>
          <w:rFonts w:ascii="Arial" w:hAnsi="Arial" w:cs="Arial"/>
          <w:lang w:val="en-US"/>
        </w:rPr>
        <w:t xml:space="preserve">) </w:t>
      </w:r>
      <w:proofErr w:type="spellStart"/>
      <w:r w:rsidR="00B4293B" w:rsidRPr="002F23BA">
        <w:rPr>
          <w:rFonts w:ascii="Arial" w:hAnsi="Arial" w:cs="Arial"/>
          <w:lang w:val="en-US"/>
        </w:rPr>
        <w:t>dietbox</w:t>
      </w:r>
      <w:proofErr w:type="spellEnd"/>
      <w:r w:rsidR="00B4293B" w:rsidRPr="002F23BA">
        <w:rPr>
          <w:rFonts w:ascii="Arial" w:hAnsi="Arial" w:cs="Arial"/>
          <w:lang w:val="en-US"/>
        </w:rPr>
        <w:t xml:space="preserve"> </w:t>
      </w:r>
      <w:r w:rsidR="00411103">
        <w:rPr>
          <w:rFonts w:ascii="Arial" w:hAnsi="Arial" w:cs="Arial"/>
          <w:lang w:val="en-US"/>
        </w:rPr>
        <w:t xml:space="preserve">from 29 weeks until </w:t>
      </w:r>
      <w:r w:rsidR="00411103">
        <w:rPr>
          <w:rFonts w:ascii="Arial" w:hAnsi="Arial" w:cs="Arial"/>
          <w:lang w:val="en-US"/>
        </w:rPr>
        <w:lastRenderedPageBreak/>
        <w:t>delivery</w:t>
      </w:r>
      <w:r w:rsidR="00B4293B" w:rsidRPr="002F23BA">
        <w:rPr>
          <w:rFonts w:ascii="Arial" w:hAnsi="Arial" w:cs="Arial"/>
          <w:lang w:val="en-US"/>
        </w:rPr>
        <w:t>.</w:t>
      </w:r>
      <w:r w:rsidR="00CE58DA" w:rsidRPr="002F23BA">
        <w:rPr>
          <w:rFonts w:ascii="Arial" w:hAnsi="Arial" w:cs="Arial"/>
          <w:lang w:val="en-US"/>
        </w:rPr>
        <w:t xml:space="preserve"> </w:t>
      </w:r>
      <w:r w:rsidR="008753EF" w:rsidRPr="002F23BA">
        <w:rPr>
          <w:rFonts w:ascii="Arial" w:hAnsi="Arial" w:cs="Arial"/>
          <w:lang w:val="en-US"/>
        </w:rPr>
        <w:t>The protocol</w:t>
      </w:r>
      <w:r w:rsidR="00246F81">
        <w:rPr>
          <w:rFonts w:ascii="Arial" w:hAnsi="Arial" w:cs="Arial"/>
          <w:lang w:val="en-US"/>
        </w:rPr>
        <w:t xml:space="preserve">, eligibility criteria </w:t>
      </w:r>
      <w:r w:rsidR="00411103">
        <w:rPr>
          <w:rFonts w:ascii="Arial" w:hAnsi="Arial" w:cs="Arial"/>
          <w:lang w:val="en-US"/>
        </w:rPr>
        <w:t>and results</w:t>
      </w:r>
      <w:r w:rsidR="000B75EA">
        <w:rPr>
          <w:rFonts w:ascii="Arial" w:hAnsi="Arial" w:cs="Arial"/>
          <w:lang w:val="en-US"/>
        </w:rPr>
        <w:t xml:space="preserve">, including primary results and diet adherence information, </w:t>
      </w:r>
      <w:r w:rsidR="00411103">
        <w:rPr>
          <w:rFonts w:ascii="Arial" w:hAnsi="Arial" w:cs="Arial"/>
          <w:lang w:val="en-US"/>
        </w:rPr>
        <w:t>are</w:t>
      </w:r>
      <w:r w:rsidR="008753EF" w:rsidRPr="002F23BA">
        <w:rPr>
          <w:rFonts w:ascii="Arial" w:hAnsi="Arial" w:cs="Arial"/>
          <w:lang w:val="en-US"/>
        </w:rPr>
        <w:t xml:space="preserve"> published elsewhere</w:t>
      </w:r>
      <w:r w:rsidR="00610D76">
        <w:rPr>
          <w:rFonts w:ascii="Arial" w:hAnsi="Arial" w:cs="Arial"/>
          <w:lang w:val="en-US"/>
        </w:rPr>
        <w:t xml:space="preserve"> </w:t>
      </w:r>
      <w:r w:rsidR="00FF48DF">
        <w:rPr>
          <w:rFonts w:ascii="Arial" w:hAnsi="Arial" w:cs="Arial"/>
          <w:lang w:val="en-US"/>
        </w:rPr>
        <w:fldChar w:fldCharType="begin">
          <w:fldData xml:space="preserve">PEVuZE5vdGU+PENpdGU+PEF1dGhvcj5LdXNpbnNraTwvQXV0aG9yPjxZZWFyPjIwMjA8L1llYXI+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</w:fldData>
        </w:fldChar>
      </w:r>
      <w:r w:rsidR="00F93EBA">
        <w:rPr>
          <w:rFonts w:ascii="Arial" w:hAnsi="Arial" w:cs="Arial"/>
          <w:lang w:val="en-US"/>
        </w:rPr>
        <w:instrText xml:space="preserve"> ADDIN EN.CITE </w:instrText>
      </w:r>
      <w:r w:rsidR="00F93EBA">
        <w:rPr>
          <w:rFonts w:ascii="Arial" w:hAnsi="Arial" w:cs="Arial"/>
          <w:lang w:val="en-US"/>
        </w:rPr>
        <w:fldChar w:fldCharType="begin">
          <w:fldData xml:space="preserve">PEVuZE5vdGU+PENpdGU+PEF1dGhvcj5LdXNpbnNraTwvQXV0aG9yPjxZZWFyPjIwMjA8L1llYXI+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</w:fldData>
        </w:fldChar>
      </w:r>
      <w:r w:rsidR="00F93EBA">
        <w:rPr>
          <w:rFonts w:ascii="Arial" w:hAnsi="Arial" w:cs="Arial"/>
          <w:lang w:val="en-US"/>
        </w:rPr>
        <w:instrText xml:space="preserve"> ADDIN EN.CITE.DATA </w:instrText>
      </w:r>
      <w:r w:rsidR="00F93EBA">
        <w:rPr>
          <w:rFonts w:ascii="Arial" w:hAnsi="Arial" w:cs="Arial"/>
          <w:lang w:val="en-US"/>
        </w:rPr>
      </w:r>
      <w:r w:rsidR="00F93EBA">
        <w:rPr>
          <w:rFonts w:ascii="Arial" w:hAnsi="Arial" w:cs="Arial"/>
          <w:lang w:val="en-US"/>
        </w:rPr>
        <w:fldChar w:fldCharType="end"/>
      </w:r>
      <w:r w:rsidR="00FF48DF">
        <w:rPr>
          <w:rFonts w:ascii="Arial" w:hAnsi="Arial" w:cs="Arial"/>
          <w:lang w:val="en-US"/>
        </w:rPr>
      </w:r>
      <w:r w:rsidR="00FF48DF">
        <w:rPr>
          <w:rFonts w:ascii="Arial" w:hAnsi="Arial" w:cs="Arial"/>
          <w:lang w:val="en-US"/>
        </w:rPr>
        <w:fldChar w:fldCharType="separate"/>
      </w:r>
      <w:r w:rsidR="00F93EBA">
        <w:rPr>
          <w:rFonts w:ascii="Arial" w:hAnsi="Arial" w:cs="Arial"/>
          <w:noProof/>
          <w:lang w:val="en-US"/>
        </w:rPr>
        <w:t>(8; 9)</w:t>
      </w:r>
      <w:r w:rsidR="00FF48DF">
        <w:rPr>
          <w:rFonts w:ascii="Arial" w:hAnsi="Arial" w:cs="Arial"/>
          <w:lang w:val="en-US"/>
        </w:rPr>
        <w:fldChar w:fldCharType="end"/>
      </w:r>
      <w:r w:rsidR="00411103">
        <w:rPr>
          <w:rFonts w:ascii="Arial" w:hAnsi="Arial" w:cs="Arial"/>
          <w:lang w:val="en-US"/>
        </w:rPr>
        <w:t>. The trial</w:t>
      </w:r>
      <w:r w:rsidR="00997AAA">
        <w:rPr>
          <w:rFonts w:ascii="Arial" w:hAnsi="Arial" w:cs="Arial"/>
          <w:lang w:val="en-US"/>
        </w:rPr>
        <w:t xml:space="preserve"> </w:t>
      </w:r>
      <w:r w:rsidR="00ED6CA6">
        <w:rPr>
          <w:rFonts w:ascii="Arial" w:hAnsi="Arial" w:cs="Arial"/>
          <w:lang w:val="en-US"/>
        </w:rPr>
        <w:t>(ISRCTN</w:t>
      </w:r>
      <w:r w:rsidR="009B1A12">
        <w:rPr>
          <w:rFonts w:ascii="Arial" w:hAnsi="Arial" w:cs="Arial"/>
          <w:lang w:val="en-US"/>
        </w:rPr>
        <w:t>: 65152174</w:t>
      </w:r>
      <w:r w:rsidR="00ED6CA6">
        <w:rPr>
          <w:rFonts w:ascii="Arial" w:hAnsi="Arial" w:cs="Arial"/>
          <w:lang w:val="en-US"/>
        </w:rPr>
        <w:t xml:space="preserve">) </w:t>
      </w:r>
      <w:r w:rsidR="00AA7979" w:rsidRPr="002F23BA">
        <w:rPr>
          <w:rFonts w:ascii="Arial" w:hAnsi="Arial" w:cs="Arial"/>
          <w:lang w:val="en-US"/>
        </w:rPr>
        <w:t xml:space="preserve">was ethically approved by the </w:t>
      </w:r>
      <w:r w:rsidR="00476FD8">
        <w:rPr>
          <w:rFonts w:ascii="Arial" w:hAnsi="Arial" w:cs="Arial"/>
          <w:lang w:val="en-US"/>
        </w:rPr>
        <w:t xml:space="preserve">UK </w:t>
      </w:r>
      <w:r w:rsidR="00AA7979" w:rsidRPr="002F23BA">
        <w:rPr>
          <w:rFonts w:ascii="Arial" w:hAnsi="Arial" w:cs="Arial"/>
          <w:lang w:val="en-US"/>
        </w:rPr>
        <w:t>Research Ethics Committee (Reference 18/WM/0191) and the National Health Service (NHS) Health Research Authority (IRAS 242924)</w:t>
      </w:r>
      <w:r w:rsidR="009B1A12">
        <w:rPr>
          <w:rFonts w:ascii="Arial" w:hAnsi="Arial" w:cs="Arial"/>
          <w:lang w:val="en-US"/>
        </w:rPr>
        <w:t>.</w:t>
      </w:r>
    </w:p>
    <w:p w14:paraId="04162A45" w14:textId="77777777" w:rsidR="00843E1F" w:rsidRPr="002F23BA" w:rsidRDefault="00843E1F" w:rsidP="00D32F16">
      <w:pPr>
        <w:spacing w:line="480" w:lineRule="auto"/>
        <w:jc w:val="both"/>
        <w:rPr>
          <w:rFonts w:ascii="Arial" w:hAnsi="Arial" w:cs="Arial"/>
          <w:lang w:val="en-US"/>
        </w:rPr>
      </w:pPr>
    </w:p>
    <w:p w14:paraId="33ECF6FE" w14:textId="0C478CDF" w:rsidR="00CE58DA" w:rsidRPr="002F23BA" w:rsidRDefault="00843E1F" w:rsidP="00D32F16">
      <w:pPr>
        <w:spacing w:line="480" w:lineRule="auto"/>
        <w:jc w:val="both"/>
        <w:rPr>
          <w:rFonts w:ascii="Arial" w:hAnsi="Arial" w:cs="Arial"/>
          <w:lang w:val="en-US"/>
        </w:rPr>
      </w:pPr>
      <w:r w:rsidRPr="002F23BA">
        <w:rPr>
          <w:rFonts w:ascii="Arial" w:hAnsi="Arial" w:cs="Arial"/>
          <w:lang w:val="en-US"/>
        </w:rPr>
        <w:t xml:space="preserve">Participants: </w:t>
      </w:r>
    </w:p>
    <w:p w14:paraId="2474342B" w14:textId="2064086B" w:rsidR="00843E1F" w:rsidRDefault="00246F81" w:rsidP="00D32F16">
      <w:pPr>
        <w:spacing w:line="480" w:lineRule="auto"/>
        <w:jc w:val="both"/>
        <w:rPr>
          <w:rFonts w:ascii="Arial" w:hAnsi="Arial" w:cs="Arial"/>
          <w:lang w:val="en-US"/>
        </w:rPr>
      </w:pPr>
      <w:r>
        <w:rPr>
          <w:rFonts w:ascii="Arial" w:hAnsi="Arial" w:cs="Arial"/>
          <w:lang w:val="en-US"/>
        </w:rPr>
        <w:t>P</w:t>
      </w:r>
      <w:r w:rsidR="00CE58DA" w:rsidRPr="002F23BA">
        <w:rPr>
          <w:rFonts w:ascii="Arial" w:hAnsi="Arial" w:cs="Arial"/>
          <w:lang w:val="en-US"/>
        </w:rPr>
        <w:t xml:space="preserve">articipants were eligible if they were diagnosed with </w:t>
      </w:r>
      <w:r w:rsidR="00610D76">
        <w:rPr>
          <w:rFonts w:ascii="Arial" w:hAnsi="Arial" w:cs="Arial"/>
          <w:lang w:val="en-US"/>
        </w:rPr>
        <w:t>gestational diabetes</w:t>
      </w:r>
      <w:r w:rsidR="00CE58DA" w:rsidRPr="002F23BA">
        <w:rPr>
          <w:rFonts w:ascii="Arial" w:hAnsi="Arial" w:cs="Arial"/>
          <w:lang w:val="en-US"/>
        </w:rPr>
        <w:t xml:space="preserve"> at 20-30+6 weeks’ gestation, had a pre-pregnancy </w:t>
      </w:r>
      <w:r w:rsidR="002F23BA" w:rsidRPr="002F23BA">
        <w:rPr>
          <w:rFonts w:ascii="Arial" w:hAnsi="Arial" w:cs="Arial"/>
          <w:lang w:val="en-US"/>
        </w:rPr>
        <w:t>BMI ≥</w:t>
      </w:r>
      <w:r w:rsidR="00CE58DA" w:rsidRPr="002F23BA">
        <w:rPr>
          <w:rFonts w:ascii="Arial" w:hAnsi="Arial" w:cs="Arial"/>
          <w:lang w:val="en-US"/>
        </w:rPr>
        <w:t>25 kg/m</w:t>
      </w:r>
      <w:r w:rsidR="00CE58DA" w:rsidRPr="00610D76">
        <w:rPr>
          <w:rFonts w:ascii="Arial" w:hAnsi="Arial" w:cs="Arial"/>
          <w:vertAlign w:val="superscript"/>
          <w:lang w:val="en-US"/>
        </w:rPr>
        <w:t>2</w:t>
      </w:r>
      <w:r w:rsidR="00294DBC" w:rsidRPr="002F23BA">
        <w:rPr>
          <w:rFonts w:ascii="Arial" w:hAnsi="Arial" w:cs="Arial"/>
          <w:lang w:val="en-US"/>
        </w:rPr>
        <w:t xml:space="preserve">, </w:t>
      </w:r>
      <w:r w:rsidR="00CE58DA" w:rsidRPr="002F23BA">
        <w:rPr>
          <w:rFonts w:ascii="Arial" w:hAnsi="Arial" w:cs="Arial"/>
          <w:lang w:val="en-US"/>
        </w:rPr>
        <w:t>had a singleton pregnancy</w:t>
      </w:r>
      <w:r w:rsidR="00294DBC" w:rsidRPr="002F23BA">
        <w:rPr>
          <w:rFonts w:ascii="Arial" w:hAnsi="Arial" w:cs="Arial"/>
          <w:lang w:val="en-US"/>
        </w:rPr>
        <w:t xml:space="preserve">, and had no </w:t>
      </w:r>
      <w:r w:rsidR="00476FD8">
        <w:rPr>
          <w:rFonts w:ascii="Arial" w:hAnsi="Arial" w:cs="Arial"/>
          <w:lang w:val="en-US"/>
        </w:rPr>
        <w:t xml:space="preserve">other serious </w:t>
      </w:r>
      <w:r w:rsidR="00294DBC" w:rsidRPr="002F23BA">
        <w:rPr>
          <w:rFonts w:ascii="Arial" w:hAnsi="Arial" w:cs="Arial"/>
          <w:lang w:val="en-US"/>
        </w:rPr>
        <w:t xml:space="preserve">pregnancy complications </w:t>
      </w:r>
      <w:r w:rsidR="002F23BA" w:rsidRPr="002F23BA">
        <w:rPr>
          <w:rFonts w:ascii="Arial" w:hAnsi="Arial" w:cs="Arial"/>
          <w:lang w:val="en-US"/>
        </w:rPr>
        <w:t xml:space="preserve">or </w:t>
      </w:r>
      <w:r w:rsidR="00C01D9E">
        <w:rPr>
          <w:rFonts w:ascii="Arial" w:hAnsi="Arial" w:cs="Arial"/>
          <w:lang w:val="en-US"/>
        </w:rPr>
        <w:t xml:space="preserve">major </w:t>
      </w:r>
      <w:r w:rsidR="002F23BA" w:rsidRPr="002F23BA">
        <w:rPr>
          <w:rFonts w:ascii="Arial" w:hAnsi="Arial" w:cs="Arial"/>
          <w:lang w:val="en-US"/>
        </w:rPr>
        <w:t>pre</w:t>
      </w:r>
      <w:r w:rsidR="00CE58DA" w:rsidRPr="002F23BA">
        <w:rPr>
          <w:rFonts w:ascii="Arial" w:hAnsi="Arial" w:cs="Arial"/>
          <w:lang w:val="en-US"/>
        </w:rPr>
        <w:t>-existing comorbidities</w:t>
      </w:r>
      <w:r w:rsidR="00294DBC" w:rsidRPr="002F23BA">
        <w:rPr>
          <w:rFonts w:ascii="Arial" w:hAnsi="Arial" w:cs="Arial"/>
          <w:lang w:val="en-US"/>
        </w:rPr>
        <w:t xml:space="preserve">. </w:t>
      </w:r>
    </w:p>
    <w:p w14:paraId="12FC7566" w14:textId="77777777" w:rsidR="008B0062" w:rsidRPr="002F23BA" w:rsidRDefault="008B0062" w:rsidP="00D32F16">
      <w:pPr>
        <w:spacing w:line="480" w:lineRule="auto"/>
        <w:jc w:val="both"/>
        <w:rPr>
          <w:rFonts w:ascii="Arial" w:hAnsi="Arial" w:cs="Arial"/>
          <w:lang w:val="en-US"/>
        </w:rPr>
      </w:pPr>
    </w:p>
    <w:p w14:paraId="6FB3B267" w14:textId="62D12364" w:rsidR="005C3C67" w:rsidRPr="002F23BA" w:rsidRDefault="00142140" w:rsidP="00D32F16">
      <w:pPr>
        <w:spacing w:line="480" w:lineRule="auto"/>
        <w:jc w:val="both"/>
        <w:rPr>
          <w:rFonts w:ascii="Arial" w:hAnsi="Arial" w:cs="Arial"/>
          <w:lang w:val="en-US"/>
        </w:rPr>
      </w:pPr>
      <w:r w:rsidRPr="002F23BA">
        <w:rPr>
          <w:rFonts w:ascii="Arial" w:hAnsi="Arial" w:cs="Arial"/>
          <w:lang w:val="en-US"/>
        </w:rPr>
        <w:t>Clinical Measures:</w:t>
      </w:r>
      <w:r w:rsidR="005C3C67" w:rsidRPr="002F23BA">
        <w:rPr>
          <w:rFonts w:ascii="Arial" w:hAnsi="Arial" w:cs="Arial"/>
          <w:lang w:val="en-US"/>
        </w:rPr>
        <w:t xml:space="preserve"> </w:t>
      </w:r>
    </w:p>
    <w:p w14:paraId="6A79EEF5" w14:textId="0A49709E" w:rsidR="00724A90" w:rsidRDefault="008B3D15" w:rsidP="00D32F16">
      <w:pPr>
        <w:spacing w:line="480" w:lineRule="auto"/>
        <w:jc w:val="both"/>
        <w:rPr>
          <w:rFonts w:ascii="Arial" w:hAnsi="Arial" w:cs="Arial"/>
          <w:lang w:val="en-US"/>
        </w:rPr>
      </w:pPr>
      <w:r>
        <w:rPr>
          <w:rFonts w:ascii="Arial" w:hAnsi="Arial" w:cs="Arial"/>
          <w:lang w:val="en-US"/>
        </w:rPr>
        <w:t>W</w:t>
      </w:r>
      <w:r w:rsidR="005C3C67" w:rsidRPr="002F23BA">
        <w:rPr>
          <w:rFonts w:ascii="Arial" w:hAnsi="Arial" w:cs="Arial"/>
          <w:lang w:val="en-US"/>
        </w:rPr>
        <w:t xml:space="preserve">eight was assessed </w:t>
      </w:r>
      <w:r w:rsidR="006225FB">
        <w:rPr>
          <w:rFonts w:ascii="Arial" w:hAnsi="Arial" w:cs="Arial"/>
          <w:lang w:val="en-US"/>
        </w:rPr>
        <w:t>at b</w:t>
      </w:r>
      <w:r w:rsidR="00AD4909">
        <w:rPr>
          <w:rFonts w:ascii="Arial" w:hAnsi="Arial" w:cs="Arial"/>
          <w:lang w:val="en-US"/>
        </w:rPr>
        <w:t>ooking</w:t>
      </w:r>
      <w:r w:rsidR="00C01D9E">
        <w:rPr>
          <w:rFonts w:ascii="Arial" w:hAnsi="Arial" w:cs="Arial"/>
          <w:lang w:val="en-US"/>
        </w:rPr>
        <w:t xml:space="preserve"> (~</w:t>
      </w:r>
      <w:r w:rsidR="00AD4909">
        <w:rPr>
          <w:rFonts w:ascii="Arial" w:hAnsi="Arial" w:cs="Arial"/>
          <w:lang w:val="en-US"/>
        </w:rPr>
        <w:t>1</w:t>
      </w:r>
      <w:r w:rsidR="00757E8F">
        <w:rPr>
          <w:rFonts w:ascii="Arial" w:hAnsi="Arial" w:cs="Arial"/>
          <w:lang w:val="en-US"/>
        </w:rPr>
        <w:t>2</w:t>
      </w:r>
      <w:r w:rsidR="00AD4909">
        <w:rPr>
          <w:rFonts w:ascii="Arial" w:hAnsi="Arial" w:cs="Arial"/>
          <w:lang w:val="en-US"/>
        </w:rPr>
        <w:t xml:space="preserve"> weeks</w:t>
      </w:r>
      <w:r w:rsidR="00C01D9E">
        <w:rPr>
          <w:rFonts w:ascii="Arial" w:hAnsi="Arial" w:cs="Arial"/>
          <w:lang w:val="en-US"/>
        </w:rPr>
        <w:t>)</w:t>
      </w:r>
      <w:r w:rsidR="006225FB">
        <w:rPr>
          <w:rFonts w:ascii="Arial" w:hAnsi="Arial" w:cs="Arial"/>
          <w:lang w:val="en-US"/>
        </w:rPr>
        <w:t>,</w:t>
      </w:r>
      <w:r w:rsidR="00757E8F">
        <w:rPr>
          <w:rFonts w:ascii="Arial" w:hAnsi="Arial" w:cs="Arial"/>
          <w:lang w:val="en-US"/>
        </w:rPr>
        <w:t xml:space="preserve"> </w:t>
      </w:r>
      <w:r w:rsidR="00781B2A">
        <w:rPr>
          <w:rFonts w:ascii="Arial" w:hAnsi="Arial" w:cs="Arial"/>
          <w:lang w:val="en-US"/>
        </w:rPr>
        <w:t>enrollment</w:t>
      </w:r>
      <w:r w:rsidR="00757E8F">
        <w:rPr>
          <w:rFonts w:ascii="Arial" w:hAnsi="Arial" w:cs="Arial"/>
          <w:lang w:val="en-US"/>
        </w:rPr>
        <w:t xml:space="preserve"> (~29 weeks),</w:t>
      </w:r>
      <w:r w:rsidR="006225FB">
        <w:rPr>
          <w:rFonts w:ascii="Arial" w:hAnsi="Arial" w:cs="Arial"/>
          <w:lang w:val="en-US"/>
        </w:rPr>
        <w:t xml:space="preserve"> </w:t>
      </w:r>
      <w:r w:rsidR="00822AD6">
        <w:rPr>
          <w:rFonts w:ascii="Arial" w:hAnsi="Arial" w:cs="Arial"/>
          <w:lang w:val="en-US"/>
        </w:rPr>
        <w:t>32- and 36-weeks’</w:t>
      </w:r>
      <w:r w:rsidR="006225FB">
        <w:rPr>
          <w:rFonts w:ascii="Arial" w:hAnsi="Arial" w:cs="Arial"/>
          <w:lang w:val="en-US"/>
        </w:rPr>
        <w:t xml:space="preserve"> gestation</w:t>
      </w:r>
      <w:r w:rsidR="009B1A12">
        <w:rPr>
          <w:rFonts w:ascii="Arial" w:hAnsi="Arial" w:cs="Arial"/>
          <w:lang w:val="en-US"/>
        </w:rPr>
        <w:t xml:space="preserve">. </w:t>
      </w:r>
      <w:r w:rsidR="005C3C67" w:rsidRPr="002F23BA">
        <w:rPr>
          <w:rFonts w:ascii="Arial" w:hAnsi="Arial" w:cs="Arial"/>
          <w:lang w:val="en-US"/>
        </w:rPr>
        <w:t xml:space="preserve">Height was </w:t>
      </w:r>
      <w:r w:rsidR="009B1A12">
        <w:rPr>
          <w:rFonts w:ascii="Arial" w:hAnsi="Arial" w:cs="Arial"/>
          <w:lang w:val="en-US"/>
        </w:rPr>
        <w:t xml:space="preserve">also </w:t>
      </w:r>
      <w:r w:rsidR="005C3C67" w:rsidRPr="002F23BA">
        <w:rPr>
          <w:rFonts w:ascii="Arial" w:hAnsi="Arial" w:cs="Arial"/>
          <w:lang w:val="en-US"/>
        </w:rPr>
        <w:t>measured</w:t>
      </w:r>
      <w:r w:rsidR="009B1A12">
        <w:rPr>
          <w:rFonts w:ascii="Arial" w:hAnsi="Arial" w:cs="Arial"/>
          <w:lang w:val="en-US"/>
        </w:rPr>
        <w:t xml:space="preserve">. </w:t>
      </w:r>
      <w:r w:rsidR="005C3C67" w:rsidRPr="002F23BA">
        <w:rPr>
          <w:rFonts w:ascii="Arial" w:hAnsi="Arial" w:cs="Arial"/>
          <w:lang w:val="en-US"/>
        </w:rPr>
        <w:t xml:space="preserve">Information about maternal demographics including ethnicity, age, deprivation according to </w:t>
      </w:r>
      <w:r w:rsidR="00610D76">
        <w:rPr>
          <w:rFonts w:ascii="Arial" w:hAnsi="Arial" w:cs="Arial"/>
          <w:lang w:val="en-US"/>
        </w:rPr>
        <w:t>Index of Multiple Deprivation (</w:t>
      </w:r>
      <w:r w:rsidR="005C3C67" w:rsidRPr="002F23BA">
        <w:rPr>
          <w:rFonts w:ascii="Arial" w:hAnsi="Arial" w:cs="Arial"/>
          <w:lang w:val="en-US"/>
        </w:rPr>
        <w:t>IMD</w:t>
      </w:r>
      <w:r w:rsidR="00610D76">
        <w:rPr>
          <w:rFonts w:ascii="Arial" w:hAnsi="Arial" w:cs="Arial"/>
          <w:lang w:val="en-US"/>
        </w:rPr>
        <w:t>)</w:t>
      </w:r>
      <w:r w:rsidR="005C3C67" w:rsidRPr="002F23BA">
        <w:rPr>
          <w:rFonts w:ascii="Arial" w:hAnsi="Arial" w:cs="Arial"/>
          <w:lang w:val="en-US"/>
        </w:rPr>
        <w:t xml:space="preserve">, and education was also collected. </w:t>
      </w:r>
    </w:p>
    <w:p w14:paraId="20C55004" w14:textId="77777777" w:rsidR="008B0062" w:rsidRDefault="008B0062" w:rsidP="00D32F16">
      <w:pPr>
        <w:spacing w:line="480" w:lineRule="auto"/>
        <w:jc w:val="both"/>
        <w:rPr>
          <w:rFonts w:ascii="Arial" w:hAnsi="Arial" w:cs="Arial"/>
          <w:lang w:val="en-US"/>
        </w:rPr>
      </w:pPr>
    </w:p>
    <w:p w14:paraId="79A95549" w14:textId="76932A76" w:rsidR="005C3C67" w:rsidRPr="002F23BA" w:rsidRDefault="008B3D15" w:rsidP="00D32F16">
      <w:pPr>
        <w:spacing w:line="480" w:lineRule="auto"/>
        <w:jc w:val="both"/>
        <w:rPr>
          <w:rFonts w:ascii="Arial" w:hAnsi="Arial" w:cs="Arial"/>
          <w:lang w:val="en-US"/>
        </w:rPr>
      </w:pPr>
      <w:r>
        <w:rPr>
          <w:rFonts w:ascii="Arial" w:hAnsi="Arial" w:cs="Arial"/>
          <w:lang w:val="en-US"/>
        </w:rPr>
        <w:t>We</w:t>
      </w:r>
      <w:r w:rsidR="005C3C67" w:rsidRPr="002F23BA">
        <w:rPr>
          <w:rFonts w:ascii="Arial" w:hAnsi="Arial" w:cs="Arial"/>
          <w:lang w:val="en-US"/>
        </w:rPr>
        <w:t xml:space="preserve"> estimate</w:t>
      </w:r>
      <w:r w:rsidR="008D38F6" w:rsidRPr="002F23BA">
        <w:rPr>
          <w:rFonts w:ascii="Arial" w:hAnsi="Arial" w:cs="Arial"/>
          <w:lang w:val="en-US"/>
        </w:rPr>
        <w:t>d</w:t>
      </w:r>
      <w:r w:rsidR="006225FB" w:rsidRPr="002F23BA">
        <w:rPr>
          <w:rFonts w:ascii="Arial" w:hAnsi="Arial" w:cs="Arial"/>
          <w:lang w:val="en-US"/>
        </w:rPr>
        <w:t xml:space="preserve"> </w:t>
      </w:r>
      <w:r w:rsidR="005C3C67" w:rsidRPr="002F23BA">
        <w:rPr>
          <w:rFonts w:ascii="Arial" w:hAnsi="Arial" w:cs="Arial"/>
          <w:lang w:val="en-US"/>
        </w:rPr>
        <w:t xml:space="preserve">gestational weight gain </w:t>
      </w:r>
      <w:r w:rsidR="008D38F6" w:rsidRPr="002F23BA">
        <w:rPr>
          <w:rFonts w:ascii="Arial" w:hAnsi="Arial" w:cs="Arial"/>
          <w:lang w:val="en-US"/>
        </w:rPr>
        <w:t>by subtracting weight at booking</w:t>
      </w:r>
      <w:r w:rsidR="00AD4909">
        <w:rPr>
          <w:rFonts w:ascii="Arial" w:hAnsi="Arial" w:cs="Arial"/>
          <w:lang w:val="en-US"/>
        </w:rPr>
        <w:t xml:space="preserve"> f</w:t>
      </w:r>
      <w:r w:rsidR="008D38F6" w:rsidRPr="002F23BA">
        <w:rPr>
          <w:rFonts w:ascii="Arial" w:hAnsi="Arial" w:cs="Arial"/>
          <w:lang w:val="en-US"/>
        </w:rPr>
        <w:t xml:space="preserve">rom weight at </w:t>
      </w:r>
      <w:r w:rsidR="00EC7BF5">
        <w:rPr>
          <w:rFonts w:ascii="Arial" w:hAnsi="Arial" w:cs="Arial"/>
          <w:lang w:val="en-US"/>
        </w:rPr>
        <w:t>36 weeks</w:t>
      </w:r>
      <w:r w:rsidR="008D38F6" w:rsidRPr="002F23BA">
        <w:rPr>
          <w:rFonts w:ascii="Arial" w:hAnsi="Arial" w:cs="Arial"/>
          <w:lang w:val="en-US"/>
        </w:rPr>
        <w:t xml:space="preserve">. </w:t>
      </w:r>
      <w:r w:rsidR="00294DBC" w:rsidRPr="002F23BA">
        <w:rPr>
          <w:rFonts w:ascii="Arial" w:hAnsi="Arial" w:cs="Arial"/>
          <w:lang w:val="en-US"/>
        </w:rPr>
        <w:t>W</w:t>
      </w:r>
      <w:r w:rsidR="008D38F6" w:rsidRPr="002F23BA">
        <w:rPr>
          <w:rFonts w:ascii="Arial" w:hAnsi="Arial" w:cs="Arial"/>
          <w:lang w:val="en-US"/>
        </w:rPr>
        <w:t xml:space="preserve">e also </w:t>
      </w:r>
      <w:r w:rsidR="000F2D23">
        <w:rPr>
          <w:rFonts w:ascii="Arial" w:hAnsi="Arial" w:cs="Arial"/>
          <w:lang w:val="en-US"/>
        </w:rPr>
        <w:t>analyzed</w:t>
      </w:r>
      <w:r w:rsidR="008D38F6" w:rsidRPr="002F23BA">
        <w:rPr>
          <w:rFonts w:ascii="Arial" w:hAnsi="Arial" w:cs="Arial"/>
          <w:lang w:val="en-US"/>
        </w:rPr>
        <w:t xml:space="preserve"> weight loss between </w:t>
      </w:r>
      <w:r w:rsidR="00822AD6">
        <w:rPr>
          <w:rFonts w:ascii="Arial" w:hAnsi="Arial" w:cs="Arial"/>
          <w:lang w:val="en-US"/>
        </w:rPr>
        <w:t>29- and 36-weeks’</w:t>
      </w:r>
      <w:r w:rsidR="000F2D23">
        <w:rPr>
          <w:rFonts w:ascii="Arial" w:hAnsi="Arial" w:cs="Arial"/>
          <w:lang w:val="en-US"/>
        </w:rPr>
        <w:t xml:space="preserve"> gestation across the </w:t>
      </w:r>
      <w:r w:rsidR="0058004E">
        <w:rPr>
          <w:rFonts w:ascii="Arial" w:hAnsi="Arial" w:cs="Arial"/>
          <w:lang w:val="en-US"/>
        </w:rPr>
        <w:t xml:space="preserve">entire study </w:t>
      </w:r>
      <w:r w:rsidR="000F2D23">
        <w:rPr>
          <w:rFonts w:ascii="Arial" w:hAnsi="Arial" w:cs="Arial"/>
          <w:lang w:val="en-US"/>
        </w:rPr>
        <w:t>cohort</w:t>
      </w:r>
      <w:r w:rsidR="00822AD6">
        <w:rPr>
          <w:rFonts w:ascii="Arial" w:hAnsi="Arial" w:cs="Arial"/>
          <w:lang w:val="en-US"/>
        </w:rPr>
        <w:t xml:space="preserve">. </w:t>
      </w:r>
      <w:r w:rsidR="000F2D23">
        <w:rPr>
          <w:rFonts w:ascii="Arial" w:hAnsi="Arial" w:cs="Arial"/>
          <w:lang w:val="en-US"/>
        </w:rPr>
        <w:t>Weight loss was defined as</w:t>
      </w:r>
      <w:r w:rsidR="0058004E">
        <w:rPr>
          <w:rFonts w:ascii="Arial" w:hAnsi="Arial" w:cs="Arial"/>
          <w:lang w:val="en-US"/>
        </w:rPr>
        <w:t xml:space="preserve"> a</w:t>
      </w:r>
      <w:r w:rsidR="001838AD">
        <w:rPr>
          <w:rFonts w:ascii="Arial" w:hAnsi="Arial" w:cs="Arial"/>
          <w:lang w:val="en-US"/>
        </w:rPr>
        <w:t>ny</w:t>
      </w:r>
      <w:r w:rsidR="0058004E">
        <w:rPr>
          <w:rFonts w:ascii="Arial" w:hAnsi="Arial" w:cs="Arial"/>
          <w:lang w:val="en-US"/>
        </w:rPr>
        <w:t xml:space="preserve"> reduction </w:t>
      </w:r>
      <w:r w:rsidR="001838AD">
        <w:rPr>
          <w:rFonts w:ascii="Arial" w:hAnsi="Arial" w:cs="Arial"/>
          <w:lang w:val="en-US"/>
        </w:rPr>
        <w:t xml:space="preserve">in weight </w:t>
      </w:r>
      <w:r w:rsidR="0058004E">
        <w:rPr>
          <w:rFonts w:ascii="Arial" w:hAnsi="Arial" w:cs="Arial"/>
          <w:lang w:val="en-US"/>
        </w:rPr>
        <w:t>during this period</w:t>
      </w:r>
      <w:r w:rsidR="000F2D23">
        <w:rPr>
          <w:rFonts w:ascii="Arial" w:hAnsi="Arial" w:cs="Arial"/>
          <w:lang w:val="en-US"/>
        </w:rPr>
        <w:t>.</w:t>
      </w:r>
    </w:p>
    <w:p w14:paraId="367EB0AF" w14:textId="77777777" w:rsidR="008D38F6" w:rsidRPr="002F23BA" w:rsidRDefault="008D38F6" w:rsidP="00D32F16">
      <w:pPr>
        <w:spacing w:line="480" w:lineRule="auto"/>
        <w:jc w:val="both"/>
        <w:rPr>
          <w:rFonts w:ascii="Arial" w:hAnsi="Arial" w:cs="Arial"/>
          <w:lang w:val="en-US"/>
        </w:rPr>
      </w:pPr>
    </w:p>
    <w:p w14:paraId="7C5C94CB" w14:textId="0E08F376" w:rsidR="00A40E8C" w:rsidRPr="002F23BA" w:rsidRDefault="008D38F6" w:rsidP="00D32F16">
      <w:pPr>
        <w:spacing w:line="480" w:lineRule="auto"/>
        <w:jc w:val="both"/>
        <w:rPr>
          <w:rFonts w:ascii="Arial" w:hAnsi="Arial" w:cs="Arial"/>
          <w:lang w:val="en-US"/>
        </w:rPr>
      </w:pPr>
      <w:r w:rsidRPr="002F23BA">
        <w:rPr>
          <w:rFonts w:ascii="Arial" w:hAnsi="Arial" w:cs="Arial"/>
          <w:lang w:val="en-US"/>
        </w:rPr>
        <w:t xml:space="preserve">A masked </w:t>
      </w:r>
      <w:r w:rsidR="00587158">
        <w:rPr>
          <w:rFonts w:ascii="Arial" w:hAnsi="Arial" w:cs="Arial"/>
          <w:lang w:val="en-US"/>
        </w:rPr>
        <w:t xml:space="preserve">Dexcom G6 </w:t>
      </w:r>
      <w:r w:rsidRPr="002F23BA">
        <w:rPr>
          <w:rFonts w:ascii="Arial" w:hAnsi="Arial" w:cs="Arial"/>
          <w:lang w:val="en-US"/>
        </w:rPr>
        <w:t xml:space="preserve">continuous glucose monitor (CGM) was applied at </w:t>
      </w:r>
      <w:r w:rsidR="008B3D15">
        <w:rPr>
          <w:rFonts w:ascii="Arial" w:hAnsi="Arial" w:cs="Arial"/>
          <w:lang w:val="en-US"/>
        </w:rPr>
        <w:t>29 and 36 weeks</w:t>
      </w:r>
      <w:r w:rsidRPr="002F23BA">
        <w:rPr>
          <w:rFonts w:ascii="Arial" w:hAnsi="Arial" w:cs="Arial"/>
          <w:lang w:val="en-US"/>
        </w:rPr>
        <w:t xml:space="preserve"> and worn for 7-10 days to assess </w:t>
      </w:r>
      <w:r w:rsidR="002F23BA" w:rsidRPr="002F23BA">
        <w:rPr>
          <w:rFonts w:ascii="Arial" w:hAnsi="Arial" w:cs="Arial"/>
          <w:lang w:val="en-US"/>
        </w:rPr>
        <w:t>glycemic</w:t>
      </w:r>
      <w:r w:rsidRPr="002F23BA">
        <w:rPr>
          <w:rFonts w:ascii="Arial" w:hAnsi="Arial" w:cs="Arial"/>
          <w:lang w:val="en-US"/>
        </w:rPr>
        <w:t xml:space="preserve"> </w:t>
      </w:r>
      <w:r w:rsidR="00610D76">
        <w:rPr>
          <w:rFonts w:ascii="Arial" w:hAnsi="Arial" w:cs="Arial"/>
          <w:lang w:val="en-US"/>
        </w:rPr>
        <w:t>measures such as</w:t>
      </w:r>
      <w:r w:rsidRPr="002F23BA">
        <w:rPr>
          <w:rFonts w:ascii="Arial" w:hAnsi="Arial" w:cs="Arial"/>
          <w:lang w:val="en-US"/>
        </w:rPr>
        <w:t xml:space="preserve"> </w:t>
      </w:r>
      <w:r w:rsidR="008B3D15" w:rsidRPr="002F23BA">
        <w:rPr>
          <w:rFonts w:ascii="Arial" w:hAnsi="Arial" w:cs="Arial"/>
          <w:lang w:val="en-US"/>
        </w:rPr>
        <w:t>time</w:t>
      </w:r>
      <w:r w:rsidR="008B3D15">
        <w:rPr>
          <w:rFonts w:ascii="Arial" w:hAnsi="Arial" w:cs="Arial"/>
          <w:lang w:val="en-US"/>
        </w:rPr>
        <w:t>-</w:t>
      </w:r>
      <w:r w:rsidR="008B3D15" w:rsidRPr="002F23BA">
        <w:rPr>
          <w:rFonts w:ascii="Arial" w:hAnsi="Arial" w:cs="Arial"/>
          <w:lang w:val="en-US"/>
        </w:rPr>
        <w:t>in</w:t>
      </w:r>
      <w:r w:rsidR="008B3D15">
        <w:rPr>
          <w:rFonts w:ascii="Arial" w:hAnsi="Arial" w:cs="Arial"/>
          <w:lang w:val="en-US"/>
        </w:rPr>
        <w:t>-</w:t>
      </w:r>
      <w:r w:rsidRPr="002F23BA">
        <w:rPr>
          <w:rFonts w:ascii="Arial" w:hAnsi="Arial" w:cs="Arial"/>
          <w:lang w:val="en-US"/>
        </w:rPr>
        <w:t>range</w:t>
      </w:r>
      <w:r w:rsidR="00757E8F">
        <w:rPr>
          <w:rFonts w:ascii="Arial" w:hAnsi="Arial" w:cs="Arial"/>
          <w:lang w:val="en-US"/>
        </w:rPr>
        <w:t xml:space="preserve"> </w:t>
      </w:r>
      <w:r w:rsidR="00757E8F">
        <w:rPr>
          <w:rFonts w:ascii="Arial" w:hAnsi="Arial" w:cs="Arial"/>
          <w:lang w:val="en-US"/>
        </w:rPr>
        <w:lastRenderedPageBreak/>
        <w:t xml:space="preserve">(percent time in </w:t>
      </w:r>
      <w:r w:rsidR="00757E8F" w:rsidRPr="00757E8F">
        <w:rPr>
          <w:rFonts w:ascii="Arial" w:hAnsi="Arial" w:cs="Arial"/>
          <w:lang w:val="en-US"/>
        </w:rPr>
        <w:t>63-120 mg/dL</w:t>
      </w:r>
      <w:r w:rsidR="00757E8F">
        <w:rPr>
          <w:rFonts w:ascii="Arial" w:hAnsi="Arial" w:cs="Arial"/>
          <w:lang w:val="en-US"/>
        </w:rPr>
        <w:t xml:space="preserve"> or </w:t>
      </w:r>
      <w:r w:rsidR="00757E8F" w:rsidRPr="00757E8F">
        <w:rPr>
          <w:rFonts w:ascii="Arial" w:hAnsi="Arial" w:cs="Arial"/>
          <w:lang w:val="en-US"/>
        </w:rPr>
        <w:t>63-1</w:t>
      </w:r>
      <w:r w:rsidR="00757E8F">
        <w:rPr>
          <w:rFonts w:ascii="Arial" w:hAnsi="Arial" w:cs="Arial"/>
          <w:lang w:val="en-US"/>
        </w:rPr>
        <w:t>4</w:t>
      </w:r>
      <w:r w:rsidR="00757E8F" w:rsidRPr="00757E8F">
        <w:rPr>
          <w:rFonts w:ascii="Arial" w:hAnsi="Arial" w:cs="Arial"/>
          <w:lang w:val="en-US"/>
        </w:rPr>
        <w:t>0 mg/dL</w:t>
      </w:r>
      <w:r w:rsidR="00187C9E">
        <w:rPr>
          <w:rFonts w:ascii="Arial" w:hAnsi="Arial" w:cs="Arial"/>
          <w:lang w:val="en-US"/>
        </w:rPr>
        <w:t xml:space="preserve"> </w:t>
      </w:r>
      <w:r w:rsidR="00187C9E">
        <w:rPr>
          <w:rFonts w:ascii="Arial" w:hAnsi="Arial" w:cs="Arial"/>
          <w:lang w:val="en-US"/>
        </w:rPr>
        <w:fldChar w:fldCharType="begin">
          <w:fldData xml:space="preserve">PEVuZE5vdGU+PENpdGU+PEF1dGhvcj5DYXJsc29uPC9BdXRob3I+PFllYXI+MjAyNDwvWWVhcj48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</w:fldData>
        </w:fldChar>
      </w:r>
      <w:r w:rsidR="00F93EBA">
        <w:rPr>
          <w:rFonts w:ascii="Arial" w:hAnsi="Arial" w:cs="Arial"/>
          <w:lang w:val="en-US"/>
        </w:rPr>
        <w:instrText xml:space="preserve"> ADDIN EN.CITE </w:instrText>
      </w:r>
      <w:r w:rsidR="00F93EBA">
        <w:rPr>
          <w:rFonts w:ascii="Arial" w:hAnsi="Arial" w:cs="Arial"/>
          <w:lang w:val="en-US"/>
        </w:rPr>
        <w:fldChar w:fldCharType="begin">
          <w:fldData xml:space="preserve">PEVuZE5vdGU+PENpdGU+PEF1dGhvcj5DYXJsc29uPC9BdXRob3I+PFllYXI+MjAyNDwvWWVhcj48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</w:fldData>
        </w:fldChar>
      </w:r>
      <w:r w:rsidR="00F93EBA">
        <w:rPr>
          <w:rFonts w:ascii="Arial" w:hAnsi="Arial" w:cs="Arial"/>
          <w:lang w:val="en-US"/>
        </w:rPr>
        <w:instrText xml:space="preserve"> ADDIN EN.CITE.DATA </w:instrText>
      </w:r>
      <w:r w:rsidR="00F93EBA">
        <w:rPr>
          <w:rFonts w:ascii="Arial" w:hAnsi="Arial" w:cs="Arial"/>
          <w:lang w:val="en-US"/>
        </w:rPr>
      </w:r>
      <w:r w:rsidR="00F93EBA">
        <w:rPr>
          <w:rFonts w:ascii="Arial" w:hAnsi="Arial" w:cs="Arial"/>
          <w:lang w:val="en-US"/>
        </w:rPr>
        <w:fldChar w:fldCharType="end"/>
      </w:r>
      <w:r w:rsidR="00187C9E">
        <w:rPr>
          <w:rFonts w:ascii="Arial" w:hAnsi="Arial" w:cs="Arial"/>
          <w:lang w:val="en-US"/>
        </w:rPr>
      </w:r>
      <w:r w:rsidR="00187C9E">
        <w:rPr>
          <w:rFonts w:ascii="Arial" w:hAnsi="Arial" w:cs="Arial"/>
          <w:lang w:val="en-US"/>
        </w:rPr>
        <w:fldChar w:fldCharType="separate"/>
      </w:r>
      <w:r w:rsidR="00F93EBA">
        <w:rPr>
          <w:rFonts w:ascii="Arial" w:hAnsi="Arial" w:cs="Arial"/>
          <w:noProof/>
          <w:lang w:val="en-US"/>
        </w:rPr>
        <w:t>(10; 11)</w:t>
      </w:r>
      <w:r w:rsidR="00187C9E">
        <w:rPr>
          <w:rFonts w:ascii="Arial" w:hAnsi="Arial" w:cs="Arial"/>
          <w:lang w:val="en-US"/>
        </w:rPr>
        <w:fldChar w:fldCharType="end"/>
      </w:r>
      <w:r w:rsidR="00757E8F">
        <w:rPr>
          <w:rFonts w:ascii="Arial" w:hAnsi="Arial" w:cs="Arial"/>
          <w:lang w:val="en-US"/>
        </w:rPr>
        <w:t>)</w:t>
      </w:r>
      <w:r w:rsidRPr="002F23BA">
        <w:rPr>
          <w:rFonts w:ascii="Arial" w:hAnsi="Arial" w:cs="Arial"/>
          <w:lang w:val="en-US"/>
        </w:rPr>
        <w:t xml:space="preserve">, </w:t>
      </w:r>
      <w:r w:rsidR="008B3D15" w:rsidRPr="002F23BA">
        <w:rPr>
          <w:rFonts w:ascii="Arial" w:hAnsi="Arial" w:cs="Arial"/>
          <w:lang w:val="en-US"/>
        </w:rPr>
        <w:t>time</w:t>
      </w:r>
      <w:r w:rsidR="008B3D15">
        <w:rPr>
          <w:rFonts w:ascii="Arial" w:hAnsi="Arial" w:cs="Arial"/>
          <w:lang w:val="en-US"/>
        </w:rPr>
        <w:t>-</w:t>
      </w:r>
      <w:r w:rsidRPr="002F23BA">
        <w:rPr>
          <w:rFonts w:ascii="Arial" w:hAnsi="Arial" w:cs="Arial"/>
          <w:lang w:val="en-US"/>
        </w:rPr>
        <w:t>above</w:t>
      </w:r>
      <w:r w:rsidR="008B3D15">
        <w:rPr>
          <w:rFonts w:ascii="Arial" w:hAnsi="Arial" w:cs="Arial"/>
          <w:lang w:val="en-US"/>
        </w:rPr>
        <w:t>-</w:t>
      </w:r>
      <w:r w:rsidRPr="002F23BA">
        <w:rPr>
          <w:rFonts w:ascii="Arial" w:hAnsi="Arial" w:cs="Arial"/>
          <w:lang w:val="en-US"/>
        </w:rPr>
        <w:t xml:space="preserve">range, and coefficient </w:t>
      </w:r>
      <w:r w:rsidR="000D4678" w:rsidRPr="002F23BA">
        <w:rPr>
          <w:rFonts w:ascii="Arial" w:hAnsi="Arial" w:cs="Arial"/>
          <w:lang w:val="en-US"/>
        </w:rPr>
        <w:t>of variation</w:t>
      </w:r>
      <w:r w:rsidR="00294DBC" w:rsidRPr="002F23BA">
        <w:rPr>
          <w:rFonts w:ascii="Arial" w:hAnsi="Arial" w:cs="Arial"/>
          <w:lang w:val="en-US"/>
        </w:rPr>
        <w:t xml:space="preserve"> (CV)</w:t>
      </w:r>
      <w:r w:rsidR="000D4678" w:rsidRPr="002F23BA">
        <w:rPr>
          <w:rFonts w:ascii="Arial" w:hAnsi="Arial" w:cs="Arial"/>
          <w:lang w:val="en-US"/>
        </w:rPr>
        <w:t xml:space="preserve">. </w:t>
      </w:r>
    </w:p>
    <w:p w14:paraId="6930AEC6" w14:textId="77777777" w:rsidR="00724A90" w:rsidRPr="002F23BA" w:rsidRDefault="00724A90" w:rsidP="00D32F16">
      <w:pPr>
        <w:spacing w:line="480" w:lineRule="auto"/>
        <w:jc w:val="both"/>
        <w:rPr>
          <w:rFonts w:ascii="Arial" w:hAnsi="Arial" w:cs="Arial"/>
          <w:lang w:val="en-US"/>
        </w:rPr>
      </w:pPr>
    </w:p>
    <w:p w14:paraId="5F4655E8" w14:textId="3E721C6A" w:rsidR="00142140" w:rsidRPr="002F23BA" w:rsidRDefault="00A40E8C" w:rsidP="00D32F16">
      <w:pPr>
        <w:spacing w:line="480" w:lineRule="auto"/>
        <w:jc w:val="both"/>
        <w:rPr>
          <w:rFonts w:ascii="Arial" w:hAnsi="Arial" w:cs="Arial"/>
          <w:lang w:val="en-US"/>
        </w:rPr>
      </w:pPr>
      <w:r w:rsidRPr="002F23BA">
        <w:rPr>
          <w:rFonts w:ascii="Arial" w:hAnsi="Arial" w:cs="Arial"/>
          <w:lang w:val="en-US"/>
        </w:rPr>
        <w:t xml:space="preserve">Infant characteristics </w:t>
      </w:r>
      <w:r w:rsidR="008B3D15">
        <w:rPr>
          <w:rFonts w:ascii="Arial" w:hAnsi="Arial" w:cs="Arial"/>
          <w:lang w:val="en-US"/>
        </w:rPr>
        <w:t xml:space="preserve">were </w:t>
      </w:r>
      <w:r w:rsidR="00A22F71">
        <w:rPr>
          <w:rFonts w:ascii="Arial" w:hAnsi="Arial" w:cs="Arial"/>
          <w:lang w:val="en-US"/>
        </w:rPr>
        <w:t xml:space="preserve">retrieved from hospital notes </w:t>
      </w:r>
      <w:r w:rsidR="008B3D15">
        <w:rPr>
          <w:rFonts w:ascii="Arial" w:hAnsi="Arial" w:cs="Arial"/>
          <w:lang w:val="en-US"/>
        </w:rPr>
        <w:t xml:space="preserve">at birth, including </w:t>
      </w:r>
      <w:r w:rsidRPr="002F23BA">
        <w:rPr>
          <w:rFonts w:ascii="Arial" w:hAnsi="Arial" w:cs="Arial"/>
          <w:lang w:val="en-US"/>
        </w:rPr>
        <w:t xml:space="preserve">gestational age, admission to </w:t>
      </w:r>
      <w:r w:rsidR="00610D76">
        <w:rPr>
          <w:rFonts w:ascii="Arial" w:hAnsi="Arial" w:cs="Arial"/>
          <w:lang w:val="en-US"/>
        </w:rPr>
        <w:t>the neonatal intensive care unit (</w:t>
      </w:r>
      <w:r w:rsidRPr="002F23BA">
        <w:rPr>
          <w:rFonts w:ascii="Arial" w:hAnsi="Arial" w:cs="Arial"/>
          <w:lang w:val="en-US"/>
        </w:rPr>
        <w:t>NICU</w:t>
      </w:r>
      <w:r w:rsidR="00610D76">
        <w:rPr>
          <w:rFonts w:ascii="Arial" w:hAnsi="Arial" w:cs="Arial"/>
          <w:lang w:val="en-US"/>
        </w:rPr>
        <w:t>)</w:t>
      </w:r>
      <w:r w:rsidRPr="002F23BA">
        <w:rPr>
          <w:rFonts w:ascii="Arial" w:hAnsi="Arial" w:cs="Arial"/>
          <w:lang w:val="en-US"/>
        </w:rPr>
        <w:t>,</w:t>
      </w:r>
      <w:r w:rsidR="00781B2A">
        <w:rPr>
          <w:rFonts w:ascii="Arial" w:hAnsi="Arial" w:cs="Arial"/>
          <w:lang w:val="en-US"/>
        </w:rPr>
        <w:t xml:space="preserve"> and</w:t>
      </w:r>
      <w:r w:rsidR="00A22F71">
        <w:rPr>
          <w:rFonts w:ascii="Arial" w:hAnsi="Arial" w:cs="Arial"/>
          <w:lang w:val="en-US"/>
        </w:rPr>
        <w:t xml:space="preserve"> incidence of</w:t>
      </w:r>
      <w:r w:rsidRPr="002F23BA">
        <w:rPr>
          <w:rFonts w:ascii="Arial" w:hAnsi="Arial" w:cs="Arial"/>
          <w:lang w:val="en-US"/>
        </w:rPr>
        <w:t xml:space="preserve"> </w:t>
      </w:r>
      <w:r w:rsidR="008B0062">
        <w:rPr>
          <w:rFonts w:ascii="Arial" w:hAnsi="Arial" w:cs="Arial"/>
          <w:lang w:val="en-US"/>
        </w:rPr>
        <w:t xml:space="preserve">neonatal </w:t>
      </w:r>
      <w:r w:rsidR="002F23BA" w:rsidRPr="002F23BA">
        <w:rPr>
          <w:rFonts w:ascii="Arial" w:hAnsi="Arial" w:cs="Arial"/>
          <w:lang w:val="en-US"/>
        </w:rPr>
        <w:t>hypoglycemia</w:t>
      </w:r>
      <w:r w:rsidRPr="002F23BA">
        <w:rPr>
          <w:rFonts w:ascii="Arial" w:hAnsi="Arial" w:cs="Arial"/>
          <w:lang w:val="en-US"/>
        </w:rPr>
        <w:t xml:space="preserve"> </w:t>
      </w:r>
      <w:r w:rsidR="008B0062">
        <w:rPr>
          <w:rFonts w:ascii="Arial" w:hAnsi="Arial" w:cs="Arial"/>
          <w:lang w:val="en-US"/>
        </w:rPr>
        <w:t>(</w:t>
      </w:r>
      <w:r w:rsidR="00A22F71">
        <w:rPr>
          <w:rFonts w:ascii="Arial" w:hAnsi="Arial" w:cs="Arial"/>
          <w:lang w:val="en-US"/>
        </w:rPr>
        <w:t>&lt;</w:t>
      </w:r>
      <w:r w:rsidR="00187C9E">
        <w:rPr>
          <w:rFonts w:ascii="Arial" w:hAnsi="Arial" w:cs="Arial"/>
          <w:lang w:val="en-US"/>
        </w:rPr>
        <w:t>46.7</w:t>
      </w:r>
      <w:r w:rsidR="00AF4E10">
        <w:rPr>
          <w:rFonts w:ascii="Arial" w:hAnsi="Arial" w:cs="Arial"/>
          <w:lang w:val="en-US"/>
        </w:rPr>
        <w:t xml:space="preserve"> </w:t>
      </w:r>
      <w:r w:rsidR="00C01D9E">
        <w:rPr>
          <w:rFonts w:ascii="Arial" w:hAnsi="Arial" w:cs="Arial"/>
          <w:lang w:val="en-US"/>
        </w:rPr>
        <w:t>mg/dL</w:t>
      </w:r>
      <w:r w:rsidR="00AF4E10">
        <w:rPr>
          <w:rFonts w:ascii="Arial" w:hAnsi="Arial" w:cs="Arial"/>
          <w:lang w:val="en-US"/>
        </w:rPr>
        <w:t xml:space="preserve"> </w:t>
      </w:r>
      <w:r w:rsidRPr="002F23BA">
        <w:rPr>
          <w:rFonts w:ascii="Arial" w:hAnsi="Arial" w:cs="Arial"/>
          <w:lang w:val="en-US"/>
        </w:rPr>
        <w:t>within the first 48 h</w:t>
      </w:r>
      <w:r w:rsidR="00146DBD">
        <w:rPr>
          <w:rFonts w:ascii="Arial" w:hAnsi="Arial" w:cs="Arial"/>
          <w:lang w:val="en-US"/>
        </w:rPr>
        <w:t>ours</w:t>
      </w:r>
      <w:r w:rsidRPr="002F23BA">
        <w:rPr>
          <w:rFonts w:ascii="Arial" w:hAnsi="Arial" w:cs="Arial"/>
          <w:lang w:val="en-US"/>
        </w:rPr>
        <w:t xml:space="preserve"> of life</w:t>
      </w:r>
      <w:r w:rsidR="008B0062">
        <w:rPr>
          <w:rFonts w:ascii="Arial" w:hAnsi="Arial" w:cs="Arial"/>
          <w:lang w:val="en-US"/>
        </w:rPr>
        <w:t>)</w:t>
      </w:r>
      <w:r w:rsidR="00781B2A">
        <w:rPr>
          <w:rFonts w:ascii="Arial" w:hAnsi="Arial" w:cs="Arial"/>
          <w:lang w:val="en-US"/>
        </w:rPr>
        <w:t xml:space="preserve">. </w:t>
      </w:r>
    </w:p>
    <w:p w14:paraId="03E62E31" w14:textId="77777777" w:rsidR="00724A90" w:rsidRPr="002F23BA" w:rsidRDefault="00724A90" w:rsidP="00D32F16">
      <w:pPr>
        <w:spacing w:line="480" w:lineRule="auto"/>
        <w:jc w:val="both"/>
        <w:rPr>
          <w:rFonts w:ascii="Arial" w:hAnsi="Arial" w:cs="Arial"/>
          <w:lang w:val="en-US"/>
        </w:rPr>
      </w:pPr>
    </w:p>
    <w:p w14:paraId="15F84721" w14:textId="0BADC690" w:rsidR="00043922" w:rsidRPr="002F23BA" w:rsidRDefault="00142140" w:rsidP="00D32F16">
      <w:pPr>
        <w:spacing w:line="480" w:lineRule="auto"/>
        <w:jc w:val="both"/>
        <w:rPr>
          <w:rFonts w:ascii="Arial" w:hAnsi="Arial" w:cs="Arial"/>
          <w:lang w:val="en-US"/>
        </w:rPr>
      </w:pPr>
      <w:r w:rsidRPr="002F23BA">
        <w:rPr>
          <w:rFonts w:ascii="Arial" w:hAnsi="Arial" w:cs="Arial"/>
          <w:lang w:val="en-US"/>
        </w:rPr>
        <w:t xml:space="preserve">Breastfeeding Outcomes: </w:t>
      </w:r>
    </w:p>
    <w:p w14:paraId="7D5626A9" w14:textId="17047ECD" w:rsidR="00823A3A" w:rsidRPr="002F23BA" w:rsidRDefault="00AF4E10" w:rsidP="00D32F16">
      <w:pPr>
        <w:spacing w:line="480" w:lineRule="auto"/>
        <w:jc w:val="both"/>
        <w:rPr>
          <w:rFonts w:ascii="Arial" w:hAnsi="Arial" w:cs="Arial"/>
          <w:lang w:val="en-US"/>
        </w:rPr>
      </w:pPr>
      <w:r>
        <w:rPr>
          <w:rFonts w:ascii="Arial" w:hAnsi="Arial" w:cs="Arial"/>
          <w:lang w:val="en-US"/>
        </w:rPr>
        <w:t>For this analysis, breastfeeding outcomes were feeding intentions in late pregnancy and breastfeeding (any/exclusive) postpartum. P</w:t>
      </w:r>
      <w:r w:rsidR="00823A3A" w:rsidRPr="002F23BA">
        <w:rPr>
          <w:rFonts w:ascii="Arial" w:hAnsi="Arial" w:cs="Arial"/>
          <w:lang w:val="en-US"/>
        </w:rPr>
        <w:t xml:space="preserve">articipants </w:t>
      </w:r>
      <w:r w:rsidR="000F2D23">
        <w:rPr>
          <w:rFonts w:ascii="Arial" w:hAnsi="Arial" w:cs="Arial"/>
          <w:lang w:val="en-US"/>
        </w:rPr>
        <w:t xml:space="preserve">reported </w:t>
      </w:r>
      <w:r w:rsidR="00823A3A" w:rsidRPr="002F23BA">
        <w:rPr>
          <w:rFonts w:ascii="Arial" w:hAnsi="Arial" w:cs="Arial"/>
          <w:lang w:val="en-US"/>
        </w:rPr>
        <w:t xml:space="preserve">their feeding intentions (breast, </w:t>
      </w:r>
      <w:r w:rsidR="00C01D9E">
        <w:rPr>
          <w:rFonts w:ascii="Arial" w:hAnsi="Arial" w:cs="Arial"/>
          <w:lang w:val="en-US"/>
        </w:rPr>
        <w:t>formula</w:t>
      </w:r>
      <w:r w:rsidR="00823A3A" w:rsidRPr="002F23BA">
        <w:rPr>
          <w:rFonts w:ascii="Arial" w:hAnsi="Arial" w:cs="Arial"/>
          <w:lang w:val="en-US"/>
        </w:rPr>
        <w:t>, mixed)</w:t>
      </w:r>
      <w:r>
        <w:rPr>
          <w:rFonts w:ascii="Arial" w:hAnsi="Arial" w:cs="Arial"/>
          <w:lang w:val="en-US"/>
        </w:rPr>
        <w:t xml:space="preserve"> a</w:t>
      </w:r>
      <w:r w:rsidRPr="002F23BA">
        <w:rPr>
          <w:rFonts w:ascii="Arial" w:hAnsi="Arial" w:cs="Arial"/>
          <w:lang w:val="en-US"/>
        </w:rPr>
        <w:t xml:space="preserve">t </w:t>
      </w:r>
      <w:r>
        <w:rPr>
          <w:rFonts w:ascii="Arial" w:hAnsi="Arial" w:cs="Arial"/>
          <w:lang w:val="en-US"/>
        </w:rPr>
        <w:t>36 weeks’ gestation.</w:t>
      </w:r>
      <w:r w:rsidR="00043922" w:rsidRPr="002F23BA">
        <w:rPr>
          <w:rFonts w:ascii="Arial" w:hAnsi="Arial" w:cs="Arial"/>
          <w:lang w:val="en-US"/>
        </w:rPr>
        <w:t xml:space="preserve"> Postnatally at V</w:t>
      </w:r>
      <w:r w:rsidR="00610D76">
        <w:rPr>
          <w:rFonts w:ascii="Arial" w:hAnsi="Arial" w:cs="Arial"/>
          <w:lang w:val="en-US"/>
        </w:rPr>
        <w:t>isit 4</w:t>
      </w:r>
      <w:r w:rsidR="00043922" w:rsidRPr="002F23BA">
        <w:rPr>
          <w:rFonts w:ascii="Arial" w:hAnsi="Arial" w:cs="Arial"/>
          <w:lang w:val="en-US"/>
        </w:rPr>
        <w:t xml:space="preserve"> (</w:t>
      </w:r>
      <w:r w:rsidR="00610D76">
        <w:rPr>
          <w:rFonts w:ascii="Arial" w:hAnsi="Arial" w:cs="Arial"/>
          <w:lang w:val="en-US"/>
        </w:rPr>
        <w:t xml:space="preserve">V4; </w:t>
      </w:r>
      <w:r w:rsidR="00043922" w:rsidRPr="002F23BA">
        <w:rPr>
          <w:rFonts w:ascii="Arial" w:hAnsi="Arial" w:cs="Arial"/>
          <w:lang w:val="en-US"/>
        </w:rPr>
        <w:t xml:space="preserve">average </w:t>
      </w:r>
      <w:r w:rsidR="00D32F16">
        <w:rPr>
          <w:rFonts w:ascii="Arial" w:hAnsi="Arial" w:cs="Arial"/>
          <w:lang w:val="en-US"/>
        </w:rPr>
        <w:t xml:space="preserve">infant </w:t>
      </w:r>
      <w:r w:rsidR="00043922" w:rsidRPr="002F23BA">
        <w:rPr>
          <w:rFonts w:ascii="Arial" w:hAnsi="Arial" w:cs="Arial"/>
          <w:lang w:val="en-US"/>
        </w:rPr>
        <w:t xml:space="preserve">age = </w:t>
      </w:r>
      <w:r w:rsidR="00610D76" w:rsidRPr="002F23BA">
        <w:rPr>
          <w:rFonts w:ascii="Arial" w:hAnsi="Arial" w:cs="Arial"/>
          <w:lang w:val="en-US"/>
        </w:rPr>
        <w:t>14.3 ± 5.1</w:t>
      </w:r>
      <w:r w:rsidR="00D32F16">
        <w:rPr>
          <w:rFonts w:ascii="Arial" w:hAnsi="Arial" w:cs="Arial"/>
          <w:lang w:val="en-US"/>
        </w:rPr>
        <w:t xml:space="preserve"> weeks</w:t>
      </w:r>
      <w:r w:rsidR="00043922" w:rsidRPr="002F23BA">
        <w:rPr>
          <w:rFonts w:ascii="Arial" w:hAnsi="Arial" w:cs="Arial"/>
          <w:lang w:val="en-US"/>
        </w:rPr>
        <w:t xml:space="preserve">), </w:t>
      </w:r>
      <w:r w:rsidR="00823A3A" w:rsidRPr="002F23BA">
        <w:rPr>
          <w:rFonts w:ascii="Arial" w:hAnsi="Arial" w:cs="Arial"/>
          <w:lang w:val="en-US"/>
        </w:rPr>
        <w:t>they were asked if their babies were being fed any breast milk or formula</w:t>
      </w:r>
      <w:r w:rsidR="00043922" w:rsidRPr="002F23BA">
        <w:rPr>
          <w:rFonts w:ascii="Arial" w:hAnsi="Arial" w:cs="Arial"/>
          <w:lang w:val="en-US"/>
        </w:rPr>
        <w:t xml:space="preserve">. </w:t>
      </w:r>
      <w:r w:rsidR="00805C8D" w:rsidRPr="002F23BA">
        <w:rPr>
          <w:rFonts w:ascii="Arial" w:hAnsi="Arial" w:cs="Arial"/>
          <w:lang w:val="en-US"/>
        </w:rPr>
        <w:t>Any breastfeeding at V4 was defined as receiving any breast milk (whether by bottle or breast)</w:t>
      </w:r>
      <w:r w:rsidR="008B3D15">
        <w:rPr>
          <w:rFonts w:ascii="Arial" w:hAnsi="Arial" w:cs="Arial"/>
          <w:lang w:val="en-US"/>
        </w:rPr>
        <w:t>. E</w:t>
      </w:r>
      <w:r w:rsidR="00043922" w:rsidRPr="002F23BA">
        <w:rPr>
          <w:rFonts w:ascii="Arial" w:hAnsi="Arial" w:cs="Arial"/>
          <w:lang w:val="en-US"/>
        </w:rPr>
        <w:t>xclusive</w:t>
      </w:r>
      <w:r w:rsidR="00805C8D" w:rsidRPr="002F23BA">
        <w:rPr>
          <w:rFonts w:ascii="Arial" w:hAnsi="Arial" w:cs="Arial"/>
          <w:lang w:val="en-US"/>
        </w:rPr>
        <w:t xml:space="preserve"> breast milk provision</w:t>
      </w:r>
      <w:r w:rsidR="00F15D26">
        <w:rPr>
          <w:rFonts w:ascii="Arial" w:hAnsi="Arial" w:cs="Arial"/>
          <w:lang w:val="en-US"/>
        </w:rPr>
        <w:t xml:space="preserve"> at V4</w:t>
      </w:r>
      <w:r w:rsidR="00805C8D" w:rsidRPr="002F23BA">
        <w:rPr>
          <w:rFonts w:ascii="Arial" w:hAnsi="Arial" w:cs="Arial"/>
          <w:lang w:val="en-US"/>
        </w:rPr>
        <w:t xml:space="preserve"> was defined as receiving no formula</w:t>
      </w:r>
      <w:r w:rsidR="00587158">
        <w:rPr>
          <w:rFonts w:ascii="Arial" w:hAnsi="Arial" w:cs="Arial"/>
          <w:lang w:val="en-US"/>
        </w:rPr>
        <w:t xml:space="preserve"> milk</w:t>
      </w:r>
      <w:r w:rsidR="00805C8D" w:rsidRPr="002F23BA">
        <w:rPr>
          <w:rFonts w:ascii="Arial" w:hAnsi="Arial" w:cs="Arial"/>
          <w:lang w:val="en-US"/>
        </w:rPr>
        <w:t xml:space="preserve"> with no information about </w:t>
      </w:r>
      <w:r w:rsidR="00043922" w:rsidRPr="002F23BA">
        <w:rPr>
          <w:rFonts w:ascii="Arial" w:hAnsi="Arial" w:cs="Arial"/>
          <w:lang w:val="en-US"/>
        </w:rPr>
        <w:t xml:space="preserve">solid foods and </w:t>
      </w:r>
      <w:r w:rsidR="00805C8D" w:rsidRPr="002F23BA">
        <w:rPr>
          <w:rFonts w:ascii="Arial" w:hAnsi="Arial" w:cs="Arial"/>
          <w:lang w:val="en-US"/>
        </w:rPr>
        <w:t xml:space="preserve">other liquids such as water or teas.  </w:t>
      </w:r>
    </w:p>
    <w:p w14:paraId="6EA72406" w14:textId="77777777" w:rsidR="00A40E8C" w:rsidRPr="002F23BA" w:rsidRDefault="00A40E8C" w:rsidP="00724A90">
      <w:pPr>
        <w:spacing w:line="480" w:lineRule="auto"/>
        <w:rPr>
          <w:rFonts w:ascii="Arial" w:hAnsi="Arial" w:cs="Arial"/>
          <w:b/>
          <w:bCs/>
          <w:lang w:val="en-US"/>
        </w:rPr>
      </w:pPr>
    </w:p>
    <w:p w14:paraId="20157933" w14:textId="1228E77C" w:rsidR="00C235B4" w:rsidRPr="007D6A95" w:rsidRDefault="001B40CB" w:rsidP="00724A90">
      <w:pPr>
        <w:spacing w:line="480" w:lineRule="auto"/>
        <w:rPr>
          <w:rFonts w:ascii="Arial" w:hAnsi="Arial" w:cs="Arial"/>
          <w:lang w:val="en-US"/>
        </w:rPr>
      </w:pPr>
      <w:r w:rsidRPr="007D6A95">
        <w:rPr>
          <w:rFonts w:ascii="Arial" w:hAnsi="Arial" w:cs="Arial"/>
          <w:lang w:val="en-US"/>
        </w:rPr>
        <w:t xml:space="preserve">Statistical Analysis: </w:t>
      </w:r>
    </w:p>
    <w:p w14:paraId="54878511" w14:textId="396DECF2" w:rsidR="007D6A95" w:rsidRDefault="00AF4E10" w:rsidP="00724A90">
      <w:pPr>
        <w:spacing w:line="480" w:lineRule="auto"/>
        <w:jc w:val="both"/>
        <w:rPr>
          <w:rFonts w:ascii="Arial" w:hAnsi="Arial" w:cs="Arial"/>
          <w:lang w:val="en-US"/>
        </w:rPr>
      </w:pPr>
      <w:r w:rsidRPr="00AF4E10">
        <w:rPr>
          <w:rFonts w:ascii="Arial" w:hAnsi="Arial" w:cs="Arial"/>
          <w:lang w:val="en-US"/>
        </w:rPr>
        <w:t>Data were analyzed using SPSS v2</w:t>
      </w:r>
      <w:r w:rsidR="00E36665">
        <w:rPr>
          <w:rFonts w:ascii="Arial" w:hAnsi="Arial" w:cs="Arial"/>
          <w:lang w:val="en-US"/>
        </w:rPr>
        <w:t>9</w:t>
      </w:r>
      <w:r w:rsidRPr="00AF4E10">
        <w:rPr>
          <w:rFonts w:ascii="Arial" w:hAnsi="Arial" w:cs="Arial"/>
          <w:lang w:val="en-US"/>
        </w:rPr>
        <w:t>.0</w:t>
      </w:r>
      <w:r>
        <w:rPr>
          <w:rFonts w:ascii="Arial" w:hAnsi="Arial" w:cs="Arial"/>
          <w:lang w:val="en-US"/>
        </w:rPr>
        <w:t xml:space="preserve">. </w:t>
      </w:r>
      <w:r w:rsidR="00BE35C2" w:rsidRPr="002F23BA">
        <w:rPr>
          <w:rFonts w:ascii="Arial" w:hAnsi="Arial" w:cs="Arial"/>
          <w:lang w:val="en-US"/>
        </w:rPr>
        <w:t xml:space="preserve">For the primary analysis, </w:t>
      </w:r>
      <w:r w:rsidR="00BE35C2" w:rsidRPr="0058004E">
        <w:rPr>
          <w:rFonts w:ascii="Arial" w:hAnsi="Arial" w:cs="Arial"/>
          <w:lang w:val="en-US"/>
        </w:rPr>
        <w:t>logistic regression</w:t>
      </w:r>
      <w:r w:rsidR="00BE35C2" w:rsidRPr="002F23BA">
        <w:rPr>
          <w:rFonts w:ascii="Arial" w:hAnsi="Arial" w:cs="Arial"/>
          <w:lang w:val="en-US"/>
        </w:rPr>
        <w:t xml:space="preserve"> was used to examine the effects of a reduced</w:t>
      </w:r>
      <w:r w:rsidR="00765CD6">
        <w:rPr>
          <w:rFonts w:ascii="Arial" w:hAnsi="Arial" w:cs="Arial"/>
          <w:lang w:val="en-US"/>
        </w:rPr>
        <w:t>-</w:t>
      </w:r>
      <w:r w:rsidR="00BE35C2" w:rsidRPr="002F23BA">
        <w:rPr>
          <w:rFonts w:ascii="Arial" w:hAnsi="Arial" w:cs="Arial"/>
          <w:lang w:val="en-US"/>
        </w:rPr>
        <w:t>energy diet on breastfeeding outcomes</w:t>
      </w:r>
      <w:r w:rsidR="00764BC7">
        <w:rPr>
          <w:rFonts w:ascii="Arial" w:hAnsi="Arial" w:cs="Arial"/>
          <w:lang w:val="en-US"/>
        </w:rPr>
        <w:t xml:space="preserve">. Logistic regression models were also used for the secondary analysis to </w:t>
      </w:r>
      <w:r w:rsidR="00764BC7" w:rsidRPr="002F23BA">
        <w:rPr>
          <w:rFonts w:ascii="Arial" w:hAnsi="Arial" w:cs="Arial"/>
          <w:lang w:val="en-US"/>
        </w:rPr>
        <w:t>investigate the association between breastfeeding outcomes and weight loss</w:t>
      </w:r>
      <w:r w:rsidR="00533C83">
        <w:rPr>
          <w:rFonts w:ascii="Arial" w:hAnsi="Arial" w:cs="Arial"/>
          <w:lang w:val="en-US"/>
        </w:rPr>
        <w:t xml:space="preserve"> (yes/no)</w:t>
      </w:r>
      <w:r w:rsidR="00764BC7" w:rsidRPr="002F23BA">
        <w:rPr>
          <w:rFonts w:ascii="Arial" w:hAnsi="Arial" w:cs="Arial"/>
          <w:lang w:val="en-US"/>
        </w:rPr>
        <w:t xml:space="preserve"> between</w:t>
      </w:r>
      <w:r w:rsidR="008D6D64">
        <w:rPr>
          <w:rFonts w:ascii="Arial" w:hAnsi="Arial" w:cs="Arial"/>
          <w:lang w:val="en-US"/>
        </w:rPr>
        <w:t xml:space="preserve"> 29</w:t>
      </w:r>
      <w:r w:rsidR="00764BC7" w:rsidRPr="002F23BA">
        <w:rPr>
          <w:rFonts w:ascii="Arial" w:hAnsi="Arial" w:cs="Arial"/>
          <w:lang w:val="en-US"/>
        </w:rPr>
        <w:t xml:space="preserve"> and </w:t>
      </w:r>
      <w:r w:rsidR="008D6D64">
        <w:rPr>
          <w:rFonts w:ascii="Arial" w:hAnsi="Arial" w:cs="Arial"/>
          <w:lang w:val="en-US"/>
        </w:rPr>
        <w:t>36 weeks</w:t>
      </w:r>
      <w:r w:rsidR="00533C83">
        <w:rPr>
          <w:rFonts w:ascii="Arial" w:hAnsi="Arial" w:cs="Arial"/>
          <w:lang w:val="en-US"/>
        </w:rPr>
        <w:t xml:space="preserve"> and gestational weight gain.</w:t>
      </w:r>
      <w:r w:rsidR="00BE35C2" w:rsidRPr="002F23BA">
        <w:rPr>
          <w:rFonts w:ascii="Arial" w:hAnsi="Arial" w:cs="Arial"/>
          <w:lang w:val="en-US"/>
        </w:rPr>
        <w:t xml:space="preserve"> </w:t>
      </w:r>
      <w:r w:rsidR="00764BC7">
        <w:rPr>
          <w:rFonts w:ascii="Arial" w:hAnsi="Arial" w:cs="Arial"/>
          <w:lang w:val="en-US"/>
        </w:rPr>
        <w:t xml:space="preserve">These models were adjusted for </w:t>
      </w:r>
      <w:r w:rsidR="009B36EE">
        <w:rPr>
          <w:rFonts w:ascii="Arial" w:hAnsi="Arial" w:cs="Arial"/>
          <w:lang w:val="en-US"/>
        </w:rPr>
        <w:t xml:space="preserve">trial assignment, </w:t>
      </w:r>
      <w:r w:rsidR="00764BC7">
        <w:rPr>
          <w:rFonts w:ascii="Arial" w:hAnsi="Arial" w:cs="Arial"/>
          <w:lang w:val="en-US"/>
        </w:rPr>
        <w:t xml:space="preserve">study center stratification, infant’s age at V4, pre-pregnancy </w:t>
      </w:r>
      <w:r w:rsidR="00587158">
        <w:rPr>
          <w:rFonts w:ascii="Arial" w:hAnsi="Arial" w:cs="Arial"/>
          <w:lang w:val="en-US"/>
        </w:rPr>
        <w:t xml:space="preserve">maternal </w:t>
      </w:r>
      <w:r w:rsidR="00764BC7">
        <w:rPr>
          <w:rFonts w:ascii="Arial" w:hAnsi="Arial" w:cs="Arial"/>
          <w:lang w:val="en-US"/>
        </w:rPr>
        <w:t xml:space="preserve">weight, IMD score </w:t>
      </w:r>
      <w:r w:rsidR="00703184">
        <w:rPr>
          <w:rFonts w:ascii="Arial" w:hAnsi="Arial" w:cs="Arial"/>
          <w:lang w:val="en-US"/>
        </w:rPr>
        <w:t xml:space="preserve">and gestational age </w:t>
      </w:r>
      <w:r w:rsidR="00764BC7">
        <w:rPr>
          <w:rFonts w:ascii="Arial" w:hAnsi="Arial" w:cs="Arial"/>
          <w:lang w:val="en-US"/>
        </w:rPr>
        <w:t xml:space="preserve">(Model 1). They were further adjusted for </w:t>
      </w:r>
      <w:r w:rsidR="00764BC7">
        <w:rPr>
          <w:rFonts w:ascii="Arial" w:hAnsi="Arial" w:cs="Arial"/>
          <w:lang w:val="en-US"/>
        </w:rPr>
        <w:lastRenderedPageBreak/>
        <w:t xml:space="preserve">neonatal hypoglycemia and admission to the NICU (Model </w:t>
      </w:r>
      <w:r w:rsidR="00703184">
        <w:rPr>
          <w:rFonts w:ascii="Arial" w:hAnsi="Arial" w:cs="Arial"/>
          <w:lang w:val="en-US"/>
        </w:rPr>
        <w:t>2</w:t>
      </w:r>
      <w:r w:rsidR="00764BC7">
        <w:rPr>
          <w:rFonts w:ascii="Arial" w:hAnsi="Arial" w:cs="Arial"/>
          <w:lang w:val="en-US"/>
        </w:rPr>
        <w:t xml:space="preserve">). Since breastfeeding intention was assessed during pregnancy, we adjusted for </w:t>
      </w:r>
      <w:r w:rsidR="007E1F90">
        <w:rPr>
          <w:rFonts w:ascii="Arial" w:hAnsi="Arial" w:cs="Arial"/>
          <w:lang w:val="en-US"/>
        </w:rPr>
        <w:t xml:space="preserve">study center, pre-pregnancy weight and IMD score only. </w:t>
      </w:r>
      <w:r w:rsidR="00C235B4" w:rsidRPr="002F23BA">
        <w:rPr>
          <w:rFonts w:ascii="Arial" w:hAnsi="Arial" w:cs="Arial"/>
          <w:lang w:val="en-US"/>
        </w:rPr>
        <w:t xml:space="preserve">Lastly, logistic regression models adjusted for </w:t>
      </w:r>
      <w:r w:rsidR="007E1F90">
        <w:rPr>
          <w:rFonts w:ascii="Arial" w:hAnsi="Arial" w:cs="Arial"/>
          <w:lang w:val="en-US"/>
        </w:rPr>
        <w:t>the variables mentioned above (Model 1</w:t>
      </w:r>
      <w:r w:rsidR="00703184">
        <w:rPr>
          <w:rFonts w:ascii="Arial" w:hAnsi="Arial" w:cs="Arial"/>
          <w:lang w:val="en-US"/>
        </w:rPr>
        <w:t xml:space="preserve"> and </w:t>
      </w:r>
      <w:r w:rsidR="007E1F90">
        <w:rPr>
          <w:rFonts w:ascii="Arial" w:hAnsi="Arial" w:cs="Arial"/>
          <w:lang w:val="en-US"/>
        </w:rPr>
        <w:t>2)</w:t>
      </w:r>
      <w:r w:rsidR="00391EE3">
        <w:rPr>
          <w:rFonts w:ascii="Arial" w:hAnsi="Arial" w:cs="Arial"/>
          <w:lang w:val="en-US"/>
        </w:rPr>
        <w:t>, for trial assignment</w:t>
      </w:r>
      <w:r w:rsidR="00C235B4" w:rsidRPr="002F23BA">
        <w:rPr>
          <w:rFonts w:ascii="Arial" w:hAnsi="Arial" w:cs="Arial"/>
          <w:lang w:val="en-US"/>
        </w:rPr>
        <w:t xml:space="preserve"> and for average CGM </w:t>
      </w:r>
      <w:r w:rsidR="00014089">
        <w:rPr>
          <w:rFonts w:ascii="Arial" w:hAnsi="Arial" w:cs="Arial"/>
          <w:lang w:val="en-US"/>
        </w:rPr>
        <w:t xml:space="preserve">glucose </w:t>
      </w:r>
      <w:r w:rsidR="00C235B4" w:rsidRPr="002F23BA">
        <w:rPr>
          <w:rFonts w:ascii="Arial" w:hAnsi="Arial" w:cs="Arial"/>
          <w:lang w:val="en-US"/>
        </w:rPr>
        <w:t xml:space="preserve">for CV and </w:t>
      </w:r>
      <w:r w:rsidR="00610D76">
        <w:rPr>
          <w:rFonts w:ascii="Arial" w:hAnsi="Arial" w:cs="Arial"/>
          <w:lang w:val="en-US"/>
        </w:rPr>
        <w:t>the standard deviation (SD)</w:t>
      </w:r>
      <w:r w:rsidR="00C235B4" w:rsidRPr="002F23BA">
        <w:rPr>
          <w:rFonts w:ascii="Arial" w:hAnsi="Arial" w:cs="Arial"/>
          <w:lang w:val="en-US"/>
        </w:rPr>
        <w:t xml:space="preserve"> were used to assess the association between CGM metrics and breastfeeding outcomes. </w:t>
      </w:r>
      <w:r w:rsidR="0054041F">
        <w:rPr>
          <w:rFonts w:ascii="Arial" w:hAnsi="Arial" w:cs="Arial"/>
          <w:i/>
          <w:iCs/>
          <w:lang w:val="en-US"/>
        </w:rPr>
        <w:t>P</w:t>
      </w:r>
      <w:r w:rsidR="00C235B4" w:rsidRPr="002F23BA">
        <w:rPr>
          <w:rFonts w:ascii="Arial" w:hAnsi="Arial" w:cs="Arial"/>
          <w:lang w:val="en-US"/>
        </w:rPr>
        <w:t>-values &lt;0.05 were considered statistically significant.</w:t>
      </w:r>
      <w:r>
        <w:rPr>
          <w:rFonts w:ascii="Arial" w:hAnsi="Arial" w:cs="Arial"/>
          <w:lang w:val="en-US"/>
        </w:rPr>
        <w:t xml:space="preserve"> </w:t>
      </w:r>
    </w:p>
    <w:p w14:paraId="42B69E73" w14:textId="77777777" w:rsidR="00724A90" w:rsidRPr="002F23BA" w:rsidRDefault="00724A90" w:rsidP="00724A90">
      <w:pPr>
        <w:spacing w:line="480" w:lineRule="auto"/>
        <w:rPr>
          <w:rFonts w:ascii="Arial" w:hAnsi="Arial" w:cs="Arial"/>
          <w:lang w:val="en-US"/>
        </w:rPr>
      </w:pPr>
    </w:p>
    <w:p w14:paraId="494AB82D" w14:textId="4B415323" w:rsidR="00890DEC" w:rsidRPr="002F23BA" w:rsidRDefault="00E45001" w:rsidP="00724A90">
      <w:pPr>
        <w:spacing w:line="480" w:lineRule="auto"/>
        <w:rPr>
          <w:rFonts w:ascii="Arial" w:hAnsi="Arial" w:cs="Arial"/>
          <w:lang w:val="en-US"/>
        </w:rPr>
      </w:pPr>
      <w:r w:rsidRPr="002F23BA">
        <w:rPr>
          <w:rFonts w:ascii="Arial" w:hAnsi="Arial" w:cs="Arial"/>
          <w:b/>
          <w:bCs/>
          <w:lang w:val="en-US"/>
        </w:rPr>
        <w:t>Results</w:t>
      </w:r>
    </w:p>
    <w:p w14:paraId="4C72C66B" w14:textId="016C1742" w:rsidR="00075CF6" w:rsidRPr="002F23BA" w:rsidRDefault="00890DEC" w:rsidP="00724A90">
      <w:pPr>
        <w:spacing w:line="480" w:lineRule="auto"/>
        <w:rPr>
          <w:rFonts w:ascii="Arial" w:hAnsi="Arial" w:cs="Arial"/>
          <w:b/>
          <w:bCs/>
          <w:lang w:val="en-US"/>
        </w:rPr>
      </w:pPr>
      <w:r w:rsidRPr="002F23BA">
        <w:rPr>
          <w:rFonts w:ascii="Arial" w:hAnsi="Arial" w:cs="Arial"/>
          <w:b/>
          <w:bCs/>
          <w:lang w:val="en-US"/>
        </w:rPr>
        <w:t xml:space="preserve">Baseline Characteristics: </w:t>
      </w:r>
    </w:p>
    <w:p w14:paraId="74638553" w14:textId="4CCF42BC" w:rsidR="00013257" w:rsidRPr="00934BA4" w:rsidRDefault="0054041F" w:rsidP="00934BA4">
      <w:pPr>
        <w:spacing w:line="480" w:lineRule="auto"/>
        <w:jc w:val="both"/>
        <w:rPr>
          <w:rFonts w:ascii="Arial" w:hAnsi="Arial" w:cs="Arial"/>
          <w:lang w:val="en-US"/>
        </w:rPr>
      </w:pPr>
      <w:r>
        <w:rPr>
          <w:rFonts w:ascii="Arial" w:hAnsi="Arial" w:cs="Arial"/>
          <w:lang w:val="en-US"/>
        </w:rPr>
        <w:t>Overall, 304/</w:t>
      </w:r>
      <w:r w:rsidRPr="00E36665">
        <w:rPr>
          <w:rFonts w:ascii="Arial" w:hAnsi="Arial" w:cs="Arial"/>
          <w:lang w:val="en-US"/>
        </w:rPr>
        <w:t>42</w:t>
      </w:r>
      <w:r w:rsidR="00781B2A">
        <w:rPr>
          <w:rFonts w:ascii="Arial" w:hAnsi="Arial" w:cs="Arial"/>
          <w:lang w:val="en-US"/>
        </w:rPr>
        <w:t>5</w:t>
      </w:r>
      <w:r w:rsidR="0058004E" w:rsidRPr="00E36665">
        <w:rPr>
          <w:rFonts w:ascii="Arial" w:hAnsi="Arial" w:cs="Arial"/>
          <w:lang w:val="en-US"/>
        </w:rPr>
        <w:t xml:space="preserve"> (</w:t>
      </w:r>
      <w:r w:rsidR="00E36665" w:rsidRPr="00E36665">
        <w:rPr>
          <w:rFonts w:ascii="Arial" w:hAnsi="Arial" w:cs="Arial"/>
          <w:lang w:val="en-US"/>
        </w:rPr>
        <w:t>7</w:t>
      </w:r>
      <w:r w:rsidR="00781B2A">
        <w:rPr>
          <w:rFonts w:ascii="Arial" w:hAnsi="Arial" w:cs="Arial"/>
          <w:lang w:val="en-US"/>
        </w:rPr>
        <w:t>2</w:t>
      </w:r>
      <w:r w:rsidR="0058004E" w:rsidRPr="00E36665">
        <w:rPr>
          <w:rFonts w:ascii="Arial" w:hAnsi="Arial" w:cs="Arial"/>
          <w:lang w:val="en-US"/>
        </w:rPr>
        <w:t>%)</w:t>
      </w:r>
      <w:r w:rsidRPr="00E36665">
        <w:rPr>
          <w:rFonts w:ascii="Arial" w:hAnsi="Arial" w:cs="Arial"/>
          <w:lang w:val="en-US"/>
        </w:rPr>
        <w:t xml:space="preserve"> DiGest</w:t>
      </w:r>
      <w:r>
        <w:rPr>
          <w:rFonts w:ascii="Arial" w:hAnsi="Arial" w:cs="Arial"/>
          <w:lang w:val="en-US"/>
        </w:rPr>
        <w:t xml:space="preserve"> participants </w:t>
      </w:r>
      <w:r w:rsidR="00824312">
        <w:rPr>
          <w:rFonts w:ascii="Arial" w:hAnsi="Arial" w:cs="Arial"/>
          <w:lang w:val="en-US"/>
        </w:rPr>
        <w:t xml:space="preserve">provided </w:t>
      </w:r>
      <w:r>
        <w:rPr>
          <w:rFonts w:ascii="Arial" w:hAnsi="Arial" w:cs="Arial"/>
          <w:lang w:val="en-US"/>
        </w:rPr>
        <w:t>data on</w:t>
      </w:r>
      <w:r w:rsidR="00822AD6">
        <w:rPr>
          <w:rFonts w:ascii="Arial" w:hAnsi="Arial" w:cs="Arial"/>
          <w:lang w:val="en-US"/>
        </w:rPr>
        <w:t xml:space="preserve"> feeding intentions and 275 (6</w:t>
      </w:r>
      <w:r w:rsidR="00781B2A">
        <w:rPr>
          <w:rFonts w:ascii="Arial" w:hAnsi="Arial" w:cs="Arial"/>
          <w:lang w:val="en-US"/>
        </w:rPr>
        <w:t>5</w:t>
      </w:r>
      <w:r w:rsidR="00822AD6">
        <w:rPr>
          <w:rFonts w:ascii="Arial" w:hAnsi="Arial" w:cs="Arial"/>
          <w:lang w:val="en-US"/>
        </w:rPr>
        <w:t>%) had data on</w:t>
      </w:r>
      <w:r>
        <w:rPr>
          <w:rFonts w:ascii="Arial" w:hAnsi="Arial" w:cs="Arial"/>
          <w:lang w:val="en-US"/>
        </w:rPr>
        <w:t xml:space="preserve"> infant feeding practices at V4. </w:t>
      </w:r>
      <w:r w:rsidR="00EB46E1">
        <w:rPr>
          <w:rFonts w:ascii="Arial" w:hAnsi="Arial" w:cs="Arial"/>
          <w:lang w:val="en-US"/>
        </w:rPr>
        <w:t xml:space="preserve">While most </w:t>
      </w:r>
      <w:r>
        <w:rPr>
          <w:rFonts w:ascii="Arial" w:hAnsi="Arial" w:cs="Arial"/>
          <w:lang w:val="en-US"/>
        </w:rPr>
        <w:t>of these</w:t>
      </w:r>
      <w:r w:rsidR="00EB46E1">
        <w:rPr>
          <w:rFonts w:ascii="Arial" w:hAnsi="Arial" w:cs="Arial"/>
          <w:lang w:val="en-US"/>
        </w:rPr>
        <w:t xml:space="preserve"> </w:t>
      </w:r>
      <w:r w:rsidR="008B0062">
        <w:rPr>
          <w:rFonts w:ascii="Arial" w:hAnsi="Arial" w:cs="Arial"/>
          <w:lang w:val="en-US"/>
        </w:rPr>
        <w:t>participants intended</w:t>
      </w:r>
      <w:r w:rsidR="00075CF6" w:rsidRPr="002F23BA">
        <w:rPr>
          <w:rFonts w:ascii="Arial" w:hAnsi="Arial" w:cs="Arial"/>
          <w:lang w:val="en-US"/>
        </w:rPr>
        <w:t xml:space="preserve"> to breastfeed </w:t>
      </w:r>
      <w:r w:rsidR="00EB46E1">
        <w:rPr>
          <w:rFonts w:ascii="Arial" w:hAnsi="Arial" w:cs="Arial"/>
          <w:lang w:val="en-US"/>
        </w:rPr>
        <w:t>(70%), rates of breastfeeding (59%) and exclusive breast</w:t>
      </w:r>
      <w:r w:rsidR="00781B2A">
        <w:rPr>
          <w:rFonts w:ascii="Arial" w:hAnsi="Arial" w:cs="Arial"/>
          <w:lang w:val="en-US"/>
        </w:rPr>
        <w:t xml:space="preserve"> milk provision</w:t>
      </w:r>
      <w:r w:rsidR="00EB46E1">
        <w:rPr>
          <w:rFonts w:ascii="Arial" w:hAnsi="Arial" w:cs="Arial"/>
          <w:lang w:val="en-US"/>
        </w:rPr>
        <w:t xml:space="preserve"> (3</w:t>
      </w:r>
      <w:r w:rsidR="00E163C3">
        <w:rPr>
          <w:rFonts w:ascii="Arial" w:hAnsi="Arial" w:cs="Arial"/>
          <w:lang w:val="en-US"/>
        </w:rPr>
        <w:t>8</w:t>
      </w:r>
      <w:r w:rsidR="00EB46E1">
        <w:rPr>
          <w:rFonts w:ascii="Arial" w:hAnsi="Arial" w:cs="Arial"/>
          <w:lang w:val="en-US"/>
        </w:rPr>
        <w:t>%) were lower</w:t>
      </w:r>
      <w:r w:rsidR="00075CF6" w:rsidRPr="002F23BA">
        <w:rPr>
          <w:rFonts w:ascii="Arial" w:hAnsi="Arial" w:cs="Arial"/>
          <w:lang w:val="en-US"/>
        </w:rPr>
        <w:t xml:space="preserve"> at V4</w:t>
      </w:r>
      <w:r>
        <w:rPr>
          <w:rFonts w:ascii="Arial" w:hAnsi="Arial" w:cs="Arial"/>
          <w:lang w:val="en-US"/>
        </w:rPr>
        <w:t>.</w:t>
      </w:r>
      <w:r w:rsidR="00075CF6" w:rsidRPr="002F23BA">
        <w:rPr>
          <w:rFonts w:ascii="Arial" w:hAnsi="Arial" w:cs="Arial"/>
          <w:lang w:val="en-US"/>
        </w:rPr>
        <w:t xml:space="preserve"> </w:t>
      </w:r>
      <w:r w:rsidR="00703184">
        <w:rPr>
          <w:rFonts w:ascii="Arial" w:hAnsi="Arial" w:cs="Arial"/>
          <w:lang w:val="en-US"/>
        </w:rPr>
        <w:t xml:space="preserve">Maternal characteristics at baseline </w:t>
      </w:r>
      <w:r w:rsidR="00325E00">
        <w:rPr>
          <w:rFonts w:ascii="Arial" w:hAnsi="Arial" w:cs="Arial"/>
          <w:lang w:val="en-US"/>
        </w:rPr>
        <w:t xml:space="preserve">are </w:t>
      </w:r>
      <w:r w:rsidR="00703184">
        <w:rPr>
          <w:rFonts w:ascii="Arial" w:hAnsi="Arial" w:cs="Arial"/>
          <w:lang w:val="en-US"/>
        </w:rPr>
        <w:t xml:space="preserve">described </w:t>
      </w:r>
      <w:r w:rsidR="00325E00">
        <w:rPr>
          <w:rFonts w:ascii="Arial" w:hAnsi="Arial" w:cs="Arial"/>
          <w:lang w:val="en-US"/>
        </w:rPr>
        <w:t xml:space="preserve">in Table 1. </w:t>
      </w:r>
      <w:r w:rsidR="00703184">
        <w:rPr>
          <w:rFonts w:ascii="Arial" w:hAnsi="Arial" w:cs="Arial"/>
          <w:lang w:val="en-US"/>
        </w:rPr>
        <w:t xml:space="preserve"> </w:t>
      </w:r>
    </w:p>
    <w:p w14:paraId="61376363" w14:textId="77777777" w:rsidR="00034077" w:rsidRPr="002F23BA" w:rsidRDefault="00034077" w:rsidP="00075CF6">
      <w:pPr>
        <w:rPr>
          <w:lang w:val="en-US"/>
        </w:rPr>
      </w:pPr>
    </w:p>
    <w:p w14:paraId="53E6540E" w14:textId="76CE194B" w:rsidR="00075CF6" w:rsidRPr="002F23BA" w:rsidRDefault="001B3619" w:rsidP="00724A90">
      <w:pPr>
        <w:spacing w:line="480" w:lineRule="auto"/>
        <w:rPr>
          <w:rFonts w:ascii="Arial" w:hAnsi="Arial" w:cs="Arial"/>
          <w:b/>
          <w:bCs/>
          <w:lang w:val="en-US"/>
        </w:rPr>
      </w:pPr>
      <w:r w:rsidRPr="002F23BA">
        <w:rPr>
          <w:rFonts w:ascii="Arial" w:hAnsi="Arial" w:cs="Arial"/>
          <w:b/>
          <w:bCs/>
          <w:lang w:val="en-US"/>
        </w:rPr>
        <w:t xml:space="preserve">Primary Analysis: </w:t>
      </w:r>
    </w:p>
    <w:p w14:paraId="67E4DDBF" w14:textId="71A46DC9" w:rsidR="007768A2" w:rsidRDefault="001C75E8" w:rsidP="00724A90">
      <w:pPr>
        <w:spacing w:line="480" w:lineRule="auto"/>
        <w:rPr>
          <w:rFonts w:ascii="Arial" w:hAnsi="Arial" w:cs="Arial"/>
          <w:lang w:val="en-US"/>
        </w:rPr>
      </w:pPr>
      <w:r w:rsidRPr="002F23BA">
        <w:rPr>
          <w:rFonts w:ascii="Arial" w:hAnsi="Arial" w:cs="Arial"/>
          <w:lang w:val="en-US"/>
        </w:rPr>
        <w:t>There were no differences in any of the breastfeeding outcomes between the reduced</w:t>
      </w:r>
      <w:r w:rsidR="00A51610">
        <w:rPr>
          <w:rFonts w:ascii="Arial" w:hAnsi="Arial" w:cs="Arial"/>
          <w:lang w:val="en-US"/>
        </w:rPr>
        <w:t>-energy</w:t>
      </w:r>
      <w:r w:rsidR="008B0062">
        <w:rPr>
          <w:rFonts w:ascii="Arial" w:hAnsi="Arial" w:cs="Arial"/>
          <w:lang w:val="en-US"/>
        </w:rPr>
        <w:t xml:space="preserve"> </w:t>
      </w:r>
      <w:r w:rsidRPr="002F23BA">
        <w:rPr>
          <w:rFonts w:ascii="Arial" w:hAnsi="Arial" w:cs="Arial"/>
          <w:lang w:val="en-US"/>
        </w:rPr>
        <w:t>and standard</w:t>
      </w:r>
      <w:r w:rsidR="00A51610">
        <w:rPr>
          <w:rFonts w:ascii="Arial" w:hAnsi="Arial" w:cs="Arial"/>
          <w:lang w:val="en-US"/>
        </w:rPr>
        <w:t>-energy arms</w:t>
      </w:r>
      <w:r w:rsidR="00F124E5">
        <w:rPr>
          <w:rFonts w:ascii="Arial" w:hAnsi="Arial" w:cs="Arial"/>
          <w:lang w:val="en-US"/>
        </w:rPr>
        <w:t xml:space="preserve"> (Table </w:t>
      </w:r>
      <w:r w:rsidR="007D10DA">
        <w:rPr>
          <w:rFonts w:ascii="Arial" w:hAnsi="Arial" w:cs="Arial"/>
          <w:lang w:val="en-US"/>
        </w:rPr>
        <w:t>1</w:t>
      </w:r>
      <w:r w:rsidR="00F124E5">
        <w:rPr>
          <w:rFonts w:ascii="Arial" w:hAnsi="Arial" w:cs="Arial"/>
          <w:lang w:val="en-US"/>
        </w:rPr>
        <w:t xml:space="preserve">). </w:t>
      </w:r>
    </w:p>
    <w:p w14:paraId="7EB04469" w14:textId="77777777" w:rsidR="007D10DA" w:rsidRPr="00934BA4" w:rsidRDefault="007D10DA" w:rsidP="00724A90">
      <w:pPr>
        <w:spacing w:line="480" w:lineRule="auto"/>
        <w:rPr>
          <w:rFonts w:ascii="Arial" w:hAnsi="Arial" w:cs="Arial"/>
          <w:lang w:val="en-US"/>
        </w:rPr>
      </w:pPr>
    </w:p>
    <w:p w14:paraId="283BA2BB" w14:textId="402B701B" w:rsidR="001B3619" w:rsidRPr="002F23BA" w:rsidRDefault="001B3619" w:rsidP="00724A90">
      <w:pPr>
        <w:spacing w:line="480" w:lineRule="auto"/>
        <w:rPr>
          <w:rFonts w:ascii="Arial" w:hAnsi="Arial" w:cs="Arial"/>
          <w:b/>
          <w:bCs/>
          <w:lang w:val="en-US"/>
        </w:rPr>
      </w:pPr>
      <w:r w:rsidRPr="002F23BA">
        <w:rPr>
          <w:rFonts w:ascii="Arial" w:hAnsi="Arial" w:cs="Arial"/>
          <w:b/>
          <w:bCs/>
          <w:lang w:val="en-US"/>
        </w:rPr>
        <w:t xml:space="preserve">Secondary Analysis: </w:t>
      </w:r>
    </w:p>
    <w:p w14:paraId="4208FB6D" w14:textId="1E2014BD" w:rsidR="007A7A44" w:rsidRDefault="007A7A44" w:rsidP="007A7A44">
      <w:pPr>
        <w:spacing w:line="480" w:lineRule="auto"/>
        <w:jc w:val="both"/>
        <w:rPr>
          <w:rFonts w:ascii="Arial" w:hAnsi="Arial" w:cs="Arial"/>
          <w:lang w:val="en-US"/>
        </w:rPr>
      </w:pPr>
      <w:r w:rsidRPr="002F23BA">
        <w:rPr>
          <w:rFonts w:ascii="Arial" w:hAnsi="Arial" w:cs="Arial"/>
          <w:lang w:val="en-US"/>
        </w:rPr>
        <w:t>Participants who gained more weight during pregnancy were less likely to intend to breastfeed (</w:t>
      </w:r>
      <w:r>
        <w:rPr>
          <w:rFonts w:ascii="Arial" w:hAnsi="Arial" w:cs="Arial"/>
          <w:lang w:val="en-US"/>
        </w:rPr>
        <w:t>OR = 0.95; 95% CI: 0.</w:t>
      </w:r>
      <w:r w:rsidRPr="00DE0462">
        <w:rPr>
          <w:rFonts w:ascii="Arial" w:hAnsi="Arial" w:cs="Arial"/>
          <w:lang w:val="en-US"/>
        </w:rPr>
        <w:t>91, 0.99). However</w:t>
      </w:r>
      <w:r w:rsidRPr="002F23BA">
        <w:rPr>
          <w:rFonts w:ascii="Arial" w:hAnsi="Arial" w:cs="Arial"/>
          <w:lang w:val="en-US"/>
        </w:rPr>
        <w:t>, gestational weight gain was not significantly associated with any</w:t>
      </w:r>
      <w:r w:rsidR="00655D41">
        <w:rPr>
          <w:rFonts w:ascii="Arial" w:hAnsi="Arial" w:cs="Arial"/>
          <w:lang w:val="en-US"/>
        </w:rPr>
        <w:t xml:space="preserve"> breastfeeding (OR = </w:t>
      </w:r>
      <w:r w:rsidR="00655D41" w:rsidRPr="000C49DD">
        <w:rPr>
          <w:rFonts w:ascii="Arial" w:hAnsi="Arial" w:cs="Arial"/>
          <w:lang w:val="en-US"/>
        </w:rPr>
        <w:t>0.98; 95% CI: 0.94, 1.03) or exclusive breast milk provision (OR = 0.98; 95% CI: 0.9</w:t>
      </w:r>
      <w:r w:rsidR="00FD6D41">
        <w:rPr>
          <w:rFonts w:ascii="Arial" w:hAnsi="Arial" w:cs="Arial"/>
          <w:lang w:val="en-US"/>
        </w:rPr>
        <w:t>3</w:t>
      </w:r>
      <w:r w:rsidR="00655D41" w:rsidRPr="000C49DD">
        <w:rPr>
          <w:rFonts w:ascii="Arial" w:hAnsi="Arial" w:cs="Arial"/>
          <w:lang w:val="en-US"/>
        </w:rPr>
        <w:t>, 1.0</w:t>
      </w:r>
      <w:r w:rsidR="00391EE3">
        <w:rPr>
          <w:rFonts w:ascii="Arial" w:hAnsi="Arial" w:cs="Arial"/>
          <w:lang w:val="en-US"/>
        </w:rPr>
        <w:t>2</w:t>
      </w:r>
      <w:r w:rsidR="00655D41" w:rsidRPr="000C49DD">
        <w:rPr>
          <w:rFonts w:ascii="Arial" w:hAnsi="Arial" w:cs="Arial"/>
          <w:lang w:val="en-US"/>
        </w:rPr>
        <w:t xml:space="preserve">). </w:t>
      </w:r>
      <w:r>
        <w:rPr>
          <w:rFonts w:ascii="Arial" w:hAnsi="Arial" w:cs="Arial"/>
          <w:lang w:val="en-US"/>
        </w:rPr>
        <w:t>Similarly, w</w:t>
      </w:r>
      <w:r w:rsidRPr="002F23BA">
        <w:rPr>
          <w:rFonts w:ascii="Arial" w:hAnsi="Arial" w:cs="Arial"/>
          <w:lang w:val="en-US"/>
        </w:rPr>
        <w:t xml:space="preserve">eight loss </w:t>
      </w:r>
      <w:r>
        <w:rPr>
          <w:rFonts w:ascii="Arial" w:hAnsi="Arial" w:cs="Arial"/>
          <w:lang w:val="en-US"/>
        </w:rPr>
        <w:lastRenderedPageBreak/>
        <w:t>from 29</w:t>
      </w:r>
      <w:r w:rsidR="002D63AE">
        <w:rPr>
          <w:rFonts w:ascii="Arial" w:hAnsi="Arial" w:cs="Arial"/>
          <w:lang w:val="en-US"/>
        </w:rPr>
        <w:t>-</w:t>
      </w:r>
      <w:r>
        <w:rPr>
          <w:rFonts w:ascii="Arial" w:hAnsi="Arial" w:cs="Arial"/>
          <w:lang w:val="en-US"/>
        </w:rPr>
        <w:t xml:space="preserve">36 weeks’ gestation </w:t>
      </w:r>
      <w:r w:rsidRPr="002F23BA">
        <w:rPr>
          <w:rFonts w:ascii="Arial" w:hAnsi="Arial" w:cs="Arial"/>
          <w:lang w:val="en-US"/>
        </w:rPr>
        <w:t xml:space="preserve">was not associated with any breastfeeding outcomes (Table </w:t>
      </w:r>
      <w:r>
        <w:rPr>
          <w:rFonts w:ascii="Arial" w:hAnsi="Arial" w:cs="Arial"/>
          <w:lang w:val="en-US"/>
        </w:rPr>
        <w:t>2)</w:t>
      </w:r>
      <w:r w:rsidRPr="002F23BA">
        <w:rPr>
          <w:rFonts w:ascii="Arial" w:hAnsi="Arial" w:cs="Arial"/>
          <w:lang w:val="en-US"/>
        </w:rPr>
        <w:t>.</w:t>
      </w:r>
    </w:p>
    <w:p w14:paraId="5F0709A7" w14:textId="0E5084F2" w:rsidR="007A7A44" w:rsidRPr="002F23BA" w:rsidRDefault="007A7A44" w:rsidP="007A7A44">
      <w:pPr>
        <w:spacing w:line="480" w:lineRule="auto"/>
        <w:jc w:val="both"/>
        <w:rPr>
          <w:rFonts w:ascii="Arial" w:hAnsi="Arial" w:cs="Arial"/>
          <w:lang w:val="en-US"/>
        </w:rPr>
      </w:pPr>
      <w:r w:rsidRPr="002F23BA">
        <w:rPr>
          <w:rFonts w:ascii="Arial" w:hAnsi="Arial" w:cs="Arial"/>
          <w:lang w:val="en-US"/>
        </w:rPr>
        <w:t xml:space="preserve"> </w:t>
      </w:r>
    </w:p>
    <w:p w14:paraId="60A1ECCE" w14:textId="19C9341E" w:rsidR="00DB7F09" w:rsidRPr="002F23BA" w:rsidRDefault="00A51610" w:rsidP="00724A90">
      <w:pPr>
        <w:spacing w:line="480" w:lineRule="auto"/>
        <w:jc w:val="both"/>
        <w:rPr>
          <w:rFonts w:ascii="Arial" w:hAnsi="Arial" w:cs="Arial"/>
          <w:lang w:val="en-US"/>
        </w:rPr>
      </w:pPr>
      <w:r>
        <w:rPr>
          <w:rFonts w:ascii="Arial" w:hAnsi="Arial" w:cs="Arial"/>
          <w:lang w:val="en-US"/>
        </w:rPr>
        <w:t xml:space="preserve">Participants with </w:t>
      </w:r>
      <w:r w:rsidR="00F15D26" w:rsidRPr="00A1746D">
        <w:rPr>
          <w:rFonts w:ascii="Arial" w:hAnsi="Arial" w:cs="Arial"/>
          <w:lang w:val="en-US"/>
        </w:rPr>
        <w:t>≥</w:t>
      </w:r>
      <w:r>
        <w:rPr>
          <w:rFonts w:ascii="Arial" w:hAnsi="Arial" w:cs="Arial"/>
          <w:lang w:val="en-US"/>
        </w:rPr>
        <w:t xml:space="preserve">90% time-in-range </w:t>
      </w:r>
      <w:r w:rsidRPr="002F23BA">
        <w:rPr>
          <w:rFonts w:ascii="Arial" w:hAnsi="Arial" w:cs="Arial"/>
          <w:lang w:val="en-US"/>
        </w:rPr>
        <w:t>(</w:t>
      </w:r>
      <w:r w:rsidR="00F15D26">
        <w:rPr>
          <w:rFonts w:ascii="Arial" w:hAnsi="Arial" w:cs="Arial"/>
          <w:lang w:val="en-US"/>
        </w:rPr>
        <w:t>63</w:t>
      </w:r>
      <w:r>
        <w:rPr>
          <w:rFonts w:ascii="Arial" w:hAnsi="Arial" w:cs="Arial"/>
          <w:lang w:val="en-US"/>
        </w:rPr>
        <w:t xml:space="preserve">-120 </w:t>
      </w:r>
      <w:r w:rsidR="008E14F9">
        <w:rPr>
          <w:rFonts w:ascii="Arial" w:hAnsi="Arial" w:cs="Arial"/>
          <w:lang w:val="en-US"/>
        </w:rPr>
        <w:t>mg/dL</w:t>
      </w:r>
      <w:r w:rsidRPr="002F23BA">
        <w:rPr>
          <w:rFonts w:ascii="Arial" w:hAnsi="Arial" w:cs="Arial"/>
          <w:lang w:val="en-US"/>
        </w:rPr>
        <w:t xml:space="preserve">) at 36 weeks’ gestation </w:t>
      </w:r>
      <w:r w:rsidR="00FA7C5F">
        <w:rPr>
          <w:rFonts w:ascii="Arial" w:hAnsi="Arial" w:cs="Arial"/>
          <w:lang w:val="en-US"/>
        </w:rPr>
        <w:t>were</w:t>
      </w:r>
      <w:r w:rsidR="00FA7C5F" w:rsidRPr="002F23BA">
        <w:rPr>
          <w:rFonts w:ascii="Arial" w:hAnsi="Arial" w:cs="Arial"/>
          <w:lang w:val="en-US"/>
        </w:rPr>
        <w:t xml:space="preserve"> </w:t>
      </w:r>
      <w:r w:rsidRPr="002F23BA">
        <w:rPr>
          <w:rFonts w:ascii="Arial" w:hAnsi="Arial" w:cs="Arial"/>
          <w:lang w:val="en-US"/>
        </w:rPr>
        <w:t xml:space="preserve">significantly </w:t>
      </w:r>
      <w:r w:rsidR="00FA7C5F">
        <w:rPr>
          <w:rFonts w:ascii="Arial" w:hAnsi="Arial" w:cs="Arial"/>
          <w:lang w:val="en-US"/>
        </w:rPr>
        <w:t xml:space="preserve">more likely to </w:t>
      </w:r>
      <w:r w:rsidR="00E36665">
        <w:rPr>
          <w:rFonts w:ascii="Arial" w:hAnsi="Arial" w:cs="Arial"/>
          <w:lang w:val="en-US"/>
        </w:rPr>
        <w:t>breastfeed</w:t>
      </w:r>
      <w:r w:rsidR="006D5791">
        <w:rPr>
          <w:rFonts w:ascii="Arial" w:hAnsi="Arial" w:cs="Arial"/>
          <w:lang w:val="en-US"/>
        </w:rPr>
        <w:t xml:space="preserve"> (Table </w:t>
      </w:r>
      <w:r w:rsidR="00655D41">
        <w:rPr>
          <w:rFonts w:ascii="Arial" w:hAnsi="Arial" w:cs="Arial"/>
          <w:lang w:val="en-US"/>
        </w:rPr>
        <w:t>3</w:t>
      </w:r>
      <w:r w:rsidR="006D5791">
        <w:rPr>
          <w:rFonts w:ascii="Arial" w:hAnsi="Arial" w:cs="Arial"/>
          <w:lang w:val="en-US"/>
        </w:rPr>
        <w:t>)</w:t>
      </w:r>
      <w:r w:rsidRPr="002F23BA">
        <w:rPr>
          <w:rFonts w:ascii="Arial" w:hAnsi="Arial" w:cs="Arial"/>
          <w:lang w:val="en-US"/>
        </w:rPr>
        <w:t xml:space="preserve">. </w:t>
      </w:r>
      <w:r w:rsidR="00117BFD" w:rsidRPr="002F23BA">
        <w:rPr>
          <w:rFonts w:ascii="Arial" w:hAnsi="Arial" w:cs="Arial"/>
          <w:lang w:val="en-US"/>
        </w:rPr>
        <w:t xml:space="preserve">Higher </w:t>
      </w:r>
      <w:r w:rsidR="002F23BA" w:rsidRPr="002F23BA">
        <w:rPr>
          <w:rFonts w:ascii="Arial" w:hAnsi="Arial" w:cs="Arial"/>
          <w:lang w:val="en-US"/>
        </w:rPr>
        <w:t>glycemic</w:t>
      </w:r>
      <w:r w:rsidR="001B3619" w:rsidRPr="002F23BA">
        <w:rPr>
          <w:rFonts w:ascii="Arial" w:hAnsi="Arial" w:cs="Arial"/>
          <w:lang w:val="en-US"/>
        </w:rPr>
        <w:t xml:space="preserve"> variability at </w:t>
      </w:r>
      <w:r w:rsidR="00117BFD" w:rsidRPr="002F23BA">
        <w:rPr>
          <w:rFonts w:ascii="Arial" w:hAnsi="Arial" w:cs="Arial"/>
          <w:lang w:val="en-US"/>
        </w:rPr>
        <w:t xml:space="preserve">36 </w:t>
      </w:r>
      <w:r w:rsidR="002F23BA" w:rsidRPr="002F23BA">
        <w:rPr>
          <w:rFonts w:ascii="Arial" w:hAnsi="Arial" w:cs="Arial"/>
          <w:lang w:val="en-US"/>
        </w:rPr>
        <w:t>weeks’</w:t>
      </w:r>
      <w:r w:rsidR="00117BFD" w:rsidRPr="002F23BA">
        <w:rPr>
          <w:rFonts w:ascii="Arial" w:hAnsi="Arial" w:cs="Arial"/>
          <w:lang w:val="en-US"/>
        </w:rPr>
        <w:t xml:space="preserve"> gestation</w:t>
      </w:r>
      <w:r w:rsidR="001B3619" w:rsidRPr="002F23BA">
        <w:rPr>
          <w:rFonts w:ascii="Arial" w:hAnsi="Arial" w:cs="Arial"/>
          <w:lang w:val="en-US"/>
        </w:rPr>
        <w:t xml:space="preserve">, assessed by two CGM metrics (CV, SD), </w:t>
      </w:r>
      <w:r w:rsidR="00117BFD" w:rsidRPr="002F23BA">
        <w:rPr>
          <w:rFonts w:ascii="Arial" w:hAnsi="Arial" w:cs="Arial"/>
          <w:lang w:val="en-US"/>
        </w:rPr>
        <w:t xml:space="preserve">was significantly associated with lower odds of any breastfeeding </w:t>
      </w:r>
      <w:r w:rsidR="006A5B3F">
        <w:rPr>
          <w:rFonts w:ascii="Arial" w:hAnsi="Arial" w:cs="Arial"/>
          <w:lang w:val="en-US"/>
        </w:rPr>
        <w:t xml:space="preserve">(Table </w:t>
      </w:r>
      <w:r w:rsidR="00655D41">
        <w:rPr>
          <w:rFonts w:ascii="Arial" w:hAnsi="Arial" w:cs="Arial"/>
          <w:lang w:val="en-US"/>
        </w:rPr>
        <w:t>3</w:t>
      </w:r>
      <w:r w:rsidR="006A5B3F">
        <w:rPr>
          <w:rFonts w:ascii="Arial" w:hAnsi="Arial" w:cs="Arial"/>
          <w:lang w:val="en-US"/>
        </w:rPr>
        <w:t>)</w:t>
      </w:r>
      <w:r w:rsidR="00864344">
        <w:rPr>
          <w:rFonts w:ascii="Arial" w:hAnsi="Arial" w:cs="Arial"/>
          <w:lang w:val="en-US"/>
        </w:rPr>
        <w:t xml:space="preserve">. </w:t>
      </w:r>
      <w:r w:rsidR="00117BFD" w:rsidRPr="002F23BA">
        <w:rPr>
          <w:rFonts w:ascii="Arial" w:hAnsi="Arial" w:cs="Arial"/>
          <w:lang w:val="en-US"/>
        </w:rPr>
        <w:t xml:space="preserve">There were no other significant associations between </w:t>
      </w:r>
      <w:r w:rsidR="006D5791">
        <w:rPr>
          <w:rFonts w:ascii="Arial" w:hAnsi="Arial" w:cs="Arial"/>
          <w:lang w:val="en-US"/>
        </w:rPr>
        <w:t xml:space="preserve">breastfeeding outcomes and </w:t>
      </w:r>
      <w:r w:rsidR="00117BFD" w:rsidRPr="002F23BA">
        <w:rPr>
          <w:rFonts w:ascii="Arial" w:hAnsi="Arial" w:cs="Arial"/>
          <w:lang w:val="en-US"/>
        </w:rPr>
        <w:t xml:space="preserve">other CGM metrics at </w:t>
      </w:r>
      <w:r w:rsidR="006D5791">
        <w:rPr>
          <w:rFonts w:ascii="Arial" w:hAnsi="Arial" w:cs="Arial"/>
          <w:lang w:val="en-US"/>
        </w:rPr>
        <w:t xml:space="preserve">any time point. </w:t>
      </w:r>
    </w:p>
    <w:p w14:paraId="2852E48F" w14:textId="77777777" w:rsidR="000A3371" w:rsidRPr="002F23BA" w:rsidRDefault="000A3371" w:rsidP="005145B0">
      <w:pPr>
        <w:rPr>
          <w:lang w:val="en-US"/>
        </w:rPr>
      </w:pPr>
    </w:p>
    <w:p w14:paraId="0D9CE711" w14:textId="3441F097" w:rsidR="00733E95" w:rsidRPr="002F23BA" w:rsidRDefault="009C034D" w:rsidP="00724A90">
      <w:pPr>
        <w:spacing w:line="480" w:lineRule="auto"/>
        <w:rPr>
          <w:rFonts w:ascii="Arial" w:hAnsi="Arial" w:cs="Arial"/>
          <w:lang w:val="en-US"/>
        </w:rPr>
      </w:pPr>
      <w:r>
        <w:rPr>
          <w:rFonts w:ascii="Arial" w:hAnsi="Arial" w:cs="Arial"/>
          <w:b/>
          <w:bCs/>
          <w:lang w:val="en-US"/>
        </w:rPr>
        <w:t xml:space="preserve">Conclusions </w:t>
      </w:r>
    </w:p>
    <w:p w14:paraId="1F8D44AA" w14:textId="73F4280E" w:rsidR="007924BB" w:rsidRDefault="005B2FA4" w:rsidP="00724A90">
      <w:pPr>
        <w:spacing w:line="480" w:lineRule="auto"/>
        <w:jc w:val="both"/>
        <w:rPr>
          <w:rFonts w:ascii="Arial" w:hAnsi="Arial" w:cs="Arial"/>
          <w:lang w:val="en-US"/>
        </w:rPr>
      </w:pPr>
      <w:r>
        <w:rPr>
          <w:rFonts w:ascii="Arial" w:hAnsi="Arial" w:cs="Arial"/>
          <w:lang w:val="en-US"/>
        </w:rPr>
        <w:t xml:space="preserve">The current secondary analysis of DiGest trial data demonstrates that </w:t>
      </w:r>
      <w:r w:rsidR="00A51610">
        <w:rPr>
          <w:rFonts w:ascii="Arial" w:hAnsi="Arial" w:cs="Arial"/>
          <w:lang w:val="en-US"/>
        </w:rPr>
        <w:t>energy restriction</w:t>
      </w:r>
      <w:r w:rsidR="00AA114B">
        <w:rPr>
          <w:rFonts w:ascii="Arial" w:hAnsi="Arial" w:cs="Arial"/>
          <w:lang w:val="en-US"/>
        </w:rPr>
        <w:t xml:space="preserve"> in late pregnancy</w:t>
      </w:r>
      <w:r w:rsidR="00A51610">
        <w:rPr>
          <w:rFonts w:ascii="Arial" w:hAnsi="Arial" w:cs="Arial"/>
          <w:lang w:val="en-US"/>
        </w:rPr>
        <w:t xml:space="preserve"> </w:t>
      </w:r>
      <w:r w:rsidR="00AA114B">
        <w:rPr>
          <w:rFonts w:ascii="Arial" w:hAnsi="Arial" w:cs="Arial"/>
          <w:lang w:val="en-US"/>
        </w:rPr>
        <w:t xml:space="preserve">did not have a significant effect on breastfeeding outcomes. </w:t>
      </w:r>
      <w:r w:rsidR="00F27FC8">
        <w:rPr>
          <w:rFonts w:ascii="Arial" w:hAnsi="Arial" w:cs="Arial"/>
          <w:lang w:val="en-US"/>
        </w:rPr>
        <w:t xml:space="preserve">Exploratory analysis also revealed that better glycemic </w:t>
      </w:r>
      <w:r w:rsidR="00D97D71">
        <w:rPr>
          <w:rFonts w:ascii="Arial" w:hAnsi="Arial" w:cs="Arial"/>
          <w:lang w:val="en-US"/>
        </w:rPr>
        <w:t xml:space="preserve">management </w:t>
      </w:r>
      <w:r w:rsidR="00F27FC8" w:rsidRPr="00313979">
        <w:rPr>
          <w:rFonts w:ascii="Arial" w:hAnsi="Arial" w:cs="Arial"/>
          <w:lang w:val="en-US"/>
        </w:rPr>
        <w:t xml:space="preserve">and lower glycemic </w:t>
      </w:r>
      <w:r w:rsidR="00AA114B">
        <w:rPr>
          <w:rFonts w:ascii="Arial" w:hAnsi="Arial" w:cs="Arial"/>
          <w:lang w:val="en-US"/>
        </w:rPr>
        <w:t>variability in pregnanc</w:t>
      </w:r>
      <w:r w:rsidR="00F27FC8" w:rsidRPr="00313979">
        <w:rPr>
          <w:rFonts w:ascii="Arial" w:hAnsi="Arial" w:cs="Arial"/>
          <w:lang w:val="en-US"/>
        </w:rPr>
        <w:t>y</w:t>
      </w:r>
      <w:r w:rsidR="00AA114B">
        <w:rPr>
          <w:rFonts w:ascii="Arial" w:hAnsi="Arial" w:cs="Arial"/>
          <w:lang w:val="en-US"/>
        </w:rPr>
        <w:t>, but not weight loss,</w:t>
      </w:r>
      <w:r w:rsidR="00F27FC8" w:rsidRPr="00313979">
        <w:rPr>
          <w:rFonts w:ascii="Arial" w:hAnsi="Arial" w:cs="Arial"/>
          <w:lang w:val="en-US"/>
        </w:rPr>
        <w:t xml:space="preserve"> were associated with any breastfeeding prevalence. </w:t>
      </w:r>
    </w:p>
    <w:p w14:paraId="404F5D04" w14:textId="77777777" w:rsidR="005B2FA4" w:rsidRDefault="005B2FA4" w:rsidP="00724A90">
      <w:pPr>
        <w:spacing w:line="480" w:lineRule="auto"/>
        <w:jc w:val="both"/>
        <w:rPr>
          <w:rFonts w:ascii="Arial" w:hAnsi="Arial" w:cs="Arial"/>
          <w:lang w:val="en-US"/>
        </w:rPr>
      </w:pPr>
    </w:p>
    <w:p w14:paraId="2E7FBEC4" w14:textId="2A2D78ED" w:rsidR="00617D66" w:rsidRDefault="005B2FA4" w:rsidP="00724A90">
      <w:pPr>
        <w:spacing w:line="480" w:lineRule="auto"/>
        <w:jc w:val="both"/>
        <w:rPr>
          <w:rFonts w:ascii="Arial" w:hAnsi="Arial" w:cs="Arial"/>
          <w:lang w:val="en-US"/>
        </w:rPr>
      </w:pPr>
      <w:r w:rsidRPr="00655D41">
        <w:rPr>
          <w:rFonts w:ascii="Arial" w:hAnsi="Arial" w:cs="Arial"/>
          <w:i/>
          <w:iCs/>
          <w:lang w:val="en-US"/>
        </w:rPr>
        <w:t>Strengths and weaknesses of the current study</w:t>
      </w:r>
    </w:p>
    <w:p w14:paraId="2AB167B7" w14:textId="55F9BAD8" w:rsidR="00A36659" w:rsidRDefault="005B2FA4" w:rsidP="00724A90">
      <w:pPr>
        <w:spacing w:line="480" w:lineRule="auto"/>
        <w:jc w:val="both"/>
        <w:rPr>
          <w:rFonts w:ascii="Arial" w:hAnsi="Arial" w:cs="Arial"/>
          <w:lang w:val="en-US"/>
        </w:rPr>
      </w:pPr>
      <w:r>
        <w:rPr>
          <w:rFonts w:ascii="Arial" w:hAnsi="Arial" w:cs="Arial"/>
          <w:lang w:val="en-US"/>
        </w:rPr>
        <w:t xml:space="preserve">DiGest was a double-blind, randomized controlled trial that compared clinical outcomes after allocation to </w:t>
      </w:r>
      <w:r w:rsidR="00437E11">
        <w:rPr>
          <w:rFonts w:ascii="Arial" w:hAnsi="Arial" w:cs="Arial"/>
          <w:lang w:val="en-US"/>
        </w:rPr>
        <w:t xml:space="preserve">receive either </w:t>
      </w:r>
      <w:r>
        <w:rPr>
          <w:rFonts w:ascii="Arial" w:hAnsi="Arial" w:cs="Arial"/>
          <w:lang w:val="en-US"/>
        </w:rPr>
        <w:t xml:space="preserve">standard-energy (control) or reduced-energy (intervention) </w:t>
      </w:r>
      <w:proofErr w:type="spellStart"/>
      <w:r>
        <w:rPr>
          <w:rFonts w:ascii="Arial" w:hAnsi="Arial" w:cs="Arial"/>
          <w:lang w:val="en-US"/>
        </w:rPr>
        <w:t>dietbox</w:t>
      </w:r>
      <w:r w:rsidR="00437E11">
        <w:rPr>
          <w:rFonts w:ascii="Arial" w:hAnsi="Arial" w:cs="Arial"/>
          <w:lang w:val="en-US"/>
        </w:rPr>
        <w:t>es</w:t>
      </w:r>
      <w:proofErr w:type="spellEnd"/>
      <w:r>
        <w:rPr>
          <w:rFonts w:ascii="Arial" w:hAnsi="Arial" w:cs="Arial"/>
          <w:lang w:val="en-US"/>
        </w:rPr>
        <w:t xml:space="preserve">. The provision of free </w:t>
      </w:r>
      <w:proofErr w:type="spellStart"/>
      <w:r>
        <w:rPr>
          <w:rFonts w:ascii="Arial" w:hAnsi="Arial" w:cs="Arial"/>
          <w:lang w:val="en-US"/>
        </w:rPr>
        <w:t>dietboxes</w:t>
      </w:r>
      <w:proofErr w:type="spellEnd"/>
      <w:r>
        <w:rPr>
          <w:rFonts w:ascii="Arial" w:hAnsi="Arial" w:cs="Arial"/>
          <w:lang w:val="en-US"/>
        </w:rPr>
        <w:t xml:space="preserve"> also supported the recruitment of a socioeconomically diverse population, and reduced bias from educational or cultural </w:t>
      </w:r>
      <w:r w:rsidRPr="00270FCC">
        <w:rPr>
          <w:rFonts w:ascii="Arial" w:hAnsi="Arial" w:cs="Arial"/>
          <w:color w:val="000000" w:themeColor="text1"/>
          <w:lang w:val="en-US"/>
        </w:rPr>
        <w:t>differences in approache</w:t>
      </w:r>
      <w:r w:rsidR="00CC0CFC" w:rsidRPr="00270FCC">
        <w:rPr>
          <w:rFonts w:ascii="Arial" w:hAnsi="Arial" w:cs="Arial"/>
          <w:color w:val="000000" w:themeColor="text1"/>
          <w:lang w:val="en-US"/>
        </w:rPr>
        <w:t>s</w:t>
      </w:r>
      <w:r w:rsidRPr="00270FCC">
        <w:rPr>
          <w:rFonts w:ascii="Arial" w:hAnsi="Arial" w:cs="Arial"/>
          <w:color w:val="000000" w:themeColor="text1"/>
          <w:lang w:val="en-US"/>
        </w:rPr>
        <w:t xml:space="preserve"> to nutrition in pregnancy. </w:t>
      </w:r>
      <w:r w:rsidR="00270FCC" w:rsidRPr="00270FCC">
        <w:rPr>
          <w:rFonts w:ascii="Arial" w:hAnsi="Arial" w:cs="Arial"/>
          <w:color w:val="000000" w:themeColor="text1"/>
          <w:lang w:val="en-US"/>
        </w:rPr>
        <w:t>Information was also available on CGM.</w:t>
      </w:r>
      <w:r w:rsidR="00270FCC">
        <w:rPr>
          <w:rFonts w:ascii="Arial" w:hAnsi="Arial" w:cs="Arial"/>
          <w:lang w:val="en-US"/>
        </w:rPr>
        <w:t xml:space="preserve"> </w:t>
      </w:r>
      <w:r w:rsidR="00A31F23">
        <w:rPr>
          <w:rFonts w:ascii="Arial" w:hAnsi="Arial" w:cs="Arial"/>
          <w:lang w:val="en-US"/>
        </w:rPr>
        <w:t xml:space="preserve">The secondary analysis presented in this paper is based on observational data, and despite adjusting for several potential confounding variables, the possibility of residual confounding remains. </w:t>
      </w:r>
      <w:r w:rsidRPr="00270FCC">
        <w:rPr>
          <w:rFonts w:ascii="Arial" w:hAnsi="Arial" w:cs="Arial"/>
          <w:color w:val="000000" w:themeColor="text1"/>
          <w:lang w:val="en-US"/>
        </w:rPr>
        <w:t xml:space="preserve">Information </w:t>
      </w:r>
      <w:r>
        <w:rPr>
          <w:rFonts w:ascii="Arial" w:hAnsi="Arial" w:cs="Arial"/>
          <w:lang w:val="en-US"/>
        </w:rPr>
        <w:t xml:space="preserve">on </w:t>
      </w:r>
      <w:r>
        <w:rPr>
          <w:rFonts w:ascii="Arial" w:hAnsi="Arial" w:cs="Arial"/>
          <w:lang w:val="en-US"/>
        </w:rPr>
        <w:lastRenderedPageBreak/>
        <w:t>breastfeeding outcomes were requested from all participants, but some participants did not provide data, either due to loss to follow</w:t>
      </w:r>
      <w:r w:rsidR="00CC0CFC">
        <w:rPr>
          <w:rFonts w:ascii="Arial" w:hAnsi="Arial" w:cs="Arial"/>
          <w:lang w:val="en-US"/>
        </w:rPr>
        <w:t>-</w:t>
      </w:r>
      <w:r>
        <w:rPr>
          <w:rFonts w:ascii="Arial" w:hAnsi="Arial" w:cs="Arial"/>
          <w:lang w:val="en-US"/>
        </w:rPr>
        <w:t xml:space="preserve">up or perhaps due to a reduction in face-to-face visit time during the Covid-19 pandemic. </w:t>
      </w:r>
      <w:r w:rsidR="00617D66" w:rsidRPr="002F23BA">
        <w:rPr>
          <w:rFonts w:ascii="Arial" w:hAnsi="Arial" w:cs="Arial"/>
          <w:lang w:val="en-US"/>
        </w:rPr>
        <w:t xml:space="preserve">Whilst effort was made to collect all </w:t>
      </w:r>
      <w:r w:rsidR="00EA4140">
        <w:rPr>
          <w:rFonts w:ascii="Arial" w:hAnsi="Arial" w:cs="Arial"/>
          <w:lang w:val="en-US"/>
        </w:rPr>
        <w:t>postnatal</w:t>
      </w:r>
      <w:r w:rsidR="00EA4140" w:rsidRPr="002F23BA">
        <w:rPr>
          <w:rFonts w:ascii="Arial" w:hAnsi="Arial" w:cs="Arial"/>
          <w:lang w:val="en-US"/>
        </w:rPr>
        <w:t xml:space="preserve"> </w:t>
      </w:r>
      <w:r w:rsidR="00617D66" w:rsidRPr="002F23BA">
        <w:rPr>
          <w:rFonts w:ascii="Arial" w:hAnsi="Arial" w:cs="Arial"/>
          <w:lang w:val="en-US"/>
        </w:rPr>
        <w:t>data at 3 months post-delivery, the C</w:t>
      </w:r>
      <w:r w:rsidR="00CC0CFC">
        <w:rPr>
          <w:rFonts w:ascii="Arial" w:hAnsi="Arial" w:cs="Arial"/>
          <w:lang w:val="en-US"/>
        </w:rPr>
        <w:t>ovid</w:t>
      </w:r>
      <w:r w:rsidR="00617D66" w:rsidRPr="002F23BA">
        <w:rPr>
          <w:rFonts w:ascii="Arial" w:hAnsi="Arial" w:cs="Arial"/>
          <w:lang w:val="en-US"/>
        </w:rPr>
        <w:t>-19 pandemic meant that some participants were seen at different timepoints. Therefore, all analyses</w:t>
      </w:r>
      <w:r w:rsidR="00EA4140">
        <w:rPr>
          <w:rFonts w:ascii="Arial" w:hAnsi="Arial" w:cs="Arial"/>
          <w:lang w:val="en-US"/>
        </w:rPr>
        <w:t xml:space="preserve"> involving postnatal data</w:t>
      </w:r>
      <w:r w:rsidR="00617D66" w:rsidRPr="002F23BA">
        <w:rPr>
          <w:rFonts w:ascii="Arial" w:hAnsi="Arial" w:cs="Arial"/>
          <w:lang w:val="en-US"/>
        </w:rPr>
        <w:t xml:space="preserve"> were adjusted for </w:t>
      </w:r>
      <w:r w:rsidR="00D95A40">
        <w:rPr>
          <w:rFonts w:ascii="Arial" w:hAnsi="Arial" w:cs="Arial"/>
          <w:lang w:val="en-US"/>
        </w:rPr>
        <w:t xml:space="preserve">number of </w:t>
      </w:r>
      <w:r w:rsidR="00617D66" w:rsidRPr="002F23BA">
        <w:rPr>
          <w:rFonts w:ascii="Arial" w:hAnsi="Arial" w:cs="Arial"/>
          <w:lang w:val="en-US"/>
        </w:rPr>
        <w:t>weeks</w:t>
      </w:r>
      <w:r w:rsidR="00FA7C5F">
        <w:rPr>
          <w:rFonts w:ascii="Arial" w:hAnsi="Arial" w:cs="Arial"/>
          <w:lang w:val="en-US"/>
        </w:rPr>
        <w:t xml:space="preserve"> </w:t>
      </w:r>
      <w:r w:rsidR="00D95A40">
        <w:rPr>
          <w:rFonts w:ascii="Arial" w:hAnsi="Arial" w:cs="Arial"/>
          <w:lang w:val="en-US"/>
        </w:rPr>
        <w:t>from</w:t>
      </w:r>
      <w:r w:rsidR="00FA7C5F">
        <w:rPr>
          <w:rFonts w:ascii="Arial" w:hAnsi="Arial" w:cs="Arial"/>
          <w:lang w:val="en-US"/>
        </w:rPr>
        <w:t xml:space="preserve"> delivery</w:t>
      </w:r>
      <w:r w:rsidR="00617D66" w:rsidRPr="002F23BA">
        <w:rPr>
          <w:rFonts w:ascii="Arial" w:hAnsi="Arial" w:cs="Arial"/>
          <w:lang w:val="en-US"/>
        </w:rPr>
        <w:t xml:space="preserve"> </w:t>
      </w:r>
      <w:r w:rsidR="00D95A40">
        <w:rPr>
          <w:rFonts w:ascii="Arial" w:hAnsi="Arial" w:cs="Arial"/>
          <w:lang w:val="en-US"/>
        </w:rPr>
        <w:t>to</w:t>
      </w:r>
      <w:r w:rsidR="00617D66" w:rsidRPr="002F23BA">
        <w:rPr>
          <w:rFonts w:ascii="Arial" w:hAnsi="Arial" w:cs="Arial"/>
          <w:lang w:val="en-US"/>
        </w:rPr>
        <w:t xml:space="preserve"> </w:t>
      </w:r>
      <w:r w:rsidR="00EA4140">
        <w:rPr>
          <w:rFonts w:ascii="Arial" w:hAnsi="Arial" w:cs="Arial"/>
          <w:lang w:val="en-US"/>
        </w:rPr>
        <w:t>the postnatal visit</w:t>
      </w:r>
      <w:r w:rsidR="00EA4140" w:rsidRPr="002F23BA">
        <w:rPr>
          <w:rFonts w:ascii="Arial" w:hAnsi="Arial" w:cs="Arial"/>
          <w:lang w:val="en-US"/>
        </w:rPr>
        <w:t xml:space="preserve"> </w:t>
      </w:r>
      <w:r w:rsidR="00617D66" w:rsidRPr="002F23BA">
        <w:rPr>
          <w:rFonts w:ascii="Arial" w:hAnsi="Arial" w:cs="Arial"/>
          <w:lang w:val="en-US"/>
        </w:rPr>
        <w:t xml:space="preserve">to </w:t>
      </w:r>
      <w:r w:rsidR="00EA4140">
        <w:rPr>
          <w:rFonts w:ascii="Arial" w:hAnsi="Arial" w:cs="Arial"/>
          <w:lang w:val="en-US"/>
        </w:rPr>
        <w:t>address this</w:t>
      </w:r>
      <w:r w:rsidR="00617D66" w:rsidRPr="002F23BA">
        <w:rPr>
          <w:rFonts w:ascii="Arial" w:hAnsi="Arial" w:cs="Arial"/>
          <w:lang w:val="en-US"/>
        </w:rPr>
        <w:t xml:space="preserve">. </w:t>
      </w:r>
      <w:r w:rsidR="00EA4140">
        <w:rPr>
          <w:rFonts w:ascii="Arial" w:hAnsi="Arial" w:cs="Arial"/>
          <w:lang w:val="en-US"/>
        </w:rPr>
        <w:t>We</w:t>
      </w:r>
      <w:r w:rsidR="00421966">
        <w:rPr>
          <w:rFonts w:ascii="Arial" w:hAnsi="Arial" w:cs="Arial"/>
          <w:lang w:val="en-US"/>
        </w:rPr>
        <w:t xml:space="preserve"> </w:t>
      </w:r>
      <w:r w:rsidR="00617D66" w:rsidRPr="002F23BA">
        <w:rPr>
          <w:rFonts w:ascii="Arial" w:hAnsi="Arial" w:cs="Arial"/>
          <w:lang w:val="en-US"/>
        </w:rPr>
        <w:t xml:space="preserve">were unable to assess exclusive breastfeeding as per the WHO definition as information about complementary feeding practices was not collected. </w:t>
      </w:r>
      <w:r w:rsidR="000C49DD">
        <w:rPr>
          <w:rFonts w:ascii="Arial" w:hAnsi="Arial" w:cs="Arial"/>
          <w:lang w:val="en-US"/>
        </w:rPr>
        <w:t xml:space="preserve">Lastly, corrections for multiple testing were not made so the possibility of a type 1 error should be considered when interpreting the findings.  </w:t>
      </w:r>
    </w:p>
    <w:p w14:paraId="5C4DAF17" w14:textId="050EEDC6" w:rsidR="00593824" w:rsidRDefault="00593824" w:rsidP="00724A90">
      <w:pPr>
        <w:spacing w:line="480" w:lineRule="auto"/>
        <w:jc w:val="both"/>
        <w:rPr>
          <w:rFonts w:ascii="Arial" w:hAnsi="Arial" w:cs="Arial"/>
          <w:lang w:val="en-US"/>
        </w:rPr>
      </w:pPr>
    </w:p>
    <w:p w14:paraId="28C479D5" w14:textId="3B9D2AC3" w:rsidR="005B2FA4" w:rsidRPr="00655D41" w:rsidRDefault="00EA4140" w:rsidP="00724A90">
      <w:pPr>
        <w:spacing w:line="480" w:lineRule="auto"/>
        <w:jc w:val="both"/>
        <w:rPr>
          <w:rFonts w:ascii="Arial" w:hAnsi="Arial" w:cs="Arial"/>
          <w:i/>
          <w:iCs/>
          <w:lang w:val="en-US"/>
        </w:rPr>
      </w:pPr>
      <w:r w:rsidRPr="00655D41">
        <w:rPr>
          <w:rFonts w:ascii="Arial" w:hAnsi="Arial" w:cs="Arial"/>
          <w:i/>
          <w:iCs/>
          <w:lang w:val="en-US"/>
        </w:rPr>
        <w:t>Results in relation to other literature</w:t>
      </w:r>
    </w:p>
    <w:p w14:paraId="585D89B1" w14:textId="0BE6A055" w:rsidR="00EA4140" w:rsidRDefault="00EA4140" w:rsidP="00EA4140">
      <w:pPr>
        <w:spacing w:line="480" w:lineRule="auto"/>
        <w:jc w:val="both"/>
        <w:rPr>
          <w:rFonts w:ascii="Arial" w:hAnsi="Arial" w:cs="Arial"/>
          <w:color w:val="000000" w:themeColor="text1"/>
          <w:lang w:val="en-US"/>
        </w:rPr>
      </w:pPr>
      <w:r>
        <w:rPr>
          <w:rFonts w:ascii="Arial" w:hAnsi="Arial" w:cs="Arial"/>
          <w:lang w:val="en-US"/>
        </w:rPr>
        <w:t>T</w:t>
      </w:r>
      <w:r w:rsidRPr="002F23BA">
        <w:rPr>
          <w:rFonts w:ascii="Arial" w:hAnsi="Arial" w:cs="Arial"/>
          <w:lang w:val="en-US"/>
        </w:rPr>
        <w:t>here was no association between gestational weight gain and breastfeeding</w:t>
      </w:r>
      <w:r w:rsidR="004C4779">
        <w:rPr>
          <w:rFonts w:ascii="Arial" w:hAnsi="Arial" w:cs="Arial"/>
          <w:lang w:val="en-US"/>
        </w:rPr>
        <w:t xml:space="preserve"> at 3 months</w:t>
      </w:r>
      <w:r>
        <w:rPr>
          <w:rFonts w:ascii="Arial" w:hAnsi="Arial" w:cs="Arial"/>
          <w:lang w:val="en-US"/>
        </w:rPr>
        <w:t xml:space="preserve">, consistent with other studies </w:t>
      </w:r>
      <w:r w:rsidRPr="00865851">
        <w:rPr>
          <w:rFonts w:ascii="Arial" w:hAnsi="Arial" w:cs="Arial"/>
          <w:color w:val="000000" w:themeColor="text1"/>
          <w:lang w:val="en-US"/>
        </w:rPr>
        <w:fldChar w:fldCharType="begin">
          <w:fldData xml:space="preserve">PEVuZE5vdGU+PENpdGU+PEF1dGhvcj5DYXN0aWxsbzwvQXV0aG9yPjxZZWFyPjIwMTY8L1llYXI+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=
</w:fldData>
        </w:fldChar>
      </w:r>
      <w:r w:rsidR="00F93EBA">
        <w:rPr>
          <w:rFonts w:ascii="Arial" w:hAnsi="Arial" w:cs="Arial"/>
          <w:color w:val="000000" w:themeColor="text1"/>
          <w:lang w:val="en-US"/>
        </w:rPr>
        <w:instrText xml:space="preserve"> ADDIN EN.CITE </w:instrText>
      </w:r>
      <w:r w:rsidR="00F93EBA">
        <w:rPr>
          <w:rFonts w:ascii="Arial" w:hAnsi="Arial" w:cs="Arial"/>
          <w:color w:val="000000" w:themeColor="text1"/>
          <w:lang w:val="en-US"/>
        </w:rPr>
        <w:fldChar w:fldCharType="begin">
          <w:fldData xml:space="preserve">PEVuZE5vdGU+PENpdGU+PEF1dGhvcj5DYXN0aWxsbzwvQXV0aG9yPjxZZWFyPjIwMTY8L1llYXI+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=
</w:fldData>
        </w:fldChar>
      </w:r>
      <w:r w:rsidR="00F93EBA">
        <w:rPr>
          <w:rFonts w:ascii="Arial" w:hAnsi="Arial" w:cs="Arial"/>
          <w:color w:val="000000" w:themeColor="text1"/>
          <w:lang w:val="en-US"/>
        </w:rPr>
        <w:instrText xml:space="preserve"> ADDIN EN.CITE.DATA </w:instrText>
      </w:r>
      <w:r w:rsidR="00F93EBA">
        <w:rPr>
          <w:rFonts w:ascii="Arial" w:hAnsi="Arial" w:cs="Arial"/>
          <w:color w:val="000000" w:themeColor="text1"/>
          <w:lang w:val="en-US"/>
        </w:rPr>
      </w:r>
      <w:r w:rsidR="00F93EBA">
        <w:rPr>
          <w:rFonts w:ascii="Arial" w:hAnsi="Arial" w:cs="Arial"/>
          <w:color w:val="000000" w:themeColor="text1"/>
          <w:lang w:val="en-US"/>
        </w:rPr>
        <w:fldChar w:fldCharType="end"/>
      </w:r>
      <w:r w:rsidRPr="00865851">
        <w:rPr>
          <w:rFonts w:ascii="Arial" w:hAnsi="Arial" w:cs="Arial"/>
          <w:color w:val="000000" w:themeColor="text1"/>
          <w:lang w:val="en-US"/>
        </w:rPr>
      </w:r>
      <w:r w:rsidRPr="00865851">
        <w:rPr>
          <w:rFonts w:ascii="Arial" w:hAnsi="Arial" w:cs="Arial"/>
          <w:color w:val="000000" w:themeColor="text1"/>
          <w:lang w:val="en-US"/>
        </w:rPr>
        <w:fldChar w:fldCharType="separate"/>
      </w:r>
      <w:r w:rsidR="00F93EBA">
        <w:rPr>
          <w:rFonts w:ascii="Arial" w:hAnsi="Arial" w:cs="Arial"/>
          <w:noProof/>
          <w:color w:val="000000" w:themeColor="text1"/>
          <w:lang w:val="en-US"/>
        </w:rPr>
        <w:t>(12-14)</w:t>
      </w:r>
      <w:r w:rsidRPr="00865851">
        <w:rPr>
          <w:rFonts w:ascii="Arial" w:hAnsi="Arial" w:cs="Arial"/>
          <w:color w:val="000000" w:themeColor="text1"/>
          <w:lang w:val="en-US"/>
        </w:rPr>
        <w:fldChar w:fldCharType="end"/>
      </w:r>
      <w:r w:rsidRPr="00865851">
        <w:rPr>
          <w:rFonts w:ascii="Arial" w:hAnsi="Arial" w:cs="Arial"/>
          <w:color w:val="000000" w:themeColor="text1"/>
          <w:lang w:val="en-US"/>
        </w:rPr>
        <w:t xml:space="preserve">. </w:t>
      </w:r>
      <w:r w:rsidR="0009350A">
        <w:rPr>
          <w:rFonts w:ascii="Arial" w:hAnsi="Arial" w:cs="Arial"/>
          <w:color w:val="000000" w:themeColor="text1"/>
          <w:lang w:val="en-US"/>
        </w:rPr>
        <w:t>However, it is important to consider that in this study gestational weight gain was estimated using weight at booking (~12 weeks) with no information about weight gain patterns in the first 12 weeks</w:t>
      </w:r>
      <w:r w:rsidR="007924BB">
        <w:rPr>
          <w:rFonts w:ascii="Arial" w:hAnsi="Arial" w:cs="Arial"/>
          <w:color w:val="000000" w:themeColor="text1"/>
          <w:lang w:val="en-US"/>
        </w:rPr>
        <w:t xml:space="preserve">. </w:t>
      </w:r>
      <w:r>
        <w:rPr>
          <w:rFonts w:ascii="Arial" w:hAnsi="Arial" w:cs="Arial"/>
          <w:color w:val="000000" w:themeColor="text1"/>
          <w:lang w:val="en-US"/>
        </w:rPr>
        <w:t xml:space="preserve">No previous large study examined the association between weight loss during pregnancy and breastfeeding outcomes. Our findings suggest that, in women with gestational diabetes, weight loss during this phase of pregnancy </w:t>
      </w:r>
      <w:r w:rsidR="00111D8D">
        <w:rPr>
          <w:rFonts w:ascii="Arial" w:hAnsi="Arial" w:cs="Arial"/>
          <w:color w:val="000000" w:themeColor="text1"/>
          <w:lang w:val="en-US"/>
        </w:rPr>
        <w:t xml:space="preserve">(last trimester) </w:t>
      </w:r>
      <w:r>
        <w:rPr>
          <w:rFonts w:ascii="Arial" w:hAnsi="Arial" w:cs="Arial"/>
          <w:color w:val="000000" w:themeColor="text1"/>
          <w:lang w:val="en-US"/>
        </w:rPr>
        <w:t xml:space="preserve">does not negatively impact </w:t>
      </w:r>
      <w:r w:rsidR="001255E4">
        <w:rPr>
          <w:rFonts w:ascii="Arial" w:hAnsi="Arial" w:cs="Arial"/>
          <w:color w:val="000000" w:themeColor="text1"/>
          <w:lang w:val="en-US"/>
        </w:rPr>
        <w:t xml:space="preserve">any </w:t>
      </w:r>
      <w:r>
        <w:rPr>
          <w:rFonts w:ascii="Arial" w:hAnsi="Arial" w:cs="Arial"/>
          <w:color w:val="000000" w:themeColor="text1"/>
          <w:lang w:val="en-US"/>
        </w:rPr>
        <w:t>breastfeeding</w:t>
      </w:r>
      <w:r w:rsidR="00F93EBA">
        <w:rPr>
          <w:rFonts w:ascii="Arial" w:hAnsi="Arial" w:cs="Arial"/>
          <w:color w:val="000000" w:themeColor="text1"/>
          <w:lang w:val="en-US"/>
        </w:rPr>
        <w:t xml:space="preserve"> or provision of only breast milk</w:t>
      </w:r>
      <w:r>
        <w:rPr>
          <w:rFonts w:ascii="Arial" w:hAnsi="Arial" w:cs="Arial"/>
          <w:color w:val="000000" w:themeColor="text1"/>
          <w:lang w:val="en-US"/>
        </w:rPr>
        <w:t xml:space="preserve">. </w:t>
      </w:r>
    </w:p>
    <w:p w14:paraId="716F52C4" w14:textId="77777777" w:rsidR="00655D41" w:rsidRPr="00655D41" w:rsidRDefault="00655D41" w:rsidP="00EA4140">
      <w:pPr>
        <w:spacing w:line="480" w:lineRule="auto"/>
        <w:jc w:val="both"/>
        <w:rPr>
          <w:rFonts w:ascii="Arial" w:hAnsi="Arial" w:cs="Arial"/>
          <w:color w:val="000000" w:themeColor="text1"/>
          <w:lang w:val="en-US"/>
        </w:rPr>
      </w:pPr>
    </w:p>
    <w:p w14:paraId="0104CBB5" w14:textId="6C3855A1" w:rsidR="005621DE" w:rsidRDefault="005B2FA4" w:rsidP="00724A90">
      <w:pPr>
        <w:spacing w:line="480" w:lineRule="auto"/>
        <w:jc w:val="both"/>
        <w:rPr>
          <w:rFonts w:ascii="Arial" w:hAnsi="Arial" w:cs="Arial"/>
          <w:lang w:val="en-US"/>
        </w:rPr>
      </w:pPr>
      <w:r>
        <w:rPr>
          <w:rFonts w:ascii="Arial" w:hAnsi="Arial" w:cs="Arial"/>
          <w:lang w:val="en-US"/>
        </w:rPr>
        <w:t>Exploratory</w:t>
      </w:r>
      <w:r w:rsidRPr="002F23BA">
        <w:rPr>
          <w:rFonts w:ascii="Arial" w:hAnsi="Arial" w:cs="Arial"/>
          <w:lang w:val="en-US"/>
        </w:rPr>
        <w:t xml:space="preserve"> analyses revealed that glycemic variability was significantly associated with lower odds of any breastfeeding, whereas </w:t>
      </w:r>
      <w:r>
        <w:rPr>
          <w:rFonts w:ascii="Arial" w:hAnsi="Arial" w:cs="Arial"/>
          <w:lang w:val="en-US"/>
        </w:rPr>
        <w:t xml:space="preserve">achieving a </w:t>
      </w:r>
      <w:r w:rsidRPr="002F23BA">
        <w:rPr>
          <w:rFonts w:ascii="Arial" w:hAnsi="Arial" w:cs="Arial"/>
          <w:lang w:val="en-US"/>
        </w:rPr>
        <w:t>time</w:t>
      </w:r>
      <w:r>
        <w:rPr>
          <w:rFonts w:ascii="Arial" w:hAnsi="Arial" w:cs="Arial"/>
          <w:lang w:val="en-US"/>
        </w:rPr>
        <w:t>-</w:t>
      </w:r>
      <w:r w:rsidRPr="002F23BA">
        <w:rPr>
          <w:rFonts w:ascii="Arial" w:hAnsi="Arial" w:cs="Arial"/>
          <w:lang w:val="en-US"/>
        </w:rPr>
        <w:t>in</w:t>
      </w:r>
      <w:r>
        <w:rPr>
          <w:rFonts w:ascii="Arial" w:hAnsi="Arial" w:cs="Arial"/>
          <w:lang w:val="en-US"/>
        </w:rPr>
        <w:t>-</w:t>
      </w:r>
      <w:r w:rsidRPr="002F23BA">
        <w:rPr>
          <w:rFonts w:ascii="Arial" w:hAnsi="Arial" w:cs="Arial"/>
          <w:lang w:val="en-US"/>
        </w:rPr>
        <w:t xml:space="preserve">range </w:t>
      </w:r>
      <w:r w:rsidR="007924BB">
        <w:rPr>
          <w:rFonts w:ascii="Arial" w:hAnsi="Arial" w:cs="Arial"/>
          <w:lang w:val="en-US"/>
        </w:rPr>
        <w:t>(</w:t>
      </w:r>
      <w:r w:rsidR="007924BB" w:rsidRPr="00347EC0">
        <w:rPr>
          <w:rFonts w:ascii="Arial" w:hAnsi="Arial" w:cs="Arial"/>
          <w:lang w:val="en-US"/>
        </w:rPr>
        <w:t>63-120 mg/dL</w:t>
      </w:r>
      <w:r w:rsidR="007924BB" w:rsidRPr="002F23BA">
        <w:rPr>
          <w:rFonts w:ascii="Arial" w:hAnsi="Arial" w:cs="Arial"/>
          <w:lang w:val="en-US"/>
        </w:rPr>
        <w:t xml:space="preserve"> </w:t>
      </w:r>
      <w:r w:rsidR="007924BB">
        <w:rPr>
          <w:rFonts w:ascii="Arial" w:hAnsi="Arial" w:cs="Arial"/>
          <w:lang w:val="en-US"/>
        </w:rPr>
        <w:t xml:space="preserve">but not </w:t>
      </w:r>
      <w:r w:rsidR="007924BB" w:rsidRPr="00347EC0">
        <w:rPr>
          <w:rFonts w:ascii="Arial" w:hAnsi="Arial" w:cs="Arial"/>
          <w:lang w:val="en-US"/>
        </w:rPr>
        <w:t>63-140 mg/dL</w:t>
      </w:r>
      <w:r w:rsidR="007924BB">
        <w:rPr>
          <w:rFonts w:ascii="Arial" w:hAnsi="Arial" w:cs="Arial"/>
          <w:lang w:val="en-US"/>
        </w:rPr>
        <w:t xml:space="preserve">) </w:t>
      </w:r>
      <w:r w:rsidRPr="002F23BA">
        <w:rPr>
          <w:rFonts w:ascii="Arial" w:hAnsi="Arial" w:cs="Arial"/>
          <w:lang w:val="en-US"/>
        </w:rPr>
        <w:t>of at least 90% predicted higher odds of any breastfeeding.</w:t>
      </w:r>
      <w:r>
        <w:rPr>
          <w:rFonts w:ascii="Arial" w:hAnsi="Arial" w:cs="Arial"/>
          <w:lang w:val="en-US"/>
        </w:rPr>
        <w:t xml:space="preserve"> </w:t>
      </w:r>
      <w:r w:rsidR="001806E6" w:rsidRPr="002F23BA">
        <w:rPr>
          <w:rFonts w:ascii="Arial" w:hAnsi="Arial" w:cs="Arial"/>
          <w:lang w:val="en-US"/>
        </w:rPr>
        <w:t xml:space="preserve">To our knowledge, this is the first study to show that </w:t>
      </w:r>
      <w:r w:rsidR="002F23BA" w:rsidRPr="002F23BA">
        <w:rPr>
          <w:rFonts w:ascii="Arial" w:hAnsi="Arial" w:cs="Arial"/>
          <w:lang w:val="en-US"/>
        </w:rPr>
        <w:t>glycemic</w:t>
      </w:r>
      <w:r w:rsidR="001806E6" w:rsidRPr="002F23BA">
        <w:rPr>
          <w:rFonts w:ascii="Arial" w:hAnsi="Arial" w:cs="Arial"/>
          <w:lang w:val="en-US"/>
        </w:rPr>
        <w:t xml:space="preserve"> </w:t>
      </w:r>
      <w:r w:rsidR="00D97D71">
        <w:rPr>
          <w:rFonts w:ascii="Arial" w:hAnsi="Arial" w:cs="Arial"/>
          <w:lang w:val="en-US"/>
        </w:rPr>
        <w:lastRenderedPageBreak/>
        <w:t xml:space="preserve">management </w:t>
      </w:r>
      <w:r w:rsidR="001D414E">
        <w:rPr>
          <w:rFonts w:ascii="Arial" w:hAnsi="Arial" w:cs="Arial"/>
          <w:lang w:val="en-US"/>
        </w:rPr>
        <w:t xml:space="preserve">and glycemic variability </w:t>
      </w:r>
      <w:r w:rsidR="00744388">
        <w:rPr>
          <w:rFonts w:ascii="Arial" w:hAnsi="Arial" w:cs="Arial"/>
          <w:lang w:val="en-US"/>
        </w:rPr>
        <w:t xml:space="preserve">during pregnancy </w:t>
      </w:r>
      <w:r w:rsidR="001806E6" w:rsidRPr="002F23BA">
        <w:rPr>
          <w:rFonts w:ascii="Arial" w:hAnsi="Arial" w:cs="Arial"/>
          <w:lang w:val="en-US"/>
        </w:rPr>
        <w:t xml:space="preserve">in women with </w:t>
      </w:r>
      <w:r w:rsidR="00744388">
        <w:rPr>
          <w:rFonts w:ascii="Arial" w:hAnsi="Arial" w:cs="Arial"/>
          <w:lang w:val="en-US"/>
        </w:rPr>
        <w:t>gestational diabetes</w:t>
      </w:r>
      <w:r w:rsidR="001806E6" w:rsidRPr="002F23BA">
        <w:rPr>
          <w:rFonts w:ascii="Arial" w:hAnsi="Arial" w:cs="Arial"/>
          <w:lang w:val="en-US"/>
        </w:rPr>
        <w:t xml:space="preserve"> is associated with any breastfeeding prevalence (but not with</w:t>
      </w:r>
      <w:r w:rsidR="00810C0D" w:rsidRPr="002F23BA">
        <w:rPr>
          <w:rFonts w:ascii="Arial" w:hAnsi="Arial" w:cs="Arial"/>
          <w:lang w:val="en-US"/>
        </w:rPr>
        <w:t xml:space="preserve"> breastfeeding intention).</w:t>
      </w:r>
      <w:r w:rsidR="001806E6" w:rsidRPr="002F23BA">
        <w:rPr>
          <w:rFonts w:ascii="Arial" w:hAnsi="Arial" w:cs="Arial"/>
          <w:lang w:val="en-US"/>
        </w:rPr>
        <w:t xml:space="preserve"> Previously, m</w:t>
      </w:r>
      <w:r w:rsidR="009352FD" w:rsidRPr="002F23BA">
        <w:rPr>
          <w:rFonts w:ascii="Arial" w:hAnsi="Arial" w:cs="Arial"/>
          <w:lang w:val="en-US"/>
        </w:rPr>
        <w:t xml:space="preserve">ultiple barriers to breastfeeding among women with </w:t>
      </w:r>
      <w:r w:rsidR="00744388">
        <w:rPr>
          <w:rFonts w:ascii="Arial" w:hAnsi="Arial" w:cs="Arial"/>
          <w:lang w:val="en-US"/>
        </w:rPr>
        <w:t xml:space="preserve">gestational diabetes </w:t>
      </w:r>
      <w:r w:rsidR="009352FD" w:rsidRPr="002F23BA">
        <w:rPr>
          <w:rFonts w:ascii="Arial" w:hAnsi="Arial" w:cs="Arial"/>
          <w:lang w:val="en-US"/>
        </w:rPr>
        <w:t xml:space="preserve">have been </w:t>
      </w:r>
      <w:r w:rsidR="001806E6" w:rsidRPr="002F23BA">
        <w:rPr>
          <w:rFonts w:ascii="Arial" w:hAnsi="Arial" w:cs="Arial"/>
          <w:lang w:val="en-US"/>
        </w:rPr>
        <w:t>demonstrated</w:t>
      </w:r>
      <w:r w:rsidR="009352FD" w:rsidRPr="002F23BA">
        <w:rPr>
          <w:rFonts w:ascii="Arial" w:hAnsi="Arial" w:cs="Arial"/>
          <w:lang w:val="en-US"/>
        </w:rPr>
        <w:t xml:space="preserve">, including </w:t>
      </w:r>
      <w:r w:rsidR="00FA7C5F">
        <w:rPr>
          <w:rFonts w:ascii="Arial" w:hAnsi="Arial" w:cs="Arial"/>
          <w:lang w:val="en-US"/>
        </w:rPr>
        <w:t xml:space="preserve">obesity, </w:t>
      </w:r>
      <w:r w:rsidR="009352FD" w:rsidRPr="002F23BA">
        <w:rPr>
          <w:rFonts w:ascii="Arial" w:hAnsi="Arial" w:cs="Arial"/>
          <w:lang w:val="en-US"/>
        </w:rPr>
        <w:t xml:space="preserve">increased prevalence of </w:t>
      </w:r>
      <w:r w:rsidR="004656AD">
        <w:rPr>
          <w:rFonts w:ascii="Arial" w:hAnsi="Arial" w:cs="Arial"/>
          <w:lang w:val="en-US"/>
        </w:rPr>
        <w:t>C</w:t>
      </w:r>
      <w:r w:rsidR="004656AD" w:rsidRPr="002F23BA">
        <w:rPr>
          <w:rFonts w:ascii="Arial" w:hAnsi="Arial" w:cs="Arial"/>
          <w:lang w:val="en-US"/>
        </w:rPr>
        <w:t xml:space="preserve">aesarean </w:t>
      </w:r>
      <w:r w:rsidR="009352FD" w:rsidRPr="002F23BA">
        <w:rPr>
          <w:rFonts w:ascii="Arial" w:hAnsi="Arial" w:cs="Arial"/>
          <w:lang w:val="en-US"/>
        </w:rPr>
        <w:t xml:space="preserve">section, neonatal </w:t>
      </w:r>
      <w:r w:rsidR="002F23BA" w:rsidRPr="002F23BA">
        <w:rPr>
          <w:rFonts w:ascii="Arial" w:hAnsi="Arial" w:cs="Arial"/>
          <w:lang w:val="en-US"/>
        </w:rPr>
        <w:t>hypoglycemia</w:t>
      </w:r>
      <w:r w:rsidR="009352FD" w:rsidRPr="002F23BA">
        <w:rPr>
          <w:rFonts w:ascii="Arial" w:hAnsi="Arial" w:cs="Arial"/>
          <w:lang w:val="en-US"/>
        </w:rPr>
        <w:t xml:space="preserve"> and infant admission to the NICU</w:t>
      </w:r>
      <w:r w:rsidR="00A92D7F">
        <w:rPr>
          <w:rFonts w:ascii="Arial" w:hAnsi="Arial" w:cs="Arial"/>
          <w:lang w:val="en-US"/>
        </w:rPr>
        <w:t xml:space="preserve"> </w:t>
      </w:r>
      <w:r w:rsidR="00A92D7F">
        <w:rPr>
          <w:rFonts w:ascii="Arial" w:hAnsi="Arial" w:cs="Arial"/>
          <w:lang w:val="en-US"/>
        </w:rPr>
        <w:fldChar w:fldCharType="begin"/>
      </w:r>
      <w:r w:rsidR="00F93EBA">
        <w:rPr>
          <w:rFonts w:ascii="Arial" w:hAnsi="Arial" w:cs="Arial"/>
          <w:lang w:val="en-US"/>
        </w:rPr>
        <w:instrText xml:space="preserve"> ADDIN EN.CITE &lt;EndNote&gt;&lt;Cite&gt;&lt;Author&gt;Doughty&lt;/Author&gt;&lt;Year&gt;2021&lt;/Year&gt;&lt;RecNum&gt;12&lt;/RecNum&gt;&lt;DisplayText&gt;(15)&lt;/DisplayText&gt;&lt;record&gt;&lt;rec-number&gt;12&lt;/rec-number&gt;&lt;foreign-keys&gt;&lt;key app="EN" db-id="de9p59f2s2f2ppeswaypzzsrd0wsxrxs5d2p" timestamp="1727880612"&gt;12&lt;/key&gt;&lt;/foreign-keys&gt;&lt;ref-type name="Journal Article"&gt;17&lt;/ref-type&gt;&lt;contributors&gt;&lt;authors&gt;&lt;author&gt;Doughty, K. N.&lt;/author&gt;&lt;author&gt;Taylor, S. N.&lt;/author&gt;&lt;/authors&gt;&lt;/contributors&gt;&lt;auth-address&gt;Visiting Assistant Professor, Public Health Fairfield University, Fairfield, CT, USA.&amp;#xD;Associate Professor, Department of Pediatrics, Yale School of Medicine, New Haven, CT, USA. Electronic address: Sarah.n.taylor@yale.edu.&lt;/auth-address&gt;&lt;titles&gt;&lt;title&gt;Barriers and benefits to breastfeeding with gestational diabetes&lt;/title&gt;&lt;secondary-title&gt;Semin Perinatol&lt;/secondary-title&gt;&lt;/titles&gt;&lt;periodical&gt;&lt;full-title&gt;Semin Perinatol&lt;/full-title&gt;&lt;/periodical&gt;&lt;pages&gt;151385&lt;/pages&gt;&lt;volume&gt;45&lt;/volume&gt;&lt;number&gt;2&lt;/number&gt;&lt;edition&gt;20201231&lt;/edition&gt;&lt;keywords&gt;&lt;keyword&gt;Breast Feeding&lt;/keyword&gt;&lt;keyword&gt;Cesarean Section&lt;/keyword&gt;&lt;keyword&gt;*Diabetes Mellitus, Type 2&lt;/keyword&gt;&lt;keyword&gt;*Diabetes, Gestational/prevention &amp;amp; control&lt;/keyword&gt;&lt;keyword&gt;Female&lt;/keyword&gt;&lt;keyword&gt;Humans&lt;/keyword&gt;&lt;keyword&gt;Mothers&lt;/keyword&gt;&lt;keyword&gt;Pregnancy&lt;/keyword&gt;&lt;keyword&gt;breastfeeding&lt;/keyword&gt;&lt;keyword&gt;gestational diabetes&lt;/keyword&gt;&lt;keyword&gt;lactation&lt;/keyword&gt;&lt;/keywords&gt;&lt;dates&gt;&lt;year&gt;2021&lt;/year&gt;&lt;pub-dates&gt;&lt;date&gt;Mar&lt;/date&gt;&lt;/pub-dates&gt;&lt;/dates&gt;&lt;isbn&gt;1558-075X (Electronic)&amp;#xD;0146-0005 (Linking)&lt;/isbn&gt;&lt;accession-num&gt;33446343&lt;/accession-num&gt;&lt;urls&gt;&lt;related-urls&gt;&lt;url&gt;https://www.ncbi.nlm.nih.gov/pubmed/33446343&lt;/url&gt;&lt;/related-urls&gt;&lt;/urls&gt;&lt;electronic-resource-num&gt;10.1016/j.semperi.2020.151385&lt;/electronic-resource-num&gt;&lt;remote-database-name&gt;Medline&lt;/remote-database-name&gt;&lt;remote-database-provider&gt;NLM&lt;/remote-database-provider&gt;&lt;/record&gt;&lt;/Cite&gt;&lt;/EndNote&gt;</w:instrText>
      </w:r>
      <w:r w:rsidR="00A92D7F">
        <w:rPr>
          <w:rFonts w:ascii="Arial" w:hAnsi="Arial" w:cs="Arial"/>
          <w:lang w:val="en-US"/>
        </w:rPr>
        <w:fldChar w:fldCharType="separate"/>
      </w:r>
      <w:r w:rsidR="00F93EBA">
        <w:rPr>
          <w:rFonts w:ascii="Arial" w:hAnsi="Arial" w:cs="Arial"/>
          <w:noProof/>
          <w:lang w:val="en-US"/>
        </w:rPr>
        <w:t>(15)</w:t>
      </w:r>
      <w:r w:rsidR="00A92D7F">
        <w:rPr>
          <w:rFonts w:ascii="Arial" w:hAnsi="Arial" w:cs="Arial"/>
          <w:lang w:val="en-US"/>
        </w:rPr>
        <w:fldChar w:fldCharType="end"/>
      </w:r>
      <w:r w:rsidR="00A92D7F">
        <w:rPr>
          <w:rFonts w:ascii="Arial" w:hAnsi="Arial" w:cs="Arial"/>
          <w:lang w:val="en-US"/>
        </w:rPr>
        <w:t xml:space="preserve">. </w:t>
      </w:r>
      <w:r w:rsidR="009352FD" w:rsidRPr="002F23BA">
        <w:rPr>
          <w:rFonts w:ascii="Arial" w:hAnsi="Arial" w:cs="Arial"/>
          <w:lang w:val="en-US"/>
        </w:rPr>
        <w:t xml:space="preserve"> </w:t>
      </w:r>
      <w:r w:rsidR="00A36659" w:rsidRPr="002F23BA">
        <w:rPr>
          <w:rFonts w:ascii="Arial" w:hAnsi="Arial" w:cs="Arial"/>
          <w:lang w:val="en-US"/>
        </w:rPr>
        <w:t>W</w:t>
      </w:r>
      <w:r w:rsidR="00F27EC6" w:rsidRPr="002F23BA">
        <w:rPr>
          <w:rFonts w:ascii="Arial" w:hAnsi="Arial" w:cs="Arial"/>
          <w:lang w:val="en-US"/>
        </w:rPr>
        <w:t xml:space="preserve">omen with diabetes </w:t>
      </w:r>
      <w:r w:rsidR="00A36659" w:rsidRPr="002F23BA">
        <w:rPr>
          <w:rFonts w:ascii="Arial" w:hAnsi="Arial" w:cs="Arial"/>
          <w:lang w:val="en-US"/>
        </w:rPr>
        <w:t xml:space="preserve">are also </w:t>
      </w:r>
      <w:r w:rsidR="00F27EC6" w:rsidRPr="002F23BA">
        <w:rPr>
          <w:rFonts w:ascii="Arial" w:hAnsi="Arial" w:cs="Arial"/>
          <w:lang w:val="en-US"/>
        </w:rPr>
        <w:t>more likely to experience delayed onset of lactogenesis II</w:t>
      </w:r>
      <w:r w:rsidR="00A36659" w:rsidRPr="002F23BA">
        <w:rPr>
          <w:rFonts w:ascii="Arial" w:hAnsi="Arial" w:cs="Arial"/>
          <w:lang w:val="en-US"/>
        </w:rPr>
        <w:t xml:space="preserve"> </w:t>
      </w:r>
      <w:r w:rsidR="00FF48DF">
        <w:rPr>
          <w:rFonts w:ascii="Arial" w:hAnsi="Arial" w:cs="Arial"/>
          <w:lang w:val="en-US"/>
        </w:rPr>
        <w:fldChar w:fldCharType="begin"/>
      </w:r>
      <w:r w:rsidR="00F93EBA">
        <w:rPr>
          <w:rFonts w:ascii="Arial" w:hAnsi="Arial" w:cs="Arial"/>
          <w:lang w:val="en-US"/>
        </w:rPr>
        <w:instrText xml:space="preserve"> ADDIN EN.CITE &lt;EndNote&gt;&lt;Cite&gt;&lt;Author&gt;De Bortoli&lt;/Author&gt;&lt;Year&gt;2016&lt;/Year&gt;&lt;RecNum&gt;6&lt;/RecNum&gt;&lt;DisplayText&gt;(16)&lt;/DisplayText&gt;&lt;record&gt;&lt;rec-number&gt;6&lt;/rec-number&gt;&lt;foreign-keys&gt;&lt;key app="EN" db-id="de9p59f2s2f2ppeswaypzzsrd0wsxrxs5d2p" timestamp="1727877118"&gt;6&lt;/key&gt;&lt;/foreign-keys&gt;&lt;ref-type name="Journal Article"&gt;17&lt;/ref-type&gt;&lt;contributors&gt;&lt;authors&gt;&lt;author&gt;De Bortoli, J.&lt;/author&gt;&lt;author&gt;Amir, L. H.&lt;/author&gt;&lt;/authors&gt;&lt;/contributors&gt;&lt;auth-address&gt;Judith Lumley Centre, La Trobe University, Melbourne, Australia.&amp;#xD;Breastfeeding Service, Royal Women&amp;apos;s Hospital, Melbourne, Australia.&lt;/auth-address&gt;&lt;titles&gt;&lt;title&gt;Is onset of lactation delayed in women with diabetes in pregnancy? A systematic review&lt;/title&gt;&lt;secondary-title&gt;Diabet Med&lt;/secondary-title&gt;&lt;/titles&gt;&lt;periodical&gt;&lt;full-title&gt;Diabet Med&lt;/full-title&gt;&lt;/periodical&gt;&lt;pages&gt;17-24&lt;/pages&gt;&lt;volume&gt;33&lt;/volume&gt;&lt;number&gt;1&lt;/number&gt;&lt;edition&gt;20150818&lt;/edition&gt;&lt;keywords&gt;&lt;keyword&gt;Adult&lt;/keyword&gt;&lt;keyword&gt;Confounding Factors, Epidemiologic&lt;/keyword&gt;&lt;keyword&gt;Diabetes, Gestational/blood/*physiopathology/therapy&lt;/keyword&gt;&lt;keyword&gt;Female&lt;/keyword&gt;&lt;keyword&gt;Humans&lt;/keyword&gt;&lt;keyword&gt;Hyperglycemia/prevention &amp;amp; control&lt;/keyword&gt;&lt;keyword&gt;Hypoglycemia/prevention &amp;amp; control&lt;/keyword&gt;&lt;keyword&gt;Lactation&lt;/keyword&gt;&lt;keyword&gt;Lactation Disorders/epidemiology/*etiology&lt;/keyword&gt;&lt;keyword&gt;Pregnancy&lt;/keyword&gt;&lt;keyword&gt;Pregnancy in Diabetics/blood/*physiopathology/therapy&lt;/keyword&gt;&lt;keyword&gt;Risk Factors&lt;/keyword&gt;&lt;/keywords&gt;&lt;dates&gt;&lt;year&gt;2016&lt;/year&gt;&lt;pub-dates&gt;&lt;date&gt;Jan&lt;/date&gt;&lt;/pub-dates&gt;&lt;/dates&gt;&lt;isbn&gt;0742-3071&lt;/isbn&gt;&lt;accession-num&gt;26113051&lt;/accession-num&gt;&lt;urls&gt;&lt;/urls&gt;&lt;electronic-resource-num&gt;10.1111/dme.12846&lt;/electronic-resource-num&gt;&lt;remote-database-provider&gt;NLM&lt;/remote-database-provider&gt;&lt;language&gt;eng&lt;/language&gt;&lt;/record&gt;&lt;/Cite&gt;&lt;/EndNote&gt;</w:instrText>
      </w:r>
      <w:r w:rsidR="00FF48DF">
        <w:rPr>
          <w:rFonts w:ascii="Arial" w:hAnsi="Arial" w:cs="Arial"/>
          <w:lang w:val="en-US"/>
        </w:rPr>
        <w:fldChar w:fldCharType="separate"/>
      </w:r>
      <w:r w:rsidR="00F93EBA">
        <w:rPr>
          <w:rFonts w:ascii="Arial" w:hAnsi="Arial" w:cs="Arial"/>
          <w:noProof/>
          <w:lang w:val="en-US"/>
        </w:rPr>
        <w:t>(16)</w:t>
      </w:r>
      <w:r w:rsidR="00FF48DF">
        <w:rPr>
          <w:rFonts w:ascii="Arial" w:hAnsi="Arial" w:cs="Arial"/>
          <w:lang w:val="en-US"/>
        </w:rPr>
        <w:fldChar w:fldCharType="end"/>
      </w:r>
      <w:r w:rsidR="001806E6" w:rsidRPr="002F23BA">
        <w:rPr>
          <w:rFonts w:ascii="Arial" w:hAnsi="Arial" w:cs="Arial"/>
          <w:lang w:val="en-US"/>
        </w:rPr>
        <w:t xml:space="preserve">, which </w:t>
      </w:r>
      <w:r w:rsidR="001D414E">
        <w:rPr>
          <w:rFonts w:ascii="Arial" w:hAnsi="Arial" w:cs="Arial"/>
          <w:lang w:val="en-US"/>
        </w:rPr>
        <w:t>supports the hypothesis</w:t>
      </w:r>
      <w:r w:rsidR="001806E6" w:rsidRPr="002F23BA">
        <w:rPr>
          <w:rFonts w:ascii="Arial" w:hAnsi="Arial" w:cs="Arial"/>
          <w:lang w:val="en-US"/>
        </w:rPr>
        <w:t xml:space="preserve"> that women with </w:t>
      </w:r>
      <w:r w:rsidR="00744388">
        <w:rPr>
          <w:rFonts w:ascii="Arial" w:hAnsi="Arial" w:cs="Arial"/>
          <w:lang w:val="en-US"/>
        </w:rPr>
        <w:t>gestational diabetes</w:t>
      </w:r>
      <w:r w:rsidR="001806E6" w:rsidRPr="002F23BA">
        <w:rPr>
          <w:rFonts w:ascii="Arial" w:hAnsi="Arial" w:cs="Arial"/>
          <w:lang w:val="en-US"/>
        </w:rPr>
        <w:t xml:space="preserve"> might </w:t>
      </w:r>
      <w:r w:rsidR="00810C0D" w:rsidRPr="002F23BA">
        <w:rPr>
          <w:rFonts w:ascii="Arial" w:hAnsi="Arial" w:cs="Arial"/>
          <w:lang w:val="en-US"/>
        </w:rPr>
        <w:t xml:space="preserve">feel motivated to breastfeed but </w:t>
      </w:r>
      <w:r w:rsidR="001806E6" w:rsidRPr="002F23BA">
        <w:rPr>
          <w:rFonts w:ascii="Arial" w:hAnsi="Arial" w:cs="Arial"/>
          <w:lang w:val="en-US"/>
        </w:rPr>
        <w:t xml:space="preserve">experience </w:t>
      </w:r>
      <w:r w:rsidR="00744388">
        <w:rPr>
          <w:rFonts w:ascii="Arial" w:hAnsi="Arial" w:cs="Arial"/>
          <w:lang w:val="en-US"/>
        </w:rPr>
        <w:t>physiological</w:t>
      </w:r>
      <w:r w:rsidR="001806E6" w:rsidRPr="002F23BA">
        <w:rPr>
          <w:rFonts w:ascii="Arial" w:hAnsi="Arial" w:cs="Arial"/>
          <w:lang w:val="en-US"/>
        </w:rPr>
        <w:t xml:space="preserve"> barriers to breastfeeding. </w:t>
      </w:r>
      <w:r w:rsidR="00683D19">
        <w:rPr>
          <w:rFonts w:ascii="Arial" w:hAnsi="Arial" w:cs="Arial"/>
          <w:lang w:val="en-US"/>
        </w:rPr>
        <w:t>Research is needed to explore this aspect further.</w:t>
      </w:r>
      <w:r w:rsidR="001255E4">
        <w:rPr>
          <w:rFonts w:ascii="Arial" w:hAnsi="Arial" w:cs="Arial"/>
          <w:lang w:val="en-US"/>
        </w:rPr>
        <w:t xml:space="preserve"> </w:t>
      </w:r>
      <w:r w:rsidR="007924BB">
        <w:rPr>
          <w:rFonts w:ascii="Arial" w:hAnsi="Arial" w:cs="Arial"/>
          <w:lang w:val="en-US"/>
        </w:rPr>
        <w:t>Further research is also needed to investigate why achieving only the stricter target (</w:t>
      </w:r>
      <w:r w:rsidR="007924BB" w:rsidRPr="00347EC0">
        <w:rPr>
          <w:rFonts w:ascii="Arial" w:hAnsi="Arial" w:cs="Arial"/>
          <w:lang w:val="en-US"/>
        </w:rPr>
        <w:t>63-1</w:t>
      </w:r>
      <w:r w:rsidR="007924BB">
        <w:rPr>
          <w:rFonts w:ascii="Arial" w:hAnsi="Arial" w:cs="Arial"/>
          <w:lang w:val="en-US"/>
        </w:rPr>
        <w:t>20</w:t>
      </w:r>
      <w:r w:rsidR="007924BB" w:rsidRPr="00347EC0">
        <w:rPr>
          <w:rFonts w:ascii="Arial" w:hAnsi="Arial" w:cs="Arial"/>
          <w:lang w:val="en-US"/>
        </w:rPr>
        <w:t xml:space="preserve"> mg/dL</w:t>
      </w:r>
      <w:r w:rsidR="007924BB">
        <w:rPr>
          <w:rFonts w:ascii="Arial" w:hAnsi="Arial" w:cs="Arial"/>
          <w:lang w:val="en-US"/>
        </w:rPr>
        <w:t xml:space="preserve">) predicted breastfeeding. It could be that </w:t>
      </w:r>
      <w:r w:rsidR="00D97D71">
        <w:rPr>
          <w:rFonts w:ascii="Arial" w:hAnsi="Arial" w:cs="Arial"/>
          <w:lang w:val="en-US"/>
        </w:rPr>
        <w:t xml:space="preserve">a </w:t>
      </w:r>
      <w:r w:rsidR="007924BB">
        <w:rPr>
          <w:rFonts w:ascii="Arial" w:hAnsi="Arial" w:cs="Arial"/>
          <w:lang w:val="en-US"/>
        </w:rPr>
        <w:t xml:space="preserve">tighter glucose </w:t>
      </w:r>
      <w:r w:rsidR="00D97D71">
        <w:rPr>
          <w:rFonts w:ascii="Arial" w:hAnsi="Arial" w:cs="Arial"/>
          <w:lang w:val="en-US"/>
        </w:rPr>
        <w:t>target</w:t>
      </w:r>
      <w:r w:rsidR="001255E4">
        <w:rPr>
          <w:rFonts w:ascii="Arial" w:hAnsi="Arial" w:cs="Arial"/>
          <w:lang w:val="en-US"/>
        </w:rPr>
        <w:t xml:space="preserve"> </w:t>
      </w:r>
      <w:r w:rsidR="00D97D71">
        <w:rPr>
          <w:rFonts w:ascii="Arial" w:hAnsi="Arial" w:cs="Arial"/>
          <w:lang w:val="en-US"/>
        </w:rPr>
        <w:t xml:space="preserve">is </w:t>
      </w:r>
      <w:r w:rsidR="001255E4">
        <w:rPr>
          <w:rFonts w:ascii="Arial" w:hAnsi="Arial" w:cs="Arial"/>
          <w:lang w:val="en-US"/>
        </w:rPr>
        <w:t xml:space="preserve">important for successful breastfeeding, or that participants who were highly motivated to adhere to study procedures and to </w:t>
      </w:r>
      <w:r w:rsidR="00D97D71">
        <w:rPr>
          <w:rFonts w:ascii="Arial" w:hAnsi="Arial" w:cs="Arial"/>
          <w:lang w:val="en-US"/>
        </w:rPr>
        <w:t>manage</w:t>
      </w:r>
      <w:r w:rsidR="001255E4">
        <w:rPr>
          <w:rFonts w:ascii="Arial" w:hAnsi="Arial" w:cs="Arial"/>
          <w:lang w:val="en-US"/>
        </w:rPr>
        <w:t xml:space="preserve"> their glycemia were more likely to also breastfeed. </w:t>
      </w:r>
    </w:p>
    <w:p w14:paraId="2F638C80" w14:textId="77777777" w:rsidR="004D423A" w:rsidRDefault="004D423A" w:rsidP="00724A90">
      <w:pPr>
        <w:spacing w:line="480" w:lineRule="auto"/>
        <w:jc w:val="both"/>
        <w:rPr>
          <w:rFonts w:ascii="Arial" w:hAnsi="Arial" w:cs="Arial"/>
          <w:lang w:val="en-US"/>
        </w:rPr>
      </w:pPr>
    </w:p>
    <w:p w14:paraId="428A0F88" w14:textId="0D3DC51C" w:rsidR="00593824" w:rsidRPr="00655D41" w:rsidRDefault="00EA4140" w:rsidP="00724A90">
      <w:pPr>
        <w:spacing w:line="480" w:lineRule="auto"/>
        <w:jc w:val="both"/>
        <w:rPr>
          <w:rFonts w:ascii="Arial" w:hAnsi="Arial" w:cs="Arial"/>
          <w:i/>
          <w:iCs/>
          <w:color w:val="FF0000"/>
          <w:lang w:val="en-US"/>
        </w:rPr>
      </w:pPr>
      <w:r w:rsidRPr="00655D41">
        <w:rPr>
          <w:rFonts w:ascii="Arial" w:hAnsi="Arial" w:cs="Arial"/>
          <w:i/>
          <w:iCs/>
          <w:lang w:val="en-US"/>
        </w:rPr>
        <w:t xml:space="preserve">Clinical relevance and </w:t>
      </w:r>
      <w:r w:rsidR="00E37DDA" w:rsidRPr="00655D41">
        <w:rPr>
          <w:rFonts w:ascii="Arial" w:hAnsi="Arial" w:cs="Arial"/>
          <w:i/>
          <w:iCs/>
          <w:lang w:val="en-US"/>
        </w:rPr>
        <w:t>conclusions</w:t>
      </w:r>
    </w:p>
    <w:p w14:paraId="39511D50" w14:textId="417E024C" w:rsidR="009E5D49" w:rsidRDefault="00EA4140" w:rsidP="00363FA6">
      <w:pPr>
        <w:spacing w:line="480" w:lineRule="auto"/>
        <w:jc w:val="both"/>
        <w:rPr>
          <w:rFonts w:ascii="Arial" w:hAnsi="Arial" w:cs="Arial"/>
          <w:lang w:val="en-US"/>
        </w:rPr>
      </w:pPr>
      <w:r>
        <w:rPr>
          <w:rFonts w:ascii="Arial" w:hAnsi="Arial" w:cs="Arial"/>
          <w:lang w:val="en-US"/>
        </w:rPr>
        <w:t>The DiGest</w:t>
      </w:r>
      <w:r w:rsidR="00593824" w:rsidRPr="002F23BA">
        <w:rPr>
          <w:rFonts w:ascii="Arial" w:hAnsi="Arial" w:cs="Arial"/>
          <w:lang w:val="en-US"/>
        </w:rPr>
        <w:t xml:space="preserve"> trial showed that </w:t>
      </w:r>
      <w:r>
        <w:rPr>
          <w:rFonts w:ascii="Arial" w:hAnsi="Arial" w:cs="Arial"/>
          <w:lang w:val="en-US"/>
        </w:rPr>
        <w:t>a</w:t>
      </w:r>
      <w:r w:rsidRPr="002F23BA">
        <w:rPr>
          <w:rFonts w:ascii="Arial" w:hAnsi="Arial" w:cs="Arial"/>
          <w:lang w:val="en-US"/>
        </w:rPr>
        <w:t xml:space="preserve"> </w:t>
      </w:r>
      <w:r w:rsidR="00593824" w:rsidRPr="002F23BA">
        <w:rPr>
          <w:rFonts w:ascii="Arial" w:hAnsi="Arial" w:cs="Arial"/>
          <w:lang w:val="en-US"/>
        </w:rPr>
        <w:t>reduced-</w:t>
      </w:r>
      <w:r w:rsidR="00593824">
        <w:rPr>
          <w:rFonts w:ascii="Arial" w:hAnsi="Arial" w:cs="Arial"/>
          <w:lang w:val="en-US"/>
        </w:rPr>
        <w:t>energy</w:t>
      </w:r>
      <w:r w:rsidR="00593824" w:rsidRPr="002F23BA">
        <w:rPr>
          <w:rFonts w:ascii="Arial" w:hAnsi="Arial" w:cs="Arial"/>
          <w:lang w:val="en-US"/>
        </w:rPr>
        <w:t xml:space="preserve"> diet decreased insulin requirements </w:t>
      </w:r>
      <w:r>
        <w:rPr>
          <w:rFonts w:ascii="Arial" w:hAnsi="Arial" w:cs="Arial"/>
          <w:lang w:val="en-US"/>
        </w:rPr>
        <w:t>in gestational diabetes, but the most marked clinical benefits were seen in women who lost weight (on average 3kg or 3%) who had improved antenatal and postnatal glycaemia and reduced LGA rates in offspring</w:t>
      </w:r>
      <w:r w:rsidR="002A3BA9">
        <w:rPr>
          <w:rFonts w:ascii="Arial" w:hAnsi="Arial" w:cs="Arial"/>
          <w:lang w:val="en-US"/>
        </w:rPr>
        <w:t xml:space="preserve"> </w:t>
      </w:r>
      <w:r w:rsidR="002A3BA9">
        <w:rPr>
          <w:rFonts w:ascii="Arial" w:hAnsi="Arial" w:cs="Arial"/>
          <w:lang w:val="en-US"/>
        </w:rPr>
        <w:fldChar w:fldCharType="begin"/>
      </w:r>
      <w:r w:rsidR="00B375C1">
        <w:rPr>
          <w:rFonts w:ascii="Arial" w:hAnsi="Arial" w:cs="Arial"/>
          <w:lang w:val="en-US"/>
        </w:rPr>
        <w:instrText xml:space="preserve"> ADDIN EN.CITE &lt;EndNote&gt;&lt;Cite&gt;&lt;Author&gt;Kusinski LC&lt;/Author&gt;&lt;Year&gt;In Press&lt;/Year&gt;&lt;RecNum&gt;22&lt;/RecNum&gt;&lt;DisplayText&gt;(8)&lt;/DisplayText&gt;&lt;record&gt;&lt;rec-number&gt;22&lt;/rec-number&gt;&lt;foreign-keys&gt;&lt;key app="EN" db-id="de9p59f2s2f2ppeswaypzzsrd0wsxrxs5d2p" timestamp="1731415011"&gt;22&lt;/key&gt;&lt;/foreign-keys&gt;&lt;ref-type name="Journal Article"&gt;17&lt;/ref-type&gt;&lt;contributors&gt;&lt;authors&gt;&lt;author&gt;Kusinski LC, Jones D, Atta N, Turner E, Smith S, Oude Griep LM, Rennie KL, De Lucia Rolfe E, Sharp SJ, Farewell V, Murphy HR, Taylor R, Meek CL&lt;/author&gt;&lt;/authors&gt;&lt;/contributors&gt;&lt;titles&gt;&lt;title&gt;Reduced energy diet in women with gestational diabetes: the dietary intervention in gestational diabetes DiGest randomised clinical trial&lt;/title&gt;&lt;secondary-title&gt;Nature Medicine&lt;/secondary-title&gt;&lt;/titles&gt;&lt;periodical&gt;&lt;full-title&gt;Nature Medicine&lt;/full-title&gt;&lt;/periodical&gt;&lt;dates&gt;&lt;year&gt;In Press&lt;/year&gt;&lt;/dates&gt;&lt;urls&gt;&lt;/urls&gt;&lt;/record&gt;&lt;/Cite&gt;&lt;/EndNote&gt;</w:instrText>
      </w:r>
      <w:r w:rsidR="002A3BA9">
        <w:rPr>
          <w:rFonts w:ascii="Arial" w:hAnsi="Arial" w:cs="Arial"/>
          <w:lang w:val="en-US"/>
        </w:rPr>
        <w:fldChar w:fldCharType="separate"/>
      </w:r>
      <w:r w:rsidR="00B375C1">
        <w:rPr>
          <w:rFonts w:ascii="Arial" w:hAnsi="Arial" w:cs="Arial"/>
          <w:noProof/>
          <w:lang w:val="en-US"/>
        </w:rPr>
        <w:t>(8)</w:t>
      </w:r>
      <w:r w:rsidR="002A3BA9">
        <w:rPr>
          <w:rFonts w:ascii="Arial" w:hAnsi="Arial" w:cs="Arial"/>
          <w:lang w:val="en-US"/>
        </w:rPr>
        <w:fldChar w:fldCharType="end"/>
      </w:r>
      <w:r>
        <w:rPr>
          <w:rFonts w:ascii="Arial" w:hAnsi="Arial" w:cs="Arial"/>
          <w:lang w:val="en-US"/>
        </w:rPr>
        <w:t xml:space="preserve">. The results of the current </w:t>
      </w:r>
      <w:r w:rsidR="00F27FC8">
        <w:rPr>
          <w:rFonts w:ascii="Arial" w:hAnsi="Arial" w:cs="Arial"/>
          <w:lang w:val="en-US"/>
        </w:rPr>
        <w:t xml:space="preserve">secondary </w:t>
      </w:r>
      <w:r>
        <w:rPr>
          <w:rFonts w:ascii="Arial" w:hAnsi="Arial" w:cs="Arial"/>
          <w:lang w:val="en-US"/>
        </w:rPr>
        <w:t>analysis suggest that a reduced</w:t>
      </w:r>
      <w:r w:rsidR="0066390A">
        <w:rPr>
          <w:rFonts w:ascii="Arial" w:hAnsi="Arial" w:cs="Arial"/>
          <w:lang w:val="en-US"/>
        </w:rPr>
        <w:t>-</w:t>
      </w:r>
      <w:r>
        <w:rPr>
          <w:rFonts w:ascii="Arial" w:hAnsi="Arial" w:cs="Arial"/>
          <w:lang w:val="en-US"/>
        </w:rPr>
        <w:t>energy diet in late pregnancy</w:t>
      </w:r>
      <w:r w:rsidR="00F7239F">
        <w:rPr>
          <w:rFonts w:ascii="Arial" w:hAnsi="Arial" w:cs="Arial"/>
          <w:lang w:val="en-US"/>
        </w:rPr>
        <w:t>, or modest weight loss,</w:t>
      </w:r>
      <w:r>
        <w:rPr>
          <w:rFonts w:ascii="Arial" w:hAnsi="Arial" w:cs="Arial"/>
          <w:lang w:val="en-US"/>
        </w:rPr>
        <w:t xml:space="preserve"> could be implemented </w:t>
      </w:r>
      <w:r w:rsidR="00F7239F">
        <w:rPr>
          <w:rFonts w:ascii="Arial" w:hAnsi="Arial" w:cs="Arial"/>
          <w:lang w:val="en-US"/>
        </w:rPr>
        <w:t xml:space="preserve">in women with gestational diabetes </w:t>
      </w:r>
      <w:r>
        <w:rPr>
          <w:rFonts w:ascii="Arial" w:hAnsi="Arial" w:cs="Arial"/>
          <w:lang w:val="en-US"/>
        </w:rPr>
        <w:t xml:space="preserve">without raising concerns about breastfeeding. </w:t>
      </w:r>
      <w:r w:rsidR="007924BB">
        <w:rPr>
          <w:rFonts w:ascii="Arial" w:hAnsi="Arial" w:cs="Arial"/>
          <w:lang w:val="en-US"/>
        </w:rPr>
        <w:t>Our findings also</w:t>
      </w:r>
      <w:r w:rsidR="00F27FC8">
        <w:rPr>
          <w:rFonts w:ascii="Arial" w:hAnsi="Arial" w:cs="Arial"/>
          <w:lang w:val="en-US"/>
        </w:rPr>
        <w:t xml:space="preserve"> highligh</w:t>
      </w:r>
      <w:r w:rsidR="007924BB">
        <w:rPr>
          <w:rFonts w:ascii="Arial" w:hAnsi="Arial" w:cs="Arial"/>
          <w:lang w:val="en-US"/>
        </w:rPr>
        <w:t>t</w:t>
      </w:r>
      <w:r w:rsidR="00F27FC8">
        <w:rPr>
          <w:rFonts w:ascii="Arial" w:hAnsi="Arial" w:cs="Arial"/>
          <w:lang w:val="en-US"/>
        </w:rPr>
        <w:t xml:space="preserve"> the importance of antenatal glycemic </w:t>
      </w:r>
      <w:r w:rsidR="0066390A">
        <w:rPr>
          <w:rFonts w:ascii="Arial" w:hAnsi="Arial" w:cs="Arial"/>
          <w:lang w:val="en-US"/>
        </w:rPr>
        <w:t>management</w:t>
      </w:r>
      <w:r w:rsidR="00F27FC8">
        <w:rPr>
          <w:rFonts w:ascii="Arial" w:hAnsi="Arial" w:cs="Arial"/>
          <w:lang w:val="en-US"/>
        </w:rPr>
        <w:t xml:space="preserve"> for not only pregnancy outcomes but also breastfeeding outcomes. </w:t>
      </w:r>
    </w:p>
    <w:p w14:paraId="5AC175E7" w14:textId="77777777" w:rsidR="0009350A" w:rsidRDefault="0009350A" w:rsidP="00363FA6">
      <w:pPr>
        <w:spacing w:line="480" w:lineRule="auto"/>
        <w:jc w:val="both"/>
        <w:rPr>
          <w:rFonts w:ascii="Arial" w:hAnsi="Arial" w:cs="Arial"/>
          <w:lang w:val="en-US"/>
        </w:rPr>
      </w:pPr>
    </w:p>
    <w:p w14:paraId="39474983" w14:textId="77777777" w:rsidR="009B36EE" w:rsidRDefault="009B36EE" w:rsidP="00363FA6">
      <w:pPr>
        <w:spacing w:line="480" w:lineRule="auto"/>
        <w:jc w:val="both"/>
        <w:rPr>
          <w:rFonts w:ascii="Arial" w:hAnsi="Arial" w:cs="Arial"/>
          <w:lang w:val="en-US"/>
        </w:rPr>
      </w:pPr>
    </w:p>
    <w:p w14:paraId="1133BF40" w14:textId="258B1B2D" w:rsidR="007D10DA" w:rsidRDefault="00DE0B66" w:rsidP="00363FA6">
      <w:pPr>
        <w:spacing w:line="480" w:lineRule="auto"/>
        <w:jc w:val="both"/>
        <w:rPr>
          <w:rFonts w:ascii="Arial" w:hAnsi="Arial" w:cs="Arial"/>
          <w:b/>
          <w:bCs/>
          <w:lang w:val="en-US"/>
        </w:rPr>
      </w:pPr>
      <w:r>
        <w:rPr>
          <w:rFonts w:ascii="Arial" w:hAnsi="Arial" w:cs="Arial"/>
          <w:b/>
          <w:bCs/>
          <w:lang w:val="en-US"/>
        </w:rPr>
        <w:lastRenderedPageBreak/>
        <w:t xml:space="preserve">Acknowledgements </w:t>
      </w:r>
    </w:p>
    <w:p w14:paraId="2876F5D0" w14:textId="679F3927" w:rsidR="00DE0B66" w:rsidRPr="00734A24" w:rsidRDefault="00DE0B66" w:rsidP="00363FA6">
      <w:pPr>
        <w:spacing w:line="480" w:lineRule="auto"/>
        <w:jc w:val="both"/>
        <w:rPr>
          <w:rFonts w:ascii="Arial" w:hAnsi="Arial" w:cs="Arial"/>
          <w:i/>
          <w:iCs/>
          <w:lang w:val="en-US"/>
        </w:rPr>
      </w:pPr>
      <w:r w:rsidRPr="00734A24">
        <w:rPr>
          <w:rFonts w:ascii="Arial" w:hAnsi="Arial" w:cs="Arial"/>
          <w:i/>
          <w:iCs/>
          <w:lang w:val="en-US"/>
        </w:rPr>
        <w:t xml:space="preserve">Personal Thanks </w:t>
      </w:r>
    </w:p>
    <w:p w14:paraId="63A3DE6D" w14:textId="10DFB773" w:rsidR="00DE0B66" w:rsidRDefault="00B96081" w:rsidP="00B96081">
      <w:pPr>
        <w:spacing w:line="480" w:lineRule="auto"/>
        <w:jc w:val="both"/>
        <w:rPr>
          <w:rFonts w:ascii="Arial" w:hAnsi="Arial" w:cs="Arial"/>
          <w:lang w:val="en-US"/>
        </w:rPr>
      </w:pPr>
      <w:r w:rsidRPr="00B96081">
        <w:rPr>
          <w:rFonts w:ascii="Arial" w:hAnsi="Arial" w:cs="Arial"/>
          <w:lang w:val="en-US"/>
        </w:rPr>
        <w:t>The authors would like to thank the people who participated in this trial, and members of the DiGest</w:t>
      </w:r>
      <w:r>
        <w:rPr>
          <w:rFonts w:ascii="Arial" w:hAnsi="Arial" w:cs="Arial"/>
          <w:lang w:val="en-US"/>
        </w:rPr>
        <w:t xml:space="preserve"> </w:t>
      </w:r>
      <w:r w:rsidRPr="00B96081">
        <w:rPr>
          <w:rFonts w:ascii="Arial" w:hAnsi="Arial" w:cs="Arial"/>
          <w:lang w:val="en-US"/>
        </w:rPr>
        <w:t>trial management group.</w:t>
      </w:r>
    </w:p>
    <w:p w14:paraId="5D5EA99A" w14:textId="77777777" w:rsidR="006135C7" w:rsidRPr="00DE0B66" w:rsidRDefault="006135C7" w:rsidP="00B96081">
      <w:pPr>
        <w:spacing w:line="480" w:lineRule="auto"/>
        <w:jc w:val="both"/>
        <w:rPr>
          <w:rFonts w:ascii="Arial" w:hAnsi="Arial" w:cs="Arial"/>
          <w:lang w:val="en-US"/>
        </w:rPr>
      </w:pPr>
    </w:p>
    <w:p w14:paraId="295C3261" w14:textId="277A02D6" w:rsidR="00DE0B66" w:rsidRPr="00734A24" w:rsidRDefault="00DE0B66" w:rsidP="00363FA6">
      <w:pPr>
        <w:spacing w:line="480" w:lineRule="auto"/>
        <w:jc w:val="both"/>
        <w:rPr>
          <w:rFonts w:ascii="Arial" w:hAnsi="Arial" w:cs="Arial"/>
          <w:i/>
          <w:iCs/>
          <w:lang w:val="en-US"/>
        </w:rPr>
      </w:pPr>
      <w:r w:rsidRPr="00734A24">
        <w:rPr>
          <w:rFonts w:ascii="Arial" w:hAnsi="Arial" w:cs="Arial"/>
          <w:i/>
          <w:iCs/>
          <w:lang w:val="en-US"/>
        </w:rPr>
        <w:t xml:space="preserve">Funding and Assistance </w:t>
      </w:r>
    </w:p>
    <w:p w14:paraId="6887561D" w14:textId="15CA82F1" w:rsidR="00B96081" w:rsidRPr="00B96081" w:rsidRDefault="00B96081" w:rsidP="008765FE">
      <w:pPr>
        <w:spacing w:line="480" w:lineRule="auto"/>
        <w:jc w:val="both"/>
        <w:rPr>
          <w:rFonts w:ascii="Arial" w:hAnsi="Arial" w:cs="Arial"/>
        </w:rPr>
      </w:pPr>
      <w:r w:rsidRPr="00B96081">
        <w:rPr>
          <w:rFonts w:ascii="Arial" w:hAnsi="Arial" w:cs="Arial"/>
        </w:rPr>
        <w:t>This research was supported by the National Institute for Health Research (NIHR) Cambridge</w:t>
      </w:r>
      <w:r>
        <w:rPr>
          <w:rFonts w:ascii="Arial" w:hAnsi="Arial" w:cs="Arial"/>
        </w:rPr>
        <w:t xml:space="preserve"> </w:t>
      </w:r>
      <w:r w:rsidRPr="00B96081">
        <w:rPr>
          <w:rFonts w:ascii="Arial" w:hAnsi="Arial" w:cs="Arial"/>
        </w:rPr>
        <w:t>Biomedical Research Centre (BRC), the core biochemical assay laboratory (CBAL) and the core</w:t>
      </w:r>
      <w:r>
        <w:rPr>
          <w:rFonts w:ascii="Arial" w:hAnsi="Arial" w:cs="Arial"/>
        </w:rPr>
        <w:t xml:space="preserve"> </w:t>
      </w:r>
      <w:r w:rsidRPr="00B96081">
        <w:rPr>
          <w:rFonts w:ascii="Arial" w:hAnsi="Arial" w:cs="Arial"/>
        </w:rPr>
        <w:t>metabolomic and lipidomic laboratory (CMAL). It was also supported by the Leicester Biomedical</w:t>
      </w:r>
      <w:r>
        <w:rPr>
          <w:rFonts w:ascii="Arial" w:hAnsi="Arial" w:cs="Arial"/>
        </w:rPr>
        <w:t xml:space="preserve"> </w:t>
      </w:r>
      <w:r w:rsidRPr="00B96081">
        <w:rPr>
          <w:rFonts w:ascii="Arial" w:hAnsi="Arial" w:cs="Arial"/>
        </w:rPr>
        <w:t>Research Centre, Leicester Diabetes Centre, University of Leicester. E</w:t>
      </w:r>
      <w:r w:rsidR="00CB6F38">
        <w:rPr>
          <w:rFonts w:ascii="Arial" w:hAnsi="Arial" w:cs="Arial"/>
        </w:rPr>
        <w:t>D</w:t>
      </w:r>
      <w:r w:rsidR="008765FE">
        <w:rPr>
          <w:rFonts w:ascii="Arial" w:hAnsi="Arial" w:cs="Arial"/>
        </w:rPr>
        <w:t>LR</w:t>
      </w:r>
      <w:r w:rsidRPr="00B96081">
        <w:rPr>
          <w:rFonts w:ascii="Arial" w:hAnsi="Arial" w:cs="Arial"/>
        </w:rPr>
        <w:t xml:space="preserve"> </w:t>
      </w:r>
      <w:r w:rsidR="008765FE">
        <w:rPr>
          <w:rFonts w:ascii="Arial" w:hAnsi="Arial" w:cs="Arial"/>
        </w:rPr>
        <w:t>is</w:t>
      </w:r>
      <w:r>
        <w:rPr>
          <w:rFonts w:ascii="Arial" w:hAnsi="Arial" w:cs="Arial"/>
        </w:rPr>
        <w:t xml:space="preserve"> </w:t>
      </w:r>
      <w:r w:rsidRPr="00B96081">
        <w:rPr>
          <w:rFonts w:ascii="Arial" w:hAnsi="Arial" w:cs="Arial"/>
        </w:rPr>
        <w:t>supported by the NIHR Cambridge Biomedical Research</w:t>
      </w:r>
      <w:r w:rsidR="008765FE">
        <w:rPr>
          <w:rFonts w:ascii="Arial" w:hAnsi="Arial" w:cs="Arial"/>
        </w:rPr>
        <w:t xml:space="preserve"> </w:t>
      </w:r>
      <w:r w:rsidRPr="00B96081">
        <w:rPr>
          <w:rFonts w:ascii="Arial" w:hAnsi="Arial" w:cs="Arial"/>
        </w:rPr>
        <w:t>Centre (NIHR203312). The views expressed are those of the authors and not necessarily those of the</w:t>
      </w:r>
      <w:r w:rsidR="008765FE">
        <w:rPr>
          <w:rFonts w:ascii="Arial" w:hAnsi="Arial" w:cs="Arial"/>
        </w:rPr>
        <w:t xml:space="preserve"> </w:t>
      </w:r>
      <w:r w:rsidRPr="00B96081">
        <w:rPr>
          <w:rFonts w:ascii="Arial" w:hAnsi="Arial" w:cs="Arial"/>
        </w:rPr>
        <w:t>NIHR or the Department of Health and Social Care.</w:t>
      </w:r>
      <w:r w:rsidR="008765FE">
        <w:rPr>
          <w:rFonts w:ascii="Arial" w:hAnsi="Arial" w:cs="Arial"/>
        </w:rPr>
        <w:t xml:space="preserve"> </w:t>
      </w:r>
    </w:p>
    <w:p w14:paraId="7BB2B0B8" w14:textId="77777777" w:rsidR="008765FE" w:rsidRDefault="008765FE" w:rsidP="00B96081">
      <w:pPr>
        <w:spacing w:line="480" w:lineRule="auto"/>
        <w:jc w:val="both"/>
        <w:rPr>
          <w:rFonts w:ascii="Arial" w:hAnsi="Arial" w:cs="Arial"/>
        </w:rPr>
      </w:pPr>
    </w:p>
    <w:p w14:paraId="58EFF442" w14:textId="7799DDE2" w:rsidR="00B96081" w:rsidRDefault="00B96081" w:rsidP="00B96081">
      <w:pPr>
        <w:spacing w:line="480" w:lineRule="auto"/>
        <w:jc w:val="both"/>
        <w:rPr>
          <w:rFonts w:ascii="Arial" w:hAnsi="Arial" w:cs="Arial"/>
        </w:rPr>
      </w:pPr>
      <w:r w:rsidRPr="00B96081">
        <w:rPr>
          <w:rFonts w:ascii="Arial" w:hAnsi="Arial" w:cs="Arial"/>
        </w:rPr>
        <w:t xml:space="preserve">The </w:t>
      </w:r>
      <w:proofErr w:type="spellStart"/>
      <w:r w:rsidRPr="00B96081">
        <w:rPr>
          <w:rFonts w:ascii="Arial" w:hAnsi="Arial" w:cs="Arial"/>
        </w:rPr>
        <w:t>DiGest</w:t>
      </w:r>
      <w:proofErr w:type="spellEnd"/>
      <w:r w:rsidRPr="00B96081">
        <w:rPr>
          <w:rFonts w:ascii="Arial" w:hAnsi="Arial" w:cs="Arial"/>
        </w:rPr>
        <w:t xml:space="preserve"> clinical research trial was funded by Diabetes UK through a Harry Keen Intermediate</w:t>
      </w:r>
      <w:r w:rsidR="008765FE">
        <w:rPr>
          <w:rFonts w:ascii="Arial" w:hAnsi="Arial" w:cs="Arial"/>
        </w:rPr>
        <w:t xml:space="preserve"> </w:t>
      </w:r>
      <w:r w:rsidRPr="00B96081">
        <w:rPr>
          <w:rFonts w:ascii="Arial" w:hAnsi="Arial" w:cs="Arial"/>
        </w:rPr>
        <w:t>Clinical Fellowship to CLM (17/0005712; ISRCTN number 65152174). CLM is also supported by the</w:t>
      </w:r>
      <w:r w:rsidR="008765FE">
        <w:rPr>
          <w:rFonts w:ascii="Arial" w:hAnsi="Arial" w:cs="Arial"/>
        </w:rPr>
        <w:t xml:space="preserve"> </w:t>
      </w:r>
      <w:r w:rsidRPr="00B96081">
        <w:rPr>
          <w:rFonts w:ascii="Arial" w:hAnsi="Arial" w:cs="Arial"/>
        </w:rPr>
        <w:t>European Foundation for the Study of Diabetes - Novo Nordisk Foundation Future Leaders’ Award</w:t>
      </w:r>
      <w:r w:rsidR="008765FE">
        <w:rPr>
          <w:rFonts w:ascii="Arial" w:hAnsi="Arial" w:cs="Arial"/>
        </w:rPr>
        <w:t xml:space="preserve"> </w:t>
      </w:r>
      <w:r w:rsidRPr="00B96081">
        <w:rPr>
          <w:rFonts w:ascii="Arial" w:hAnsi="Arial" w:cs="Arial"/>
        </w:rPr>
        <w:t>(NNF19SA058974). Dexcom provided research support and equipment for this study.</w:t>
      </w:r>
    </w:p>
    <w:p w14:paraId="67BF1F15" w14:textId="77777777" w:rsidR="008765FE" w:rsidRPr="008765FE" w:rsidRDefault="008765FE" w:rsidP="00B96081">
      <w:pPr>
        <w:spacing w:line="480" w:lineRule="auto"/>
        <w:jc w:val="both"/>
        <w:rPr>
          <w:rFonts w:ascii="Arial" w:hAnsi="Arial" w:cs="Arial"/>
        </w:rPr>
      </w:pPr>
    </w:p>
    <w:p w14:paraId="347CA3BC" w14:textId="142CD4D3" w:rsidR="00DE0B66" w:rsidRPr="00734A24" w:rsidRDefault="00DE0B66" w:rsidP="00363FA6">
      <w:pPr>
        <w:spacing w:line="480" w:lineRule="auto"/>
        <w:jc w:val="both"/>
        <w:rPr>
          <w:rFonts w:ascii="Arial" w:hAnsi="Arial" w:cs="Arial"/>
          <w:i/>
          <w:iCs/>
          <w:lang w:val="en-US"/>
        </w:rPr>
      </w:pPr>
      <w:r w:rsidRPr="00734A24">
        <w:rPr>
          <w:rFonts w:ascii="Arial" w:hAnsi="Arial" w:cs="Arial"/>
          <w:i/>
          <w:iCs/>
          <w:lang w:val="en-US"/>
        </w:rPr>
        <w:t xml:space="preserve">Conflict of Interest </w:t>
      </w:r>
    </w:p>
    <w:p w14:paraId="04976F45" w14:textId="29AF6CE5" w:rsidR="008765FE" w:rsidRDefault="008765FE" w:rsidP="00363FA6">
      <w:pPr>
        <w:spacing w:line="480" w:lineRule="auto"/>
        <w:jc w:val="both"/>
        <w:rPr>
          <w:rFonts w:ascii="Arial" w:hAnsi="Arial" w:cs="Arial"/>
        </w:rPr>
      </w:pPr>
      <w:r w:rsidRPr="008765FE">
        <w:rPr>
          <w:rFonts w:ascii="Arial" w:hAnsi="Arial" w:cs="Arial"/>
        </w:rPr>
        <w:t>There are no conflicts to declare. Dexcom provided research support and equipment for this study.</w:t>
      </w:r>
      <w:r>
        <w:rPr>
          <w:rFonts w:ascii="Arial" w:hAnsi="Arial" w:cs="Arial"/>
        </w:rPr>
        <w:t xml:space="preserve"> </w:t>
      </w:r>
    </w:p>
    <w:p w14:paraId="49DCF42D" w14:textId="77777777" w:rsidR="008765FE" w:rsidRPr="00734A24" w:rsidRDefault="008765FE" w:rsidP="00363FA6">
      <w:pPr>
        <w:spacing w:line="480" w:lineRule="auto"/>
        <w:jc w:val="both"/>
        <w:rPr>
          <w:rFonts w:ascii="Arial" w:hAnsi="Arial" w:cs="Arial"/>
          <w:i/>
          <w:iCs/>
          <w:lang w:val="en-US"/>
        </w:rPr>
      </w:pPr>
    </w:p>
    <w:p w14:paraId="2913ECEA" w14:textId="7B575035" w:rsidR="00DE0B66" w:rsidRPr="00734A24" w:rsidRDefault="00DE0B66" w:rsidP="00363FA6">
      <w:pPr>
        <w:spacing w:line="480" w:lineRule="auto"/>
        <w:jc w:val="both"/>
        <w:rPr>
          <w:rFonts w:ascii="Arial" w:hAnsi="Arial" w:cs="Arial"/>
          <w:i/>
          <w:iCs/>
          <w:lang w:val="en-US"/>
        </w:rPr>
      </w:pPr>
      <w:r w:rsidRPr="00734A24">
        <w:rPr>
          <w:rFonts w:ascii="Arial" w:hAnsi="Arial" w:cs="Arial"/>
          <w:i/>
          <w:iCs/>
        </w:rPr>
        <w:lastRenderedPageBreak/>
        <w:t>Author Contributions and Guarantor Statement</w:t>
      </w:r>
    </w:p>
    <w:p w14:paraId="71A68959" w14:textId="6B63CE10" w:rsidR="002D63AE" w:rsidRDefault="008765FE" w:rsidP="00363FA6">
      <w:pPr>
        <w:spacing w:line="480" w:lineRule="auto"/>
        <w:jc w:val="both"/>
        <w:rPr>
          <w:rFonts w:ascii="Arial" w:hAnsi="Arial" w:cs="Arial"/>
        </w:rPr>
      </w:pPr>
      <w:r>
        <w:rPr>
          <w:rFonts w:ascii="Arial" w:hAnsi="Arial" w:cs="Arial"/>
        </w:rPr>
        <w:t xml:space="preserve">SD was responsible for the data analysis and wrote the first draft of the manuscript. </w:t>
      </w:r>
      <w:r w:rsidRPr="008765FE">
        <w:rPr>
          <w:rFonts w:ascii="Arial" w:hAnsi="Arial" w:cs="Arial"/>
        </w:rPr>
        <w:t>LCK had oversight of study</w:t>
      </w:r>
      <w:r>
        <w:rPr>
          <w:rFonts w:ascii="Arial" w:hAnsi="Arial" w:cs="Arial"/>
        </w:rPr>
        <w:t xml:space="preserve"> </w:t>
      </w:r>
      <w:r w:rsidRPr="008765FE">
        <w:rPr>
          <w:rFonts w:ascii="Arial" w:hAnsi="Arial" w:cs="Arial"/>
        </w:rPr>
        <w:t xml:space="preserve">coordination, database management, </w:t>
      </w:r>
      <w:r>
        <w:rPr>
          <w:rFonts w:ascii="Arial" w:hAnsi="Arial" w:cs="Arial"/>
        </w:rPr>
        <w:t>and reviewed and edited the manuscript</w:t>
      </w:r>
      <w:r w:rsidRPr="008765FE">
        <w:rPr>
          <w:rFonts w:ascii="Arial" w:hAnsi="Arial" w:cs="Arial"/>
        </w:rPr>
        <w:t xml:space="preserve">. CLM was responsible for the conceptualisation, design and methodology, </w:t>
      </w:r>
      <w:r>
        <w:rPr>
          <w:rFonts w:ascii="Arial" w:hAnsi="Arial" w:cs="Arial"/>
        </w:rPr>
        <w:t>and reviewed and edited the manuscript</w:t>
      </w:r>
      <w:r w:rsidRPr="008765FE">
        <w:rPr>
          <w:rFonts w:ascii="Arial" w:hAnsi="Arial" w:cs="Arial"/>
        </w:rPr>
        <w:t>. DJ assisted with</w:t>
      </w:r>
      <w:r>
        <w:rPr>
          <w:rFonts w:ascii="Arial" w:hAnsi="Arial" w:cs="Arial"/>
        </w:rPr>
        <w:t xml:space="preserve"> </w:t>
      </w:r>
      <w:r w:rsidRPr="008765FE">
        <w:rPr>
          <w:rFonts w:ascii="Arial" w:hAnsi="Arial" w:cs="Arial"/>
        </w:rPr>
        <w:t xml:space="preserve">study coordination, database management, </w:t>
      </w:r>
      <w:r>
        <w:rPr>
          <w:rFonts w:ascii="Arial" w:hAnsi="Arial" w:cs="Arial"/>
        </w:rPr>
        <w:t>and reviewed and edited the manuscript</w:t>
      </w:r>
      <w:r w:rsidRPr="008765FE">
        <w:rPr>
          <w:rFonts w:ascii="Arial" w:hAnsi="Arial" w:cs="Arial"/>
        </w:rPr>
        <w:t>. LCK, DJ, SS</w:t>
      </w:r>
      <w:r>
        <w:rPr>
          <w:rFonts w:ascii="Arial" w:hAnsi="Arial" w:cs="Arial"/>
        </w:rPr>
        <w:t xml:space="preserve"> </w:t>
      </w:r>
      <w:r w:rsidRPr="008765FE">
        <w:rPr>
          <w:rFonts w:ascii="Arial" w:hAnsi="Arial" w:cs="Arial"/>
        </w:rPr>
        <w:t>were responsible for participant recruitment, data collection, and sample processing at their</w:t>
      </w:r>
      <w:r>
        <w:rPr>
          <w:rFonts w:ascii="Arial" w:hAnsi="Arial" w:cs="Arial"/>
        </w:rPr>
        <w:t xml:space="preserve"> </w:t>
      </w:r>
      <w:r w:rsidRPr="008765FE">
        <w:rPr>
          <w:rFonts w:ascii="Arial" w:hAnsi="Arial" w:cs="Arial"/>
        </w:rPr>
        <w:t>respective hospital sites. ED</w:t>
      </w:r>
      <w:r w:rsidR="00CB6F38">
        <w:rPr>
          <w:rFonts w:ascii="Arial" w:hAnsi="Arial" w:cs="Arial"/>
        </w:rPr>
        <w:t>L</w:t>
      </w:r>
      <w:r w:rsidRPr="008765FE">
        <w:rPr>
          <w:rFonts w:ascii="Arial" w:hAnsi="Arial" w:cs="Arial"/>
        </w:rPr>
        <w:t>R w</w:t>
      </w:r>
      <w:r w:rsidR="00CB6F38">
        <w:rPr>
          <w:rFonts w:ascii="Arial" w:hAnsi="Arial" w:cs="Arial"/>
        </w:rPr>
        <w:t>as</w:t>
      </w:r>
      <w:r w:rsidRPr="008765FE">
        <w:rPr>
          <w:rFonts w:ascii="Arial" w:hAnsi="Arial" w:cs="Arial"/>
        </w:rPr>
        <w:t xml:space="preserve"> responsible for the design and data collection of</w:t>
      </w:r>
      <w:r>
        <w:rPr>
          <w:rFonts w:ascii="Arial" w:hAnsi="Arial" w:cs="Arial"/>
        </w:rPr>
        <w:t xml:space="preserve"> </w:t>
      </w:r>
      <w:r w:rsidRPr="008765FE">
        <w:rPr>
          <w:rFonts w:ascii="Arial" w:hAnsi="Arial" w:cs="Arial"/>
        </w:rPr>
        <w:t>the body composition aspects of the trial</w:t>
      </w:r>
      <w:r w:rsidR="00CB6F38">
        <w:rPr>
          <w:rFonts w:ascii="Arial" w:hAnsi="Arial" w:cs="Arial"/>
        </w:rPr>
        <w:t xml:space="preserve"> and reviewed and edited the manuscript</w:t>
      </w:r>
      <w:r w:rsidRPr="008765FE">
        <w:rPr>
          <w:rFonts w:ascii="Arial" w:hAnsi="Arial" w:cs="Arial"/>
        </w:rPr>
        <w:t>. NA provided statistical analysis</w:t>
      </w:r>
      <w:r w:rsidR="00CB6F38">
        <w:rPr>
          <w:rFonts w:ascii="Arial" w:hAnsi="Arial" w:cs="Arial"/>
        </w:rPr>
        <w:t xml:space="preserve"> and reviewed and edited the manuscript</w:t>
      </w:r>
      <w:r w:rsidRPr="008765FE">
        <w:rPr>
          <w:rFonts w:ascii="Arial" w:hAnsi="Arial" w:cs="Arial"/>
        </w:rPr>
        <w:t>. HRM and RT were both on the trial steering committee</w:t>
      </w:r>
      <w:r w:rsidR="00CB6F38">
        <w:rPr>
          <w:rFonts w:ascii="Arial" w:hAnsi="Arial" w:cs="Arial"/>
        </w:rPr>
        <w:t xml:space="preserve">, </w:t>
      </w:r>
      <w:r w:rsidRPr="008765FE">
        <w:rPr>
          <w:rFonts w:ascii="Arial" w:hAnsi="Arial" w:cs="Arial"/>
        </w:rPr>
        <w:t>provided</w:t>
      </w:r>
      <w:r>
        <w:rPr>
          <w:rFonts w:ascii="Arial" w:hAnsi="Arial" w:cs="Arial"/>
        </w:rPr>
        <w:t xml:space="preserve"> </w:t>
      </w:r>
      <w:r w:rsidRPr="008765FE">
        <w:rPr>
          <w:rFonts w:ascii="Arial" w:hAnsi="Arial" w:cs="Arial"/>
        </w:rPr>
        <w:t>critical input throughout the study</w:t>
      </w:r>
      <w:r w:rsidR="00CB6F38">
        <w:rPr>
          <w:rFonts w:ascii="Arial" w:hAnsi="Arial" w:cs="Arial"/>
        </w:rPr>
        <w:t xml:space="preserve"> and reviewed and edited the manuscript</w:t>
      </w:r>
      <w:r w:rsidRPr="008765FE">
        <w:rPr>
          <w:rFonts w:ascii="Arial" w:hAnsi="Arial" w:cs="Arial"/>
        </w:rPr>
        <w:t xml:space="preserve">. All authors </w:t>
      </w:r>
      <w:r w:rsidR="00CB6F38">
        <w:rPr>
          <w:rFonts w:ascii="Arial" w:hAnsi="Arial" w:cs="Arial"/>
        </w:rPr>
        <w:t>approved the final version of the manuscript.</w:t>
      </w:r>
      <w:r w:rsidRPr="008765FE">
        <w:rPr>
          <w:rFonts w:ascii="Arial" w:hAnsi="Arial" w:cs="Arial"/>
        </w:rPr>
        <w:t xml:space="preserve"> </w:t>
      </w:r>
      <w:r w:rsidR="00CB6F38">
        <w:rPr>
          <w:rFonts w:ascii="Arial" w:hAnsi="Arial" w:cs="Arial"/>
        </w:rPr>
        <w:t xml:space="preserve">CLM </w:t>
      </w:r>
      <w:r w:rsidR="00CB6F38" w:rsidRPr="00CB6F38">
        <w:rPr>
          <w:rFonts w:ascii="Arial" w:hAnsi="Arial" w:cs="Arial"/>
        </w:rPr>
        <w:t>is the guarantor of this work and, as such, had full access to all the data in the study and takes responsibility for the integrity of the data and the accuracy of the data analysis.</w:t>
      </w:r>
    </w:p>
    <w:p w14:paraId="079C4DEE" w14:textId="77777777" w:rsidR="00F93EBA" w:rsidRDefault="00F93EBA" w:rsidP="00363FA6">
      <w:pPr>
        <w:spacing w:line="480" w:lineRule="auto"/>
        <w:jc w:val="both"/>
        <w:rPr>
          <w:rFonts w:ascii="Arial" w:hAnsi="Arial" w:cs="Arial"/>
        </w:rPr>
      </w:pPr>
    </w:p>
    <w:p w14:paraId="76A324A2" w14:textId="77777777" w:rsidR="00187C9E" w:rsidRPr="00313979" w:rsidRDefault="00187C9E" w:rsidP="00187C9E">
      <w:pPr>
        <w:spacing w:line="480" w:lineRule="auto"/>
        <w:jc w:val="both"/>
        <w:rPr>
          <w:rFonts w:ascii="Arial" w:hAnsi="Arial" w:cs="Arial"/>
          <w:i/>
          <w:iCs/>
          <w:lang w:val="en-US"/>
        </w:rPr>
      </w:pPr>
      <w:r w:rsidRPr="00313979">
        <w:rPr>
          <w:rFonts w:ascii="Arial" w:hAnsi="Arial" w:cs="Arial"/>
          <w:i/>
          <w:iCs/>
          <w:lang w:val="en-US"/>
        </w:rPr>
        <w:t>Data and Resource Availability:</w:t>
      </w:r>
    </w:p>
    <w:p w14:paraId="2B2E4727" w14:textId="755AEE12" w:rsidR="00187C9E" w:rsidRPr="002F23BA" w:rsidRDefault="00187C9E" w:rsidP="00187C9E">
      <w:pPr>
        <w:spacing w:line="480" w:lineRule="auto"/>
        <w:jc w:val="both"/>
        <w:rPr>
          <w:rFonts w:ascii="Arial" w:hAnsi="Arial" w:cs="Arial"/>
          <w:lang w:val="en-US"/>
        </w:rPr>
      </w:pPr>
      <w:r w:rsidRPr="007D6A95">
        <w:rPr>
          <w:rFonts w:ascii="Arial" w:hAnsi="Arial" w:cs="Arial"/>
          <w:lang w:val="en-US"/>
        </w:rPr>
        <w:t>The datasets generated during and/or analyzed in the current study are available from the corresponding author upon reasonable request.</w:t>
      </w:r>
    </w:p>
    <w:p w14:paraId="4A9C4936" w14:textId="77777777" w:rsidR="007D10DA" w:rsidRDefault="007D10DA" w:rsidP="00363FA6">
      <w:pPr>
        <w:spacing w:line="480" w:lineRule="auto"/>
        <w:jc w:val="both"/>
        <w:rPr>
          <w:rFonts w:ascii="Arial" w:hAnsi="Arial" w:cs="Arial"/>
          <w:lang w:val="en-US"/>
        </w:rPr>
      </w:pPr>
    </w:p>
    <w:p w14:paraId="723C37FD" w14:textId="5E4A2391" w:rsidR="008E5DB2" w:rsidRPr="0014009A" w:rsidRDefault="008E5DB2" w:rsidP="00313979">
      <w:pPr>
        <w:pStyle w:val="EndNoteBibliography"/>
        <w:jc w:val="both"/>
        <w:rPr>
          <w:rFonts w:ascii="Arial" w:hAnsi="Arial" w:cs="Arial"/>
          <w:b/>
          <w:bCs/>
        </w:rPr>
      </w:pPr>
      <w:r w:rsidRPr="0014009A">
        <w:rPr>
          <w:rFonts w:ascii="Arial" w:hAnsi="Arial" w:cs="Arial"/>
          <w:b/>
          <w:bCs/>
        </w:rPr>
        <w:t xml:space="preserve">References: </w:t>
      </w:r>
    </w:p>
    <w:p w14:paraId="7C865829" w14:textId="77777777" w:rsidR="008E5DB2" w:rsidRPr="0014009A" w:rsidRDefault="008E5DB2" w:rsidP="00313979">
      <w:pPr>
        <w:pStyle w:val="EndNoteBibliography"/>
        <w:jc w:val="both"/>
        <w:rPr>
          <w:rFonts w:ascii="Arial" w:hAnsi="Arial" w:cs="Arial"/>
        </w:rPr>
      </w:pPr>
    </w:p>
    <w:p w14:paraId="5899527C" w14:textId="77777777" w:rsidR="00F93EBA" w:rsidRPr="00F93EBA" w:rsidRDefault="009E5D49" w:rsidP="00F93EBA">
      <w:pPr>
        <w:pStyle w:val="EndNoteBibliography"/>
        <w:spacing w:line="276" w:lineRule="auto"/>
        <w:jc w:val="both"/>
        <w:rPr>
          <w:rFonts w:ascii="Arial" w:hAnsi="Arial" w:cs="Arial"/>
          <w:noProof/>
        </w:rPr>
      </w:pPr>
      <w:r w:rsidRPr="00F93EBA">
        <w:rPr>
          <w:rFonts w:ascii="Arial" w:hAnsi="Arial" w:cs="Arial"/>
          <w:lang w:val="en-GB"/>
        </w:rPr>
        <w:fldChar w:fldCharType="begin"/>
      </w:r>
      <w:r w:rsidRPr="00313979">
        <w:rPr>
          <w:rFonts w:ascii="Arial" w:hAnsi="Arial" w:cs="Arial"/>
          <w:lang w:val="en-GB"/>
        </w:rPr>
        <w:instrText xml:space="preserve"> ADDIN EN.REFLIST </w:instrText>
      </w:r>
      <w:r w:rsidRPr="00F93EBA">
        <w:rPr>
          <w:rFonts w:ascii="Arial" w:hAnsi="Arial" w:cs="Arial"/>
          <w:lang w:val="en-GB"/>
        </w:rPr>
        <w:fldChar w:fldCharType="separate"/>
      </w:r>
      <w:r w:rsidR="00F93EBA" w:rsidRPr="00F93EBA">
        <w:rPr>
          <w:rFonts w:ascii="Arial" w:hAnsi="Arial" w:cs="Arial"/>
          <w:noProof/>
        </w:rPr>
        <w:t>1. Victora CG, Bahl R, Barros AJ, Franca GV, Horton S, Krasevec J, Murch S, Sankar MJ, Walker N, Rollins NC, Lancet Breastfeeding Series G. Breastfeeding in the 21st century: epidemiology, mechanisms, and lifelong effect. Lancet 2016;387:475-490</w:t>
      </w:r>
    </w:p>
    <w:p w14:paraId="35567F72"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 xml:space="preserve">2. Gunderson EP, Jacobs DR, Jr., Chiang V, Lewis CE, Feng J, Quesenberry CP, Jr., Sidney S. Duration of lactation and incidence of the metabolic syndrome in women of reproductive age according to gestational diabetes mellitus status: a 20-Year </w:t>
      </w:r>
      <w:r w:rsidRPr="00F93EBA">
        <w:rPr>
          <w:rFonts w:ascii="Arial" w:hAnsi="Arial" w:cs="Arial"/>
          <w:noProof/>
        </w:rPr>
        <w:lastRenderedPageBreak/>
        <w:t>prospective study in CARDIA (Coronary Artery Risk Development in Young Adults). Diabetes 2010;59:495-504</w:t>
      </w:r>
    </w:p>
    <w:p w14:paraId="7AF71226"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3. Schaefer-Graf UM, Hartmann R, Pawliczak J, Passow D, Abou-Dakn M, Vetter K, Kordonouri O. Association of breast-feeding and early childhood overweight in children from mothers with gestational diabetes mellitus. Diabetes Care 2006;29:1105-1107</w:t>
      </w:r>
    </w:p>
    <w:p w14:paraId="444897B9"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4. Shub A, Miranda M, Georgiou HM, McCarthy EA, Lappas M. The effect of breastfeeding on postpartum glucose tolerance and lipid profiles in women with gestational diabetes mellitus. Int Breastfeed J 2019;14:46</w:t>
      </w:r>
    </w:p>
    <w:p w14:paraId="5AC74329"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5. Oza-Frank R, Chertok I, Bartley A. Differences in breast-feeding initiation and continuation by maternal diabetes status. Public health nutrition 2015;18:727-735</w:t>
      </w:r>
    </w:p>
    <w:p w14:paraId="47B38C52"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6. Finkelstein SA, Keely E, Feig DS, Tu X, Yasseen AS, 3rd, Walker M. Breastfeeding in women with diabetes: lower rates despite greater rewards. A population-based study. Diabet Med 2013;30:1094-1101</w:t>
      </w:r>
    </w:p>
    <w:p w14:paraId="6D89E062"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7. Amir LH, Donath S. A systematic review of maternal obesity and breastfeeding intention, initiation and duration. BMC pregnancy and childbirth 2007;7:1-14</w:t>
      </w:r>
    </w:p>
    <w:p w14:paraId="21106DCE" w14:textId="756590FF" w:rsidR="00F93EBA" w:rsidRPr="009B36EE" w:rsidRDefault="00F93EBA" w:rsidP="00F93EBA">
      <w:pPr>
        <w:pStyle w:val="EndNoteBibliography"/>
        <w:spacing w:line="276" w:lineRule="auto"/>
        <w:jc w:val="both"/>
        <w:rPr>
          <w:rFonts w:ascii="Arial" w:hAnsi="Arial" w:cs="Arial"/>
          <w:noProof/>
          <w:lang w:val="en-GB"/>
        </w:rPr>
      </w:pPr>
      <w:r w:rsidRPr="00F93EBA">
        <w:rPr>
          <w:rFonts w:ascii="Arial" w:hAnsi="Arial" w:cs="Arial"/>
          <w:noProof/>
        </w:rPr>
        <w:t xml:space="preserve">8. </w:t>
      </w:r>
      <w:r w:rsidR="009B36EE" w:rsidRPr="009B36EE">
        <w:rPr>
          <w:rFonts w:ascii="Arial" w:hAnsi="Arial" w:cs="Arial"/>
          <w:noProof/>
          <w:lang w:val="en-GB"/>
        </w:rPr>
        <w:t>Kusinski LC, Jones D, Atta N, Turner E, Smith S, Oude Griep LM, et al. Reduced-energy diet in women with gestational diabetes: the dietary intervention in gestational diabetes DiGest randomized clinical trial. Nature Medicine. 2025;31(2):514-23.</w:t>
      </w:r>
    </w:p>
    <w:p w14:paraId="6AFA4D38"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9. Kusinski LC, Murphy HR, De Lucia Rolfe E, Rennie KL, Oude Griep LM, Hughes D, Taylor R, Meek CL. Dietary Intervention in Pregnant Women with Gestational Diabetes; Protocol for the DiGest Randomised Controlled Trial. Nutrients 2020;12</w:t>
      </w:r>
    </w:p>
    <w:p w14:paraId="1EA8DF64"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10. Carlson AL, Beck RW, Li Z, Norton E, Bergenstal RM, Johnson M, Dunnigan S, Banfield M, Krumwiede KJ, Sibayan JR. Glucose levels measured with continuous glucose monitoring in uncomplicated pregnancies. BMJ Open Diabetes Research and Care 2024;12:e003989</w:t>
      </w:r>
    </w:p>
    <w:p w14:paraId="6C9763A0"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11. Durnwald C, Beck RW, Li Z, Norton E, Bergenstal R, Johnson M, Dunnigan S, Banfield M, Krumwiede K, Sibayan J. Continuous glucose monitoring–derived differences in pregnancies with and without adverse perinatal outcomes. Obstetrics &amp; Gynecology 2022:10.1097</w:t>
      </w:r>
    </w:p>
    <w:p w14:paraId="579260F4"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12. Castillo H, Santos IS, Matijasevich A. Maternal pre-pregnancy BMI, gestational weight gain and breastfeeding. Eur J Clin Nutr 2016;70:431-436</w:t>
      </w:r>
    </w:p>
    <w:p w14:paraId="226A91B3"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13. Bartok CJ, Schaefer EW, Beiler JS, Paul IM. Role of body mass index and gestational weight gain in breastfeeding outcomes. Breastfeeding medicine 2012;7:448-456</w:t>
      </w:r>
    </w:p>
    <w:p w14:paraId="5E636D4B"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14. Petrucci Gigante D, Victora CG, Barros FC. [Maternal nutrition and duration of breastfeeding in a birth cohort in Pelotas, Brazil]. Rev Saude Publica 2000;34:259-265</w:t>
      </w:r>
    </w:p>
    <w:p w14:paraId="5E595B6D"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15. Doughty KN, Taylor SN. Barriers and benefits to breastfeeding with gestational diabetes. Semin Perinatol 2021;45:151385</w:t>
      </w:r>
    </w:p>
    <w:p w14:paraId="10B789B1" w14:textId="77777777" w:rsidR="00F93EBA" w:rsidRPr="00F93EBA" w:rsidRDefault="00F93EBA" w:rsidP="00F93EBA">
      <w:pPr>
        <w:pStyle w:val="EndNoteBibliography"/>
        <w:spacing w:line="276" w:lineRule="auto"/>
        <w:jc w:val="both"/>
        <w:rPr>
          <w:rFonts w:ascii="Arial" w:hAnsi="Arial" w:cs="Arial"/>
          <w:noProof/>
        </w:rPr>
      </w:pPr>
      <w:r w:rsidRPr="00F93EBA">
        <w:rPr>
          <w:rFonts w:ascii="Arial" w:hAnsi="Arial" w:cs="Arial"/>
          <w:noProof/>
        </w:rPr>
        <w:t>16. De Bortoli J, Amir LH. Is onset of lactation delayed in women with diabetes in pregnancy? A systematic review. Diabet Med 2016;33:17-24</w:t>
      </w:r>
    </w:p>
    <w:p w14:paraId="1EA8BF32" w14:textId="3FE0089F" w:rsidR="00934BA4" w:rsidRPr="00F93EBA" w:rsidRDefault="009E5D49" w:rsidP="00313979">
      <w:pPr>
        <w:spacing w:line="276" w:lineRule="auto"/>
        <w:ind w:left="284" w:right="-52" w:hanging="284"/>
        <w:jc w:val="both"/>
        <w:rPr>
          <w:rFonts w:ascii="Arial" w:hAnsi="Arial" w:cs="Arial"/>
          <w:lang w:val="en-US"/>
        </w:rPr>
        <w:sectPr w:rsidR="00934BA4" w:rsidRPr="00F93EBA" w:rsidSect="003A57FE">
          <w:pgSz w:w="11900" w:h="16840"/>
          <w:pgMar w:top="1440" w:right="1440" w:bottom="1440" w:left="1440" w:header="708" w:footer="708" w:gutter="0"/>
          <w:cols w:space="708"/>
          <w:docGrid w:linePitch="360"/>
        </w:sectPr>
      </w:pPr>
      <w:r w:rsidRPr="00F93EBA">
        <w:rPr>
          <w:rFonts w:ascii="Arial" w:hAnsi="Arial" w:cs="Arial"/>
        </w:rPr>
        <w:fldChar w:fldCharType="end"/>
      </w:r>
    </w:p>
    <w:p w14:paraId="465137D0" w14:textId="63D0554F" w:rsidR="00291C1A" w:rsidRPr="00D67F48" w:rsidRDefault="00291C1A" w:rsidP="00291C1A">
      <w:pPr>
        <w:ind w:left="-709" w:right="-761"/>
        <w:rPr>
          <w:rFonts w:ascii="Arial" w:hAnsi="Arial" w:cs="Arial"/>
          <w:b/>
          <w:bCs/>
          <w:lang w:val="en-US"/>
        </w:rPr>
      </w:pPr>
      <w:r w:rsidRPr="00D67F48">
        <w:rPr>
          <w:rFonts w:ascii="Arial" w:hAnsi="Arial" w:cs="Arial"/>
          <w:b/>
          <w:bCs/>
          <w:lang w:val="en-US"/>
        </w:rPr>
        <w:lastRenderedPageBreak/>
        <w:t xml:space="preserve">Table 1. </w:t>
      </w:r>
      <w:r w:rsidR="008D28B8">
        <w:rPr>
          <w:rFonts w:ascii="Arial" w:hAnsi="Arial" w:cs="Arial"/>
          <w:b/>
          <w:bCs/>
          <w:lang w:val="en-US"/>
        </w:rPr>
        <w:t>Maternal</w:t>
      </w:r>
      <w:r w:rsidRPr="00D67F48">
        <w:rPr>
          <w:rFonts w:ascii="Arial" w:hAnsi="Arial" w:cs="Arial"/>
          <w:b/>
          <w:bCs/>
          <w:lang w:val="en-US"/>
        </w:rPr>
        <w:t xml:space="preserve"> characteristics</w:t>
      </w:r>
      <w:r w:rsidR="008D28B8">
        <w:rPr>
          <w:rFonts w:ascii="Arial" w:hAnsi="Arial" w:cs="Arial"/>
          <w:b/>
          <w:bCs/>
          <w:lang w:val="en-US"/>
        </w:rPr>
        <w:t xml:space="preserve"> during pregnancy</w:t>
      </w:r>
      <w:r>
        <w:rPr>
          <w:rFonts w:ascii="Arial" w:hAnsi="Arial" w:cs="Arial"/>
          <w:b/>
          <w:bCs/>
          <w:lang w:val="en-US"/>
        </w:rPr>
        <w:t xml:space="preserve"> and breastfeeding outcomes according to intervention assignment. </w:t>
      </w:r>
    </w:p>
    <w:tbl>
      <w:tblPr>
        <w:tblStyle w:val="TableGrid"/>
        <w:tblpPr w:leftFromText="180" w:rightFromText="180" w:vertAnchor="text" w:horzAnchor="margin" w:tblpX="-660" w:tblpY="203"/>
        <w:tblW w:w="15730" w:type="dxa"/>
        <w:tblBorders>
          <w:insideV w:val="none" w:sz="0" w:space="0" w:color="auto"/>
        </w:tblBorders>
        <w:tblLayout w:type="fixed"/>
        <w:tblLook w:val="04A0" w:firstRow="1" w:lastRow="0" w:firstColumn="1" w:lastColumn="0" w:noHBand="0" w:noVBand="1"/>
      </w:tblPr>
      <w:tblGrid>
        <w:gridCol w:w="4103"/>
        <w:gridCol w:w="848"/>
        <w:gridCol w:w="1140"/>
        <w:gridCol w:w="277"/>
        <w:gridCol w:w="851"/>
        <w:gridCol w:w="1707"/>
        <w:gridCol w:w="277"/>
        <w:gridCol w:w="709"/>
        <w:gridCol w:w="1565"/>
        <w:gridCol w:w="281"/>
        <w:gridCol w:w="708"/>
        <w:gridCol w:w="1137"/>
        <w:gridCol w:w="284"/>
        <w:gridCol w:w="1843"/>
      </w:tblGrid>
      <w:tr w:rsidR="00B351F5" w:rsidRPr="003274D7" w14:paraId="19755F9E" w14:textId="518F34DF" w:rsidTr="00313979">
        <w:trPr>
          <w:trHeight w:val="530"/>
        </w:trPr>
        <w:tc>
          <w:tcPr>
            <w:tcW w:w="4103" w:type="dxa"/>
            <w:tcBorders>
              <w:top w:val="single" w:sz="4" w:space="0" w:color="auto"/>
              <w:bottom w:val="single" w:sz="4" w:space="0" w:color="auto"/>
              <w:right w:val="nil"/>
            </w:tcBorders>
            <w:vAlign w:val="center"/>
          </w:tcPr>
          <w:p w14:paraId="42053BAE" w14:textId="184B4CA7" w:rsidR="00B351F5" w:rsidRPr="003274D7" w:rsidRDefault="00B351F5" w:rsidP="004C5F0E">
            <w:pPr>
              <w:rPr>
                <w:rFonts w:ascii="Arial" w:hAnsi="Arial" w:cs="Arial"/>
                <w:sz w:val="22"/>
                <w:szCs w:val="22"/>
                <w:lang w:val="en-US"/>
              </w:rPr>
            </w:pPr>
            <w:r w:rsidRPr="003274D7">
              <w:rPr>
                <w:rFonts w:ascii="Arial" w:hAnsi="Arial" w:cs="Arial"/>
                <w:b/>
                <w:bCs/>
                <w:sz w:val="22"/>
                <w:szCs w:val="22"/>
                <w:lang w:val="en-US"/>
              </w:rPr>
              <w:t>Variable</w:t>
            </w:r>
          </w:p>
        </w:tc>
        <w:tc>
          <w:tcPr>
            <w:tcW w:w="1988" w:type="dxa"/>
            <w:gridSpan w:val="2"/>
            <w:tcBorders>
              <w:top w:val="single" w:sz="4" w:space="0" w:color="auto"/>
              <w:left w:val="nil"/>
              <w:bottom w:val="single" w:sz="4" w:space="0" w:color="auto"/>
              <w:right w:val="nil"/>
            </w:tcBorders>
            <w:vAlign w:val="center"/>
          </w:tcPr>
          <w:p w14:paraId="00C27AA0" w14:textId="1127AC36" w:rsidR="00B351F5" w:rsidRPr="003274D7" w:rsidRDefault="00B351F5" w:rsidP="004C5F0E">
            <w:pPr>
              <w:jc w:val="center"/>
              <w:rPr>
                <w:rFonts w:ascii="Arial" w:hAnsi="Arial" w:cs="Arial"/>
                <w:sz w:val="22"/>
                <w:szCs w:val="22"/>
                <w:lang w:val="en-US"/>
              </w:rPr>
            </w:pPr>
            <w:r>
              <w:rPr>
                <w:rFonts w:ascii="Arial" w:hAnsi="Arial" w:cs="Arial"/>
                <w:b/>
                <w:bCs/>
                <w:sz w:val="22"/>
                <w:szCs w:val="22"/>
                <w:lang w:val="en-US"/>
              </w:rPr>
              <w:t>All Participants in DiGest Trial</w:t>
            </w:r>
          </w:p>
        </w:tc>
        <w:tc>
          <w:tcPr>
            <w:tcW w:w="277" w:type="dxa"/>
            <w:tcBorders>
              <w:top w:val="single" w:sz="4" w:space="0" w:color="auto"/>
              <w:left w:val="nil"/>
              <w:bottom w:val="single" w:sz="4" w:space="0" w:color="auto"/>
              <w:right w:val="nil"/>
            </w:tcBorders>
            <w:vAlign w:val="center"/>
          </w:tcPr>
          <w:p w14:paraId="4C6CC51F" w14:textId="7A393C12" w:rsidR="00B351F5" w:rsidRPr="003274D7" w:rsidRDefault="00B351F5" w:rsidP="004C5F0E">
            <w:pPr>
              <w:jc w:val="center"/>
              <w:rPr>
                <w:rFonts w:ascii="Arial" w:hAnsi="Arial" w:cs="Arial"/>
                <w:sz w:val="22"/>
                <w:szCs w:val="22"/>
                <w:lang w:val="en-US"/>
              </w:rPr>
            </w:pPr>
          </w:p>
        </w:tc>
        <w:tc>
          <w:tcPr>
            <w:tcW w:w="2558" w:type="dxa"/>
            <w:gridSpan w:val="2"/>
            <w:tcBorders>
              <w:top w:val="single" w:sz="4" w:space="0" w:color="auto"/>
              <w:left w:val="nil"/>
              <w:bottom w:val="single" w:sz="4" w:space="0" w:color="auto"/>
              <w:right w:val="nil"/>
            </w:tcBorders>
            <w:vAlign w:val="center"/>
          </w:tcPr>
          <w:p w14:paraId="689B43E0" w14:textId="77777777" w:rsidR="00B351F5" w:rsidRPr="003274D7" w:rsidRDefault="00B351F5" w:rsidP="004C5F0E">
            <w:pPr>
              <w:jc w:val="center"/>
              <w:rPr>
                <w:rFonts w:ascii="Arial" w:hAnsi="Arial" w:cs="Arial"/>
                <w:sz w:val="22"/>
                <w:szCs w:val="22"/>
                <w:lang w:val="en-US"/>
              </w:rPr>
            </w:pPr>
            <w:r>
              <w:rPr>
                <w:rFonts w:ascii="Arial" w:hAnsi="Arial" w:cs="Arial"/>
                <w:b/>
                <w:bCs/>
                <w:sz w:val="22"/>
                <w:szCs w:val="22"/>
                <w:lang w:val="en-US"/>
              </w:rPr>
              <w:t>All Participants with Breastfeeding Data</w:t>
            </w:r>
          </w:p>
        </w:tc>
        <w:tc>
          <w:tcPr>
            <w:tcW w:w="277" w:type="dxa"/>
            <w:tcBorders>
              <w:top w:val="single" w:sz="4" w:space="0" w:color="auto"/>
              <w:left w:val="nil"/>
              <w:bottom w:val="single" w:sz="4" w:space="0" w:color="auto"/>
              <w:right w:val="nil"/>
            </w:tcBorders>
            <w:vAlign w:val="center"/>
          </w:tcPr>
          <w:p w14:paraId="5DCF5023" w14:textId="6C2BD51A" w:rsidR="00B351F5" w:rsidRPr="003274D7" w:rsidRDefault="00B351F5" w:rsidP="004C5F0E">
            <w:pPr>
              <w:jc w:val="center"/>
              <w:rPr>
                <w:rFonts w:ascii="Arial" w:hAnsi="Arial" w:cs="Arial"/>
                <w:sz w:val="22"/>
                <w:szCs w:val="22"/>
                <w:lang w:val="en-US"/>
              </w:rPr>
            </w:pPr>
          </w:p>
        </w:tc>
        <w:tc>
          <w:tcPr>
            <w:tcW w:w="2274" w:type="dxa"/>
            <w:gridSpan w:val="2"/>
            <w:tcBorders>
              <w:top w:val="single" w:sz="4" w:space="0" w:color="auto"/>
              <w:left w:val="nil"/>
              <w:bottom w:val="single" w:sz="4" w:space="0" w:color="auto"/>
              <w:right w:val="nil"/>
            </w:tcBorders>
            <w:vAlign w:val="center"/>
          </w:tcPr>
          <w:p w14:paraId="32CC8DB7" w14:textId="190F188D" w:rsidR="00B351F5" w:rsidRPr="004F7244" w:rsidRDefault="00B351F5" w:rsidP="004C5F0E">
            <w:pPr>
              <w:jc w:val="center"/>
              <w:rPr>
                <w:rFonts w:ascii="Arial" w:hAnsi="Arial" w:cs="Arial"/>
                <w:i/>
                <w:iCs/>
                <w:color w:val="000000" w:themeColor="text1"/>
                <w:sz w:val="22"/>
                <w:szCs w:val="22"/>
                <w:lang w:val="en-US"/>
              </w:rPr>
            </w:pPr>
            <w:r w:rsidRPr="00B351F5">
              <w:rPr>
                <w:rFonts w:ascii="Arial" w:hAnsi="Arial" w:cs="Arial"/>
                <w:b/>
                <w:bCs/>
                <w:i/>
                <w:iCs/>
                <w:color w:val="000000" w:themeColor="text1"/>
                <w:sz w:val="22"/>
                <w:szCs w:val="22"/>
                <w:lang w:val="en-US"/>
              </w:rPr>
              <w:t>Control(Standard-energy diet)</w:t>
            </w:r>
          </w:p>
        </w:tc>
        <w:tc>
          <w:tcPr>
            <w:tcW w:w="281" w:type="dxa"/>
            <w:tcBorders>
              <w:top w:val="single" w:sz="4" w:space="0" w:color="auto"/>
              <w:left w:val="nil"/>
              <w:bottom w:val="single" w:sz="4" w:space="0" w:color="auto"/>
              <w:right w:val="nil"/>
            </w:tcBorders>
          </w:tcPr>
          <w:p w14:paraId="754224F4" w14:textId="0BA81A45" w:rsidR="00B351F5" w:rsidRPr="004F7244" w:rsidRDefault="00B351F5" w:rsidP="0044134F">
            <w:pPr>
              <w:jc w:val="center"/>
              <w:rPr>
                <w:rFonts w:ascii="Arial" w:hAnsi="Arial" w:cs="Arial"/>
                <w:i/>
                <w:iCs/>
                <w:color w:val="000000" w:themeColor="text1"/>
                <w:sz w:val="22"/>
                <w:szCs w:val="22"/>
                <w:lang w:val="en-US"/>
              </w:rPr>
            </w:pPr>
          </w:p>
        </w:tc>
        <w:tc>
          <w:tcPr>
            <w:tcW w:w="1845" w:type="dxa"/>
            <w:gridSpan w:val="2"/>
            <w:tcBorders>
              <w:top w:val="single" w:sz="4" w:space="0" w:color="auto"/>
              <w:left w:val="nil"/>
              <w:bottom w:val="single" w:sz="4" w:space="0" w:color="auto"/>
              <w:right w:val="nil"/>
            </w:tcBorders>
            <w:vAlign w:val="center"/>
          </w:tcPr>
          <w:p w14:paraId="79C6D838" w14:textId="732D862D" w:rsidR="00B351F5" w:rsidRPr="00B351F5" w:rsidRDefault="00B351F5" w:rsidP="004C5F0E">
            <w:pPr>
              <w:jc w:val="center"/>
              <w:rPr>
                <w:rFonts w:ascii="Arial" w:hAnsi="Arial" w:cs="Arial"/>
                <w:b/>
                <w:bCs/>
                <w:i/>
                <w:iCs/>
                <w:color w:val="000000" w:themeColor="text1"/>
                <w:sz w:val="22"/>
                <w:szCs w:val="22"/>
                <w:lang w:val="en-US"/>
              </w:rPr>
            </w:pPr>
            <w:r w:rsidRPr="00B351F5">
              <w:rPr>
                <w:rFonts w:ascii="Arial" w:hAnsi="Arial" w:cs="Arial"/>
                <w:b/>
                <w:bCs/>
                <w:i/>
                <w:iCs/>
                <w:color w:val="000000" w:themeColor="text1"/>
                <w:sz w:val="22"/>
                <w:szCs w:val="22"/>
                <w:lang w:val="en-US"/>
              </w:rPr>
              <w:t>Intervention</w:t>
            </w:r>
            <w:r w:rsidR="004C5F0E">
              <w:rPr>
                <w:rFonts w:ascii="Arial" w:hAnsi="Arial" w:cs="Arial"/>
                <w:b/>
                <w:bCs/>
                <w:i/>
                <w:iCs/>
                <w:color w:val="000000" w:themeColor="text1"/>
                <w:sz w:val="22"/>
                <w:szCs w:val="22"/>
                <w:lang w:val="en-US"/>
              </w:rPr>
              <w:t xml:space="preserve"> </w:t>
            </w:r>
            <w:r w:rsidRPr="00B351F5">
              <w:rPr>
                <w:rFonts w:ascii="Arial" w:hAnsi="Arial" w:cs="Arial"/>
                <w:b/>
                <w:bCs/>
                <w:i/>
                <w:iCs/>
                <w:color w:val="000000" w:themeColor="text1"/>
                <w:sz w:val="22"/>
                <w:szCs w:val="22"/>
                <w:lang w:val="en-US"/>
              </w:rPr>
              <w:t>(Reduced-energy diet)</w:t>
            </w:r>
          </w:p>
        </w:tc>
        <w:tc>
          <w:tcPr>
            <w:tcW w:w="284" w:type="dxa"/>
            <w:tcBorders>
              <w:top w:val="single" w:sz="4" w:space="0" w:color="auto"/>
              <w:left w:val="nil"/>
              <w:bottom w:val="single" w:sz="4" w:space="0" w:color="auto"/>
              <w:right w:val="nil"/>
            </w:tcBorders>
            <w:vAlign w:val="center"/>
          </w:tcPr>
          <w:p w14:paraId="0590A778" w14:textId="2E4372E1" w:rsidR="00B351F5" w:rsidRPr="004F7244" w:rsidRDefault="00B351F5" w:rsidP="008D28B8">
            <w:pPr>
              <w:jc w:val="center"/>
              <w:rPr>
                <w:rFonts w:ascii="Arial" w:hAnsi="Arial" w:cs="Arial"/>
                <w:i/>
                <w:iCs/>
                <w:color w:val="000000" w:themeColor="text1"/>
                <w:sz w:val="22"/>
                <w:szCs w:val="22"/>
                <w:lang w:val="en-US"/>
              </w:rPr>
            </w:pPr>
          </w:p>
        </w:tc>
        <w:tc>
          <w:tcPr>
            <w:tcW w:w="1843" w:type="dxa"/>
            <w:tcBorders>
              <w:top w:val="single" w:sz="4" w:space="0" w:color="auto"/>
              <w:left w:val="nil"/>
              <w:bottom w:val="single" w:sz="4" w:space="0" w:color="auto"/>
            </w:tcBorders>
          </w:tcPr>
          <w:p w14:paraId="7DEC4193" w14:textId="77777777" w:rsidR="00B351F5" w:rsidRPr="00F01F96" w:rsidRDefault="00B351F5" w:rsidP="008D28B8">
            <w:pPr>
              <w:jc w:val="center"/>
              <w:rPr>
                <w:rFonts w:ascii="Arial" w:hAnsi="Arial" w:cs="Arial"/>
                <w:i/>
                <w:iCs/>
                <w:color w:val="FF0000"/>
                <w:sz w:val="22"/>
                <w:szCs w:val="22"/>
                <w:lang w:val="en-US"/>
              </w:rPr>
            </w:pPr>
          </w:p>
        </w:tc>
      </w:tr>
      <w:tr w:rsidR="008D28B8" w:rsidRPr="003274D7" w14:paraId="7DF406C8" w14:textId="6B9C9A30" w:rsidTr="00B351F5">
        <w:trPr>
          <w:trHeight w:val="277"/>
        </w:trPr>
        <w:tc>
          <w:tcPr>
            <w:tcW w:w="4103" w:type="dxa"/>
            <w:tcBorders>
              <w:bottom w:val="single" w:sz="4" w:space="0" w:color="auto"/>
              <w:right w:val="nil"/>
            </w:tcBorders>
          </w:tcPr>
          <w:p w14:paraId="46E1ECA4" w14:textId="77777777" w:rsidR="004F7244" w:rsidRPr="003274D7" w:rsidRDefault="004F7244" w:rsidP="008D28B8">
            <w:pPr>
              <w:rPr>
                <w:rFonts w:ascii="Arial" w:hAnsi="Arial" w:cs="Arial"/>
                <w:sz w:val="22"/>
                <w:szCs w:val="22"/>
                <w:lang w:val="en-US"/>
              </w:rPr>
            </w:pPr>
          </w:p>
        </w:tc>
        <w:tc>
          <w:tcPr>
            <w:tcW w:w="848" w:type="dxa"/>
            <w:tcBorders>
              <w:left w:val="nil"/>
              <w:bottom w:val="single" w:sz="4" w:space="0" w:color="auto"/>
              <w:right w:val="nil"/>
            </w:tcBorders>
            <w:vAlign w:val="bottom"/>
          </w:tcPr>
          <w:p w14:paraId="721680C8" w14:textId="5E3179D6" w:rsidR="004F7244" w:rsidRDefault="004F7244" w:rsidP="00A355FA">
            <w:pPr>
              <w:jc w:val="center"/>
              <w:rPr>
                <w:rFonts w:ascii="Arial" w:hAnsi="Arial" w:cs="Arial"/>
                <w:sz w:val="22"/>
                <w:szCs w:val="22"/>
                <w:lang w:val="en-US"/>
              </w:rPr>
            </w:pPr>
            <w:r>
              <w:rPr>
                <w:rFonts w:ascii="Arial" w:hAnsi="Arial" w:cs="Arial"/>
                <w:sz w:val="22"/>
                <w:szCs w:val="22"/>
                <w:lang w:val="en-US"/>
              </w:rPr>
              <w:t>n</w:t>
            </w:r>
          </w:p>
        </w:tc>
        <w:tc>
          <w:tcPr>
            <w:tcW w:w="1417" w:type="dxa"/>
            <w:gridSpan w:val="2"/>
            <w:tcBorders>
              <w:left w:val="nil"/>
              <w:bottom w:val="single" w:sz="4" w:space="0" w:color="auto"/>
              <w:right w:val="nil"/>
            </w:tcBorders>
            <w:vAlign w:val="bottom"/>
          </w:tcPr>
          <w:p w14:paraId="568A3FAC" w14:textId="15B31725" w:rsidR="004F7244" w:rsidRDefault="004F7244" w:rsidP="00A355FA">
            <w:pPr>
              <w:jc w:val="center"/>
              <w:rPr>
                <w:rFonts w:ascii="Arial" w:hAnsi="Arial" w:cs="Arial"/>
                <w:sz w:val="22"/>
                <w:szCs w:val="22"/>
                <w:lang w:val="en-US"/>
              </w:rPr>
            </w:pPr>
          </w:p>
        </w:tc>
        <w:tc>
          <w:tcPr>
            <w:tcW w:w="851" w:type="dxa"/>
            <w:tcBorders>
              <w:left w:val="nil"/>
              <w:bottom w:val="single" w:sz="4" w:space="0" w:color="auto"/>
              <w:right w:val="nil"/>
            </w:tcBorders>
            <w:vAlign w:val="center"/>
          </w:tcPr>
          <w:p w14:paraId="64402AEA" w14:textId="03D326F5" w:rsidR="004F7244" w:rsidRDefault="004F7244" w:rsidP="008D28B8">
            <w:pPr>
              <w:jc w:val="center"/>
              <w:rPr>
                <w:rFonts w:ascii="Arial" w:hAnsi="Arial" w:cs="Arial"/>
                <w:sz w:val="22"/>
                <w:szCs w:val="22"/>
                <w:lang w:val="en-US"/>
              </w:rPr>
            </w:pPr>
            <w:r>
              <w:rPr>
                <w:rFonts w:ascii="Arial" w:hAnsi="Arial" w:cs="Arial"/>
                <w:sz w:val="22"/>
                <w:szCs w:val="22"/>
                <w:lang w:val="en-US"/>
              </w:rPr>
              <w:t>n</w:t>
            </w:r>
          </w:p>
        </w:tc>
        <w:tc>
          <w:tcPr>
            <w:tcW w:w="1984" w:type="dxa"/>
            <w:gridSpan w:val="2"/>
            <w:tcBorders>
              <w:left w:val="nil"/>
              <w:bottom w:val="single" w:sz="4" w:space="0" w:color="auto"/>
              <w:right w:val="nil"/>
            </w:tcBorders>
            <w:vAlign w:val="center"/>
          </w:tcPr>
          <w:p w14:paraId="0CBB3CF6" w14:textId="6131437E" w:rsidR="004F7244" w:rsidRPr="003274D7" w:rsidRDefault="004F7244" w:rsidP="008D28B8">
            <w:pPr>
              <w:jc w:val="center"/>
              <w:rPr>
                <w:rFonts w:ascii="Arial" w:hAnsi="Arial" w:cs="Arial"/>
                <w:sz w:val="22"/>
                <w:szCs w:val="22"/>
                <w:lang w:val="en-US"/>
              </w:rPr>
            </w:pPr>
          </w:p>
        </w:tc>
        <w:tc>
          <w:tcPr>
            <w:tcW w:w="709" w:type="dxa"/>
            <w:tcBorders>
              <w:left w:val="nil"/>
              <w:bottom w:val="single" w:sz="4" w:space="0" w:color="auto"/>
              <w:right w:val="nil"/>
            </w:tcBorders>
            <w:vAlign w:val="center"/>
          </w:tcPr>
          <w:p w14:paraId="061E56B4" w14:textId="77777777" w:rsidR="004F7244" w:rsidRDefault="004F7244" w:rsidP="008D28B8">
            <w:pPr>
              <w:jc w:val="center"/>
              <w:rPr>
                <w:rFonts w:ascii="Arial" w:hAnsi="Arial" w:cs="Arial"/>
                <w:sz w:val="22"/>
                <w:szCs w:val="22"/>
                <w:lang w:val="en-US"/>
              </w:rPr>
            </w:pPr>
            <w:r>
              <w:rPr>
                <w:rFonts w:ascii="Arial" w:hAnsi="Arial" w:cs="Arial"/>
                <w:sz w:val="22"/>
                <w:szCs w:val="22"/>
                <w:lang w:val="en-US"/>
              </w:rPr>
              <w:t>n</w:t>
            </w:r>
          </w:p>
        </w:tc>
        <w:tc>
          <w:tcPr>
            <w:tcW w:w="1846" w:type="dxa"/>
            <w:gridSpan w:val="2"/>
            <w:tcBorders>
              <w:left w:val="nil"/>
              <w:bottom w:val="single" w:sz="4" w:space="0" w:color="auto"/>
              <w:right w:val="nil"/>
            </w:tcBorders>
            <w:vAlign w:val="center"/>
          </w:tcPr>
          <w:p w14:paraId="54F0E6BF" w14:textId="75933B30" w:rsidR="004F7244" w:rsidRPr="003274D7" w:rsidRDefault="004F7244" w:rsidP="008D28B8">
            <w:pPr>
              <w:jc w:val="center"/>
              <w:rPr>
                <w:rFonts w:ascii="Arial" w:hAnsi="Arial" w:cs="Arial"/>
                <w:sz w:val="22"/>
                <w:szCs w:val="22"/>
                <w:lang w:val="en-US"/>
              </w:rPr>
            </w:pPr>
          </w:p>
        </w:tc>
        <w:tc>
          <w:tcPr>
            <w:tcW w:w="708" w:type="dxa"/>
            <w:tcBorders>
              <w:left w:val="nil"/>
              <w:bottom w:val="single" w:sz="4" w:space="0" w:color="auto"/>
              <w:right w:val="nil"/>
            </w:tcBorders>
            <w:vAlign w:val="center"/>
          </w:tcPr>
          <w:p w14:paraId="38D0FF6F"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n</w:t>
            </w:r>
          </w:p>
        </w:tc>
        <w:tc>
          <w:tcPr>
            <w:tcW w:w="1421" w:type="dxa"/>
            <w:gridSpan w:val="2"/>
            <w:tcBorders>
              <w:left w:val="nil"/>
              <w:bottom w:val="single" w:sz="4" w:space="0" w:color="auto"/>
              <w:right w:val="nil"/>
            </w:tcBorders>
            <w:vAlign w:val="center"/>
          </w:tcPr>
          <w:p w14:paraId="44E41B31" w14:textId="1EB64874" w:rsidR="004F7244" w:rsidRPr="003274D7" w:rsidRDefault="004F7244" w:rsidP="008D28B8">
            <w:pPr>
              <w:jc w:val="center"/>
              <w:rPr>
                <w:rFonts w:ascii="Arial" w:hAnsi="Arial" w:cs="Arial"/>
                <w:sz w:val="22"/>
                <w:szCs w:val="22"/>
                <w:lang w:val="en-US"/>
              </w:rPr>
            </w:pPr>
          </w:p>
        </w:tc>
        <w:tc>
          <w:tcPr>
            <w:tcW w:w="1843" w:type="dxa"/>
            <w:tcBorders>
              <w:left w:val="nil"/>
              <w:bottom w:val="single" w:sz="4" w:space="0" w:color="auto"/>
            </w:tcBorders>
          </w:tcPr>
          <w:p w14:paraId="71D411F4" w14:textId="77777777" w:rsidR="004F7244" w:rsidRDefault="004F7244" w:rsidP="008D28B8">
            <w:pPr>
              <w:jc w:val="center"/>
              <w:rPr>
                <w:rFonts w:ascii="Arial" w:hAnsi="Arial" w:cs="Arial"/>
                <w:sz w:val="22"/>
                <w:szCs w:val="22"/>
                <w:lang w:val="en-US"/>
              </w:rPr>
            </w:pPr>
          </w:p>
        </w:tc>
      </w:tr>
      <w:tr w:rsidR="008D28B8" w:rsidRPr="003274D7" w14:paraId="67D206DB" w14:textId="6FC1BAD8" w:rsidTr="00B351F5">
        <w:trPr>
          <w:trHeight w:val="277"/>
        </w:trPr>
        <w:tc>
          <w:tcPr>
            <w:tcW w:w="4103" w:type="dxa"/>
            <w:tcBorders>
              <w:top w:val="single" w:sz="4" w:space="0" w:color="auto"/>
              <w:right w:val="nil"/>
            </w:tcBorders>
          </w:tcPr>
          <w:p w14:paraId="15B51AA6" w14:textId="672ABFC0" w:rsidR="004F7244" w:rsidRPr="003274D7" w:rsidRDefault="004F7244" w:rsidP="008D28B8">
            <w:pPr>
              <w:rPr>
                <w:rFonts w:ascii="Arial" w:hAnsi="Arial" w:cs="Arial"/>
                <w:b/>
                <w:bCs/>
                <w:sz w:val="22"/>
                <w:szCs w:val="22"/>
                <w:lang w:val="en-US"/>
              </w:rPr>
            </w:pPr>
            <w:r w:rsidRPr="003274D7">
              <w:rPr>
                <w:rFonts w:ascii="Arial" w:hAnsi="Arial" w:cs="Arial"/>
                <w:b/>
                <w:bCs/>
                <w:sz w:val="22"/>
                <w:szCs w:val="22"/>
                <w:lang w:val="en-US"/>
              </w:rPr>
              <w:t>Maternal Age</w:t>
            </w:r>
            <w:r>
              <w:rPr>
                <w:rFonts w:ascii="Arial" w:hAnsi="Arial" w:cs="Arial"/>
                <w:b/>
                <w:bCs/>
                <w:sz w:val="22"/>
                <w:szCs w:val="22"/>
                <w:lang w:val="en-US"/>
              </w:rPr>
              <w:t xml:space="preserve"> Years</w:t>
            </w:r>
            <w:r w:rsidRPr="003274D7">
              <w:rPr>
                <w:rFonts w:ascii="Arial" w:hAnsi="Arial" w:cs="Arial"/>
                <w:b/>
                <w:bCs/>
                <w:sz w:val="22"/>
                <w:szCs w:val="22"/>
                <w:lang w:val="en-US"/>
              </w:rPr>
              <w:t xml:space="preserve"> </w:t>
            </w:r>
          </w:p>
        </w:tc>
        <w:tc>
          <w:tcPr>
            <w:tcW w:w="848" w:type="dxa"/>
            <w:tcBorders>
              <w:top w:val="single" w:sz="4" w:space="0" w:color="auto"/>
              <w:left w:val="nil"/>
              <w:right w:val="nil"/>
            </w:tcBorders>
            <w:vAlign w:val="bottom"/>
          </w:tcPr>
          <w:p w14:paraId="366A532B" w14:textId="542E756C" w:rsidR="004F7244" w:rsidRDefault="004F7244" w:rsidP="00A355FA">
            <w:pPr>
              <w:jc w:val="center"/>
              <w:rPr>
                <w:rFonts w:ascii="Arial" w:hAnsi="Arial" w:cs="Arial"/>
                <w:sz w:val="22"/>
                <w:szCs w:val="22"/>
                <w:lang w:val="en-US"/>
              </w:rPr>
            </w:pPr>
            <w:r>
              <w:rPr>
                <w:rFonts w:ascii="Arial" w:hAnsi="Arial" w:cs="Arial"/>
                <w:sz w:val="22"/>
                <w:szCs w:val="22"/>
                <w:lang w:val="en-US"/>
              </w:rPr>
              <w:t>425</w:t>
            </w:r>
          </w:p>
        </w:tc>
        <w:tc>
          <w:tcPr>
            <w:tcW w:w="1417" w:type="dxa"/>
            <w:gridSpan w:val="2"/>
            <w:tcBorders>
              <w:top w:val="single" w:sz="4" w:space="0" w:color="auto"/>
              <w:left w:val="nil"/>
              <w:right w:val="nil"/>
            </w:tcBorders>
            <w:vAlign w:val="bottom"/>
          </w:tcPr>
          <w:p w14:paraId="393A69F4" w14:textId="4261A9F7" w:rsidR="004F7244" w:rsidRDefault="004F7244" w:rsidP="00A355FA">
            <w:pPr>
              <w:jc w:val="center"/>
              <w:rPr>
                <w:rFonts w:ascii="Arial" w:hAnsi="Arial" w:cs="Arial"/>
                <w:sz w:val="22"/>
                <w:szCs w:val="22"/>
                <w:lang w:val="en-US"/>
              </w:rPr>
            </w:pPr>
            <w:r>
              <w:rPr>
                <w:rFonts w:ascii="Arial" w:hAnsi="Arial" w:cs="Arial"/>
                <w:sz w:val="22"/>
                <w:szCs w:val="22"/>
                <w:lang w:val="en-US"/>
              </w:rPr>
              <w:t xml:space="preserve">33.0 </w:t>
            </w:r>
            <w:r w:rsidRPr="003274D7">
              <w:rPr>
                <w:rFonts w:ascii="Arial" w:hAnsi="Arial" w:cs="Arial"/>
                <w:sz w:val="22"/>
                <w:szCs w:val="22"/>
                <w:lang w:val="en-US"/>
              </w:rPr>
              <w:t>±</w:t>
            </w:r>
            <w:r>
              <w:rPr>
                <w:rFonts w:ascii="Arial" w:hAnsi="Arial" w:cs="Arial"/>
                <w:sz w:val="22"/>
                <w:szCs w:val="22"/>
                <w:lang w:val="en-US"/>
              </w:rPr>
              <w:t xml:space="preserve"> 5.0</w:t>
            </w:r>
          </w:p>
        </w:tc>
        <w:tc>
          <w:tcPr>
            <w:tcW w:w="851" w:type="dxa"/>
            <w:tcBorders>
              <w:top w:val="single" w:sz="4" w:space="0" w:color="auto"/>
              <w:left w:val="nil"/>
              <w:right w:val="nil"/>
            </w:tcBorders>
            <w:vAlign w:val="center"/>
          </w:tcPr>
          <w:p w14:paraId="5FCC0CAC" w14:textId="10B98BF2"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304</w:t>
            </w:r>
          </w:p>
        </w:tc>
        <w:tc>
          <w:tcPr>
            <w:tcW w:w="1984" w:type="dxa"/>
            <w:gridSpan w:val="2"/>
            <w:tcBorders>
              <w:top w:val="single" w:sz="4" w:space="0" w:color="auto"/>
              <w:left w:val="nil"/>
              <w:right w:val="nil"/>
            </w:tcBorders>
            <w:vAlign w:val="center"/>
          </w:tcPr>
          <w:p w14:paraId="320F0F6E"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 xml:space="preserve">33.1 ± </w:t>
            </w:r>
            <w:r>
              <w:rPr>
                <w:rFonts w:ascii="Arial" w:hAnsi="Arial" w:cs="Arial"/>
                <w:sz w:val="22"/>
                <w:szCs w:val="22"/>
                <w:lang w:val="en-US"/>
              </w:rPr>
              <w:t>4</w:t>
            </w:r>
            <w:r w:rsidRPr="003274D7">
              <w:rPr>
                <w:rFonts w:ascii="Arial" w:hAnsi="Arial" w:cs="Arial"/>
                <w:sz w:val="22"/>
                <w:szCs w:val="22"/>
                <w:lang w:val="en-US"/>
              </w:rPr>
              <w:t>.</w:t>
            </w:r>
            <w:r>
              <w:rPr>
                <w:rFonts w:ascii="Arial" w:hAnsi="Arial" w:cs="Arial"/>
                <w:sz w:val="22"/>
                <w:szCs w:val="22"/>
                <w:lang w:val="en-US"/>
              </w:rPr>
              <w:t>8</w:t>
            </w:r>
          </w:p>
        </w:tc>
        <w:tc>
          <w:tcPr>
            <w:tcW w:w="709" w:type="dxa"/>
            <w:tcBorders>
              <w:top w:val="single" w:sz="4" w:space="0" w:color="auto"/>
              <w:left w:val="nil"/>
              <w:right w:val="nil"/>
            </w:tcBorders>
            <w:vAlign w:val="center"/>
          </w:tcPr>
          <w:p w14:paraId="06CFCCDA" w14:textId="77777777" w:rsidR="004F7244" w:rsidRPr="00281F21" w:rsidRDefault="004F7244" w:rsidP="008D28B8">
            <w:pPr>
              <w:jc w:val="center"/>
              <w:rPr>
                <w:rFonts w:ascii="Arial" w:hAnsi="Arial" w:cs="Arial"/>
                <w:sz w:val="22"/>
                <w:szCs w:val="22"/>
                <w:lang w:val="en-US"/>
              </w:rPr>
            </w:pPr>
            <w:r w:rsidRPr="00281F21">
              <w:rPr>
                <w:rFonts w:ascii="Arial" w:hAnsi="Arial" w:cs="Arial"/>
                <w:sz w:val="22"/>
                <w:szCs w:val="22"/>
                <w:lang w:val="en-US"/>
              </w:rPr>
              <w:t>150</w:t>
            </w:r>
          </w:p>
        </w:tc>
        <w:tc>
          <w:tcPr>
            <w:tcW w:w="1846" w:type="dxa"/>
            <w:gridSpan w:val="2"/>
            <w:tcBorders>
              <w:top w:val="single" w:sz="4" w:space="0" w:color="auto"/>
              <w:left w:val="nil"/>
              <w:right w:val="nil"/>
            </w:tcBorders>
            <w:vAlign w:val="center"/>
          </w:tcPr>
          <w:p w14:paraId="6CF26B29" w14:textId="77777777" w:rsidR="004F7244" w:rsidRPr="00281F21" w:rsidRDefault="004F7244" w:rsidP="008D28B8">
            <w:pPr>
              <w:jc w:val="center"/>
              <w:rPr>
                <w:rFonts w:ascii="Arial" w:hAnsi="Arial" w:cs="Arial"/>
                <w:sz w:val="22"/>
                <w:szCs w:val="22"/>
                <w:lang w:val="en-US"/>
              </w:rPr>
            </w:pPr>
            <w:r w:rsidRPr="00281F21">
              <w:rPr>
                <w:rFonts w:ascii="Arial" w:hAnsi="Arial" w:cs="Arial"/>
                <w:sz w:val="22"/>
                <w:szCs w:val="22"/>
                <w:lang w:val="en-US"/>
              </w:rPr>
              <w:t>32.7 ± 5.0</w:t>
            </w:r>
          </w:p>
        </w:tc>
        <w:tc>
          <w:tcPr>
            <w:tcW w:w="708" w:type="dxa"/>
            <w:tcBorders>
              <w:top w:val="single" w:sz="4" w:space="0" w:color="auto"/>
              <w:left w:val="nil"/>
              <w:right w:val="nil"/>
            </w:tcBorders>
            <w:vAlign w:val="center"/>
          </w:tcPr>
          <w:p w14:paraId="2B05E4EE" w14:textId="77777777" w:rsidR="004F7244" w:rsidRPr="00281F21" w:rsidRDefault="004F7244" w:rsidP="008D28B8">
            <w:pPr>
              <w:jc w:val="center"/>
              <w:rPr>
                <w:rFonts w:ascii="Arial" w:hAnsi="Arial" w:cs="Arial"/>
                <w:sz w:val="22"/>
                <w:szCs w:val="22"/>
                <w:lang w:val="en-US"/>
              </w:rPr>
            </w:pPr>
            <w:r w:rsidRPr="00281F21">
              <w:rPr>
                <w:rFonts w:ascii="Arial" w:hAnsi="Arial" w:cs="Arial"/>
                <w:sz w:val="22"/>
                <w:szCs w:val="22"/>
                <w:lang w:val="en-US"/>
              </w:rPr>
              <w:t>154</w:t>
            </w:r>
          </w:p>
        </w:tc>
        <w:tc>
          <w:tcPr>
            <w:tcW w:w="1421" w:type="dxa"/>
            <w:gridSpan w:val="2"/>
            <w:tcBorders>
              <w:top w:val="single" w:sz="4" w:space="0" w:color="auto"/>
              <w:left w:val="nil"/>
              <w:right w:val="nil"/>
            </w:tcBorders>
            <w:vAlign w:val="center"/>
          </w:tcPr>
          <w:p w14:paraId="1C2C3AA2" w14:textId="77777777" w:rsidR="004F7244" w:rsidRPr="00281F21" w:rsidRDefault="004F7244" w:rsidP="008D28B8">
            <w:pPr>
              <w:jc w:val="center"/>
              <w:rPr>
                <w:rFonts w:ascii="Arial" w:hAnsi="Arial" w:cs="Arial"/>
                <w:sz w:val="22"/>
                <w:szCs w:val="22"/>
                <w:lang w:val="en-US"/>
              </w:rPr>
            </w:pPr>
            <w:r w:rsidRPr="00281F21">
              <w:rPr>
                <w:rFonts w:ascii="Arial" w:hAnsi="Arial" w:cs="Arial"/>
                <w:sz w:val="22"/>
                <w:szCs w:val="22"/>
                <w:lang w:val="en-US"/>
              </w:rPr>
              <w:t>32.5 ± 4.7</w:t>
            </w:r>
          </w:p>
        </w:tc>
        <w:tc>
          <w:tcPr>
            <w:tcW w:w="1843" w:type="dxa"/>
            <w:tcBorders>
              <w:top w:val="single" w:sz="4" w:space="0" w:color="auto"/>
              <w:left w:val="nil"/>
            </w:tcBorders>
          </w:tcPr>
          <w:p w14:paraId="7629DE63" w14:textId="77777777" w:rsidR="004F7244" w:rsidRPr="00281F21" w:rsidRDefault="004F7244" w:rsidP="008D28B8">
            <w:pPr>
              <w:jc w:val="center"/>
              <w:rPr>
                <w:rFonts w:ascii="Arial" w:hAnsi="Arial" w:cs="Arial"/>
                <w:sz w:val="22"/>
                <w:szCs w:val="22"/>
                <w:lang w:val="en-US"/>
              </w:rPr>
            </w:pPr>
          </w:p>
        </w:tc>
      </w:tr>
      <w:tr w:rsidR="008D28B8" w:rsidRPr="003274D7" w14:paraId="7641DE02" w14:textId="3F4567C9" w:rsidTr="00B351F5">
        <w:trPr>
          <w:trHeight w:val="277"/>
        </w:trPr>
        <w:tc>
          <w:tcPr>
            <w:tcW w:w="4103" w:type="dxa"/>
          </w:tcPr>
          <w:p w14:paraId="7F5DEDA0" w14:textId="77777777" w:rsidR="004F7244" w:rsidRPr="0085659B" w:rsidRDefault="004F7244" w:rsidP="008D28B8">
            <w:pPr>
              <w:rPr>
                <w:rFonts w:ascii="Arial" w:hAnsi="Arial" w:cs="Arial"/>
                <w:b/>
                <w:bCs/>
                <w:sz w:val="22"/>
                <w:szCs w:val="22"/>
                <w:lang w:val="en-US"/>
              </w:rPr>
            </w:pPr>
            <w:r w:rsidRPr="0085659B">
              <w:rPr>
                <w:rFonts w:ascii="Arial" w:hAnsi="Arial" w:cs="Arial"/>
                <w:b/>
                <w:bCs/>
                <w:sz w:val="22"/>
                <w:szCs w:val="22"/>
                <w:lang w:val="en-US"/>
              </w:rPr>
              <w:t>Primiparous</w:t>
            </w:r>
          </w:p>
        </w:tc>
        <w:tc>
          <w:tcPr>
            <w:tcW w:w="848" w:type="dxa"/>
            <w:vAlign w:val="bottom"/>
          </w:tcPr>
          <w:p w14:paraId="0B99789A" w14:textId="191852AC" w:rsidR="004F7244" w:rsidRDefault="004F7244" w:rsidP="00A355FA">
            <w:pPr>
              <w:jc w:val="center"/>
              <w:rPr>
                <w:rFonts w:ascii="Arial" w:hAnsi="Arial" w:cs="Arial"/>
                <w:sz w:val="22"/>
                <w:szCs w:val="22"/>
                <w:lang w:val="en-US"/>
              </w:rPr>
            </w:pPr>
            <w:r>
              <w:rPr>
                <w:rFonts w:ascii="Arial" w:hAnsi="Arial" w:cs="Arial"/>
                <w:sz w:val="22"/>
                <w:szCs w:val="22"/>
                <w:lang w:val="en-US"/>
              </w:rPr>
              <w:t>38</w:t>
            </w:r>
            <w:r w:rsidR="001D0F7F">
              <w:rPr>
                <w:rFonts w:ascii="Arial" w:hAnsi="Arial" w:cs="Arial"/>
                <w:sz w:val="22"/>
                <w:szCs w:val="22"/>
                <w:lang w:val="en-US"/>
              </w:rPr>
              <w:t>6</w:t>
            </w:r>
          </w:p>
        </w:tc>
        <w:tc>
          <w:tcPr>
            <w:tcW w:w="1417" w:type="dxa"/>
            <w:gridSpan w:val="2"/>
            <w:vAlign w:val="bottom"/>
          </w:tcPr>
          <w:p w14:paraId="3516AB8A" w14:textId="210006B0" w:rsidR="004F7244" w:rsidRDefault="001D0F7F" w:rsidP="00A355FA">
            <w:pPr>
              <w:jc w:val="center"/>
              <w:rPr>
                <w:rFonts w:ascii="Arial" w:hAnsi="Arial" w:cs="Arial"/>
                <w:sz w:val="22"/>
                <w:szCs w:val="22"/>
                <w:lang w:val="en-US"/>
              </w:rPr>
            </w:pPr>
            <w:r>
              <w:rPr>
                <w:rFonts w:ascii="Arial" w:hAnsi="Arial" w:cs="Arial"/>
                <w:sz w:val="22"/>
                <w:szCs w:val="22"/>
                <w:lang w:val="en-US"/>
              </w:rPr>
              <w:t>136</w:t>
            </w:r>
            <w:r w:rsidR="004F7244">
              <w:rPr>
                <w:rFonts w:ascii="Arial" w:hAnsi="Arial" w:cs="Arial"/>
                <w:sz w:val="22"/>
                <w:szCs w:val="22"/>
                <w:lang w:val="en-US"/>
              </w:rPr>
              <w:t xml:space="preserve"> (</w:t>
            </w:r>
            <w:r>
              <w:rPr>
                <w:rFonts w:ascii="Arial" w:hAnsi="Arial" w:cs="Arial"/>
                <w:sz w:val="22"/>
                <w:szCs w:val="22"/>
                <w:lang w:val="en-US"/>
              </w:rPr>
              <w:t>35</w:t>
            </w:r>
            <w:r w:rsidR="004F7244">
              <w:rPr>
                <w:rFonts w:ascii="Arial" w:hAnsi="Arial" w:cs="Arial"/>
                <w:sz w:val="22"/>
                <w:szCs w:val="22"/>
                <w:lang w:val="en-US"/>
              </w:rPr>
              <w:t>)</w:t>
            </w:r>
          </w:p>
        </w:tc>
        <w:tc>
          <w:tcPr>
            <w:tcW w:w="851" w:type="dxa"/>
            <w:vAlign w:val="center"/>
          </w:tcPr>
          <w:p w14:paraId="51720CCF" w14:textId="10FF8179"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304</w:t>
            </w:r>
          </w:p>
        </w:tc>
        <w:tc>
          <w:tcPr>
            <w:tcW w:w="1984" w:type="dxa"/>
            <w:gridSpan w:val="2"/>
            <w:vAlign w:val="center"/>
          </w:tcPr>
          <w:p w14:paraId="1F623A71"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110 (36)</w:t>
            </w:r>
          </w:p>
        </w:tc>
        <w:tc>
          <w:tcPr>
            <w:tcW w:w="709" w:type="dxa"/>
            <w:vAlign w:val="center"/>
          </w:tcPr>
          <w:p w14:paraId="1668C158" w14:textId="77777777" w:rsidR="004F7244" w:rsidRDefault="004F7244" w:rsidP="008D28B8">
            <w:pPr>
              <w:jc w:val="center"/>
              <w:rPr>
                <w:rFonts w:ascii="Arial" w:hAnsi="Arial" w:cs="Arial"/>
                <w:sz w:val="22"/>
                <w:szCs w:val="22"/>
                <w:lang w:val="en-US"/>
              </w:rPr>
            </w:pPr>
            <w:r>
              <w:rPr>
                <w:rFonts w:ascii="Arial" w:hAnsi="Arial" w:cs="Arial"/>
                <w:sz w:val="22"/>
                <w:szCs w:val="22"/>
                <w:lang w:val="en-US"/>
              </w:rPr>
              <w:t>150</w:t>
            </w:r>
          </w:p>
        </w:tc>
        <w:tc>
          <w:tcPr>
            <w:tcW w:w="1846" w:type="dxa"/>
            <w:gridSpan w:val="2"/>
            <w:vAlign w:val="center"/>
          </w:tcPr>
          <w:p w14:paraId="4BCDFA9A"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47</w:t>
            </w:r>
            <w:r w:rsidRPr="003274D7">
              <w:rPr>
                <w:rFonts w:ascii="Arial" w:hAnsi="Arial" w:cs="Arial"/>
                <w:sz w:val="22"/>
                <w:szCs w:val="22"/>
                <w:lang w:val="en-US"/>
              </w:rPr>
              <w:t xml:space="preserve"> (</w:t>
            </w:r>
            <w:r>
              <w:rPr>
                <w:rFonts w:ascii="Arial" w:hAnsi="Arial" w:cs="Arial"/>
                <w:sz w:val="22"/>
                <w:szCs w:val="22"/>
                <w:lang w:val="en-US"/>
              </w:rPr>
              <w:t>31</w:t>
            </w:r>
            <w:r w:rsidRPr="003274D7">
              <w:rPr>
                <w:rFonts w:ascii="Arial" w:hAnsi="Arial" w:cs="Arial"/>
                <w:sz w:val="22"/>
                <w:szCs w:val="22"/>
                <w:lang w:val="en-US"/>
              </w:rPr>
              <w:t>)</w:t>
            </w:r>
          </w:p>
        </w:tc>
        <w:tc>
          <w:tcPr>
            <w:tcW w:w="708" w:type="dxa"/>
            <w:vAlign w:val="center"/>
          </w:tcPr>
          <w:p w14:paraId="3813B12D" w14:textId="77777777" w:rsidR="004F7244" w:rsidRDefault="004F7244" w:rsidP="008D28B8">
            <w:pPr>
              <w:jc w:val="center"/>
              <w:rPr>
                <w:rFonts w:ascii="Arial" w:hAnsi="Arial" w:cs="Arial"/>
                <w:sz w:val="22"/>
                <w:szCs w:val="22"/>
                <w:lang w:val="en-US"/>
              </w:rPr>
            </w:pPr>
            <w:r>
              <w:rPr>
                <w:rFonts w:ascii="Arial" w:hAnsi="Arial" w:cs="Arial"/>
                <w:sz w:val="22"/>
                <w:szCs w:val="22"/>
                <w:lang w:val="en-US"/>
              </w:rPr>
              <w:t>154</w:t>
            </w:r>
          </w:p>
        </w:tc>
        <w:tc>
          <w:tcPr>
            <w:tcW w:w="1421" w:type="dxa"/>
            <w:gridSpan w:val="2"/>
            <w:vAlign w:val="center"/>
          </w:tcPr>
          <w:p w14:paraId="6680CCE8"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63</w:t>
            </w:r>
            <w:r w:rsidRPr="003274D7">
              <w:rPr>
                <w:rFonts w:ascii="Arial" w:hAnsi="Arial" w:cs="Arial"/>
                <w:sz w:val="22"/>
                <w:szCs w:val="22"/>
                <w:lang w:val="en-US"/>
              </w:rPr>
              <w:t xml:space="preserve"> (</w:t>
            </w:r>
            <w:r>
              <w:rPr>
                <w:rFonts w:ascii="Arial" w:hAnsi="Arial" w:cs="Arial"/>
                <w:sz w:val="22"/>
                <w:szCs w:val="22"/>
                <w:lang w:val="en-US"/>
              </w:rPr>
              <w:t>41</w:t>
            </w:r>
            <w:r w:rsidRPr="003274D7">
              <w:rPr>
                <w:rFonts w:ascii="Arial" w:hAnsi="Arial" w:cs="Arial"/>
                <w:sz w:val="22"/>
                <w:szCs w:val="22"/>
                <w:lang w:val="en-US"/>
              </w:rPr>
              <w:t>)</w:t>
            </w:r>
          </w:p>
        </w:tc>
        <w:tc>
          <w:tcPr>
            <w:tcW w:w="1843" w:type="dxa"/>
          </w:tcPr>
          <w:p w14:paraId="64AB728B" w14:textId="77777777" w:rsidR="004F7244" w:rsidRDefault="004F7244" w:rsidP="008D28B8">
            <w:pPr>
              <w:jc w:val="center"/>
              <w:rPr>
                <w:rFonts w:ascii="Arial" w:hAnsi="Arial" w:cs="Arial"/>
                <w:sz w:val="22"/>
                <w:szCs w:val="22"/>
                <w:lang w:val="en-US"/>
              </w:rPr>
            </w:pPr>
          </w:p>
        </w:tc>
      </w:tr>
      <w:tr w:rsidR="008D28B8" w:rsidRPr="003274D7" w14:paraId="491B931B" w14:textId="20562740" w:rsidTr="00B351F5">
        <w:trPr>
          <w:trHeight w:val="277"/>
        </w:trPr>
        <w:tc>
          <w:tcPr>
            <w:tcW w:w="4103" w:type="dxa"/>
          </w:tcPr>
          <w:p w14:paraId="57EEEAFC" w14:textId="77777777" w:rsidR="004F7244" w:rsidRPr="003274D7" w:rsidRDefault="004F7244" w:rsidP="008D28B8">
            <w:pPr>
              <w:rPr>
                <w:rFonts w:ascii="Arial" w:hAnsi="Arial" w:cs="Arial"/>
                <w:b/>
                <w:bCs/>
                <w:sz w:val="22"/>
                <w:szCs w:val="22"/>
                <w:lang w:val="en-US"/>
              </w:rPr>
            </w:pPr>
            <w:r w:rsidRPr="003274D7">
              <w:rPr>
                <w:rFonts w:ascii="Arial" w:hAnsi="Arial" w:cs="Arial"/>
                <w:b/>
                <w:bCs/>
                <w:sz w:val="22"/>
                <w:szCs w:val="22"/>
                <w:lang w:val="en-US"/>
              </w:rPr>
              <w:t>Education</w:t>
            </w:r>
            <w:r>
              <w:rPr>
                <w:rFonts w:ascii="Arial" w:hAnsi="Arial" w:cs="Arial"/>
                <w:b/>
                <w:bCs/>
                <w:sz w:val="22"/>
                <w:szCs w:val="22"/>
                <w:lang w:val="en-US"/>
              </w:rPr>
              <w:t xml:space="preserve"> of Degree Level or Higher</w:t>
            </w:r>
          </w:p>
        </w:tc>
        <w:tc>
          <w:tcPr>
            <w:tcW w:w="848" w:type="dxa"/>
            <w:vAlign w:val="bottom"/>
          </w:tcPr>
          <w:p w14:paraId="398F6888" w14:textId="4BD1D83D" w:rsidR="004F7244" w:rsidRDefault="004F7244" w:rsidP="00A355FA">
            <w:pPr>
              <w:jc w:val="center"/>
              <w:rPr>
                <w:rFonts w:ascii="Arial" w:hAnsi="Arial" w:cs="Arial"/>
                <w:sz w:val="22"/>
                <w:szCs w:val="22"/>
                <w:lang w:val="en-US"/>
              </w:rPr>
            </w:pPr>
            <w:r>
              <w:rPr>
                <w:rFonts w:ascii="Arial" w:hAnsi="Arial" w:cs="Arial"/>
                <w:sz w:val="22"/>
                <w:szCs w:val="22"/>
                <w:lang w:val="en-US"/>
              </w:rPr>
              <w:t>425</w:t>
            </w:r>
          </w:p>
        </w:tc>
        <w:tc>
          <w:tcPr>
            <w:tcW w:w="1417" w:type="dxa"/>
            <w:gridSpan w:val="2"/>
            <w:vAlign w:val="bottom"/>
          </w:tcPr>
          <w:p w14:paraId="70E58B15" w14:textId="0286407A" w:rsidR="004F7244" w:rsidRDefault="004F7244" w:rsidP="00A355FA">
            <w:pPr>
              <w:jc w:val="center"/>
              <w:rPr>
                <w:rFonts w:ascii="Arial" w:hAnsi="Arial" w:cs="Arial"/>
                <w:sz w:val="22"/>
                <w:szCs w:val="22"/>
                <w:lang w:val="en-US"/>
              </w:rPr>
            </w:pPr>
            <w:r w:rsidRPr="0009350A">
              <w:rPr>
                <w:rFonts w:ascii="Arial" w:hAnsi="Arial" w:cs="Arial"/>
                <w:sz w:val="22"/>
                <w:szCs w:val="22"/>
                <w:lang w:val="en-US"/>
              </w:rPr>
              <w:t>201 (4</w:t>
            </w:r>
            <w:r w:rsidR="0009350A" w:rsidRPr="0009350A">
              <w:rPr>
                <w:rFonts w:ascii="Arial" w:hAnsi="Arial" w:cs="Arial"/>
                <w:sz w:val="22"/>
                <w:szCs w:val="22"/>
                <w:lang w:val="en-US"/>
              </w:rPr>
              <w:t>7</w:t>
            </w:r>
            <w:r w:rsidRPr="0009350A">
              <w:rPr>
                <w:rFonts w:ascii="Arial" w:hAnsi="Arial" w:cs="Arial"/>
                <w:sz w:val="22"/>
                <w:szCs w:val="22"/>
                <w:lang w:val="en-US"/>
              </w:rPr>
              <w:t>)</w:t>
            </w:r>
          </w:p>
        </w:tc>
        <w:tc>
          <w:tcPr>
            <w:tcW w:w="851" w:type="dxa"/>
            <w:vAlign w:val="center"/>
          </w:tcPr>
          <w:p w14:paraId="03B9B3EC" w14:textId="41BFA9E5"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304</w:t>
            </w:r>
          </w:p>
        </w:tc>
        <w:tc>
          <w:tcPr>
            <w:tcW w:w="1984" w:type="dxa"/>
            <w:gridSpan w:val="2"/>
            <w:vAlign w:val="center"/>
          </w:tcPr>
          <w:p w14:paraId="06380735"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161 (53)</w:t>
            </w:r>
          </w:p>
        </w:tc>
        <w:tc>
          <w:tcPr>
            <w:tcW w:w="709" w:type="dxa"/>
            <w:vAlign w:val="center"/>
          </w:tcPr>
          <w:p w14:paraId="2E791EA6" w14:textId="77777777" w:rsidR="004F7244" w:rsidRDefault="004F7244" w:rsidP="008D28B8">
            <w:pPr>
              <w:jc w:val="center"/>
              <w:rPr>
                <w:rFonts w:ascii="Arial" w:hAnsi="Arial" w:cs="Arial"/>
                <w:sz w:val="22"/>
                <w:szCs w:val="22"/>
                <w:lang w:val="en-US"/>
              </w:rPr>
            </w:pPr>
            <w:r>
              <w:rPr>
                <w:rFonts w:ascii="Arial" w:hAnsi="Arial" w:cs="Arial"/>
                <w:sz w:val="22"/>
                <w:szCs w:val="22"/>
                <w:lang w:val="en-US"/>
              </w:rPr>
              <w:t>150</w:t>
            </w:r>
          </w:p>
        </w:tc>
        <w:tc>
          <w:tcPr>
            <w:tcW w:w="1846" w:type="dxa"/>
            <w:gridSpan w:val="2"/>
            <w:vAlign w:val="center"/>
          </w:tcPr>
          <w:p w14:paraId="77998817" w14:textId="77777777" w:rsidR="004F7244" w:rsidRPr="003274D7" w:rsidRDefault="004F7244" w:rsidP="008D28B8">
            <w:pPr>
              <w:jc w:val="center"/>
              <w:rPr>
                <w:rFonts w:ascii="Arial" w:hAnsi="Arial" w:cs="Arial"/>
                <w:b/>
                <w:bCs/>
                <w:sz w:val="22"/>
                <w:szCs w:val="22"/>
                <w:lang w:val="en-US"/>
              </w:rPr>
            </w:pPr>
            <w:r>
              <w:rPr>
                <w:rFonts w:ascii="Arial" w:hAnsi="Arial" w:cs="Arial"/>
                <w:sz w:val="22"/>
                <w:szCs w:val="22"/>
                <w:lang w:val="en-US"/>
              </w:rPr>
              <w:t>78</w:t>
            </w:r>
            <w:r w:rsidRPr="003274D7">
              <w:rPr>
                <w:rFonts w:ascii="Arial" w:hAnsi="Arial" w:cs="Arial"/>
                <w:sz w:val="22"/>
                <w:szCs w:val="22"/>
                <w:lang w:val="en-US"/>
              </w:rPr>
              <w:t xml:space="preserve"> (</w:t>
            </w:r>
            <w:r>
              <w:rPr>
                <w:rFonts w:ascii="Arial" w:hAnsi="Arial" w:cs="Arial"/>
                <w:sz w:val="22"/>
                <w:szCs w:val="22"/>
                <w:lang w:val="en-US"/>
              </w:rPr>
              <w:t>52</w:t>
            </w:r>
            <w:r w:rsidRPr="003274D7">
              <w:rPr>
                <w:rFonts w:ascii="Arial" w:hAnsi="Arial" w:cs="Arial"/>
                <w:sz w:val="22"/>
                <w:szCs w:val="22"/>
                <w:lang w:val="en-US"/>
              </w:rPr>
              <w:t>)</w:t>
            </w:r>
          </w:p>
        </w:tc>
        <w:tc>
          <w:tcPr>
            <w:tcW w:w="708" w:type="dxa"/>
            <w:vAlign w:val="center"/>
          </w:tcPr>
          <w:p w14:paraId="5806C6A0" w14:textId="77777777" w:rsidR="004F7244" w:rsidRDefault="004F7244" w:rsidP="008D28B8">
            <w:pPr>
              <w:jc w:val="center"/>
              <w:rPr>
                <w:rFonts w:ascii="Arial" w:hAnsi="Arial" w:cs="Arial"/>
                <w:sz w:val="22"/>
                <w:szCs w:val="22"/>
                <w:lang w:val="en-US"/>
              </w:rPr>
            </w:pPr>
            <w:r>
              <w:rPr>
                <w:rFonts w:ascii="Arial" w:hAnsi="Arial" w:cs="Arial"/>
                <w:sz w:val="22"/>
                <w:szCs w:val="22"/>
                <w:lang w:val="en-US"/>
              </w:rPr>
              <w:t>154</w:t>
            </w:r>
          </w:p>
        </w:tc>
        <w:tc>
          <w:tcPr>
            <w:tcW w:w="1421" w:type="dxa"/>
            <w:gridSpan w:val="2"/>
            <w:vAlign w:val="center"/>
          </w:tcPr>
          <w:p w14:paraId="16FED419" w14:textId="77777777" w:rsidR="004F7244" w:rsidRPr="003274D7" w:rsidRDefault="004F7244" w:rsidP="008D28B8">
            <w:pPr>
              <w:jc w:val="center"/>
              <w:rPr>
                <w:rFonts w:ascii="Arial" w:hAnsi="Arial" w:cs="Arial"/>
                <w:b/>
                <w:bCs/>
                <w:sz w:val="22"/>
                <w:szCs w:val="22"/>
                <w:lang w:val="en-US"/>
              </w:rPr>
            </w:pPr>
            <w:r>
              <w:rPr>
                <w:rFonts w:ascii="Arial" w:hAnsi="Arial" w:cs="Arial"/>
                <w:sz w:val="22"/>
                <w:szCs w:val="22"/>
                <w:lang w:val="en-US"/>
              </w:rPr>
              <w:t>83</w:t>
            </w:r>
            <w:r w:rsidRPr="003274D7">
              <w:rPr>
                <w:rFonts w:ascii="Arial" w:hAnsi="Arial" w:cs="Arial"/>
                <w:sz w:val="22"/>
                <w:szCs w:val="22"/>
                <w:lang w:val="en-US"/>
              </w:rPr>
              <w:t xml:space="preserve"> (</w:t>
            </w:r>
            <w:r>
              <w:rPr>
                <w:rFonts w:ascii="Arial" w:hAnsi="Arial" w:cs="Arial"/>
                <w:sz w:val="22"/>
                <w:szCs w:val="22"/>
                <w:lang w:val="en-US"/>
              </w:rPr>
              <w:t>54</w:t>
            </w:r>
            <w:r w:rsidRPr="003274D7">
              <w:rPr>
                <w:rFonts w:ascii="Arial" w:hAnsi="Arial" w:cs="Arial"/>
                <w:sz w:val="22"/>
                <w:szCs w:val="22"/>
                <w:lang w:val="en-US"/>
              </w:rPr>
              <w:t>)</w:t>
            </w:r>
          </w:p>
        </w:tc>
        <w:tc>
          <w:tcPr>
            <w:tcW w:w="1843" w:type="dxa"/>
          </w:tcPr>
          <w:p w14:paraId="242C732E" w14:textId="77777777" w:rsidR="004F7244" w:rsidRDefault="004F7244" w:rsidP="008D28B8">
            <w:pPr>
              <w:jc w:val="center"/>
              <w:rPr>
                <w:rFonts w:ascii="Arial" w:hAnsi="Arial" w:cs="Arial"/>
                <w:sz w:val="22"/>
                <w:szCs w:val="22"/>
                <w:lang w:val="en-US"/>
              </w:rPr>
            </w:pPr>
          </w:p>
        </w:tc>
      </w:tr>
      <w:tr w:rsidR="008D28B8" w:rsidRPr="003274D7" w14:paraId="5F51FD54" w14:textId="584B76A3" w:rsidTr="00B351F5">
        <w:trPr>
          <w:trHeight w:val="295"/>
        </w:trPr>
        <w:tc>
          <w:tcPr>
            <w:tcW w:w="4103" w:type="dxa"/>
          </w:tcPr>
          <w:p w14:paraId="41E74C59" w14:textId="77777777" w:rsidR="004F7244" w:rsidRPr="003274D7" w:rsidRDefault="004F7244" w:rsidP="008D28B8">
            <w:pPr>
              <w:rPr>
                <w:rFonts w:ascii="Arial" w:hAnsi="Arial" w:cs="Arial"/>
                <w:b/>
                <w:bCs/>
                <w:sz w:val="22"/>
                <w:szCs w:val="22"/>
                <w:lang w:val="en-US"/>
              </w:rPr>
            </w:pPr>
            <w:r w:rsidRPr="003274D7">
              <w:rPr>
                <w:rFonts w:ascii="Arial" w:hAnsi="Arial" w:cs="Arial"/>
                <w:b/>
                <w:bCs/>
                <w:sz w:val="22"/>
                <w:szCs w:val="22"/>
                <w:lang w:val="en-US"/>
              </w:rPr>
              <w:t xml:space="preserve">Ethnicity </w:t>
            </w:r>
          </w:p>
        </w:tc>
        <w:tc>
          <w:tcPr>
            <w:tcW w:w="848" w:type="dxa"/>
            <w:vAlign w:val="bottom"/>
          </w:tcPr>
          <w:p w14:paraId="33D2BA26" w14:textId="3C27944C" w:rsidR="004F7244" w:rsidRDefault="004F7244" w:rsidP="00A355FA">
            <w:pPr>
              <w:jc w:val="center"/>
              <w:rPr>
                <w:rFonts w:ascii="Arial" w:hAnsi="Arial" w:cs="Arial"/>
                <w:sz w:val="22"/>
                <w:szCs w:val="22"/>
                <w:lang w:val="en-US"/>
              </w:rPr>
            </w:pPr>
            <w:r>
              <w:rPr>
                <w:rFonts w:ascii="Arial" w:hAnsi="Arial" w:cs="Arial"/>
                <w:sz w:val="22"/>
                <w:szCs w:val="22"/>
                <w:lang w:val="en-US"/>
              </w:rPr>
              <w:t>425</w:t>
            </w:r>
          </w:p>
        </w:tc>
        <w:tc>
          <w:tcPr>
            <w:tcW w:w="1417" w:type="dxa"/>
            <w:gridSpan w:val="2"/>
            <w:vAlign w:val="bottom"/>
          </w:tcPr>
          <w:p w14:paraId="25393E60" w14:textId="78E993A9" w:rsidR="004F7244" w:rsidRDefault="004F7244" w:rsidP="00A355FA">
            <w:pPr>
              <w:jc w:val="center"/>
              <w:rPr>
                <w:rFonts w:ascii="Arial" w:hAnsi="Arial" w:cs="Arial"/>
                <w:sz w:val="22"/>
                <w:szCs w:val="22"/>
                <w:lang w:val="en-US"/>
              </w:rPr>
            </w:pPr>
          </w:p>
        </w:tc>
        <w:tc>
          <w:tcPr>
            <w:tcW w:w="851" w:type="dxa"/>
            <w:vAlign w:val="center"/>
          </w:tcPr>
          <w:p w14:paraId="6168CE7E" w14:textId="31159D1D"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304</w:t>
            </w:r>
          </w:p>
        </w:tc>
        <w:tc>
          <w:tcPr>
            <w:tcW w:w="1984" w:type="dxa"/>
            <w:gridSpan w:val="2"/>
            <w:vAlign w:val="center"/>
          </w:tcPr>
          <w:p w14:paraId="0CC6A1A7" w14:textId="77777777" w:rsidR="004F7244" w:rsidRPr="003274D7" w:rsidRDefault="004F7244" w:rsidP="008D28B8">
            <w:pPr>
              <w:jc w:val="center"/>
              <w:rPr>
                <w:rFonts w:ascii="Arial" w:hAnsi="Arial" w:cs="Arial"/>
                <w:sz w:val="22"/>
                <w:szCs w:val="22"/>
                <w:lang w:val="en-US"/>
              </w:rPr>
            </w:pPr>
          </w:p>
        </w:tc>
        <w:tc>
          <w:tcPr>
            <w:tcW w:w="709" w:type="dxa"/>
            <w:vAlign w:val="center"/>
          </w:tcPr>
          <w:p w14:paraId="3B342A08"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150</w:t>
            </w:r>
          </w:p>
        </w:tc>
        <w:tc>
          <w:tcPr>
            <w:tcW w:w="1846" w:type="dxa"/>
            <w:gridSpan w:val="2"/>
            <w:vAlign w:val="center"/>
          </w:tcPr>
          <w:p w14:paraId="5B3D4EBE" w14:textId="77777777" w:rsidR="004F7244" w:rsidRPr="003274D7" w:rsidRDefault="004F7244" w:rsidP="008D28B8">
            <w:pPr>
              <w:jc w:val="center"/>
              <w:rPr>
                <w:rFonts w:ascii="Arial" w:hAnsi="Arial" w:cs="Arial"/>
                <w:sz w:val="22"/>
                <w:szCs w:val="22"/>
                <w:lang w:val="en-US"/>
              </w:rPr>
            </w:pPr>
          </w:p>
        </w:tc>
        <w:tc>
          <w:tcPr>
            <w:tcW w:w="708" w:type="dxa"/>
            <w:vAlign w:val="center"/>
          </w:tcPr>
          <w:p w14:paraId="5A02C70F"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154</w:t>
            </w:r>
          </w:p>
        </w:tc>
        <w:tc>
          <w:tcPr>
            <w:tcW w:w="1421" w:type="dxa"/>
            <w:gridSpan w:val="2"/>
            <w:vAlign w:val="center"/>
          </w:tcPr>
          <w:p w14:paraId="379B63D7" w14:textId="77777777" w:rsidR="004F7244" w:rsidRPr="003274D7" w:rsidRDefault="004F7244" w:rsidP="008D28B8">
            <w:pPr>
              <w:jc w:val="center"/>
              <w:rPr>
                <w:rFonts w:ascii="Arial" w:hAnsi="Arial" w:cs="Arial"/>
                <w:sz w:val="22"/>
                <w:szCs w:val="22"/>
                <w:lang w:val="en-US"/>
              </w:rPr>
            </w:pPr>
          </w:p>
        </w:tc>
        <w:tc>
          <w:tcPr>
            <w:tcW w:w="1843" w:type="dxa"/>
          </w:tcPr>
          <w:p w14:paraId="62133DA1" w14:textId="77777777" w:rsidR="004F7244" w:rsidRPr="003274D7" w:rsidRDefault="004F7244" w:rsidP="008D28B8">
            <w:pPr>
              <w:jc w:val="center"/>
              <w:rPr>
                <w:rFonts w:ascii="Arial" w:hAnsi="Arial" w:cs="Arial"/>
                <w:sz w:val="22"/>
                <w:szCs w:val="22"/>
                <w:lang w:val="en-US"/>
              </w:rPr>
            </w:pPr>
          </w:p>
        </w:tc>
      </w:tr>
      <w:tr w:rsidR="008D28B8" w:rsidRPr="003274D7" w14:paraId="00826E65" w14:textId="17303157" w:rsidTr="00B351F5">
        <w:trPr>
          <w:trHeight w:val="277"/>
        </w:trPr>
        <w:tc>
          <w:tcPr>
            <w:tcW w:w="4103" w:type="dxa"/>
          </w:tcPr>
          <w:p w14:paraId="677071A1" w14:textId="77777777" w:rsidR="004F7244" w:rsidRPr="003274D7" w:rsidRDefault="004F7244" w:rsidP="008D28B8">
            <w:pPr>
              <w:rPr>
                <w:rFonts w:ascii="Arial" w:hAnsi="Arial" w:cs="Arial"/>
                <w:sz w:val="22"/>
                <w:szCs w:val="22"/>
                <w:lang w:val="en-US"/>
              </w:rPr>
            </w:pPr>
            <w:r w:rsidRPr="003274D7">
              <w:rPr>
                <w:rFonts w:ascii="Arial" w:hAnsi="Arial" w:cs="Arial"/>
                <w:sz w:val="22"/>
                <w:szCs w:val="22"/>
                <w:lang w:val="en-US"/>
              </w:rPr>
              <w:t xml:space="preserve">White </w:t>
            </w:r>
          </w:p>
        </w:tc>
        <w:tc>
          <w:tcPr>
            <w:tcW w:w="848" w:type="dxa"/>
            <w:vAlign w:val="bottom"/>
          </w:tcPr>
          <w:p w14:paraId="41FBEE16" w14:textId="77777777" w:rsidR="004F7244" w:rsidRPr="003274D7" w:rsidRDefault="004F7244" w:rsidP="00A355FA">
            <w:pPr>
              <w:jc w:val="center"/>
              <w:rPr>
                <w:rFonts w:ascii="Arial" w:hAnsi="Arial" w:cs="Arial"/>
                <w:sz w:val="22"/>
                <w:szCs w:val="22"/>
                <w:lang w:val="en-US"/>
              </w:rPr>
            </w:pPr>
          </w:p>
        </w:tc>
        <w:tc>
          <w:tcPr>
            <w:tcW w:w="1417" w:type="dxa"/>
            <w:gridSpan w:val="2"/>
            <w:vAlign w:val="bottom"/>
          </w:tcPr>
          <w:p w14:paraId="383A96E0" w14:textId="36C2C427" w:rsidR="004F7244" w:rsidRPr="003274D7" w:rsidRDefault="004F7244" w:rsidP="00A355FA">
            <w:pPr>
              <w:jc w:val="center"/>
              <w:rPr>
                <w:rFonts w:ascii="Arial" w:hAnsi="Arial" w:cs="Arial"/>
                <w:sz w:val="22"/>
                <w:szCs w:val="22"/>
                <w:lang w:val="en-US"/>
              </w:rPr>
            </w:pPr>
            <w:r>
              <w:rPr>
                <w:rFonts w:ascii="Arial" w:hAnsi="Arial" w:cs="Arial"/>
                <w:sz w:val="22"/>
                <w:szCs w:val="22"/>
                <w:lang w:val="en-US"/>
              </w:rPr>
              <w:t>332 (78)</w:t>
            </w:r>
          </w:p>
        </w:tc>
        <w:tc>
          <w:tcPr>
            <w:tcW w:w="851" w:type="dxa"/>
            <w:vAlign w:val="center"/>
          </w:tcPr>
          <w:p w14:paraId="5FC41FD4" w14:textId="201A9E60" w:rsidR="004F7244" w:rsidRPr="003274D7" w:rsidRDefault="004F7244" w:rsidP="008D28B8">
            <w:pPr>
              <w:jc w:val="center"/>
              <w:rPr>
                <w:rFonts w:ascii="Arial" w:hAnsi="Arial" w:cs="Arial"/>
                <w:sz w:val="22"/>
                <w:szCs w:val="22"/>
                <w:lang w:val="en-US"/>
              </w:rPr>
            </w:pPr>
          </w:p>
        </w:tc>
        <w:tc>
          <w:tcPr>
            <w:tcW w:w="1984" w:type="dxa"/>
            <w:gridSpan w:val="2"/>
            <w:vAlign w:val="center"/>
          </w:tcPr>
          <w:p w14:paraId="0205E8E7"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237 (78)</w:t>
            </w:r>
          </w:p>
        </w:tc>
        <w:tc>
          <w:tcPr>
            <w:tcW w:w="709" w:type="dxa"/>
            <w:vAlign w:val="center"/>
          </w:tcPr>
          <w:p w14:paraId="37C49413" w14:textId="77777777" w:rsidR="004F7244" w:rsidRPr="003274D7" w:rsidRDefault="004F7244" w:rsidP="008D28B8">
            <w:pPr>
              <w:jc w:val="center"/>
              <w:rPr>
                <w:rFonts w:ascii="Arial" w:hAnsi="Arial" w:cs="Arial"/>
                <w:sz w:val="22"/>
                <w:szCs w:val="22"/>
                <w:lang w:val="en-US"/>
              </w:rPr>
            </w:pPr>
          </w:p>
        </w:tc>
        <w:tc>
          <w:tcPr>
            <w:tcW w:w="1846" w:type="dxa"/>
            <w:gridSpan w:val="2"/>
            <w:vAlign w:val="center"/>
          </w:tcPr>
          <w:p w14:paraId="0B71728D"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1</w:t>
            </w:r>
            <w:r>
              <w:rPr>
                <w:rFonts w:ascii="Arial" w:hAnsi="Arial" w:cs="Arial"/>
                <w:sz w:val="22"/>
                <w:szCs w:val="22"/>
                <w:lang w:val="en-US"/>
              </w:rPr>
              <w:t>16</w:t>
            </w:r>
            <w:r w:rsidRPr="003274D7">
              <w:rPr>
                <w:rFonts w:ascii="Arial" w:hAnsi="Arial" w:cs="Arial"/>
                <w:sz w:val="22"/>
                <w:szCs w:val="22"/>
                <w:lang w:val="en-US"/>
              </w:rPr>
              <w:t xml:space="preserve"> (7</w:t>
            </w:r>
            <w:r>
              <w:rPr>
                <w:rFonts w:ascii="Arial" w:hAnsi="Arial" w:cs="Arial"/>
                <w:sz w:val="22"/>
                <w:szCs w:val="22"/>
                <w:lang w:val="en-US"/>
              </w:rPr>
              <w:t>7</w:t>
            </w:r>
            <w:r w:rsidRPr="003274D7">
              <w:rPr>
                <w:rFonts w:ascii="Arial" w:hAnsi="Arial" w:cs="Arial"/>
                <w:sz w:val="22"/>
                <w:szCs w:val="22"/>
                <w:lang w:val="en-US"/>
              </w:rPr>
              <w:t>)</w:t>
            </w:r>
          </w:p>
        </w:tc>
        <w:tc>
          <w:tcPr>
            <w:tcW w:w="708" w:type="dxa"/>
            <w:vAlign w:val="center"/>
          </w:tcPr>
          <w:p w14:paraId="1A4446F1" w14:textId="77777777" w:rsidR="004F7244" w:rsidRDefault="004F7244" w:rsidP="008D28B8">
            <w:pPr>
              <w:jc w:val="center"/>
              <w:rPr>
                <w:rFonts w:ascii="Arial" w:hAnsi="Arial" w:cs="Arial"/>
                <w:sz w:val="22"/>
                <w:szCs w:val="22"/>
                <w:lang w:val="en-US"/>
              </w:rPr>
            </w:pPr>
          </w:p>
        </w:tc>
        <w:tc>
          <w:tcPr>
            <w:tcW w:w="1421" w:type="dxa"/>
            <w:gridSpan w:val="2"/>
            <w:vAlign w:val="center"/>
          </w:tcPr>
          <w:p w14:paraId="48625C79"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121</w:t>
            </w:r>
            <w:r w:rsidRPr="003274D7">
              <w:rPr>
                <w:rFonts w:ascii="Arial" w:hAnsi="Arial" w:cs="Arial"/>
                <w:sz w:val="22"/>
                <w:szCs w:val="22"/>
                <w:lang w:val="en-US"/>
              </w:rPr>
              <w:t xml:space="preserve"> (</w:t>
            </w:r>
            <w:r>
              <w:rPr>
                <w:rFonts w:ascii="Arial" w:hAnsi="Arial" w:cs="Arial"/>
                <w:sz w:val="22"/>
                <w:szCs w:val="22"/>
                <w:lang w:val="en-US"/>
              </w:rPr>
              <w:t>79</w:t>
            </w:r>
            <w:r w:rsidRPr="003274D7">
              <w:rPr>
                <w:rFonts w:ascii="Arial" w:hAnsi="Arial" w:cs="Arial"/>
                <w:sz w:val="22"/>
                <w:szCs w:val="22"/>
                <w:lang w:val="en-US"/>
              </w:rPr>
              <w:t>)</w:t>
            </w:r>
          </w:p>
        </w:tc>
        <w:tc>
          <w:tcPr>
            <w:tcW w:w="1843" w:type="dxa"/>
          </w:tcPr>
          <w:p w14:paraId="2EE1A701" w14:textId="77777777" w:rsidR="004F7244" w:rsidRDefault="004F7244" w:rsidP="008D28B8">
            <w:pPr>
              <w:jc w:val="center"/>
              <w:rPr>
                <w:rFonts w:ascii="Arial" w:hAnsi="Arial" w:cs="Arial"/>
                <w:sz w:val="22"/>
                <w:szCs w:val="22"/>
                <w:lang w:val="en-US"/>
              </w:rPr>
            </w:pPr>
          </w:p>
        </w:tc>
      </w:tr>
      <w:tr w:rsidR="008D28B8" w:rsidRPr="003274D7" w14:paraId="616B03F4" w14:textId="21D0A762" w:rsidTr="00B351F5">
        <w:trPr>
          <w:trHeight w:val="277"/>
        </w:trPr>
        <w:tc>
          <w:tcPr>
            <w:tcW w:w="4103" w:type="dxa"/>
          </w:tcPr>
          <w:p w14:paraId="26D1C367" w14:textId="77777777" w:rsidR="004F7244" w:rsidRPr="003274D7" w:rsidRDefault="004F7244" w:rsidP="008D28B8">
            <w:pPr>
              <w:rPr>
                <w:rFonts w:ascii="Arial" w:hAnsi="Arial" w:cs="Arial"/>
                <w:sz w:val="22"/>
                <w:szCs w:val="22"/>
                <w:lang w:val="en-US"/>
              </w:rPr>
            </w:pPr>
            <w:r w:rsidRPr="003274D7">
              <w:rPr>
                <w:rFonts w:ascii="Arial" w:hAnsi="Arial" w:cs="Arial"/>
                <w:sz w:val="22"/>
                <w:szCs w:val="22"/>
                <w:lang w:val="en-US"/>
              </w:rPr>
              <w:t>Asian</w:t>
            </w:r>
          </w:p>
        </w:tc>
        <w:tc>
          <w:tcPr>
            <w:tcW w:w="848" w:type="dxa"/>
            <w:vAlign w:val="bottom"/>
          </w:tcPr>
          <w:p w14:paraId="279A25C5" w14:textId="77777777" w:rsidR="004F7244" w:rsidRPr="003274D7" w:rsidRDefault="004F7244" w:rsidP="00A355FA">
            <w:pPr>
              <w:jc w:val="center"/>
              <w:rPr>
                <w:rFonts w:ascii="Arial" w:hAnsi="Arial" w:cs="Arial"/>
                <w:sz w:val="22"/>
                <w:szCs w:val="22"/>
                <w:lang w:val="en-US"/>
              </w:rPr>
            </w:pPr>
          </w:p>
        </w:tc>
        <w:tc>
          <w:tcPr>
            <w:tcW w:w="1417" w:type="dxa"/>
            <w:gridSpan w:val="2"/>
            <w:vAlign w:val="bottom"/>
          </w:tcPr>
          <w:p w14:paraId="30130ED5" w14:textId="10E4BB18" w:rsidR="004F7244" w:rsidRPr="003274D7" w:rsidRDefault="004F7244" w:rsidP="00A355FA">
            <w:pPr>
              <w:jc w:val="center"/>
              <w:rPr>
                <w:rFonts w:ascii="Arial" w:hAnsi="Arial" w:cs="Arial"/>
                <w:sz w:val="22"/>
                <w:szCs w:val="22"/>
                <w:lang w:val="en-US"/>
              </w:rPr>
            </w:pPr>
            <w:r>
              <w:rPr>
                <w:rFonts w:ascii="Arial" w:hAnsi="Arial" w:cs="Arial"/>
                <w:sz w:val="22"/>
                <w:szCs w:val="22"/>
                <w:lang w:val="en-US"/>
              </w:rPr>
              <w:t>73 (17)</w:t>
            </w:r>
          </w:p>
        </w:tc>
        <w:tc>
          <w:tcPr>
            <w:tcW w:w="851" w:type="dxa"/>
            <w:vAlign w:val="center"/>
          </w:tcPr>
          <w:p w14:paraId="58420E6D" w14:textId="3ABAEC96" w:rsidR="004F7244" w:rsidRPr="003274D7" w:rsidRDefault="004F7244" w:rsidP="008D28B8">
            <w:pPr>
              <w:jc w:val="center"/>
              <w:rPr>
                <w:rFonts w:ascii="Arial" w:hAnsi="Arial" w:cs="Arial"/>
                <w:sz w:val="22"/>
                <w:szCs w:val="22"/>
                <w:lang w:val="en-US"/>
              </w:rPr>
            </w:pPr>
          </w:p>
        </w:tc>
        <w:tc>
          <w:tcPr>
            <w:tcW w:w="1984" w:type="dxa"/>
            <w:gridSpan w:val="2"/>
            <w:vAlign w:val="center"/>
          </w:tcPr>
          <w:p w14:paraId="79303FED"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53 (17)</w:t>
            </w:r>
          </w:p>
        </w:tc>
        <w:tc>
          <w:tcPr>
            <w:tcW w:w="709" w:type="dxa"/>
            <w:vAlign w:val="center"/>
          </w:tcPr>
          <w:p w14:paraId="4B1164E7" w14:textId="77777777" w:rsidR="004F7244" w:rsidRDefault="004F7244" w:rsidP="008D28B8">
            <w:pPr>
              <w:jc w:val="center"/>
              <w:rPr>
                <w:rFonts w:ascii="Arial" w:hAnsi="Arial" w:cs="Arial"/>
                <w:sz w:val="22"/>
                <w:szCs w:val="22"/>
                <w:lang w:val="en-US"/>
              </w:rPr>
            </w:pPr>
          </w:p>
        </w:tc>
        <w:tc>
          <w:tcPr>
            <w:tcW w:w="1846" w:type="dxa"/>
            <w:gridSpan w:val="2"/>
            <w:vAlign w:val="center"/>
          </w:tcPr>
          <w:p w14:paraId="7558CADB"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29</w:t>
            </w:r>
            <w:r w:rsidRPr="003274D7">
              <w:rPr>
                <w:rFonts w:ascii="Arial" w:hAnsi="Arial" w:cs="Arial"/>
                <w:sz w:val="22"/>
                <w:szCs w:val="22"/>
                <w:lang w:val="en-US"/>
              </w:rPr>
              <w:t xml:space="preserve"> (</w:t>
            </w:r>
            <w:r>
              <w:rPr>
                <w:rFonts w:ascii="Arial" w:hAnsi="Arial" w:cs="Arial"/>
                <w:sz w:val="22"/>
                <w:szCs w:val="22"/>
                <w:lang w:val="en-US"/>
              </w:rPr>
              <w:t>19</w:t>
            </w:r>
            <w:r w:rsidRPr="003274D7">
              <w:rPr>
                <w:rFonts w:ascii="Arial" w:hAnsi="Arial" w:cs="Arial"/>
                <w:sz w:val="22"/>
                <w:szCs w:val="22"/>
                <w:lang w:val="en-US"/>
              </w:rPr>
              <w:t>)</w:t>
            </w:r>
          </w:p>
        </w:tc>
        <w:tc>
          <w:tcPr>
            <w:tcW w:w="708" w:type="dxa"/>
            <w:vAlign w:val="center"/>
          </w:tcPr>
          <w:p w14:paraId="6A6B24B3" w14:textId="77777777" w:rsidR="004F7244" w:rsidRDefault="004F7244" w:rsidP="008D28B8">
            <w:pPr>
              <w:jc w:val="center"/>
              <w:rPr>
                <w:rFonts w:ascii="Arial" w:hAnsi="Arial" w:cs="Arial"/>
                <w:sz w:val="22"/>
                <w:szCs w:val="22"/>
                <w:lang w:val="en-US"/>
              </w:rPr>
            </w:pPr>
          </w:p>
        </w:tc>
        <w:tc>
          <w:tcPr>
            <w:tcW w:w="1421" w:type="dxa"/>
            <w:gridSpan w:val="2"/>
            <w:vAlign w:val="center"/>
          </w:tcPr>
          <w:p w14:paraId="2B6BCB82"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24</w:t>
            </w:r>
            <w:r w:rsidRPr="003274D7">
              <w:rPr>
                <w:rFonts w:ascii="Arial" w:hAnsi="Arial" w:cs="Arial"/>
                <w:sz w:val="22"/>
                <w:szCs w:val="22"/>
                <w:lang w:val="en-US"/>
              </w:rPr>
              <w:t xml:space="preserve"> (1</w:t>
            </w:r>
            <w:r>
              <w:rPr>
                <w:rFonts w:ascii="Arial" w:hAnsi="Arial" w:cs="Arial"/>
                <w:sz w:val="22"/>
                <w:szCs w:val="22"/>
                <w:lang w:val="en-US"/>
              </w:rPr>
              <w:t>5</w:t>
            </w:r>
            <w:r w:rsidRPr="003274D7">
              <w:rPr>
                <w:rFonts w:ascii="Arial" w:hAnsi="Arial" w:cs="Arial"/>
                <w:sz w:val="22"/>
                <w:szCs w:val="22"/>
                <w:lang w:val="en-US"/>
              </w:rPr>
              <w:t>)</w:t>
            </w:r>
          </w:p>
        </w:tc>
        <w:tc>
          <w:tcPr>
            <w:tcW w:w="1843" w:type="dxa"/>
          </w:tcPr>
          <w:p w14:paraId="5CB22228" w14:textId="77777777" w:rsidR="004F7244" w:rsidRDefault="004F7244" w:rsidP="008D28B8">
            <w:pPr>
              <w:jc w:val="center"/>
              <w:rPr>
                <w:rFonts w:ascii="Arial" w:hAnsi="Arial" w:cs="Arial"/>
                <w:sz w:val="22"/>
                <w:szCs w:val="22"/>
                <w:lang w:val="en-US"/>
              </w:rPr>
            </w:pPr>
          </w:p>
        </w:tc>
      </w:tr>
      <w:tr w:rsidR="008D28B8" w:rsidRPr="003274D7" w14:paraId="1E34BC96" w14:textId="38D54447" w:rsidTr="00B351F5">
        <w:trPr>
          <w:trHeight w:val="277"/>
        </w:trPr>
        <w:tc>
          <w:tcPr>
            <w:tcW w:w="4103" w:type="dxa"/>
          </w:tcPr>
          <w:p w14:paraId="61839DA7" w14:textId="77777777" w:rsidR="004F7244" w:rsidRPr="003274D7" w:rsidRDefault="004F7244" w:rsidP="008D28B8">
            <w:pPr>
              <w:rPr>
                <w:rFonts w:ascii="Arial" w:hAnsi="Arial" w:cs="Arial"/>
                <w:sz w:val="22"/>
                <w:szCs w:val="22"/>
                <w:lang w:val="en-US"/>
              </w:rPr>
            </w:pPr>
            <w:r w:rsidRPr="003274D7">
              <w:rPr>
                <w:rFonts w:ascii="Arial" w:hAnsi="Arial" w:cs="Arial"/>
                <w:sz w:val="22"/>
                <w:szCs w:val="22"/>
                <w:lang w:val="en-US"/>
              </w:rPr>
              <w:t>Black</w:t>
            </w:r>
          </w:p>
        </w:tc>
        <w:tc>
          <w:tcPr>
            <w:tcW w:w="848" w:type="dxa"/>
            <w:vAlign w:val="bottom"/>
          </w:tcPr>
          <w:p w14:paraId="71D352FF" w14:textId="77777777" w:rsidR="004F7244" w:rsidRPr="003274D7" w:rsidRDefault="004F7244" w:rsidP="00A355FA">
            <w:pPr>
              <w:jc w:val="center"/>
              <w:rPr>
                <w:rFonts w:ascii="Arial" w:hAnsi="Arial" w:cs="Arial"/>
                <w:sz w:val="22"/>
                <w:szCs w:val="22"/>
                <w:lang w:val="en-US"/>
              </w:rPr>
            </w:pPr>
          </w:p>
        </w:tc>
        <w:tc>
          <w:tcPr>
            <w:tcW w:w="1417" w:type="dxa"/>
            <w:gridSpan w:val="2"/>
            <w:vAlign w:val="bottom"/>
          </w:tcPr>
          <w:p w14:paraId="62C5DACC" w14:textId="2E35C3BB" w:rsidR="004F7244" w:rsidRPr="003274D7" w:rsidRDefault="004F7244" w:rsidP="00A355FA">
            <w:pPr>
              <w:jc w:val="center"/>
              <w:rPr>
                <w:rFonts w:ascii="Arial" w:hAnsi="Arial" w:cs="Arial"/>
                <w:sz w:val="22"/>
                <w:szCs w:val="22"/>
                <w:lang w:val="en-US"/>
              </w:rPr>
            </w:pPr>
            <w:r>
              <w:rPr>
                <w:rFonts w:ascii="Arial" w:hAnsi="Arial" w:cs="Arial"/>
                <w:sz w:val="22"/>
                <w:szCs w:val="22"/>
                <w:lang w:val="en-US"/>
              </w:rPr>
              <w:t>17 (4)</w:t>
            </w:r>
          </w:p>
        </w:tc>
        <w:tc>
          <w:tcPr>
            <w:tcW w:w="851" w:type="dxa"/>
            <w:vAlign w:val="center"/>
          </w:tcPr>
          <w:p w14:paraId="1143ECBB" w14:textId="662CE123" w:rsidR="004F7244" w:rsidRPr="003274D7" w:rsidRDefault="004F7244" w:rsidP="008D28B8">
            <w:pPr>
              <w:jc w:val="center"/>
              <w:rPr>
                <w:rFonts w:ascii="Arial" w:hAnsi="Arial" w:cs="Arial"/>
                <w:sz w:val="22"/>
                <w:szCs w:val="22"/>
                <w:lang w:val="en-US"/>
              </w:rPr>
            </w:pPr>
          </w:p>
        </w:tc>
        <w:tc>
          <w:tcPr>
            <w:tcW w:w="1984" w:type="dxa"/>
            <w:gridSpan w:val="2"/>
            <w:vAlign w:val="center"/>
          </w:tcPr>
          <w:p w14:paraId="75DD8C56"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11 (4)</w:t>
            </w:r>
          </w:p>
        </w:tc>
        <w:tc>
          <w:tcPr>
            <w:tcW w:w="709" w:type="dxa"/>
            <w:vAlign w:val="center"/>
          </w:tcPr>
          <w:p w14:paraId="4F5DA73E" w14:textId="77777777" w:rsidR="004F7244" w:rsidRDefault="004F7244" w:rsidP="008D28B8">
            <w:pPr>
              <w:jc w:val="center"/>
              <w:rPr>
                <w:rFonts w:ascii="Arial" w:hAnsi="Arial" w:cs="Arial"/>
                <w:sz w:val="22"/>
                <w:szCs w:val="22"/>
                <w:lang w:val="en-US"/>
              </w:rPr>
            </w:pPr>
          </w:p>
        </w:tc>
        <w:tc>
          <w:tcPr>
            <w:tcW w:w="1846" w:type="dxa"/>
            <w:gridSpan w:val="2"/>
            <w:vAlign w:val="center"/>
          </w:tcPr>
          <w:p w14:paraId="56E5D3DB"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3</w:t>
            </w:r>
            <w:r w:rsidRPr="003274D7">
              <w:rPr>
                <w:rFonts w:ascii="Arial" w:hAnsi="Arial" w:cs="Arial"/>
                <w:sz w:val="22"/>
                <w:szCs w:val="22"/>
                <w:lang w:val="en-US"/>
              </w:rPr>
              <w:t xml:space="preserve"> (</w:t>
            </w:r>
            <w:r>
              <w:rPr>
                <w:rFonts w:ascii="Arial" w:hAnsi="Arial" w:cs="Arial"/>
                <w:sz w:val="22"/>
                <w:szCs w:val="22"/>
                <w:lang w:val="en-US"/>
              </w:rPr>
              <w:t>2</w:t>
            </w:r>
            <w:r w:rsidRPr="003274D7">
              <w:rPr>
                <w:rFonts w:ascii="Arial" w:hAnsi="Arial" w:cs="Arial"/>
                <w:sz w:val="22"/>
                <w:szCs w:val="22"/>
                <w:lang w:val="en-US"/>
              </w:rPr>
              <w:t>)</w:t>
            </w:r>
          </w:p>
        </w:tc>
        <w:tc>
          <w:tcPr>
            <w:tcW w:w="708" w:type="dxa"/>
            <w:vAlign w:val="center"/>
          </w:tcPr>
          <w:p w14:paraId="49FD6CB2" w14:textId="77777777" w:rsidR="004F7244" w:rsidRDefault="004F7244" w:rsidP="008D28B8">
            <w:pPr>
              <w:jc w:val="center"/>
              <w:rPr>
                <w:rFonts w:ascii="Arial" w:hAnsi="Arial" w:cs="Arial"/>
                <w:sz w:val="22"/>
                <w:szCs w:val="22"/>
                <w:lang w:val="en-US"/>
              </w:rPr>
            </w:pPr>
          </w:p>
        </w:tc>
        <w:tc>
          <w:tcPr>
            <w:tcW w:w="1421" w:type="dxa"/>
            <w:gridSpan w:val="2"/>
            <w:vAlign w:val="center"/>
          </w:tcPr>
          <w:p w14:paraId="1A3FD756"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8</w:t>
            </w:r>
            <w:r w:rsidRPr="003274D7">
              <w:rPr>
                <w:rFonts w:ascii="Arial" w:hAnsi="Arial" w:cs="Arial"/>
                <w:sz w:val="22"/>
                <w:szCs w:val="22"/>
                <w:lang w:val="en-US"/>
              </w:rPr>
              <w:t xml:space="preserve"> (</w:t>
            </w:r>
            <w:r>
              <w:rPr>
                <w:rFonts w:ascii="Arial" w:hAnsi="Arial" w:cs="Arial"/>
                <w:sz w:val="22"/>
                <w:szCs w:val="22"/>
                <w:lang w:val="en-US"/>
              </w:rPr>
              <w:t>5</w:t>
            </w:r>
            <w:r w:rsidRPr="003274D7">
              <w:rPr>
                <w:rFonts w:ascii="Arial" w:hAnsi="Arial" w:cs="Arial"/>
                <w:sz w:val="22"/>
                <w:szCs w:val="22"/>
                <w:lang w:val="en-US"/>
              </w:rPr>
              <w:t>)</w:t>
            </w:r>
          </w:p>
        </w:tc>
        <w:tc>
          <w:tcPr>
            <w:tcW w:w="1843" w:type="dxa"/>
          </w:tcPr>
          <w:p w14:paraId="68A93946" w14:textId="77777777" w:rsidR="004F7244" w:rsidRDefault="004F7244" w:rsidP="008D28B8">
            <w:pPr>
              <w:jc w:val="center"/>
              <w:rPr>
                <w:rFonts w:ascii="Arial" w:hAnsi="Arial" w:cs="Arial"/>
                <w:sz w:val="22"/>
                <w:szCs w:val="22"/>
                <w:lang w:val="en-US"/>
              </w:rPr>
            </w:pPr>
          </w:p>
        </w:tc>
      </w:tr>
      <w:tr w:rsidR="008D28B8" w:rsidRPr="003274D7" w14:paraId="40B7F1D4" w14:textId="3F071855" w:rsidTr="00B351F5">
        <w:trPr>
          <w:trHeight w:val="277"/>
        </w:trPr>
        <w:tc>
          <w:tcPr>
            <w:tcW w:w="4103" w:type="dxa"/>
          </w:tcPr>
          <w:p w14:paraId="68337EC3" w14:textId="77777777" w:rsidR="004F7244" w:rsidRPr="003274D7" w:rsidRDefault="004F7244" w:rsidP="008D28B8">
            <w:pPr>
              <w:rPr>
                <w:rFonts w:ascii="Arial" w:hAnsi="Arial" w:cs="Arial"/>
                <w:sz w:val="22"/>
                <w:szCs w:val="22"/>
                <w:lang w:val="en-US"/>
              </w:rPr>
            </w:pPr>
            <w:r w:rsidRPr="003274D7">
              <w:rPr>
                <w:rFonts w:ascii="Arial" w:hAnsi="Arial" w:cs="Arial"/>
                <w:sz w:val="22"/>
                <w:szCs w:val="22"/>
                <w:lang w:val="en-US"/>
              </w:rPr>
              <w:t>Mixed/Other</w:t>
            </w:r>
          </w:p>
        </w:tc>
        <w:tc>
          <w:tcPr>
            <w:tcW w:w="848" w:type="dxa"/>
            <w:vAlign w:val="bottom"/>
          </w:tcPr>
          <w:p w14:paraId="51A5ED08" w14:textId="77777777" w:rsidR="004F7244" w:rsidRPr="003274D7" w:rsidRDefault="004F7244" w:rsidP="00A355FA">
            <w:pPr>
              <w:jc w:val="center"/>
              <w:rPr>
                <w:rFonts w:ascii="Arial" w:hAnsi="Arial" w:cs="Arial"/>
                <w:sz w:val="22"/>
                <w:szCs w:val="22"/>
                <w:lang w:val="en-US"/>
              </w:rPr>
            </w:pPr>
          </w:p>
        </w:tc>
        <w:tc>
          <w:tcPr>
            <w:tcW w:w="1417" w:type="dxa"/>
            <w:gridSpan w:val="2"/>
            <w:vAlign w:val="bottom"/>
          </w:tcPr>
          <w:p w14:paraId="340603B7" w14:textId="26F90B29" w:rsidR="004F7244" w:rsidRPr="003274D7" w:rsidRDefault="004F7244" w:rsidP="00A355FA">
            <w:pPr>
              <w:jc w:val="center"/>
              <w:rPr>
                <w:rFonts w:ascii="Arial" w:hAnsi="Arial" w:cs="Arial"/>
                <w:sz w:val="22"/>
                <w:szCs w:val="22"/>
                <w:lang w:val="en-US"/>
              </w:rPr>
            </w:pPr>
            <w:r>
              <w:rPr>
                <w:rFonts w:ascii="Arial" w:hAnsi="Arial" w:cs="Arial"/>
                <w:sz w:val="22"/>
                <w:szCs w:val="22"/>
                <w:lang w:val="en-US"/>
              </w:rPr>
              <w:t>3 (1)</w:t>
            </w:r>
          </w:p>
        </w:tc>
        <w:tc>
          <w:tcPr>
            <w:tcW w:w="851" w:type="dxa"/>
            <w:vAlign w:val="center"/>
          </w:tcPr>
          <w:p w14:paraId="1A92E87E" w14:textId="5B67B134" w:rsidR="004F7244" w:rsidRPr="003274D7" w:rsidRDefault="004F7244" w:rsidP="008D28B8">
            <w:pPr>
              <w:jc w:val="center"/>
              <w:rPr>
                <w:rFonts w:ascii="Arial" w:hAnsi="Arial" w:cs="Arial"/>
                <w:sz w:val="22"/>
                <w:szCs w:val="22"/>
                <w:lang w:val="en-US"/>
              </w:rPr>
            </w:pPr>
          </w:p>
        </w:tc>
        <w:tc>
          <w:tcPr>
            <w:tcW w:w="1984" w:type="dxa"/>
            <w:gridSpan w:val="2"/>
            <w:vAlign w:val="center"/>
          </w:tcPr>
          <w:p w14:paraId="10EDE199"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3 (1)</w:t>
            </w:r>
          </w:p>
        </w:tc>
        <w:tc>
          <w:tcPr>
            <w:tcW w:w="709" w:type="dxa"/>
            <w:vAlign w:val="center"/>
          </w:tcPr>
          <w:p w14:paraId="10F46A6D" w14:textId="77777777" w:rsidR="004F7244" w:rsidRPr="003274D7" w:rsidRDefault="004F7244" w:rsidP="008D28B8">
            <w:pPr>
              <w:jc w:val="center"/>
              <w:rPr>
                <w:rFonts w:ascii="Arial" w:hAnsi="Arial" w:cs="Arial"/>
                <w:sz w:val="22"/>
                <w:szCs w:val="22"/>
                <w:lang w:val="en-US"/>
              </w:rPr>
            </w:pPr>
          </w:p>
        </w:tc>
        <w:tc>
          <w:tcPr>
            <w:tcW w:w="1846" w:type="dxa"/>
            <w:gridSpan w:val="2"/>
            <w:vAlign w:val="center"/>
          </w:tcPr>
          <w:p w14:paraId="0BA381C9"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2 (1)</w:t>
            </w:r>
          </w:p>
        </w:tc>
        <w:tc>
          <w:tcPr>
            <w:tcW w:w="708" w:type="dxa"/>
            <w:vAlign w:val="center"/>
          </w:tcPr>
          <w:p w14:paraId="1AB6B99D" w14:textId="77777777" w:rsidR="004F7244" w:rsidRPr="003274D7" w:rsidRDefault="004F7244" w:rsidP="008D28B8">
            <w:pPr>
              <w:jc w:val="center"/>
              <w:rPr>
                <w:rFonts w:ascii="Arial" w:hAnsi="Arial" w:cs="Arial"/>
                <w:sz w:val="22"/>
                <w:szCs w:val="22"/>
                <w:lang w:val="en-US"/>
              </w:rPr>
            </w:pPr>
          </w:p>
        </w:tc>
        <w:tc>
          <w:tcPr>
            <w:tcW w:w="1421" w:type="dxa"/>
            <w:gridSpan w:val="2"/>
            <w:vAlign w:val="center"/>
          </w:tcPr>
          <w:p w14:paraId="6EFB7B59"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1 (1)</w:t>
            </w:r>
          </w:p>
        </w:tc>
        <w:tc>
          <w:tcPr>
            <w:tcW w:w="1843" w:type="dxa"/>
          </w:tcPr>
          <w:p w14:paraId="0E3D4FEC" w14:textId="77777777" w:rsidR="004F7244" w:rsidRPr="003274D7" w:rsidRDefault="004F7244" w:rsidP="008D28B8">
            <w:pPr>
              <w:jc w:val="center"/>
              <w:rPr>
                <w:rFonts w:ascii="Arial" w:hAnsi="Arial" w:cs="Arial"/>
                <w:sz w:val="22"/>
                <w:szCs w:val="22"/>
                <w:lang w:val="en-US"/>
              </w:rPr>
            </w:pPr>
          </w:p>
        </w:tc>
      </w:tr>
      <w:tr w:rsidR="008D28B8" w:rsidRPr="003274D7" w14:paraId="50E92CA5" w14:textId="612FB872" w:rsidTr="00B351F5">
        <w:trPr>
          <w:trHeight w:val="355"/>
        </w:trPr>
        <w:tc>
          <w:tcPr>
            <w:tcW w:w="4103" w:type="dxa"/>
          </w:tcPr>
          <w:p w14:paraId="6BC52C74" w14:textId="47C8DFF1" w:rsidR="004F7244" w:rsidRPr="003274D7" w:rsidRDefault="004F7244" w:rsidP="008D28B8">
            <w:pPr>
              <w:rPr>
                <w:rFonts w:ascii="Arial" w:hAnsi="Arial" w:cs="Arial"/>
                <w:sz w:val="22"/>
                <w:szCs w:val="22"/>
                <w:lang w:val="en-US"/>
              </w:rPr>
            </w:pPr>
            <w:r>
              <w:rPr>
                <w:rFonts w:ascii="Arial" w:hAnsi="Arial" w:cs="Arial"/>
                <w:b/>
                <w:bCs/>
                <w:sz w:val="22"/>
                <w:szCs w:val="22"/>
                <w:lang w:val="en-US"/>
              </w:rPr>
              <w:t>IMD</w:t>
            </w:r>
            <w:r w:rsidRPr="0085659B">
              <w:rPr>
                <w:rFonts w:ascii="Arial" w:hAnsi="Arial" w:cs="Arial"/>
                <w:b/>
                <w:bCs/>
                <w:sz w:val="22"/>
                <w:szCs w:val="22"/>
                <w:lang w:val="en-US"/>
              </w:rPr>
              <w:t xml:space="preserve"> Decile</w:t>
            </w:r>
            <w:r>
              <w:rPr>
                <w:rFonts w:ascii="Arial" w:hAnsi="Arial" w:cs="Arial"/>
                <w:b/>
                <w:bCs/>
                <w:sz w:val="22"/>
                <w:szCs w:val="22"/>
                <w:lang w:val="en-US"/>
              </w:rPr>
              <w:t xml:space="preserve"> </w:t>
            </w:r>
          </w:p>
        </w:tc>
        <w:tc>
          <w:tcPr>
            <w:tcW w:w="848" w:type="dxa"/>
            <w:vAlign w:val="bottom"/>
          </w:tcPr>
          <w:p w14:paraId="300095FE" w14:textId="2C8DA0E0" w:rsidR="004F7244" w:rsidRDefault="004F7244" w:rsidP="00A355FA">
            <w:pPr>
              <w:jc w:val="center"/>
              <w:rPr>
                <w:rFonts w:ascii="Arial" w:hAnsi="Arial" w:cs="Arial"/>
                <w:sz w:val="22"/>
                <w:szCs w:val="22"/>
                <w:lang w:val="en-US"/>
              </w:rPr>
            </w:pPr>
            <w:r>
              <w:rPr>
                <w:rFonts w:ascii="Arial" w:hAnsi="Arial" w:cs="Arial"/>
                <w:sz w:val="22"/>
                <w:szCs w:val="22"/>
                <w:lang w:val="en-US"/>
              </w:rPr>
              <w:t>412</w:t>
            </w:r>
          </w:p>
        </w:tc>
        <w:tc>
          <w:tcPr>
            <w:tcW w:w="1417" w:type="dxa"/>
            <w:gridSpan w:val="2"/>
            <w:vAlign w:val="bottom"/>
          </w:tcPr>
          <w:p w14:paraId="757EAD74" w14:textId="332A06B8" w:rsidR="004F7244" w:rsidRDefault="004F7244" w:rsidP="00A355FA">
            <w:pPr>
              <w:jc w:val="center"/>
              <w:rPr>
                <w:rFonts w:ascii="Arial" w:hAnsi="Arial" w:cs="Arial"/>
                <w:sz w:val="22"/>
                <w:szCs w:val="22"/>
                <w:lang w:val="en-US"/>
              </w:rPr>
            </w:pPr>
            <w:r>
              <w:rPr>
                <w:rFonts w:ascii="Arial" w:hAnsi="Arial" w:cs="Arial"/>
                <w:sz w:val="22"/>
                <w:szCs w:val="22"/>
                <w:lang w:val="en-US"/>
              </w:rPr>
              <w:t xml:space="preserve">6.5 </w:t>
            </w:r>
            <w:r w:rsidRPr="003274D7">
              <w:rPr>
                <w:rFonts w:ascii="Arial" w:hAnsi="Arial" w:cs="Arial"/>
                <w:sz w:val="22"/>
                <w:szCs w:val="22"/>
                <w:lang w:val="en-US"/>
              </w:rPr>
              <w:t>±</w:t>
            </w:r>
            <w:r>
              <w:rPr>
                <w:rFonts w:ascii="Arial" w:hAnsi="Arial" w:cs="Arial"/>
                <w:sz w:val="22"/>
                <w:szCs w:val="22"/>
                <w:lang w:val="en-US"/>
              </w:rPr>
              <w:t xml:space="preserve"> 2.5</w:t>
            </w:r>
          </w:p>
        </w:tc>
        <w:tc>
          <w:tcPr>
            <w:tcW w:w="851" w:type="dxa"/>
            <w:vAlign w:val="center"/>
          </w:tcPr>
          <w:p w14:paraId="06474133" w14:textId="65C94591"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294</w:t>
            </w:r>
          </w:p>
        </w:tc>
        <w:tc>
          <w:tcPr>
            <w:tcW w:w="1984" w:type="dxa"/>
            <w:gridSpan w:val="2"/>
            <w:vAlign w:val="center"/>
          </w:tcPr>
          <w:p w14:paraId="769CF9F2" w14:textId="1D5171F9"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 xml:space="preserve">6.6 </w:t>
            </w:r>
            <w:r w:rsidRPr="00281F21">
              <w:rPr>
                <w:rFonts w:ascii="Arial" w:hAnsi="Arial" w:cs="Arial"/>
                <w:sz w:val="22"/>
                <w:szCs w:val="22"/>
                <w:lang w:val="en-US"/>
              </w:rPr>
              <w:t>±</w:t>
            </w:r>
            <w:r>
              <w:rPr>
                <w:rFonts w:ascii="Arial" w:hAnsi="Arial" w:cs="Arial"/>
                <w:sz w:val="22"/>
                <w:szCs w:val="22"/>
                <w:lang w:val="en-US"/>
              </w:rPr>
              <w:t xml:space="preserve"> 2.5</w:t>
            </w:r>
          </w:p>
        </w:tc>
        <w:tc>
          <w:tcPr>
            <w:tcW w:w="709" w:type="dxa"/>
            <w:vAlign w:val="center"/>
          </w:tcPr>
          <w:p w14:paraId="7F2DB07F"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145</w:t>
            </w:r>
          </w:p>
        </w:tc>
        <w:tc>
          <w:tcPr>
            <w:tcW w:w="1846" w:type="dxa"/>
            <w:gridSpan w:val="2"/>
            <w:vAlign w:val="center"/>
          </w:tcPr>
          <w:p w14:paraId="16D8F472"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 xml:space="preserve">6.6 </w:t>
            </w:r>
            <w:r w:rsidRPr="00281F21">
              <w:rPr>
                <w:rFonts w:ascii="Arial" w:hAnsi="Arial" w:cs="Arial"/>
                <w:sz w:val="22"/>
                <w:szCs w:val="22"/>
                <w:lang w:val="en-US"/>
              </w:rPr>
              <w:t>±</w:t>
            </w:r>
            <w:r>
              <w:rPr>
                <w:rFonts w:ascii="Arial" w:hAnsi="Arial" w:cs="Arial"/>
                <w:sz w:val="22"/>
                <w:szCs w:val="22"/>
                <w:lang w:val="en-US"/>
              </w:rPr>
              <w:t xml:space="preserve"> 2.6</w:t>
            </w:r>
          </w:p>
        </w:tc>
        <w:tc>
          <w:tcPr>
            <w:tcW w:w="708" w:type="dxa"/>
            <w:vAlign w:val="center"/>
          </w:tcPr>
          <w:p w14:paraId="1C267A14"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149</w:t>
            </w:r>
          </w:p>
        </w:tc>
        <w:tc>
          <w:tcPr>
            <w:tcW w:w="1421" w:type="dxa"/>
            <w:gridSpan w:val="2"/>
            <w:vAlign w:val="center"/>
          </w:tcPr>
          <w:p w14:paraId="0B2621BE" w14:textId="513AFBB5"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 xml:space="preserve">6.7 </w:t>
            </w:r>
            <w:r w:rsidRPr="00281F21">
              <w:rPr>
                <w:rFonts w:ascii="Arial" w:hAnsi="Arial" w:cs="Arial"/>
                <w:sz w:val="22"/>
                <w:szCs w:val="22"/>
                <w:lang w:val="en-US"/>
              </w:rPr>
              <w:t>±</w:t>
            </w:r>
            <w:r>
              <w:rPr>
                <w:rFonts w:ascii="Arial" w:hAnsi="Arial" w:cs="Arial"/>
                <w:sz w:val="22"/>
                <w:szCs w:val="22"/>
                <w:lang w:val="en-US"/>
              </w:rPr>
              <w:t xml:space="preserve"> 2.3</w:t>
            </w:r>
          </w:p>
        </w:tc>
        <w:tc>
          <w:tcPr>
            <w:tcW w:w="1843" w:type="dxa"/>
          </w:tcPr>
          <w:p w14:paraId="7EC3D197" w14:textId="77777777" w:rsidR="004F7244" w:rsidRDefault="004F7244" w:rsidP="008D28B8">
            <w:pPr>
              <w:jc w:val="center"/>
              <w:rPr>
                <w:rFonts w:ascii="Arial" w:hAnsi="Arial" w:cs="Arial"/>
                <w:sz w:val="22"/>
                <w:szCs w:val="22"/>
                <w:lang w:val="en-US"/>
              </w:rPr>
            </w:pPr>
          </w:p>
        </w:tc>
      </w:tr>
      <w:tr w:rsidR="008D28B8" w:rsidRPr="003274D7" w14:paraId="786F916E" w14:textId="394C8870" w:rsidTr="00B351F5">
        <w:trPr>
          <w:trHeight w:val="277"/>
        </w:trPr>
        <w:tc>
          <w:tcPr>
            <w:tcW w:w="4103" w:type="dxa"/>
          </w:tcPr>
          <w:p w14:paraId="1C629FBE" w14:textId="77777777" w:rsidR="004F7244" w:rsidRPr="00DE413C" w:rsidRDefault="004F7244" w:rsidP="008D28B8">
            <w:pPr>
              <w:rPr>
                <w:rFonts w:ascii="Arial" w:hAnsi="Arial" w:cs="Arial"/>
                <w:b/>
                <w:bCs/>
                <w:sz w:val="22"/>
                <w:szCs w:val="22"/>
                <w:highlight w:val="lightGray"/>
                <w:lang w:val="en-US"/>
              </w:rPr>
            </w:pPr>
            <w:r w:rsidRPr="0085659B">
              <w:rPr>
                <w:rFonts w:ascii="Arial" w:hAnsi="Arial" w:cs="Arial"/>
                <w:b/>
                <w:bCs/>
                <w:sz w:val="22"/>
                <w:szCs w:val="22"/>
                <w:lang w:val="en-US"/>
              </w:rPr>
              <w:t>Smoking/Vaping</w:t>
            </w:r>
          </w:p>
        </w:tc>
        <w:tc>
          <w:tcPr>
            <w:tcW w:w="848" w:type="dxa"/>
            <w:vAlign w:val="bottom"/>
          </w:tcPr>
          <w:p w14:paraId="56D28CD5" w14:textId="3106202C" w:rsidR="004F7244" w:rsidRDefault="004F7244" w:rsidP="00A355FA">
            <w:pPr>
              <w:jc w:val="center"/>
              <w:rPr>
                <w:rFonts w:ascii="Arial" w:hAnsi="Arial" w:cs="Arial"/>
                <w:sz w:val="22"/>
                <w:szCs w:val="22"/>
                <w:lang w:val="en-US"/>
              </w:rPr>
            </w:pPr>
            <w:r>
              <w:rPr>
                <w:rFonts w:ascii="Arial" w:hAnsi="Arial" w:cs="Arial"/>
                <w:sz w:val="22"/>
                <w:szCs w:val="22"/>
                <w:lang w:val="en-US"/>
              </w:rPr>
              <w:t>422</w:t>
            </w:r>
          </w:p>
        </w:tc>
        <w:tc>
          <w:tcPr>
            <w:tcW w:w="1417" w:type="dxa"/>
            <w:gridSpan w:val="2"/>
            <w:vAlign w:val="bottom"/>
          </w:tcPr>
          <w:p w14:paraId="511ACDED" w14:textId="713093E3" w:rsidR="004F7244" w:rsidRDefault="004F7244" w:rsidP="00A355FA">
            <w:pPr>
              <w:jc w:val="center"/>
              <w:rPr>
                <w:rFonts w:ascii="Arial" w:hAnsi="Arial" w:cs="Arial"/>
                <w:sz w:val="22"/>
                <w:szCs w:val="22"/>
                <w:lang w:val="en-US"/>
              </w:rPr>
            </w:pPr>
            <w:r>
              <w:rPr>
                <w:rFonts w:ascii="Arial" w:hAnsi="Arial" w:cs="Arial"/>
                <w:sz w:val="22"/>
                <w:szCs w:val="22"/>
                <w:lang w:val="en-US"/>
              </w:rPr>
              <w:t>44 (10)</w:t>
            </w:r>
          </w:p>
        </w:tc>
        <w:tc>
          <w:tcPr>
            <w:tcW w:w="851" w:type="dxa"/>
            <w:vAlign w:val="center"/>
          </w:tcPr>
          <w:p w14:paraId="0E9701C9" w14:textId="17D13CEB"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304</w:t>
            </w:r>
          </w:p>
        </w:tc>
        <w:tc>
          <w:tcPr>
            <w:tcW w:w="1984" w:type="dxa"/>
            <w:gridSpan w:val="2"/>
            <w:vAlign w:val="center"/>
          </w:tcPr>
          <w:p w14:paraId="522C339E"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26 (9)</w:t>
            </w:r>
          </w:p>
        </w:tc>
        <w:tc>
          <w:tcPr>
            <w:tcW w:w="709" w:type="dxa"/>
            <w:vAlign w:val="center"/>
          </w:tcPr>
          <w:p w14:paraId="04C505B3"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150</w:t>
            </w:r>
          </w:p>
        </w:tc>
        <w:tc>
          <w:tcPr>
            <w:tcW w:w="1846" w:type="dxa"/>
            <w:gridSpan w:val="2"/>
            <w:vAlign w:val="center"/>
          </w:tcPr>
          <w:p w14:paraId="15785A94"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1</w:t>
            </w:r>
            <w:r>
              <w:rPr>
                <w:rFonts w:ascii="Arial" w:hAnsi="Arial" w:cs="Arial"/>
                <w:sz w:val="22"/>
                <w:szCs w:val="22"/>
                <w:lang w:val="en-US"/>
              </w:rPr>
              <w:t>9</w:t>
            </w:r>
            <w:r w:rsidRPr="003274D7">
              <w:rPr>
                <w:rFonts w:ascii="Arial" w:hAnsi="Arial" w:cs="Arial"/>
                <w:sz w:val="22"/>
                <w:szCs w:val="22"/>
                <w:lang w:val="en-US"/>
              </w:rPr>
              <w:t xml:space="preserve"> (</w:t>
            </w:r>
            <w:r>
              <w:rPr>
                <w:rFonts w:ascii="Arial" w:hAnsi="Arial" w:cs="Arial"/>
                <w:sz w:val="22"/>
                <w:szCs w:val="22"/>
                <w:lang w:val="en-US"/>
              </w:rPr>
              <w:t>13</w:t>
            </w:r>
            <w:r w:rsidRPr="003274D7">
              <w:rPr>
                <w:rFonts w:ascii="Arial" w:hAnsi="Arial" w:cs="Arial"/>
                <w:sz w:val="22"/>
                <w:szCs w:val="22"/>
                <w:lang w:val="en-US"/>
              </w:rPr>
              <w:t>)</w:t>
            </w:r>
          </w:p>
        </w:tc>
        <w:tc>
          <w:tcPr>
            <w:tcW w:w="708" w:type="dxa"/>
            <w:vAlign w:val="center"/>
          </w:tcPr>
          <w:p w14:paraId="45379C3C" w14:textId="77777777" w:rsidR="004F7244" w:rsidRDefault="004F7244" w:rsidP="008D28B8">
            <w:pPr>
              <w:jc w:val="center"/>
              <w:rPr>
                <w:rFonts w:ascii="Arial" w:hAnsi="Arial" w:cs="Arial"/>
                <w:sz w:val="22"/>
                <w:szCs w:val="22"/>
                <w:lang w:val="en-US"/>
              </w:rPr>
            </w:pPr>
            <w:r>
              <w:rPr>
                <w:rFonts w:ascii="Arial" w:hAnsi="Arial" w:cs="Arial"/>
                <w:sz w:val="22"/>
                <w:szCs w:val="22"/>
                <w:lang w:val="en-US"/>
              </w:rPr>
              <w:t>154</w:t>
            </w:r>
          </w:p>
        </w:tc>
        <w:tc>
          <w:tcPr>
            <w:tcW w:w="1421" w:type="dxa"/>
            <w:gridSpan w:val="2"/>
            <w:vAlign w:val="center"/>
          </w:tcPr>
          <w:p w14:paraId="017173AE" w14:textId="77777777" w:rsidR="004F7244" w:rsidRPr="003274D7" w:rsidRDefault="004F7244" w:rsidP="008D28B8">
            <w:pPr>
              <w:jc w:val="center"/>
              <w:rPr>
                <w:rFonts w:ascii="Arial" w:hAnsi="Arial" w:cs="Arial"/>
                <w:b/>
                <w:bCs/>
                <w:sz w:val="22"/>
                <w:szCs w:val="22"/>
                <w:lang w:val="en-US"/>
              </w:rPr>
            </w:pPr>
            <w:r>
              <w:rPr>
                <w:rFonts w:ascii="Arial" w:hAnsi="Arial" w:cs="Arial"/>
                <w:sz w:val="22"/>
                <w:szCs w:val="22"/>
                <w:lang w:val="en-US"/>
              </w:rPr>
              <w:t xml:space="preserve">7 </w:t>
            </w:r>
            <w:r w:rsidRPr="003274D7">
              <w:rPr>
                <w:rFonts w:ascii="Arial" w:hAnsi="Arial" w:cs="Arial"/>
                <w:sz w:val="22"/>
                <w:szCs w:val="22"/>
                <w:lang w:val="en-US"/>
              </w:rPr>
              <w:t>(</w:t>
            </w:r>
            <w:r>
              <w:rPr>
                <w:rFonts w:ascii="Arial" w:hAnsi="Arial" w:cs="Arial"/>
                <w:sz w:val="22"/>
                <w:szCs w:val="22"/>
                <w:lang w:val="en-US"/>
              </w:rPr>
              <w:t>4</w:t>
            </w:r>
            <w:r w:rsidRPr="003274D7">
              <w:rPr>
                <w:rFonts w:ascii="Arial" w:hAnsi="Arial" w:cs="Arial"/>
                <w:sz w:val="22"/>
                <w:szCs w:val="22"/>
                <w:lang w:val="en-US"/>
              </w:rPr>
              <w:t>)</w:t>
            </w:r>
          </w:p>
        </w:tc>
        <w:tc>
          <w:tcPr>
            <w:tcW w:w="1843" w:type="dxa"/>
          </w:tcPr>
          <w:p w14:paraId="481B10D2" w14:textId="77777777" w:rsidR="004F7244" w:rsidRDefault="004F7244" w:rsidP="008D28B8">
            <w:pPr>
              <w:jc w:val="center"/>
              <w:rPr>
                <w:rFonts w:ascii="Arial" w:hAnsi="Arial" w:cs="Arial"/>
                <w:sz w:val="22"/>
                <w:szCs w:val="22"/>
                <w:lang w:val="en-US"/>
              </w:rPr>
            </w:pPr>
          </w:p>
        </w:tc>
      </w:tr>
      <w:tr w:rsidR="008D28B8" w:rsidRPr="003274D7" w14:paraId="7996F410" w14:textId="516123DA" w:rsidTr="00B351F5">
        <w:trPr>
          <w:trHeight w:val="277"/>
        </w:trPr>
        <w:tc>
          <w:tcPr>
            <w:tcW w:w="4103" w:type="dxa"/>
          </w:tcPr>
          <w:p w14:paraId="6B2B2424" w14:textId="28FEB8A0" w:rsidR="004F7244" w:rsidRPr="00DE413C" w:rsidRDefault="004F7244" w:rsidP="008D28B8">
            <w:pPr>
              <w:rPr>
                <w:rFonts w:ascii="Arial" w:hAnsi="Arial" w:cs="Arial"/>
                <w:b/>
                <w:bCs/>
                <w:sz w:val="22"/>
                <w:szCs w:val="22"/>
                <w:highlight w:val="lightGray"/>
                <w:lang w:val="en-US"/>
              </w:rPr>
            </w:pPr>
            <w:r w:rsidRPr="00030D84">
              <w:rPr>
                <w:rFonts w:ascii="Arial" w:hAnsi="Arial" w:cs="Arial"/>
                <w:b/>
                <w:bCs/>
                <w:sz w:val="22"/>
                <w:szCs w:val="22"/>
                <w:lang w:val="en-US"/>
              </w:rPr>
              <w:t xml:space="preserve">Maternal BMI </w:t>
            </w:r>
          </w:p>
        </w:tc>
        <w:tc>
          <w:tcPr>
            <w:tcW w:w="848" w:type="dxa"/>
            <w:vAlign w:val="bottom"/>
          </w:tcPr>
          <w:p w14:paraId="253AC7C4" w14:textId="7A4B88A3" w:rsidR="004F7244" w:rsidRDefault="00D90DC2" w:rsidP="00A355FA">
            <w:pPr>
              <w:jc w:val="center"/>
              <w:rPr>
                <w:rFonts w:ascii="Arial" w:hAnsi="Arial" w:cs="Arial"/>
                <w:sz w:val="22"/>
                <w:szCs w:val="22"/>
                <w:lang w:val="en-US"/>
              </w:rPr>
            </w:pPr>
            <w:r>
              <w:rPr>
                <w:rFonts w:ascii="Arial" w:hAnsi="Arial" w:cs="Arial"/>
                <w:sz w:val="22"/>
                <w:szCs w:val="22"/>
                <w:lang w:val="en-US"/>
              </w:rPr>
              <w:t>425</w:t>
            </w:r>
          </w:p>
        </w:tc>
        <w:tc>
          <w:tcPr>
            <w:tcW w:w="1417" w:type="dxa"/>
            <w:gridSpan w:val="2"/>
            <w:vAlign w:val="bottom"/>
          </w:tcPr>
          <w:p w14:paraId="126AB895" w14:textId="0CA221FD" w:rsidR="004F7244" w:rsidRDefault="00D90DC2" w:rsidP="00A355FA">
            <w:pPr>
              <w:jc w:val="center"/>
              <w:rPr>
                <w:rFonts w:ascii="Arial" w:hAnsi="Arial" w:cs="Arial"/>
                <w:sz w:val="22"/>
                <w:szCs w:val="22"/>
                <w:lang w:val="en-US"/>
              </w:rPr>
            </w:pPr>
            <w:r>
              <w:rPr>
                <w:rFonts w:ascii="Arial" w:hAnsi="Arial" w:cs="Arial"/>
                <w:sz w:val="22"/>
                <w:szCs w:val="22"/>
                <w:lang w:val="en-US"/>
              </w:rPr>
              <w:t xml:space="preserve">35.7 </w:t>
            </w:r>
            <w:r w:rsidRPr="003274D7">
              <w:rPr>
                <w:rFonts w:ascii="Arial" w:hAnsi="Arial" w:cs="Arial"/>
                <w:sz w:val="22"/>
                <w:szCs w:val="22"/>
                <w:lang w:val="en-US"/>
              </w:rPr>
              <w:t>±</w:t>
            </w:r>
            <w:r>
              <w:rPr>
                <w:rFonts w:ascii="Arial" w:hAnsi="Arial" w:cs="Arial"/>
                <w:sz w:val="22"/>
                <w:szCs w:val="22"/>
                <w:lang w:val="en-US"/>
              </w:rPr>
              <w:t xml:space="preserve"> 6.4</w:t>
            </w:r>
          </w:p>
        </w:tc>
        <w:tc>
          <w:tcPr>
            <w:tcW w:w="851" w:type="dxa"/>
            <w:vAlign w:val="center"/>
          </w:tcPr>
          <w:p w14:paraId="71167621" w14:textId="0C5ACCAD"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304</w:t>
            </w:r>
          </w:p>
        </w:tc>
        <w:tc>
          <w:tcPr>
            <w:tcW w:w="1984" w:type="dxa"/>
            <w:gridSpan w:val="2"/>
            <w:vAlign w:val="center"/>
          </w:tcPr>
          <w:p w14:paraId="05BED657" w14:textId="77777777" w:rsidR="004F7244" w:rsidRPr="003274D7" w:rsidRDefault="004F7244" w:rsidP="008D28B8">
            <w:pPr>
              <w:jc w:val="center"/>
              <w:rPr>
                <w:rFonts w:ascii="Arial" w:hAnsi="Arial" w:cs="Arial"/>
                <w:sz w:val="22"/>
                <w:szCs w:val="22"/>
                <w:lang w:val="en-US"/>
              </w:rPr>
            </w:pPr>
            <w:r w:rsidRPr="00865291">
              <w:rPr>
                <w:rFonts w:ascii="Arial" w:hAnsi="Arial" w:cs="Arial"/>
                <w:sz w:val="22"/>
                <w:szCs w:val="22"/>
                <w:lang w:val="en-US"/>
              </w:rPr>
              <w:t>34.2 ± 6.6</w:t>
            </w:r>
          </w:p>
        </w:tc>
        <w:tc>
          <w:tcPr>
            <w:tcW w:w="709" w:type="dxa"/>
            <w:vAlign w:val="center"/>
          </w:tcPr>
          <w:p w14:paraId="05316EF2"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150</w:t>
            </w:r>
          </w:p>
        </w:tc>
        <w:tc>
          <w:tcPr>
            <w:tcW w:w="1846" w:type="dxa"/>
            <w:gridSpan w:val="2"/>
            <w:vAlign w:val="center"/>
          </w:tcPr>
          <w:p w14:paraId="5479FB40"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3</w:t>
            </w:r>
            <w:r>
              <w:rPr>
                <w:rFonts w:ascii="Arial" w:hAnsi="Arial" w:cs="Arial"/>
                <w:sz w:val="22"/>
                <w:szCs w:val="22"/>
                <w:lang w:val="en-US"/>
              </w:rPr>
              <w:t>4</w:t>
            </w:r>
            <w:r w:rsidRPr="003274D7">
              <w:rPr>
                <w:rFonts w:ascii="Arial" w:hAnsi="Arial" w:cs="Arial"/>
                <w:sz w:val="22"/>
                <w:szCs w:val="22"/>
                <w:lang w:val="en-US"/>
              </w:rPr>
              <w:t>.</w:t>
            </w:r>
            <w:r>
              <w:rPr>
                <w:rFonts w:ascii="Arial" w:hAnsi="Arial" w:cs="Arial"/>
                <w:sz w:val="22"/>
                <w:szCs w:val="22"/>
                <w:lang w:val="en-US"/>
              </w:rPr>
              <w:t>8</w:t>
            </w:r>
            <w:r w:rsidRPr="003274D7">
              <w:rPr>
                <w:rFonts w:ascii="Arial" w:hAnsi="Arial" w:cs="Arial"/>
                <w:sz w:val="22"/>
                <w:szCs w:val="22"/>
                <w:lang w:val="en-US"/>
              </w:rPr>
              <w:t xml:space="preserve"> ± 6.</w:t>
            </w:r>
            <w:r>
              <w:rPr>
                <w:rFonts w:ascii="Arial" w:hAnsi="Arial" w:cs="Arial"/>
                <w:sz w:val="22"/>
                <w:szCs w:val="22"/>
                <w:lang w:val="en-US"/>
              </w:rPr>
              <w:t>7</w:t>
            </w:r>
          </w:p>
        </w:tc>
        <w:tc>
          <w:tcPr>
            <w:tcW w:w="708" w:type="dxa"/>
            <w:vAlign w:val="center"/>
          </w:tcPr>
          <w:p w14:paraId="66A8AF13" w14:textId="77777777" w:rsidR="004F7244" w:rsidRPr="003274D7" w:rsidRDefault="004F7244" w:rsidP="008D28B8">
            <w:pPr>
              <w:jc w:val="center"/>
              <w:rPr>
                <w:rFonts w:ascii="Arial" w:hAnsi="Arial" w:cs="Arial"/>
                <w:sz w:val="22"/>
                <w:szCs w:val="22"/>
                <w:lang w:val="en-US"/>
              </w:rPr>
            </w:pPr>
            <w:r>
              <w:rPr>
                <w:rFonts w:ascii="Arial" w:hAnsi="Arial" w:cs="Arial"/>
                <w:sz w:val="22"/>
                <w:szCs w:val="22"/>
                <w:lang w:val="en-US"/>
              </w:rPr>
              <w:t>154</w:t>
            </w:r>
          </w:p>
        </w:tc>
        <w:tc>
          <w:tcPr>
            <w:tcW w:w="1421" w:type="dxa"/>
            <w:gridSpan w:val="2"/>
            <w:vAlign w:val="center"/>
          </w:tcPr>
          <w:p w14:paraId="70514A29" w14:textId="77777777" w:rsidR="004F7244" w:rsidRPr="003274D7" w:rsidRDefault="004F7244" w:rsidP="008D28B8">
            <w:pPr>
              <w:jc w:val="center"/>
              <w:rPr>
                <w:rFonts w:ascii="Arial" w:hAnsi="Arial" w:cs="Arial"/>
                <w:sz w:val="22"/>
                <w:szCs w:val="22"/>
                <w:lang w:val="en-US"/>
              </w:rPr>
            </w:pPr>
            <w:r w:rsidRPr="003274D7">
              <w:rPr>
                <w:rFonts w:ascii="Arial" w:hAnsi="Arial" w:cs="Arial"/>
                <w:sz w:val="22"/>
                <w:szCs w:val="22"/>
                <w:lang w:val="en-US"/>
              </w:rPr>
              <w:t>3</w:t>
            </w:r>
            <w:r>
              <w:rPr>
                <w:rFonts w:ascii="Arial" w:hAnsi="Arial" w:cs="Arial"/>
                <w:sz w:val="22"/>
                <w:szCs w:val="22"/>
                <w:lang w:val="en-US"/>
              </w:rPr>
              <w:t>3</w:t>
            </w:r>
            <w:r w:rsidRPr="003274D7">
              <w:rPr>
                <w:rFonts w:ascii="Arial" w:hAnsi="Arial" w:cs="Arial"/>
                <w:sz w:val="22"/>
                <w:szCs w:val="22"/>
                <w:lang w:val="en-US"/>
              </w:rPr>
              <w:t xml:space="preserve">.8 ± </w:t>
            </w:r>
            <w:r>
              <w:rPr>
                <w:rFonts w:ascii="Arial" w:hAnsi="Arial" w:cs="Arial"/>
                <w:sz w:val="22"/>
                <w:szCs w:val="22"/>
                <w:lang w:val="en-US"/>
              </w:rPr>
              <w:t>6.6</w:t>
            </w:r>
          </w:p>
        </w:tc>
        <w:tc>
          <w:tcPr>
            <w:tcW w:w="1843" w:type="dxa"/>
          </w:tcPr>
          <w:p w14:paraId="16A93AB0" w14:textId="77777777" w:rsidR="004F7244" w:rsidRPr="003274D7" w:rsidRDefault="004F7244" w:rsidP="008D28B8">
            <w:pPr>
              <w:jc w:val="center"/>
              <w:rPr>
                <w:rFonts w:ascii="Arial" w:hAnsi="Arial" w:cs="Arial"/>
                <w:sz w:val="22"/>
                <w:szCs w:val="22"/>
                <w:lang w:val="en-US"/>
              </w:rPr>
            </w:pPr>
          </w:p>
        </w:tc>
      </w:tr>
      <w:tr w:rsidR="00ED6CA6" w:rsidRPr="003274D7" w14:paraId="3D48DEA9" w14:textId="77777777" w:rsidTr="00313979">
        <w:trPr>
          <w:trHeight w:val="277"/>
        </w:trPr>
        <w:tc>
          <w:tcPr>
            <w:tcW w:w="4103" w:type="dxa"/>
          </w:tcPr>
          <w:p w14:paraId="3150F627" w14:textId="44DF109F" w:rsidR="00ED6CA6" w:rsidRPr="00E5735F" w:rsidRDefault="003A43E7" w:rsidP="008D28B8">
            <w:pPr>
              <w:rPr>
                <w:rFonts w:ascii="Arial" w:hAnsi="Arial" w:cs="Arial"/>
                <w:b/>
                <w:bCs/>
                <w:sz w:val="22"/>
                <w:szCs w:val="22"/>
                <w:lang w:val="en-US"/>
              </w:rPr>
            </w:pPr>
            <w:r>
              <w:rPr>
                <w:rFonts w:ascii="Arial" w:hAnsi="Arial" w:cs="Arial"/>
                <w:b/>
                <w:bCs/>
                <w:sz w:val="22"/>
                <w:szCs w:val="22"/>
                <w:lang w:val="en-US"/>
              </w:rPr>
              <w:t xml:space="preserve">Average </w:t>
            </w:r>
            <w:r w:rsidR="00ED6CA6">
              <w:rPr>
                <w:rFonts w:ascii="Arial" w:hAnsi="Arial" w:cs="Arial"/>
                <w:b/>
                <w:bCs/>
                <w:sz w:val="22"/>
                <w:szCs w:val="22"/>
                <w:lang w:val="en-US"/>
              </w:rPr>
              <w:t>CGM Glucose (</w:t>
            </w:r>
            <w:r w:rsidR="00ED6CA6" w:rsidRPr="00ED6CA6">
              <w:rPr>
                <w:rFonts w:ascii="Arial" w:hAnsi="Arial" w:cs="Arial"/>
                <w:b/>
                <w:bCs/>
                <w:sz w:val="22"/>
                <w:szCs w:val="22"/>
                <w:lang w:val="en-US"/>
              </w:rPr>
              <w:t>mg/dL</w:t>
            </w:r>
            <w:r w:rsidR="00ED6CA6">
              <w:rPr>
                <w:rFonts w:ascii="Arial" w:hAnsi="Arial" w:cs="Arial"/>
                <w:b/>
                <w:bCs/>
                <w:sz w:val="22"/>
                <w:szCs w:val="22"/>
                <w:lang w:val="en-US"/>
              </w:rPr>
              <w:t>) at 29 Weeks</w:t>
            </w:r>
          </w:p>
        </w:tc>
        <w:tc>
          <w:tcPr>
            <w:tcW w:w="848" w:type="dxa"/>
            <w:vAlign w:val="center"/>
          </w:tcPr>
          <w:p w14:paraId="0A0002E6" w14:textId="182878ED" w:rsidR="00ED6CA6" w:rsidRDefault="00ED6CA6" w:rsidP="00ED6CA6">
            <w:pPr>
              <w:jc w:val="center"/>
              <w:rPr>
                <w:rFonts w:ascii="Arial" w:hAnsi="Arial" w:cs="Arial"/>
                <w:sz w:val="22"/>
                <w:szCs w:val="22"/>
                <w:lang w:val="en-US"/>
              </w:rPr>
            </w:pPr>
            <w:r>
              <w:rPr>
                <w:rFonts w:ascii="Arial" w:hAnsi="Arial" w:cs="Arial"/>
                <w:sz w:val="22"/>
                <w:szCs w:val="22"/>
                <w:lang w:val="en-US"/>
              </w:rPr>
              <w:t>361</w:t>
            </w:r>
          </w:p>
        </w:tc>
        <w:tc>
          <w:tcPr>
            <w:tcW w:w="1417" w:type="dxa"/>
            <w:gridSpan w:val="2"/>
            <w:vAlign w:val="center"/>
          </w:tcPr>
          <w:p w14:paraId="3D7BE508" w14:textId="5DD58290" w:rsidR="00ED6CA6" w:rsidRDefault="00ED6CA6" w:rsidP="00ED6CA6">
            <w:pPr>
              <w:ind w:hanging="108"/>
              <w:jc w:val="center"/>
              <w:rPr>
                <w:rFonts w:ascii="Arial" w:hAnsi="Arial" w:cs="Arial"/>
                <w:sz w:val="22"/>
                <w:szCs w:val="22"/>
                <w:lang w:val="en-US"/>
              </w:rPr>
            </w:pPr>
            <w:r>
              <w:rPr>
                <w:rFonts w:ascii="Arial" w:hAnsi="Arial" w:cs="Arial"/>
                <w:sz w:val="22"/>
                <w:szCs w:val="22"/>
                <w:lang w:val="en-US"/>
              </w:rPr>
              <w:t xml:space="preserve">103.9 </w:t>
            </w:r>
            <w:r w:rsidRPr="003274D7">
              <w:rPr>
                <w:rFonts w:ascii="Arial" w:hAnsi="Arial" w:cs="Arial"/>
                <w:sz w:val="22"/>
                <w:szCs w:val="22"/>
                <w:lang w:val="en-US"/>
              </w:rPr>
              <w:t>±</w:t>
            </w:r>
            <w:r>
              <w:rPr>
                <w:rFonts w:ascii="Arial" w:hAnsi="Arial" w:cs="Arial"/>
                <w:sz w:val="22"/>
                <w:szCs w:val="22"/>
                <w:lang w:val="en-US"/>
              </w:rPr>
              <w:t xml:space="preserve"> 13.9</w:t>
            </w:r>
          </w:p>
        </w:tc>
        <w:tc>
          <w:tcPr>
            <w:tcW w:w="851" w:type="dxa"/>
            <w:vAlign w:val="center"/>
          </w:tcPr>
          <w:p w14:paraId="550E3594" w14:textId="3D27FFCB" w:rsidR="00ED6CA6" w:rsidRDefault="00ED6CA6" w:rsidP="00ED6CA6">
            <w:pPr>
              <w:jc w:val="center"/>
              <w:rPr>
                <w:rFonts w:ascii="Arial" w:hAnsi="Arial" w:cs="Arial"/>
                <w:sz w:val="22"/>
                <w:szCs w:val="22"/>
                <w:lang w:val="en-US"/>
              </w:rPr>
            </w:pPr>
            <w:r>
              <w:rPr>
                <w:rFonts w:ascii="Arial" w:hAnsi="Arial" w:cs="Arial"/>
                <w:sz w:val="22"/>
                <w:szCs w:val="22"/>
                <w:lang w:val="en-US"/>
              </w:rPr>
              <w:t>269</w:t>
            </w:r>
          </w:p>
        </w:tc>
        <w:tc>
          <w:tcPr>
            <w:tcW w:w="1984" w:type="dxa"/>
            <w:gridSpan w:val="2"/>
            <w:vAlign w:val="center"/>
          </w:tcPr>
          <w:p w14:paraId="1D2A4828" w14:textId="4F74B6F3" w:rsidR="00ED6CA6" w:rsidRDefault="00ED6CA6" w:rsidP="00ED6CA6">
            <w:pPr>
              <w:jc w:val="center"/>
              <w:rPr>
                <w:rFonts w:ascii="Arial" w:hAnsi="Arial" w:cs="Arial"/>
                <w:sz w:val="22"/>
                <w:szCs w:val="22"/>
                <w:lang w:val="en-US"/>
              </w:rPr>
            </w:pPr>
            <w:r>
              <w:rPr>
                <w:rFonts w:ascii="Arial" w:hAnsi="Arial" w:cs="Arial"/>
                <w:sz w:val="22"/>
                <w:szCs w:val="22"/>
                <w:lang w:val="en-US"/>
              </w:rPr>
              <w:t xml:space="preserve">103.5 </w:t>
            </w:r>
            <w:r w:rsidRPr="003274D7">
              <w:rPr>
                <w:rFonts w:ascii="Arial" w:hAnsi="Arial" w:cs="Arial"/>
                <w:sz w:val="22"/>
                <w:szCs w:val="22"/>
                <w:lang w:val="en-US"/>
              </w:rPr>
              <w:t>±</w:t>
            </w:r>
            <w:r>
              <w:rPr>
                <w:rFonts w:ascii="Arial" w:hAnsi="Arial" w:cs="Arial"/>
                <w:sz w:val="22"/>
                <w:szCs w:val="22"/>
                <w:lang w:val="en-US"/>
              </w:rPr>
              <w:t xml:space="preserve"> 12.8</w:t>
            </w:r>
          </w:p>
        </w:tc>
        <w:tc>
          <w:tcPr>
            <w:tcW w:w="709" w:type="dxa"/>
            <w:vAlign w:val="center"/>
          </w:tcPr>
          <w:p w14:paraId="7A1EF4C1" w14:textId="08F0402E" w:rsidR="00ED6CA6" w:rsidRDefault="00ED6CA6" w:rsidP="008D28B8">
            <w:pPr>
              <w:jc w:val="center"/>
              <w:rPr>
                <w:rFonts w:ascii="Arial" w:hAnsi="Arial" w:cs="Arial"/>
                <w:sz w:val="22"/>
                <w:szCs w:val="22"/>
                <w:lang w:val="en-US"/>
              </w:rPr>
            </w:pPr>
            <w:r>
              <w:rPr>
                <w:rFonts w:ascii="Arial" w:hAnsi="Arial" w:cs="Arial"/>
                <w:sz w:val="22"/>
                <w:szCs w:val="22"/>
                <w:lang w:val="en-US"/>
              </w:rPr>
              <w:t>129</w:t>
            </w:r>
          </w:p>
        </w:tc>
        <w:tc>
          <w:tcPr>
            <w:tcW w:w="1846" w:type="dxa"/>
            <w:gridSpan w:val="2"/>
            <w:vAlign w:val="center"/>
          </w:tcPr>
          <w:p w14:paraId="10A0823B" w14:textId="5F53A606" w:rsidR="00ED6CA6" w:rsidRDefault="00ED6CA6" w:rsidP="008D28B8">
            <w:pPr>
              <w:jc w:val="center"/>
              <w:rPr>
                <w:rFonts w:ascii="Arial" w:hAnsi="Arial" w:cs="Arial"/>
                <w:sz w:val="22"/>
                <w:szCs w:val="22"/>
                <w:lang w:val="en-US"/>
              </w:rPr>
            </w:pPr>
            <w:r>
              <w:rPr>
                <w:rFonts w:ascii="Arial" w:hAnsi="Arial" w:cs="Arial"/>
                <w:sz w:val="22"/>
                <w:szCs w:val="22"/>
                <w:lang w:val="en-US"/>
              </w:rPr>
              <w:t xml:space="preserve">105.1 </w:t>
            </w:r>
            <w:r w:rsidRPr="003274D7">
              <w:rPr>
                <w:rFonts w:ascii="Arial" w:hAnsi="Arial" w:cs="Arial"/>
                <w:sz w:val="22"/>
                <w:szCs w:val="22"/>
                <w:lang w:val="en-US"/>
              </w:rPr>
              <w:t>±</w:t>
            </w:r>
            <w:r>
              <w:rPr>
                <w:rFonts w:ascii="Arial" w:hAnsi="Arial" w:cs="Arial"/>
                <w:sz w:val="22"/>
                <w:szCs w:val="22"/>
                <w:lang w:val="en-US"/>
              </w:rPr>
              <w:t xml:space="preserve"> 11.9</w:t>
            </w:r>
          </w:p>
        </w:tc>
        <w:tc>
          <w:tcPr>
            <w:tcW w:w="708" w:type="dxa"/>
            <w:vAlign w:val="center"/>
          </w:tcPr>
          <w:p w14:paraId="78B0DD7C" w14:textId="782ADD2E" w:rsidR="00ED6CA6" w:rsidRDefault="00ED6CA6" w:rsidP="008D28B8">
            <w:pPr>
              <w:jc w:val="center"/>
              <w:rPr>
                <w:rFonts w:ascii="Arial" w:hAnsi="Arial" w:cs="Arial"/>
                <w:sz w:val="22"/>
                <w:szCs w:val="22"/>
                <w:lang w:val="en-US"/>
              </w:rPr>
            </w:pPr>
            <w:r>
              <w:rPr>
                <w:rFonts w:ascii="Arial" w:hAnsi="Arial" w:cs="Arial"/>
                <w:sz w:val="22"/>
                <w:szCs w:val="22"/>
                <w:lang w:val="en-US"/>
              </w:rPr>
              <w:t>140</w:t>
            </w:r>
          </w:p>
        </w:tc>
        <w:tc>
          <w:tcPr>
            <w:tcW w:w="1421" w:type="dxa"/>
            <w:gridSpan w:val="2"/>
            <w:vAlign w:val="center"/>
          </w:tcPr>
          <w:p w14:paraId="342DC5E6" w14:textId="14F44F08" w:rsidR="00ED6CA6" w:rsidRDefault="00ED6CA6" w:rsidP="00313979">
            <w:pPr>
              <w:ind w:hanging="100"/>
              <w:jc w:val="center"/>
              <w:rPr>
                <w:rFonts w:ascii="Arial" w:hAnsi="Arial" w:cs="Arial"/>
                <w:sz w:val="22"/>
                <w:szCs w:val="22"/>
                <w:lang w:val="en-US"/>
              </w:rPr>
            </w:pPr>
            <w:r>
              <w:rPr>
                <w:rFonts w:ascii="Arial" w:hAnsi="Arial" w:cs="Arial"/>
                <w:sz w:val="22"/>
                <w:szCs w:val="22"/>
                <w:lang w:val="en-US"/>
              </w:rPr>
              <w:t xml:space="preserve">102.0 </w:t>
            </w:r>
            <w:r w:rsidRPr="003274D7">
              <w:rPr>
                <w:rFonts w:ascii="Arial" w:hAnsi="Arial" w:cs="Arial"/>
                <w:sz w:val="22"/>
                <w:szCs w:val="22"/>
                <w:lang w:val="en-US"/>
              </w:rPr>
              <w:t>±</w:t>
            </w:r>
            <w:r>
              <w:rPr>
                <w:rFonts w:ascii="Arial" w:hAnsi="Arial" w:cs="Arial"/>
                <w:sz w:val="22"/>
                <w:szCs w:val="22"/>
                <w:lang w:val="en-US"/>
              </w:rPr>
              <w:t xml:space="preserve"> 13.4</w:t>
            </w:r>
          </w:p>
        </w:tc>
        <w:tc>
          <w:tcPr>
            <w:tcW w:w="1843" w:type="dxa"/>
          </w:tcPr>
          <w:p w14:paraId="5B0DD8F4" w14:textId="77777777" w:rsidR="00ED6CA6" w:rsidRPr="003274D7" w:rsidRDefault="00ED6CA6" w:rsidP="008D28B8">
            <w:pPr>
              <w:jc w:val="center"/>
              <w:rPr>
                <w:rFonts w:ascii="Arial" w:hAnsi="Arial" w:cs="Arial"/>
                <w:sz w:val="22"/>
                <w:szCs w:val="22"/>
                <w:lang w:val="en-US"/>
              </w:rPr>
            </w:pPr>
          </w:p>
        </w:tc>
      </w:tr>
      <w:tr w:rsidR="008D28B8" w:rsidRPr="003274D7" w14:paraId="74AEEDD5" w14:textId="77777777" w:rsidTr="00B351F5">
        <w:trPr>
          <w:trHeight w:val="277"/>
        </w:trPr>
        <w:tc>
          <w:tcPr>
            <w:tcW w:w="4103" w:type="dxa"/>
          </w:tcPr>
          <w:p w14:paraId="7EDDAA26" w14:textId="3FF2DBC1" w:rsidR="00D90DC2" w:rsidRPr="00E5735F" w:rsidRDefault="00D90DC2" w:rsidP="008D28B8">
            <w:pPr>
              <w:rPr>
                <w:rFonts w:ascii="Arial" w:hAnsi="Arial" w:cs="Arial"/>
                <w:b/>
                <w:bCs/>
                <w:sz w:val="22"/>
                <w:szCs w:val="22"/>
                <w:lang w:val="en-US"/>
              </w:rPr>
            </w:pPr>
            <w:r w:rsidRPr="00E5735F">
              <w:rPr>
                <w:rFonts w:ascii="Arial" w:hAnsi="Arial" w:cs="Arial"/>
                <w:b/>
                <w:bCs/>
                <w:sz w:val="22"/>
                <w:szCs w:val="22"/>
                <w:lang w:val="en-US"/>
              </w:rPr>
              <w:t>TIR (63-120 mg/dL)</w:t>
            </w:r>
            <w:r w:rsidR="00E5735F" w:rsidRPr="00E5735F">
              <w:rPr>
                <w:rFonts w:ascii="Arial" w:hAnsi="Arial" w:cs="Arial"/>
                <w:b/>
                <w:bCs/>
                <w:sz w:val="22"/>
                <w:szCs w:val="22"/>
                <w:lang w:val="en-US"/>
              </w:rPr>
              <w:t>%</w:t>
            </w:r>
            <w:r w:rsidR="00701E30">
              <w:rPr>
                <w:rFonts w:ascii="Arial" w:hAnsi="Arial" w:cs="Arial"/>
                <w:b/>
                <w:bCs/>
                <w:sz w:val="22"/>
                <w:szCs w:val="22"/>
                <w:lang w:val="en-US"/>
              </w:rPr>
              <w:t xml:space="preserve"> at 29 Weeks</w:t>
            </w:r>
          </w:p>
        </w:tc>
        <w:tc>
          <w:tcPr>
            <w:tcW w:w="848" w:type="dxa"/>
            <w:vAlign w:val="bottom"/>
          </w:tcPr>
          <w:p w14:paraId="658AB332" w14:textId="3CCE50DD" w:rsidR="00D90DC2" w:rsidRDefault="00D90DC2" w:rsidP="00A355FA">
            <w:pPr>
              <w:jc w:val="center"/>
              <w:rPr>
                <w:rFonts w:ascii="Arial" w:hAnsi="Arial" w:cs="Arial"/>
                <w:sz w:val="22"/>
                <w:szCs w:val="22"/>
                <w:lang w:val="en-US"/>
              </w:rPr>
            </w:pPr>
            <w:r>
              <w:rPr>
                <w:rFonts w:ascii="Arial" w:hAnsi="Arial" w:cs="Arial"/>
                <w:sz w:val="22"/>
                <w:szCs w:val="22"/>
                <w:lang w:val="en-US"/>
              </w:rPr>
              <w:t>361</w:t>
            </w:r>
          </w:p>
        </w:tc>
        <w:tc>
          <w:tcPr>
            <w:tcW w:w="1417" w:type="dxa"/>
            <w:gridSpan w:val="2"/>
            <w:vAlign w:val="bottom"/>
          </w:tcPr>
          <w:p w14:paraId="2FD80283" w14:textId="01EEF6FD" w:rsidR="00D90DC2" w:rsidRDefault="00D90DC2" w:rsidP="00A355FA">
            <w:pPr>
              <w:jc w:val="center"/>
              <w:rPr>
                <w:rFonts w:ascii="Arial" w:hAnsi="Arial" w:cs="Arial"/>
                <w:sz w:val="22"/>
                <w:szCs w:val="22"/>
                <w:lang w:val="en-US"/>
              </w:rPr>
            </w:pPr>
            <w:r>
              <w:rPr>
                <w:rFonts w:ascii="Arial" w:hAnsi="Arial" w:cs="Arial"/>
                <w:sz w:val="22"/>
                <w:szCs w:val="22"/>
                <w:lang w:val="en-US"/>
              </w:rPr>
              <w:t xml:space="preserve">77.0 </w:t>
            </w:r>
            <w:r w:rsidRPr="003274D7">
              <w:rPr>
                <w:rFonts w:ascii="Arial" w:hAnsi="Arial" w:cs="Arial"/>
                <w:sz w:val="22"/>
                <w:szCs w:val="22"/>
                <w:lang w:val="en-US"/>
              </w:rPr>
              <w:t>±</w:t>
            </w:r>
            <w:r>
              <w:rPr>
                <w:rFonts w:ascii="Arial" w:hAnsi="Arial" w:cs="Arial"/>
                <w:sz w:val="22"/>
                <w:szCs w:val="22"/>
                <w:lang w:val="en-US"/>
              </w:rPr>
              <w:t xml:space="preserve"> 18.4</w:t>
            </w:r>
          </w:p>
        </w:tc>
        <w:tc>
          <w:tcPr>
            <w:tcW w:w="851" w:type="dxa"/>
            <w:vAlign w:val="center"/>
          </w:tcPr>
          <w:p w14:paraId="18D56D57" w14:textId="0EC6E053" w:rsidR="00D90DC2" w:rsidRDefault="00E5735F" w:rsidP="008D28B8">
            <w:pPr>
              <w:jc w:val="center"/>
              <w:rPr>
                <w:rFonts w:ascii="Arial" w:hAnsi="Arial" w:cs="Arial"/>
                <w:sz w:val="22"/>
                <w:szCs w:val="22"/>
                <w:lang w:val="en-US"/>
              </w:rPr>
            </w:pPr>
            <w:r>
              <w:rPr>
                <w:rFonts w:ascii="Arial" w:hAnsi="Arial" w:cs="Arial"/>
                <w:sz w:val="22"/>
                <w:szCs w:val="22"/>
                <w:lang w:val="en-US"/>
              </w:rPr>
              <w:t>269</w:t>
            </w:r>
          </w:p>
        </w:tc>
        <w:tc>
          <w:tcPr>
            <w:tcW w:w="1984" w:type="dxa"/>
            <w:gridSpan w:val="2"/>
            <w:vAlign w:val="center"/>
          </w:tcPr>
          <w:p w14:paraId="4ED06E0F" w14:textId="4D9F4026" w:rsidR="00D90DC2" w:rsidRPr="00865291" w:rsidRDefault="00881220" w:rsidP="008D28B8">
            <w:pPr>
              <w:jc w:val="center"/>
              <w:rPr>
                <w:rFonts w:ascii="Arial" w:hAnsi="Arial" w:cs="Arial"/>
                <w:sz w:val="22"/>
                <w:szCs w:val="22"/>
                <w:lang w:val="en-US"/>
              </w:rPr>
            </w:pPr>
            <w:r>
              <w:rPr>
                <w:rFonts w:ascii="Arial" w:hAnsi="Arial" w:cs="Arial"/>
                <w:sz w:val="22"/>
                <w:szCs w:val="22"/>
                <w:lang w:val="en-US"/>
              </w:rPr>
              <w:t xml:space="preserve">77.5 </w:t>
            </w:r>
            <w:r w:rsidRPr="00030D84">
              <w:rPr>
                <w:rFonts w:ascii="Arial" w:hAnsi="Arial" w:cs="Arial"/>
                <w:sz w:val="22"/>
                <w:szCs w:val="22"/>
                <w:lang w:val="en-US"/>
              </w:rPr>
              <w:t>±</w:t>
            </w:r>
            <w:r>
              <w:rPr>
                <w:rFonts w:ascii="Arial" w:hAnsi="Arial" w:cs="Arial"/>
                <w:sz w:val="22"/>
                <w:szCs w:val="22"/>
                <w:lang w:val="en-US"/>
              </w:rPr>
              <w:t xml:space="preserve"> 17.5</w:t>
            </w:r>
          </w:p>
        </w:tc>
        <w:tc>
          <w:tcPr>
            <w:tcW w:w="709" w:type="dxa"/>
            <w:vAlign w:val="center"/>
          </w:tcPr>
          <w:p w14:paraId="2D1B0BEB" w14:textId="706553DC" w:rsidR="00D90DC2" w:rsidRDefault="007D2184" w:rsidP="008D28B8">
            <w:pPr>
              <w:jc w:val="center"/>
              <w:rPr>
                <w:rFonts w:ascii="Arial" w:hAnsi="Arial" w:cs="Arial"/>
                <w:sz w:val="22"/>
                <w:szCs w:val="22"/>
                <w:lang w:val="en-US"/>
              </w:rPr>
            </w:pPr>
            <w:r>
              <w:rPr>
                <w:rFonts w:ascii="Arial" w:hAnsi="Arial" w:cs="Arial"/>
                <w:sz w:val="22"/>
                <w:szCs w:val="22"/>
                <w:lang w:val="en-US"/>
              </w:rPr>
              <w:t>129</w:t>
            </w:r>
          </w:p>
        </w:tc>
        <w:tc>
          <w:tcPr>
            <w:tcW w:w="1846" w:type="dxa"/>
            <w:gridSpan w:val="2"/>
            <w:vAlign w:val="center"/>
          </w:tcPr>
          <w:p w14:paraId="01A50161" w14:textId="21A6E346" w:rsidR="00D90DC2" w:rsidRPr="003274D7" w:rsidRDefault="007D2184" w:rsidP="008D28B8">
            <w:pPr>
              <w:jc w:val="center"/>
              <w:rPr>
                <w:rFonts w:ascii="Arial" w:hAnsi="Arial" w:cs="Arial"/>
                <w:sz w:val="22"/>
                <w:szCs w:val="22"/>
                <w:lang w:val="en-US"/>
              </w:rPr>
            </w:pPr>
            <w:r>
              <w:rPr>
                <w:rFonts w:ascii="Arial" w:hAnsi="Arial" w:cs="Arial"/>
                <w:sz w:val="22"/>
                <w:szCs w:val="22"/>
                <w:lang w:val="en-US"/>
              </w:rPr>
              <w:t xml:space="preserve">75.9 </w:t>
            </w:r>
            <w:r w:rsidRPr="00030D84">
              <w:rPr>
                <w:rFonts w:ascii="Arial" w:hAnsi="Arial" w:cs="Arial"/>
                <w:sz w:val="22"/>
                <w:szCs w:val="22"/>
                <w:lang w:val="en-US"/>
              </w:rPr>
              <w:t>±</w:t>
            </w:r>
            <w:r>
              <w:rPr>
                <w:rFonts w:ascii="Arial" w:hAnsi="Arial" w:cs="Arial"/>
                <w:sz w:val="22"/>
                <w:szCs w:val="22"/>
                <w:lang w:val="en-US"/>
              </w:rPr>
              <w:t xml:space="preserve"> 18.1</w:t>
            </w:r>
          </w:p>
        </w:tc>
        <w:tc>
          <w:tcPr>
            <w:tcW w:w="708" w:type="dxa"/>
            <w:vAlign w:val="center"/>
          </w:tcPr>
          <w:p w14:paraId="323292E6" w14:textId="105D775F" w:rsidR="00D90DC2" w:rsidRDefault="007D2184" w:rsidP="008D28B8">
            <w:pPr>
              <w:jc w:val="center"/>
              <w:rPr>
                <w:rFonts w:ascii="Arial" w:hAnsi="Arial" w:cs="Arial"/>
                <w:sz w:val="22"/>
                <w:szCs w:val="22"/>
                <w:lang w:val="en-US"/>
              </w:rPr>
            </w:pPr>
            <w:r>
              <w:rPr>
                <w:rFonts w:ascii="Arial" w:hAnsi="Arial" w:cs="Arial"/>
                <w:sz w:val="22"/>
                <w:szCs w:val="22"/>
                <w:lang w:val="en-US"/>
              </w:rPr>
              <w:t>140</w:t>
            </w:r>
          </w:p>
        </w:tc>
        <w:tc>
          <w:tcPr>
            <w:tcW w:w="1421" w:type="dxa"/>
            <w:gridSpan w:val="2"/>
            <w:vAlign w:val="center"/>
          </w:tcPr>
          <w:p w14:paraId="593A3EEC" w14:textId="77015DBA" w:rsidR="00D90DC2" w:rsidRPr="003274D7" w:rsidRDefault="007D2184" w:rsidP="008D28B8">
            <w:pPr>
              <w:jc w:val="center"/>
              <w:rPr>
                <w:rFonts w:ascii="Arial" w:hAnsi="Arial" w:cs="Arial"/>
                <w:sz w:val="22"/>
                <w:szCs w:val="22"/>
                <w:lang w:val="en-US"/>
              </w:rPr>
            </w:pPr>
            <w:r>
              <w:rPr>
                <w:rFonts w:ascii="Arial" w:hAnsi="Arial" w:cs="Arial"/>
                <w:sz w:val="22"/>
                <w:szCs w:val="22"/>
                <w:lang w:val="en-US"/>
              </w:rPr>
              <w:t xml:space="preserve">78.9 </w:t>
            </w:r>
            <w:r w:rsidRPr="00030D84">
              <w:rPr>
                <w:rFonts w:ascii="Arial" w:hAnsi="Arial" w:cs="Arial"/>
                <w:sz w:val="22"/>
                <w:szCs w:val="22"/>
                <w:lang w:val="en-US"/>
              </w:rPr>
              <w:t>±</w:t>
            </w:r>
            <w:r>
              <w:rPr>
                <w:rFonts w:ascii="Arial" w:hAnsi="Arial" w:cs="Arial"/>
                <w:sz w:val="22"/>
                <w:szCs w:val="22"/>
                <w:lang w:val="en-US"/>
              </w:rPr>
              <w:t xml:space="preserve"> 16.8</w:t>
            </w:r>
          </w:p>
        </w:tc>
        <w:tc>
          <w:tcPr>
            <w:tcW w:w="1843" w:type="dxa"/>
          </w:tcPr>
          <w:p w14:paraId="2A8CC003" w14:textId="77777777" w:rsidR="00D90DC2" w:rsidRPr="003274D7" w:rsidRDefault="00D90DC2" w:rsidP="008D28B8">
            <w:pPr>
              <w:jc w:val="center"/>
              <w:rPr>
                <w:rFonts w:ascii="Arial" w:hAnsi="Arial" w:cs="Arial"/>
                <w:sz w:val="22"/>
                <w:szCs w:val="22"/>
                <w:lang w:val="en-US"/>
              </w:rPr>
            </w:pPr>
          </w:p>
        </w:tc>
      </w:tr>
      <w:tr w:rsidR="008D28B8" w:rsidRPr="003274D7" w14:paraId="60EBC8EA" w14:textId="77777777" w:rsidTr="00B351F5">
        <w:trPr>
          <w:trHeight w:val="277"/>
        </w:trPr>
        <w:tc>
          <w:tcPr>
            <w:tcW w:w="4103" w:type="dxa"/>
          </w:tcPr>
          <w:p w14:paraId="20C5772D" w14:textId="16F3B6E0" w:rsidR="00E5735F" w:rsidRPr="00E5735F" w:rsidRDefault="00E5735F" w:rsidP="008D28B8">
            <w:pPr>
              <w:rPr>
                <w:rFonts w:ascii="Arial" w:hAnsi="Arial" w:cs="Arial"/>
                <w:b/>
                <w:bCs/>
                <w:sz w:val="22"/>
                <w:szCs w:val="22"/>
                <w:lang w:val="en-US"/>
              </w:rPr>
            </w:pPr>
            <w:r w:rsidRPr="00E5735F">
              <w:rPr>
                <w:rFonts w:ascii="Arial" w:hAnsi="Arial" w:cs="Arial"/>
                <w:b/>
                <w:bCs/>
                <w:sz w:val="22"/>
                <w:szCs w:val="22"/>
                <w:lang w:val="en-US"/>
              </w:rPr>
              <w:t>TIR (63-140 mg/dL)%</w:t>
            </w:r>
            <w:r w:rsidR="00701E30">
              <w:rPr>
                <w:rFonts w:ascii="Arial" w:hAnsi="Arial" w:cs="Arial"/>
                <w:b/>
                <w:bCs/>
                <w:sz w:val="22"/>
                <w:szCs w:val="22"/>
                <w:lang w:val="en-US"/>
              </w:rPr>
              <w:t xml:space="preserve"> at 29 Weeks</w:t>
            </w:r>
          </w:p>
        </w:tc>
        <w:tc>
          <w:tcPr>
            <w:tcW w:w="848" w:type="dxa"/>
            <w:vAlign w:val="bottom"/>
          </w:tcPr>
          <w:p w14:paraId="5279CB65" w14:textId="49DBCC53" w:rsidR="00E5735F" w:rsidRDefault="00E5735F" w:rsidP="00A355FA">
            <w:pPr>
              <w:jc w:val="center"/>
              <w:rPr>
                <w:rFonts w:ascii="Arial" w:hAnsi="Arial" w:cs="Arial"/>
                <w:sz w:val="22"/>
                <w:szCs w:val="22"/>
                <w:lang w:val="en-US"/>
              </w:rPr>
            </w:pPr>
            <w:r>
              <w:rPr>
                <w:rFonts w:ascii="Arial" w:hAnsi="Arial" w:cs="Arial"/>
                <w:sz w:val="22"/>
                <w:szCs w:val="22"/>
                <w:lang w:val="en-US"/>
              </w:rPr>
              <w:t>361</w:t>
            </w:r>
          </w:p>
        </w:tc>
        <w:tc>
          <w:tcPr>
            <w:tcW w:w="1417" w:type="dxa"/>
            <w:gridSpan w:val="2"/>
            <w:vAlign w:val="bottom"/>
          </w:tcPr>
          <w:p w14:paraId="257CB790" w14:textId="46FDD24C" w:rsidR="00E5735F" w:rsidRDefault="00E5735F" w:rsidP="00A355FA">
            <w:pPr>
              <w:jc w:val="center"/>
              <w:rPr>
                <w:rFonts w:ascii="Arial" w:hAnsi="Arial" w:cs="Arial"/>
                <w:sz w:val="22"/>
                <w:szCs w:val="22"/>
                <w:lang w:val="en-US"/>
              </w:rPr>
            </w:pPr>
            <w:r>
              <w:rPr>
                <w:rFonts w:ascii="Arial" w:hAnsi="Arial" w:cs="Arial"/>
                <w:sz w:val="22"/>
                <w:szCs w:val="22"/>
                <w:lang w:val="en-US"/>
              </w:rPr>
              <w:t xml:space="preserve">90.8 </w:t>
            </w:r>
            <w:r w:rsidRPr="003274D7">
              <w:rPr>
                <w:rFonts w:ascii="Arial" w:hAnsi="Arial" w:cs="Arial"/>
                <w:sz w:val="22"/>
                <w:szCs w:val="22"/>
                <w:lang w:val="en-US"/>
              </w:rPr>
              <w:t>±</w:t>
            </w:r>
            <w:r>
              <w:rPr>
                <w:rFonts w:ascii="Arial" w:hAnsi="Arial" w:cs="Arial"/>
                <w:sz w:val="22"/>
                <w:szCs w:val="22"/>
                <w:lang w:val="en-US"/>
              </w:rPr>
              <w:t xml:space="preserve"> 11.0</w:t>
            </w:r>
          </w:p>
        </w:tc>
        <w:tc>
          <w:tcPr>
            <w:tcW w:w="851" w:type="dxa"/>
            <w:vAlign w:val="center"/>
          </w:tcPr>
          <w:p w14:paraId="3C9AC8EF" w14:textId="2E752430" w:rsidR="00E5735F" w:rsidRDefault="00E5735F" w:rsidP="008D28B8">
            <w:pPr>
              <w:jc w:val="center"/>
              <w:rPr>
                <w:rFonts w:ascii="Arial" w:hAnsi="Arial" w:cs="Arial"/>
                <w:sz w:val="22"/>
                <w:szCs w:val="22"/>
                <w:lang w:val="en-US"/>
              </w:rPr>
            </w:pPr>
            <w:r>
              <w:rPr>
                <w:rFonts w:ascii="Arial" w:hAnsi="Arial" w:cs="Arial"/>
                <w:sz w:val="22"/>
                <w:szCs w:val="22"/>
                <w:lang w:val="en-US"/>
              </w:rPr>
              <w:t>269</w:t>
            </w:r>
          </w:p>
        </w:tc>
        <w:tc>
          <w:tcPr>
            <w:tcW w:w="1984" w:type="dxa"/>
            <w:gridSpan w:val="2"/>
            <w:vAlign w:val="center"/>
          </w:tcPr>
          <w:p w14:paraId="191B4674" w14:textId="79470D91" w:rsidR="00E5735F" w:rsidRPr="00865291" w:rsidRDefault="00881220" w:rsidP="008D28B8">
            <w:pPr>
              <w:jc w:val="center"/>
              <w:rPr>
                <w:rFonts w:ascii="Arial" w:hAnsi="Arial" w:cs="Arial"/>
                <w:sz w:val="22"/>
                <w:szCs w:val="22"/>
                <w:lang w:val="en-US"/>
              </w:rPr>
            </w:pPr>
            <w:r>
              <w:rPr>
                <w:rFonts w:ascii="Arial" w:hAnsi="Arial" w:cs="Arial"/>
                <w:sz w:val="22"/>
                <w:szCs w:val="22"/>
                <w:lang w:val="en-US"/>
              </w:rPr>
              <w:t xml:space="preserve">91.5 </w:t>
            </w:r>
            <w:r w:rsidRPr="00030D84">
              <w:rPr>
                <w:rFonts w:ascii="Arial" w:hAnsi="Arial" w:cs="Arial"/>
                <w:sz w:val="22"/>
                <w:szCs w:val="22"/>
                <w:lang w:val="en-US"/>
              </w:rPr>
              <w:t>±</w:t>
            </w:r>
            <w:r>
              <w:rPr>
                <w:rFonts w:ascii="Arial" w:hAnsi="Arial" w:cs="Arial"/>
                <w:sz w:val="22"/>
                <w:szCs w:val="22"/>
                <w:lang w:val="en-US"/>
              </w:rPr>
              <w:t xml:space="preserve"> 9.7</w:t>
            </w:r>
          </w:p>
        </w:tc>
        <w:tc>
          <w:tcPr>
            <w:tcW w:w="709" w:type="dxa"/>
            <w:vAlign w:val="center"/>
          </w:tcPr>
          <w:p w14:paraId="466A8A82" w14:textId="1FB84230" w:rsidR="00E5735F" w:rsidRDefault="008D28B8" w:rsidP="008D28B8">
            <w:pPr>
              <w:jc w:val="center"/>
              <w:rPr>
                <w:rFonts w:ascii="Arial" w:hAnsi="Arial" w:cs="Arial"/>
                <w:sz w:val="22"/>
                <w:szCs w:val="22"/>
                <w:lang w:val="en-US"/>
              </w:rPr>
            </w:pPr>
            <w:r>
              <w:rPr>
                <w:rFonts w:ascii="Arial" w:hAnsi="Arial" w:cs="Arial"/>
                <w:sz w:val="22"/>
                <w:szCs w:val="22"/>
                <w:lang w:val="en-US"/>
              </w:rPr>
              <w:t>129</w:t>
            </w:r>
          </w:p>
        </w:tc>
        <w:tc>
          <w:tcPr>
            <w:tcW w:w="1846" w:type="dxa"/>
            <w:gridSpan w:val="2"/>
            <w:vAlign w:val="center"/>
          </w:tcPr>
          <w:p w14:paraId="00508A2D" w14:textId="772838FC" w:rsidR="00E5735F" w:rsidRPr="003274D7" w:rsidRDefault="008D28B8" w:rsidP="008D28B8">
            <w:pPr>
              <w:jc w:val="center"/>
              <w:rPr>
                <w:rFonts w:ascii="Arial" w:hAnsi="Arial" w:cs="Arial"/>
                <w:sz w:val="22"/>
                <w:szCs w:val="22"/>
                <w:lang w:val="en-US"/>
              </w:rPr>
            </w:pPr>
            <w:r>
              <w:rPr>
                <w:rFonts w:ascii="Arial" w:hAnsi="Arial" w:cs="Arial"/>
                <w:sz w:val="22"/>
                <w:szCs w:val="22"/>
                <w:lang w:val="en-US"/>
              </w:rPr>
              <w:t xml:space="preserve">91.7 </w:t>
            </w:r>
            <w:r w:rsidRPr="00030D84">
              <w:rPr>
                <w:rFonts w:ascii="Arial" w:hAnsi="Arial" w:cs="Arial"/>
                <w:sz w:val="22"/>
                <w:szCs w:val="22"/>
                <w:lang w:val="en-US"/>
              </w:rPr>
              <w:t>±</w:t>
            </w:r>
            <w:r>
              <w:rPr>
                <w:rFonts w:ascii="Arial" w:hAnsi="Arial" w:cs="Arial"/>
                <w:sz w:val="22"/>
                <w:szCs w:val="22"/>
                <w:lang w:val="en-US"/>
              </w:rPr>
              <w:t xml:space="preserve"> 9.2</w:t>
            </w:r>
          </w:p>
        </w:tc>
        <w:tc>
          <w:tcPr>
            <w:tcW w:w="708" w:type="dxa"/>
            <w:vAlign w:val="center"/>
          </w:tcPr>
          <w:p w14:paraId="2CD197DF" w14:textId="29D84DFF" w:rsidR="00E5735F" w:rsidRDefault="008D28B8" w:rsidP="008D28B8">
            <w:pPr>
              <w:jc w:val="center"/>
              <w:rPr>
                <w:rFonts w:ascii="Arial" w:hAnsi="Arial" w:cs="Arial"/>
                <w:sz w:val="22"/>
                <w:szCs w:val="22"/>
                <w:lang w:val="en-US"/>
              </w:rPr>
            </w:pPr>
            <w:r>
              <w:rPr>
                <w:rFonts w:ascii="Arial" w:hAnsi="Arial" w:cs="Arial"/>
                <w:sz w:val="22"/>
                <w:szCs w:val="22"/>
                <w:lang w:val="en-US"/>
              </w:rPr>
              <w:t>140</w:t>
            </w:r>
          </w:p>
        </w:tc>
        <w:tc>
          <w:tcPr>
            <w:tcW w:w="1421" w:type="dxa"/>
            <w:gridSpan w:val="2"/>
            <w:vAlign w:val="center"/>
          </w:tcPr>
          <w:p w14:paraId="7FBC1057" w14:textId="13D1F1B9" w:rsidR="00E5735F" w:rsidRPr="003274D7" w:rsidRDefault="008D28B8" w:rsidP="008D28B8">
            <w:pPr>
              <w:jc w:val="center"/>
              <w:rPr>
                <w:rFonts w:ascii="Arial" w:hAnsi="Arial" w:cs="Arial"/>
                <w:sz w:val="22"/>
                <w:szCs w:val="22"/>
                <w:lang w:val="en-US"/>
              </w:rPr>
            </w:pPr>
            <w:r>
              <w:rPr>
                <w:rFonts w:ascii="Arial" w:hAnsi="Arial" w:cs="Arial"/>
                <w:sz w:val="22"/>
                <w:szCs w:val="22"/>
                <w:lang w:val="en-US"/>
              </w:rPr>
              <w:t xml:space="preserve">91.3 </w:t>
            </w:r>
            <w:r w:rsidRPr="00030D84">
              <w:rPr>
                <w:rFonts w:ascii="Arial" w:hAnsi="Arial" w:cs="Arial"/>
                <w:sz w:val="22"/>
                <w:szCs w:val="22"/>
                <w:lang w:val="en-US"/>
              </w:rPr>
              <w:t>±</w:t>
            </w:r>
            <w:r>
              <w:rPr>
                <w:rFonts w:ascii="Arial" w:hAnsi="Arial" w:cs="Arial"/>
                <w:sz w:val="22"/>
                <w:szCs w:val="22"/>
                <w:lang w:val="en-US"/>
              </w:rPr>
              <w:t xml:space="preserve"> 10.2</w:t>
            </w:r>
          </w:p>
        </w:tc>
        <w:tc>
          <w:tcPr>
            <w:tcW w:w="1843" w:type="dxa"/>
          </w:tcPr>
          <w:p w14:paraId="6CCBC905" w14:textId="77777777" w:rsidR="00E5735F" w:rsidRPr="003274D7" w:rsidRDefault="00E5735F" w:rsidP="008D28B8">
            <w:pPr>
              <w:jc w:val="center"/>
              <w:rPr>
                <w:rFonts w:ascii="Arial" w:hAnsi="Arial" w:cs="Arial"/>
                <w:sz w:val="22"/>
                <w:szCs w:val="22"/>
                <w:lang w:val="en-US"/>
              </w:rPr>
            </w:pPr>
          </w:p>
        </w:tc>
      </w:tr>
      <w:tr w:rsidR="008D28B8" w:rsidRPr="003274D7" w14:paraId="5FB617EC" w14:textId="77777777" w:rsidTr="00B351F5">
        <w:trPr>
          <w:trHeight w:val="277"/>
        </w:trPr>
        <w:tc>
          <w:tcPr>
            <w:tcW w:w="4103" w:type="dxa"/>
          </w:tcPr>
          <w:p w14:paraId="2118F184" w14:textId="041C9F50" w:rsidR="00E5735F" w:rsidRPr="00030D84" w:rsidRDefault="00E5735F" w:rsidP="008D28B8">
            <w:pPr>
              <w:rPr>
                <w:rFonts w:ascii="Arial" w:hAnsi="Arial" w:cs="Arial"/>
                <w:b/>
                <w:bCs/>
                <w:sz w:val="22"/>
                <w:szCs w:val="22"/>
                <w:lang w:val="en-US"/>
              </w:rPr>
            </w:pPr>
            <w:r>
              <w:rPr>
                <w:rFonts w:ascii="Arial" w:hAnsi="Arial" w:cs="Arial"/>
                <w:b/>
                <w:bCs/>
                <w:sz w:val="22"/>
                <w:szCs w:val="22"/>
                <w:lang w:val="en-US"/>
              </w:rPr>
              <w:t xml:space="preserve">Weight Change from 29 to 36 Weeks </w:t>
            </w:r>
          </w:p>
        </w:tc>
        <w:tc>
          <w:tcPr>
            <w:tcW w:w="848" w:type="dxa"/>
            <w:vAlign w:val="bottom"/>
          </w:tcPr>
          <w:p w14:paraId="70F7B129" w14:textId="46184686" w:rsidR="00E5735F" w:rsidRDefault="00881220" w:rsidP="00A355FA">
            <w:pPr>
              <w:jc w:val="center"/>
              <w:rPr>
                <w:rFonts w:ascii="Arial" w:hAnsi="Arial" w:cs="Arial"/>
                <w:sz w:val="22"/>
                <w:szCs w:val="22"/>
                <w:lang w:val="en-US"/>
              </w:rPr>
            </w:pPr>
            <w:r>
              <w:rPr>
                <w:rFonts w:ascii="Arial" w:hAnsi="Arial" w:cs="Arial"/>
                <w:sz w:val="22"/>
                <w:szCs w:val="22"/>
                <w:lang w:val="en-US"/>
              </w:rPr>
              <w:t>390</w:t>
            </w:r>
          </w:p>
        </w:tc>
        <w:tc>
          <w:tcPr>
            <w:tcW w:w="1417" w:type="dxa"/>
            <w:gridSpan w:val="2"/>
            <w:vAlign w:val="bottom"/>
          </w:tcPr>
          <w:p w14:paraId="4BB36302" w14:textId="2F32FE9E" w:rsidR="00E5735F" w:rsidRDefault="00881220" w:rsidP="00A355FA">
            <w:pPr>
              <w:jc w:val="center"/>
              <w:rPr>
                <w:rFonts w:ascii="Arial" w:hAnsi="Arial" w:cs="Arial"/>
                <w:sz w:val="22"/>
                <w:szCs w:val="22"/>
                <w:lang w:val="en-US"/>
              </w:rPr>
            </w:pPr>
            <w:r>
              <w:rPr>
                <w:rFonts w:ascii="Arial" w:hAnsi="Arial" w:cs="Arial"/>
                <w:sz w:val="22"/>
                <w:szCs w:val="22"/>
                <w:lang w:val="en-US"/>
              </w:rPr>
              <w:t xml:space="preserve">0.5 </w:t>
            </w:r>
            <w:r w:rsidRPr="00030D84">
              <w:rPr>
                <w:rFonts w:ascii="Arial" w:hAnsi="Arial" w:cs="Arial"/>
                <w:sz w:val="22"/>
                <w:szCs w:val="22"/>
                <w:lang w:val="en-US"/>
              </w:rPr>
              <w:t>±</w:t>
            </w:r>
            <w:r>
              <w:rPr>
                <w:rFonts w:ascii="Arial" w:hAnsi="Arial" w:cs="Arial"/>
                <w:sz w:val="22"/>
                <w:szCs w:val="22"/>
                <w:lang w:val="en-US"/>
              </w:rPr>
              <w:t xml:space="preserve"> 4.2</w:t>
            </w:r>
          </w:p>
        </w:tc>
        <w:tc>
          <w:tcPr>
            <w:tcW w:w="851" w:type="dxa"/>
            <w:vAlign w:val="center"/>
          </w:tcPr>
          <w:p w14:paraId="54F62B45" w14:textId="0DDAC74A" w:rsidR="00E5735F" w:rsidRDefault="00E5735F" w:rsidP="008D28B8">
            <w:pPr>
              <w:jc w:val="center"/>
              <w:rPr>
                <w:rFonts w:ascii="Arial" w:hAnsi="Arial" w:cs="Arial"/>
                <w:sz w:val="22"/>
                <w:szCs w:val="22"/>
                <w:lang w:val="en-US"/>
              </w:rPr>
            </w:pPr>
            <w:r>
              <w:rPr>
                <w:rFonts w:ascii="Arial" w:hAnsi="Arial" w:cs="Arial"/>
                <w:sz w:val="22"/>
                <w:szCs w:val="22"/>
                <w:lang w:val="en-US"/>
              </w:rPr>
              <w:t>298</w:t>
            </w:r>
          </w:p>
        </w:tc>
        <w:tc>
          <w:tcPr>
            <w:tcW w:w="1984" w:type="dxa"/>
            <w:gridSpan w:val="2"/>
            <w:vAlign w:val="center"/>
          </w:tcPr>
          <w:p w14:paraId="02E6D980" w14:textId="72D8978F" w:rsidR="00E5735F" w:rsidRPr="00865291" w:rsidRDefault="00E5735F" w:rsidP="008D28B8">
            <w:pPr>
              <w:jc w:val="center"/>
              <w:rPr>
                <w:rFonts w:ascii="Arial" w:hAnsi="Arial" w:cs="Arial"/>
                <w:sz w:val="22"/>
                <w:szCs w:val="22"/>
                <w:lang w:val="en-US"/>
              </w:rPr>
            </w:pPr>
            <w:r>
              <w:rPr>
                <w:rFonts w:ascii="Arial" w:hAnsi="Arial" w:cs="Arial"/>
                <w:sz w:val="22"/>
                <w:szCs w:val="22"/>
                <w:lang w:val="en-US"/>
              </w:rPr>
              <w:t xml:space="preserve">0.5 </w:t>
            </w:r>
            <w:r w:rsidRPr="00030D84">
              <w:rPr>
                <w:rFonts w:ascii="Arial" w:hAnsi="Arial" w:cs="Arial"/>
                <w:sz w:val="22"/>
                <w:szCs w:val="22"/>
                <w:lang w:val="en-US"/>
              </w:rPr>
              <w:t xml:space="preserve">± </w:t>
            </w:r>
            <w:r>
              <w:rPr>
                <w:rFonts w:ascii="Arial" w:hAnsi="Arial" w:cs="Arial"/>
                <w:sz w:val="22"/>
                <w:szCs w:val="22"/>
                <w:lang w:val="en-US"/>
              </w:rPr>
              <w:t>3.6</w:t>
            </w:r>
          </w:p>
        </w:tc>
        <w:tc>
          <w:tcPr>
            <w:tcW w:w="709" w:type="dxa"/>
            <w:vAlign w:val="center"/>
          </w:tcPr>
          <w:p w14:paraId="6D32B866" w14:textId="7E80A09A" w:rsidR="00E5735F" w:rsidRDefault="008D28B8" w:rsidP="008D28B8">
            <w:pPr>
              <w:jc w:val="center"/>
              <w:rPr>
                <w:rFonts w:ascii="Arial" w:hAnsi="Arial" w:cs="Arial"/>
                <w:sz w:val="22"/>
                <w:szCs w:val="22"/>
                <w:lang w:val="en-US"/>
              </w:rPr>
            </w:pPr>
            <w:r>
              <w:rPr>
                <w:rFonts w:ascii="Arial" w:hAnsi="Arial" w:cs="Arial"/>
                <w:sz w:val="22"/>
                <w:szCs w:val="22"/>
                <w:lang w:val="en-US"/>
              </w:rPr>
              <w:t>145</w:t>
            </w:r>
          </w:p>
        </w:tc>
        <w:tc>
          <w:tcPr>
            <w:tcW w:w="1846" w:type="dxa"/>
            <w:gridSpan w:val="2"/>
            <w:vAlign w:val="center"/>
          </w:tcPr>
          <w:p w14:paraId="4DD90409" w14:textId="2C502C12" w:rsidR="00E5735F" w:rsidRPr="003274D7" w:rsidRDefault="008D28B8" w:rsidP="008D28B8">
            <w:pPr>
              <w:jc w:val="center"/>
              <w:rPr>
                <w:rFonts w:ascii="Arial" w:hAnsi="Arial" w:cs="Arial"/>
                <w:sz w:val="22"/>
                <w:szCs w:val="22"/>
                <w:lang w:val="en-US"/>
              </w:rPr>
            </w:pPr>
            <w:r>
              <w:rPr>
                <w:rFonts w:ascii="Arial" w:hAnsi="Arial" w:cs="Arial"/>
                <w:sz w:val="22"/>
                <w:szCs w:val="22"/>
                <w:lang w:val="en-US"/>
              </w:rPr>
              <w:t xml:space="preserve">0.8 </w:t>
            </w:r>
            <w:r w:rsidRPr="00030D84">
              <w:rPr>
                <w:rFonts w:ascii="Arial" w:hAnsi="Arial" w:cs="Arial"/>
                <w:sz w:val="22"/>
                <w:szCs w:val="22"/>
                <w:lang w:val="en-US"/>
              </w:rPr>
              <w:t>±</w:t>
            </w:r>
            <w:r>
              <w:rPr>
                <w:rFonts w:ascii="Arial" w:hAnsi="Arial" w:cs="Arial"/>
                <w:sz w:val="22"/>
                <w:szCs w:val="22"/>
                <w:lang w:val="en-US"/>
              </w:rPr>
              <w:t xml:space="preserve"> 3.6</w:t>
            </w:r>
          </w:p>
        </w:tc>
        <w:tc>
          <w:tcPr>
            <w:tcW w:w="708" w:type="dxa"/>
            <w:vAlign w:val="center"/>
          </w:tcPr>
          <w:p w14:paraId="197CBC17" w14:textId="39B07A62" w:rsidR="00E5735F" w:rsidRDefault="008D28B8" w:rsidP="008D28B8">
            <w:pPr>
              <w:jc w:val="center"/>
              <w:rPr>
                <w:rFonts w:ascii="Arial" w:hAnsi="Arial" w:cs="Arial"/>
                <w:sz w:val="22"/>
                <w:szCs w:val="22"/>
                <w:lang w:val="en-US"/>
              </w:rPr>
            </w:pPr>
            <w:r>
              <w:rPr>
                <w:rFonts w:ascii="Arial" w:hAnsi="Arial" w:cs="Arial"/>
                <w:sz w:val="22"/>
                <w:szCs w:val="22"/>
                <w:lang w:val="en-US"/>
              </w:rPr>
              <w:t>153</w:t>
            </w:r>
          </w:p>
        </w:tc>
        <w:tc>
          <w:tcPr>
            <w:tcW w:w="1421" w:type="dxa"/>
            <w:gridSpan w:val="2"/>
            <w:vAlign w:val="center"/>
          </w:tcPr>
          <w:p w14:paraId="61488AA1" w14:textId="2CCC4E85" w:rsidR="00E5735F" w:rsidRPr="003274D7" w:rsidRDefault="008D28B8" w:rsidP="008D28B8">
            <w:pPr>
              <w:jc w:val="center"/>
              <w:rPr>
                <w:rFonts w:ascii="Arial" w:hAnsi="Arial" w:cs="Arial"/>
                <w:sz w:val="22"/>
                <w:szCs w:val="22"/>
                <w:lang w:val="en-US"/>
              </w:rPr>
            </w:pPr>
            <w:r>
              <w:rPr>
                <w:rFonts w:ascii="Arial" w:hAnsi="Arial" w:cs="Arial"/>
                <w:sz w:val="22"/>
                <w:szCs w:val="22"/>
                <w:lang w:val="en-US"/>
              </w:rPr>
              <w:t xml:space="preserve">0.2 </w:t>
            </w:r>
            <w:r w:rsidRPr="00030D84">
              <w:rPr>
                <w:rFonts w:ascii="Arial" w:hAnsi="Arial" w:cs="Arial"/>
                <w:sz w:val="22"/>
                <w:szCs w:val="22"/>
                <w:lang w:val="en-US"/>
              </w:rPr>
              <w:t>±</w:t>
            </w:r>
            <w:r>
              <w:rPr>
                <w:rFonts w:ascii="Arial" w:hAnsi="Arial" w:cs="Arial"/>
                <w:sz w:val="22"/>
                <w:szCs w:val="22"/>
                <w:lang w:val="en-US"/>
              </w:rPr>
              <w:t xml:space="preserve"> 3.5</w:t>
            </w:r>
          </w:p>
        </w:tc>
        <w:tc>
          <w:tcPr>
            <w:tcW w:w="1843" w:type="dxa"/>
          </w:tcPr>
          <w:p w14:paraId="36FB3F3F" w14:textId="77777777" w:rsidR="00E5735F" w:rsidRPr="003274D7" w:rsidRDefault="00E5735F" w:rsidP="008D28B8">
            <w:pPr>
              <w:jc w:val="center"/>
              <w:rPr>
                <w:rFonts w:ascii="Arial" w:hAnsi="Arial" w:cs="Arial"/>
                <w:sz w:val="22"/>
                <w:szCs w:val="22"/>
                <w:lang w:val="en-US"/>
              </w:rPr>
            </w:pPr>
          </w:p>
        </w:tc>
      </w:tr>
      <w:tr w:rsidR="008D28B8" w:rsidRPr="003274D7" w14:paraId="230A017D" w14:textId="77777777" w:rsidTr="00B351F5">
        <w:trPr>
          <w:trHeight w:val="277"/>
        </w:trPr>
        <w:tc>
          <w:tcPr>
            <w:tcW w:w="4103" w:type="dxa"/>
          </w:tcPr>
          <w:p w14:paraId="30F9BD9A" w14:textId="1ECF5B2A" w:rsidR="00E5735F" w:rsidRPr="00030D84" w:rsidRDefault="001255E4" w:rsidP="008D28B8">
            <w:pPr>
              <w:rPr>
                <w:rFonts w:ascii="Arial" w:hAnsi="Arial" w:cs="Arial"/>
                <w:b/>
                <w:bCs/>
                <w:sz w:val="22"/>
                <w:szCs w:val="22"/>
                <w:lang w:val="en-US"/>
              </w:rPr>
            </w:pPr>
            <w:r>
              <w:rPr>
                <w:rFonts w:ascii="Arial" w:hAnsi="Arial" w:cs="Arial"/>
                <w:b/>
                <w:bCs/>
                <w:sz w:val="22"/>
                <w:szCs w:val="22"/>
                <w:lang w:val="en-US"/>
              </w:rPr>
              <w:t>Gestational Weight Gain</w:t>
            </w:r>
          </w:p>
        </w:tc>
        <w:tc>
          <w:tcPr>
            <w:tcW w:w="848" w:type="dxa"/>
          </w:tcPr>
          <w:p w14:paraId="315B9546" w14:textId="5B9CA7C3" w:rsidR="00E5735F" w:rsidRDefault="00DF61EE" w:rsidP="008D28B8">
            <w:pPr>
              <w:jc w:val="center"/>
              <w:rPr>
                <w:rFonts w:ascii="Arial" w:hAnsi="Arial" w:cs="Arial"/>
                <w:sz w:val="22"/>
                <w:szCs w:val="22"/>
                <w:lang w:val="en-US"/>
              </w:rPr>
            </w:pPr>
            <w:r>
              <w:rPr>
                <w:rFonts w:ascii="Arial" w:hAnsi="Arial" w:cs="Arial"/>
                <w:sz w:val="22"/>
                <w:szCs w:val="22"/>
                <w:lang w:val="en-US"/>
              </w:rPr>
              <w:t>389</w:t>
            </w:r>
          </w:p>
        </w:tc>
        <w:tc>
          <w:tcPr>
            <w:tcW w:w="1417" w:type="dxa"/>
            <w:gridSpan w:val="2"/>
          </w:tcPr>
          <w:p w14:paraId="225454A1" w14:textId="55E868BB" w:rsidR="00E5735F" w:rsidRDefault="00DF61EE" w:rsidP="008D28B8">
            <w:pPr>
              <w:jc w:val="center"/>
              <w:rPr>
                <w:rFonts w:ascii="Arial" w:hAnsi="Arial" w:cs="Arial"/>
                <w:sz w:val="22"/>
                <w:szCs w:val="22"/>
                <w:lang w:val="en-US"/>
              </w:rPr>
            </w:pPr>
            <w:r>
              <w:rPr>
                <w:rFonts w:ascii="Arial" w:hAnsi="Arial" w:cs="Arial"/>
                <w:sz w:val="22"/>
                <w:szCs w:val="22"/>
                <w:lang w:val="en-US"/>
              </w:rPr>
              <w:t xml:space="preserve">4.5 </w:t>
            </w:r>
            <w:r w:rsidRPr="00030D84">
              <w:rPr>
                <w:rFonts w:ascii="Arial" w:hAnsi="Arial" w:cs="Arial"/>
                <w:sz w:val="22"/>
                <w:szCs w:val="22"/>
                <w:lang w:val="en-US"/>
              </w:rPr>
              <w:t>±</w:t>
            </w:r>
            <w:r>
              <w:rPr>
                <w:rFonts w:ascii="Arial" w:hAnsi="Arial" w:cs="Arial"/>
                <w:sz w:val="22"/>
                <w:szCs w:val="22"/>
                <w:lang w:val="en-US"/>
              </w:rPr>
              <w:t xml:space="preserve"> 6.8</w:t>
            </w:r>
          </w:p>
        </w:tc>
        <w:tc>
          <w:tcPr>
            <w:tcW w:w="851" w:type="dxa"/>
            <w:vAlign w:val="center"/>
          </w:tcPr>
          <w:p w14:paraId="77EB7EBB" w14:textId="5293EB71" w:rsidR="00E5735F" w:rsidRDefault="00DF61EE" w:rsidP="008D28B8">
            <w:pPr>
              <w:jc w:val="center"/>
              <w:rPr>
                <w:rFonts w:ascii="Arial" w:hAnsi="Arial" w:cs="Arial"/>
                <w:sz w:val="22"/>
                <w:szCs w:val="22"/>
                <w:lang w:val="en-US"/>
              </w:rPr>
            </w:pPr>
            <w:r>
              <w:rPr>
                <w:rFonts w:ascii="Arial" w:hAnsi="Arial" w:cs="Arial"/>
                <w:sz w:val="22"/>
                <w:szCs w:val="22"/>
                <w:lang w:val="en-US"/>
              </w:rPr>
              <w:t>298</w:t>
            </w:r>
          </w:p>
        </w:tc>
        <w:tc>
          <w:tcPr>
            <w:tcW w:w="1984" w:type="dxa"/>
            <w:gridSpan w:val="2"/>
            <w:vAlign w:val="center"/>
          </w:tcPr>
          <w:p w14:paraId="2069B835" w14:textId="5949CA2F" w:rsidR="00E5735F" w:rsidRPr="00865291" w:rsidRDefault="00DF61EE" w:rsidP="008D28B8">
            <w:pPr>
              <w:jc w:val="center"/>
              <w:rPr>
                <w:rFonts w:ascii="Arial" w:hAnsi="Arial" w:cs="Arial"/>
                <w:sz w:val="22"/>
                <w:szCs w:val="22"/>
                <w:lang w:val="en-US"/>
              </w:rPr>
            </w:pPr>
            <w:r>
              <w:rPr>
                <w:rFonts w:ascii="Arial" w:hAnsi="Arial" w:cs="Arial"/>
                <w:sz w:val="22"/>
                <w:szCs w:val="22"/>
                <w:lang w:val="en-US"/>
              </w:rPr>
              <w:t xml:space="preserve">4.3 </w:t>
            </w:r>
            <w:r w:rsidRPr="00030D84">
              <w:rPr>
                <w:rFonts w:ascii="Arial" w:hAnsi="Arial" w:cs="Arial"/>
                <w:sz w:val="22"/>
                <w:szCs w:val="22"/>
                <w:lang w:val="en-US"/>
              </w:rPr>
              <w:t>±</w:t>
            </w:r>
            <w:r>
              <w:rPr>
                <w:rFonts w:ascii="Arial" w:hAnsi="Arial" w:cs="Arial"/>
                <w:sz w:val="22"/>
                <w:szCs w:val="22"/>
                <w:lang w:val="en-US"/>
              </w:rPr>
              <w:t xml:space="preserve"> 6.6</w:t>
            </w:r>
          </w:p>
        </w:tc>
        <w:tc>
          <w:tcPr>
            <w:tcW w:w="709" w:type="dxa"/>
            <w:vAlign w:val="center"/>
          </w:tcPr>
          <w:p w14:paraId="12CC8EDE" w14:textId="21E971FF" w:rsidR="00E5735F" w:rsidRDefault="00DF61EE" w:rsidP="008D28B8">
            <w:pPr>
              <w:jc w:val="center"/>
              <w:rPr>
                <w:rFonts w:ascii="Arial" w:hAnsi="Arial" w:cs="Arial"/>
                <w:sz w:val="22"/>
                <w:szCs w:val="22"/>
                <w:lang w:val="en-US"/>
              </w:rPr>
            </w:pPr>
            <w:r>
              <w:rPr>
                <w:rFonts w:ascii="Arial" w:hAnsi="Arial" w:cs="Arial"/>
                <w:sz w:val="22"/>
                <w:szCs w:val="22"/>
                <w:lang w:val="en-US"/>
              </w:rPr>
              <w:t>145</w:t>
            </w:r>
          </w:p>
        </w:tc>
        <w:tc>
          <w:tcPr>
            <w:tcW w:w="1846" w:type="dxa"/>
            <w:gridSpan w:val="2"/>
            <w:vAlign w:val="center"/>
          </w:tcPr>
          <w:p w14:paraId="4C91844F" w14:textId="5985C58B" w:rsidR="00E5735F" w:rsidRPr="003274D7" w:rsidRDefault="00DF61EE" w:rsidP="008D28B8">
            <w:pPr>
              <w:jc w:val="center"/>
              <w:rPr>
                <w:rFonts w:ascii="Arial" w:hAnsi="Arial" w:cs="Arial"/>
                <w:sz w:val="22"/>
                <w:szCs w:val="22"/>
                <w:lang w:val="en-US"/>
              </w:rPr>
            </w:pPr>
            <w:r>
              <w:rPr>
                <w:rFonts w:ascii="Arial" w:hAnsi="Arial" w:cs="Arial"/>
                <w:sz w:val="22"/>
                <w:szCs w:val="22"/>
                <w:lang w:val="en-US"/>
              </w:rPr>
              <w:t xml:space="preserve">4.4 </w:t>
            </w:r>
            <w:r w:rsidRPr="00030D84">
              <w:rPr>
                <w:rFonts w:ascii="Arial" w:hAnsi="Arial" w:cs="Arial"/>
                <w:sz w:val="22"/>
                <w:szCs w:val="22"/>
                <w:lang w:val="en-US"/>
              </w:rPr>
              <w:t>±</w:t>
            </w:r>
            <w:r>
              <w:rPr>
                <w:rFonts w:ascii="Arial" w:hAnsi="Arial" w:cs="Arial"/>
                <w:sz w:val="22"/>
                <w:szCs w:val="22"/>
                <w:lang w:val="en-US"/>
              </w:rPr>
              <w:t xml:space="preserve"> 7.1</w:t>
            </w:r>
          </w:p>
        </w:tc>
        <w:tc>
          <w:tcPr>
            <w:tcW w:w="708" w:type="dxa"/>
            <w:vAlign w:val="center"/>
          </w:tcPr>
          <w:p w14:paraId="058DA43E" w14:textId="318CB0D6" w:rsidR="00E5735F" w:rsidRDefault="00DF61EE" w:rsidP="008D28B8">
            <w:pPr>
              <w:jc w:val="center"/>
              <w:rPr>
                <w:rFonts w:ascii="Arial" w:hAnsi="Arial" w:cs="Arial"/>
                <w:sz w:val="22"/>
                <w:szCs w:val="22"/>
                <w:lang w:val="en-US"/>
              </w:rPr>
            </w:pPr>
            <w:r>
              <w:rPr>
                <w:rFonts w:ascii="Arial" w:hAnsi="Arial" w:cs="Arial"/>
                <w:sz w:val="22"/>
                <w:szCs w:val="22"/>
                <w:lang w:val="en-US"/>
              </w:rPr>
              <w:t>153</w:t>
            </w:r>
          </w:p>
        </w:tc>
        <w:tc>
          <w:tcPr>
            <w:tcW w:w="1421" w:type="dxa"/>
            <w:gridSpan w:val="2"/>
            <w:vAlign w:val="center"/>
          </w:tcPr>
          <w:p w14:paraId="25E29453" w14:textId="170EA345" w:rsidR="00E5735F" w:rsidRPr="003274D7" w:rsidRDefault="00DF61EE" w:rsidP="008D28B8">
            <w:pPr>
              <w:jc w:val="center"/>
              <w:rPr>
                <w:rFonts w:ascii="Arial" w:hAnsi="Arial" w:cs="Arial"/>
                <w:sz w:val="22"/>
                <w:szCs w:val="22"/>
                <w:lang w:val="en-US"/>
              </w:rPr>
            </w:pPr>
            <w:r>
              <w:rPr>
                <w:rFonts w:ascii="Arial" w:hAnsi="Arial" w:cs="Arial"/>
                <w:sz w:val="22"/>
                <w:szCs w:val="22"/>
                <w:lang w:val="en-US"/>
              </w:rPr>
              <w:t xml:space="preserve">4.1 </w:t>
            </w:r>
            <w:r w:rsidRPr="00030D84">
              <w:rPr>
                <w:rFonts w:ascii="Arial" w:hAnsi="Arial" w:cs="Arial"/>
                <w:sz w:val="22"/>
                <w:szCs w:val="22"/>
                <w:lang w:val="en-US"/>
              </w:rPr>
              <w:t>±</w:t>
            </w:r>
            <w:r>
              <w:rPr>
                <w:rFonts w:ascii="Arial" w:hAnsi="Arial" w:cs="Arial"/>
                <w:sz w:val="22"/>
                <w:szCs w:val="22"/>
                <w:lang w:val="en-US"/>
              </w:rPr>
              <w:t xml:space="preserve"> 6.2</w:t>
            </w:r>
          </w:p>
        </w:tc>
        <w:tc>
          <w:tcPr>
            <w:tcW w:w="1843" w:type="dxa"/>
          </w:tcPr>
          <w:p w14:paraId="0060F7AB" w14:textId="77777777" w:rsidR="00E5735F" w:rsidRPr="003274D7" w:rsidRDefault="00E5735F" w:rsidP="008D28B8">
            <w:pPr>
              <w:jc w:val="center"/>
              <w:rPr>
                <w:rFonts w:ascii="Arial" w:hAnsi="Arial" w:cs="Arial"/>
                <w:sz w:val="22"/>
                <w:szCs w:val="22"/>
                <w:lang w:val="en-US"/>
              </w:rPr>
            </w:pPr>
          </w:p>
        </w:tc>
      </w:tr>
      <w:tr w:rsidR="001255E4" w:rsidRPr="003274D7" w14:paraId="730CA0AC" w14:textId="77777777" w:rsidTr="00B351F5">
        <w:trPr>
          <w:trHeight w:val="277"/>
        </w:trPr>
        <w:tc>
          <w:tcPr>
            <w:tcW w:w="4103" w:type="dxa"/>
          </w:tcPr>
          <w:p w14:paraId="3B0001F6" w14:textId="26BB724F" w:rsidR="001255E4" w:rsidRPr="00030D84" w:rsidRDefault="001255E4" w:rsidP="008D28B8">
            <w:pPr>
              <w:rPr>
                <w:rFonts w:ascii="Arial" w:hAnsi="Arial" w:cs="Arial"/>
                <w:b/>
                <w:bCs/>
                <w:sz w:val="22"/>
                <w:szCs w:val="22"/>
                <w:lang w:val="en-US"/>
              </w:rPr>
            </w:pPr>
          </w:p>
        </w:tc>
        <w:tc>
          <w:tcPr>
            <w:tcW w:w="848" w:type="dxa"/>
          </w:tcPr>
          <w:p w14:paraId="0A57FBEF" w14:textId="77777777" w:rsidR="001255E4" w:rsidRDefault="001255E4" w:rsidP="008D28B8">
            <w:pPr>
              <w:jc w:val="center"/>
              <w:rPr>
                <w:rFonts w:ascii="Arial" w:hAnsi="Arial" w:cs="Arial"/>
                <w:sz w:val="22"/>
                <w:szCs w:val="22"/>
                <w:lang w:val="en-US"/>
              </w:rPr>
            </w:pPr>
          </w:p>
        </w:tc>
        <w:tc>
          <w:tcPr>
            <w:tcW w:w="1417" w:type="dxa"/>
            <w:gridSpan w:val="2"/>
          </w:tcPr>
          <w:p w14:paraId="6C68B0D3" w14:textId="77777777" w:rsidR="001255E4" w:rsidRDefault="001255E4" w:rsidP="008D28B8">
            <w:pPr>
              <w:jc w:val="center"/>
              <w:rPr>
                <w:rFonts w:ascii="Arial" w:hAnsi="Arial" w:cs="Arial"/>
                <w:sz w:val="22"/>
                <w:szCs w:val="22"/>
                <w:lang w:val="en-US"/>
              </w:rPr>
            </w:pPr>
          </w:p>
        </w:tc>
        <w:tc>
          <w:tcPr>
            <w:tcW w:w="851" w:type="dxa"/>
            <w:vAlign w:val="center"/>
          </w:tcPr>
          <w:p w14:paraId="075486EB" w14:textId="77777777" w:rsidR="001255E4" w:rsidRDefault="001255E4" w:rsidP="008D28B8">
            <w:pPr>
              <w:jc w:val="center"/>
              <w:rPr>
                <w:rFonts w:ascii="Arial" w:hAnsi="Arial" w:cs="Arial"/>
                <w:sz w:val="22"/>
                <w:szCs w:val="22"/>
                <w:lang w:val="en-US"/>
              </w:rPr>
            </w:pPr>
          </w:p>
        </w:tc>
        <w:tc>
          <w:tcPr>
            <w:tcW w:w="1984" w:type="dxa"/>
            <w:gridSpan w:val="2"/>
            <w:vAlign w:val="center"/>
          </w:tcPr>
          <w:p w14:paraId="50C88703" w14:textId="77777777" w:rsidR="001255E4" w:rsidRPr="00865291" w:rsidRDefault="001255E4" w:rsidP="008D28B8">
            <w:pPr>
              <w:jc w:val="center"/>
              <w:rPr>
                <w:rFonts w:ascii="Arial" w:hAnsi="Arial" w:cs="Arial"/>
                <w:sz w:val="22"/>
                <w:szCs w:val="22"/>
                <w:lang w:val="en-US"/>
              </w:rPr>
            </w:pPr>
          </w:p>
        </w:tc>
        <w:tc>
          <w:tcPr>
            <w:tcW w:w="709" w:type="dxa"/>
            <w:vAlign w:val="center"/>
          </w:tcPr>
          <w:p w14:paraId="37F06D49" w14:textId="77777777" w:rsidR="001255E4" w:rsidRDefault="001255E4" w:rsidP="008D28B8">
            <w:pPr>
              <w:jc w:val="center"/>
              <w:rPr>
                <w:rFonts w:ascii="Arial" w:hAnsi="Arial" w:cs="Arial"/>
                <w:sz w:val="22"/>
                <w:szCs w:val="22"/>
                <w:lang w:val="en-US"/>
              </w:rPr>
            </w:pPr>
          </w:p>
        </w:tc>
        <w:tc>
          <w:tcPr>
            <w:tcW w:w="1846" w:type="dxa"/>
            <w:gridSpan w:val="2"/>
            <w:vAlign w:val="center"/>
          </w:tcPr>
          <w:p w14:paraId="1D9D5247" w14:textId="77777777" w:rsidR="001255E4" w:rsidRPr="003274D7" w:rsidRDefault="001255E4" w:rsidP="008D28B8">
            <w:pPr>
              <w:jc w:val="center"/>
              <w:rPr>
                <w:rFonts w:ascii="Arial" w:hAnsi="Arial" w:cs="Arial"/>
                <w:sz w:val="22"/>
                <w:szCs w:val="22"/>
                <w:lang w:val="en-US"/>
              </w:rPr>
            </w:pPr>
          </w:p>
        </w:tc>
        <w:tc>
          <w:tcPr>
            <w:tcW w:w="708" w:type="dxa"/>
            <w:vAlign w:val="center"/>
          </w:tcPr>
          <w:p w14:paraId="376A2F95" w14:textId="77777777" w:rsidR="001255E4" w:rsidRDefault="001255E4" w:rsidP="008D28B8">
            <w:pPr>
              <w:jc w:val="center"/>
              <w:rPr>
                <w:rFonts w:ascii="Arial" w:hAnsi="Arial" w:cs="Arial"/>
                <w:sz w:val="22"/>
                <w:szCs w:val="22"/>
                <w:lang w:val="en-US"/>
              </w:rPr>
            </w:pPr>
          </w:p>
        </w:tc>
        <w:tc>
          <w:tcPr>
            <w:tcW w:w="1421" w:type="dxa"/>
            <w:gridSpan w:val="2"/>
            <w:vAlign w:val="center"/>
          </w:tcPr>
          <w:p w14:paraId="7FB02D09" w14:textId="77777777" w:rsidR="001255E4" w:rsidRPr="003274D7" w:rsidRDefault="001255E4" w:rsidP="008D28B8">
            <w:pPr>
              <w:jc w:val="center"/>
              <w:rPr>
                <w:rFonts w:ascii="Arial" w:hAnsi="Arial" w:cs="Arial"/>
                <w:sz w:val="22"/>
                <w:szCs w:val="22"/>
                <w:lang w:val="en-US"/>
              </w:rPr>
            </w:pPr>
          </w:p>
        </w:tc>
        <w:tc>
          <w:tcPr>
            <w:tcW w:w="1843" w:type="dxa"/>
          </w:tcPr>
          <w:p w14:paraId="24BC9E2B" w14:textId="77777777" w:rsidR="001255E4" w:rsidRPr="003274D7" w:rsidRDefault="001255E4" w:rsidP="008D28B8">
            <w:pPr>
              <w:jc w:val="center"/>
              <w:rPr>
                <w:rFonts w:ascii="Arial" w:hAnsi="Arial" w:cs="Arial"/>
                <w:sz w:val="22"/>
                <w:szCs w:val="22"/>
                <w:lang w:val="en-US"/>
              </w:rPr>
            </w:pPr>
          </w:p>
        </w:tc>
      </w:tr>
      <w:tr w:rsidR="00E5735F" w:rsidRPr="003274D7" w14:paraId="61D89D58" w14:textId="753D3944" w:rsidTr="00B351F5">
        <w:trPr>
          <w:trHeight w:val="277"/>
        </w:trPr>
        <w:tc>
          <w:tcPr>
            <w:tcW w:w="4103" w:type="dxa"/>
          </w:tcPr>
          <w:p w14:paraId="2F1DFCAE" w14:textId="77777777" w:rsidR="00E5735F" w:rsidRPr="003274D7" w:rsidRDefault="00E5735F" w:rsidP="008D28B8">
            <w:pPr>
              <w:rPr>
                <w:rFonts w:ascii="Arial" w:hAnsi="Arial" w:cs="Arial"/>
                <w:b/>
                <w:bCs/>
                <w:sz w:val="22"/>
                <w:szCs w:val="22"/>
                <w:lang w:val="en-US"/>
              </w:rPr>
            </w:pPr>
            <w:r>
              <w:rPr>
                <w:rFonts w:ascii="Arial" w:hAnsi="Arial" w:cs="Arial"/>
                <w:b/>
                <w:bCs/>
                <w:sz w:val="22"/>
                <w:szCs w:val="22"/>
                <w:lang w:val="en-US"/>
              </w:rPr>
              <w:t>Breastfeeding Outcomes</w:t>
            </w:r>
            <w:r w:rsidRPr="002939D4">
              <w:rPr>
                <w:rFonts w:ascii="Arial" w:hAnsi="Arial" w:cs="Arial"/>
              </w:rPr>
              <w:t>†</w:t>
            </w:r>
          </w:p>
        </w:tc>
        <w:tc>
          <w:tcPr>
            <w:tcW w:w="848" w:type="dxa"/>
          </w:tcPr>
          <w:p w14:paraId="0DD07925" w14:textId="77777777" w:rsidR="00E5735F" w:rsidRPr="00691161" w:rsidRDefault="00E5735F" w:rsidP="008D28B8">
            <w:pPr>
              <w:jc w:val="center"/>
              <w:rPr>
                <w:rFonts w:ascii="Arial" w:hAnsi="Arial" w:cs="Arial"/>
                <w:b/>
                <w:bCs/>
                <w:sz w:val="22"/>
                <w:szCs w:val="22"/>
                <w:lang w:val="en-US"/>
              </w:rPr>
            </w:pPr>
          </w:p>
        </w:tc>
        <w:tc>
          <w:tcPr>
            <w:tcW w:w="1417" w:type="dxa"/>
            <w:gridSpan w:val="2"/>
          </w:tcPr>
          <w:p w14:paraId="55C75ABB" w14:textId="172F54AF" w:rsidR="00E5735F" w:rsidRPr="00691161" w:rsidRDefault="00E5735F" w:rsidP="008D28B8">
            <w:pPr>
              <w:jc w:val="center"/>
              <w:rPr>
                <w:rFonts w:ascii="Arial" w:hAnsi="Arial" w:cs="Arial"/>
                <w:b/>
                <w:bCs/>
                <w:sz w:val="22"/>
                <w:szCs w:val="22"/>
                <w:lang w:val="en-US"/>
              </w:rPr>
            </w:pPr>
          </w:p>
        </w:tc>
        <w:tc>
          <w:tcPr>
            <w:tcW w:w="7519" w:type="dxa"/>
            <w:gridSpan w:val="9"/>
            <w:vAlign w:val="center"/>
          </w:tcPr>
          <w:p w14:paraId="2C736439" w14:textId="183F7710" w:rsidR="00E5735F" w:rsidRPr="00691161" w:rsidRDefault="00E5735F" w:rsidP="008D28B8">
            <w:pPr>
              <w:jc w:val="center"/>
              <w:rPr>
                <w:rFonts w:ascii="Arial" w:hAnsi="Arial" w:cs="Arial"/>
                <w:b/>
                <w:bCs/>
                <w:sz w:val="22"/>
                <w:szCs w:val="22"/>
                <w:lang w:val="en-US"/>
              </w:rPr>
            </w:pPr>
          </w:p>
        </w:tc>
        <w:tc>
          <w:tcPr>
            <w:tcW w:w="1843" w:type="dxa"/>
          </w:tcPr>
          <w:p w14:paraId="48CAE2E8" w14:textId="05FC4285" w:rsidR="00E5735F" w:rsidRPr="00691161" w:rsidRDefault="00E5735F" w:rsidP="008D28B8">
            <w:pPr>
              <w:jc w:val="center"/>
              <w:rPr>
                <w:rFonts w:ascii="Arial" w:hAnsi="Arial" w:cs="Arial"/>
                <w:b/>
                <w:bCs/>
                <w:sz w:val="22"/>
                <w:szCs w:val="22"/>
                <w:lang w:val="en-US"/>
              </w:rPr>
            </w:pPr>
            <w:r w:rsidRPr="00691161">
              <w:rPr>
                <w:rFonts w:ascii="Arial" w:hAnsi="Arial" w:cs="Arial"/>
                <w:b/>
                <w:bCs/>
                <w:sz w:val="22"/>
                <w:szCs w:val="22"/>
                <w:lang w:val="en-US"/>
              </w:rPr>
              <w:t>OR [95% CI]</w:t>
            </w:r>
          </w:p>
        </w:tc>
      </w:tr>
      <w:tr w:rsidR="008D28B8" w:rsidRPr="003274D7" w14:paraId="6CACBF93" w14:textId="2A6FCC34" w:rsidTr="00B351F5">
        <w:trPr>
          <w:trHeight w:val="277"/>
        </w:trPr>
        <w:tc>
          <w:tcPr>
            <w:tcW w:w="4103" w:type="dxa"/>
          </w:tcPr>
          <w:p w14:paraId="4E19337A" w14:textId="77777777" w:rsidR="00E5735F" w:rsidRPr="00B525B5" w:rsidRDefault="00E5735F" w:rsidP="008D28B8">
            <w:pPr>
              <w:rPr>
                <w:rFonts w:ascii="Arial" w:hAnsi="Arial" w:cs="Arial"/>
                <w:sz w:val="22"/>
                <w:szCs w:val="22"/>
                <w:lang w:val="en-US"/>
              </w:rPr>
            </w:pPr>
            <w:r>
              <w:rPr>
                <w:rFonts w:ascii="Arial" w:hAnsi="Arial" w:cs="Arial"/>
                <w:sz w:val="22"/>
                <w:szCs w:val="22"/>
                <w:lang w:val="en-US"/>
              </w:rPr>
              <w:t>Intended to Breastfeed</w:t>
            </w:r>
          </w:p>
        </w:tc>
        <w:tc>
          <w:tcPr>
            <w:tcW w:w="848" w:type="dxa"/>
          </w:tcPr>
          <w:p w14:paraId="0B8F6556" w14:textId="77777777" w:rsidR="00E5735F" w:rsidRDefault="00E5735F" w:rsidP="008D28B8">
            <w:pPr>
              <w:jc w:val="center"/>
              <w:rPr>
                <w:rFonts w:ascii="Arial" w:hAnsi="Arial" w:cs="Arial"/>
                <w:sz w:val="22"/>
                <w:szCs w:val="22"/>
                <w:lang w:val="en-US"/>
              </w:rPr>
            </w:pPr>
          </w:p>
        </w:tc>
        <w:tc>
          <w:tcPr>
            <w:tcW w:w="1417" w:type="dxa"/>
            <w:gridSpan w:val="2"/>
          </w:tcPr>
          <w:p w14:paraId="396DEF93" w14:textId="0F4CACD7" w:rsidR="00E5735F" w:rsidRDefault="00E5735F" w:rsidP="008D28B8">
            <w:pPr>
              <w:jc w:val="center"/>
              <w:rPr>
                <w:rFonts w:ascii="Arial" w:hAnsi="Arial" w:cs="Arial"/>
                <w:sz w:val="22"/>
                <w:szCs w:val="22"/>
                <w:lang w:val="en-US"/>
              </w:rPr>
            </w:pPr>
          </w:p>
        </w:tc>
        <w:tc>
          <w:tcPr>
            <w:tcW w:w="851" w:type="dxa"/>
            <w:vAlign w:val="center"/>
          </w:tcPr>
          <w:p w14:paraId="37D8A87C" w14:textId="5BF0A16E"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304</w:t>
            </w:r>
          </w:p>
        </w:tc>
        <w:tc>
          <w:tcPr>
            <w:tcW w:w="1984" w:type="dxa"/>
            <w:gridSpan w:val="2"/>
            <w:vAlign w:val="center"/>
          </w:tcPr>
          <w:p w14:paraId="0DC47CBC" w14:textId="39DBC087"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212 (70)</w:t>
            </w:r>
          </w:p>
        </w:tc>
        <w:tc>
          <w:tcPr>
            <w:tcW w:w="709" w:type="dxa"/>
            <w:vAlign w:val="center"/>
          </w:tcPr>
          <w:p w14:paraId="6C1C8FCC" w14:textId="7B712E75"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150</w:t>
            </w:r>
          </w:p>
        </w:tc>
        <w:tc>
          <w:tcPr>
            <w:tcW w:w="1846" w:type="dxa"/>
            <w:gridSpan w:val="2"/>
            <w:vAlign w:val="center"/>
          </w:tcPr>
          <w:p w14:paraId="1EC56F49" w14:textId="4792B045"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103 (69)</w:t>
            </w:r>
          </w:p>
        </w:tc>
        <w:tc>
          <w:tcPr>
            <w:tcW w:w="708" w:type="dxa"/>
            <w:vAlign w:val="center"/>
          </w:tcPr>
          <w:p w14:paraId="174B05D5" w14:textId="74D62DEB"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154</w:t>
            </w:r>
          </w:p>
        </w:tc>
        <w:tc>
          <w:tcPr>
            <w:tcW w:w="1421" w:type="dxa"/>
            <w:gridSpan w:val="2"/>
            <w:vAlign w:val="center"/>
          </w:tcPr>
          <w:p w14:paraId="45F1EA0D" w14:textId="75D5206B"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109 (71)</w:t>
            </w:r>
          </w:p>
        </w:tc>
        <w:tc>
          <w:tcPr>
            <w:tcW w:w="1843" w:type="dxa"/>
            <w:vAlign w:val="center"/>
          </w:tcPr>
          <w:p w14:paraId="1DF9AC47" w14:textId="7DB68C0A" w:rsidR="00E5735F" w:rsidRPr="003274D7" w:rsidRDefault="00E5735F" w:rsidP="008D28B8">
            <w:pPr>
              <w:jc w:val="center"/>
              <w:rPr>
                <w:rFonts w:ascii="Arial" w:hAnsi="Arial" w:cs="Arial"/>
                <w:sz w:val="22"/>
                <w:szCs w:val="22"/>
              </w:rPr>
            </w:pPr>
            <w:r w:rsidRPr="003274D7">
              <w:rPr>
                <w:rFonts w:ascii="Arial" w:hAnsi="Arial" w:cs="Arial"/>
                <w:sz w:val="22"/>
                <w:szCs w:val="22"/>
              </w:rPr>
              <w:t>1.01 [0.60, 1.72]</w:t>
            </w:r>
          </w:p>
        </w:tc>
      </w:tr>
      <w:tr w:rsidR="008D28B8" w:rsidRPr="003274D7" w14:paraId="4704AB07" w14:textId="0E52DAEA" w:rsidTr="00B351F5">
        <w:trPr>
          <w:trHeight w:val="277"/>
        </w:trPr>
        <w:tc>
          <w:tcPr>
            <w:tcW w:w="4103" w:type="dxa"/>
          </w:tcPr>
          <w:p w14:paraId="3A3E55DA" w14:textId="77777777" w:rsidR="00E5735F" w:rsidRPr="00B525B5" w:rsidRDefault="00E5735F" w:rsidP="008D28B8">
            <w:pPr>
              <w:rPr>
                <w:rFonts w:ascii="Arial" w:hAnsi="Arial" w:cs="Arial"/>
                <w:bCs/>
                <w:sz w:val="22"/>
                <w:szCs w:val="22"/>
                <w:lang w:val="en-US"/>
              </w:rPr>
            </w:pPr>
            <w:r>
              <w:rPr>
                <w:rFonts w:ascii="Arial" w:hAnsi="Arial" w:cs="Arial"/>
                <w:bCs/>
                <w:sz w:val="22"/>
                <w:szCs w:val="22"/>
                <w:lang w:val="en-US"/>
              </w:rPr>
              <w:t>Any Breastfeeding</w:t>
            </w:r>
          </w:p>
        </w:tc>
        <w:tc>
          <w:tcPr>
            <w:tcW w:w="848" w:type="dxa"/>
          </w:tcPr>
          <w:p w14:paraId="534B6ACA" w14:textId="77777777" w:rsidR="00E5735F" w:rsidRDefault="00E5735F" w:rsidP="008D28B8">
            <w:pPr>
              <w:jc w:val="center"/>
              <w:rPr>
                <w:rFonts w:ascii="Arial" w:hAnsi="Arial" w:cs="Arial"/>
                <w:sz w:val="22"/>
                <w:szCs w:val="22"/>
                <w:lang w:val="en-US"/>
              </w:rPr>
            </w:pPr>
          </w:p>
        </w:tc>
        <w:tc>
          <w:tcPr>
            <w:tcW w:w="1417" w:type="dxa"/>
            <w:gridSpan w:val="2"/>
          </w:tcPr>
          <w:p w14:paraId="33423ED9" w14:textId="48D5F601" w:rsidR="00E5735F" w:rsidRDefault="00E5735F" w:rsidP="008D28B8">
            <w:pPr>
              <w:jc w:val="center"/>
              <w:rPr>
                <w:rFonts w:ascii="Arial" w:hAnsi="Arial" w:cs="Arial"/>
                <w:sz w:val="22"/>
                <w:szCs w:val="22"/>
                <w:lang w:val="en-US"/>
              </w:rPr>
            </w:pPr>
          </w:p>
        </w:tc>
        <w:tc>
          <w:tcPr>
            <w:tcW w:w="851" w:type="dxa"/>
            <w:vAlign w:val="center"/>
          </w:tcPr>
          <w:p w14:paraId="047051CF" w14:textId="498CA27C"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275</w:t>
            </w:r>
          </w:p>
        </w:tc>
        <w:tc>
          <w:tcPr>
            <w:tcW w:w="1984" w:type="dxa"/>
            <w:gridSpan w:val="2"/>
            <w:vAlign w:val="center"/>
          </w:tcPr>
          <w:p w14:paraId="63FF1BDC" w14:textId="5EB532BB"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163 (59)</w:t>
            </w:r>
          </w:p>
        </w:tc>
        <w:tc>
          <w:tcPr>
            <w:tcW w:w="709" w:type="dxa"/>
            <w:vAlign w:val="center"/>
          </w:tcPr>
          <w:p w14:paraId="08847B32" w14:textId="0EE10E6B"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134</w:t>
            </w:r>
          </w:p>
        </w:tc>
        <w:tc>
          <w:tcPr>
            <w:tcW w:w="1846" w:type="dxa"/>
            <w:gridSpan w:val="2"/>
            <w:vAlign w:val="center"/>
          </w:tcPr>
          <w:p w14:paraId="5D76DB18" w14:textId="14F76F9D"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79 (59)</w:t>
            </w:r>
          </w:p>
        </w:tc>
        <w:tc>
          <w:tcPr>
            <w:tcW w:w="708" w:type="dxa"/>
            <w:vAlign w:val="center"/>
          </w:tcPr>
          <w:p w14:paraId="33C00ED2" w14:textId="18526205"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141</w:t>
            </w:r>
          </w:p>
        </w:tc>
        <w:tc>
          <w:tcPr>
            <w:tcW w:w="1421" w:type="dxa"/>
            <w:gridSpan w:val="2"/>
            <w:vAlign w:val="center"/>
          </w:tcPr>
          <w:p w14:paraId="4CDCA076" w14:textId="135EB1A7"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84 (60)</w:t>
            </w:r>
          </w:p>
        </w:tc>
        <w:tc>
          <w:tcPr>
            <w:tcW w:w="1843" w:type="dxa"/>
            <w:vAlign w:val="center"/>
          </w:tcPr>
          <w:p w14:paraId="1BA5028D" w14:textId="5F27565D" w:rsidR="00E5735F" w:rsidRPr="003274D7" w:rsidRDefault="00E5735F" w:rsidP="008D28B8">
            <w:pPr>
              <w:jc w:val="center"/>
              <w:rPr>
                <w:rFonts w:ascii="Arial" w:hAnsi="Arial" w:cs="Arial"/>
                <w:sz w:val="22"/>
                <w:szCs w:val="22"/>
              </w:rPr>
            </w:pPr>
            <w:r w:rsidRPr="003274D7">
              <w:rPr>
                <w:rFonts w:ascii="Arial" w:hAnsi="Arial" w:cs="Arial"/>
                <w:sz w:val="22"/>
                <w:szCs w:val="22"/>
              </w:rPr>
              <w:t>1.07 [0.62, 1.83]</w:t>
            </w:r>
          </w:p>
        </w:tc>
      </w:tr>
      <w:tr w:rsidR="008D28B8" w:rsidRPr="003274D7" w14:paraId="6CF92AAB" w14:textId="245F8FE6" w:rsidTr="00B351F5">
        <w:trPr>
          <w:trHeight w:val="277"/>
        </w:trPr>
        <w:tc>
          <w:tcPr>
            <w:tcW w:w="4103" w:type="dxa"/>
          </w:tcPr>
          <w:p w14:paraId="1922156B" w14:textId="77777777" w:rsidR="00E5735F" w:rsidRPr="00B525B5" w:rsidRDefault="00E5735F" w:rsidP="008D28B8">
            <w:pPr>
              <w:rPr>
                <w:rFonts w:ascii="Arial" w:hAnsi="Arial" w:cs="Arial"/>
                <w:sz w:val="22"/>
                <w:szCs w:val="22"/>
                <w:lang w:val="en-US"/>
              </w:rPr>
            </w:pPr>
            <w:r>
              <w:rPr>
                <w:rFonts w:ascii="Arial" w:hAnsi="Arial" w:cs="Arial"/>
                <w:sz w:val="22"/>
                <w:szCs w:val="22"/>
                <w:lang w:val="en-US"/>
              </w:rPr>
              <w:t xml:space="preserve">Provision of Only Breast Milk </w:t>
            </w:r>
          </w:p>
        </w:tc>
        <w:tc>
          <w:tcPr>
            <w:tcW w:w="848" w:type="dxa"/>
          </w:tcPr>
          <w:p w14:paraId="5A13E8C7" w14:textId="77777777" w:rsidR="00E5735F" w:rsidRDefault="00E5735F" w:rsidP="008D28B8">
            <w:pPr>
              <w:jc w:val="center"/>
              <w:rPr>
                <w:rFonts w:ascii="Arial" w:hAnsi="Arial" w:cs="Arial"/>
                <w:sz w:val="22"/>
                <w:szCs w:val="22"/>
                <w:lang w:val="en-US"/>
              </w:rPr>
            </w:pPr>
          </w:p>
        </w:tc>
        <w:tc>
          <w:tcPr>
            <w:tcW w:w="1417" w:type="dxa"/>
            <w:gridSpan w:val="2"/>
          </w:tcPr>
          <w:p w14:paraId="1C30F0C2" w14:textId="428A98C7" w:rsidR="00E5735F" w:rsidRDefault="00E5735F" w:rsidP="008D28B8">
            <w:pPr>
              <w:jc w:val="center"/>
              <w:rPr>
                <w:rFonts w:ascii="Arial" w:hAnsi="Arial" w:cs="Arial"/>
                <w:sz w:val="22"/>
                <w:szCs w:val="22"/>
                <w:lang w:val="en-US"/>
              </w:rPr>
            </w:pPr>
          </w:p>
        </w:tc>
        <w:tc>
          <w:tcPr>
            <w:tcW w:w="851" w:type="dxa"/>
            <w:vAlign w:val="center"/>
          </w:tcPr>
          <w:p w14:paraId="4B9C7699" w14:textId="66BBD93E"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275</w:t>
            </w:r>
          </w:p>
        </w:tc>
        <w:tc>
          <w:tcPr>
            <w:tcW w:w="1984" w:type="dxa"/>
            <w:gridSpan w:val="2"/>
            <w:vAlign w:val="center"/>
          </w:tcPr>
          <w:p w14:paraId="4C7EA56C" w14:textId="0D33EF23"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10</w:t>
            </w:r>
            <w:r w:rsidR="00391E6F">
              <w:rPr>
                <w:rFonts w:ascii="Arial" w:hAnsi="Arial" w:cs="Arial"/>
                <w:sz w:val="22"/>
                <w:szCs w:val="22"/>
                <w:lang w:val="en-US"/>
              </w:rPr>
              <w:t>5</w:t>
            </w:r>
            <w:r>
              <w:rPr>
                <w:rFonts w:ascii="Arial" w:hAnsi="Arial" w:cs="Arial"/>
                <w:sz w:val="22"/>
                <w:szCs w:val="22"/>
                <w:lang w:val="en-US"/>
              </w:rPr>
              <w:t xml:space="preserve"> (3</w:t>
            </w:r>
            <w:r w:rsidR="00391E6F">
              <w:rPr>
                <w:rFonts w:ascii="Arial" w:hAnsi="Arial" w:cs="Arial"/>
                <w:sz w:val="22"/>
                <w:szCs w:val="22"/>
                <w:lang w:val="en-US"/>
              </w:rPr>
              <w:t>8</w:t>
            </w:r>
            <w:r>
              <w:rPr>
                <w:rFonts w:ascii="Arial" w:hAnsi="Arial" w:cs="Arial"/>
                <w:sz w:val="22"/>
                <w:szCs w:val="22"/>
                <w:lang w:val="en-US"/>
              </w:rPr>
              <w:t>)</w:t>
            </w:r>
          </w:p>
        </w:tc>
        <w:tc>
          <w:tcPr>
            <w:tcW w:w="709" w:type="dxa"/>
            <w:vAlign w:val="center"/>
          </w:tcPr>
          <w:p w14:paraId="261B0CC2" w14:textId="19A83B3C"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134</w:t>
            </w:r>
          </w:p>
        </w:tc>
        <w:tc>
          <w:tcPr>
            <w:tcW w:w="1846" w:type="dxa"/>
            <w:gridSpan w:val="2"/>
            <w:vAlign w:val="center"/>
          </w:tcPr>
          <w:p w14:paraId="76C53BCD" w14:textId="1D9485EF"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51 (38)</w:t>
            </w:r>
          </w:p>
        </w:tc>
        <w:tc>
          <w:tcPr>
            <w:tcW w:w="708" w:type="dxa"/>
            <w:vAlign w:val="center"/>
          </w:tcPr>
          <w:p w14:paraId="079412B3" w14:textId="1873646C"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141</w:t>
            </w:r>
          </w:p>
        </w:tc>
        <w:tc>
          <w:tcPr>
            <w:tcW w:w="1421" w:type="dxa"/>
            <w:gridSpan w:val="2"/>
            <w:vAlign w:val="center"/>
          </w:tcPr>
          <w:p w14:paraId="319CF1E8" w14:textId="235B7A6B" w:rsidR="00E5735F" w:rsidRPr="003274D7" w:rsidRDefault="00E5735F" w:rsidP="008D28B8">
            <w:pPr>
              <w:jc w:val="center"/>
              <w:rPr>
                <w:rFonts w:ascii="Arial" w:hAnsi="Arial" w:cs="Arial"/>
                <w:sz w:val="22"/>
                <w:szCs w:val="22"/>
                <w:lang w:val="en-US"/>
              </w:rPr>
            </w:pPr>
            <w:r>
              <w:rPr>
                <w:rFonts w:ascii="Arial" w:hAnsi="Arial" w:cs="Arial"/>
                <w:sz w:val="22"/>
                <w:szCs w:val="22"/>
                <w:lang w:val="en-US"/>
              </w:rPr>
              <w:t>5</w:t>
            </w:r>
            <w:r w:rsidR="00391E6F">
              <w:rPr>
                <w:rFonts w:ascii="Arial" w:hAnsi="Arial" w:cs="Arial"/>
                <w:sz w:val="22"/>
                <w:szCs w:val="22"/>
                <w:lang w:val="en-US"/>
              </w:rPr>
              <w:t>4</w:t>
            </w:r>
            <w:r>
              <w:rPr>
                <w:rFonts w:ascii="Arial" w:hAnsi="Arial" w:cs="Arial"/>
                <w:sz w:val="22"/>
                <w:szCs w:val="22"/>
                <w:lang w:val="en-US"/>
              </w:rPr>
              <w:t xml:space="preserve"> (3</w:t>
            </w:r>
            <w:r w:rsidR="00391E6F">
              <w:rPr>
                <w:rFonts w:ascii="Arial" w:hAnsi="Arial" w:cs="Arial"/>
                <w:sz w:val="22"/>
                <w:szCs w:val="22"/>
                <w:lang w:val="en-US"/>
              </w:rPr>
              <w:t>8</w:t>
            </w:r>
            <w:r>
              <w:rPr>
                <w:rFonts w:ascii="Arial" w:hAnsi="Arial" w:cs="Arial"/>
                <w:sz w:val="22"/>
                <w:szCs w:val="22"/>
                <w:lang w:val="en-US"/>
              </w:rPr>
              <w:t>)</w:t>
            </w:r>
          </w:p>
        </w:tc>
        <w:tc>
          <w:tcPr>
            <w:tcW w:w="1843" w:type="dxa"/>
            <w:vAlign w:val="center"/>
          </w:tcPr>
          <w:p w14:paraId="012038A2" w14:textId="69C63EB9" w:rsidR="00E5735F" w:rsidRPr="003274D7" w:rsidRDefault="00E5735F" w:rsidP="008D28B8">
            <w:pPr>
              <w:jc w:val="center"/>
              <w:rPr>
                <w:rFonts w:ascii="Arial" w:hAnsi="Arial" w:cs="Arial"/>
                <w:sz w:val="22"/>
                <w:szCs w:val="22"/>
              </w:rPr>
            </w:pPr>
            <w:r w:rsidRPr="003274D7">
              <w:rPr>
                <w:rFonts w:ascii="Arial" w:hAnsi="Arial" w:cs="Arial"/>
                <w:sz w:val="22"/>
                <w:szCs w:val="22"/>
              </w:rPr>
              <w:t>1.0</w:t>
            </w:r>
            <w:r w:rsidR="00391E6F">
              <w:rPr>
                <w:rFonts w:ascii="Arial" w:hAnsi="Arial" w:cs="Arial"/>
                <w:sz w:val="22"/>
                <w:szCs w:val="22"/>
              </w:rPr>
              <w:t>3</w:t>
            </w:r>
            <w:r w:rsidRPr="003274D7">
              <w:rPr>
                <w:rFonts w:ascii="Arial" w:hAnsi="Arial" w:cs="Arial"/>
                <w:sz w:val="22"/>
                <w:szCs w:val="22"/>
              </w:rPr>
              <w:t xml:space="preserve"> [0.6</w:t>
            </w:r>
            <w:r w:rsidR="00391E6F">
              <w:rPr>
                <w:rFonts w:ascii="Arial" w:hAnsi="Arial" w:cs="Arial"/>
                <w:sz w:val="22"/>
                <w:szCs w:val="22"/>
              </w:rPr>
              <w:t>0</w:t>
            </w:r>
            <w:r w:rsidRPr="003274D7">
              <w:rPr>
                <w:rFonts w:ascii="Arial" w:hAnsi="Arial" w:cs="Arial"/>
                <w:sz w:val="22"/>
                <w:szCs w:val="22"/>
              </w:rPr>
              <w:t>, 1.</w:t>
            </w:r>
            <w:r w:rsidR="00391E6F">
              <w:rPr>
                <w:rFonts w:ascii="Arial" w:hAnsi="Arial" w:cs="Arial"/>
                <w:sz w:val="22"/>
                <w:szCs w:val="22"/>
              </w:rPr>
              <w:t>76</w:t>
            </w:r>
            <w:r w:rsidRPr="003274D7">
              <w:rPr>
                <w:rFonts w:ascii="Arial" w:hAnsi="Arial" w:cs="Arial"/>
                <w:sz w:val="22"/>
                <w:szCs w:val="22"/>
              </w:rPr>
              <w:t>]</w:t>
            </w:r>
          </w:p>
        </w:tc>
      </w:tr>
    </w:tbl>
    <w:p w14:paraId="2DE6D6B6" w14:textId="77777777" w:rsidR="00291C1A" w:rsidRPr="009D4D3C" w:rsidRDefault="00291C1A" w:rsidP="00291C1A">
      <w:pPr>
        <w:rPr>
          <w:rFonts w:ascii="Arial" w:hAnsi="Arial" w:cs="Arial"/>
          <w:sz w:val="22"/>
          <w:szCs w:val="22"/>
          <w:lang w:val="en-US"/>
        </w:rPr>
      </w:pPr>
    </w:p>
    <w:p w14:paraId="5310649D" w14:textId="5E2DFAB1" w:rsidR="00F56037" w:rsidRDefault="00291C1A" w:rsidP="00F56037">
      <w:pPr>
        <w:ind w:left="-709" w:right="-924"/>
        <w:jc w:val="both"/>
        <w:rPr>
          <w:rFonts w:ascii="Arial" w:hAnsi="Arial" w:cs="Arial"/>
          <w:sz w:val="22"/>
          <w:szCs w:val="22"/>
          <w:lang w:val="en-US"/>
        </w:rPr>
      </w:pPr>
      <w:r w:rsidRPr="009D4D3C">
        <w:rPr>
          <w:rFonts w:ascii="Arial" w:hAnsi="Arial" w:cs="Arial"/>
          <w:sz w:val="22"/>
          <w:szCs w:val="22"/>
          <w:lang w:val="en-US"/>
        </w:rPr>
        <w:t>Data presented as n (%)</w:t>
      </w:r>
      <w:r w:rsidR="00E5735F">
        <w:rPr>
          <w:rFonts w:ascii="Arial" w:hAnsi="Arial" w:cs="Arial"/>
          <w:sz w:val="22"/>
          <w:szCs w:val="22"/>
          <w:lang w:val="en-US"/>
        </w:rPr>
        <w:t xml:space="preserve"> or m</w:t>
      </w:r>
      <w:r w:rsidR="00E5735F" w:rsidRPr="00030D84">
        <w:rPr>
          <w:rFonts w:ascii="Arial" w:hAnsi="Arial" w:cs="Arial"/>
          <w:sz w:val="22"/>
          <w:szCs w:val="22"/>
          <w:lang w:val="en-US"/>
        </w:rPr>
        <w:t>ean ± SD</w:t>
      </w:r>
      <w:r w:rsidRPr="009D4D3C">
        <w:rPr>
          <w:rFonts w:ascii="Arial" w:hAnsi="Arial" w:cs="Arial"/>
          <w:sz w:val="22"/>
          <w:szCs w:val="22"/>
          <w:lang w:val="en-US"/>
        </w:rPr>
        <w:t>.</w:t>
      </w:r>
      <w:r w:rsidR="00701E30">
        <w:rPr>
          <w:rFonts w:ascii="Arial" w:hAnsi="Arial" w:cs="Arial"/>
          <w:sz w:val="22"/>
          <w:szCs w:val="22"/>
          <w:lang w:val="en-US"/>
        </w:rPr>
        <w:t xml:space="preserve"> </w:t>
      </w:r>
      <w:r w:rsidRPr="009D4D3C">
        <w:rPr>
          <w:rFonts w:ascii="Arial" w:hAnsi="Arial" w:cs="Arial"/>
          <w:sz w:val="22"/>
          <w:szCs w:val="22"/>
        </w:rPr>
        <w:t xml:space="preserve">† Analysis was performed using logistic regression and was adjusted for </w:t>
      </w:r>
      <w:r w:rsidRPr="009D4D3C">
        <w:rPr>
          <w:rFonts w:ascii="Arial" w:hAnsi="Arial" w:cs="Arial"/>
          <w:sz w:val="22"/>
          <w:szCs w:val="22"/>
          <w:lang w:val="en-US"/>
        </w:rPr>
        <w:t xml:space="preserve">study center stratification, pre-pregnancy weight, </w:t>
      </w:r>
      <w:r>
        <w:rPr>
          <w:rFonts w:ascii="Arial" w:hAnsi="Arial" w:cs="Arial"/>
          <w:sz w:val="22"/>
          <w:szCs w:val="22"/>
          <w:lang w:val="en-US"/>
        </w:rPr>
        <w:t xml:space="preserve">and </w:t>
      </w:r>
      <w:r w:rsidRPr="009D4D3C">
        <w:rPr>
          <w:rFonts w:ascii="Arial" w:hAnsi="Arial" w:cs="Arial"/>
          <w:sz w:val="22"/>
          <w:szCs w:val="22"/>
          <w:lang w:val="en-US"/>
        </w:rPr>
        <w:t>IMD score for breastfeeding intention, and additionally adjusted for infant’s age, gestational age, neonatal hypoglycemia and admission to the neonatal intensive care unit for any breastfeeding and exclusive breast milk provision.</w:t>
      </w:r>
      <w:r w:rsidR="00B30E26">
        <w:rPr>
          <w:rFonts w:ascii="Arial" w:hAnsi="Arial" w:cs="Arial"/>
          <w:sz w:val="22"/>
          <w:szCs w:val="22"/>
          <w:lang w:val="en-US"/>
        </w:rPr>
        <w:t xml:space="preserve"> IMD: Index of Multiple Deprivation</w:t>
      </w:r>
      <w:r w:rsidR="00701E30">
        <w:rPr>
          <w:rFonts w:ascii="Arial" w:hAnsi="Arial" w:cs="Arial"/>
          <w:sz w:val="22"/>
          <w:szCs w:val="22"/>
          <w:lang w:val="en-US"/>
        </w:rPr>
        <w:t>; TIR: Time</w:t>
      </w:r>
      <w:r w:rsidR="00DB056E">
        <w:rPr>
          <w:rFonts w:ascii="Arial" w:hAnsi="Arial" w:cs="Arial"/>
          <w:sz w:val="22"/>
          <w:szCs w:val="22"/>
          <w:lang w:val="en-US"/>
        </w:rPr>
        <w:t>-</w:t>
      </w:r>
      <w:r w:rsidR="00701E30">
        <w:rPr>
          <w:rFonts w:ascii="Arial" w:hAnsi="Arial" w:cs="Arial"/>
          <w:sz w:val="22"/>
          <w:szCs w:val="22"/>
          <w:lang w:val="en-US"/>
        </w:rPr>
        <w:t>in</w:t>
      </w:r>
      <w:r w:rsidR="00DB056E">
        <w:rPr>
          <w:rFonts w:ascii="Arial" w:hAnsi="Arial" w:cs="Arial"/>
          <w:sz w:val="22"/>
          <w:szCs w:val="22"/>
          <w:lang w:val="en-US"/>
        </w:rPr>
        <w:t>-</w:t>
      </w:r>
      <w:r w:rsidR="00701E30">
        <w:rPr>
          <w:rFonts w:ascii="Arial" w:hAnsi="Arial" w:cs="Arial"/>
          <w:sz w:val="22"/>
          <w:szCs w:val="22"/>
          <w:lang w:val="en-US"/>
        </w:rPr>
        <w:t xml:space="preserve">Range. 150 participants were lost to follow-up postnatally and breastfeeding outcomes were not available, 13 participants in the whole DiGest sample did not provide </w:t>
      </w:r>
      <w:r w:rsidR="001D0F7F">
        <w:rPr>
          <w:rFonts w:ascii="Arial" w:hAnsi="Arial" w:cs="Arial"/>
          <w:sz w:val="22"/>
          <w:szCs w:val="22"/>
          <w:lang w:val="en-US"/>
        </w:rPr>
        <w:t>their postcodes for IMD calculation, and 64 participants overall did not apply a CGM at enrollment.</w:t>
      </w:r>
    </w:p>
    <w:p w14:paraId="521B3440" w14:textId="2625E1B6" w:rsidR="007A7A44" w:rsidRPr="00F56037" w:rsidRDefault="00F56037" w:rsidP="001255E4">
      <w:pPr>
        <w:ind w:left="-426" w:right="-641" w:hanging="141"/>
        <w:jc w:val="both"/>
        <w:rPr>
          <w:rFonts w:ascii="Arial" w:hAnsi="Arial" w:cs="Arial"/>
          <w:sz w:val="22"/>
          <w:szCs w:val="22"/>
          <w:lang w:val="en-US"/>
        </w:rPr>
      </w:pPr>
      <w:r>
        <w:rPr>
          <w:rFonts w:ascii="Arial" w:hAnsi="Arial" w:cs="Arial"/>
          <w:b/>
          <w:bCs/>
          <w:lang w:val="en-US"/>
        </w:rPr>
        <w:lastRenderedPageBreak/>
        <w:t xml:space="preserve"> </w:t>
      </w:r>
      <w:r w:rsidR="00A355FA" w:rsidRPr="00A355FA">
        <w:rPr>
          <w:rFonts w:ascii="Arial" w:hAnsi="Arial" w:cs="Arial"/>
          <w:b/>
          <w:bCs/>
          <w:lang w:val="en-US"/>
        </w:rPr>
        <w:t>Table 2</w:t>
      </w:r>
      <w:r w:rsidR="00A355FA" w:rsidRPr="00D67F48">
        <w:rPr>
          <w:rFonts w:ascii="Arial" w:hAnsi="Arial" w:cs="Arial"/>
          <w:b/>
          <w:bCs/>
          <w:lang w:val="en-US"/>
        </w:rPr>
        <w:t xml:space="preserve">. </w:t>
      </w:r>
      <w:r w:rsidR="00A355FA">
        <w:rPr>
          <w:rFonts w:ascii="Arial" w:hAnsi="Arial" w:cs="Arial"/>
          <w:b/>
          <w:bCs/>
          <w:lang w:val="en-US"/>
        </w:rPr>
        <w:t>Maternal</w:t>
      </w:r>
      <w:r w:rsidR="00A355FA" w:rsidRPr="00D67F48">
        <w:rPr>
          <w:rFonts w:ascii="Arial" w:hAnsi="Arial" w:cs="Arial"/>
          <w:b/>
          <w:bCs/>
          <w:lang w:val="en-US"/>
        </w:rPr>
        <w:t xml:space="preserve"> characteristics</w:t>
      </w:r>
      <w:r w:rsidR="00A355FA">
        <w:rPr>
          <w:rFonts w:ascii="Arial" w:hAnsi="Arial" w:cs="Arial"/>
          <w:b/>
          <w:bCs/>
          <w:lang w:val="en-US"/>
        </w:rPr>
        <w:t xml:space="preserve"> during pregnancy and breastfeeding outcomes according to the presence or absence of weight loss from 29-36 weeks’ gestation</w:t>
      </w:r>
      <w:r w:rsidR="001255E4">
        <w:rPr>
          <w:rFonts w:ascii="Arial" w:hAnsi="Arial" w:cs="Arial"/>
          <w:b/>
          <w:bCs/>
          <w:lang w:val="en-US"/>
        </w:rPr>
        <w:t xml:space="preserve"> in the whole cohort irrespective of intervention assignment</w:t>
      </w:r>
      <w:r w:rsidR="00A355FA">
        <w:rPr>
          <w:rFonts w:ascii="Arial" w:hAnsi="Arial" w:cs="Arial"/>
          <w:b/>
          <w:bCs/>
          <w:lang w:val="en-US"/>
        </w:rPr>
        <w:t xml:space="preserve">. </w:t>
      </w:r>
    </w:p>
    <w:tbl>
      <w:tblPr>
        <w:tblStyle w:val="TableGrid"/>
        <w:tblpPr w:leftFromText="180" w:rightFromText="180" w:vertAnchor="text" w:horzAnchor="page" w:tblpX="989" w:tblpY="186"/>
        <w:tblW w:w="15021" w:type="dxa"/>
        <w:tblBorders>
          <w:insideV w:val="none" w:sz="0" w:space="0" w:color="auto"/>
        </w:tblBorders>
        <w:tblLayout w:type="fixed"/>
        <w:tblLook w:val="04A0" w:firstRow="1" w:lastRow="0" w:firstColumn="1" w:lastColumn="0" w:noHBand="0" w:noVBand="1"/>
      </w:tblPr>
      <w:tblGrid>
        <w:gridCol w:w="4105"/>
        <w:gridCol w:w="1135"/>
        <w:gridCol w:w="1843"/>
        <w:gridCol w:w="236"/>
        <w:gridCol w:w="1181"/>
        <w:gridCol w:w="1701"/>
        <w:gridCol w:w="284"/>
        <w:gridCol w:w="865"/>
        <w:gridCol w:w="1557"/>
        <w:gridCol w:w="838"/>
        <w:gridCol w:w="284"/>
        <w:gridCol w:w="992"/>
      </w:tblGrid>
      <w:tr w:rsidR="00B351F5" w:rsidRPr="003274D7" w14:paraId="54765F5D" w14:textId="77777777" w:rsidTr="00313979">
        <w:trPr>
          <w:trHeight w:val="479"/>
        </w:trPr>
        <w:tc>
          <w:tcPr>
            <w:tcW w:w="4105" w:type="dxa"/>
            <w:tcBorders>
              <w:top w:val="single" w:sz="4" w:space="0" w:color="auto"/>
              <w:bottom w:val="single" w:sz="4" w:space="0" w:color="auto"/>
              <w:right w:val="nil"/>
            </w:tcBorders>
          </w:tcPr>
          <w:p w14:paraId="3E519CC0" w14:textId="6589C43F" w:rsidR="00B351F5" w:rsidRPr="003274D7" w:rsidRDefault="00B351F5" w:rsidP="00F56037">
            <w:pPr>
              <w:rPr>
                <w:rFonts w:ascii="Arial" w:hAnsi="Arial" w:cs="Arial"/>
                <w:sz w:val="22"/>
                <w:szCs w:val="22"/>
                <w:lang w:val="en-US"/>
              </w:rPr>
            </w:pPr>
            <w:r w:rsidRPr="003274D7">
              <w:rPr>
                <w:rFonts w:ascii="Arial" w:hAnsi="Arial" w:cs="Arial"/>
                <w:b/>
                <w:bCs/>
                <w:sz w:val="22"/>
                <w:szCs w:val="22"/>
                <w:lang w:val="en-US"/>
              </w:rPr>
              <w:t>Variable</w:t>
            </w:r>
          </w:p>
        </w:tc>
        <w:tc>
          <w:tcPr>
            <w:tcW w:w="2978" w:type="dxa"/>
            <w:gridSpan w:val="2"/>
            <w:tcBorders>
              <w:top w:val="single" w:sz="4" w:space="0" w:color="auto"/>
              <w:left w:val="nil"/>
              <w:bottom w:val="single" w:sz="4" w:space="0" w:color="auto"/>
              <w:right w:val="nil"/>
            </w:tcBorders>
          </w:tcPr>
          <w:p w14:paraId="0A939929" w14:textId="77777777" w:rsidR="00B351F5" w:rsidRPr="003274D7" w:rsidRDefault="00B351F5" w:rsidP="00F56037">
            <w:pPr>
              <w:jc w:val="center"/>
              <w:rPr>
                <w:rFonts w:ascii="Arial" w:hAnsi="Arial" w:cs="Arial"/>
                <w:sz w:val="22"/>
                <w:szCs w:val="22"/>
                <w:lang w:val="en-US"/>
              </w:rPr>
            </w:pPr>
            <w:r>
              <w:rPr>
                <w:rFonts w:ascii="Arial" w:hAnsi="Arial" w:cs="Arial"/>
                <w:b/>
                <w:bCs/>
                <w:sz w:val="22"/>
                <w:szCs w:val="22"/>
                <w:lang w:val="en-US"/>
              </w:rPr>
              <w:t>All Participants with Breastfeeding Data</w:t>
            </w:r>
          </w:p>
        </w:tc>
        <w:tc>
          <w:tcPr>
            <w:tcW w:w="236" w:type="dxa"/>
            <w:tcBorders>
              <w:top w:val="single" w:sz="4" w:space="0" w:color="auto"/>
              <w:left w:val="nil"/>
              <w:bottom w:val="single" w:sz="4" w:space="0" w:color="auto"/>
              <w:right w:val="nil"/>
            </w:tcBorders>
          </w:tcPr>
          <w:p w14:paraId="5BF73688" w14:textId="5AD7242C" w:rsidR="00B351F5" w:rsidRPr="003274D7" w:rsidRDefault="00B351F5" w:rsidP="00F56037">
            <w:pPr>
              <w:jc w:val="center"/>
              <w:rPr>
                <w:rFonts w:ascii="Arial" w:hAnsi="Arial" w:cs="Arial"/>
                <w:sz w:val="22"/>
                <w:szCs w:val="22"/>
                <w:lang w:val="en-US"/>
              </w:rPr>
            </w:pPr>
          </w:p>
        </w:tc>
        <w:tc>
          <w:tcPr>
            <w:tcW w:w="2882" w:type="dxa"/>
            <w:gridSpan w:val="2"/>
            <w:tcBorders>
              <w:top w:val="single" w:sz="4" w:space="0" w:color="auto"/>
              <w:left w:val="nil"/>
              <w:bottom w:val="single" w:sz="4" w:space="0" w:color="auto"/>
              <w:right w:val="nil"/>
            </w:tcBorders>
            <w:vAlign w:val="center"/>
          </w:tcPr>
          <w:p w14:paraId="3E20328E" w14:textId="34816BF4" w:rsidR="00B351F5" w:rsidRPr="00B351F5" w:rsidRDefault="00B351F5" w:rsidP="00313979">
            <w:pPr>
              <w:rPr>
                <w:rFonts w:ascii="Arial" w:hAnsi="Arial" w:cs="Arial"/>
                <w:b/>
                <w:bCs/>
                <w:i/>
                <w:iCs/>
                <w:color w:val="000000" w:themeColor="text1"/>
                <w:sz w:val="22"/>
                <w:szCs w:val="22"/>
                <w:lang w:val="en-US"/>
              </w:rPr>
            </w:pPr>
            <w:r w:rsidRPr="00B351F5">
              <w:rPr>
                <w:rFonts w:ascii="Arial" w:hAnsi="Arial" w:cs="Arial"/>
                <w:b/>
                <w:bCs/>
                <w:i/>
                <w:iCs/>
                <w:color w:val="000000" w:themeColor="text1"/>
                <w:sz w:val="22"/>
                <w:szCs w:val="22"/>
                <w:lang w:val="en-US"/>
              </w:rPr>
              <w:t>Weight Loss at</w:t>
            </w:r>
            <w:r w:rsidR="001234D8">
              <w:rPr>
                <w:rFonts w:ascii="Arial" w:hAnsi="Arial" w:cs="Arial"/>
                <w:b/>
                <w:bCs/>
                <w:i/>
                <w:iCs/>
                <w:color w:val="000000" w:themeColor="text1"/>
                <w:sz w:val="22"/>
                <w:szCs w:val="22"/>
                <w:lang w:val="en-US"/>
              </w:rPr>
              <w:t xml:space="preserve"> </w:t>
            </w:r>
            <w:r w:rsidRPr="00B351F5">
              <w:rPr>
                <w:rFonts w:ascii="Arial" w:hAnsi="Arial" w:cs="Arial"/>
                <w:b/>
                <w:bCs/>
                <w:i/>
                <w:iCs/>
                <w:color w:val="000000" w:themeColor="text1"/>
                <w:sz w:val="22"/>
                <w:szCs w:val="22"/>
                <w:lang w:val="en-US"/>
              </w:rPr>
              <w:t xml:space="preserve">29-36 </w:t>
            </w:r>
            <w:proofErr w:type="spellStart"/>
            <w:r w:rsidRPr="00B351F5">
              <w:rPr>
                <w:rFonts w:ascii="Arial" w:hAnsi="Arial" w:cs="Arial"/>
                <w:b/>
                <w:bCs/>
                <w:i/>
                <w:iCs/>
                <w:color w:val="000000" w:themeColor="text1"/>
                <w:sz w:val="22"/>
                <w:szCs w:val="22"/>
                <w:lang w:val="en-US"/>
              </w:rPr>
              <w:t>wks</w:t>
            </w:r>
            <w:proofErr w:type="spellEnd"/>
          </w:p>
        </w:tc>
        <w:tc>
          <w:tcPr>
            <w:tcW w:w="284" w:type="dxa"/>
            <w:tcBorders>
              <w:top w:val="single" w:sz="4" w:space="0" w:color="auto"/>
              <w:left w:val="nil"/>
              <w:bottom w:val="single" w:sz="4" w:space="0" w:color="auto"/>
              <w:right w:val="nil"/>
            </w:tcBorders>
            <w:vAlign w:val="center"/>
          </w:tcPr>
          <w:p w14:paraId="35F3F5DE" w14:textId="31C3C318" w:rsidR="00B351F5" w:rsidRPr="00B351F5" w:rsidRDefault="00B351F5" w:rsidP="00F56037">
            <w:pPr>
              <w:jc w:val="center"/>
              <w:rPr>
                <w:rFonts w:ascii="Arial" w:hAnsi="Arial" w:cs="Arial"/>
                <w:b/>
                <w:bCs/>
                <w:i/>
                <w:iCs/>
                <w:color w:val="000000" w:themeColor="text1"/>
                <w:sz w:val="22"/>
                <w:szCs w:val="22"/>
                <w:lang w:val="en-US"/>
              </w:rPr>
            </w:pPr>
          </w:p>
        </w:tc>
        <w:tc>
          <w:tcPr>
            <w:tcW w:w="3260" w:type="dxa"/>
            <w:gridSpan w:val="3"/>
            <w:tcBorders>
              <w:top w:val="single" w:sz="4" w:space="0" w:color="auto"/>
              <w:left w:val="nil"/>
              <w:bottom w:val="single" w:sz="4" w:space="0" w:color="auto"/>
              <w:right w:val="nil"/>
            </w:tcBorders>
            <w:vAlign w:val="center"/>
          </w:tcPr>
          <w:p w14:paraId="5B23FFE4" w14:textId="77777777" w:rsidR="00B351F5" w:rsidRPr="00B351F5" w:rsidRDefault="00B351F5" w:rsidP="00B351F5">
            <w:pPr>
              <w:rPr>
                <w:rFonts w:ascii="Arial" w:hAnsi="Arial" w:cs="Arial"/>
                <w:b/>
                <w:bCs/>
                <w:i/>
                <w:iCs/>
                <w:color w:val="000000" w:themeColor="text1"/>
                <w:sz w:val="22"/>
                <w:szCs w:val="22"/>
                <w:lang w:val="en-US"/>
              </w:rPr>
            </w:pPr>
            <w:r w:rsidRPr="00B351F5">
              <w:rPr>
                <w:rFonts w:ascii="Arial" w:hAnsi="Arial" w:cs="Arial"/>
                <w:b/>
                <w:bCs/>
                <w:i/>
                <w:iCs/>
                <w:color w:val="000000" w:themeColor="text1"/>
                <w:sz w:val="22"/>
                <w:szCs w:val="22"/>
                <w:lang w:val="en-US"/>
              </w:rPr>
              <w:t xml:space="preserve">No Weight Loss at 29-36 </w:t>
            </w:r>
            <w:proofErr w:type="spellStart"/>
            <w:r w:rsidRPr="00B351F5">
              <w:rPr>
                <w:rFonts w:ascii="Arial" w:hAnsi="Arial" w:cs="Arial"/>
                <w:b/>
                <w:bCs/>
                <w:i/>
                <w:iCs/>
                <w:color w:val="000000" w:themeColor="text1"/>
                <w:sz w:val="22"/>
                <w:szCs w:val="22"/>
                <w:lang w:val="en-US"/>
              </w:rPr>
              <w:t>wks</w:t>
            </w:r>
            <w:proofErr w:type="spellEnd"/>
          </w:p>
        </w:tc>
        <w:tc>
          <w:tcPr>
            <w:tcW w:w="284" w:type="dxa"/>
            <w:tcBorders>
              <w:top w:val="single" w:sz="4" w:space="0" w:color="auto"/>
              <w:left w:val="nil"/>
              <w:bottom w:val="single" w:sz="4" w:space="0" w:color="auto"/>
              <w:right w:val="nil"/>
            </w:tcBorders>
            <w:vAlign w:val="center"/>
          </w:tcPr>
          <w:p w14:paraId="6B2C2627" w14:textId="2F93FB7F" w:rsidR="00B351F5" w:rsidRPr="00B351F5" w:rsidRDefault="00B351F5" w:rsidP="00F56037">
            <w:pPr>
              <w:jc w:val="center"/>
              <w:rPr>
                <w:rFonts w:ascii="Arial" w:hAnsi="Arial" w:cs="Arial"/>
                <w:b/>
                <w:bCs/>
                <w:i/>
                <w:iCs/>
                <w:color w:val="000000" w:themeColor="text1"/>
                <w:sz w:val="22"/>
                <w:szCs w:val="22"/>
                <w:lang w:val="en-US"/>
              </w:rPr>
            </w:pPr>
          </w:p>
        </w:tc>
        <w:tc>
          <w:tcPr>
            <w:tcW w:w="992" w:type="dxa"/>
            <w:tcBorders>
              <w:top w:val="single" w:sz="4" w:space="0" w:color="auto"/>
              <w:left w:val="nil"/>
              <w:bottom w:val="single" w:sz="4" w:space="0" w:color="auto"/>
            </w:tcBorders>
          </w:tcPr>
          <w:p w14:paraId="17C0A493" w14:textId="77777777" w:rsidR="00B351F5" w:rsidRPr="00F01F96" w:rsidRDefault="00B351F5" w:rsidP="00F56037">
            <w:pPr>
              <w:jc w:val="center"/>
              <w:rPr>
                <w:rFonts w:ascii="Arial" w:hAnsi="Arial" w:cs="Arial"/>
                <w:i/>
                <w:iCs/>
                <w:color w:val="FF0000"/>
                <w:sz w:val="22"/>
                <w:szCs w:val="22"/>
                <w:lang w:val="en-US"/>
              </w:rPr>
            </w:pPr>
          </w:p>
        </w:tc>
      </w:tr>
      <w:tr w:rsidR="00F56037" w:rsidRPr="003274D7" w14:paraId="13E96F6A" w14:textId="77777777" w:rsidTr="00B351F5">
        <w:trPr>
          <w:trHeight w:val="317"/>
        </w:trPr>
        <w:tc>
          <w:tcPr>
            <w:tcW w:w="4105" w:type="dxa"/>
            <w:tcBorders>
              <w:top w:val="nil"/>
              <w:right w:val="nil"/>
            </w:tcBorders>
          </w:tcPr>
          <w:p w14:paraId="5C3542F5" w14:textId="77777777" w:rsidR="00F56037" w:rsidRPr="003274D7" w:rsidRDefault="00F56037" w:rsidP="00F56037">
            <w:pPr>
              <w:rPr>
                <w:rFonts w:ascii="Arial" w:hAnsi="Arial" w:cs="Arial"/>
                <w:sz w:val="22"/>
                <w:szCs w:val="22"/>
                <w:lang w:val="en-US"/>
              </w:rPr>
            </w:pPr>
          </w:p>
        </w:tc>
        <w:tc>
          <w:tcPr>
            <w:tcW w:w="1135" w:type="dxa"/>
            <w:tcBorders>
              <w:top w:val="nil"/>
              <w:left w:val="nil"/>
              <w:right w:val="nil"/>
            </w:tcBorders>
            <w:vAlign w:val="center"/>
          </w:tcPr>
          <w:p w14:paraId="0256987C" w14:textId="77777777" w:rsidR="00F56037" w:rsidRDefault="00F56037" w:rsidP="00F56037">
            <w:pPr>
              <w:jc w:val="center"/>
              <w:rPr>
                <w:rFonts w:ascii="Arial" w:hAnsi="Arial" w:cs="Arial"/>
                <w:sz w:val="22"/>
                <w:szCs w:val="22"/>
                <w:lang w:val="en-US"/>
              </w:rPr>
            </w:pPr>
            <w:r>
              <w:rPr>
                <w:rFonts w:ascii="Arial" w:hAnsi="Arial" w:cs="Arial"/>
                <w:sz w:val="22"/>
                <w:szCs w:val="22"/>
                <w:lang w:val="en-US"/>
              </w:rPr>
              <w:t>n</w:t>
            </w:r>
          </w:p>
        </w:tc>
        <w:tc>
          <w:tcPr>
            <w:tcW w:w="1843" w:type="dxa"/>
            <w:tcBorders>
              <w:top w:val="nil"/>
              <w:left w:val="nil"/>
              <w:right w:val="nil"/>
            </w:tcBorders>
            <w:vAlign w:val="center"/>
          </w:tcPr>
          <w:p w14:paraId="4F247A9A" w14:textId="27AD0105" w:rsidR="00F56037" w:rsidRPr="003274D7" w:rsidRDefault="00F56037" w:rsidP="00F56037">
            <w:pPr>
              <w:jc w:val="center"/>
              <w:rPr>
                <w:rFonts w:ascii="Arial" w:hAnsi="Arial" w:cs="Arial"/>
                <w:sz w:val="22"/>
                <w:szCs w:val="22"/>
                <w:lang w:val="en-US"/>
              </w:rPr>
            </w:pPr>
          </w:p>
        </w:tc>
        <w:tc>
          <w:tcPr>
            <w:tcW w:w="1417" w:type="dxa"/>
            <w:gridSpan w:val="2"/>
            <w:tcBorders>
              <w:top w:val="nil"/>
              <w:left w:val="nil"/>
              <w:right w:val="nil"/>
            </w:tcBorders>
            <w:vAlign w:val="center"/>
          </w:tcPr>
          <w:p w14:paraId="45805092" w14:textId="77777777" w:rsidR="00F56037" w:rsidRDefault="00F56037" w:rsidP="00F56037">
            <w:pPr>
              <w:jc w:val="center"/>
              <w:rPr>
                <w:rFonts w:ascii="Arial" w:hAnsi="Arial" w:cs="Arial"/>
                <w:sz w:val="22"/>
                <w:szCs w:val="22"/>
                <w:lang w:val="en-US"/>
              </w:rPr>
            </w:pPr>
            <w:r>
              <w:rPr>
                <w:rFonts w:ascii="Arial" w:hAnsi="Arial" w:cs="Arial"/>
                <w:sz w:val="22"/>
                <w:szCs w:val="22"/>
                <w:lang w:val="en-US"/>
              </w:rPr>
              <w:t>n</w:t>
            </w:r>
          </w:p>
        </w:tc>
        <w:tc>
          <w:tcPr>
            <w:tcW w:w="1701" w:type="dxa"/>
            <w:tcBorders>
              <w:top w:val="nil"/>
              <w:left w:val="nil"/>
              <w:right w:val="nil"/>
            </w:tcBorders>
            <w:vAlign w:val="center"/>
          </w:tcPr>
          <w:p w14:paraId="669FCDB9" w14:textId="0209CBF7" w:rsidR="00F56037" w:rsidRPr="003274D7" w:rsidRDefault="00F56037" w:rsidP="00F56037">
            <w:pPr>
              <w:jc w:val="center"/>
              <w:rPr>
                <w:rFonts w:ascii="Arial" w:hAnsi="Arial" w:cs="Arial"/>
                <w:sz w:val="22"/>
                <w:szCs w:val="22"/>
                <w:lang w:val="en-US"/>
              </w:rPr>
            </w:pPr>
          </w:p>
        </w:tc>
        <w:tc>
          <w:tcPr>
            <w:tcW w:w="1149" w:type="dxa"/>
            <w:gridSpan w:val="2"/>
            <w:tcBorders>
              <w:top w:val="nil"/>
              <w:left w:val="nil"/>
              <w:right w:val="nil"/>
            </w:tcBorders>
            <w:vAlign w:val="center"/>
          </w:tcPr>
          <w:p w14:paraId="1BA42680" w14:textId="77777777"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n</w:t>
            </w:r>
          </w:p>
        </w:tc>
        <w:tc>
          <w:tcPr>
            <w:tcW w:w="1557" w:type="dxa"/>
            <w:tcBorders>
              <w:top w:val="nil"/>
              <w:left w:val="nil"/>
              <w:right w:val="nil"/>
            </w:tcBorders>
            <w:vAlign w:val="center"/>
          </w:tcPr>
          <w:p w14:paraId="0365AC62" w14:textId="7722E690" w:rsidR="00F56037" w:rsidRPr="003274D7" w:rsidRDefault="00F56037" w:rsidP="00F56037">
            <w:pPr>
              <w:jc w:val="center"/>
              <w:rPr>
                <w:rFonts w:ascii="Arial" w:hAnsi="Arial" w:cs="Arial"/>
                <w:sz w:val="22"/>
                <w:szCs w:val="22"/>
                <w:lang w:val="en-US"/>
              </w:rPr>
            </w:pPr>
          </w:p>
        </w:tc>
        <w:tc>
          <w:tcPr>
            <w:tcW w:w="2114" w:type="dxa"/>
            <w:gridSpan w:val="3"/>
            <w:tcBorders>
              <w:top w:val="nil"/>
              <w:left w:val="nil"/>
            </w:tcBorders>
          </w:tcPr>
          <w:p w14:paraId="6E92E1B3" w14:textId="77777777" w:rsidR="00F56037" w:rsidRDefault="00F56037" w:rsidP="00F56037">
            <w:pPr>
              <w:jc w:val="center"/>
              <w:rPr>
                <w:rFonts w:ascii="Arial" w:hAnsi="Arial" w:cs="Arial"/>
                <w:sz w:val="22"/>
                <w:szCs w:val="22"/>
                <w:lang w:val="en-US"/>
              </w:rPr>
            </w:pPr>
          </w:p>
        </w:tc>
      </w:tr>
      <w:tr w:rsidR="00BF47A7" w:rsidRPr="003274D7" w14:paraId="0B9263B9" w14:textId="77777777" w:rsidTr="00B351F5">
        <w:trPr>
          <w:trHeight w:val="317"/>
        </w:trPr>
        <w:tc>
          <w:tcPr>
            <w:tcW w:w="4105" w:type="dxa"/>
          </w:tcPr>
          <w:p w14:paraId="7D63F1D2" w14:textId="77777777" w:rsidR="00F56037" w:rsidRPr="003274D7" w:rsidRDefault="00F56037" w:rsidP="00F56037">
            <w:pPr>
              <w:rPr>
                <w:rFonts w:ascii="Arial" w:hAnsi="Arial" w:cs="Arial"/>
                <w:b/>
                <w:bCs/>
                <w:sz w:val="22"/>
                <w:szCs w:val="22"/>
                <w:lang w:val="en-US"/>
              </w:rPr>
            </w:pPr>
            <w:r w:rsidRPr="003274D7">
              <w:rPr>
                <w:rFonts w:ascii="Arial" w:hAnsi="Arial" w:cs="Arial"/>
                <w:b/>
                <w:bCs/>
                <w:sz w:val="22"/>
                <w:szCs w:val="22"/>
                <w:lang w:val="en-US"/>
              </w:rPr>
              <w:t>Maternal Age</w:t>
            </w:r>
            <w:r>
              <w:rPr>
                <w:rFonts w:ascii="Arial" w:hAnsi="Arial" w:cs="Arial"/>
                <w:b/>
                <w:bCs/>
                <w:sz w:val="22"/>
                <w:szCs w:val="22"/>
                <w:lang w:val="en-US"/>
              </w:rPr>
              <w:t xml:space="preserve"> Years</w:t>
            </w:r>
            <w:r w:rsidRPr="003274D7">
              <w:rPr>
                <w:rFonts w:ascii="Arial" w:hAnsi="Arial" w:cs="Arial"/>
                <w:b/>
                <w:bCs/>
                <w:sz w:val="22"/>
                <w:szCs w:val="22"/>
                <w:lang w:val="en-US"/>
              </w:rPr>
              <w:t xml:space="preserve"> </w:t>
            </w:r>
          </w:p>
        </w:tc>
        <w:tc>
          <w:tcPr>
            <w:tcW w:w="1135" w:type="dxa"/>
            <w:vAlign w:val="center"/>
          </w:tcPr>
          <w:p w14:paraId="7E410DF4" w14:textId="23A11589" w:rsidR="00F56037" w:rsidRPr="003274D7" w:rsidRDefault="00BF47A7" w:rsidP="00BF47A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20C155D5" w14:textId="77777777"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 xml:space="preserve">33.1 ± </w:t>
            </w:r>
            <w:r>
              <w:rPr>
                <w:rFonts w:ascii="Arial" w:hAnsi="Arial" w:cs="Arial"/>
                <w:sz w:val="22"/>
                <w:szCs w:val="22"/>
                <w:lang w:val="en-US"/>
              </w:rPr>
              <w:t>4</w:t>
            </w:r>
            <w:r w:rsidRPr="003274D7">
              <w:rPr>
                <w:rFonts w:ascii="Arial" w:hAnsi="Arial" w:cs="Arial"/>
                <w:sz w:val="22"/>
                <w:szCs w:val="22"/>
                <w:lang w:val="en-US"/>
              </w:rPr>
              <w:t>.</w:t>
            </w:r>
            <w:r>
              <w:rPr>
                <w:rFonts w:ascii="Arial" w:hAnsi="Arial" w:cs="Arial"/>
                <w:sz w:val="22"/>
                <w:szCs w:val="22"/>
                <w:lang w:val="en-US"/>
              </w:rPr>
              <w:t>8</w:t>
            </w:r>
          </w:p>
        </w:tc>
        <w:tc>
          <w:tcPr>
            <w:tcW w:w="1417" w:type="dxa"/>
            <w:gridSpan w:val="2"/>
            <w:vAlign w:val="center"/>
          </w:tcPr>
          <w:p w14:paraId="3406A086" w14:textId="6AC891A8" w:rsidR="00F56037" w:rsidRPr="00281F21" w:rsidRDefault="008F0493" w:rsidP="00694AB8">
            <w:pPr>
              <w:jc w:val="center"/>
              <w:rPr>
                <w:rFonts w:ascii="Arial" w:hAnsi="Arial" w:cs="Arial"/>
                <w:sz w:val="22"/>
                <w:szCs w:val="22"/>
                <w:lang w:val="en-US"/>
              </w:rPr>
            </w:pPr>
            <w:r>
              <w:rPr>
                <w:rFonts w:ascii="Arial" w:hAnsi="Arial" w:cs="Arial"/>
                <w:sz w:val="22"/>
                <w:szCs w:val="22"/>
                <w:lang w:val="en-US"/>
              </w:rPr>
              <w:t>125</w:t>
            </w:r>
          </w:p>
        </w:tc>
        <w:tc>
          <w:tcPr>
            <w:tcW w:w="1701" w:type="dxa"/>
            <w:vAlign w:val="center"/>
          </w:tcPr>
          <w:p w14:paraId="7D490DD7" w14:textId="321ABE0C" w:rsidR="00F56037" w:rsidRPr="00281F21" w:rsidRDefault="008F0493" w:rsidP="00694AB8">
            <w:pPr>
              <w:jc w:val="center"/>
              <w:rPr>
                <w:rFonts w:ascii="Arial" w:hAnsi="Arial" w:cs="Arial"/>
                <w:sz w:val="22"/>
                <w:szCs w:val="22"/>
                <w:lang w:val="en-US"/>
              </w:rPr>
            </w:pPr>
            <w:r w:rsidRPr="003274D7">
              <w:rPr>
                <w:rFonts w:ascii="Arial" w:hAnsi="Arial" w:cs="Arial"/>
                <w:sz w:val="22"/>
                <w:szCs w:val="22"/>
                <w:lang w:val="en-US"/>
              </w:rPr>
              <w:t>33.</w:t>
            </w:r>
            <w:r>
              <w:rPr>
                <w:rFonts w:ascii="Arial" w:hAnsi="Arial" w:cs="Arial"/>
                <w:sz w:val="22"/>
                <w:szCs w:val="22"/>
                <w:lang w:val="en-US"/>
              </w:rPr>
              <w:t>4</w:t>
            </w:r>
            <w:r w:rsidRPr="003274D7">
              <w:rPr>
                <w:rFonts w:ascii="Arial" w:hAnsi="Arial" w:cs="Arial"/>
                <w:sz w:val="22"/>
                <w:szCs w:val="22"/>
                <w:lang w:val="en-US"/>
              </w:rPr>
              <w:t xml:space="preserve"> ± </w:t>
            </w:r>
            <w:r>
              <w:rPr>
                <w:rFonts w:ascii="Arial" w:hAnsi="Arial" w:cs="Arial"/>
                <w:sz w:val="22"/>
                <w:szCs w:val="22"/>
                <w:lang w:val="en-US"/>
              </w:rPr>
              <w:t>4</w:t>
            </w:r>
            <w:r w:rsidRPr="003274D7">
              <w:rPr>
                <w:rFonts w:ascii="Arial" w:hAnsi="Arial" w:cs="Arial"/>
                <w:sz w:val="22"/>
                <w:szCs w:val="22"/>
                <w:lang w:val="en-US"/>
              </w:rPr>
              <w:t>.</w:t>
            </w:r>
            <w:r>
              <w:rPr>
                <w:rFonts w:ascii="Arial" w:hAnsi="Arial" w:cs="Arial"/>
                <w:sz w:val="22"/>
                <w:szCs w:val="22"/>
                <w:lang w:val="en-US"/>
              </w:rPr>
              <w:t>6</w:t>
            </w:r>
          </w:p>
        </w:tc>
        <w:tc>
          <w:tcPr>
            <w:tcW w:w="1149" w:type="dxa"/>
            <w:gridSpan w:val="2"/>
            <w:vAlign w:val="center"/>
          </w:tcPr>
          <w:p w14:paraId="76A4F726" w14:textId="1215E760" w:rsidR="00F56037" w:rsidRPr="00281F21" w:rsidRDefault="008F0493" w:rsidP="00694AB8">
            <w:pPr>
              <w:jc w:val="center"/>
              <w:rPr>
                <w:rFonts w:ascii="Arial" w:hAnsi="Arial" w:cs="Arial"/>
                <w:sz w:val="22"/>
                <w:szCs w:val="22"/>
                <w:lang w:val="en-US"/>
              </w:rPr>
            </w:pPr>
            <w:r>
              <w:rPr>
                <w:rFonts w:ascii="Arial" w:hAnsi="Arial" w:cs="Arial"/>
                <w:sz w:val="22"/>
                <w:szCs w:val="22"/>
                <w:lang w:val="en-US"/>
              </w:rPr>
              <w:t>173</w:t>
            </w:r>
          </w:p>
        </w:tc>
        <w:tc>
          <w:tcPr>
            <w:tcW w:w="1557" w:type="dxa"/>
            <w:vAlign w:val="center"/>
          </w:tcPr>
          <w:p w14:paraId="31AA6B5C" w14:textId="76531674" w:rsidR="00F56037" w:rsidRPr="00281F21" w:rsidRDefault="008F0493" w:rsidP="00694AB8">
            <w:pPr>
              <w:jc w:val="center"/>
              <w:rPr>
                <w:rFonts w:ascii="Arial" w:hAnsi="Arial" w:cs="Arial"/>
                <w:sz w:val="22"/>
                <w:szCs w:val="22"/>
                <w:lang w:val="en-US"/>
              </w:rPr>
            </w:pPr>
            <w:r w:rsidRPr="003274D7">
              <w:rPr>
                <w:rFonts w:ascii="Arial" w:hAnsi="Arial" w:cs="Arial"/>
                <w:sz w:val="22"/>
                <w:szCs w:val="22"/>
                <w:lang w:val="en-US"/>
              </w:rPr>
              <w:t>3</w:t>
            </w:r>
            <w:r>
              <w:rPr>
                <w:rFonts w:ascii="Arial" w:hAnsi="Arial" w:cs="Arial"/>
                <w:sz w:val="22"/>
                <w:szCs w:val="22"/>
                <w:lang w:val="en-US"/>
              </w:rPr>
              <w:t>2</w:t>
            </w:r>
            <w:r w:rsidRPr="003274D7">
              <w:rPr>
                <w:rFonts w:ascii="Arial" w:hAnsi="Arial" w:cs="Arial"/>
                <w:sz w:val="22"/>
                <w:szCs w:val="22"/>
                <w:lang w:val="en-US"/>
              </w:rPr>
              <w:t>.</w:t>
            </w:r>
            <w:r>
              <w:rPr>
                <w:rFonts w:ascii="Arial" w:hAnsi="Arial" w:cs="Arial"/>
                <w:sz w:val="22"/>
                <w:szCs w:val="22"/>
                <w:lang w:val="en-US"/>
              </w:rPr>
              <w:t>9</w:t>
            </w:r>
            <w:r w:rsidRPr="003274D7">
              <w:rPr>
                <w:rFonts w:ascii="Arial" w:hAnsi="Arial" w:cs="Arial"/>
                <w:sz w:val="22"/>
                <w:szCs w:val="22"/>
                <w:lang w:val="en-US"/>
              </w:rPr>
              <w:t xml:space="preserve"> ± </w:t>
            </w:r>
            <w:r>
              <w:rPr>
                <w:rFonts w:ascii="Arial" w:hAnsi="Arial" w:cs="Arial"/>
                <w:sz w:val="22"/>
                <w:szCs w:val="22"/>
                <w:lang w:val="en-US"/>
              </w:rPr>
              <w:t>4</w:t>
            </w:r>
            <w:r w:rsidRPr="003274D7">
              <w:rPr>
                <w:rFonts w:ascii="Arial" w:hAnsi="Arial" w:cs="Arial"/>
                <w:sz w:val="22"/>
                <w:szCs w:val="22"/>
                <w:lang w:val="en-US"/>
              </w:rPr>
              <w:t>.</w:t>
            </w:r>
            <w:r>
              <w:rPr>
                <w:rFonts w:ascii="Arial" w:hAnsi="Arial" w:cs="Arial"/>
                <w:sz w:val="22"/>
                <w:szCs w:val="22"/>
                <w:lang w:val="en-US"/>
              </w:rPr>
              <w:t>9</w:t>
            </w:r>
          </w:p>
        </w:tc>
        <w:tc>
          <w:tcPr>
            <w:tcW w:w="2114" w:type="dxa"/>
            <w:gridSpan w:val="3"/>
          </w:tcPr>
          <w:p w14:paraId="71E57A51" w14:textId="77777777" w:rsidR="00F56037" w:rsidRPr="00281F21" w:rsidRDefault="00F56037" w:rsidP="00F56037">
            <w:pPr>
              <w:jc w:val="center"/>
              <w:rPr>
                <w:rFonts w:ascii="Arial" w:hAnsi="Arial" w:cs="Arial"/>
                <w:sz w:val="22"/>
                <w:szCs w:val="22"/>
                <w:lang w:val="en-US"/>
              </w:rPr>
            </w:pPr>
          </w:p>
        </w:tc>
      </w:tr>
      <w:tr w:rsidR="00BF47A7" w:rsidRPr="003274D7" w14:paraId="66112E32" w14:textId="77777777" w:rsidTr="00B351F5">
        <w:trPr>
          <w:trHeight w:val="317"/>
        </w:trPr>
        <w:tc>
          <w:tcPr>
            <w:tcW w:w="4105" w:type="dxa"/>
          </w:tcPr>
          <w:p w14:paraId="0A087213" w14:textId="77777777" w:rsidR="00F56037" w:rsidRPr="0085659B" w:rsidRDefault="00F56037" w:rsidP="00F56037">
            <w:pPr>
              <w:rPr>
                <w:rFonts w:ascii="Arial" w:hAnsi="Arial" w:cs="Arial"/>
                <w:b/>
                <w:bCs/>
                <w:sz w:val="22"/>
                <w:szCs w:val="22"/>
                <w:lang w:val="en-US"/>
              </w:rPr>
            </w:pPr>
            <w:r w:rsidRPr="0085659B">
              <w:rPr>
                <w:rFonts w:ascii="Arial" w:hAnsi="Arial" w:cs="Arial"/>
                <w:b/>
                <w:bCs/>
                <w:sz w:val="22"/>
                <w:szCs w:val="22"/>
                <w:lang w:val="en-US"/>
              </w:rPr>
              <w:t>Primiparous</w:t>
            </w:r>
          </w:p>
        </w:tc>
        <w:tc>
          <w:tcPr>
            <w:tcW w:w="1135" w:type="dxa"/>
            <w:vAlign w:val="center"/>
          </w:tcPr>
          <w:p w14:paraId="010CE96B" w14:textId="20446FC5" w:rsidR="00F56037" w:rsidRPr="003274D7" w:rsidRDefault="00BF47A7" w:rsidP="00F5603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67636F48" w14:textId="59AF2E9B"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110 (3</w:t>
            </w:r>
            <w:r w:rsidR="00BF47A7">
              <w:rPr>
                <w:rFonts w:ascii="Arial" w:hAnsi="Arial" w:cs="Arial"/>
                <w:sz w:val="22"/>
                <w:szCs w:val="22"/>
                <w:lang w:val="en-US"/>
              </w:rPr>
              <w:t>7</w:t>
            </w:r>
            <w:r w:rsidRPr="003274D7">
              <w:rPr>
                <w:rFonts w:ascii="Arial" w:hAnsi="Arial" w:cs="Arial"/>
                <w:sz w:val="22"/>
                <w:szCs w:val="22"/>
                <w:lang w:val="en-US"/>
              </w:rPr>
              <w:t>)</w:t>
            </w:r>
          </w:p>
        </w:tc>
        <w:tc>
          <w:tcPr>
            <w:tcW w:w="1417" w:type="dxa"/>
            <w:gridSpan w:val="2"/>
            <w:vAlign w:val="center"/>
          </w:tcPr>
          <w:p w14:paraId="6CB10CF3" w14:textId="78FA1BB4" w:rsidR="00F56037" w:rsidRDefault="00694AB8" w:rsidP="00694AB8">
            <w:pPr>
              <w:jc w:val="center"/>
              <w:rPr>
                <w:rFonts w:ascii="Arial" w:hAnsi="Arial" w:cs="Arial"/>
                <w:sz w:val="22"/>
                <w:szCs w:val="22"/>
                <w:lang w:val="en-US"/>
              </w:rPr>
            </w:pPr>
            <w:r>
              <w:rPr>
                <w:rFonts w:ascii="Arial" w:hAnsi="Arial" w:cs="Arial"/>
                <w:sz w:val="22"/>
                <w:szCs w:val="22"/>
                <w:lang w:val="en-US"/>
              </w:rPr>
              <w:t>125</w:t>
            </w:r>
          </w:p>
        </w:tc>
        <w:tc>
          <w:tcPr>
            <w:tcW w:w="1701" w:type="dxa"/>
            <w:vAlign w:val="center"/>
          </w:tcPr>
          <w:p w14:paraId="5F4AABE1" w14:textId="5FF7459A"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45 (36)</w:t>
            </w:r>
          </w:p>
        </w:tc>
        <w:tc>
          <w:tcPr>
            <w:tcW w:w="1149" w:type="dxa"/>
            <w:gridSpan w:val="2"/>
            <w:vAlign w:val="center"/>
          </w:tcPr>
          <w:p w14:paraId="4EB0BC44" w14:textId="61E8BC73" w:rsidR="00F56037" w:rsidRDefault="00694AB8" w:rsidP="00694AB8">
            <w:pPr>
              <w:jc w:val="center"/>
              <w:rPr>
                <w:rFonts w:ascii="Arial" w:hAnsi="Arial" w:cs="Arial"/>
                <w:sz w:val="22"/>
                <w:szCs w:val="22"/>
                <w:lang w:val="en-US"/>
              </w:rPr>
            </w:pPr>
            <w:r>
              <w:rPr>
                <w:rFonts w:ascii="Arial" w:hAnsi="Arial" w:cs="Arial"/>
                <w:sz w:val="22"/>
                <w:szCs w:val="22"/>
                <w:lang w:val="en-US"/>
              </w:rPr>
              <w:t>173</w:t>
            </w:r>
          </w:p>
        </w:tc>
        <w:tc>
          <w:tcPr>
            <w:tcW w:w="1557" w:type="dxa"/>
            <w:vAlign w:val="center"/>
          </w:tcPr>
          <w:p w14:paraId="6D335B43" w14:textId="3328E559"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65 (38)</w:t>
            </w:r>
          </w:p>
        </w:tc>
        <w:tc>
          <w:tcPr>
            <w:tcW w:w="2114" w:type="dxa"/>
            <w:gridSpan w:val="3"/>
          </w:tcPr>
          <w:p w14:paraId="6640FC05" w14:textId="77777777" w:rsidR="00F56037" w:rsidRDefault="00F56037" w:rsidP="00F56037">
            <w:pPr>
              <w:jc w:val="center"/>
              <w:rPr>
                <w:rFonts w:ascii="Arial" w:hAnsi="Arial" w:cs="Arial"/>
                <w:sz w:val="22"/>
                <w:szCs w:val="22"/>
                <w:lang w:val="en-US"/>
              </w:rPr>
            </w:pPr>
          </w:p>
        </w:tc>
      </w:tr>
      <w:tr w:rsidR="00BF47A7" w:rsidRPr="003274D7" w14:paraId="5D38EFCB" w14:textId="77777777" w:rsidTr="00B351F5">
        <w:trPr>
          <w:trHeight w:val="317"/>
        </w:trPr>
        <w:tc>
          <w:tcPr>
            <w:tcW w:w="4105" w:type="dxa"/>
          </w:tcPr>
          <w:p w14:paraId="3C2620F6" w14:textId="77777777" w:rsidR="00F56037" w:rsidRPr="003274D7" w:rsidRDefault="00F56037" w:rsidP="00F56037">
            <w:pPr>
              <w:rPr>
                <w:rFonts w:ascii="Arial" w:hAnsi="Arial" w:cs="Arial"/>
                <w:b/>
                <w:bCs/>
                <w:sz w:val="22"/>
                <w:szCs w:val="22"/>
                <w:lang w:val="en-US"/>
              </w:rPr>
            </w:pPr>
            <w:r w:rsidRPr="003274D7">
              <w:rPr>
                <w:rFonts w:ascii="Arial" w:hAnsi="Arial" w:cs="Arial"/>
                <w:b/>
                <w:bCs/>
                <w:sz w:val="22"/>
                <w:szCs w:val="22"/>
                <w:lang w:val="en-US"/>
              </w:rPr>
              <w:t>Education</w:t>
            </w:r>
            <w:r>
              <w:rPr>
                <w:rFonts w:ascii="Arial" w:hAnsi="Arial" w:cs="Arial"/>
                <w:b/>
                <w:bCs/>
                <w:sz w:val="22"/>
                <w:szCs w:val="22"/>
                <w:lang w:val="en-US"/>
              </w:rPr>
              <w:t xml:space="preserve"> of Degree Level or Higher</w:t>
            </w:r>
          </w:p>
        </w:tc>
        <w:tc>
          <w:tcPr>
            <w:tcW w:w="1135" w:type="dxa"/>
            <w:vAlign w:val="center"/>
          </w:tcPr>
          <w:p w14:paraId="1DCB4D51" w14:textId="0B2E73FD" w:rsidR="00F56037" w:rsidRPr="003274D7" w:rsidRDefault="00BF47A7" w:rsidP="00F5603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1B61EF00" w14:textId="5DD02B49"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16</w:t>
            </w:r>
            <w:r w:rsidR="00BF47A7">
              <w:rPr>
                <w:rFonts w:ascii="Arial" w:hAnsi="Arial" w:cs="Arial"/>
                <w:sz w:val="22"/>
                <w:szCs w:val="22"/>
                <w:lang w:val="en-US"/>
              </w:rPr>
              <w:t>0</w:t>
            </w:r>
            <w:r w:rsidRPr="003274D7">
              <w:rPr>
                <w:rFonts w:ascii="Arial" w:hAnsi="Arial" w:cs="Arial"/>
                <w:sz w:val="22"/>
                <w:szCs w:val="22"/>
                <w:lang w:val="en-US"/>
              </w:rPr>
              <w:t xml:space="preserve"> (5</w:t>
            </w:r>
            <w:r w:rsidR="00BF47A7">
              <w:rPr>
                <w:rFonts w:ascii="Arial" w:hAnsi="Arial" w:cs="Arial"/>
                <w:sz w:val="22"/>
                <w:szCs w:val="22"/>
                <w:lang w:val="en-US"/>
              </w:rPr>
              <w:t>4</w:t>
            </w:r>
            <w:r w:rsidRPr="003274D7">
              <w:rPr>
                <w:rFonts w:ascii="Arial" w:hAnsi="Arial" w:cs="Arial"/>
                <w:sz w:val="22"/>
                <w:szCs w:val="22"/>
                <w:lang w:val="en-US"/>
              </w:rPr>
              <w:t>)</w:t>
            </w:r>
          </w:p>
        </w:tc>
        <w:tc>
          <w:tcPr>
            <w:tcW w:w="1417" w:type="dxa"/>
            <w:gridSpan w:val="2"/>
            <w:vAlign w:val="center"/>
          </w:tcPr>
          <w:p w14:paraId="171A8CEC" w14:textId="119F2CF1" w:rsidR="00F56037" w:rsidRPr="00694AB8" w:rsidRDefault="00694AB8" w:rsidP="00694AB8">
            <w:pPr>
              <w:jc w:val="center"/>
              <w:rPr>
                <w:rFonts w:ascii="Arial" w:hAnsi="Arial" w:cs="Arial"/>
                <w:sz w:val="22"/>
                <w:szCs w:val="22"/>
                <w:lang w:val="en-US"/>
              </w:rPr>
            </w:pPr>
            <w:r w:rsidRPr="00694AB8">
              <w:rPr>
                <w:rFonts w:ascii="Arial" w:hAnsi="Arial" w:cs="Arial"/>
                <w:sz w:val="22"/>
                <w:szCs w:val="22"/>
                <w:lang w:val="en-US"/>
              </w:rPr>
              <w:t>125</w:t>
            </w:r>
          </w:p>
        </w:tc>
        <w:tc>
          <w:tcPr>
            <w:tcW w:w="1701" w:type="dxa"/>
            <w:vAlign w:val="center"/>
          </w:tcPr>
          <w:p w14:paraId="709CFCDE" w14:textId="6E2496FA" w:rsidR="00F56037" w:rsidRPr="00694AB8" w:rsidRDefault="00694AB8" w:rsidP="00694AB8">
            <w:pPr>
              <w:jc w:val="center"/>
              <w:rPr>
                <w:rFonts w:ascii="Arial" w:hAnsi="Arial" w:cs="Arial"/>
                <w:sz w:val="22"/>
                <w:szCs w:val="22"/>
                <w:lang w:val="en-US"/>
              </w:rPr>
            </w:pPr>
            <w:r w:rsidRPr="00694AB8">
              <w:rPr>
                <w:rFonts w:ascii="Arial" w:hAnsi="Arial" w:cs="Arial"/>
                <w:sz w:val="22"/>
                <w:szCs w:val="22"/>
                <w:lang w:val="en-US"/>
              </w:rPr>
              <w:t>65 (52)</w:t>
            </w:r>
          </w:p>
        </w:tc>
        <w:tc>
          <w:tcPr>
            <w:tcW w:w="1149" w:type="dxa"/>
            <w:gridSpan w:val="2"/>
            <w:vAlign w:val="center"/>
          </w:tcPr>
          <w:p w14:paraId="519DC742" w14:textId="5685EFFD" w:rsidR="00F56037" w:rsidRPr="00694AB8" w:rsidRDefault="00694AB8" w:rsidP="00694AB8">
            <w:pPr>
              <w:jc w:val="center"/>
              <w:rPr>
                <w:rFonts w:ascii="Arial" w:hAnsi="Arial" w:cs="Arial"/>
                <w:sz w:val="22"/>
                <w:szCs w:val="22"/>
                <w:lang w:val="en-US"/>
              </w:rPr>
            </w:pPr>
            <w:r w:rsidRPr="00694AB8">
              <w:rPr>
                <w:rFonts w:ascii="Arial" w:hAnsi="Arial" w:cs="Arial"/>
                <w:sz w:val="22"/>
                <w:szCs w:val="22"/>
                <w:lang w:val="en-US"/>
              </w:rPr>
              <w:t>173</w:t>
            </w:r>
          </w:p>
        </w:tc>
        <w:tc>
          <w:tcPr>
            <w:tcW w:w="1557" w:type="dxa"/>
            <w:vAlign w:val="center"/>
          </w:tcPr>
          <w:p w14:paraId="2CF21D7F" w14:textId="499DA2EF" w:rsidR="00F56037" w:rsidRPr="00694AB8" w:rsidRDefault="00694AB8" w:rsidP="00694AB8">
            <w:pPr>
              <w:jc w:val="center"/>
              <w:rPr>
                <w:rFonts w:ascii="Arial" w:hAnsi="Arial" w:cs="Arial"/>
                <w:sz w:val="22"/>
                <w:szCs w:val="22"/>
                <w:lang w:val="en-US"/>
              </w:rPr>
            </w:pPr>
            <w:r w:rsidRPr="00694AB8">
              <w:rPr>
                <w:rFonts w:ascii="Arial" w:hAnsi="Arial" w:cs="Arial"/>
                <w:sz w:val="22"/>
                <w:szCs w:val="22"/>
                <w:lang w:val="en-US"/>
              </w:rPr>
              <w:t>95 (55)</w:t>
            </w:r>
          </w:p>
        </w:tc>
        <w:tc>
          <w:tcPr>
            <w:tcW w:w="2114" w:type="dxa"/>
            <w:gridSpan w:val="3"/>
          </w:tcPr>
          <w:p w14:paraId="5F6267E7" w14:textId="77777777" w:rsidR="00F56037" w:rsidRDefault="00F56037" w:rsidP="00F56037">
            <w:pPr>
              <w:jc w:val="center"/>
              <w:rPr>
                <w:rFonts w:ascii="Arial" w:hAnsi="Arial" w:cs="Arial"/>
                <w:sz w:val="22"/>
                <w:szCs w:val="22"/>
                <w:lang w:val="en-US"/>
              </w:rPr>
            </w:pPr>
          </w:p>
        </w:tc>
      </w:tr>
      <w:tr w:rsidR="00BF47A7" w:rsidRPr="003274D7" w14:paraId="0C8784F3" w14:textId="77777777" w:rsidTr="00B351F5">
        <w:trPr>
          <w:trHeight w:val="338"/>
        </w:trPr>
        <w:tc>
          <w:tcPr>
            <w:tcW w:w="4105" w:type="dxa"/>
          </w:tcPr>
          <w:p w14:paraId="6C5427A5" w14:textId="77777777" w:rsidR="00F56037" w:rsidRPr="003274D7" w:rsidRDefault="00F56037" w:rsidP="00F56037">
            <w:pPr>
              <w:rPr>
                <w:rFonts w:ascii="Arial" w:hAnsi="Arial" w:cs="Arial"/>
                <w:b/>
                <w:bCs/>
                <w:sz w:val="22"/>
                <w:szCs w:val="22"/>
                <w:lang w:val="en-US"/>
              </w:rPr>
            </w:pPr>
            <w:r w:rsidRPr="003274D7">
              <w:rPr>
                <w:rFonts w:ascii="Arial" w:hAnsi="Arial" w:cs="Arial"/>
                <w:b/>
                <w:bCs/>
                <w:sz w:val="22"/>
                <w:szCs w:val="22"/>
                <w:lang w:val="en-US"/>
              </w:rPr>
              <w:t xml:space="preserve">Ethnicity </w:t>
            </w:r>
          </w:p>
        </w:tc>
        <w:tc>
          <w:tcPr>
            <w:tcW w:w="1135" w:type="dxa"/>
            <w:vAlign w:val="center"/>
          </w:tcPr>
          <w:p w14:paraId="7381CA2B" w14:textId="79FE3AD4" w:rsidR="00F56037" w:rsidRPr="003274D7" w:rsidRDefault="00BF47A7" w:rsidP="00F5603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5535BCBF" w14:textId="77777777" w:rsidR="00F56037" w:rsidRPr="003274D7" w:rsidRDefault="00F56037" w:rsidP="00F56037">
            <w:pPr>
              <w:jc w:val="center"/>
              <w:rPr>
                <w:rFonts w:ascii="Arial" w:hAnsi="Arial" w:cs="Arial"/>
                <w:sz w:val="22"/>
                <w:szCs w:val="22"/>
                <w:lang w:val="en-US"/>
              </w:rPr>
            </w:pPr>
          </w:p>
        </w:tc>
        <w:tc>
          <w:tcPr>
            <w:tcW w:w="1417" w:type="dxa"/>
            <w:gridSpan w:val="2"/>
            <w:vAlign w:val="center"/>
          </w:tcPr>
          <w:p w14:paraId="0996BF3C" w14:textId="2493B1B1"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125</w:t>
            </w:r>
          </w:p>
        </w:tc>
        <w:tc>
          <w:tcPr>
            <w:tcW w:w="1701" w:type="dxa"/>
            <w:vAlign w:val="center"/>
          </w:tcPr>
          <w:p w14:paraId="77331E16" w14:textId="77777777" w:rsidR="00F56037" w:rsidRPr="003274D7" w:rsidRDefault="00F56037" w:rsidP="00694AB8">
            <w:pPr>
              <w:jc w:val="center"/>
              <w:rPr>
                <w:rFonts w:ascii="Arial" w:hAnsi="Arial" w:cs="Arial"/>
                <w:sz w:val="22"/>
                <w:szCs w:val="22"/>
                <w:lang w:val="en-US"/>
              </w:rPr>
            </w:pPr>
          </w:p>
        </w:tc>
        <w:tc>
          <w:tcPr>
            <w:tcW w:w="1149" w:type="dxa"/>
            <w:gridSpan w:val="2"/>
            <w:vAlign w:val="center"/>
          </w:tcPr>
          <w:p w14:paraId="7F162228" w14:textId="1994F3F9"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173</w:t>
            </w:r>
          </w:p>
        </w:tc>
        <w:tc>
          <w:tcPr>
            <w:tcW w:w="1557" w:type="dxa"/>
            <w:vAlign w:val="center"/>
          </w:tcPr>
          <w:p w14:paraId="0F295597" w14:textId="77777777" w:rsidR="00F56037" w:rsidRPr="003274D7" w:rsidRDefault="00F56037" w:rsidP="00694AB8">
            <w:pPr>
              <w:jc w:val="center"/>
              <w:rPr>
                <w:rFonts w:ascii="Arial" w:hAnsi="Arial" w:cs="Arial"/>
                <w:sz w:val="22"/>
                <w:szCs w:val="22"/>
                <w:lang w:val="en-US"/>
              </w:rPr>
            </w:pPr>
          </w:p>
        </w:tc>
        <w:tc>
          <w:tcPr>
            <w:tcW w:w="2114" w:type="dxa"/>
            <w:gridSpan w:val="3"/>
          </w:tcPr>
          <w:p w14:paraId="3FC53B7A" w14:textId="77777777" w:rsidR="00F56037" w:rsidRPr="003274D7" w:rsidRDefault="00F56037" w:rsidP="00F56037">
            <w:pPr>
              <w:jc w:val="center"/>
              <w:rPr>
                <w:rFonts w:ascii="Arial" w:hAnsi="Arial" w:cs="Arial"/>
                <w:sz w:val="22"/>
                <w:szCs w:val="22"/>
                <w:lang w:val="en-US"/>
              </w:rPr>
            </w:pPr>
          </w:p>
        </w:tc>
      </w:tr>
      <w:tr w:rsidR="00BF47A7" w:rsidRPr="003274D7" w14:paraId="32105C34" w14:textId="77777777" w:rsidTr="00B351F5">
        <w:trPr>
          <w:trHeight w:val="317"/>
        </w:trPr>
        <w:tc>
          <w:tcPr>
            <w:tcW w:w="4105" w:type="dxa"/>
          </w:tcPr>
          <w:p w14:paraId="460418A5" w14:textId="77777777" w:rsidR="00F56037" w:rsidRPr="003274D7" w:rsidRDefault="00F56037" w:rsidP="00F56037">
            <w:pPr>
              <w:rPr>
                <w:rFonts w:ascii="Arial" w:hAnsi="Arial" w:cs="Arial"/>
                <w:sz w:val="22"/>
                <w:szCs w:val="22"/>
                <w:lang w:val="en-US"/>
              </w:rPr>
            </w:pPr>
            <w:r w:rsidRPr="003274D7">
              <w:rPr>
                <w:rFonts w:ascii="Arial" w:hAnsi="Arial" w:cs="Arial"/>
                <w:sz w:val="22"/>
                <w:szCs w:val="22"/>
                <w:lang w:val="en-US"/>
              </w:rPr>
              <w:t xml:space="preserve">White </w:t>
            </w:r>
          </w:p>
        </w:tc>
        <w:tc>
          <w:tcPr>
            <w:tcW w:w="1135" w:type="dxa"/>
            <w:vAlign w:val="center"/>
          </w:tcPr>
          <w:p w14:paraId="26325EE4" w14:textId="77777777" w:rsidR="00F56037" w:rsidRPr="003274D7" w:rsidRDefault="00F56037" w:rsidP="00F56037">
            <w:pPr>
              <w:jc w:val="center"/>
              <w:rPr>
                <w:rFonts w:ascii="Arial" w:hAnsi="Arial" w:cs="Arial"/>
                <w:sz w:val="22"/>
                <w:szCs w:val="22"/>
                <w:lang w:val="en-US"/>
              </w:rPr>
            </w:pPr>
          </w:p>
        </w:tc>
        <w:tc>
          <w:tcPr>
            <w:tcW w:w="1843" w:type="dxa"/>
            <w:vAlign w:val="center"/>
          </w:tcPr>
          <w:p w14:paraId="756F0859" w14:textId="5E1B7B7D"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23</w:t>
            </w:r>
            <w:r w:rsidR="00BF47A7">
              <w:rPr>
                <w:rFonts w:ascii="Arial" w:hAnsi="Arial" w:cs="Arial"/>
                <w:sz w:val="22"/>
                <w:szCs w:val="22"/>
                <w:lang w:val="en-US"/>
              </w:rPr>
              <w:t>1</w:t>
            </w:r>
            <w:r w:rsidRPr="003274D7">
              <w:rPr>
                <w:rFonts w:ascii="Arial" w:hAnsi="Arial" w:cs="Arial"/>
                <w:sz w:val="22"/>
                <w:szCs w:val="22"/>
                <w:lang w:val="en-US"/>
              </w:rPr>
              <w:t xml:space="preserve"> (78)</w:t>
            </w:r>
          </w:p>
        </w:tc>
        <w:tc>
          <w:tcPr>
            <w:tcW w:w="1417" w:type="dxa"/>
            <w:gridSpan w:val="2"/>
            <w:vAlign w:val="center"/>
          </w:tcPr>
          <w:p w14:paraId="3FA02F06" w14:textId="77777777" w:rsidR="00F56037" w:rsidRPr="003274D7" w:rsidRDefault="00F56037" w:rsidP="00694AB8">
            <w:pPr>
              <w:jc w:val="center"/>
              <w:rPr>
                <w:rFonts w:ascii="Arial" w:hAnsi="Arial" w:cs="Arial"/>
                <w:sz w:val="22"/>
                <w:szCs w:val="22"/>
                <w:lang w:val="en-US"/>
              </w:rPr>
            </w:pPr>
          </w:p>
        </w:tc>
        <w:tc>
          <w:tcPr>
            <w:tcW w:w="1701" w:type="dxa"/>
            <w:vAlign w:val="center"/>
          </w:tcPr>
          <w:p w14:paraId="7F38DA35" w14:textId="551F530E"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111 (89)</w:t>
            </w:r>
          </w:p>
        </w:tc>
        <w:tc>
          <w:tcPr>
            <w:tcW w:w="1149" w:type="dxa"/>
            <w:gridSpan w:val="2"/>
            <w:vAlign w:val="center"/>
          </w:tcPr>
          <w:p w14:paraId="43182C13" w14:textId="77777777" w:rsidR="00F56037" w:rsidRDefault="00F56037" w:rsidP="00694AB8">
            <w:pPr>
              <w:jc w:val="center"/>
              <w:rPr>
                <w:rFonts w:ascii="Arial" w:hAnsi="Arial" w:cs="Arial"/>
                <w:sz w:val="22"/>
                <w:szCs w:val="22"/>
                <w:lang w:val="en-US"/>
              </w:rPr>
            </w:pPr>
          </w:p>
        </w:tc>
        <w:tc>
          <w:tcPr>
            <w:tcW w:w="1557" w:type="dxa"/>
            <w:vAlign w:val="center"/>
          </w:tcPr>
          <w:p w14:paraId="115FA24E" w14:textId="20477E69"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120 (69)</w:t>
            </w:r>
          </w:p>
        </w:tc>
        <w:tc>
          <w:tcPr>
            <w:tcW w:w="2114" w:type="dxa"/>
            <w:gridSpan w:val="3"/>
          </w:tcPr>
          <w:p w14:paraId="1CE2562A" w14:textId="77777777" w:rsidR="00F56037" w:rsidRDefault="00F56037" w:rsidP="00F56037">
            <w:pPr>
              <w:jc w:val="center"/>
              <w:rPr>
                <w:rFonts w:ascii="Arial" w:hAnsi="Arial" w:cs="Arial"/>
                <w:sz w:val="22"/>
                <w:szCs w:val="22"/>
                <w:lang w:val="en-US"/>
              </w:rPr>
            </w:pPr>
          </w:p>
        </w:tc>
      </w:tr>
      <w:tr w:rsidR="00BF47A7" w:rsidRPr="003274D7" w14:paraId="0C117E0A" w14:textId="77777777" w:rsidTr="00B351F5">
        <w:trPr>
          <w:trHeight w:val="317"/>
        </w:trPr>
        <w:tc>
          <w:tcPr>
            <w:tcW w:w="4105" w:type="dxa"/>
          </w:tcPr>
          <w:p w14:paraId="38AE13A7" w14:textId="77777777" w:rsidR="00F56037" w:rsidRPr="003274D7" w:rsidRDefault="00F56037" w:rsidP="00F56037">
            <w:pPr>
              <w:rPr>
                <w:rFonts w:ascii="Arial" w:hAnsi="Arial" w:cs="Arial"/>
                <w:sz w:val="22"/>
                <w:szCs w:val="22"/>
                <w:lang w:val="en-US"/>
              </w:rPr>
            </w:pPr>
            <w:r w:rsidRPr="003274D7">
              <w:rPr>
                <w:rFonts w:ascii="Arial" w:hAnsi="Arial" w:cs="Arial"/>
                <w:sz w:val="22"/>
                <w:szCs w:val="22"/>
                <w:lang w:val="en-US"/>
              </w:rPr>
              <w:t>Asian</w:t>
            </w:r>
          </w:p>
        </w:tc>
        <w:tc>
          <w:tcPr>
            <w:tcW w:w="1135" w:type="dxa"/>
            <w:vAlign w:val="center"/>
          </w:tcPr>
          <w:p w14:paraId="0934C291" w14:textId="77777777" w:rsidR="00F56037" w:rsidRPr="003274D7" w:rsidRDefault="00F56037" w:rsidP="00F56037">
            <w:pPr>
              <w:jc w:val="center"/>
              <w:rPr>
                <w:rFonts w:ascii="Arial" w:hAnsi="Arial" w:cs="Arial"/>
                <w:sz w:val="22"/>
                <w:szCs w:val="22"/>
                <w:lang w:val="en-US"/>
              </w:rPr>
            </w:pPr>
          </w:p>
        </w:tc>
        <w:tc>
          <w:tcPr>
            <w:tcW w:w="1843" w:type="dxa"/>
            <w:vAlign w:val="center"/>
          </w:tcPr>
          <w:p w14:paraId="4818E06F" w14:textId="1C06CF46"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53 (1</w:t>
            </w:r>
            <w:r w:rsidR="00BF47A7">
              <w:rPr>
                <w:rFonts w:ascii="Arial" w:hAnsi="Arial" w:cs="Arial"/>
                <w:sz w:val="22"/>
                <w:szCs w:val="22"/>
                <w:lang w:val="en-US"/>
              </w:rPr>
              <w:t>8</w:t>
            </w:r>
            <w:r w:rsidRPr="003274D7">
              <w:rPr>
                <w:rFonts w:ascii="Arial" w:hAnsi="Arial" w:cs="Arial"/>
                <w:sz w:val="22"/>
                <w:szCs w:val="22"/>
                <w:lang w:val="en-US"/>
              </w:rPr>
              <w:t>)</w:t>
            </w:r>
          </w:p>
        </w:tc>
        <w:tc>
          <w:tcPr>
            <w:tcW w:w="1417" w:type="dxa"/>
            <w:gridSpan w:val="2"/>
            <w:vAlign w:val="center"/>
          </w:tcPr>
          <w:p w14:paraId="7D66DF28" w14:textId="77777777" w:rsidR="00F56037" w:rsidRDefault="00F56037" w:rsidP="00694AB8">
            <w:pPr>
              <w:jc w:val="center"/>
              <w:rPr>
                <w:rFonts w:ascii="Arial" w:hAnsi="Arial" w:cs="Arial"/>
                <w:sz w:val="22"/>
                <w:szCs w:val="22"/>
                <w:lang w:val="en-US"/>
              </w:rPr>
            </w:pPr>
          </w:p>
        </w:tc>
        <w:tc>
          <w:tcPr>
            <w:tcW w:w="1701" w:type="dxa"/>
            <w:vAlign w:val="center"/>
          </w:tcPr>
          <w:p w14:paraId="6E8C03C1" w14:textId="04B0469B"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10 (8)</w:t>
            </w:r>
          </w:p>
        </w:tc>
        <w:tc>
          <w:tcPr>
            <w:tcW w:w="1149" w:type="dxa"/>
            <w:gridSpan w:val="2"/>
            <w:vAlign w:val="center"/>
          </w:tcPr>
          <w:p w14:paraId="0C78F77B" w14:textId="77777777" w:rsidR="00F56037" w:rsidRDefault="00F56037" w:rsidP="00694AB8">
            <w:pPr>
              <w:jc w:val="center"/>
              <w:rPr>
                <w:rFonts w:ascii="Arial" w:hAnsi="Arial" w:cs="Arial"/>
                <w:sz w:val="22"/>
                <w:szCs w:val="22"/>
                <w:lang w:val="en-US"/>
              </w:rPr>
            </w:pPr>
          </w:p>
        </w:tc>
        <w:tc>
          <w:tcPr>
            <w:tcW w:w="1557" w:type="dxa"/>
            <w:vAlign w:val="center"/>
          </w:tcPr>
          <w:p w14:paraId="17BAE09C" w14:textId="68812054"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43 (25)</w:t>
            </w:r>
          </w:p>
        </w:tc>
        <w:tc>
          <w:tcPr>
            <w:tcW w:w="2114" w:type="dxa"/>
            <w:gridSpan w:val="3"/>
          </w:tcPr>
          <w:p w14:paraId="7747799D" w14:textId="77777777" w:rsidR="00F56037" w:rsidRDefault="00F56037" w:rsidP="00F56037">
            <w:pPr>
              <w:jc w:val="center"/>
              <w:rPr>
                <w:rFonts w:ascii="Arial" w:hAnsi="Arial" w:cs="Arial"/>
                <w:sz w:val="22"/>
                <w:szCs w:val="22"/>
                <w:lang w:val="en-US"/>
              </w:rPr>
            </w:pPr>
          </w:p>
        </w:tc>
      </w:tr>
      <w:tr w:rsidR="00BF47A7" w:rsidRPr="003274D7" w14:paraId="4B298A93" w14:textId="77777777" w:rsidTr="00B351F5">
        <w:trPr>
          <w:trHeight w:val="317"/>
        </w:trPr>
        <w:tc>
          <w:tcPr>
            <w:tcW w:w="4105" w:type="dxa"/>
          </w:tcPr>
          <w:p w14:paraId="161CFECE" w14:textId="77777777" w:rsidR="00F56037" w:rsidRPr="003274D7" w:rsidRDefault="00F56037" w:rsidP="00F56037">
            <w:pPr>
              <w:rPr>
                <w:rFonts w:ascii="Arial" w:hAnsi="Arial" w:cs="Arial"/>
                <w:sz w:val="22"/>
                <w:szCs w:val="22"/>
                <w:lang w:val="en-US"/>
              </w:rPr>
            </w:pPr>
            <w:r w:rsidRPr="003274D7">
              <w:rPr>
                <w:rFonts w:ascii="Arial" w:hAnsi="Arial" w:cs="Arial"/>
                <w:sz w:val="22"/>
                <w:szCs w:val="22"/>
                <w:lang w:val="en-US"/>
              </w:rPr>
              <w:t>Black</w:t>
            </w:r>
          </w:p>
        </w:tc>
        <w:tc>
          <w:tcPr>
            <w:tcW w:w="1135" w:type="dxa"/>
            <w:vAlign w:val="center"/>
          </w:tcPr>
          <w:p w14:paraId="7167EF03" w14:textId="77777777" w:rsidR="00F56037" w:rsidRPr="003274D7" w:rsidRDefault="00F56037" w:rsidP="00F56037">
            <w:pPr>
              <w:jc w:val="center"/>
              <w:rPr>
                <w:rFonts w:ascii="Arial" w:hAnsi="Arial" w:cs="Arial"/>
                <w:sz w:val="22"/>
                <w:szCs w:val="22"/>
                <w:lang w:val="en-US"/>
              </w:rPr>
            </w:pPr>
          </w:p>
        </w:tc>
        <w:tc>
          <w:tcPr>
            <w:tcW w:w="1843" w:type="dxa"/>
            <w:vAlign w:val="center"/>
          </w:tcPr>
          <w:p w14:paraId="3B493F8D" w14:textId="77777777"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11 (4)</w:t>
            </w:r>
          </w:p>
        </w:tc>
        <w:tc>
          <w:tcPr>
            <w:tcW w:w="1417" w:type="dxa"/>
            <w:gridSpan w:val="2"/>
            <w:vAlign w:val="center"/>
          </w:tcPr>
          <w:p w14:paraId="0417C8A3" w14:textId="77777777" w:rsidR="00F56037" w:rsidRDefault="00F56037" w:rsidP="00694AB8">
            <w:pPr>
              <w:jc w:val="center"/>
              <w:rPr>
                <w:rFonts w:ascii="Arial" w:hAnsi="Arial" w:cs="Arial"/>
                <w:sz w:val="22"/>
                <w:szCs w:val="22"/>
                <w:lang w:val="en-US"/>
              </w:rPr>
            </w:pPr>
          </w:p>
        </w:tc>
        <w:tc>
          <w:tcPr>
            <w:tcW w:w="1701" w:type="dxa"/>
            <w:vAlign w:val="center"/>
          </w:tcPr>
          <w:p w14:paraId="1F78C279" w14:textId="3BEB2EFB" w:rsidR="00694AB8" w:rsidRPr="003274D7" w:rsidRDefault="00694AB8" w:rsidP="00694AB8">
            <w:pPr>
              <w:jc w:val="center"/>
              <w:rPr>
                <w:rFonts w:ascii="Arial" w:hAnsi="Arial" w:cs="Arial"/>
                <w:sz w:val="22"/>
                <w:szCs w:val="22"/>
                <w:lang w:val="en-US"/>
              </w:rPr>
            </w:pPr>
            <w:r>
              <w:rPr>
                <w:rFonts w:ascii="Arial" w:hAnsi="Arial" w:cs="Arial"/>
                <w:sz w:val="22"/>
                <w:szCs w:val="22"/>
                <w:lang w:val="en-US"/>
              </w:rPr>
              <w:t>3 (2)</w:t>
            </w:r>
          </w:p>
        </w:tc>
        <w:tc>
          <w:tcPr>
            <w:tcW w:w="1149" w:type="dxa"/>
            <w:gridSpan w:val="2"/>
            <w:vAlign w:val="center"/>
          </w:tcPr>
          <w:p w14:paraId="76C96AB4" w14:textId="77777777" w:rsidR="00F56037" w:rsidRDefault="00F56037" w:rsidP="00694AB8">
            <w:pPr>
              <w:jc w:val="center"/>
              <w:rPr>
                <w:rFonts w:ascii="Arial" w:hAnsi="Arial" w:cs="Arial"/>
                <w:sz w:val="22"/>
                <w:szCs w:val="22"/>
                <w:lang w:val="en-US"/>
              </w:rPr>
            </w:pPr>
          </w:p>
        </w:tc>
        <w:tc>
          <w:tcPr>
            <w:tcW w:w="1557" w:type="dxa"/>
            <w:vAlign w:val="center"/>
          </w:tcPr>
          <w:p w14:paraId="280F77EC" w14:textId="1617F2F6"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8 (5)</w:t>
            </w:r>
          </w:p>
        </w:tc>
        <w:tc>
          <w:tcPr>
            <w:tcW w:w="2114" w:type="dxa"/>
            <w:gridSpan w:val="3"/>
          </w:tcPr>
          <w:p w14:paraId="74786E3A" w14:textId="77777777" w:rsidR="00F56037" w:rsidRDefault="00F56037" w:rsidP="00F56037">
            <w:pPr>
              <w:jc w:val="center"/>
              <w:rPr>
                <w:rFonts w:ascii="Arial" w:hAnsi="Arial" w:cs="Arial"/>
                <w:sz w:val="22"/>
                <w:szCs w:val="22"/>
                <w:lang w:val="en-US"/>
              </w:rPr>
            </w:pPr>
          </w:p>
        </w:tc>
      </w:tr>
      <w:tr w:rsidR="00BF47A7" w:rsidRPr="003274D7" w14:paraId="34BDF80D" w14:textId="77777777" w:rsidTr="00B351F5">
        <w:trPr>
          <w:trHeight w:val="317"/>
        </w:trPr>
        <w:tc>
          <w:tcPr>
            <w:tcW w:w="4105" w:type="dxa"/>
          </w:tcPr>
          <w:p w14:paraId="13B60BA3" w14:textId="77777777" w:rsidR="00F56037" w:rsidRPr="003274D7" w:rsidRDefault="00F56037" w:rsidP="00F56037">
            <w:pPr>
              <w:rPr>
                <w:rFonts w:ascii="Arial" w:hAnsi="Arial" w:cs="Arial"/>
                <w:sz w:val="22"/>
                <w:szCs w:val="22"/>
                <w:lang w:val="en-US"/>
              </w:rPr>
            </w:pPr>
            <w:r w:rsidRPr="003274D7">
              <w:rPr>
                <w:rFonts w:ascii="Arial" w:hAnsi="Arial" w:cs="Arial"/>
                <w:sz w:val="22"/>
                <w:szCs w:val="22"/>
                <w:lang w:val="en-US"/>
              </w:rPr>
              <w:t>Mixed/Other</w:t>
            </w:r>
          </w:p>
        </w:tc>
        <w:tc>
          <w:tcPr>
            <w:tcW w:w="1135" w:type="dxa"/>
            <w:vAlign w:val="center"/>
          </w:tcPr>
          <w:p w14:paraId="49E924B6" w14:textId="77777777" w:rsidR="00F56037" w:rsidRPr="003274D7" w:rsidRDefault="00F56037" w:rsidP="00F56037">
            <w:pPr>
              <w:jc w:val="center"/>
              <w:rPr>
                <w:rFonts w:ascii="Arial" w:hAnsi="Arial" w:cs="Arial"/>
                <w:sz w:val="22"/>
                <w:szCs w:val="22"/>
                <w:lang w:val="en-US"/>
              </w:rPr>
            </w:pPr>
          </w:p>
        </w:tc>
        <w:tc>
          <w:tcPr>
            <w:tcW w:w="1843" w:type="dxa"/>
            <w:vAlign w:val="center"/>
          </w:tcPr>
          <w:p w14:paraId="10323250" w14:textId="77777777"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3 (1)</w:t>
            </w:r>
          </w:p>
        </w:tc>
        <w:tc>
          <w:tcPr>
            <w:tcW w:w="1417" w:type="dxa"/>
            <w:gridSpan w:val="2"/>
            <w:vAlign w:val="center"/>
          </w:tcPr>
          <w:p w14:paraId="70C0D285" w14:textId="77777777" w:rsidR="00F56037" w:rsidRPr="003274D7" w:rsidRDefault="00F56037" w:rsidP="00694AB8">
            <w:pPr>
              <w:jc w:val="center"/>
              <w:rPr>
                <w:rFonts w:ascii="Arial" w:hAnsi="Arial" w:cs="Arial"/>
                <w:sz w:val="22"/>
                <w:szCs w:val="22"/>
                <w:lang w:val="en-US"/>
              </w:rPr>
            </w:pPr>
          </w:p>
        </w:tc>
        <w:tc>
          <w:tcPr>
            <w:tcW w:w="1701" w:type="dxa"/>
            <w:vAlign w:val="center"/>
          </w:tcPr>
          <w:p w14:paraId="30591FA5" w14:textId="00E015EB"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 (1)</w:t>
            </w:r>
          </w:p>
        </w:tc>
        <w:tc>
          <w:tcPr>
            <w:tcW w:w="1149" w:type="dxa"/>
            <w:gridSpan w:val="2"/>
            <w:vAlign w:val="center"/>
          </w:tcPr>
          <w:p w14:paraId="661FC2FF" w14:textId="77777777" w:rsidR="00F56037" w:rsidRPr="003274D7" w:rsidRDefault="00F56037" w:rsidP="00694AB8">
            <w:pPr>
              <w:jc w:val="center"/>
              <w:rPr>
                <w:rFonts w:ascii="Arial" w:hAnsi="Arial" w:cs="Arial"/>
                <w:sz w:val="22"/>
                <w:szCs w:val="22"/>
                <w:lang w:val="en-US"/>
              </w:rPr>
            </w:pPr>
          </w:p>
        </w:tc>
        <w:tc>
          <w:tcPr>
            <w:tcW w:w="1557" w:type="dxa"/>
            <w:vAlign w:val="center"/>
          </w:tcPr>
          <w:p w14:paraId="6B88AA78" w14:textId="3D0D5C9E"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2 (1)</w:t>
            </w:r>
          </w:p>
        </w:tc>
        <w:tc>
          <w:tcPr>
            <w:tcW w:w="2114" w:type="dxa"/>
            <w:gridSpan w:val="3"/>
          </w:tcPr>
          <w:p w14:paraId="7500A4C4" w14:textId="77777777" w:rsidR="00F56037" w:rsidRPr="003274D7" w:rsidRDefault="00F56037" w:rsidP="00F56037">
            <w:pPr>
              <w:jc w:val="center"/>
              <w:rPr>
                <w:rFonts w:ascii="Arial" w:hAnsi="Arial" w:cs="Arial"/>
                <w:sz w:val="22"/>
                <w:szCs w:val="22"/>
                <w:lang w:val="en-US"/>
              </w:rPr>
            </w:pPr>
          </w:p>
        </w:tc>
      </w:tr>
      <w:tr w:rsidR="00BF47A7" w:rsidRPr="003274D7" w14:paraId="2A7459BB" w14:textId="77777777" w:rsidTr="00B351F5">
        <w:trPr>
          <w:trHeight w:val="406"/>
        </w:trPr>
        <w:tc>
          <w:tcPr>
            <w:tcW w:w="4105" w:type="dxa"/>
          </w:tcPr>
          <w:p w14:paraId="76E1E682" w14:textId="77777777" w:rsidR="00F56037" w:rsidRPr="003274D7" w:rsidRDefault="00F56037" w:rsidP="00F56037">
            <w:pPr>
              <w:rPr>
                <w:rFonts w:ascii="Arial" w:hAnsi="Arial" w:cs="Arial"/>
                <w:sz w:val="22"/>
                <w:szCs w:val="22"/>
                <w:lang w:val="en-US"/>
              </w:rPr>
            </w:pPr>
            <w:r>
              <w:rPr>
                <w:rFonts w:ascii="Arial" w:hAnsi="Arial" w:cs="Arial"/>
                <w:b/>
                <w:bCs/>
                <w:sz w:val="22"/>
                <w:szCs w:val="22"/>
                <w:lang w:val="en-US"/>
              </w:rPr>
              <w:t>IMD</w:t>
            </w:r>
            <w:r w:rsidRPr="0085659B">
              <w:rPr>
                <w:rFonts w:ascii="Arial" w:hAnsi="Arial" w:cs="Arial"/>
                <w:b/>
                <w:bCs/>
                <w:sz w:val="22"/>
                <w:szCs w:val="22"/>
                <w:lang w:val="en-US"/>
              </w:rPr>
              <w:t xml:space="preserve"> Decile</w:t>
            </w:r>
            <w:r>
              <w:rPr>
                <w:rFonts w:ascii="Arial" w:hAnsi="Arial" w:cs="Arial"/>
                <w:b/>
                <w:bCs/>
                <w:sz w:val="22"/>
                <w:szCs w:val="22"/>
                <w:lang w:val="en-US"/>
              </w:rPr>
              <w:t xml:space="preserve"> </w:t>
            </w:r>
          </w:p>
        </w:tc>
        <w:tc>
          <w:tcPr>
            <w:tcW w:w="1135" w:type="dxa"/>
            <w:vAlign w:val="center"/>
          </w:tcPr>
          <w:p w14:paraId="5354F69F" w14:textId="583BA344"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2</w:t>
            </w:r>
            <w:r w:rsidR="00BF47A7">
              <w:rPr>
                <w:rFonts w:ascii="Arial" w:hAnsi="Arial" w:cs="Arial"/>
                <w:sz w:val="22"/>
                <w:szCs w:val="22"/>
                <w:lang w:val="en-US"/>
              </w:rPr>
              <w:t>88</w:t>
            </w:r>
          </w:p>
        </w:tc>
        <w:tc>
          <w:tcPr>
            <w:tcW w:w="1843" w:type="dxa"/>
            <w:vAlign w:val="center"/>
          </w:tcPr>
          <w:p w14:paraId="7D861317" w14:textId="77777777"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 xml:space="preserve">6.6 </w:t>
            </w:r>
            <w:r w:rsidRPr="00281F21">
              <w:rPr>
                <w:rFonts w:ascii="Arial" w:hAnsi="Arial" w:cs="Arial"/>
                <w:sz w:val="22"/>
                <w:szCs w:val="22"/>
                <w:lang w:val="en-US"/>
              </w:rPr>
              <w:t>±</w:t>
            </w:r>
            <w:r>
              <w:rPr>
                <w:rFonts w:ascii="Arial" w:hAnsi="Arial" w:cs="Arial"/>
                <w:sz w:val="22"/>
                <w:szCs w:val="22"/>
                <w:lang w:val="en-US"/>
              </w:rPr>
              <w:t xml:space="preserve"> 2.5</w:t>
            </w:r>
          </w:p>
        </w:tc>
        <w:tc>
          <w:tcPr>
            <w:tcW w:w="1417" w:type="dxa"/>
            <w:gridSpan w:val="2"/>
            <w:vAlign w:val="center"/>
          </w:tcPr>
          <w:p w14:paraId="1B9757B0" w14:textId="6D61F7A6"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121</w:t>
            </w:r>
          </w:p>
        </w:tc>
        <w:tc>
          <w:tcPr>
            <w:tcW w:w="1701" w:type="dxa"/>
            <w:vAlign w:val="center"/>
          </w:tcPr>
          <w:p w14:paraId="180BB7DB" w14:textId="38EFEEDA"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6.8 </w:t>
            </w:r>
            <w:r w:rsidRPr="003274D7">
              <w:rPr>
                <w:rFonts w:ascii="Arial" w:hAnsi="Arial" w:cs="Arial"/>
                <w:sz w:val="22"/>
                <w:szCs w:val="22"/>
                <w:lang w:val="en-US"/>
              </w:rPr>
              <w:t>±</w:t>
            </w:r>
            <w:r>
              <w:rPr>
                <w:rFonts w:ascii="Arial" w:hAnsi="Arial" w:cs="Arial"/>
                <w:sz w:val="22"/>
                <w:szCs w:val="22"/>
                <w:lang w:val="en-US"/>
              </w:rPr>
              <w:t xml:space="preserve"> 2.5</w:t>
            </w:r>
          </w:p>
        </w:tc>
        <w:tc>
          <w:tcPr>
            <w:tcW w:w="1149" w:type="dxa"/>
            <w:gridSpan w:val="2"/>
            <w:vAlign w:val="center"/>
          </w:tcPr>
          <w:p w14:paraId="149919E3" w14:textId="1E7944F9"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167</w:t>
            </w:r>
          </w:p>
        </w:tc>
        <w:tc>
          <w:tcPr>
            <w:tcW w:w="1557" w:type="dxa"/>
            <w:vAlign w:val="center"/>
          </w:tcPr>
          <w:p w14:paraId="5082DE53" w14:textId="6E941A21"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6.6 </w:t>
            </w:r>
            <w:r w:rsidRPr="003274D7">
              <w:rPr>
                <w:rFonts w:ascii="Arial" w:hAnsi="Arial" w:cs="Arial"/>
                <w:sz w:val="22"/>
                <w:szCs w:val="22"/>
                <w:lang w:val="en-US"/>
              </w:rPr>
              <w:t>±</w:t>
            </w:r>
            <w:r>
              <w:rPr>
                <w:rFonts w:ascii="Arial" w:hAnsi="Arial" w:cs="Arial"/>
                <w:sz w:val="22"/>
                <w:szCs w:val="22"/>
                <w:lang w:val="en-US"/>
              </w:rPr>
              <w:t xml:space="preserve"> 2.5</w:t>
            </w:r>
          </w:p>
        </w:tc>
        <w:tc>
          <w:tcPr>
            <w:tcW w:w="2114" w:type="dxa"/>
            <w:gridSpan w:val="3"/>
          </w:tcPr>
          <w:p w14:paraId="4797ED38" w14:textId="77777777" w:rsidR="00F56037" w:rsidRDefault="00F56037" w:rsidP="00F56037">
            <w:pPr>
              <w:jc w:val="center"/>
              <w:rPr>
                <w:rFonts w:ascii="Arial" w:hAnsi="Arial" w:cs="Arial"/>
                <w:sz w:val="22"/>
                <w:szCs w:val="22"/>
                <w:lang w:val="en-US"/>
              </w:rPr>
            </w:pPr>
          </w:p>
        </w:tc>
      </w:tr>
      <w:tr w:rsidR="00BF47A7" w:rsidRPr="003274D7" w14:paraId="5926F6CA" w14:textId="77777777" w:rsidTr="00B351F5">
        <w:trPr>
          <w:trHeight w:val="317"/>
        </w:trPr>
        <w:tc>
          <w:tcPr>
            <w:tcW w:w="4105" w:type="dxa"/>
          </w:tcPr>
          <w:p w14:paraId="4CA33359" w14:textId="77777777" w:rsidR="00F56037" w:rsidRPr="00DE413C" w:rsidRDefault="00F56037" w:rsidP="00F56037">
            <w:pPr>
              <w:rPr>
                <w:rFonts w:ascii="Arial" w:hAnsi="Arial" w:cs="Arial"/>
                <w:b/>
                <w:bCs/>
                <w:sz w:val="22"/>
                <w:szCs w:val="22"/>
                <w:highlight w:val="lightGray"/>
                <w:lang w:val="en-US"/>
              </w:rPr>
            </w:pPr>
            <w:r w:rsidRPr="0085659B">
              <w:rPr>
                <w:rFonts w:ascii="Arial" w:hAnsi="Arial" w:cs="Arial"/>
                <w:b/>
                <w:bCs/>
                <w:sz w:val="22"/>
                <w:szCs w:val="22"/>
                <w:lang w:val="en-US"/>
              </w:rPr>
              <w:t>Smoking/Vaping</w:t>
            </w:r>
          </w:p>
        </w:tc>
        <w:tc>
          <w:tcPr>
            <w:tcW w:w="1135" w:type="dxa"/>
            <w:vAlign w:val="center"/>
          </w:tcPr>
          <w:p w14:paraId="2BF5C40F" w14:textId="25C97B3E" w:rsidR="00F56037" w:rsidRPr="003274D7" w:rsidRDefault="00BF47A7" w:rsidP="00F5603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0E6F4E6A" w14:textId="6EAE9A24" w:rsidR="00F56037" w:rsidRPr="003274D7" w:rsidRDefault="00F56037" w:rsidP="00F56037">
            <w:pPr>
              <w:jc w:val="center"/>
              <w:rPr>
                <w:rFonts w:ascii="Arial" w:hAnsi="Arial" w:cs="Arial"/>
                <w:sz w:val="22"/>
                <w:szCs w:val="22"/>
                <w:lang w:val="en-US"/>
              </w:rPr>
            </w:pPr>
            <w:r w:rsidRPr="003274D7">
              <w:rPr>
                <w:rFonts w:ascii="Arial" w:hAnsi="Arial" w:cs="Arial"/>
                <w:sz w:val="22"/>
                <w:szCs w:val="22"/>
                <w:lang w:val="en-US"/>
              </w:rPr>
              <w:t>2</w:t>
            </w:r>
            <w:r w:rsidR="00BF47A7">
              <w:rPr>
                <w:rFonts w:ascii="Arial" w:hAnsi="Arial" w:cs="Arial"/>
                <w:sz w:val="22"/>
                <w:szCs w:val="22"/>
                <w:lang w:val="en-US"/>
              </w:rPr>
              <w:t>5</w:t>
            </w:r>
            <w:r w:rsidRPr="003274D7">
              <w:rPr>
                <w:rFonts w:ascii="Arial" w:hAnsi="Arial" w:cs="Arial"/>
                <w:sz w:val="22"/>
                <w:szCs w:val="22"/>
                <w:lang w:val="en-US"/>
              </w:rPr>
              <w:t xml:space="preserve"> (</w:t>
            </w:r>
            <w:r w:rsidR="00BF47A7">
              <w:rPr>
                <w:rFonts w:ascii="Arial" w:hAnsi="Arial" w:cs="Arial"/>
                <w:sz w:val="22"/>
                <w:szCs w:val="22"/>
                <w:lang w:val="en-US"/>
              </w:rPr>
              <w:t>8</w:t>
            </w:r>
            <w:r w:rsidRPr="003274D7">
              <w:rPr>
                <w:rFonts w:ascii="Arial" w:hAnsi="Arial" w:cs="Arial"/>
                <w:sz w:val="22"/>
                <w:szCs w:val="22"/>
                <w:lang w:val="en-US"/>
              </w:rPr>
              <w:t>)</w:t>
            </w:r>
          </w:p>
        </w:tc>
        <w:tc>
          <w:tcPr>
            <w:tcW w:w="1417" w:type="dxa"/>
            <w:gridSpan w:val="2"/>
            <w:vAlign w:val="center"/>
          </w:tcPr>
          <w:p w14:paraId="5F1FFF9D" w14:textId="20B67236" w:rsidR="00F56037" w:rsidRPr="003274D7" w:rsidRDefault="00940C3F" w:rsidP="00694AB8">
            <w:pPr>
              <w:jc w:val="center"/>
              <w:rPr>
                <w:rFonts w:ascii="Arial" w:hAnsi="Arial" w:cs="Arial"/>
                <w:sz w:val="22"/>
                <w:szCs w:val="22"/>
                <w:lang w:val="en-US"/>
              </w:rPr>
            </w:pPr>
            <w:r>
              <w:rPr>
                <w:rFonts w:ascii="Arial" w:hAnsi="Arial" w:cs="Arial"/>
                <w:sz w:val="22"/>
                <w:szCs w:val="22"/>
                <w:lang w:val="en-US"/>
              </w:rPr>
              <w:t>125</w:t>
            </w:r>
          </w:p>
        </w:tc>
        <w:tc>
          <w:tcPr>
            <w:tcW w:w="1701" w:type="dxa"/>
            <w:vAlign w:val="center"/>
          </w:tcPr>
          <w:p w14:paraId="699E1255" w14:textId="68FE468E" w:rsidR="00F56037" w:rsidRPr="003274D7" w:rsidRDefault="00940C3F" w:rsidP="00694AB8">
            <w:pPr>
              <w:jc w:val="center"/>
              <w:rPr>
                <w:rFonts w:ascii="Arial" w:hAnsi="Arial" w:cs="Arial"/>
                <w:sz w:val="22"/>
                <w:szCs w:val="22"/>
                <w:lang w:val="en-US"/>
              </w:rPr>
            </w:pPr>
            <w:r>
              <w:rPr>
                <w:rFonts w:ascii="Arial" w:hAnsi="Arial" w:cs="Arial"/>
                <w:sz w:val="22"/>
                <w:szCs w:val="22"/>
                <w:lang w:val="en-US"/>
              </w:rPr>
              <w:t>9 (7)</w:t>
            </w:r>
          </w:p>
        </w:tc>
        <w:tc>
          <w:tcPr>
            <w:tcW w:w="1149" w:type="dxa"/>
            <w:gridSpan w:val="2"/>
            <w:vAlign w:val="center"/>
          </w:tcPr>
          <w:p w14:paraId="70324116" w14:textId="1BDF2DA8" w:rsidR="00F56037" w:rsidRDefault="00940C3F" w:rsidP="00694AB8">
            <w:pPr>
              <w:jc w:val="center"/>
              <w:rPr>
                <w:rFonts w:ascii="Arial" w:hAnsi="Arial" w:cs="Arial"/>
                <w:sz w:val="22"/>
                <w:szCs w:val="22"/>
                <w:lang w:val="en-US"/>
              </w:rPr>
            </w:pPr>
            <w:r>
              <w:rPr>
                <w:rFonts w:ascii="Arial" w:hAnsi="Arial" w:cs="Arial"/>
                <w:sz w:val="22"/>
                <w:szCs w:val="22"/>
                <w:lang w:val="en-US"/>
              </w:rPr>
              <w:t>173</w:t>
            </w:r>
          </w:p>
        </w:tc>
        <w:tc>
          <w:tcPr>
            <w:tcW w:w="1557" w:type="dxa"/>
            <w:vAlign w:val="center"/>
          </w:tcPr>
          <w:p w14:paraId="52F7CCA5" w14:textId="59AFAB98" w:rsidR="00F56037" w:rsidRPr="00940C3F" w:rsidRDefault="00940C3F" w:rsidP="00694AB8">
            <w:pPr>
              <w:jc w:val="center"/>
              <w:rPr>
                <w:rFonts w:ascii="Arial" w:hAnsi="Arial" w:cs="Arial"/>
                <w:sz w:val="22"/>
                <w:szCs w:val="22"/>
                <w:lang w:val="en-US"/>
              </w:rPr>
            </w:pPr>
            <w:r w:rsidRPr="00940C3F">
              <w:rPr>
                <w:rFonts w:ascii="Arial" w:hAnsi="Arial" w:cs="Arial"/>
                <w:sz w:val="22"/>
                <w:szCs w:val="22"/>
                <w:lang w:val="en-US"/>
              </w:rPr>
              <w:t>16 (9)</w:t>
            </w:r>
          </w:p>
        </w:tc>
        <w:tc>
          <w:tcPr>
            <w:tcW w:w="2114" w:type="dxa"/>
            <w:gridSpan w:val="3"/>
          </w:tcPr>
          <w:p w14:paraId="0772C61D" w14:textId="77777777" w:rsidR="00F56037" w:rsidRDefault="00F56037" w:rsidP="00F56037">
            <w:pPr>
              <w:jc w:val="center"/>
              <w:rPr>
                <w:rFonts w:ascii="Arial" w:hAnsi="Arial" w:cs="Arial"/>
                <w:sz w:val="22"/>
                <w:szCs w:val="22"/>
                <w:lang w:val="en-US"/>
              </w:rPr>
            </w:pPr>
          </w:p>
        </w:tc>
      </w:tr>
      <w:tr w:rsidR="00BF47A7" w:rsidRPr="003274D7" w14:paraId="400DD7B3" w14:textId="77777777" w:rsidTr="00B351F5">
        <w:trPr>
          <w:trHeight w:val="317"/>
        </w:trPr>
        <w:tc>
          <w:tcPr>
            <w:tcW w:w="4105" w:type="dxa"/>
          </w:tcPr>
          <w:p w14:paraId="46D67C53" w14:textId="77777777" w:rsidR="00F56037" w:rsidRPr="00DE413C" w:rsidRDefault="00F56037" w:rsidP="00F56037">
            <w:pPr>
              <w:rPr>
                <w:rFonts w:ascii="Arial" w:hAnsi="Arial" w:cs="Arial"/>
                <w:b/>
                <w:bCs/>
                <w:sz w:val="22"/>
                <w:szCs w:val="22"/>
                <w:highlight w:val="lightGray"/>
                <w:lang w:val="en-US"/>
              </w:rPr>
            </w:pPr>
            <w:r w:rsidRPr="00030D84">
              <w:rPr>
                <w:rFonts w:ascii="Arial" w:hAnsi="Arial" w:cs="Arial"/>
                <w:b/>
                <w:bCs/>
                <w:sz w:val="22"/>
                <w:szCs w:val="22"/>
                <w:lang w:val="en-US"/>
              </w:rPr>
              <w:t xml:space="preserve">Maternal BMI </w:t>
            </w:r>
          </w:p>
        </w:tc>
        <w:tc>
          <w:tcPr>
            <w:tcW w:w="1135" w:type="dxa"/>
            <w:vAlign w:val="center"/>
          </w:tcPr>
          <w:p w14:paraId="2D6C46EF" w14:textId="0BDA9368" w:rsidR="00F56037" w:rsidRPr="003274D7" w:rsidRDefault="00BF47A7" w:rsidP="00F5603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2DE9FCF1" w14:textId="7F12FFC5" w:rsidR="00F56037" w:rsidRPr="003274D7" w:rsidRDefault="00F56037" w:rsidP="00F56037">
            <w:pPr>
              <w:jc w:val="center"/>
              <w:rPr>
                <w:rFonts w:ascii="Arial" w:hAnsi="Arial" w:cs="Arial"/>
                <w:sz w:val="22"/>
                <w:szCs w:val="22"/>
                <w:lang w:val="en-US"/>
              </w:rPr>
            </w:pPr>
            <w:r w:rsidRPr="00865291">
              <w:rPr>
                <w:rFonts w:ascii="Arial" w:hAnsi="Arial" w:cs="Arial"/>
                <w:sz w:val="22"/>
                <w:szCs w:val="22"/>
                <w:lang w:val="en-US"/>
              </w:rPr>
              <w:t>34.2 ± 6.</w:t>
            </w:r>
            <w:r w:rsidR="00BF47A7">
              <w:rPr>
                <w:rFonts w:ascii="Arial" w:hAnsi="Arial" w:cs="Arial"/>
                <w:sz w:val="22"/>
                <w:szCs w:val="22"/>
                <w:lang w:val="en-US"/>
              </w:rPr>
              <w:t>7</w:t>
            </w:r>
          </w:p>
        </w:tc>
        <w:tc>
          <w:tcPr>
            <w:tcW w:w="1417" w:type="dxa"/>
            <w:gridSpan w:val="2"/>
            <w:vAlign w:val="center"/>
          </w:tcPr>
          <w:p w14:paraId="04997349" w14:textId="47B59D64"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125</w:t>
            </w:r>
          </w:p>
        </w:tc>
        <w:tc>
          <w:tcPr>
            <w:tcW w:w="1701" w:type="dxa"/>
            <w:vAlign w:val="center"/>
          </w:tcPr>
          <w:p w14:paraId="0DE860CF" w14:textId="2D57C5E2"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36.0 </w:t>
            </w:r>
            <w:r w:rsidRPr="003274D7">
              <w:rPr>
                <w:rFonts w:ascii="Arial" w:hAnsi="Arial" w:cs="Arial"/>
                <w:sz w:val="22"/>
                <w:szCs w:val="22"/>
                <w:lang w:val="en-US"/>
              </w:rPr>
              <w:t>±</w:t>
            </w:r>
            <w:r>
              <w:rPr>
                <w:rFonts w:ascii="Arial" w:hAnsi="Arial" w:cs="Arial"/>
                <w:sz w:val="22"/>
                <w:szCs w:val="22"/>
                <w:lang w:val="en-US"/>
              </w:rPr>
              <w:t xml:space="preserve"> 6.8</w:t>
            </w:r>
          </w:p>
        </w:tc>
        <w:tc>
          <w:tcPr>
            <w:tcW w:w="1149" w:type="dxa"/>
            <w:gridSpan w:val="2"/>
            <w:vAlign w:val="center"/>
          </w:tcPr>
          <w:p w14:paraId="26D69BE6" w14:textId="1C0AB5C9"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173</w:t>
            </w:r>
          </w:p>
        </w:tc>
        <w:tc>
          <w:tcPr>
            <w:tcW w:w="1557" w:type="dxa"/>
            <w:vAlign w:val="center"/>
          </w:tcPr>
          <w:p w14:paraId="122790F6" w14:textId="59A136E0"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32.9 </w:t>
            </w:r>
            <w:r w:rsidRPr="003274D7">
              <w:rPr>
                <w:rFonts w:ascii="Arial" w:hAnsi="Arial" w:cs="Arial"/>
                <w:sz w:val="22"/>
                <w:szCs w:val="22"/>
                <w:lang w:val="en-US"/>
              </w:rPr>
              <w:t>±</w:t>
            </w:r>
            <w:r>
              <w:rPr>
                <w:rFonts w:ascii="Arial" w:hAnsi="Arial" w:cs="Arial"/>
                <w:sz w:val="22"/>
                <w:szCs w:val="22"/>
                <w:lang w:val="en-US"/>
              </w:rPr>
              <w:t xml:space="preserve"> 6.3</w:t>
            </w:r>
          </w:p>
        </w:tc>
        <w:tc>
          <w:tcPr>
            <w:tcW w:w="2114" w:type="dxa"/>
            <w:gridSpan w:val="3"/>
          </w:tcPr>
          <w:p w14:paraId="12F0EF02" w14:textId="77777777" w:rsidR="00F56037" w:rsidRPr="003274D7" w:rsidRDefault="00F56037" w:rsidP="00F56037">
            <w:pPr>
              <w:jc w:val="center"/>
              <w:rPr>
                <w:rFonts w:ascii="Arial" w:hAnsi="Arial" w:cs="Arial"/>
                <w:sz w:val="22"/>
                <w:szCs w:val="22"/>
                <w:lang w:val="en-US"/>
              </w:rPr>
            </w:pPr>
          </w:p>
        </w:tc>
      </w:tr>
      <w:tr w:rsidR="00ED6CA6" w:rsidRPr="003274D7" w14:paraId="33FD7D3A" w14:textId="77777777" w:rsidTr="00B351F5">
        <w:trPr>
          <w:trHeight w:val="317"/>
        </w:trPr>
        <w:tc>
          <w:tcPr>
            <w:tcW w:w="4105" w:type="dxa"/>
          </w:tcPr>
          <w:p w14:paraId="7284F120" w14:textId="002B150E" w:rsidR="00ED6CA6" w:rsidRPr="00E5735F" w:rsidRDefault="003A43E7" w:rsidP="00F56037">
            <w:pPr>
              <w:rPr>
                <w:rFonts w:ascii="Arial" w:hAnsi="Arial" w:cs="Arial"/>
                <w:b/>
                <w:bCs/>
                <w:sz w:val="22"/>
                <w:szCs w:val="22"/>
                <w:lang w:val="en-US"/>
              </w:rPr>
            </w:pPr>
            <w:r>
              <w:rPr>
                <w:rFonts w:ascii="Arial" w:hAnsi="Arial" w:cs="Arial"/>
                <w:b/>
                <w:bCs/>
                <w:sz w:val="22"/>
                <w:szCs w:val="22"/>
                <w:lang w:val="en-US"/>
              </w:rPr>
              <w:t xml:space="preserve">Average </w:t>
            </w:r>
            <w:r w:rsidR="00ED6CA6">
              <w:rPr>
                <w:rFonts w:ascii="Arial" w:hAnsi="Arial" w:cs="Arial"/>
                <w:b/>
                <w:bCs/>
                <w:sz w:val="22"/>
                <w:szCs w:val="22"/>
                <w:lang w:val="en-US"/>
              </w:rPr>
              <w:t>CGM Glucose (</w:t>
            </w:r>
            <w:r w:rsidR="00ED6CA6" w:rsidRPr="00ED6CA6">
              <w:rPr>
                <w:rFonts w:ascii="Arial" w:hAnsi="Arial" w:cs="Arial"/>
                <w:b/>
                <w:bCs/>
                <w:sz w:val="22"/>
                <w:szCs w:val="22"/>
                <w:lang w:val="en-US"/>
              </w:rPr>
              <w:t>mg/dL</w:t>
            </w:r>
            <w:r w:rsidR="00ED6CA6">
              <w:rPr>
                <w:rFonts w:ascii="Arial" w:hAnsi="Arial" w:cs="Arial"/>
                <w:b/>
                <w:bCs/>
                <w:sz w:val="22"/>
                <w:szCs w:val="22"/>
                <w:lang w:val="en-US"/>
              </w:rPr>
              <w:t>) at 29 Weeks</w:t>
            </w:r>
          </w:p>
        </w:tc>
        <w:tc>
          <w:tcPr>
            <w:tcW w:w="1135" w:type="dxa"/>
            <w:vAlign w:val="center"/>
          </w:tcPr>
          <w:p w14:paraId="71235108" w14:textId="268370E1" w:rsidR="00ED6CA6" w:rsidRDefault="00ED6CA6" w:rsidP="00F56037">
            <w:pPr>
              <w:jc w:val="center"/>
              <w:rPr>
                <w:rFonts w:ascii="Arial" w:hAnsi="Arial" w:cs="Arial"/>
                <w:sz w:val="22"/>
                <w:szCs w:val="22"/>
                <w:lang w:val="en-US"/>
              </w:rPr>
            </w:pPr>
            <w:r>
              <w:rPr>
                <w:rFonts w:ascii="Arial" w:hAnsi="Arial" w:cs="Arial"/>
                <w:sz w:val="22"/>
                <w:szCs w:val="22"/>
                <w:lang w:val="en-US"/>
              </w:rPr>
              <w:t>263</w:t>
            </w:r>
          </w:p>
        </w:tc>
        <w:tc>
          <w:tcPr>
            <w:tcW w:w="1843" w:type="dxa"/>
            <w:vAlign w:val="center"/>
          </w:tcPr>
          <w:p w14:paraId="72E89C36" w14:textId="284EAC29" w:rsidR="00ED6CA6" w:rsidRDefault="00ED6CA6" w:rsidP="00F56037">
            <w:pPr>
              <w:jc w:val="center"/>
              <w:rPr>
                <w:rFonts w:ascii="Arial" w:hAnsi="Arial" w:cs="Arial"/>
                <w:sz w:val="22"/>
                <w:szCs w:val="22"/>
                <w:lang w:val="en-US"/>
              </w:rPr>
            </w:pPr>
            <w:r>
              <w:rPr>
                <w:rFonts w:ascii="Arial" w:hAnsi="Arial" w:cs="Arial"/>
                <w:sz w:val="22"/>
                <w:szCs w:val="22"/>
                <w:lang w:val="en-US"/>
              </w:rPr>
              <w:t xml:space="preserve">103.5 </w:t>
            </w:r>
            <w:r w:rsidRPr="00030D84">
              <w:rPr>
                <w:rFonts w:ascii="Arial" w:hAnsi="Arial" w:cs="Arial"/>
                <w:sz w:val="22"/>
                <w:szCs w:val="22"/>
                <w:lang w:val="en-US"/>
              </w:rPr>
              <w:t>±</w:t>
            </w:r>
            <w:r>
              <w:rPr>
                <w:rFonts w:ascii="Arial" w:hAnsi="Arial" w:cs="Arial"/>
                <w:sz w:val="22"/>
                <w:szCs w:val="22"/>
                <w:lang w:val="en-US"/>
              </w:rPr>
              <w:t xml:space="preserve"> 12.8 </w:t>
            </w:r>
          </w:p>
        </w:tc>
        <w:tc>
          <w:tcPr>
            <w:tcW w:w="1417" w:type="dxa"/>
            <w:gridSpan w:val="2"/>
            <w:vAlign w:val="center"/>
          </w:tcPr>
          <w:p w14:paraId="60BDAAA4" w14:textId="6ABAA5D3" w:rsidR="00ED6CA6" w:rsidRDefault="00ED6CA6" w:rsidP="00694AB8">
            <w:pPr>
              <w:jc w:val="center"/>
              <w:rPr>
                <w:rFonts w:ascii="Arial" w:hAnsi="Arial" w:cs="Arial"/>
                <w:sz w:val="22"/>
                <w:szCs w:val="22"/>
                <w:lang w:val="en-US"/>
              </w:rPr>
            </w:pPr>
            <w:r>
              <w:rPr>
                <w:rFonts w:ascii="Arial" w:hAnsi="Arial" w:cs="Arial"/>
                <w:sz w:val="22"/>
                <w:szCs w:val="22"/>
                <w:lang w:val="en-US"/>
              </w:rPr>
              <w:t>115</w:t>
            </w:r>
          </w:p>
        </w:tc>
        <w:tc>
          <w:tcPr>
            <w:tcW w:w="1701" w:type="dxa"/>
            <w:vAlign w:val="center"/>
          </w:tcPr>
          <w:p w14:paraId="67484C7D" w14:textId="25BF4784" w:rsidR="00ED6CA6" w:rsidRDefault="00ED6CA6" w:rsidP="00694AB8">
            <w:pPr>
              <w:jc w:val="center"/>
              <w:rPr>
                <w:rFonts w:ascii="Arial" w:hAnsi="Arial" w:cs="Arial"/>
                <w:sz w:val="22"/>
                <w:szCs w:val="22"/>
                <w:lang w:val="en-US"/>
              </w:rPr>
            </w:pPr>
            <w:r>
              <w:rPr>
                <w:rFonts w:ascii="Arial" w:hAnsi="Arial" w:cs="Arial"/>
                <w:sz w:val="22"/>
                <w:szCs w:val="22"/>
                <w:lang w:val="en-US"/>
              </w:rPr>
              <w:t xml:space="preserve">101.8 </w:t>
            </w:r>
            <w:r w:rsidRPr="00030D84">
              <w:rPr>
                <w:rFonts w:ascii="Arial" w:hAnsi="Arial" w:cs="Arial"/>
                <w:sz w:val="22"/>
                <w:szCs w:val="22"/>
                <w:lang w:val="en-US"/>
              </w:rPr>
              <w:t>±</w:t>
            </w:r>
            <w:r>
              <w:rPr>
                <w:rFonts w:ascii="Arial" w:hAnsi="Arial" w:cs="Arial"/>
                <w:sz w:val="22"/>
                <w:szCs w:val="22"/>
                <w:lang w:val="en-US"/>
              </w:rPr>
              <w:t xml:space="preserve"> 12.8</w:t>
            </w:r>
          </w:p>
        </w:tc>
        <w:tc>
          <w:tcPr>
            <w:tcW w:w="1149" w:type="dxa"/>
            <w:gridSpan w:val="2"/>
            <w:vAlign w:val="center"/>
          </w:tcPr>
          <w:p w14:paraId="5BAB3B5D" w14:textId="474E9CAF" w:rsidR="00ED6CA6" w:rsidRDefault="00ED6CA6" w:rsidP="00694AB8">
            <w:pPr>
              <w:jc w:val="center"/>
              <w:rPr>
                <w:rFonts w:ascii="Arial" w:hAnsi="Arial" w:cs="Arial"/>
                <w:sz w:val="22"/>
                <w:szCs w:val="22"/>
                <w:lang w:val="en-US"/>
              </w:rPr>
            </w:pPr>
            <w:r>
              <w:rPr>
                <w:rFonts w:ascii="Arial" w:hAnsi="Arial" w:cs="Arial"/>
                <w:sz w:val="22"/>
                <w:szCs w:val="22"/>
                <w:lang w:val="en-US"/>
              </w:rPr>
              <w:t>148</w:t>
            </w:r>
          </w:p>
        </w:tc>
        <w:tc>
          <w:tcPr>
            <w:tcW w:w="1557" w:type="dxa"/>
            <w:vAlign w:val="center"/>
          </w:tcPr>
          <w:p w14:paraId="53114476" w14:textId="07EAAA27" w:rsidR="00ED6CA6" w:rsidRDefault="00ED6CA6" w:rsidP="00694AB8">
            <w:pPr>
              <w:jc w:val="center"/>
              <w:rPr>
                <w:rFonts w:ascii="Arial" w:hAnsi="Arial" w:cs="Arial"/>
                <w:sz w:val="22"/>
                <w:szCs w:val="22"/>
                <w:lang w:val="en-US"/>
              </w:rPr>
            </w:pPr>
            <w:r>
              <w:rPr>
                <w:rFonts w:ascii="Arial" w:hAnsi="Arial" w:cs="Arial"/>
                <w:sz w:val="22"/>
                <w:szCs w:val="22"/>
                <w:lang w:val="en-US"/>
              </w:rPr>
              <w:t xml:space="preserve">104.7 </w:t>
            </w:r>
            <w:r w:rsidRPr="00030D84">
              <w:rPr>
                <w:rFonts w:ascii="Arial" w:hAnsi="Arial" w:cs="Arial"/>
                <w:sz w:val="22"/>
                <w:szCs w:val="22"/>
                <w:lang w:val="en-US"/>
              </w:rPr>
              <w:t>±</w:t>
            </w:r>
            <w:r>
              <w:rPr>
                <w:rFonts w:ascii="Arial" w:hAnsi="Arial" w:cs="Arial"/>
                <w:sz w:val="22"/>
                <w:szCs w:val="22"/>
                <w:lang w:val="en-US"/>
              </w:rPr>
              <w:t xml:space="preserve"> 12.7</w:t>
            </w:r>
          </w:p>
        </w:tc>
        <w:tc>
          <w:tcPr>
            <w:tcW w:w="2114" w:type="dxa"/>
            <w:gridSpan w:val="3"/>
          </w:tcPr>
          <w:p w14:paraId="587C4F5D" w14:textId="77777777" w:rsidR="00ED6CA6" w:rsidRPr="003274D7" w:rsidRDefault="00ED6CA6" w:rsidP="00F56037">
            <w:pPr>
              <w:jc w:val="center"/>
              <w:rPr>
                <w:rFonts w:ascii="Arial" w:hAnsi="Arial" w:cs="Arial"/>
                <w:sz w:val="22"/>
                <w:szCs w:val="22"/>
                <w:lang w:val="en-US"/>
              </w:rPr>
            </w:pPr>
          </w:p>
        </w:tc>
      </w:tr>
      <w:tr w:rsidR="00BF47A7" w:rsidRPr="003274D7" w14:paraId="1B1A01C0" w14:textId="77777777" w:rsidTr="00B351F5">
        <w:trPr>
          <w:trHeight w:val="317"/>
        </w:trPr>
        <w:tc>
          <w:tcPr>
            <w:tcW w:w="4105" w:type="dxa"/>
          </w:tcPr>
          <w:p w14:paraId="6E18BBCD" w14:textId="77777777" w:rsidR="00F56037" w:rsidRPr="00E5735F" w:rsidRDefault="00F56037" w:rsidP="00F56037">
            <w:pPr>
              <w:rPr>
                <w:rFonts w:ascii="Arial" w:hAnsi="Arial" w:cs="Arial"/>
                <w:b/>
                <w:bCs/>
                <w:sz w:val="22"/>
                <w:szCs w:val="22"/>
                <w:lang w:val="en-US"/>
              </w:rPr>
            </w:pPr>
            <w:r w:rsidRPr="00E5735F">
              <w:rPr>
                <w:rFonts w:ascii="Arial" w:hAnsi="Arial" w:cs="Arial"/>
                <w:b/>
                <w:bCs/>
                <w:sz w:val="22"/>
                <w:szCs w:val="22"/>
                <w:lang w:val="en-US"/>
              </w:rPr>
              <w:t>TIR (63-120 mg/dL)%</w:t>
            </w:r>
            <w:r>
              <w:rPr>
                <w:rFonts w:ascii="Arial" w:hAnsi="Arial" w:cs="Arial"/>
                <w:b/>
                <w:bCs/>
                <w:sz w:val="22"/>
                <w:szCs w:val="22"/>
                <w:lang w:val="en-US"/>
              </w:rPr>
              <w:t xml:space="preserve"> at 29 Weeks</w:t>
            </w:r>
          </w:p>
        </w:tc>
        <w:tc>
          <w:tcPr>
            <w:tcW w:w="1135" w:type="dxa"/>
            <w:vAlign w:val="center"/>
          </w:tcPr>
          <w:p w14:paraId="45E99624" w14:textId="54BBF401" w:rsidR="00F56037" w:rsidRDefault="00F56037" w:rsidP="00F56037">
            <w:pPr>
              <w:jc w:val="center"/>
              <w:rPr>
                <w:rFonts w:ascii="Arial" w:hAnsi="Arial" w:cs="Arial"/>
                <w:sz w:val="22"/>
                <w:szCs w:val="22"/>
                <w:lang w:val="en-US"/>
              </w:rPr>
            </w:pPr>
            <w:r>
              <w:rPr>
                <w:rFonts w:ascii="Arial" w:hAnsi="Arial" w:cs="Arial"/>
                <w:sz w:val="22"/>
                <w:szCs w:val="22"/>
                <w:lang w:val="en-US"/>
              </w:rPr>
              <w:t>26</w:t>
            </w:r>
            <w:r w:rsidR="00BF47A7">
              <w:rPr>
                <w:rFonts w:ascii="Arial" w:hAnsi="Arial" w:cs="Arial"/>
                <w:sz w:val="22"/>
                <w:szCs w:val="22"/>
                <w:lang w:val="en-US"/>
              </w:rPr>
              <w:t>3</w:t>
            </w:r>
          </w:p>
        </w:tc>
        <w:tc>
          <w:tcPr>
            <w:tcW w:w="1843" w:type="dxa"/>
            <w:vAlign w:val="center"/>
          </w:tcPr>
          <w:p w14:paraId="2D31C7DC" w14:textId="77777777" w:rsidR="00F56037" w:rsidRPr="00865291" w:rsidRDefault="00F56037" w:rsidP="00F56037">
            <w:pPr>
              <w:jc w:val="center"/>
              <w:rPr>
                <w:rFonts w:ascii="Arial" w:hAnsi="Arial" w:cs="Arial"/>
                <w:sz w:val="22"/>
                <w:szCs w:val="22"/>
                <w:lang w:val="en-US"/>
              </w:rPr>
            </w:pPr>
            <w:r>
              <w:rPr>
                <w:rFonts w:ascii="Arial" w:hAnsi="Arial" w:cs="Arial"/>
                <w:sz w:val="22"/>
                <w:szCs w:val="22"/>
                <w:lang w:val="en-US"/>
              </w:rPr>
              <w:t xml:space="preserve">77.5 </w:t>
            </w:r>
            <w:r w:rsidRPr="00030D84">
              <w:rPr>
                <w:rFonts w:ascii="Arial" w:hAnsi="Arial" w:cs="Arial"/>
                <w:sz w:val="22"/>
                <w:szCs w:val="22"/>
                <w:lang w:val="en-US"/>
              </w:rPr>
              <w:t>±</w:t>
            </w:r>
            <w:r>
              <w:rPr>
                <w:rFonts w:ascii="Arial" w:hAnsi="Arial" w:cs="Arial"/>
                <w:sz w:val="22"/>
                <w:szCs w:val="22"/>
                <w:lang w:val="en-US"/>
              </w:rPr>
              <w:t xml:space="preserve"> 17.5</w:t>
            </w:r>
          </w:p>
        </w:tc>
        <w:tc>
          <w:tcPr>
            <w:tcW w:w="1417" w:type="dxa"/>
            <w:gridSpan w:val="2"/>
            <w:vAlign w:val="center"/>
          </w:tcPr>
          <w:p w14:paraId="69CD0229" w14:textId="6E4578EA" w:rsidR="00F56037" w:rsidRDefault="00694AB8" w:rsidP="00694AB8">
            <w:pPr>
              <w:jc w:val="center"/>
              <w:rPr>
                <w:rFonts w:ascii="Arial" w:hAnsi="Arial" w:cs="Arial"/>
                <w:sz w:val="22"/>
                <w:szCs w:val="22"/>
                <w:lang w:val="en-US"/>
              </w:rPr>
            </w:pPr>
            <w:r>
              <w:rPr>
                <w:rFonts w:ascii="Arial" w:hAnsi="Arial" w:cs="Arial"/>
                <w:sz w:val="22"/>
                <w:szCs w:val="22"/>
                <w:lang w:val="en-US"/>
              </w:rPr>
              <w:t>115</w:t>
            </w:r>
          </w:p>
        </w:tc>
        <w:tc>
          <w:tcPr>
            <w:tcW w:w="1701" w:type="dxa"/>
            <w:vAlign w:val="center"/>
          </w:tcPr>
          <w:p w14:paraId="78D8C46B" w14:textId="4A29FF87"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80.1 </w:t>
            </w:r>
            <w:r w:rsidRPr="003274D7">
              <w:rPr>
                <w:rFonts w:ascii="Arial" w:hAnsi="Arial" w:cs="Arial"/>
                <w:sz w:val="22"/>
                <w:szCs w:val="22"/>
                <w:lang w:val="en-US"/>
              </w:rPr>
              <w:t>±</w:t>
            </w:r>
            <w:r>
              <w:rPr>
                <w:rFonts w:ascii="Arial" w:hAnsi="Arial" w:cs="Arial"/>
                <w:sz w:val="22"/>
                <w:szCs w:val="22"/>
                <w:lang w:val="en-US"/>
              </w:rPr>
              <w:t xml:space="preserve"> 17.2</w:t>
            </w:r>
          </w:p>
        </w:tc>
        <w:tc>
          <w:tcPr>
            <w:tcW w:w="1149" w:type="dxa"/>
            <w:gridSpan w:val="2"/>
            <w:vAlign w:val="center"/>
          </w:tcPr>
          <w:p w14:paraId="2EF441CC" w14:textId="28D198C9" w:rsidR="00F56037" w:rsidRDefault="00694AB8" w:rsidP="00694AB8">
            <w:pPr>
              <w:jc w:val="center"/>
              <w:rPr>
                <w:rFonts w:ascii="Arial" w:hAnsi="Arial" w:cs="Arial"/>
                <w:sz w:val="22"/>
                <w:szCs w:val="22"/>
                <w:lang w:val="en-US"/>
              </w:rPr>
            </w:pPr>
            <w:r>
              <w:rPr>
                <w:rFonts w:ascii="Arial" w:hAnsi="Arial" w:cs="Arial"/>
                <w:sz w:val="22"/>
                <w:szCs w:val="22"/>
                <w:lang w:val="en-US"/>
              </w:rPr>
              <w:t>148</w:t>
            </w:r>
          </w:p>
        </w:tc>
        <w:tc>
          <w:tcPr>
            <w:tcW w:w="1557" w:type="dxa"/>
            <w:vAlign w:val="center"/>
          </w:tcPr>
          <w:p w14:paraId="6B8CEB6D" w14:textId="0143F240"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75.5 </w:t>
            </w:r>
            <w:r w:rsidRPr="003274D7">
              <w:rPr>
                <w:rFonts w:ascii="Arial" w:hAnsi="Arial" w:cs="Arial"/>
                <w:sz w:val="22"/>
                <w:szCs w:val="22"/>
                <w:lang w:val="en-US"/>
              </w:rPr>
              <w:t>±</w:t>
            </w:r>
            <w:r>
              <w:rPr>
                <w:rFonts w:ascii="Arial" w:hAnsi="Arial" w:cs="Arial"/>
                <w:sz w:val="22"/>
                <w:szCs w:val="22"/>
                <w:lang w:val="en-US"/>
              </w:rPr>
              <w:t xml:space="preserve"> 17.5</w:t>
            </w:r>
          </w:p>
        </w:tc>
        <w:tc>
          <w:tcPr>
            <w:tcW w:w="2114" w:type="dxa"/>
            <w:gridSpan w:val="3"/>
          </w:tcPr>
          <w:p w14:paraId="183096E8" w14:textId="77777777" w:rsidR="00F56037" w:rsidRPr="003274D7" w:rsidRDefault="00F56037" w:rsidP="00F56037">
            <w:pPr>
              <w:jc w:val="center"/>
              <w:rPr>
                <w:rFonts w:ascii="Arial" w:hAnsi="Arial" w:cs="Arial"/>
                <w:sz w:val="22"/>
                <w:szCs w:val="22"/>
                <w:lang w:val="en-US"/>
              </w:rPr>
            </w:pPr>
          </w:p>
        </w:tc>
      </w:tr>
      <w:tr w:rsidR="00BF47A7" w:rsidRPr="003274D7" w14:paraId="4FEC508B" w14:textId="77777777" w:rsidTr="00B351F5">
        <w:trPr>
          <w:trHeight w:val="317"/>
        </w:trPr>
        <w:tc>
          <w:tcPr>
            <w:tcW w:w="4105" w:type="dxa"/>
          </w:tcPr>
          <w:p w14:paraId="4FC1D075" w14:textId="77777777" w:rsidR="00F56037" w:rsidRPr="00E5735F" w:rsidRDefault="00F56037" w:rsidP="00F56037">
            <w:pPr>
              <w:rPr>
                <w:rFonts w:ascii="Arial" w:hAnsi="Arial" w:cs="Arial"/>
                <w:b/>
                <w:bCs/>
                <w:sz w:val="22"/>
                <w:szCs w:val="22"/>
                <w:lang w:val="en-US"/>
              </w:rPr>
            </w:pPr>
            <w:r w:rsidRPr="00E5735F">
              <w:rPr>
                <w:rFonts w:ascii="Arial" w:hAnsi="Arial" w:cs="Arial"/>
                <w:b/>
                <w:bCs/>
                <w:sz w:val="22"/>
                <w:szCs w:val="22"/>
                <w:lang w:val="en-US"/>
              </w:rPr>
              <w:t>TIR (63-140 mg/dL)%</w:t>
            </w:r>
            <w:r>
              <w:rPr>
                <w:rFonts w:ascii="Arial" w:hAnsi="Arial" w:cs="Arial"/>
                <w:b/>
                <w:bCs/>
                <w:sz w:val="22"/>
                <w:szCs w:val="22"/>
                <w:lang w:val="en-US"/>
              </w:rPr>
              <w:t xml:space="preserve"> at 29 Weeks</w:t>
            </w:r>
          </w:p>
        </w:tc>
        <w:tc>
          <w:tcPr>
            <w:tcW w:w="1135" w:type="dxa"/>
            <w:vAlign w:val="center"/>
          </w:tcPr>
          <w:p w14:paraId="5966EAB3" w14:textId="359238E6" w:rsidR="00F56037" w:rsidRDefault="00F56037" w:rsidP="00F56037">
            <w:pPr>
              <w:jc w:val="center"/>
              <w:rPr>
                <w:rFonts w:ascii="Arial" w:hAnsi="Arial" w:cs="Arial"/>
                <w:sz w:val="22"/>
                <w:szCs w:val="22"/>
                <w:lang w:val="en-US"/>
              </w:rPr>
            </w:pPr>
            <w:r>
              <w:rPr>
                <w:rFonts w:ascii="Arial" w:hAnsi="Arial" w:cs="Arial"/>
                <w:sz w:val="22"/>
                <w:szCs w:val="22"/>
                <w:lang w:val="en-US"/>
              </w:rPr>
              <w:t>26</w:t>
            </w:r>
            <w:r w:rsidR="00BF47A7">
              <w:rPr>
                <w:rFonts w:ascii="Arial" w:hAnsi="Arial" w:cs="Arial"/>
                <w:sz w:val="22"/>
                <w:szCs w:val="22"/>
                <w:lang w:val="en-US"/>
              </w:rPr>
              <w:t>3</w:t>
            </w:r>
          </w:p>
        </w:tc>
        <w:tc>
          <w:tcPr>
            <w:tcW w:w="1843" w:type="dxa"/>
            <w:vAlign w:val="center"/>
          </w:tcPr>
          <w:p w14:paraId="5C46B8D5" w14:textId="489E65B9" w:rsidR="00F56037" w:rsidRPr="00865291" w:rsidRDefault="00F56037" w:rsidP="00F56037">
            <w:pPr>
              <w:jc w:val="center"/>
              <w:rPr>
                <w:rFonts w:ascii="Arial" w:hAnsi="Arial" w:cs="Arial"/>
                <w:sz w:val="22"/>
                <w:szCs w:val="22"/>
                <w:lang w:val="en-US"/>
              </w:rPr>
            </w:pPr>
            <w:r>
              <w:rPr>
                <w:rFonts w:ascii="Arial" w:hAnsi="Arial" w:cs="Arial"/>
                <w:sz w:val="22"/>
                <w:szCs w:val="22"/>
                <w:lang w:val="en-US"/>
              </w:rPr>
              <w:t xml:space="preserve">91.5 </w:t>
            </w:r>
            <w:r w:rsidRPr="00030D84">
              <w:rPr>
                <w:rFonts w:ascii="Arial" w:hAnsi="Arial" w:cs="Arial"/>
                <w:sz w:val="22"/>
                <w:szCs w:val="22"/>
                <w:lang w:val="en-US"/>
              </w:rPr>
              <w:t>±</w:t>
            </w:r>
            <w:r>
              <w:rPr>
                <w:rFonts w:ascii="Arial" w:hAnsi="Arial" w:cs="Arial"/>
                <w:sz w:val="22"/>
                <w:szCs w:val="22"/>
                <w:lang w:val="en-US"/>
              </w:rPr>
              <w:t xml:space="preserve"> 9.</w:t>
            </w:r>
            <w:r w:rsidR="00BF47A7">
              <w:rPr>
                <w:rFonts w:ascii="Arial" w:hAnsi="Arial" w:cs="Arial"/>
                <w:sz w:val="22"/>
                <w:szCs w:val="22"/>
                <w:lang w:val="en-US"/>
              </w:rPr>
              <w:t>8</w:t>
            </w:r>
          </w:p>
        </w:tc>
        <w:tc>
          <w:tcPr>
            <w:tcW w:w="1417" w:type="dxa"/>
            <w:gridSpan w:val="2"/>
            <w:vAlign w:val="center"/>
          </w:tcPr>
          <w:p w14:paraId="202D9B1F" w14:textId="745412CB" w:rsidR="00F56037" w:rsidRDefault="00694AB8" w:rsidP="00694AB8">
            <w:pPr>
              <w:jc w:val="center"/>
              <w:rPr>
                <w:rFonts w:ascii="Arial" w:hAnsi="Arial" w:cs="Arial"/>
                <w:sz w:val="22"/>
                <w:szCs w:val="22"/>
                <w:lang w:val="en-US"/>
              </w:rPr>
            </w:pPr>
            <w:r>
              <w:rPr>
                <w:rFonts w:ascii="Arial" w:hAnsi="Arial" w:cs="Arial"/>
                <w:sz w:val="22"/>
                <w:szCs w:val="22"/>
                <w:lang w:val="en-US"/>
              </w:rPr>
              <w:t>115</w:t>
            </w:r>
          </w:p>
        </w:tc>
        <w:tc>
          <w:tcPr>
            <w:tcW w:w="1701" w:type="dxa"/>
            <w:vAlign w:val="center"/>
          </w:tcPr>
          <w:p w14:paraId="10A4C2A4" w14:textId="52633EAC"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92.7 </w:t>
            </w:r>
            <w:r w:rsidRPr="003274D7">
              <w:rPr>
                <w:rFonts w:ascii="Arial" w:hAnsi="Arial" w:cs="Arial"/>
                <w:sz w:val="22"/>
                <w:szCs w:val="22"/>
                <w:lang w:val="en-US"/>
              </w:rPr>
              <w:t>±</w:t>
            </w:r>
            <w:r>
              <w:rPr>
                <w:rFonts w:ascii="Arial" w:hAnsi="Arial" w:cs="Arial"/>
                <w:sz w:val="22"/>
                <w:szCs w:val="22"/>
                <w:lang w:val="en-US"/>
              </w:rPr>
              <w:t xml:space="preserve"> 10.1</w:t>
            </w:r>
          </w:p>
        </w:tc>
        <w:tc>
          <w:tcPr>
            <w:tcW w:w="1149" w:type="dxa"/>
            <w:gridSpan w:val="2"/>
            <w:vAlign w:val="center"/>
          </w:tcPr>
          <w:p w14:paraId="1BCBC0E8" w14:textId="52922F16" w:rsidR="00F56037" w:rsidRDefault="00694AB8" w:rsidP="00694AB8">
            <w:pPr>
              <w:jc w:val="center"/>
              <w:rPr>
                <w:rFonts w:ascii="Arial" w:hAnsi="Arial" w:cs="Arial"/>
                <w:sz w:val="22"/>
                <w:szCs w:val="22"/>
                <w:lang w:val="en-US"/>
              </w:rPr>
            </w:pPr>
            <w:r>
              <w:rPr>
                <w:rFonts w:ascii="Arial" w:hAnsi="Arial" w:cs="Arial"/>
                <w:sz w:val="22"/>
                <w:szCs w:val="22"/>
                <w:lang w:val="en-US"/>
              </w:rPr>
              <w:t>148</w:t>
            </w:r>
          </w:p>
        </w:tc>
        <w:tc>
          <w:tcPr>
            <w:tcW w:w="1557" w:type="dxa"/>
            <w:vAlign w:val="center"/>
          </w:tcPr>
          <w:p w14:paraId="72B44803" w14:textId="392D87E6"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90.6 </w:t>
            </w:r>
            <w:r w:rsidRPr="003274D7">
              <w:rPr>
                <w:rFonts w:ascii="Arial" w:hAnsi="Arial" w:cs="Arial"/>
                <w:sz w:val="22"/>
                <w:szCs w:val="22"/>
                <w:lang w:val="en-US"/>
              </w:rPr>
              <w:t>±</w:t>
            </w:r>
            <w:r>
              <w:rPr>
                <w:rFonts w:ascii="Arial" w:hAnsi="Arial" w:cs="Arial"/>
                <w:sz w:val="22"/>
                <w:szCs w:val="22"/>
                <w:lang w:val="en-US"/>
              </w:rPr>
              <w:t xml:space="preserve"> 9.4</w:t>
            </w:r>
          </w:p>
        </w:tc>
        <w:tc>
          <w:tcPr>
            <w:tcW w:w="2114" w:type="dxa"/>
            <w:gridSpan w:val="3"/>
          </w:tcPr>
          <w:p w14:paraId="093BA317" w14:textId="77777777" w:rsidR="00F56037" w:rsidRPr="003274D7" w:rsidRDefault="00F56037" w:rsidP="00F56037">
            <w:pPr>
              <w:jc w:val="center"/>
              <w:rPr>
                <w:rFonts w:ascii="Arial" w:hAnsi="Arial" w:cs="Arial"/>
                <w:sz w:val="22"/>
                <w:szCs w:val="22"/>
                <w:lang w:val="en-US"/>
              </w:rPr>
            </w:pPr>
          </w:p>
        </w:tc>
      </w:tr>
      <w:tr w:rsidR="00BF47A7" w:rsidRPr="003274D7" w14:paraId="235EFA15" w14:textId="77777777" w:rsidTr="00B351F5">
        <w:trPr>
          <w:trHeight w:val="317"/>
        </w:trPr>
        <w:tc>
          <w:tcPr>
            <w:tcW w:w="4105" w:type="dxa"/>
          </w:tcPr>
          <w:p w14:paraId="37DABE43" w14:textId="77777777" w:rsidR="00F56037" w:rsidRPr="00030D84" w:rsidRDefault="00F56037" w:rsidP="00F56037">
            <w:pPr>
              <w:rPr>
                <w:rFonts w:ascii="Arial" w:hAnsi="Arial" w:cs="Arial"/>
                <w:b/>
                <w:bCs/>
                <w:sz w:val="22"/>
                <w:szCs w:val="22"/>
                <w:lang w:val="en-US"/>
              </w:rPr>
            </w:pPr>
            <w:r>
              <w:rPr>
                <w:rFonts w:ascii="Arial" w:hAnsi="Arial" w:cs="Arial"/>
                <w:b/>
                <w:bCs/>
                <w:sz w:val="22"/>
                <w:szCs w:val="22"/>
                <w:lang w:val="en-US"/>
              </w:rPr>
              <w:t xml:space="preserve">Weight Change from 29 to 36 Weeks </w:t>
            </w:r>
          </w:p>
        </w:tc>
        <w:tc>
          <w:tcPr>
            <w:tcW w:w="1135" w:type="dxa"/>
            <w:vAlign w:val="center"/>
          </w:tcPr>
          <w:p w14:paraId="5DC1DB0B" w14:textId="77777777" w:rsidR="00F56037" w:rsidRDefault="00F56037" w:rsidP="00F5603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70FD1281" w14:textId="77777777" w:rsidR="00F56037" w:rsidRPr="00865291" w:rsidRDefault="00F56037" w:rsidP="00F56037">
            <w:pPr>
              <w:jc w:val="center"/>
              <w:rPr>
                <w:rFonts w:ascii="Arial" w:hAnsi="Arial" w:cs="Arial"/>
                <w:sz w:val="22"/>
                <w:szCs w:val="22"/>
                <w:lang w:val="en-US"/>
              </w:rPr>
            </w:pPr>
            <w:r>
              <w:rPr>
                <w:rFonts w:ascii="Arial" w:hAnsi="Arial" w:cs="Arial"/>
                <w:sz w:val="22"/>
                <w:szCs w:val="22"/>
                <w:lang w:val="en-US"/>
              </w:rPr>
              <w:t xml:space="preserve">0.5 </w:t>
            </w:r>
            <w:r w:rsidRPr="00030D84">
              <w:rPr>
                <w:rFonts w:ascii="Arial" w:hAnsi="Arial" w:cs="Arial"/>
                <w:sz w:val="22"/>
                <w:szCs w:val="22"/>
                <w:lang w:val="en-US"/>
              </w:rPr>
              <w:t xml:space="preserve">± </w:t>
            </w:r>
            <w:r>
              <w:rPr>
                <w:rFonts w:ascii="Arial" w:hAnsi="Arial" w:cs="Arial"/>
                <w:sz w:val="22"/>
                <w:szCs w:val="22"/>
                <w:lang w:val="en-US"/>
              </w:rPr>
              <w:t>3.6</w:t>
            </w:r>
          </w:p>
        </w:tc>
        <w:tc>
          <w:tcPr>
            <w:tcW w:w="1417" w:type="dxa"/>
            <w:gridSpan w:val="2"/>
            <w:vAlign w:val="center"/>
          </w:tcPr>
          <w:p w14:paraId="37BBD314" w14:textId="0397FCEF" w:rsidR="00F56037" w:rsidRDefault="00694AB8" w:rsidP="00694AB8">
            <w:pPr>
              <w:jc w:val="center"/>
              <w:rPr>
                <w:rFonts w:ascii="Arial" w:hAnsi="Arial" w:cs="Arial"/>
                <w:sz w:val="22"/>
                <w:szCs w:val="22"/>
                <w:lang w:val="en-US"/>
              </w:rPr>
            </w:pPr>
            <w:r>
              <w:rPr>
                <w:rFonts w:ascii="Arial" w:hAnsi="Arial" w:cs="Arial"/>
                <w:sz w:val="22"/>
                <w:szCs w:val="22"/>
                <w:lang w:val="en-US"/>
              </w:rPr>
              <w:t>125</w:t>
            </w:r>
          </w:p>
        </w:tc>
        <w:tc>
          <w:tcPr>
            <w:tcW w:w="1701" w:type="dxa"/>
            <w:vAlign w:val="center"/>
          </w:tcPr>
          <w:p w14:paraId="3B9D759E" w14:textId="7D273853"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-2.5 </w:t>
            </w:r>
            <w:r w:rsidRPr="003274D7">
              <w:rPr>
                <w:rFonts w:ascii="Arial" w:hAnsi="Arial" w:cs="Arial"/>
                <w:sz w:val="22"/>
                <w:szCs w:val="22"/>
                <w:lang w:val="en-US"/>
              </w:rPr>
              <w:t>±</w:t>
            </w:r>
            <w:r>
              <w:rPr>
                <w:rFonts w:ascii="Arial" w:hAnsi="Arial" w:cs="Arial"/>
                <w:sz w:val="22"/>
                <w:szCs w:val="22"/>
                <w:lang w:val="en-US"/>
              </w:rPr>
              <w:t xml:space="preserve"> 2.2</w:t>
            </w:r>
          </w:p>
        </w:tc>
        <w:tc>
          <w:tcPr>
            <w:tcW w:w="1149" w:type="dxa"/>
            <w:gridSpan w:val="2"/>
            <w:vAlign w:val="center"/>
          </w:tcPr>
          <w:p w14:paraId="22B5EF97" w14:textId="52B2F694" w:rsidR="00F56037" w:rsidRDefault="00694AB8" w:rsidP="00694AB8">
            <w:pPr>
              <w:jc w:val="center"/>
              <w:rPr>
                <w:rFonts w:ascii="Arial" w:hAnsi="Arial" w:cs="Arial"/>
                <w:sz w:val="22"/>
                <w:szCs w:val="22"/>
                <w:lang w:val="en-US"/>
              </w:rPr>
            </w:pPr>
            <w:r>
              <w:rPr>
                <w:rFonts w:ascii="Arial" w:hAnsi="Arial" w:cs="Arial"/>
                <w:sz w:val="22"/>
                <w:szCs w:val="22"/>
                <w:lang w:val="en-US"/>
              </w:rPr>
              <w:t>173</w:t>
            </w:r>
          </w:p>
        </w:tc>
        <w:tc>
          <w:tcPr>
            <w:tcW w:w="1557" w:type="dxa"/>
            <w:vAlign w:val="center"/>
          </w:tcPr>
          <w:p w14:paraId="38B52862" w14:textId="5E4E8AFD" w:rsidR="00F56037" w:rsidRPr="003274D7" w:rsidRDefault="00694AB8" w:rsidP="00694AB8">
            <w:pPr>
              <w:jc w:val="center"/>
              <w:rPr>
                <w:rFonts w:ascii="Arial" w:hAnsi="Arial" w:cs="Arial"/>
                <w:sz w:val="22"/>
                <w:szCs w:val="22"/>
                <w:lang w:val="en-US"/>
              </w:rPr>
            </w:pPr>
            <w:r>
              <w:rPr>
                <w:rFonts w:ascii="Arial" w:hAnsi="Arial" w:cs="Arial"/>
                <w:sz w:val="22"/>
                <w:szCs w:val="22"/>
                <w:lang w:val="en-US"/>
              </w:rPr>
              <w:t xml:space="preserve">2.6 </w:t>
            </w:r>
            <w:r w:rsidRPr="003274D7">
              <w:rPr>
                <w:rFonts w:ascii="Arial" w:hAnsi="Arial" w:cs="Arial"/>
                <w:sz w:val="22"/>
                <w:szCs w:val="22"/>
                <w:lang w:val="en-US"/>
              </w:rPr>
              <w:t>±</w:t>
            </w:r>
            <w:r>
              <w:rPr>
                <w:rFonts w:ascii="Arial" w:hAnsi="Arial" w:cs="Arial"/>
                <w:sz w:val="22"/>
                <w:szCs w:val="22"/>
                <w:lang w:val="en-US"/>
              </w:rPr>
              <w:t xml:space="preserve"> 2.8</w:t>
            </w:r>
          </w:p>
        </w:tc>
        <w:tc>
          <w:tcPr>
            <w:tcW w:w="2114" w:type="dxa"/>
            <w:gridSpan w:val="3"/>
          </w:tcPr>
          <w:p w14:paraId="18DAF7BE" w14:textId="77777777" w:rsidR="00F56037" w:rsidRPr="003274D7" w:rsidRDefault="00F56037" w:rsidP="00F56037">
            <w:pPr>
              <w:jc w:val="center"/>
              <w:rPr>
                <w:rFonts w:ascii="Arial" w:hAnsi="Arial" w:cs="Arial"/>
                <w:sz w:val="22"/>
                <w:szCs w:val="22"/>
                <w:lang w:val="en-US"/>
              </w:rPr>
            </w:pPr>
          </w:p>
        </w:tc>
      </w:tr>
      <w:tr w:rsidR="00DF61EE" w:rsidRPr="003274D7" w14:paraId="025D6D2E" w14:textId="77777777" w:rsidTr="00B351F5">
        <w:trPr>
          <w:trHeight w:val="317"/>
        </w:trPr>
        <w:tc>
          <w:tcPr>
            <w:tcW w:w="4105" w:type="dxa"/>
          </w:tcPr>
          <w:p w14:paraId="589166FA" w14:textId="7FE11CDF" w:rsidR="00DF61EE" w:rsidRDefault="00DF61EE" w:rsidP="00DF61EE">
            <w:pPr>
              <w:rPr>
                <w:rFonts w:ascii="Arial" w:hAnsi="Arial" w:cs="Arial"/>
                <w:b/>
                <w:bCs/>
                <w:sz w:val="22"/>
                <w:szCs w:val="22"/>
                <w:lang w:val="en-US"/>
              </w:rPr>
            </w:pPr>
            <w:r>
              <w:rPr>
                <w:rFonts w:ascii="Arial" w:hAnsi="Arial" w:cs="Arial"/>
                <w:b/>
                <w:bCs/>
                <w:sz w:val="22"/>
                <w:szCs w:val="22"/>
                <w:lang w:val="en-US"/>
              </w:rPr>
              <w:t>Gestational Weight Gain</w:t>
            </w:r>
          </w:p>
        </w:tc>
        <w:tc>
          <w:tcPr>
            <w:tcW w:w="1135" w:type="dxa"/>
            <w:vAlign w:val="center"/>
          </w:tcPr>
          <w:p w14:paraId="5D285D29" w14:textId="404D7A92" w:rsidR="00DF61EE" w:rsidRDefault="00DF61EE" w:rsidP="00DF61EE">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708ACDA6" w14:textId="7764066E" w:rsidR="00DF61EE" w:rsidRDefault="00DF61EE" w:rsidP="00DF61EE">
            <w:pPr>
              <w:jc w:val="center"/>
              <w:rPr>
                <w:rFonts w:ascii="Arial" w:hAnsi="Arial" w:cs="Arial"/>
                <w:sz w:val="22"/>
                <w:szCs w:val="22"/>
                <w:lang w:val="en-US"/>
              </w:rPr>
            </w:pPr>
            <w:r>
              <w:rPr>
                <w:rFonts w:ascii="Arial" w:hAnsi="Arial" w:cs="Arial"/>
                <w:sz w:val="22"/>
                <w:szCs w:val="22"/>
                <w:lang w:val="en-US"/>
              </w:rPr>
              <w:t xml:space="preserve">4.3 </w:t>
            </w:r>
            <w:r w:rsidRPr="00030D84">
              <w:rPr>
                <w:rFonts w:ascii="Arial" w:hAnsi="Arial" w:cs="Arial"/>
                <w:sz w:val="22"/>
                <w:szCs w:val="22"/>
                <w:lang w:val="en-US"/>
              </w:rPr>
              <w:t>±</w:t>
            </w:r>
            <w:r>
              <w:rPr>
                <w:rFonts w:ascii="Arial" w:hAnsi="Arial" w:cs="Arial"/>
                <w:sz w:val="22"/>
                <w:szCs w:val="22"/>
                <w:lang w:val="en-US"/>
              </w:rPr>
              <w:t xml:space="preserve"> 6.6</w:t>
            </w:r>
          </w:p>
        </w:tc>
        <w:tc>
          <w:tcPr>
            <w:tcW w:w="1417" w:type="dxa"/>
            <w:gridSpan w:val="2"/>
            <w:vAlign w:val="center"/>
          </w:tcPr>
          <w:p w14:paraId="18005EC1" w14:textId="434F7998" w:rsidR="00DF61EE" w:rsidRDefault="00DF61EE" w:rsidP="00DF61EE">
            <w:pPr>
              <w:jc w:val="center"/>
              <w:rPr>
                <w:rFonts w:ascii="Arial" w:hAnsi="Arial" w:cs="Arial"/>
                <w:sz w:val="22"/>
                <w:szCs w:val="22"/>
                <w:lang w:val="en-US"/>
              </w:rPr>
            </w:pPr>
            <w:r>
              <w:rPr>
                <w:rFonts w:ascii="Arial" w:hAnsi="Arial" w:cs="Arial"/>
                <w:sz w:val="22"/>
                <w:szCs w:val="22"/>
                <w:lang w:val="en-US"/>
              </w:rPr>
              <w:t>125</w:t>
            </w:r>
          </w:p>
        </w:tc>
        <w:tc>
          <w:tcPr>
            <w:tcW w:w="1701" w:type="dxa"/>
            <w:vAlign w:val="center"/>
          </w:tcPr>
          <w:p w14:paraId="613FD8EB" w14:textId="63ADC9A0" w:rsidR="00DF61EE" w:rsidRDefault="00DF61EE" w:rsidP="00DF61EE">
            <w:pPr>
              <w:jc w:val="center"/>
              <w:rPr>
                <w:rFonts w:ascii="Arial" w:hAnsi="Arial" w:cs="Arial"/>
                <w:sz w:val="22"/>
                <w:szCs w:val="22"/>
                <w:lang w:val="en-US"/>
              </w:rPr>
            </w:pPr>
            <w:r>
              <w:rPr>
                <w:rFonts w:ascii="Arial" w:hAnsi="Arial" w:cs="Arial"/>
                <w:sz w:val="22"/>
                <w:szCs w:val="22"/>
                <w:lang w:val="en-US"/>
              </w:rPr>
              <w:t xml:space="preserve">0.9 </w:t>
            </w:r>
            <w:r w:rsidRPr="00030D84">
              <w:rPr>
                <w:rFonts w:ascii="Arial" w:hAnsi="Arial" w:cs="Arial"/>
                <w:sz w:val="22"/>
                <w:szCs w:val="22"/>
                <w:lang w:val="en-US"/>
              </w:rPr>
              <w:t>±</w:t>
            </w:r>
            <w:r>
              <w:rPr>
                <w:rFonts w:ascii="Arial" w:hAnsi="Arial" w:cs="Arial"/>
                <w:sz w:val="22"/>
                <w:szCs w:val="22"/>
                <w:lang w:val="en-US"/>
              </w:rPr>
              <w:t xml:space="preserve"> 6.1</w:t>
            </w:r>
          </w:p>
        </w:tc>
        <w:tc>
          <w:tcPr>
            <w:tcW w:w="1149" w:type="dxa"/>
            <w:gridSpan w:val="2"/>
            <w:vAlign w:val="center"/>
          </w:tcPr>
          <w:p w14:paraId="6971A229" w14:textId="56261B61" w:rsidR="00DF61EE" w:rsidRDefault="00DF61EE" w:rsidP="00DF61EE">
            <w:pPr>
              <w:jc w:val="center"/>
              <w:rPr>
                <w:rFonts w:ascii="Arial" w:hAnsi="Arial" w:cs="Arial"/>
                <w:sz w:val="22"/>
                <w:szCs w:val="22"/>
                <w:lang w:val="en-US"/>
              </w:rPr>
            </w:pPr>
            <w:r>
              <w:rPr>
                <w:rFonts w:ascii="Arial" w:hAnsi="Arial" w:cs="Arial"/>
                <w:sz w:val="22"/>
                <w:szCs w:val="22"/>
                <w:lang w:val="en-US"/>
              </w:rPr>
              <w:t>173</w:t>
            </w:r>
          </w:p>
        </w:tc>
        <w:tc>
          <w:tcPr>
            <w:tcW w:w="1557" w:type="dxa"/>
            <w:vAlign w:val="center"/>
          </w:tcPr>
          <w:p w14:paraId="4766E339" w14:textId="634A66C2" w:rsidR="00DF61EE" w:rsidRDefault="00DF61EE" w:rsidP="00DF61EE">
            <w:pPr>
              <w:jc w:val="center"/>
              <w:rPr>
                <w:rFonts w:ascii="Arial" w:hAnsi="Arial" w:cs="Arial"/>
                <w:sz w:val="22"/>
                <w:szCs w:val="22"/>
                <w:lang w:val="en-US"/>
              </w:rPr>
            </w:pPr>
            <w:r>
              <w:rPr>
                <w:rFonts w:ascii="Arial" w:hAnsi="Arial" w:cs="Arial"/>
                <w:sz w:val="22"/>
                <w:szCs w:val="22"/>
                <w:lang w:val="en-US"/>
              </w:rPr>
              <w:t xml:space="preserve">6.7 </w:t>
            </w:r>
            <w:r w:rsidRPr="00030D84">
              <w:rPr>
                <w:rFonts w:ascii="Arial" w:hAnsi="Arial" w:cs="Arial"/>
                <w:sz w:val="22"/>
                <w:szCs w:val="22"/>
                <w:lang w:val="en-US"/>
              </w:rPr>
              <w:t>±</w:t>
            </w:r>
            <w:r>
              <w:rPr>
                <w:rFonts w:ascii="Arial" w:hAnsi="Arial" w:cs="Arial"/>
                <w:sz w:val="22"/>
                <w:szCs w:val="22"/>
                <w:lang w:val="en-US"/>
              </w:rPr>
              <w:t xml:space="preserve"> 5.9</w:t>
            </w:r>
          </w:p>
        </w:tc>
        <w:tc>
          <w:tcPr>
            <w:tcW w:w="2114" w:type="dxa"/>
            <w:gridSpan w:val="3"/>
          </w:tcPr>
          <w:p w14:paraId="5127E3DD" w14:textId="77777777" w:rsidR="00DF61EE" w:rsidRPr="003274D7" w:rsidRDefault="00DF61EE" w:rsidP="00DF61EE">
            <w:pPr>
              <w:jc w:val="center"/>
              <w:rPr>
                <w:rFonts w:ascii="Arial" w:hAnsi="Arial" w:cs="Arial"/>
                <w:sz w:val="22"/>
                <w:szCs w:val="22"/>
                <w:lang w:val="en-US"/>
              </w:rPr>
            </w:pPr>
          </w:p>
        </w:tc>
      </w:tr>
      <w:tr w:rsidR="00F56037" w:rsidRPr="003274D7" w14:paraId="1C577415" w14:textId="77777777" w:rsidTr="00313979">
        <w:trPr>
          <w:trHeight w:val="91"/>
        </w:trPr>
        <w:tc>
          <w:tcPr>
            <w:tcW w:w="4105" w:type="dxa"/>
          </w:tcPr>
          <w:p w14:paraId="0DACCB1A" w14:textId="797C7C26" w:rsidR="00F56037" w:rsidRPr="00030D84" w:rsidRDefault="00F56037" w:rsidP="00F56037">
            <w:pPr>
              <w:rPr>
                <w:rFonts w:ascii="Arial" w:hAnsi="Arial" w:cs="Arial"/>
                <w:b/>
                <w:bCs/>
                <w:sz w:val="22"/>
                <w:szCs w:val="22"/>
                <w:lang w:val="en-US"/>
              </w:rPr>
            </w:pPr>
          </w:p>
        </w:tc>
        <w:tc>
          <w:tcPr>
            <w:tcW w:w="1135" w:type="dxa"/>
            <w:vAlign w:val="center"/>
          </w:tcPr>
          <w:p w14:paraId="38F86542" w14:textId="77777777" w:rsidR="00F56037" w:rsidRDefault="00F56037" w:rsidP="00F56037">
            <w:pPr>
              <w:jc w:val="center"/>
              <w:rPr>
                <w:rFonts w:ascii="Arial" w:hAnsi="Arial" w:cs="Arial"/>
                <w:sz w:val="22"/>
                <w:szCs w:val="22"/>
                <w:lang w:val="en-US"/>
              </w:rPr>
            </w:pPr>
          </w:p>
        </w:tc>
        <w:tc>
          <w:tcPr>
            <w:tcW w:w="1843" w:type="dxa"/>
            <w:vAlign w:val="center"/>
          </w:tcPr>
          <w:p w14:paraId="2C517363" w14:textId="77777777" w:rsidR="00F56037" w:rsidRPr="00865291" w:rsidRDefault="00F56037" w:rsidP="00F56037">
            <w:pPr>
              <w:jc w:val="center"/>
              <w:rPr>
                <w:rFonts w:ascii="Arial" w:hAnsi="Arial" w:cs="Arial"/>
                <w:sz w:val="22"/>
                <w:szCs w:val="22"/>
                <w:lang w:val="en-US"/>
              </w:rPr>
            </w:pPr>
          </w:p>
        </w:tc>
        <w:tc>
          <w:tcPr>
            <w:tcW w:w="1417" w:type="dxa"/>
            <w:gridSpan w:val="2"/>
            <w:vAlign w:val="center"/>
          </w:tcPr>
          <w:p w14:paraId="4BC471B5" w14:textId="77777777" w:rsidR="00F56037" w:rsidRDefault="00F56037" w:rsidP="00F56037">
            <w:pPr>
              <w:jc w:val="center"/>
              <w:rPr>
                <w:rFonts w:ascii="Arial" w:hAnsi="Arial" w:cs="Arial"/>
                <w:sz w:val="22"/>
                <w:szCs w:val="22"/>
                <w:lang w:val="en-US"/>
              </w:rPr>
            </w:pPr>
          </w:p>
        </w:tc>
        <w:tc>
          <w:tcPr>
            <w:tcW w:w="1701" w:type="dxa"/>
            <w:vAlign w:val="center"/>
          </w:tcPr>
          <w:p w14:paraId="4A4B174D" w14:textId="77777777" w:rsidR="00F56037" w:rsidRPr="003274D7" w:rsidRDefault="00F56037" w:rsidP="00F56037">
            <w:pPr>
              <w:jc w:val="center"/>
              <w:rPr>
                <w:rFonts w:ascii="Arial" w:hAnsi="Arial" w:cs="Arial"/>
                <w:sz w:val="22"/>
                <w:szCs w:val="22"/>
                <w:lang w:val="en-US"/>
              </w:rPr>
            </w:pPr>
          </w:p>
        </w:tc>
        <w:tc>
          <w:tcPr>
            <w:tcW w:w="1149" w:type="dxa"/>
            <w:gridSpan w:val="2"/>
            <w:vAlign w:val="center"/>
          </w:tcPr>
          <w:p w14:paraId="3DC9CA0D" w14:textId="77777777" w:rsidR="00F56037" w:rsidRDefault="00F56037" w:rsidP="00F56037">
            <w:pPr>
              <w:jc w:val="center"/>
              <w:rPr>
                <w:rFonts w:ascii="Arial" w:hAnsi="Arial" w:cs="Arial"/>
                <w:sz w:val="22"/>
                <w:szCs w:val="22"/>
                <w:lang w:val="en-US"/>
              </w:rPr>
            </w:pPr>
          </w:p>
        </w:tc>
        <w:tc>
          <w:tcPr>
            <w:tcW w:w="1557" w:type="dxa"/>
            <w:vAlign w:val="center"/>
          </w:tcPr>
          <w:p w14:paraId="01592FD7" w14:textId="77777777" w:rsidR="00F56037" w:rsidRPr="003274D7" w:rsidRDefault="00F56037" w:rsidP="00F56037">
            <w:pPr>
              <w:jc w:val="center"/>
              <w:rPr>
                <w:rFonts w:ascii="Arial" w:hAnsi="Arial" w:cs="Arial"/>
                <w:sz w:val="22"/>
                <w:szCs w:val="22"/>
                <w:lang w:val="en-US"/>
              </w:rPr>
            </w:pPr>
          </w:p>
        </w:tc>
        <w:tc>
          <w:tcPr>
            <w:tcW w:w="2114" w:type="dxa"/>
            <w:gridSpan w:val="3"/>
          </w:tcPr>
          <w:p w14:paraId="558CF9C9" w14:textId="77777777" w:rsidR="00F56037" w:rsidRPr="003274D7" w:rsidRDefault="00F56037" w:rsidP="00F56037">
            <w:pPr>
              <w:jc w:val="center"/>
              <w:rPr>
                <w:rFonts w:ascii="Arial" w:hAnsi="Arial" w:cs="Arial"/>
                <w:sz w:val="22"/>
                <w:szCs w:val="22"/>
                <w:lang w:val="en-US"/>
              </w:rPr>
            </w:pPr>
          </w:p>
        </w:tc>
      </w:tr>
      <w:tr w:rsidR="00F56037" w:rsidRPr="003274D7" w14:paraId="592A45F5" w14:textId="77777777" w:rsidTr="00B351F5">
        <w:trPr>
          <w:trHeight w:val="317"/>
        </w:trPr>
        <w:tc>
          <w:tcPr>
            <w:tcW w:w="4105" w:type="dxa"/>
          </w:tcPr>
          <w:p w14:paraId="620D0352" w14:textId="77777777" w:rsidR="00F56037" w:rsidRPr="003274D7" w:rsidRDefault="00F56037" w:rsidP="00F56037">
            <w:pPr>
              <w:rPr>
                <w:rFonts w:ascii="Arial" w:hAnsi="Arial" w:cs="Arial"/>
                <w:b/>
                <w:bCs/>
                <w:sz w:val="22"/>
                <w:szCs w:val="22"/>
                <w:lang w:val="en-US"/>
              </w:rPr>
            </w:pPr>
            <w:r>
              <w:rPr>
                <w:rFonts w:ascii="Arial" w:hAnsi="Arial" w:cs="Arial"/>
                <w:b/>
                <w:bCs/>
                <w:sz w:val="22"/>
                <w:szCs w:val="22"/>
                <w:lang w:val="en-US"/>
              </w:rPr>
              <w:t>Breastfeeding Outcomes</w:t>
            </w:r>
            <w:r w:rsidRPr="002939D4">
              <w:rPr>
                <w:rFonts w:ascii="Arial" w:hAnsi="Arial" w:cs="Arial"/>
              </w:rPr>
              <w:t>†</w:t>
            </w:r>
          </w:p>
        </w:tc>
        <w:tc>
          <w:tcPr>
            <w:tcW w:w="8802" w:type="dxa"/>
            <w:gridSpan w:val="8"/>
            <w:vAlign w:val="center"/>
          </w:tcPr>
          <w:p w14:paraId="28455BC0" w14:textId="77777777" w:rsidR="00F56037" w:rsidRPr="00691161" w:rsidRDefault="00F56037" w:rsidP="00F56037">
            <w:pPr>
              <w:jc w:val="center"/>
              <w:rPr>
                <w:rFonts w:ascii="Arial" w:hAnsi="Arial" w:cs="Arial"/>
                <w:b/>
                <w:bCs/>
                <w:sz w:val="22"/>
                <w:szCs w:val="22"/>
                <w:lang w:val="en-US"/>
              </w:rPr>
            </w:pPr>
          </w:p>
        </w:tc>
        <w:tc>
          <w:tcPr>
            <w:tcW w:w="2114" w:type="dxa"/>
            <w:gridSpan w:val="3"/>
          </w:tcPr>
          <w:p w14:paraId="07DD8B00" w14:textId="77777777" w:rsidR="00F56037" w:rsidRPr="00691161" w:rsidRDefault="00F56037" w:rsidP="00F56037">
            <w:pPr>
              <w:jc w:val="center"/>
              <w:rPr>
                <w:rFonts w:ascii="Arial" w:hAnsi="Arial" w:cs="Arial"/>
                <w:b/>
                <w:bCs/>
                <w:sz w:val="22"/>
                <w:szCs w:val="22"/>
                <w:lang w:val="en-US"/>
              </w:rPr>
            </w:pPr>
            <w:r w:rsidRPr="00691161">
              <w:rPr>
                <w:rFonts w:ascii="Arial" w:hAnsi="Arial" w:cs="Arial"/>
                <w:b/>
                <w:bCs/>
                <w:sz w:val="22"/>
                <w:szCs w:val="22"/>
                <w:lang w:val="en-US"/>
              </w:rPr>
              <w:t>OR [95% CI]</w:t>
            </w:r>
          </w:p>
        </w:tc>
      </w:tr>
      <w:tr w:rsidR="00F56037" w:rsidRPr="003274D7" w14:paraId="61AB15DA" w14:textId="77777777" w:rsidTr="00B351F5">
        <w:trPr>
          <w:trHeight w:val="317"/>
        </w:trPr>
        <w:tc>
          <w:tcPr>
            <w:tcW w:w="4105" w:type="dxa"/>
          </w:tcPr>
          <w:p w14:paraId="45CAA25E" w14:textId="77777777" w:rsidR="00F56037" w:rsidRPr="00B525B5" w:rsidRDefault="00F56037" w:rsidP="00F56037">
            <w:pPr>
              <w:rPr>
                <w:rFonts w:ascii="Arial" w:hAnsi="Arial" w:cs="Arial"/>
                <w:sz w:val="22"/>
                <w:szCs w:val="22"/>
                <w:lang w:val="en-US"/>
              </w:rPr>
            </w:pPr>
            <w:r>
              <w:rPr>
                <w:rFonts w:ascii="Arial" w:hAnsi="Arial" w:cs="Arial"/>
                <w:sz w:val="22"/>
                <w:szCs w:val="22"/>
                <w:lang w:val="en-US"/>
              </w:rPr>
              <w:t>Intended to Breastfeed</w:t>
            </w:r>
          </w:p>
        </w:tc>
        <w:tc>
          <w:tcPr>
            <w:tcW w:w="1135" w:type="dxa"/>
            <w:vAlign w:val="center"/>
          </w:tcPr>
          <w:p w14:paraId="09C3CC3D" w14:textId="268DD604" w:rsidR="00F56037" w:rsidRPr="00940C3F" w:rsidRDefault="00BF47A7" w:rsidP="00F56037">
            <w:pPr>
              <w:jc w:val="center"/>
              <w:rPr>
                <w:rFonts w:ascii="Arial" w:hAnsi="Arial" w:cs="Arial"/>
                <w:sz w:val="22"/>
                <w:szCs w:val="22"/>
                <w:lang w:val="en-US"/>
              </w:rPr>
            </w:pPr>
            <w:r>
              <w:rPr>
                <w:rFonts w:ascii="Arial" w:hAnsi="Arial" w:cs="Arial"/>
                <w:sz w:val="22"/>
                <w:szCs w:val="22"/>
                <w:lang w:val="en-US"/>
              </w:rPr>
              <w:t>298</w:t>
            </w:r>
          </w:p>
        </w:tc>
        <w:tc>
          <w:tcPr>
            <w:tcW w:w="1843" w:type="dxa"/>
            <w:vAlign w:val="center"/>
          </w:tcPr>
          <w:p w14:paraId="377EFCB4" w14:textId="1148C92A" w:rsidR="00F56037" w:rsidRPr="00940C3F" w:rsidRDefault="00F56037" w:rsidP="00F56037">
            <w:pPr>
              <w:jc w:val="center"/>
              <w:rPr>
                <w:rFonts w:ascii="Arial" w:hAnsi="Arial" w:cs="Arial"/>
                <w:sz w:val="22"/>
                <w:szCs w:val="22"/>
                <w:lang w:val="en-US"/>
              </w:rPr>
            </w:pPr>
            <w:r w:rsidRPr="00940C3F">
              <w:rPr>
                <w:rFonts w:ascii="Arial" w:hAnsi="Arial" w:cs="Arial"/>
                <w:sz w:val="22"/>
                <w:szCs w:val="22"/>
                <w:lang w:val="en-US"/>
              </w:rPr>
              <w:t>2</w:t>
            </w:r>
            <w:r w:rsidR="00BF47A7">
              <w:rPr>
                <w:rFonts w:ascii="Arial" w:hAnsi="Arial" w:cs="Arial"/>
                <w:sz w:val="22"/>
                <w:szCs w:val="22"/>
                <w:lang w:val="en-US"/>
              </w:rPr>
              <w:t>09</w:t>
            </w:r>
            <w:r w:rsidRPr="00940C3F">
              <w:rPr>
                <w:rFonts w:ascii="Arial" w:hAnsi="Arial" w:cs="Arial"/>
                <w:sz w:val="22"/>
                <w:szCs w:val="22"/>
                <w:lang w:val="en-US"/>
              </w:rPr>
              <w:t xml:space="preserve"> (70)</w:t>
            </w:r>
          </w:p>
        </w:tc>
        <w:tc>
          <w:tcPr>
            <w:tcW w:w="1417" w:type="dxa"/>
            <w:gridSpan w:val="2"/>
            <w:vAlign w:val="center"/>
          </w:tcPr>
          <w:p w14:paraId="1DB1563E" w14:textId="692BFF87"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1</w:t>
            </w:r>
            <w:r w:rsidR="00940C3F">
              <w:rPr>
                <w:rFonts w:ascii="Arial" w:hAnsi="Arial" w:cs="Arial"/>
                <w:sz w:val="22"/>
                <w:szCs w:val="22"/>
                <w:lang w:val="en-US"/>
              </w:rPr>
              <w:t>25</w:t>
            </w:r>
          </w:p>
        </w:tc>
        <w:tc>
          <w:tcPr>
            <w:tcW w:w="1701" w:type="dxa"/>
            <w:vAlign w:val="center"/>
          </w:tcPr>
          <w:p w14:paraId="37463BA0" w14:textId="39D2E330" w:rsidR="00F56037" w:rsidRPr="003274D7" w:rsidRDefault="00940C3F" w:rsidP="00F56037">
            <w:pPr>
              <w:jc w:val="center"/>
              <w:rPr>
                <w:rFonts w:ascii="Arial" w:hAnsi="Arial" w:cs="Arial"/>
                <w:sz w:val="22"/>
                <w:szCs w:val="22"/>
                <w:lang w:val="en-US"/>
              </w:rPr>
            </w:pPr>
            <w:r>
              <w:rPr>
                <w:rFonts w:ascii="Arial" w:hAnsi="Arial" w:cs="Arial"/>
                <w:sz w:val="22"/>
                <w:szCs w:val="22"/>
                <w:lang w:val="en-US"/>
              </w:rPr>
              <w:t>86 (69)</w:t>
            </w:r>
          </w:p>
        </w:tc>
        <w:tc>
          <w:tcPr>
            <w:tcW w:w="1149" w:type="dxa"/>
            <w:gridSpan w:val="2"/>
            <w:vAlign w:val="center"/>
          </w:tcPr>
          <w:p w14:paraId="1C6A3E52" w14:textId="33E11D73"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1</w:t>
            </w:r>
            <w:r w:rsidR="00940C3F">
              <w:rPr>
                <w:rFonts w:ascii="Arial" w:hAnsi="Arial" w:cs="Arial"/>
                <w:sz w:val="22"/>
                <w:szCs w:val="22"/>
                <w:lang w:val="en-US"/>
              </w:rPr>
              <w:t>73</w:t>
            </w:r>
          </w:p>
        </w:tc>
        <w:tc>
          <w:tcPr>
            <w:tcW w:w="1557" w:type="dxa"/>
            <w:vAlign w:val="center"/>
          </w:tcPr>
          <w:p w14:paraId="32E5976C" w14:textId="7A03BD5D"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1</w:t>
            </w:r>
            <w:r w:rsidR="00940C3F">
              <w:rPr>
                <w:rFonts w:ascii="Arial" w:hAnsi="Arial" w:cs="Arial"/>
                <w:sz w:val="22"/>
                <w:szCs w:val="22"/>
                <w:lang w:val="en-US"/>
              </w:rPr>
              <w:t>23</w:t>
            </w:r>
            <w:r>
              <w:rPr>
                <w:rFonts w:ascii="Arial" w:hAnsi="Arial" w:cs="Arial"/>
                <w:sz w:val="22"/>
                <w:szCs w:val="22"/>
                <w:lang w:val="en-US"/>
              </w:rPr>
              <w:t xml:space="preserve"> (71)</w:t>
            </w:r>
          </w:p>
        </w:tc>
        <w:tc>
          <w:tcPr>
            <w:tcW w:w="2114" w:type="dxa"/>
            <w:gridSpan w:val="3"/>
            <w:vAlign w:val="center"/>
          </w:tcPr>
          <w:p w14:paraId="2CEED696" w14:textId="373A03BB" w:rsidR="00F56037" w:rsidRPr="003274D7" w:rsidRDefault="00AE1DD9" w:rsidP="00F56037">
            <w:pPr>
              <w:jc w:val="center"/>
              <w:rPr>
                <w:rFonts w:ascii="Arial" w:hAnsi="Arial" w:cs="Arial"/>
                <w:sz w:val="22"/>
                <w:szCs w:val="22"/>
              </w:rPr>
            </w:pPr>
            <w:r>
              <w:rPr>
                <w:rFonts w:ascii="Arial" w:hAnsi="Arial" w:cs="Arial"/>
                <w:sz w:val="22"/>
                <w:szCs w:val="22"/>
              </w:rPr>
              <w:t>1.04</w:t>
            </w:r>
            <w:r w:rsidR="00F56037" w:rsidRPr="003274D7">
              <w:rPr>
                <w:rFonts w:ascii="Arial" w:hAnsi="Arial" w:cs="Arial"/>
                <w:sz w:val="22"/>
                <w:szCs w:val="22"/>
              </w:rPr>
              <w:t xml:space="preserve"> [0.</w:t>
            </w:r>
            <w:r>
              <w:rPr>
                <w:rFonts w:ascii="Arial" w:hAnsi="Arial" w:cs="Arial"/>
                <w:sz w:val="22"/>
                <w:szCs w:val="22"/>
              </w:rPr>
              <w:t>5</w:t>
            </w:r>
            <w:r w:rsidR="00E163C3">
              <w:rPr>
                <w:rFonts w:ascii="Arial" w:hAnsi="Arial" w:cs="Arial"/>
                <w:sz w:val="22"/>
                <w:szCs w:val="22"/>
              </w:rPr>
              <w:t>4</w:t>
            </w:r>
            <w:r w:rsidR="00F56037" w:rsidRPr="003274D7">
              <w:rPr>
                <w:rFonts w:ascii="Arial" w:hAnsi="Arial" w:cs="Arial"/>
                <w:sz w:val="22"/>
                <w:szCs w:val="22"/>
              </w:rPr>
              <w:t xml:space="preserve">, </w:t>
            </w:r>
            <w:r>
              <w:rPr>
                <w:rFonts w:ascii="Arial" w:hAnsi="Arial" w:cs="Arial"/>
                <w:sz w:val="22"/>
                <w:szCs w:val="22"/>
              </w:rPr>
              <w:t>2.01</w:t>
            </w:r>
            <w:r w:rsidR="00F56037" w:rsidRPr="003274D7">
              <w:rPr>
                <w:rFonts w:ascii="Arial" w:hAnsi="Arial" w:cs="Arial"/>
                <w:sz w:val="22"/>
                <w:szCs w:val="22"/>
              </w:rPr>
              <w:t>]</w:t>
            </w:r>
          </w:p>
        </w:tc>
      </w:tr>
      <w:tr w:rsidR="00F56037" w:rsidRPr="003274D7" w14:paraId="7D4A4A85" w14:textId="77777777" w:rsidTr="00B351F5">
        <w:trPr>
          <w:trHeight w:val="140"/>
        </w:trPr>
        <w:tc>
          <w:tcPr>
            <w:tcW w:w="4105" w:type="dxa"/>
          </w:tcPr>
          <w:p w14:paraId="7B723278" w14:textId="77777777" w:rsidR="00F56037" w:rsidRPr="00B525B5" w:rsidRDefault="00F56037" w:rsidP="00F56037">
            <w:pPr>
              <w:rPr>
                <w:rFonts w:ascii="Arial" w:hAnsi="Arial" w:cs="Arial"/>
                <w:bCs/>
                <w:sz w:val="22"/>
                <w:szCs w:val="22"/>
                <w:lang w:val="en-US"/>
              </w:rPr>
            </w:pPr>
            <w:r>
              <w:rPr>
                <w:rFonts w:ascii="Arial" w:hAnsi="Arial" w:cs="Arial"/>
                <w:bCs/>
                <w:sz w:val="22"/>
                <w:szCs w:val="22"/>
                <w:lang w:val="en-US"/>
              </w:rPr>
              <w:t>Any Breastfeeding</w:t>
            </w:r>
          </w:p>
        </w:tc>
        <w:tc>
          <w:tcPr>
            <w:tcW w:w="1135" w:type="dxa"/>
            <w:vAlign w:val="center"/>
          </w:tcPr>
          <w:p w14:paraId="67072379" w14:textId="4BC5580F" w:rsidR="00F56037" w:rsidRPr="00940C3F" w:rsidRDefault="00F56037" w:rsidP="00F56037">
            <w:pPr>
              <w:jc w:val="center"/>
              <w:rPr>
                <w:rFonts w:ascii="Arial" w:hAnsi="Arial" w:cs="Arial"/>
                <w:sz w:val="22"/>
                <w:szCs w:val="22"/>
                <w:lang w:val="en-US"/>
              </w:rPr>
            </w:pPr>
            <w:r w:rsidRPr="00940C3F">
              <w:rPr>
                <w:rFonts w:ascii="Arial" w:hAnsi="Arial" w:cs="Arial"/>
                <w:sz w:val="22"/>
                <w:szCs w:val="22"/>
                <w:lang w:val="en-US"/>
              </w:rPr>
              <w:t>2</w:t>
            </w:r>
            <w:r w:rsidR="00591855">
              <w:rPr>
                <w:rFonts w:ascii="Arial" w:hAnsi="Arial" w:cs="Arial"/>
                <w:sz w:val="22"/>
                <w:szCs w:val="22"/>
                <w:lang w:val="en-US"/>
              </w:rPr>
              <w:t>63</w:t>
            </w:r>
          </w:p>
        </w:tc>
        <w:tc>
          <w:tcPr>
            <w:tcW w:w="1843" w:type="dxa"/>
            <w:vAlign w:val="center"/>
          </w:tcPr>
          <w:p w14:paraId="17E8B8CB" w14:textId="346D1925" w:rsidR="00F56037" w:rsidRPr="00940C3F" w:rsidRDefault="00F56037" w:rsidP="00F56037">
            <w:pPr>
              <w:jc w:val="center"/>
              <w:rPr>
                <w:rFonts w:ascii="Arial" w:hAnsi="Arial" w:cs="Arial"/>
                <w:sz w:val="22"/>
                <w:szCs w:val="22"/>
                <w:lang w:val="en-US"/>
              </w:rPr>
            </w:pPr>
            <w:r w:rsidRPr="00940C3F">
              <w:rPr>
                <w:rFonts w:ascii="Arial" w:hAnsi="Arial" w:cs="Arial"/>
                <w:sz w:val="22"/>
                <w:szCs w:val="22"/>
                <w:lang w:val="en-US"/>
              </w:rPr>
              <w:t>1</w:t>
            </w:r>
            <w:r w:rsidR="00591855">
              <w:rPr>
                <w:rFonts w:ascii="Arial" w:hAnsi="Arial" w:cs="Arial"/>
                <w:sz w:val="22"/>
                <w:szCs w:val="22"/>
                <w:lang w:val="en-US"/>
              </w:rPr>
              <w:t>56</w:t>
            </w:r>
            <w:r w:rsidRPr="00940C3F">
              <w:rPr>
                <w:rFonts w:ascii="Arial" w:hAnsi="Arial" w:cs="Arial"/>
                <w:sz w:val="22"/>
                <w:szCs w:val="22"/>
                <w:lang w:val="en-US"/>
              </w:rPr>
              <w:t xml:space="preserve"> (</w:t>
            </w:r>
            <w:r w:rsidR="00591855">
              <w:rPr>
                <w:rFonts w:ascii="Arial" w:hAnsi="Arial" w:cs="Arial"/>
                <w:sz w:val="22"/>
                <w:szCs w:val="22"/>
                <w:lang w:val="en-US"/>
              </w:rPr>
              <w:t>59</w:t>
            </w:r>
            <w:r w:rsidRPr="00940C3F">
              <w:rPr>
                <w:rFonts w:ascii="Arial" w:hAnsi="Arial" w:cs="Arial"/>
                <w:sz w:val="22"/>
                <w:szCs w:val="22"/>
                <w:lang w:val="en-US"/>
              </w:rPr>
              <w:t>)</w:t>
            </w:r>
          </w:p>
        </w:tc>
        <w:tc>
          <w:tcPr>
            <w:tcW w:w="1417" w:type="dxa"/>
            <w:gridSpan w:val="2"/>
            <w:vAlign w:val="center"/>
          </w:tcPr>
          <w:p w14:paraId="5606036F" w14:textId="502C86AF"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1</w:t>
            </w:r>
            <w:r w:rsidR="00940C3F">
              <w:rPr>
                <w:rFonts w:ascii="Arial" w:hAnsi="Arial" w:cs="Arial"/>
                <w:sz w:val="22"/>
                <w:szCs w:val="22"/>
                <w:lang w:val="en-US"/>
              </w:rPr>
              <w:t>1</w:t>
            </w:r>
            <w:r w:rsidR="00591855">
              <w:rPr>
                <w:rFonts w:ascii="Arial" w:hAnsi="Arial" w:cs="Arial"/>
                <w:sz w:val="22"/>
                <w:szCs w:val="22"/>
                <w:lang w:val="en-US"/>
              </w:rPr>
              <w:t>4</w:t>
            </w:r>
          </w:p>
        </w:tc>
        <w:tc>
          <w:tcPr>
            <w:tcW w:w="1701" w:type="dxa"/>
            <w:vAlign w:val="center"/>
          </w:tcPr>
          <w:p w14:paraId="3FBEA24D" w14:textId="347569F9" w:rsidR="00F56037" w:rsidRPr="003274D7" w:rsidRDefault="00940C3F" w:rsidP="00F56037">
            <w:pPr>
              <w:jc w:val="center"/>
              <w:rPr>
                <w:rFonts w:ascii="Arial" w:hAnsi="Arial" w:cs="Arial"/>
                <w:sz w:val="22"/>
                <w:szCs w:val="22"/>
                <w:lang w:val="en-US"/>
              </w:rPr>
            </w:pPr>
            <w:r>
              <w:rPr>
                <w:rFonts w:ascii="Arial" w:hAnsi="Arial" w:cs="Arial"/>
                <w:sz w:val="22"/>
                <w:szCs w:val="22"/>
                <w:lang w:val="en-US"/>
              </w:rPr>
              <w:t>6</w:t>
            </w:r>
            <w:r w:rsidR="00591855">
              <w:rPr>
                <w:rFonts w:ascii="Arial" w:hAnsi="Arial" w:cs="Arial"/>
                <w:sz w:val="22"/>
                <w:szCs w:val="22"/>
                <w:lang w:val="en-US"/>
              </w:rPr>
              <w:t>7</w:t>
            </w:r>
            <w:r w:rsidR="00F56037">
              <w:rPr>
                <w:rFonts w:ascii="Arial" w:hAnsi="Arial" w:cs="Arial"/>
                <w:sz w:val="22"/>
                <w:szCs w:val="22"/>
                <w:lang w:val="en-US"/>
              </w:rPr>
              <w:t xml:space="preserve"> (</w:t>
            </w:r>
            <w:r w:rsidR="00591855">
              <w:rPr>
                <w:rFonts w:ascii="Arial" w:hAnsi="Arial" w:cs="Arial"/>
                <w:sz w:val="22"/>
                <w:szCs w:val="22"/>
                <w:lang w:val="en-US"/>
              </w:rPr>
              <w:t>59</w:t>
            </w:r>
            <w:r w:rsidR="00F56037">
              <w:rPr>
                <w:rFonts w:ascii="Arial" w:hAnsi="Arial" w:cs="Arial"/>
                <w:sz w:val="22"/>
                <w:szCs w:val="22"/>
                <w:lang w:val="en-US"/>
              </w:rPr>
              <w:t>)</w:t>
            </w:r>
          </w:p>
        </w:tc>
        <w:tc>
          <w:tcPr>
            <w:tcW w:w="1149" w:type="dxa"/>
            <w:gridSpan w:val="2"/>
            <w:vAlign w:val="center"/>
          </w:tcPr>
          <w:p w14:paraId="0F6529CF" w14:textId="2AF734A0"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1</w:t>
            </w:r>
            <w:r w:rsidR="00591855">
              <w:rPr>
                <w:rFonts w:ascii="Arial" w:hAnsi="Arial" w:cs="Arial"/>
                <w:sz w:val="22"/>
                <w:szCs w:val="22"/>
                <w:lang w:val="en-US"/>
              </w:rPr>
              <w:t>49</w:t>
            </w:r>
          </w:p>
        </w:tc>
        <w:tc>
          <w:tcPr>
            <w:tcW w:w="1557" w:type="dxa"/>
            <w:vAlign w:val="center"/>
          </w:tcPr>
          <w:p w14:paraId="3701A8C4" w14:textId="538D20AD"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8</w:t>
            </w:r>
            <w:r w:rsidR="00591855">
              <w:rPr>
                <w:rFonts w:ascii="Arial" w:hAnsi="Arial" w:cs="Arial"/>
                <w:sz w:val="22"/>
                <w:szCs w:val="22"/>
                <w:lang w:val="en-US"/>
              </w:rPr>
              <w:t>9</w:t>
            </w:r>
            <w:r>
              <w:rPr>
                <w:rFonts w:ascii="Arial" w:hAnsi="Arial" w:cs="Arial"/>
                <w:sz w:val="22"/>
                <w:szCs w:val="22"/>
                <w:lang w:val="en-US"/>
              </w:rPr>
              <w:t xml:space="preserve"> (</w:t>
            </w:r>
            <w:r w:rsidR="00591855">
              <w:rPr>
                <w:rFonts w:ascii="Arial" w:hAnsi="Arial" w:cs="Arial"/>
                <w:sz w:val="22"/>
                <w:szCs w:val="22"/>
                <w:lang w:val="en-US"/>
              </w:rPr>
              <w:t>60</w:t>
            </w:r>
            <w:r>
              <w:rPr>
                <w:rFonts w:ascii="Arial" w:hAnsi="Arial" w:cs="Arial"/>
                <w:sz w:val="22"/>
                <w:szCs w:val="22"/>
                <w:lang w:val="en-US"/>
              </w:rPr>
              <w:t>)</w:t>
            </w:r>
          </w:p>
        </w:tc>
        <w:tc>
          <w:tcPr>
            <w:tcW w:w="2114" w:type="dxa"/>
            <w:gridSpan w:val="3"/>
            <w:vAlign w:val="center"/>
          </w:tcPr>
          <w:p w14:paraId="55B43461" w14:textId="37E5A777" w:rsidR="00F56037" w:rsidRPr="003274D7" w:rsidRDefault="00940C3F" w:rsidP="00F56037">
            <w:pPr>
              <w:jc w:val="center"/>
              <w:rPr>
                <w:rFonts w:ascii="Arial" w:hAnsi="Arial" w:cs="Arial"/>
                <w:sz w:val="22"/>
                <w:szCs w:val="22"/>
              </w:rPr>
            </w:pPr>
            <w:r w:rsidRPr="003274D7">
              <w:rPr>
                <w:rFonts w:ascii="Arial" w:hAnsi="Arial" w:cs="Arial"/>
                <w:sz w:val="22"/>
                <w:szCs w:val="22"/>
                <w:lang w:val="en-US"/>
              </w:rPr>
              <w:t>0.96 [0.54, 1.70]</w:t>
            </w:r>
          </w:p>
        </w:tc>
      </w:tr>
      <w:tr w:rsidR="00F56037" w:rsidRPr="003274D7" w14:paraId="3E927EAE" w14:textId="77777777" w:rsidTr="00B351F5">
        <w:trPr>
          <w:trHeight w:val="317"/>
        </w:trPr>
        <w:tc>
          <w:tcPr>
            <w:tcW w:w="4105" w:type="dxa"/>
          </w:tcPr>
          <w:p w14:paraId="2619D5FE" w14:textId="77777777" w:rsidR="00F56037" w:rsidRPr="00B525B5" w:rsidRDefault="00F56037" w:rsidP="00F56037">
            <w:pPr>
              <w:rPr>
                <w:rFonts w:ascii="Arial" w:hAnsi="Arial" w:cs="Arial"/>
                <w:sz w:val="22"/>
                <w:szCs w:val="22"/>
                <w:lang w:val="en-US"/>
              </w:rPr>
            </w:pPr>
            <w:r>
              <w:rPr>
                <w:rFonts w:ascii="Arial" w:hAnsi="Arial" w:cs="Arial"/>
                <w:sz w:val="22"/>
                <w:szCs w:val="22"/>
                <w:lang w:val="en-US"/>
              </w:rPr>
              <w:t xml:space="preserve">Provision of Only Breast Milk </w:t>
            </w:r>
          </w:p>
        </w:tc>
        <w:tc>
          <w:tcPr>
            <w:tcW w:w="1135" w:type="dxa"/>
            <w:vAlign w:val="center"/>
          </w:tcPr>
          <w:p w14:paraId="4833268C" w14:textId="550A47F4" w:rsidR="00F56037" w:rsidRPr="00940C3F" w:rsidRDefault="00F56037" w:rsidP="00F56037">
            <w:pPr>
              <w:jc w:val="center"/>
              <w:rPr>
                <w:rFonts w:ascii="Arial" w:hAnsi="Arial" w:cs="Arial"/>
                <w:sz w:val="22"/>
                <w:szCs w:val="22"/>
                <w:lang w:val="en-US"/>
              </w:rPr>
            </w:pPr>
            <w:r w:rsidRPr="00940C3F">
              <w:rPr>
                <w:rFonts w:ascii="Arial" w:hAnsi="Arial" w:cs="Arial"/>
                <w:sz w:val="22"/>
                <w:szCs w:val="22"/>
                <w:lang w:val="en-US"/>
              </w:rPr>
              <w:t>2</w:t>
            </w:r>
            <w:r w:rsidR="00391E6F">
              <w:rPr>
                <w:rFonts w:ascii="Arial" w:hAnsi="Arial" w:cs="Arial"/>
                <w:sz w:val="22"/>
                <w:szCs w:val="22"/>
                <w:lang w:val="en-US"/>
              </w:rPr>
              <w:t>63</w:t>
            </w:r>
          </w:p>
        </w:tc>
        <w:tc>
          <w:tcPr>
            <w:tcW w:w="1843" w:type="dxa"/>
            <w:vAlign w:val="center"/>
          </w:tcPr>
          <w:p w14:paraId="6D5AA851" w14:textId="06179969" w:rsidR="00F56037" w:rsidRPr="00940C3F" w:rsidRDefault="00EC17F6" w:rsidP="00F56037">
            <w:pPr>
              <w:jc w:val="center"/>
              <w:rPr>
                <w:rFonts w:ascii="Arial" w:hAnsi="Arial" w:cs="Arial"/>
                <w:sz w:val="22"/>
                <w:szCs w:val="22"/>
                <w:lang w:val="en-US"/>
              </w:rPr>
            </w:pPr>
            <w:r>
              <w:rPr>
                <w:rFonts w:ascii="Arial" w:hAnsi="Arial" w:cs="Arial"/>
                <w:sz w:val="22"/>
                <w:szCs w:val="22"/>
                <w:lang w:val="en-US"/>
              </w:rPr>
              <w:t>9</w:t>
            </w:r>
            <w:r w:rsidR="00391E6F">
              <w:rPr>
                <w:rFonts w:ascii="Arial" w:hAnsi="Arial" w:cs="Arial"/>
                <w:sz w:val="22"/>
                <w:szCs w:val="22"/>
                <w:lang w:val="en-US"/>
              </w:rPr>
              <w:t>9</w:t>
            </w:r>
            <w:r w:rsidR="00F56037" w:rsidRPr="00940C3F">
              <w:rPr>
                <w:rFonts w:ascii="Arial" w:hAnsi="Arial" w:cs="Arial"/>
                <w:sz w:val="22"/>
                <w:szCs w:val="22"/>
                <w:lang w:val="en-US"/>
              </w:rPr>
              <w:t xml:space="preserve"> (3</w:t>
            </w:r>
            <w:r w:rsidR="00391E6F">
              <w:rPr>
                <w:rFonts w:ascii="Arial" w:hAnsi="Arial" w:cs="Arial"/>
                <w:sz w:val="22"/>
                <w:szCs w:val="22"/>
                <w:lang w:val="en-US"/>
              </w:rPr>
              <w:t>8</w:t>
            </w:r>
            <w:r w:rsidR="00F56037" w:rsidRPr="00940C3F">
              <w:rPr>
                <w:rFonts w:ascii="Arial" w:hAnsi="Arial" w:cs="Arial"/>
                <w:sz w:val="22"/>
                <w:szCs w:val="22"/>
                <w:lang w:val="en-US"/>
              </w:rPr>
              <w:t>)</w:t>
            </w:r>
          </w:p>
        </w:tc>
        <w:tc>
          <w:tcPr>
            <w:tcW w:w="1417" w:type="dxa"/>
            <w:gridSpan w:val="2"/>
            <w:vAlign w:val="center"/>
          </w:tcPr>
          <w:p w14:paraId="49F81500" w14:textId="148B17E7"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1</w:t>
            </w:r>
            <w:r w:rsidR="00391E6F">
              <w:rPr>
                <w:rFonts w:ascii="Arial" w:hAnsi="Arial" w:cs="Arial"/>
                <w:sz w:val="22"/>
                <w:szCs w:val="22"/>
                <w:lang w:val="en-US"/>
              </w:rPr>
              <w:t>14</w:t>
            </w:r>
          </w:p>
        </w:tc>
        <w:tc>
          <w:tcPr>
            <w:tcW w:w="1701" w:type="dxa"/>
            <w:vAlign w:val="center"/>
          </w:tcPr>
          <w:p w14:paraId="4D4A784A" w14:textId="7C533AA2" w:rsidR="00F56037" w:rsidRPr="003274D7" w:rsidRDefault="00940C3F" w:rsidP="00F56037">
            <w:pPr>
              <w:jc w:val="center"/>
              <w:rPr>
                <w:rFonts w:ascii="Arial" w:hAnsi="Arial" w:cs="Arial"/>
                <w:sz w:val="22"/>
                <w:szCs w:val="22"/>
                <w:lang w:val="en-US"/>
              </w:rPr>
            </w:pPr>
            <w:r>
              <w:rPr>
                <w:rFonts w:ascii="Arial" w:hAnsi="Arial" w:cs="Arial"/>
                <w:sz w:val="22"/>
                <w:szCs w:val="22"/>
                <w:lang w:val="en-US"/>
              </w:rPr>
              <w:t>4</w:t>
            </w:r>
            <w:r w:rsidR="00391E6F">
              <w:rPr>
                <w:rFonts w:ascii="Arial" w:hAnsi="Arial" w:cs="Arial"/>
                <w:sz w:val="22"/>
                <w:szCs w:val="22"/>
                <w:lang w:val="en-US"/>
              </w:rPr>
              <w:t>7</w:t>
            </w:r>
            <w:r w:rsidR="00F56037">
              <w:rPr>
                <w:rFonts w:ascii="Arial" w:hAnsi="Arial" w:cs="Arial"/>
                <w:sz w:val="22"/>
                <w:szCs w:val="22"/>
                <w:lang w:val="en-US"/>
              </w:rPr>
              <w:t xml:space="preserve"> (</w:t>
            </w:r>
            <w:r>
              <w:rPr>
                <w:rFonts w:ascii="Arial" w:hAnsi="Arial" w:cs="Arial"/>
                <w:sz w:val="22"/>
                <w:szCs w:val="22"/>
                <w:lang w:val="en-US"/>
              </w:rPr>
              <w:t>4</w:t>
            </w:r>
            <w:r w:rsidR="00391E6F">
              <w:rPr>
                <w:rFonts w:ascii="Arial" w:hAnsi="Arial" w:cs="Arial"/>
                <w:sz w:val="22"/>
                <w:szCs w:val="22"/>
                <w:lang w:val="en-US"/>
              </w:rPr>
              <w:t>1</w:t>
            </w:r>
            <w:r w:rsidR="00F56037">
              <w:rPr>
                <w:rFonts w:ascii="Arial" w:hAnsi="Arial" w:cs="Arial"/>
                <w:sz w:val="22"/>
                <w:szCs w:val="22"/>
                <w:lang w:val="en-US"/>
              </w:rPr>
              <w:t>)</w:t>
            </w:r>
          </w:p>
        </w:tc>
        <w:tc>
          <w:tcPr>
            <w:tcW w:w="1149" w:type="dxa"/>
            <w:gridSpan w:val="2"/>
            <w:vAlign w:val="center"/>
          </w:tcPr>
          <w:p w14:paraId="3CF5A02D" w14:textId="73751162" w:rsidR="00F56037" w:rsidRPr="003274D7" w:rsidRDefault="00F56037" w:rsidP="00F56037">
            <w:pPr>
              <w:jc w:val="center"/>
              <w:rPr>
                <w:rFonts w:ascii="Arial" w:hAnsi="Arial" w:cs="Arial"/>
                <w:sz w:val="22"/>
                <w:szCs w:val="22"/>
                <w:lang w:val="en-US"/>
              </w:rPr>
            </w:pPr>
            <w:r>
              <w:rPr>
                <w:rFonts w:ascii="Arial" w:hAnsi="Arial" w:cs="Arial"/>
                <w:sz w:val="22"/>
                <w:szCs w:val="22"/>
                <w:lang w:val="en-US"/>
              </w:rPr>
              <w:t>1</w:t>
            </w:r>
            <w:r w:rsidR="00391E6F">
              <w:rPr>
                <w:rFonts w:ascii="Arial" w:hAnsi="Arial" w:cs="Arial"/>
                <w:sz w:val="22"/>
                <w:szCs w:val="22"/>
                <w:lang w:val="en-US"/>
              </w:rPr>
              <w:t>49</w:t>
            </w:r>
          </w:p>
        </w:tc>
        <w:tc>
          <w:tcPr>
            <w:tcW w:w="1557" w:type="dxa"/>
            <w:vAlign w:val="center"/>
          </w:tcPr>
          <w:p w14:paraId="360EAA67" w14:textId="0549BCFE" w:rsidR="00F56037" w:rsidRPr="003274D7" w:rsidRDefault="00391E6F" w:rsidP="00F56037">
            <w:pPr>
              <w:jc w:val="center"/>
              <w:rPr>
                <w:rFonts w:ascii="Arial" w:hAnsi="Arial" w:cs="Arial"/>
                <w:sz w:val="22"/>
                <w:szCs w:val="22"/>
                <w:lang w:val="en-US"/>
              </w:rPr>
            </w:pPr>
            <w:r>
              <w:rPr>
                <w:rFonts w:ascii="Arial" w:hAnsi="Arial" w:cs="Arial"/>
                <w:sz w:val="22"/>
                <w:szCs w:val="22"/>
                <w:lang w:val="en-US"/>
              </w:rPr>
              <w:t>52</w:t>
            </w:r>
            <w:r w:rsidR="00F56037">
              <w:rPr>
                <w:rFonts w:ascii="Arial" w:hAnsi="Arial" w:cs="Arial"/>
                <w:sz w:val="22"/>
                <w:szCs w:val="22"/>
                <w:lang w:val="en-US"/>
              </w:rPr>
              <w:t xml:space="preserve"> (</w:t>
            </w:r>
            <w:r w:rsidR="00940C3F">
              <w:rPr>
                <w:rFonts w:ascii="Arial" w:hAnsi="Arial" w:cs="Arial"/>
                <w:sz w:val="22"/>
                <w:szCs w:val="22"/>
                <w:lang w:val="en-US"/>
              </w:rPr>
              <w:t>3</w:t>
            </w:r>
            <w:r>
              <w:rPr>
                <w:rFonts w:ascii="Arial" w:hAnsi="Arial" w:cs="Arial"/>
                <w:sz w:val="22"/>
                <w:szCs w:val="22"/>
                <w:lang w:val="en-US"/>
              </w:rPr>
              <w:t>5</w:t>
            </w:r>
            <w:r w:rsidR="00F56037">
              <w:rPr>
                <w:rFonts w:ascii="Arial" w:hAnsi="Arial" w:cs="Arial"/>
                <w:sz w:val="22"/>
                <w:szCs w:val="22"/>
                <w:lang w:val="en-US"/>
              </w:rPr>
              <w:t>)</w:t>
            </w:r>
          </w:p>
        </w:tc>
        <w:tc>
          <w:tcPr>
            <w:tcW w:w="2114" w:type="dxa"/>
            <w:gridSpan w:val="3"/>
            <w:vAlign w:val="center"/>
          </w:tcPr>
          <w:p w14:paraId="6BABF2E7" w14:textId="5BE966CB" w:rsidR="00F56037" w:rsidRPr="003274D7" w:rsidRDefault="00E163C3" w:rsidP="00F56037">
            <w:pPr>
              <w:jc w:val="center"/>
              <w:rPr>
                <w:rFonts w:ascii="Arial" w:hAnsi="Arial" w:cs="Arial"/>
                <w:sz w:val="22"/>
                <w:szCs w:val="22"/>
              </w:rPr>
            </w:pPr>
            <w:r>
              <w:rPr>
                <w:rFonts w:ascii="Arial" w:hAnsi="Arial" w:cs="Arial"/>
                <w:sz w:val="22"/>
                <w:szCs w:val="22"/>
                <w:lang w:val="en-US"/>
              </w:rPr>
              <w:t>0.6</w:t>
            </w:r>
            <w:r w:rsidR="00AE1DD9">
              <w:rPr>
                <w:rFonts w:ascii="Arial" w:hAnsi="Arial" w:cs="Arial"/>
                <w:sz w:val="22"/>
                <w:szCs w:val="22"/>
                <w:lang w:val="en-US"/>
              </w:rPr>
              <w:t>5</w:t>
            </w:r>
            <w:r w:rsidR="00940C3F" w:rsidRPr="003274D7">
              <w:rPr>
                <w:rFonts w:ascii="Arial" w:hAnsi="Arial" w:cs="Arial"/>
                <w:sz w:val="22"/>
                <w:szCs w:val="22"/>
                <w:lang w:val="en-US"/>
              </w:rPr>
              <w:t xml:space="preserve"> [0.</w:t>
            </w:r>
            <w:r>
              <w:rPr>
                <w:rFonts w:ascii="Arial" w:hAnsi="Arial" w:cs="Arial"/>
                <w:sz w:val="22"/>
                <w:szCs w:val="22"/>
                <w:lang w:val="en-US"/>
              </w:rPr>
              <w:t>37</w:t>
            </w:r>
            <w:r w:rsidR="00940C3F" w:rsidRPr="003274D7">
              <w:rPr>
                <w:rFonts w:ascii="Arial" w:hAnsi="Arial" w:cs="Arial"/>
                <w:sz w:val="22"/>
                <w:szCs w:val="22"/>
                <w:lang w:val="en-US"/>
              </w:rPr>
              <w:t xml:space="preserve">, </w:t>
            </w:r>
            <w:r>
              <w:rPr>
                <w:rFonts w:ascii="Arial" w:hAnsi="Arial" w:cs="Arial"/>
                <w:sz w:val="22"/>
                <w:szCs w:val="22"/>
                <w:lang w:val="en-US"/>
              </w:rPr>
              <w:t>1.16</w:t>
            </w:r>
            <w:r w:rsidR="00940C3F" w:rsidRPr="003274D7">
              <w:rPr>
                <w:rFonts w:ascii="Arial" w:hAnsi="Arial" w:cs="Arial"/>
                <w:sz w:val="22"/>
                <w:szCs w:val="22"/>
                <w:lang w:val="en-US"/>
              </w:rPr>
              <w:t>]</w:t>
            </w:r>
          </w:p>
        </w:tc>
      </w:tr>
    </w:tbl>
    <w:p w14:paraId="6FA20F6F" w14:textId="62D2CFE5" w:rsidR="007A7A44" w:rsidRPr="00DB056E" w:rsidRDefault="006A2711" w:rsidP="001255E4">
      <w:pPr>
        <w:ind w:left="-426" w:right="-357"/>
        <w:jc w:val="both"/>
        <w:rPr>
          <w:rFonts w:ascii="Arial" w:hAnsi="Arial" w:cs="Arial"/>
          <w:sz w:val="22"/>
          <w:szCs w:val="22"/>
        </w:rPr>
        <w:sectPr w:rsidR="007A7A44" w:rsidRPr="00DB056E" w:rsidSect="00A01F27">
          <w:pgSz w:w="16840" w:h="11900" w:orient="landscape"/>
          <w:pgMar w:top="964" w:right="1440" w:bottom="1180" w:left="1440" w:header="708" w:footer="708" w:gutter="0"/>
          <w:cols w:space="708"/>
          <w:docGrid w:linePitch="360"/>
        </w:sectPr>
      </w:pPr>
      <w:r w:rsidRPr="009D4D3C">
        <w:rPr>
          <w:rFonts w:ascii="Arial" w:hAnsi="Arial" w:cs="Arial"/>
          <w:sz w:val="22"/>
          <w:szCs w:val="22"/>
          <w:lang w:val="en-US"/>
        </w:rPr>
        <w:t>Data presented as n (%)</w:t>
      </w:r>
      <w:r>
        <w:rPr>
          <w:rFonts w:ascii="Arial" w:hAnsi="Arial" w:cs="Arial"/>
          <w:sz w:val="22"/>
          <w:szCs w:val="22"/>
          <w:lang w:val="en-US"/>
        </w:rPr>
        <w:t xml:space="preserve"> or m</w:t>
      </w:r>
      <w:r w:rsidRPr="00030D84">
        <w:rPr>
          <w:rFonts w:ascii="Arial" w:hAnsi="Arial" w:cs="Arial"/>
          <w:sz w:val="22"/>
          <w:szCs w:val="22"/>
          <w:lang w:val="en-US"/>
        </w:rPr>
        <w:t>ean ± SD</w:t>
      </w:r>
      <w:r w:rsidRPr="009D4D3C">
        <w:rPr>
          <w:rFonts w:ascii="Arial" w:hAnsi="Arial" w:cs="Arial"/>
          <w:sz w:val="22"/>
          <w:szCs w:val="22"/>
          <w:lang w:val="en-US"/>
        </w:rPr>
        <w:t>.</w:t>
      </w:r>
      <w:r>
        <w:rPr>
          <w:rFonts w:ascii="Arial" w:hAnsi="Arial" w:cs="Arial"/>
          <w:sz w:val="22"/>
          <w:szCs w:val="22"/>
          <w:lang w:val="en-US"/>
        </w:rPr>
        <w:t xml:space="preserve"> </w:t>
      </w:r>
      <w:r w:rsidR="007A7A44" w:rsidRPr="009D4D3C">
        <w:rPr>
          <w:rFonts w:ascii="Arial" w:hAnsi="Arial" w:cs="Arial"/>
          <w:sz w:val="22"/>
          <w:szCs w:val="22"/>
        </w:rPr>
        <w:t xml:space="preserve">† Analysis was performed using logistic regression and was adjusted for </w:t>
      </w:r>
      <w:r w:rsidR="00AE1DD9">
        <w:rPr>
          <w:rFonts w:ascii="Arial" w:hAnsi="Arial" w:cs="Arial"/>
          <w:sz w:val="22"/>
          <w:szCs w:val="22"/>
        </w:rPr>
        <w:t xml:space="preserve">trial assignment, </w:t>
      </w:r>
      <w:r w:rsidR="007A7A44" w:rsidRPr="009D4D3C">
        <w:rPr>
          <w:rFonts w:ascii="Arial" w:hAnsi="Arial" w:cs="Arial"/>
          <w:sz w:val="22"/>
          <w:szCs w:val="22"/>
          <w:lang w:val="en-US"/>
        </w:rPr>
        <w:t xml:space="preserve">study center stratification, pre-pregnancy weight, </w:t>
      </w:r>
      <w:r w:rsidR="007A7A44">
        <w:rPr>
          <w:rFonts w:ascii="Arial" w:hAnsi="Arial" w:cs="Arial"/>
          <w:sz w:val="22"/>
          <w:szCs w:val="22"/>
          <w:lang w:val="en-US"/>
        </w:rPr>
        <w:t xml:space="preserve">and </w:t>
      </w:r>
      <w:r w:rsidR="007A7A44" w:rsidRPr="009D4D3C">
        <w:rPr>
          <w:rFonts w:ascii="Arial" w:hAnsi="Arial" w:cs="Arial"/>
          <w:sz w:val="22"/>
          <w:szCs w:val="22"/>
          <w:lang w:val="en-US"/>
        </w:rPr>
        <w:t>IMD score for breastfeeding intention, and additionally adjusted for infant’s age, gestational age, neonatal hypoglycemia and admission to the neonatal intensive care unit for any breastfeeding and exclusive breast milk provision.</w:t>
      </w:r>
      <w:r w:rsidR="007A7A44">
        <w:rPr>
          <w:rFonts w:ascii="Arial" w:hAnsi="Arial" w:cs="Arial"/>
          <w:sz w:val="22"/>
          <w:szCs w:val="22"/>
          <w:lang w:val="en-US"/>
        </w:rPr>
        <w:t xml:space="preserve"> IMD: Index of Multiple Deprivation</w:t>
      </w:r>
      <w:r w:rsidR="00DB056E">
        <w:rPr>
          <w:rFonts w:ascii="Arial" w:hAnsi="Arial" w:cs="Arial"/>
          <w:sz w:val="22"/>
          <w:szCs w:val="22"/>
          <w:lang w:val="en-US"/>
        </w:rPr>
        <w:t>; TIR: Time-in-Range.</w:t>
      </w:r>
    </w:p>
    <w:p w14:paraId="6F09623A" w14:textId="64173001" w:rsidR="00103391" w:rsidRDefault="00103391" w:rsidP="00103391">
      <w:pPr>
        <w:tabs>
          <w:tab w:val="left" w:pos="8564"/>
        </w:tabs>
        <w:rPr>
          <w:lang w:val="en-US"/>
        </w:rPr>
      </w:pPr>
    </w:p>
    <w:tbl>
      <w:tblPr>
        <w:tblStyle w:val="TableGrid"/>
        <w:tblpPr w:leftFromText="180" w:rightFromText="180" w:vertAnchor="text" w:horzAnchor="margin" w:tblpX="-147" w:tblpY="721"/>
        <w:tblW w:w="14884" w:type="dxa"/>
        <w:tblLook w:val="04A0" w:firstRow="1" w:lastRow="0" w:firstColumn="1" w:lastColumn="0" w:noHBand="0" w:noVBand="1"/>
      </w:tblPr>
      <w:tblGrid>
        <w:gridCol w:w="4253"/>
        <w:gridCol w:w="1701"/>
        <w:gridCol w:w="2268"/>
        <w:gridCol w:w="2410"/>
        <w:gridCol w:w="2126"/>
        <w:gridCol w:w="2126"/>
      </w:tblGrid>
      <w:tr w:rsidR="001255E4" w:rsidRPr="002F23BA" w14:paraId="68D2AED2" w14:textId="77777777" w:rsidTr="00864344">
        <w:trPr>
          <w:trHeight w:val="331"/>
        </w:trPr>
        <w:tc>
          <w:tcPr>
            <w:tcW w:w="4253" w:type="dxa"/>
          </w:tcPr>
          <w:p w14:paraId="07FD33B5" w14:textId="77777777" w:rsidR="001255E4" w:rsidRPr="003274D7" w:rsidRDefault="001255E4" w:rsidP="0066390A">
            <w:pPr>
              <w:jc w:val="center"/>
              <w:rPr>
                <w:rFonts w:ascii="Arial" w:hAnsi="Arial" w:cs="Arial"/>
                <w:sz w:val="22"/>
                <w:szCs w:val="22"/>
                <w:lang w:val="en-US"/>
              </w:rPr>
            </w:pPr>
          </w:p>
        </w:tc>
        <w:tc>
          <w:tcPr>
            <w:tcW w:w="1701" w:type="dxa"/>
            <w:vAlign w:val="center"/>
          </w:tcPr>
          <w:p w14:paraId="17B55955" w14:textId="040C5390" w:rsidR="001255E4" w:rsidRPr="001255E4" w:rsidRDefault="001255E4" w:rsidP="0066390A">
            <w:pPr>
              <w:jc w:val="center"/>
              <w:rPr>
                <w:rFonts w:ascii="Arial" w:hAnsi="Arial" w:cs="Arial"/>
                <w:b/>
                <w:bCs/>
                <w:sz w:val="22"/>
                <w:szCs w:val="22"/>
                <w:lang w:val="en-US"/>
              </w:rPr>
            </w:pPr>
            <w:r w:rsidRPr="00313979">
              <w:rPr>
                <w:rFonts w:ascii="Arial" w:hAnsi="Arial" w:cs="Arial"/>
                <w:b/>
                <w:bCs/>
                <w:sz w:val="22"/>
                <w:szCs w:val="22"/>
                <w:lang w:val="en-US"/>
              </w:rPr>
              <w:t>Mean ± SD</w:t>
            </w:r>
          </w:p>
        </w:tc>
        <w:tc>
          <w:tcPr>
            <w:tcW w:w="2268" w:type="dxa"/>
            <w:vAlign w:val="center"/>
          </w:tcPr>
          <w:p w14:paraId="2330DCA9" w14:textId="77777777" w:rsidR="001255E4" w:rsidRPr="005761D8" w:rsidRDefault="001255E4" w:rsidP="0066390A">
            <w:pPr>
              <w:jc w:val="center"/>
              <w:rPr>
                <w:rFonts w:ascii="Arial" w:hAnsi="Arial" w:cs="Arial"/>
                <w:b/>
                <w:bCs/>
                <w:sz w:val="22"/>
                <w:szCs w:val="22"/>
                <w:lang w:val="en-US"/>
              </w:rPr>
            </w:pPr>
            <w:r w:rsidRPr="00F56037">
              <w:rPr>
                <w:rFonts w:ascii="Arial" w:hAnsi="Arial" w:cs="Arial"/>
                <w:b/>
                <w:bCs/>
                <w:sz w:val="22"/>
                <w:szCs w:val="22"/>
                <w:lang w:val="en-US"/>
              </w:rPr>
              <w:t xml:space="preserve">Any </w:t>
            </w:r>
            <w:r>
              <w:rPr>
                <w:rFonts w:ascii="Arial" w:hAnsi="Arial" w:cs="Arial"/>
                <w:b/>
                <w:bCs/>
                <w:sz w:val="22"/>
                <w:szCs w:val="22"/>
                <w:lang w:val="en-US"/>
              </w:rPr>
              <w:t>B</w:t>
            </w:r>
            <w:r w:rsidRPr="00F56037">
              <w:rPr>
                <w:rFonts w:ascii="Arial" w:hAnsi="Arial" w:cs="Arial"/>
                <w:b/>
                <w:bCs/>
                <w:sz w:val="22"/>
                <w:szCs w:val="22"/>
                <w:lang w:val="en-US"/>
              </w:rPr>
              <w:t>reastfeeding</w:t>
            </w:r>
          </w:p>
        </w:tc>
        <w:tc>
          <w:tcPr>
            <w:tcW w:w="2410" w:type="dxa"/>
            <w:vAlign w:val="center"/>
          </w:tcPr>
          <w:p w14:paraId="248DFD83" w14:textId="77777777" w:rsidR="001255E4" w:rsidRPr="005761D8" w:rsidRDefault="001255E4" w:rsidP="0066390A">
            <w:pPr>
              <w:jc w:val="center"/>
              <w:rPr>
                <w:rFonts w:ascii="Arial" w:hAnsi="Arial" w:cs="Arial"/>
                <w:b/>
                <w:bCs/>
                <w:sz w:val="22"/>
                <w:szCs w:val="22"/>
                <w:lang w:val="en-US"/>
              </w:rPr>
            </w:pPr>
            <w:r w:rsidRPr="00F56037">
              <w:rPr>
                <w:rFonts w:ascii="Arial" w:hAnsi="Arial" w:cs="Arial"/>
                <w:b/>
                <w:bCs/>
                <w:sz w:val="22"/>
                <w:szCs w:val="22"/>
                <w:lang w:val="en-US"/>
              </w:rPr>
              <w:t xml:space="preserve">Any </w:t>
            </w:r>
            <w:r>
              <w:rPr>
                <w:rFonts w:ascii="Arial" w:hAnsi="Arial" w:cs="Arial"/>
                <w:b/>
                <w:bCs/>
                <w:sz w:val="22"/>
                <w:szCs w:val="22"/>
                <w:lang w:val="en-US"/>
              </w:rPr>
              <w:t>B</w:t>
            </w:r>
            <w:r w:rsidRPr="00F56037">
              <w:rPr>
                <w:rFonts w:ascii="Arial" w:hAnsi="Arial" w:cs="Arial"/>
                <w:b/>
                <w:bCs/>
                <w:sz w:val="22"/>
                <w:szCs w:val="22"/>
                <w:lang w:val="en-US"/>
              </w:rPr>
              <w:t>reastfeeding</w:t>
            </w:r>
          </w:p>
        </w:tc>
        <w:tc>
          <w:tcPr>
            <w:tcW w:w="2126" w:type="dxa"/>
          </w:tcPr>
          <w:p w14:paraId="76435451" w14:textId="77777777" w:rsidR="001255E4" w:rsidRPr="005761D8" w:rsidRDefault="001255E4" w:rsidP="0066390A">
            <w:pPr>
              <w:jc w:val="center"/>
              <w:rPr>
                <w:rFonts w:ascii="Arial" w:hAnsi="Arial" w:cs="Arial"/>
                <w:b/>
                <w:bCs/>
                <w:sz w:val="22"/>
                <w:szCs w:val="22"/>
                <w:lang w:val="en-US"/>
              </w:rPr>
            </w:pPr>
            <w:r w:rsidRPr="005761D8">
              <w:rPr>
                <w:rFonts w:ascii="Arial" w:hAnsi="Arial" w:cs="Arial"/>
                <w:b/>
                <w:bCs/>
                <w:sz w:val="22"/>
                <w:szCs w:val="22"/>
                <w:lang w:val="en-US"/>
              </w:rPr>
              <w:t xml:space="preserve">  Exclusive </w:t>
            </w:r>
            <w:r>
              <w:rPr>
                <w:rFonts w:ascii="Arial" w:hAnsi="Arial" w:cs="Arial"/>
                <w:b/>
                <w:bCs/>
                <w:sz w:val="22"/>
                <w:szCs w:val="22"/>
                <w:lang w:val="en-US"/>
              </w:rPr>
              <w:t>B</w:t>
            </w:r>
            <w:r w:rsidRPr="005761D8">
              <w:rPr>
                <w:rFonts w:ascii="Arial" w:hAnsi="Arial" w:cs="Arial"/>
                <w:b/>
                <w:bCs/>
                <w:sz w:val="22"/>
                <w:szCs w:val="22"/>
                <w:lang w:val="en-US"/>
              </w:rPr>
              <w:t>reast</w:t>
            </w:r>
            <w:r>
              <w:rPr>
                <w:rFonts w:ascii="Arial" w:hAnsi="Arial" w:cs="Arial"/>
                <w:b/>
                <w:bCs/>
                <w:sz w:val="22"/>
                <w:szCs w:val="22"/>
                <w:lang w:val="en-US"/>
              </w:rPr>
              <w:t xml:space="preserve"> M</w:t>
            </w:r>
            <w:r w:rsidRPr="005761D8">
              <w:rPr>
                <w:rFonts w:ascii="Arial" w:hAnsi="Arial" w:cs="Arial"/>
                <w:b/>
                <w:bCs/>
                <w:sz w:val="22"/>
                <w:szCs w:val="22"/>
                <w:lang w:val="en-US"/>
              </w:rPr>
              <w:t xml:space="preserve">ilk </w:t>
            </w:r>
            <w:r>
              <w:rPr>
                <w:rFonts w:ascii="Arial" w:hAnsi="Arial" w:cs="Arial"/>
                <w:b/>
                <w:bCs/>
                <w:sz w:val="22"/>
                <w:szCs w:val="22"/>
                <w:lang w:val="en-US"/>
              </w:rPr>
              <w:t>P</w:t>
            </w:r>
            <w:r w:rsidRPr="005761D8">
              <w:rPr>
                <w:rFonts w:ascii="Arial" w:hAnsi="Arial" w:cs="Arial"/>
                <w:b/>
                <w:bCs/>
                <w:sz w:val="22"/>
                <w:szCs w:val="22"/>
                <w:lang w:val="en-US"/>
              </w:rPr>
              <w:t>rovision</w:t>
            </w:r>
          </w:p>
        </w:tc>
        <w:tc>
          <w:tcPr>
            <w:tcW w:w="2126" w:type="dxa"/>
          </w:tcPr>
          <w:p w14:paraId="10069D71" w14:textId="77777777" w:rsidR="001255E4" w:rsidRPr="005761D8" w:rsidRDefault="001255E4" w:rsidP="0066390A">
            <w:pPr>
              <w:jc w:val="center"/>
              <w:rPr>
                <w:rFonts w:ascii="Arial" w:hAnsi="Arial" w:cs="Arial"/>
                <w:b/>
                <w:bCs/>
                <w:sz w:val="22"/>
                <w:szCs w:val="22"/>
                <w:lang w:val="en-US"/>
              </w:rPr>
            </w:pPr>
            <w:r w:rsidRPr="005761D8">
              <w:rPr>
                <w:rFonts w:ascii="Arial" w:hAnsi="Arial" w:cs="Arial"/>
                <w:b/>
                <w:bCs/>
                <w:sz w:val="22"/>
                <w:szCs w:val="22"/>
                <w:lang w:val="en-US"/>
              </w:rPr>
              <w:t xml:space="preserve"> Exclusive </w:t>
            </w:r>
            <w:r>
              <w:rPr>
                <w:rFonts w:ascii="Arial" w:hAnsi="Arial" w:cs="Arial"/>
                <w:b/>
                <w:bCs/>
                <w:sz w:val="22"/>
                <w:szCs w:val="22"/>
                <w:lang w:val="en-US"/>
              </w:rPr>
              <w:t>B</w:t>
            </w:r>
            <w:r w:rsidRPr="005761D8">
              <w:rPr>
                <w:rFonts w:ascii="Arial" w:hAnsi="Arial" w:cs="Arial"/>
                <w:b/>
                <w:bCs/>
                <w:sz w:val="22"/>
                <w:szCs w:val="22"/>
                <w:lang w:val="en-US"/>
              </w:rPr>
              <w:t xml:space="preserve">reast </w:t>
            </w:r>
            <w:r>
              <w:rPr>
                <w:rFonts w:ascii="Arial" w:hAnsi="Arial" w:cs="Arial"/>
                <w:b/>
                <w:bCs/>
                <w:sz w:val="22"/>
                <w:szCs w:val="22"/>
                <w:lang w:val="en-US"/>
              </w:rPr>
              <w:t>M</w:t>
            </w:r>
            <w:r w:rsidRPr="005761D8">
              <w:rPr>
                <w:rFonts w:ascii="Arial" w:hAnsi="Arial" w:cs="Arial"/>
                <w:b/>
                <w:bCs/>
                <w:sz w:val="22"/>
                <w:szCs w:val="22"/>
                <w:lang w:val="en-US"/>
              </w:rPr>
              <w:t xml:space="preserve">ilk </w:t>
            </w:r>
            <w:r>
              <w:rPr>
                <w:rFonts w:ascii="Arial" w:hAnsi="Arial" w:cs="Arial"/>
                <w:b/>
                <w:bCs/>
                <w:sz w:val="22"/>
                <w:szCs w:val="22"/>
                <w:lang w:val="en-US"/>
              </w:rPr>
              <w:t>P</w:t>
            </w:r>
            <w:r w:rsidRPr="005761D8">
              <w:rPr>
                <w:rFonts w:ascii="Arial" w:hAnsi="Arial" w:cs="Arial"/>
                <w:b/>
                <w:bCs/>
                <w:sz w:val="22"/>
                <w:szCs w:val="22"/>
                <w:lang w:val="en-US"/>
              </w:rPr>
              <w:t>rovision</w:t>
            </w:r>
          </w:p>
        </w:tc>
      </w:tr>
      <w:tr w:rsidR="001255E4" w:rsidRPr="002F23BA" w14:paraId="45FC5856" w14:textId="77777777" w:rsidTr="00864344">
        <w:trPr>
          <w:trHeight w:val="283"/>
        </w:trPr>
        <w:tc>
          <w:tcPr>
            <w:tcW w:w="4253" w:type="dxa"/>
          </w:tcPr>
          <w:p w14:paraId="7589A606" w14:textId="77777777" w:rsidR="001255E4" w:rsidRPr="003274D7" w:rsidRDefault="001255E4" w:rsidP="0066390A">
            <w:pPr>
              <w:jc w:val="center"/>
              <w:rPr>
                <w:rFonts w:ascii="Arial" w:hAnsi="Arial" w:cs="Arial"/>
                <w:sz w:val="22"/>
                <w:szCs w:val="22"/>
                <w:lang w:val="en-US"/>
              </w:rPr>
            </w:pPr>
          </w:p>
        </w:tc>
        <w:tc>
          <w:tcPr>
            <w:tcW w:w="1701" w:type="dxa"/>
          </w:tcPr>
          <w:p w14:paraId="3CB3180F" w14:textId="77777777" w:rsidR="001255E4" w:rsidRPr="003274D7" w:rsidRDefault="001255E4" w:rsidP="0066390A">
            <w:pPr>
              <w:jc w:val="center"/>
              <w:rPr>
                <w:rFonts w:ascii="Arial" w:hAnsi="Arial" w:cs="Arial"/>
                <w:sz w:val="22"/>
                <w:szCs w:val="22"/>
                <w:lang w:val="en-US"/>
              </w:rPr>
            </w:pPr>
          </w:p>
        </w:tc>
        <w:tc>
          <w:tcPr>
            <w:tcW w:w="2268" w:type="dxa"/>
          </w:tcPr>
          <w:p w14:paraId="3DAED63C"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 xml:space="preserve">Model </w:t>
            </w:r>
            <w:r>
              <w:rPr>
                <w:rFonts w:ascii="Arial" w:hAnsi="Arial" w:cs="Arial"/>
                <w:sz w:val="22"/>
                <w:szCs w:val="22"/>
                <w:lang w:val="en-US"/>
              </w:rPr>
              <w:t>1</w:t>
            </w:r>
          </w:p>
        </w:tc>
        <w:tc>
          <w:tcPr>
            <w:tcW w:w="2410" w:type="dxa"/>
          </w:tcPr>
          <w:p w14:paraId="775D8D04"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 xml:space="preserve">Model </w:t>
            </w:r>
            <w:r>
              <w:rPr>
                <w:rFonts w:ascii="Arial" w:hAnsi="Arial" w:cs="Arial"/>
                <w:sz w:val="22"/>
                <w:szCs w:val="22"/>
                <w:lang w:val="en-US"/>
              </w:rPr>
              <w:t>2</w:t>
            </w:r>
          </w:p>
        </w:tc>
        <w:tc>
          <w:tcPr>
            <w:tcW w:w="2126" w:type="dxa"/>
          </w:tcPr>
          <w:p w14:paraId="5AF7CEC2"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 xml:space="preserve">Model </w:t>
            </w:r>
            <w:r>
              <w:rPr>
                <w:rFonts w:ascii="Arial" w:hAnsi="Arial" w:cs="Arial"/>
                <w:sz w:val="22"/>
                <w:szCs w:val="22"/>
                <w:lang w:val="en-US"/>
              </w:rPr>
              <w:t>1</w:t>
            </w:r>
          </w:p>
        </w:tc>
        <w:tc>
          <w:tcPr>
            <w:tcW w:w="2126" w:type="dxa"/>
          </w:tcPr>
          <w:p w14:paraId="6FC3CF80"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 xml:space="preserve">Model </w:t>
            </w:r>
            <w:r>
              <w:rPr>
                <w:rFonts w:ascii="Arial" w:hAnsi="Arial" w:cs="Arial"/>
                <w:sz w:val="22"/>
                <w:szCs w:val="22"/>
                <w:lang w:val="en-US"/>
              </w:rPr>
              <w:t>2</w:t>
            </w:r>
          </w:p>
        </w:tc>
      </w:tr>
      <w:tr w:rsidR="001255E4" w:rsidRPr="002F23BA" w14:paraId="2A3CFF85" w14:textId="77777777" w:rsidTr="00864344">
        <w:trPr>
          <w:trHeight w:val="312"/>
        </w:trPr>
        <w:tc>
          <w:tcPr>
            <w:tcW w:w="4253" w:type="dxa"/>
          </w:tcPr>
          <w:p w14:paraId="7CD5B83A" w14:textId="77065456" w:rsidR="001255E4" w:rsidRPr="003274D7" w:rsidRDefault="001255E4" w:rsidP="0066390A">
            <w:pPr>
              <w:rPr>
                <w:rFonts w:ascii="Arial" w:hAnsi="Arial" w:cs="Arial"/>
                <w:b/>
                <w:bCs/>
                <w:sz w:val="22"/>
                <w:szCs w:val="22"/>
                <w:lang w:val="en-US"/>
              </w:rPr>
            </w:pPr>
            <w:r w:rsidRPr="003274D7">
              <w:rPr>
                <w:rFonts w:ascii="Arial" w:hAnsi="Arial" w:cs="Arial"/>
                <w:b/>
                <w:bCs/>
                <w:sz w:val="22"/>
                <w:szCs w:val="22"/>
                <w:lang w:val="en-US"/>
              </w:rPr>
              <w:t xml:space="preserve">GLYCEMIC </w:t>
            </w:r>
            <w:r w:rsidR="0066390A">
              <w:rPr>
                <w:rFonts w:ascii="Arial" w:hAnsi="Arial" w:cs="Arial"/>
                <w:b/>
                <w:bCs/>
                <w:sz w:val="22"/>
                <w:szCs w:val="22"/>
                <w:lang w:val="en-US"/>
              </w:rPr>
              <w:t>MEASURES</w:t>
            </w:r>
            <w:r w:rsidRPr="003274D7">
              <w:rPr>
                <w:rFonts w:ascii="Arial" w:hAnsi="Arial" w:cs="Arial"/>
                <w:b/>
                <w:bCs/>
                <w:sz w:val="22"/>
                <w:szCs w:val="22"/>
                <w:lang w:val="en-US"/>
              </w:rPr>
              <w:t xml:space="preserve"> AT 29 WEEK</w:t>
            </w:r>
            <w:r>
              <w:rPr>
                <w:rFonts w:ascii="Arial" w:hAnsi="Arial" w:cs="Arial"/>
                <w:b/>
                <w:bCs/>
                <w:sz w:val="22"/>
                <w:szCs w:val="22"/>
                <w:lang w:val="en-US"/>
              </w:rPr>
              <w:t>S</w:t>
            </w:r>
          </w:p>
        </w:tc>
        <w:tc>
          <w:tcPr>
            <w:tcW w:w="1701" w:type="dxa"/>
          </w:tcPr>
          <w:p w14:paraId="2E0972DF" w14:textId="77777777" w:rsidR="001255E4" w:rsidRPr="003274D7" w:rsidRDefault="001255E4" w:rsidP="0066390A">
            <w:pPr>
              <w:jc w:val="center"/>
              <w:rPr>
                <w:rFonts w:ascii="Arial" w:hAnsi="Arial" w:cs="Arial"/>
                <w:sz w:val="22"/>
                <w:szCs w:val="22"/>
                <w:lang w:val="en-US"/>
              </w:rPr>
            </w:pPr>
          </w:p>
        </w:tc>
        <w:tc>
          <w:tcPr>
            <w:tcW w:w="2268" w:type="dxa"/>
          </w:tcPr>
          <w:p w14:paraId="3B889AC5" w14:textId="77777777" w:rsidR="001255E4" w:rsidRPr="003274D7" w:rsidRDefault="001255E4" w:rsidP="0066390A">
            <w:pPr>
              <w:jc w:val="center"/>
              <w:rPr>
                <w:rFonts w:ascii="Arial" w:hAnsi="Arial" w:cs="Arial"/>
                <w:sz w:val="22"/>
                <w:szCs w:val="22"/>
                <w:lang w:val="en-US"/>
              </w:rPr>
            </w:pPr>
          </w:p>
        </w:tc>
        <w:tc>
          <w:tcPr>
            <w:tcW w:w="2410" w:type="dxa"/>
          </w:tcPr>
          <w:p w14:paraId="02A65588" w14:textId="77777777" w:rsidR="001255E4" w:rsidRPr="003274D7" w:rsidRDefault="001255E4" w:rsidP="0066390A">
            <w:pPr>
              <w:jc w:val="center"/>
              <w:rPr>
                <w:rFonts w:ascii="Arial" w:hAnsi="Arial" w:cs="Arial"/>
                <w:sz w:val="22"/>
                <w:szCs w:val="22"/>
                <w:lang w:val="en-US"/>
              </w:rPr>
            </w:pPr>
          </w:p>
        </w:tc>
        <w:tc>
          <w:tcPr>
            <w:tcW w:w="4252" w:type="dxa"/>
            <w:gridSpan w:val="2"/>
          </w:tcPr>
          <w:p w14:paraId="422BED57" w14:textId="77777777" w:rsidR="001255E4" w:rsidRPr="003274D7" w:rsidRDefault="001255E4" w:rsidP="0066390A">
            <w:pPr>
              <w:jc w:val="center"/>
              <w:rPr>
                <w:rFonts w:ascii="Arial" w:hAnsi="Arial" w:cs="Arial"/>
                <w:sz w:val="22"/>
                <w:szCs w:val="22"/>
                <w:lang w:val="en-US"/>
              </w:rPr>
            </w:pPr>
          </w:p>
        </w:tc>
      </w:tr>
      <w:tr w:rsidR="001255E4" w:rsidRPr="002F23BA" w14:paraId="35D9210C" w14:textId="77777777" w:rsidTr="00864344">
        <w:trPr>
          <w:trHeight w:val="312"/>
        </w:trPr>
        <w:tc>
          <w:tcPr>
            <w:tcW w:w="4253" w:type="dxa"/>
          </w:tcPr>
          <w:p w14:paraId="012364CA"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Average CGM</w:t>
            </w:r>
            <w:r>
              <w:rPr>
                <w:rFonts w:ascii="Arial" w:hAnsi="Arial" w:cs="Arial"/>
                <w:sz w:val="22"/>
                <w:szCs w:val="22"/>
                <w:lang w:val="en-US"/>
              </w:rPr>
              <w:t xml:space="preserve"> glucose mmol/L</w:t>
            </w:r>
          </w:p>
        </w:tc>
        <w:tc>
          <w:tcPr>
            <w:tcW w:w="1701" w:type="dxa"/>
          </w:tcPr>
          <w:p w14:paraId="45DE5A32" w14:textId="3F847FCD"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5.8 </w:t>
            </w:r>
            <w:r w:rsidRPr="00030D84">
              <w:rPr>
                <w:rFonts w:ascii="Arial" w:hAnsi="Arial" w:cs="Arial"/>
                <w:sz w:val="22"/>
                <w:szCs w:val="22"/>
                <w:lang w:val="en-US"/>
              </w:rPr>
              <w:t>±</w:t>
            </w:r>
            <w:r>
              <w:rPr>
                <w:rFonts w:ascii="Arial" w:hAnsi="Arial" w:cs="Arial"/>
                <w:sz w:val="22"/>
                <w:szCs w:val="22"/>
                <w:lang w:val="en-US"/>
              </w:rPr>
              <w:t xml:space="preserve"> 0.7</w:t>
            </w:r>
          </w:p>
        </w:tc>
        <w:tc>
          <w:tcPr>
            <w:tcW w:w="2268" w:type="dxa"/>
          </w:tcPr>
          <w:p w14:paraId="7E370E92"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[0.66, 1.49]</w:t>
            </w:r>
          </w:p>
        </w:tc>
        <w:tc>
          <w:tcPr>
            <w:tcW w:w="2410" w:type="dxa"/>
          </w:tcPr>
          <w:p w14:paraId="2136FD9D"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0.97 [0.64, 1.47]</w:t>
            </w:r>
          </w:p>
        </w:tc>
        <w:tc>
          <w:tcPr>
            <w:tcW w:w="2126" w:type="dxa"/>
          </w:tcPr>
          <w:p w14:paraId="55AC2C34"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0.78 [0.52, 1.16]</w:t>
            </w:r>
          </w:p>
        </w:tc>
        <w:tc>
          <w:tcPr>
            <w:tcW w:w="2126" w:type="dxa"/>
          </w:tcPr>
          <w:p w14:paraId="49289B42" w14:textId="73DF0AF4"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0.77 [0.5</w:t>
            </w:r>
            <w:r w:rsidR="00391EE3">
              <w:rPr>
                <w:rFonts w:ascii="Arial" w:hAnsi="Arial" w:cs="Arial"/>
                <w:sz w:val="22"/>
                <w:szCs w:val="22"/>
                <w:lang w:val="en-US"/>
              </w:rPr>
              <w:t>1</w:t>
            </w:r>
            <w:r w:rsidRPr="003274D7">
              <w:rPr>
                <w:rFonts w:ascii="Arial" w:hAnsi="Arial" w:cs="Arial"/>
                <w:sz w:val="22"/>
                <w:szCs w:val="22"/>
                <w:lang w:val="en-US"/>
              </w:rPr>
              <w:t>, 1.17]</w:t>
            </w:r>
          </w:p>
        </w:tc>
      </w:tr>
      <w:tr w:rsidR="001255E4" w:rsidRPr="002F23BA" w14:paraId="4BBB31CA" w14:textId="77777777" w:rsidTr="00864344">
        <w:trPr>
          <w:trHeight w:val="357"/>
        </w:trPr>
        <w:tc>
          <w:tcPr>
            <w:tcW w:w="4253" w:type="dxa"/>
          </w:tcPr>
          <w:p w14:paraId="65D59CAD"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Average CGM</w:t>
            </w:r>
            <w:r>
              <w:rPr>
                <w:rFonts w:ascii="Arial" w:hAnsi="Arial" w:cs="Arial"/>
                <w:sz w:val="22"/>
                <w:szCs w:val="22"/>
                <w:lang w:val="en-US"/>
              </w:rPr>
              <w:t xml:space="preserve"> glucose</w:t>
            </w:r>
            <w:r w:rsidRPr="003274D7">
              <w:rPr>
                <w:rFonts w:ascii="Arial" w:hAnsi="Arial" w:cs="Arial"/>
                <w:sz w:val="22"/>
                <w:szCs w:val="22"/>
                <w:lang w:val="en-US"/>
              </w:rPr>
              <w:t xml:space="preserve"> mg/dL</w:t>
            </w:r>
          </w:p>
        </w:tc>
        <w:tc>
          <w:tcPr>
            <w:tcW w:w="1701" w:type="dxa"/>
          </w:tcPr>
          <w:p w14:paraId="4EE89873" w14:textId="35ACF81E"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103.8 </w:t>
            </w:r>
            <w:r w:rsidRPr="00030D84">
              <w:rPr>
                <w:rFonts w:ascii="Arial" w:hAnsi="Arial" w:cs="Arial"/>
                <w:sz w:val="22"/>
                <w:szCs w:val="22"/>
                <w:lang w:val="en-US"/>
              </w:rPr>
              <w:t>±</w:t>
            </w:r>
            <w:r>
              <w:rPr>
                <w:rFonts w:ascii="Arial" w:hAnsi="Arial" w:cs="Arial"/>
                <w:sz w:val="22"/>
                <w:szCs w:val="22"/>
                <w:lang w:val="en-US"/>
              </w:rPr>
              <w:t xml:space="preserve"> 13.1</w:t>
            </w:r>
          </w:p>
        </w:tc>
        <w:tc>
          <w:tcPr>
            <w:tcW w:w="2268" w:type="dxa"/>
          </w:tcPr>
          <w:p w14:paraId="4C2D5A6E"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1.00 [0.98, 1.02]</w:t>
            </w:r>
          </w:p>
        </w:tc>
        <w:tc>
          <w:tcPr>
            <w:tcW w:w="2410" w:type="dxa"/>
          </w:tcPr>
          <w:p w14:paraId="02F301F6"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1.00 [0.98, 1.02]</w:t>
            </w:r>
          </w:p>
        </w:tc>
        <w:tc>
          <w:tcPr>
            <w:tcW w:w="2126" w:type="dxa"/>
          </w:tcPr>
          <w:p w14:paraId="3F9EDF3B"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[0.96, 1.01]</w:t>
            </w:r>
          </w:p>
        </w:tc>
        <w:tc>
          <w:tcPr>
            <w:tcW w:w="2126" w:type="dxa"/>
          </w:tcPr>
          <w:p w14:paraId="4CE6C25C"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[0.96, 1.01]</w:t>
            </w:r>
          </w:p>
        </w:tc>
      </w:tr>
      <w:tr w:rsidR="001255E4" w:rsidRPr="002F23BA" w14:paraId="019855D6" w14:textId="77777777" w:rsidTr="00864344">
        <w:trPr>
          <w:trHeight w:val="312"/>
        </w:trPr>
        <w:tc>
          <w:tcPr>
            <w:tcW w:w="4253" w:type="dxa"/>
          </w:tcPr>
          <w:p w14:paraId="67720193"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in</w:t>
            </w:r>
            <w:r>
              <w:rPr>
                <w:rFonts w:ascii="Arial" w:hAnsi="Arial" w:cs="Arial"/>
                <w:sz w:val="22"/>
                <w:szCs w:val="22"/>
                <w:lang w:val="en-US"/>
              </w:rPr>
              <w:t>-</w:t>
            </w:r>
            <w:r w:rsidRPr="003274D7">
              <w:rPr>
                <w:rFonts w:ascii="Arial" w:hAnsi="Arial" w:cs="Arial"/>
                <w:sz w:val="22"/>
                <w:szCs w:val="22"/>
                <w:lang w:val="en-US"/>
              </w:rPr>
              <w:t xml:space="preserve">Range 63-120 mg/dL  </w:t>
            </w:r>
          </w:p>
        </w:tc>
        <w:tc>
          <w:tcPr>
            <w:tcW w:w="1701" w:type="dxa"/>
          </w:tcPr>
          <w:p w14:paraId="1BB35386" w14:textId="16B28743"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77.4 </w:t>
            </w:r>
            <w:r w:rsidRPr="00030D84">
              <w:rPr>
                <w:rFonts w:ascii="Arial" w:hAnsi="Arial" w:cs="Arial"/>
                <w:sz w:val="22"/>
                <w:szCs w:val="22"/>
                <w:lang w:val="en-US"/>
              </w:rPr>
              <w:t>±</w:t>
            </w:r>
            <w:r>
              <w:rPr>
                <w:rFonts w:ascii="Arial" w:hAnsi="Arial" w:cs="Arial"/>
                <w:sz w:val="22"/>
                <w:szCs w:val="22"/>
                <w:lang w:val="en-US"/>
              </w:rPr>
              <w:t xml:space="preserve"> 17.8</w:t>
            </w:r>
          </w:p>
        </w:tc>
        <w:tc>
          <w:tcPr>
            <w:tcW w:w="2268" w:type="dxa"/>
          </w:tcPr>
          <w:p w14:paraId="4997FD77"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[0.99, 1.02]</w:t>
            </w:r>
          </w:p>
        </w:tc>
        <w:tc>
          <w:tcPr>
            <w:tcW w:w="2410" w:type="dxa"/>
          </w:tcPr>
          <w:p w14:paraId="66E3AA80"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[0.99, 1.02]</w:t>
            </w:r>
          </w:p>
        </w:tc>
        <w:tc>
          <w:tcPr>
            <w:tcW w:w="2126" w:type="dxa"/>
          </w:tcPr>
          <w:p w14:paraId="4710DC66"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[1.00, 1.03]</w:t>
            </w:r>
          </w:p>
        </w:tc>
        <w:tc>
          <w:tcPr>
            <w:tcW w:w="2126" w:type="dxa"/>
          </w:tcPr>
          <w:p w14:paraId="6CE3FE1B"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[1.00, 1.03]</w:t>
            </w:r>
          </w:p>
        </w:tc>
      </w:tr>
      <w:tr w:rsidR="001255E4" w:rsidRPr="002F23BA" w14:paraId="637DFF2F" w14:textId="77777777" w:rsidTr="00864344">
        <w:trPr>
          <w:trHeight w:val="312"/>
        </w:trPr>
        <w:tc>
          <w:tcPr>
            <w:tcW w:w="4253" w:type="dxa"/>
          </w:tcPr>
          <w:p w14:paraId="4C21A82A"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above</w:t>
            </w:r>
            <w:r>
              <w:rPr>
                <w:rFonts w:ascii="Arial" w:hAnsi="Arial" w:cs="Arial"/>
                <w:sz w:val="22"/>
                <w:szCs w:val="22"/>
                <w:lang w:val="en-US"/>
              </w:rPr>
              <w:t>-</w:t>
            </w:r>
            <w:r w:rsidRPr="003274D7">
              <w:rPr>
                <w:rFonts w:ascii="Arial" w:hAnsi="Arial" w:cs="Arial"/>
                <w:sz w:val="22"/>
                <w:szCs w:val="22"/>
                <w:lang w:val="en-US"/>
              </w:rPr>
              <w:t xml:space="preserve">Range 63-120 mg/dL </w:t>
            </w:r>
          </w:p>
        </w:tc>
        <w:tc>
          <w:tcPr>
            <w:tcW w:w="1701" w:type="dxa"/>
          </w:tcPr>
          <w:p w14:paraId="423D40A8" w14:textId="36AEB0C9"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21.1 </w:t>
            </w:r>
            <w:r w:rsidRPr="00030D84">
              <w:rPr>
                <w:rFonts w:ascii="Arial" w:hAnsi="Arial" w:cs="Arial"/>
                <w:sz w:val="22"/>
                <w:szCs w:val="22"/>
                <w:lang w:val="en-US"/>
              </w:rPr>
              <w:t>±</w:t>
            </w:r>
            <w:r>
              <w:rPr>
                <w:rFonts w:ascii="Arial" w:hAnsi="Arial" w:cs="Arial"/>
                <w:sz w:val="22"/>
                <w:szCs w:val="22"/>
                <w:lang w:val="en-US"/>
              </w:rPr>
              <w:t xml:space="preserve"> 18.6</w:t>
            </w:r>
          </w:p>
        </w:tc>
        <w:tc>
          <w:tcPr>
            <w:tcW w:w="2268" w:type="dxa"/>
          </w:tcPr>
          <w:p w14:paraId="42E63377"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[0.98, 1.01]</w:t>
            </w:r>
          </w:p>
        </w:tc>
        <w:tc>
          <w:tcPr>
            <w:tcW w:w="2410" w:type="dxa"/>
          </w:tcPr>
          <w:p w14:paraId="14512C2F"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[0.98, 1.01]</w:t>
            </w:r>
          </w:p>
        </w:tc>
        <w:tc>
          <w:tcPr>
            <w:tcW w:w="2126" w:type="dxa"/>
          </w:tcPr>
          <w:p w14:paraId="0918B349"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c>
          <w:tcPr>
            <w:tcW w:w="2126" w:type="dxa"/>
          </w:tcPr>
          <w:p w14:paraId="13A2B171" w14:textId="0BC195D6"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w:t>
            </w:r>
            <w:r w:rsidR="00A40176">
              <w:rPr>
                <w:rFonts w:ascii="Arial" w:hAnsi="Arial" w:cs="Arial"/>
                <w:sz w:val="22"/>
                <w:szCs w:val="22"/>
                <w:lang w:val="en-US"/>
              </w:rPr>
              <w:t>1</w:t>
            </w:r>
            <w:r w:rsidRPr="003274D7">
              <w:rPr>
                <w:rFonts w:ascii="Arial" w:hAnsi="Arial" w:cs="Arial"/>
                <w:sz w:val="22"/>
                <w:szCs w:val="22"/>
                <w:lang w:val="en-US"/>
              </w:rPr>
              <w:t>]</w:t>
            </w:r>
          </w:p>
        </w:tc>
      </w:tr>
      <w:tr w:rsidR="001255E4" w:rsidRPr="002F23BA" w14:paraId="0A7BA96A" w14:textId="77777777" w:rsidTr="00864344">
        <w:trPr>
          <w:trHeight w:val="312"/>
        </w:trPr>
        <w:tc>
          <w:tcPr>
            <w:tcW w:w="4253" w:type="dxa"/>
          </w:tcPr>
          <w:p w14:paraId="73B3A4AF"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below</w:t>
            </w:r>
            <w:r>
              <w:rPr>
                <w:rFonts w:ascii="Arial" w:hAnsi="Arial" w:cs="Arial"/>
                <w:sz w:val="22"/>
                <w:szCs w:val="22"/>
                <w:lang w:val="en-US"/>
              </w:rPr>
              <w:t>-</w:t>
            </w:r>
            <w:r w:rsidRPr="003274D7">
              <w:rPr>
                <w:rFonts w:ascii="Arial" w:hAnsi="Arial" w:cs="Arial"/>
                <w:sz w:val="22"/>
                <w:szCs w:val="22"/>
                <w:lang w:val="en-US"/>
              </w:rPr>
              <w:t xml:space="preserve">Range 63-120 mg/dL </w:t>
            </w:r>
          </w:p>
        </w:tc>
        <w:tc>
          <w:tcPr>
            <w:tcW w:w="1701" w:type="dxa"/>
          </w:tcPr>
          <w:p w14:paraId="4DC1BC05" w14:textId="22601A3A"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1.6 </w:t>
            </w:r>
            <w:r w:rsidRPr="00030D84">
              <w:rPr>
                <w:rFonts w:ascii="Arial" w:hAnsi="Arial" w:cs="Arial"/>
                <w:sz w:val="22"/>
                <w:szCs w:val="22"/>
                <w:lang w:val="en-US"/>
              </w:rPr>
              <w:t>±</w:t>
            </w:r>
            <w:r>
              <w:rPr>
                <w:rFonts w:ascii="Arial" w:hAnsi="Arial" w:cs="Arial"/>
                <w:sz w:val="22"/>
                <w:szCs w:val="22"/>
                <w:lang w:val="en-US"/>
              </w:rPr>
              <w:t xml:space="preserve"> 2.9</w:t>
            </w:r>
          </w:p>
        </w:tc>
        <w:tc>
          <w:tcPr>
            <w:tcW w:w="2268" w:type="dxa"/>
          </w:tcPr>
          <w:p w14:paraId="1C56DB9E"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1.00 [0.90, 1.10]</w:t>
            </w:r>
          </w:p>
        </w:tc>
        <w:tc>
          <w:tcPr>
            <w:tcW w:w="2410" w:type="dxa"/>
          </w:tcPr>
          <w:p w14:paraId="4B340108"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[0.91, 1.12]</w:t>
            </w:r>
          </w:p>
        </w:tc>
        <w:tc>
          <w:tcPr>
            <w:tcW w:w="2126" w:type="dxa"/>
          </w:tcPr>
          <w:p w14:paraId="2518786F"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[0.92, 1.11]</w:t>
            </w:r>
          </w:p>
        </w:tc>
        <w:tc>
          <w:tcPr>
            <w:tcW w:w="2126" w:type="dxa"/>
          </w:tcPr>
          <w:p w14:paraId="36D0FCB6" w14:textId="1FA27FFF"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1.02 [0.9</w:t>
            </w:r>
            <w:r w:rsidR="00391EE3">
              <w:rPr>
                <w:rFonts w:ascii="Arial" w:hAnsi="Arial" w:cs="Arial"/>
                <w:sz w:val="22"/>
                <w:szCs w:val="22"/>
                <w:lang w:val="en-US"/>
              </w:rPr>
              <w:t>3</w:t>
            </w:r>
            <w:r w:rsidRPr="003274D7">
              <w:rPr>
                <w:rFonts w:ascii="Arial" w:hAnsi="Arial" w:cs="Arial"/>
                <w:sz w:val="22"/>
                <w:szCs w:val="22"/>
                <w:lang w:val="en-US"/>
              </w:rPr>
              <w:t>, 1.1</w:t>
            </w:r>
            <w:r w:rsidR="00A40176">
              <w:rPr>
                <w:rFonts w:ascii="Arial" w:hAnsi="Arial" w:cs="Arial"/>
                <w:sz w:val="22"/>
                <w:szCs w:val="22"/>
                <w:lang w:val="en-US"/>
              </w:rPr>
              <w:t>2</w:t>
            </w:r>
            <w:r w:rsidRPr="003274D7">
              <w:rPr>
                <w:rFonts w:ascii="Arial" w:hAnsi="Arial" w:cs="Arial"/>
                <w:sz w:val="22"/>
                <w:szCs w:val="22"/>
                <w:lang w:val="en-US"/>
              </w:rPr>
              <w:t>]</w:t>
            </w:r>
          </w:p>
        </w:tc>
      </w:tr>
      <w:tr w:rsidR="001255E4" w:rsidRPr="002F23BA" w14:paraId="0DD7617A" w14:textId="77777777" w:rsidTr="00864344">
        <w:trPr>
          <w:trHeight w:val="312"/>
        </w:trPr>
        <w:tc>
          <w:tcPr>
            <w:tcW w:w="4253" w:type="dxa"/>
          </w:tcPr>
          <w:p w14:paraId="451EEC13"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in</w:t>
            </w:r>
            <w:r>
              <w:rPr>
                <w:rFonts w:ascii="Arial" w:hAnsi="Arial" w:cs="Arial"/>
                <w:sz w:val="22"/>
                <w:szCs w:val="22"/>
                <w:lang w:val="en-US"/>
              </w:rPr>
              <w:t>-</w:t>
            </w:r>
            <w:r w:rsidRPr="003274D7">
              <w:rPr>
                <w:rFonts w:ascii="Arial" w:hAnsi="Arial" w:cs="Arial"/>
                <w:sz w:val="22"/>
                <w:szCs w:val="22"/>
                <w:lang w:val="en-US"/>
              </w:rPr>
              <w:t xml:space="preserve">Range 63-140 mg/dL </w:t>
            </w:r>
          </w:p>
        </w:tc>
        <w:tc>
          <w:tcPr>
            <w:tcW w:w="1701" w:type="dxa"/>
          </w:tcPr>
          <w:p w14:paraId="4E5360F4" w14:textId="78D60DCE"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91.3 </w:t>
            </w:r>
            <w:r w:rsidRPr="00030D84">
              <w:rPr>
                <w:rFonts w:ascii="Arial" w:hAnsi="Arial" w:cs="Arial"/>
                <w:sz w:val="22"/>
                <w:szCs w:val="22"/>
                <w:lang w:val="en-US"/>
              </w:rPr>
              <w:t>±</w:t>
            </w:r>
            <w:r>
              <w:rPr>
                <w:rFonts w:ascii="Arial" w:hAnsi="Arial" w:cs="Arial"/>
                <w:sz w:val="22"/>
                <w:szCs w:val="22"/>
                <w:lang w:val="en-US"/>
              </w:rPr>
              <w:t xml:space="preserve"> 10.1</w:t>
            </w:r>
          </w:p>
        </w:tc>
        <w:tc>
          <w:tcPr>
            <w:tcW w:w="2268" w:type="dxa"/>
          </w:tcPr>
          <w:p w14:paraId="6FBB587D"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[0.98, 1.04]</w:t>
            </w:r>
          </w:p>
        </w:tc>
        <w:tc>
          <w:tcPr>
            <w:tcW w:w="2410" w:type="dxa"/>
          </w:tcPr>
          <w:p w14:paraId="013EAA2D"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[0.98, 1.04]</w:t>
            </w:r>
          </w:p>
        </w:tc>
        <w:tc>
          <w:tcPr>
            <w:tcW w:w="2126" w:type="dxa"/>
          </w:tcPr>
          <w:p w14:paraId="5C133013"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1.02 [0.99, 1.05]</w:t>
            </w:r>
          </w:p>
        </w:tc>
        <w:tc>
          <w:tcPr>
            <w:tcW w:w="2126" w:type="dxa"/>
          </w:tcPr>
          <w:p w14:paraId="67283DCA" w14:textId="60190B95"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1.02 [0.9</w:t>
            </w:r>
            <w:r w:rsidR="00A40176">
              <w:rPr>
                <w:rFonts w:ascii="Arial" w:hAnsi="Arial" w:cs="Arial"/>
                <w:sz w:val="22"/>
                <w:szCs w:val="22"/>
                <w:lang w:val="en-US"/>
              </w:rPr>
              <w:t>8</w:t>
            </w:r>
            <w:r w:rsidRPr="003274D7">
              <w:rPr>
                <w:rFonts w:ascii="Arial" w:hAnsi="Arial" w:cs="Arial"/>
                <w:sz w:val="22"/>
                <w:szCs w:val="22"/>
                <w:lang w:val="en-US"/>
              </w:rPr>
              <w:t>, 1.05]</w:t>
            </w:r>
          </w:p>
        </w:tc>
      </w:tr>
      <w:tr w:rsidR="001255E4" w:rsidRPr="002F23BA" w14:paraId="7905542A" w14:textId="77777777" w:rsidTr="00864344">
        <w:trPr>
          <w:trHeight w:val="312"/>
        </w:trPr>
        <w:tc>
          <w:tcPr>
            <w:tcW w:w="4253" w:type="dxa"/>
          </w:tcPr>
          <w:p w14:paraId="1AC338CC"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above</w:t>
            </w:r>
            <w:r>
              <w:rPr>
                <w:rFonts w:ascii="Arial" w:hAnsi="Arial" w:cs="Arial"/>
                <w:sz w:val="22"/>
                <w:szCs w:val="22"/>
                <w:lang w:val="en-US"/>
              </w:rPr>
              <w:t>-</w:t>
            </w:r>
            <w:r w:rsidRPr="003274D7">
              <w:rPr>
                <w:rFonts w:ascii="Arial" w:hAnsi="Arial" w:cs="Arial"/>
                <w:sz w:val="22"/>
                <w:szCs w:val="22"/>
                <w:lang w:val="en-US"/>
              </w:rPr>
              <w:t xml:space="preserve">Range 63-140 mg/dL </w:t>
            </w:r>
          </w:p>
        </w:tc>
        <w:tc>
          <w:tcPr>
            <w:tcW w:w="1701" w:type="dxa"/>
          </w:tcPr>
          <w:p w14:paraId="4E66BBC8" w14:textId="15B598B6"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7.2 </w:t>
            </w:r>
            <w:r w:rsidRPr="00030D84">
              <w:rPr>
                <w:rFonts w:ascii="Arial" w:hAnsi="Arial" w:cs="Arial"/>
                <w:sz w:val="22"/>
                <w:szCs w:val="22"/>
                <w:lang w:val="en-US"/>
              </w:rPr>
              <w:t>±</w:t>
            </w:r>
            <w:r>
              <w:rPr>
                <w:rFonts w:ascii="Arial" w:hAnsi="Arial" w:cs="Arial"/>
                <w:sz w:val="22"/>
                <w:szCs w:val="22"/>
                <w:lang w:val="en-US"/>
              </w:rPr>
              <w:t xml:space="preserve"> 10.4</w:t>
            </w:r>
          </w:p>
        </w:tc>
        <w:tc>
          <w:tcPr>
            <w:tcW w:w="2268" w:type="dxa"/>
          </w:tcPr>
          <w:p w14:paraId="563EC10B"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[0.96, 1.02]</w:t>
            </w:r>
          </w:p>
        </w:tc>
        <w:tc>
          <w:tcPr>
            <w:tcW w:w="2410" w:type="dxa"/>
          </w:tcPr>
          <w:p w14:paraId="4080B796"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[0.96, 1.02]</w:t>
            </w:r>
          </w:p>
        </w:tc>
        <w:tc>
          <w:tcPr>
            <w:tcW w:w="2126" w:type="dxa"/>
          </w:tcPr>
          <w:p w14:paraId="250FC13F"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[0.95, 1.01]</w:t>
            </w:r>
          </w:p>
        </w:tc>
        <w:tc>
          <w:tcPr>
            <w:tcW w:w="2126" w:type="dxa"/>
          </w:tcPr>
          <w:p w14:paraId="687559DD"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[0.95, 1.01]</w:t>
            </w:r>
          </w:p>
        </w:tc>
      </w:tr>
      <w:tr w:rsidR="001255E4" w:rsidRPr="002F23BA" w14:paraId="29EDDFE1" w14:textId="77777777" w:rsidTr="00864344">
        <w:trPr>
          <w:trHeight w:val="312"/>
        </w:trPr>
        <w:tc>
          <w:tcPr>
            <w:tcW w:w="4253" w:type="dxa"/>
          </w:tcPr>
          <w:p w14:paraId="5C7ACA24"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below</w:t>
            </w:r>
            <w:r>
              <w:rPr>
                <w:rFonts w:ascii="Arial" w:hAnsi="Arial" w:cs="Arial"/>
                <w:sz w:val="22"/>
                <w:szCs w:val="22"/>
                <w:lang w:val="en-US"/>
              </w:rPr>
              <w:t>-</w:t>
            </w:r>
            <w:r w:rsidRPr="003274D7">
              <w:rPr>
                <w:rFonts w:ascii="Arial" w:hAnsi="Arial" w:cs="Arial"/>
                <w:sz w:val="22"/>
                <w:szCs w:val="22"/>
                <w:lang w:val="en-US"/>
              </w:rPr>
              <w:t xml:space="preserve">Range 63-140 mg/dL </w:t>
            </w:r>
          </w:p>
        </w:tc>
        <w:tc>
          <w:tcPr>
            <w:tcW w:w="1701" w:type="dxa"/>
          </w:tcPr>
          <w:p w14:paraId="6DA99CB8" w14:textId="4288DA88"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1.6 </w:t>
            </w:r>
            <w:r w:rsidRPr="00030D84">
              <w:rPr>
                <w:rFonts w:ascii="Arial" w:hAnsi="Arial" w:cs="Arial"/>
                <w:sz w:val="22"/>
                <w:szCs w:val="22"/>
                <w:lang w:val="en-US"/>
              </w:rPr>
              <w:t>±</w:t>
            </w:r>
            <w:r>
              <w:rPr>
                <w:rFonts w:ascii="Arial" w:hAnsi="Arial" w:cs="Arial"/>
                <w:sz w:val="22"/>
                <w:szCs w:val="22"/>
                <w:lang w:val="en-US"/>
              </w:rPr>
              <w:t xml:space="preserve"> 2.9</w:t>
            </w:r>
          </w:p>
        </w:tc>
        <w:tc>
          <w:tcPr>
            <w:tcW w:w="2268" w:type="dxa"/>
          </w:tcPr>
          <w:p w14:paraId="1EEE304A"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1.00 [0.90, 1.10]</w:t>
            </w:r>
          </w:p>
        </w:tc>
        <w:tc>
          <w:tcPr>
            <w:tcW w:w="2410" w:type="dxa"/>
          </w:tcPr>
          <w:p w14:paraId="32BF3A82"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[0.91, 1.12]</w:t>
            </w:r>
          </w:p>
        </w:tc>
        <w:tc>
          <w:tcPr>
            <w:tcW w:w="2126" w:type="dxa"/>
          </w:tcPr>
          <w:p w14:paraId="6D346CD5"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[0.92, 1.11]</w:t>
            </w:r>
          </w:p>
        </w:tc>
        <w:tc>
          <w:tcPr>
            <w:tcW w:w="2126" w:type="dxa"/>
          </w:tcPr>
          <w:p w14:paraId="0F401EE5" w14:textId="053598BC"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w:t>
            </w:r>
            <w:r w:rsidR="00A40176">
              <w:rPr>
                <w:rFonts w:ascii="Arial" w:hAnsi="Arial" w:cs="Arial"/>
                <w:sz w:val="22"/>
                <w:szCs w:val="22"/>
                <w:lang w:val="en-US"/>
              </w:rPr>
              <w:t>2</w:t>
            </w:r>
            <w:r w:rsidRPr="003274D7">
              <w:rPr>
                <w:rFonts w:ascii="Arial" w:hAnsi="Arial" w:cs="Arial"/>
                <w:sz w:val="22"/>
                <w:szCs w:val="22"/>
                <w:lang w:val="en-US"/>
              </w:rPr>
              <w:t xml:space="preserve"> [0.9</w:t>
            </w:r>
            <w:r w:rsidR="00391EE3">
              <w:rPr>
                <w:rFonts w:ascii="Arial" w:hAnsi="Arial" w:cs="Arial"/>
                <w:sz w:val="22"/>
                <w:szCs w:val="22"/>
                <w:lang w:val="en-US"/>
              </w:rPr>
              <w:t>3</w:t>
            </w:r>
            <w:r w:rsidRPr="003274D7">
              <w:rPr>
                <w:rFonts w:ascii="Arial" w:hAnsi="Arial" w:cs="Arial"/>
                <w:sz w:val="22"/>
                <w:szCs w:val="22"/>
                <w:lang w:val="en-US"/>
              </w:rPr>
              <w:t>, 1.1</w:t>
            </w:r>
            <w:r w:rsidR="00A40176">
              <w:rPr>
                <w:rFonts w:ascii="Arial" w:hAnsi="Arial" w:cs="Arial"/>
                <w:sz w:val="22"/>
                <w:szCs w:val="22"/>
                <w:lang w:val="en-US"/>
              </w:rPr>
              <w:t>2</w:t>
            </w:r>
            <w:r w:rsidRPr="003274D7">
              <w:rPr>
                <w:rFonts w:ascii="Arial" w:hAnsi="Arial" w:cs="Arial"/>
                <w:sz w:val="22"/>
                <w:szCs w:val="22"/>
                <w:lang w:val="en-US"/>
              </w:rPr>
              <w:t>]</w:t>
            </w:r>
          </w:p>
        </w:tc>
      </w:tr>
      <w:tr w:rsidR="001255E4" w:rsidRPr="002F23BA" w14:paraId="358DED82" w14:textId="77777777" w:rsidTr="00864344">
        <w:trPr>
          <w:trHeight w:val="312"/>
        </w:trPr>
        <w:tc>
          <w:tcPr>
            <w:tcW w:w="4253" w:type="dxa"/>
          </w:tcPr>
          <w:p w14:paraId="25B2866B"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 xml:space="preserve">CGM Standard Deviation </w:t>
            </w:r>
            <w:r w:rsidRPr="003274D7">
              <w:rPr>
                <w:rFonts w:ascii="Arial" w:hAnsi="Arial" w:cs="Arial"/>
                <w:sz w:val="22"/>
                <w:szCs w:val="22"/>
              </w:rPr>
              <w:t>†</w:t>
            </w:r>
          </w:p>
        </w:tc>
        <w:tc>
          <w:tcPr>
            <w:tcW w:w="1701" w:type="dxa"/>
          </w:tcPr>
          <w:p w14:paraId="4CDB7BE1" w14:textId="43BB6C3B"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1.0 </w:t>
            </w:r>
            <w:r w:rsidRPr="00030D84">
              <w:rPr>
                <w:rFonts w:ascii="Arial" w:hAnsi="Arial" w:cs="Arial"/>
                <w:sz w:val="22"/>
                <w:szCs w:val="22"/>
                <w:lang w:val="en-US"/>
              </w:rPr>
              <w:t>±</w:t>
            </w:r>
            <w:r>
              <w:rPr>
                <w:rFonts w:ascii="Arial" w:hAnsi="Arial" w:cs="Arial"/>
                <w:sz w:val="22"/>
                <w:szCs w:val="22"/>
                <w:lang w:val="en-US"/>
              </w:rPr>
              <w:t xml:space="preserve"> 0.3</w:t>
            </w:r>
          </w:p>
        </w:tc>
        <w:tc>
          <w:tcPr>
            <w:tcW w:w="2268" w:type="dxa"/>
          </w:tcPr>
          <w:p w14:paraId="1B2C4BBF"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0.49 [0.14, 1.69]</w:t>
            </w:r>
          </w:p>
        </w:tc>
        <w:tc>
          <w:tcPr>
            <w:tcW w:w="2410" w:type="dxa"/>
          </w:tcPr>
          <w:p w14:paraId="0D628C2C"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0.50 [0.14, 1.75]</w:t>
            </w:r>
          </w:p>
        </w:tc>
        <w:tc>
          <w:tcPr>
            <w:tcW w:w="2126" w:type="dxa"/>
          </w:tcPr>
          <w:p w14:paraId="18A826CA" w14:textId="7D16BD6F"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w:t>
            </w:r>
            <w:r w:rsidR="00391EE3">
              <w:rPr>
                <w:rFonts w:ascii="Arial" w:hAnsi="Arial" w:cs="Arial"/>
                <w:sz w:val="22"/>
                <w:szCs w:val="22"/>
                <w:lang w:val="en-US"/>
              </w:rPr>
              <w:t>78</w:t>
            </w:r>
            <w:r w:rsidRPr="003274D7">
              <w:rPr>
                <w:rFonts w:ascii="Arial" w:hAnsi="Arial" w:cs="Arial"/>
                <w:sz w:val="22"/>
                <w:szCs w:val="22"/>
                <w:lang w:val="en-US"/>
              </w:rPr>
              <w:t xml:space="preserve"> [0.2</w:t>
            </w:r>
            <w:r w:rsidR="00391EE3">
              <w:rPr>
                <w:rFonts w:ascii="Arial" w:hAnsi="Arial" w:cs="Arial"/>
                <w:sz w:val="22"/>
                <w:szCs w:val="22"/>
                <w:lang w:val="en-US"/>
              </w:rPr>
              <w:t>3</w:t>
            </w:r>
            <w:r w:rsidRPr="003274D7">
              <w:rPr>
                <w:rFonts w:ascii="Arial" w:hAnsi="Arial" w:cs="Arial"/>
                <w:sz w:val="22"/>
                <w:szCs w:val="22"/>
                <w:lang w:val="en-US"/>
              </w:rPr>
              <w:t>, 2.6</w:t>
            </w:r>
            <w:r w:rsidR="00391EE3">
              <w:rPr>
                <w:rFonts w:ascii="Arial" w:hAnsi="Arial" w:cs="Arial"/>
                <w:sz w:val="22"/>
                <w:szCs w:val="22"/>
                <w:lang w:val="en-US"/>
              </w:rPr>
              <w:t>5</w:t>
            </w:r>
            <w:r w:rsidRPr="003274D7">
              <w:rPr>
                <w:rFonts w:ascii="Arial" w:hAnsi="Arial" w:cs="Arial"/>
                <w:sz w:val="22"/>
                <w:szCs w:val="22"/>
                <w:lang w:val="en-US"/>
              </w:rPr>
              <w:t>]</w:t>
            </w:r>
          </w:p>
        </w:tc>
        <w:tc>
          <w:tcPr>
            <w:tcW w:w="2126" w:type="dxa"/>
          </w:tcPr>
          <w:p w14:paraId="05E4CCB5" w14:textId="2828B9A9"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w:t>
            </w:r>
            <w:r w:rsidR="00391EE3">
              <w:rPr>
                <w:rFonts w:ascii="Arial" w:hAnsi="Arial" w:cs="Arial"/>
                <w:sz w:val="22"/>
                <w:szCs w:val="22"/>
                <w:lang w:val="en-US"/>
              </w:rPr>
              <w:t>84</w:t>
            </w:r>
            <w:r w:rsidRPr="003274D7">
              <w:rPr>
                <w:rFonts w:ascii="Arial" w:hAnsi="Arial" w:cs="Arial"/>
                <w:sz w:val="22"/>
                <w:szCs w:val="22"/>
                <w:lang w:val="en-US"/>
              </w:rPr>
              <w:t xml:space="preserve"> [0.2</w:t>
            </w:r>
            <w:r w:rsidR="00391EE3">
              <w:rPr>
                <w:rFonts w:ascii="Arial" w:hAnsi="Arial" w:cs="Arial"/>
                <w:sz w:val="22"/>
                <w:szCs w:val="22"/>
                <w:lang w:val="en-US"/>
              </w:rPr>
              <w:t>4</w:t>
            </w:r>
            <w:r w:rsidRPr="003274D7">
              <w:rPr>
                <w:rFonts w:ascii="Arial" w:hAnsi="Arial" w:cs="Arial"/>
                <w:sz w:val="22"/>
                <w:szCs w:val="22"/>
                <w:lang w:val="en-US"/>
              </w:rPr>
              <w:t>, 2.</w:t>
            </w:r>
            <w:r w:rsidR="00A40176">
              <w:rPr>
                <w:rFonts w:ascii="Arial" w:hAnsi="Arial" w:cs="Arial"/>
                <w:sz w:val="22"/>
                <w:szCs w:val="22"/>
                <w:lang w:val="en-US"/>
              </w:rPr>
              <w:t>9</w:t>
            </w:r>
            <w:r w:rsidR="00391EE3">
              <w:rPr>
                <w:rFonts w:ascii="Arial" w:hAnsi="Arial" w:cs="Arial"/>
                <w:sz w:val="22"/>
                <w:szCs w:val="22"/>
                <w:lang w:val="en-US"/>
              </w:rPr>
              <w:t>5</w:t>
            </w:r>
            <w:r w:rsidRPr="003274D7">
              <w:rPr>
                <w:rFonts w:ascii="Arial" w:hAnsi="Arial" w:cs="Arial"/>
                <w:sz w:val="22"/>
                <w:szCs w:val="22"/>
                <w:lang w:val="en-US"/>
              </w:rPr>
              <w:t>]</w:t>
            </w:r>
          </w:p>
        </w:tc>
      </w:tr>
      <w:tr w:rsidR="001255E4" w:rsidRPr="002F23BA" w14:paraId="5D7F7903" w14:textId="77777777" w:rsidTr="00864344">
        <w:trPr>
          <w:trHeight w:val="312"/>
        </w:trPr>
        <w:tc>
          <w:tcPr>
            <w:tcW w:w="4253" w:type="dxa"/>
          </w:tcPr>
          <w:p w14:paraId="20DD5F15"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 xml:space="preserve">CGM CV </w:t>
            </w:r>
            <w:r w:rsidRPr="003274D7">
              <w:rPr>
                <w:rFonts w:ascii="Arial" w:hAnsi="Arial" w:cs="Arial"/>
                <w:sz w:val="22"/>
                <w:szCs w:val="22"/>
              </w:rPr>
              <w:t>†</w:t>
            </w:r>
          </w:p>
        </w:tc>
        <w:tc>
          <w:tcPr>
            <w:tcW w:w="1701" w:type="dxa"/>
          </w:tcPr>
          <w:p w14:paraId="67956DB6" w14:textId="060E1E8F"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18.0 </w:t>
            </w:r>
            <w:r w:rsidRPr="00030D84">
              <w:rPr>
                <w:rFonts w:ascii="Arial" w:hAnsi="Arial" w:cs="Arial"/>
                <w:sz w:val="22"/>
                <w:szCs w:val="22"/>
                <w:lang w:val="en-US"/>
              </w:rPr>
              <w:t>±</w:t>
            </w:r>
            <w:r>
              <w:rPr>
                <w:rFonts w:ascii="Arial" w:hAnsi="Arial" w:cs="Arial"/>
                <w:sz w:val="22"/>
                <w:szCs w:val="22"/>
                <w:lang w:val="en-US"/>
              </w:rPr>
              <w:t xml:space="preserve"> 3.8</w:t>
            </w:r>
          </w:p>
        </w:tc>
        <w:tc>
          <w:tcPr>
            <w:tcW w:w="2268" w:type="dxa"/>
          </w:tcPr>
          <w:p w14:paraId="6A9ECB16"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0.95 [0.88, 1.03]</w:t>
            </w:r>
          </w:p>
        </w:tc>
        <w:tc>
          <w:tcPr>
            <w:tcW w:w="2410" w:type="dxa"/>
          </w:tcPr>
          <w:p w14:paraId="68E20160"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0.95 [0.88, 1.03]</w:t>
            </w:r>
          </w:p>
        </w:tc>
        <w:tc>
          <w:tcPr>
            <w:tcW w:w="2126" w:type="dxa"/>
          </w:tcPr>
          <w:p w14:paraId="415BBFC7" w14:textId="677A0CDE"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w:t>
            </w:r>
            <w:r w:rsidR="00391EE3">
              <w:rPr>
                <w:rFonts w:ascii="Arial" w:hAnsi="Arial" w:cs="Arial"/>
                <w:sz w:val="22"/>
                <w:szCs w:val="22"/>
                <w:lang w:val="en-US"/>
              </w:rPr>
              <w:t>8</w:t>
            </w:r>
            <w:r w:rsidRPr="003274D7">
              <w:rPr>
                <w:rFonts w:ascii="Arial" w:hAnsi="Arial" w:cs="Arial"/>
                <w:sz w:val="22"/>
                <w:szCs w:val="22"/>
                <w:lang w:val="en-US"/>
              </w:rPr>
              <w:t xml:space="preserve"> [0.9</w:t>
            </w:r>
            <w:r w:rsidR="00391EE3">
              <w:rPr>
                <w:rFonts w:ascii="Arial" w:hAnsi="Arial" w:cs="Arial"/>
                <w:sz w:val="22"/>
                <w:szCs w:val="22"/>
                <w:lang w:val="en-US"/>
              </w:rPr>
              <w:t>1</w:t>
            </w:r>
            <w:r w:rsidRPr="003274D7">
              <w:rPr>
                <w:rFonts w:ascii="Arial" w:hAnsi="Arial" w:cs="Arial"/>
                <w:sz w:val="22"/>
                <w:szCs w:val="22"/>
                <w:lang w:val="en-US"/>
              </w:rPr>
              <w:t>, 1.05]</w:t>
            </w:r>
          </w:p>
        </w:tc>
        <w:tc>
          <w:tcPr>
            <w:tcW w:w="2126" w:type="dxa"/>
          </w:tcPr>
          <w:p w14:paraId="77D91174" w14:textId="6CC41D3A"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w:t>
            </w:r>
            <w:r w:rsidR="00A40176">
              <w:rPr>
                <w:rFonts w:ascii="Arial" w:hAnsi="Arial" w:cs="Arial"/>
                <w:sz w:val="22"/>
                <w:szCs w:val="22"/>
                <w:lang w:val="en-US"/>
              </w:rPr>
              <w:t>8</w:t>
            </w:r>
            <w:r w:rsidRPr="003274D7">
              <w:rPr>
                <w:rFonts w:ascii="Arial" w:hAnsi="Arial" w:cs="Arial"/>
                <w:sz w:val="22"/>
                <w:szCs w:val="22"/>
                <w:lang w:val="en-US"/>
              </w:rPr>
              <w:t xml:space="preserve"> [0.9</w:t>
            </w:r>
            <w:r w:rsidR="00A40176">
              <w:rPr>
                <w:rFonts w:ascii="Arial" w:hAnsi="Arial" w:cs="Arial"/>
                <w:sz w:val="22"/>
                <w:szCs w:val="22"/>
                <w:lang w:val="en-US"/>
              </w:rPr>
              <w:t>1</w:t>
            </w:r>
            <w:r w:rsidRPr="003274D7">
              <w:rPr>
                <w:rFonts w:ascii="Arial" w:hAnsi="Arial" w:cs="Arial"/>
                <w:sz w:val="22"/>
                <w:szCs w:val="22"/>
                <w:lang w:val="en-US"/>
              </w:rPr>
              <w:t>, 1.0</w:t>
            </w:r>
            <w:r w:rsidR="00A40176">
              <w:rPr>
                <w:rFonts w:ascii="Arial" w:hAnsi="Arial" w:cs="Arial"/>
                <w:sz w:val="22"/>
                <w:szCs w:val="22"/>
                <w:lang w:val="en-US"/>
              </w:rPr>
              <w:t>6</w:t>
            </w:r>
            <w:r w:rsidRPr="003274D7">
              <w:rPr>
                <w:rFonts w:ascii="Arial" w:hAnsi="Arial" w:cs="Arial"/>
                <w:sz w:val="22"/>
                <w:szCs w:val="22"/>
                <w:lang w:val="en-US"/>
              </w:rPr>
              <w:t>]</w:t>
            </w:r>
          </w:p>
        </w:tc>
      </w:tr>
      <w:tr w:rsidR="001255E4" w:rsidRPr="002F23BA" w14:paraId="0CB61CCC" w14:textId="77777777" w:rsidTr="00864344">
        <w:trPr>
          <w:trHeight w:val="312"/>
        </w:trPr>
        <w:tc>
          <w:tcPr>
            <w:tcW w:w="4253" w:type="dxa"/>
          </w:tcPr>
          <w:p w14:paraId="7E525B40" w14:textId="357E4AA5" w:rsidR="001255E4" w:rsidRPr="003274D7" w:rsidRDefault="001255E4" w:rsidP="0066390A">
            <w:pPr>
              <w:rPr>
                <w:rFonts w:ascii="Arial" w:hAnsi="Arial" w:cs="Arial"/>
                <w:b/>
                <w:bCs/>
                <w:sz w:val="22"/>
                <w:szCs w:val="22"/>
                <w:lang w:val="en-US"/>
              </w:rPr>
            </w:pPr>
            <w:r w:rsidRPr="003274D7">
              <w:rPr>
                <w:rFonts w:ascii="Arial" w:hAnsi="Arial" w:cs="Arial"/>
                <w:b/>
                <w:bCs/>
                <w:sz w:val="22"/>
                <w:szCs w:val="22"/>
                <w:lang w:val="en-US"/>
              </w:rPr>
              <w:t xml:space="preserve">GLYCEMIC </w:t>
            </w:r>
            <w:r w:rsidR="0066390A">
              <w:rPr>
                <w:rFonts w:ascii="Arial" w:hAnsi="Arial" w:cs="Arial"/>
                <w:b/>
                <w:bCs/>
                <w:sz w:val="22"/>
                <w:szCs w:val="22"/>
                <w:lang w:val="en-US"/>
              </w:rPr>
              <w:t>MEASURES</w:t>
            </w:r>
            <w:r w:rsidR="0066390A" w:rsidRPr="003274D7">
              <w:rPr>
                <w:rFonts w:ascii="Arial" w:hAnsi="Arial" w:cs="Arial"/>
                <w:b/>
                <w:bCs/>
                <w:sz w:val="22"/>
                <w:szCs w:val="22"/>
                <w:lang w:val="en-US"/>
              </w:rPr>
              <w:t xml:space="preserve"> </w:t>
            </w:r>
            <w:r w:rsidRPr="003274D7">
              <w:rPr>
                <w:rFonts w:ascii="Arial" w:hAnsi="Arial" w:cs="Arial"/>
                <w:b/>
                <w:bCs/>
                <w:sz w:val="22"/>
                <w:szCs w:val="22"/>
                <w:lang w:val="en-US"/>
              </w:rPr>
              <w:t>AT 36 WEEKS</w:t>
            </w:r>
          </w:p>
        </w:tc>
        <w:tc>
          <w:tcPr>
            <w:tcW w:w="1701" w:type="dxa"/>
          </w:tcPr>
          <w:p w14:paraId="3883AD6C" w14:textId="77777777" w:rsidR="001255E4" w:rsidRPr="003274D7" w:rsidRDefault="001255E4" w:rsidP="0066390A">
            <w:pPr>
              <w:jc w:val="center"/>
              <w:rPr>
                <w:rFonts w:ascii="Arial" w:hAnsi="Arial" w:cs="Arial"/>
                <w:sz w:val="22"/>
                <w:szCs w:val="22"/>
                <w:lang w:val="en-US"/>
              </w:rPr>
            </w:pPr>
          </w:p>
        </w:tc>
        <w:tc>
          <w:tcPr>
            <w:tcW w:w="2268" w:type="dxa"/>
          </w:tcPr>
          <w:p w14:paraId="2EA0D5C9" w14:textId="77777777" w:rsidR="001255E4" w:rsidRPr="003274D7" w:rsidRDefault="001255E4" w:rsidP="0066390A">
            <w:pPr>
              <w:jc w:val="center"/>
              <w:rPr>
                <w:rFonts w:ascii="Arial" w:hAnsi="Arial" w:cs="Arial"/>
                <w:sz w:val="22"/>
                <w:szCs w:val="22"/>
                <w:lang w:val="en-US"/>
              </w:rPr>
            </w:pPr>
          </w:p>
        </w:tc>
        <w:tc>
          <w:tcPr>
            <w:tcW w:w="2410" w:type="dxa"/>
          </w:tcPr>
          <w:p w14:paraId="6B3659C8" w14:textId="77777777" w:rsidR="001255E4" w:rsidRPr="003274D7" w:rsidRDefault="001255E4" w:rsidP="0066390A">
            <w:pPr>
              <w:jc w:val="center"/>
              <w:rPr>
                <w:rFonts w:ascii="Arial" w:hAnsi="Arial" w:cs="Arial"/>
                <w:sz w:val="22"/>
                <w:szCs w:val="22"/>
                <w:lang w:val="en-US"/>
              </w:rPr>
            </w:pPr>
          </w:p>
        </w:tc>
        <w:tc>
          <w:tcPr>
            <w:tcW w:w="4252" w:type="dxa"/>
            <w:gridSpan w:val="2"/>
          </w:tcPr>
          <w:p w14:paraId="1F1F3EBA" w14:textId="77777777" w:rsidR="001255E4" w:rsidRPr="003274D7" w:rsidRDefault="001255E4" w:rsidP="0066390A">
            <w:pPr>
              <w:jc w:val="center"/>
              <w:rPr>
                <w:rFonts w:ascii="Arial" w:hAnsi="Arial" w:cs="Arial"/>
                <w:sz w:val="22"/>
                <w:szCs w:val="22"/>
                <w:lang w:val="en-US"/>
              </w:rPr>
            </w:pPr>
          </w:p>
        </w:tc>
      </w:tr>
      <w:tr w:rsidR="001255E4" w:rsidRPr="002F23BA" w14:paraId="31AAB58C" w14:textId="77777777" w:rsidTr="00864344">
        <w:trPr>
          <w:trHeight w:val="312"/>
        </w:trPr>
        <w:tc>
          <w:tcPr>
            <w:tcW w:w="4253" w:type="dxa"/>
          </w:tcPr>
          <w:p w14:paraId="417B6C91"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 xml:space="preserve">Average </w:t>
            </w:r>
            <w:r>
              <w:rPr>
                <w:rFonts w:ascii="Arial" w:hAnsi="Arial" w:cs="Arial"/>
                <w:sz w:val="22"/>
                <w:szCs w:val="22"/>
                <w:lang w:val="en-US"/>
              </w:rPr>
              <w:t xml:space="preserve">glucose </w:t>
            </w:r>
            <w:r w:rsidRPr="003274D7">
              <w:rPr>
                <w:rFonts w:ascii="Arial" w:hAnsi="Arial" w:cs="Arial"/>
                <w:sz w:val="22"/>
                <w:szCs w:val="22"/>
                <w:lang w:val="en-US"/>
              </w:rPr>
              <w:t xml:space="preserve">CGM </w:t>
            </w:r>
            <w:r>
              <w:rPr>
                <w:rFonts w:ascii="Arial" w:hAnsi="Arial" w:cs="Arial"/>
                <w:sz w:val="22"/>
                <w:szCs w:val="22"/>
                <w:lang w:val="en-US"/>
              </w:rPr>
              <w:t>mmol/L</w:t>
            </w:r>
          </w:p>
        </w:tc>
        <w:tc>
          <w:tcPr>
            <w:tcW w:w="1701" w:type="dxa"/>
          </w:tcPr>
          <w:p w14:paraId="3700C1D4" w14:textId="33FC7A22"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5.8 </w:t>
            </w:r>
            <w:r w:rsidRPr="00030D84">
              <w:rPr>
                <w:rFonts w:ascii="Arial" w:hAnsi="Arial" w:cs="Arial"/>
                <w:sz w:val="22"/>
                <w:szCs w:val="22"/>
                <w:lang w:val="en-US"/>
              </w:rPr>
              <w:t>±</w:t>
            </w:r>
            <w:r>
              <w:rPr>
                <w:rFonts w:ascii="Arial" w:hAnsi="Arial" w:cs="Arial"/>
                <w:sz w:val="22"/>
                <w:szCs w:val="22"/>
                <w:lang w:val="en-US"/>
              </w:rPr>
              <w:t xml:space="preserve"> 0.8</w:t>
            </w:r>
          </w:p>
        </w:tc>
        <w:tc>
          <w:tcPr>
            <w:tcW w:w="2268" w:type="dxa"/>
          </w:tcPr>
          <w:p w14:paraId="3318C2F9"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0.78 [0.53, 1.16]</w:t>
            </w:r>
          </w:p>
        </w:tc>
        <w:tc>
          <w:tcPr>
            <w:tcW w:w="2410" w:type="dxa"/>
          </w:tcPr>
          <w:p w14:paraId="57FCA5F1"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0.78 [0.52, 1.18]</w:t>
            </w:r>
          </w:p>
        </w:tc>
        <w:tc>
          <w:tcPr>
            <w:tcW w:w="2126" w:type="dxa"/>
          </w:tcPr>
          <w:p w14:paraId="12770670" w14:textId="4C287CA0"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0.81 [0.5</w:t>
            </w:r>
            <w:r w:rsidR="00391EE3">
              <w:rPr>
                <w:rFonts w:ascii="Arial" w:hAnsi="Arial" w:cs="Arial"/>
                <w:sz w:val="22"/>
                <w:szCs w:val="22"/>
                <w:lang w:val="en-US"/>
              </w:rPr>
              <w:t>4</w:t>
            </w:r>
            <w:r w:rsidRPr="003274D7">
              <w:rPr>
                <w:rFonts w:ascii="Arial" w:hAnsi="Arial" w:cs="Arial"/>
                <w:sz w:val="22"/>
                <w:szCs w:val="22"/>
                <w:lang w:val="en-US"/>
              </w:rPr>
              <w:t>, 1.21]</w:t>
            </w:r>
          </w:p>
        </w:tc>
        <w:tc>
          <w:tcPr>
            <w:tcW w:w="2126" w:type="dxa"/>
          </w:tcPr>
          <w:p w14:paraId="7B3EC223"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0.79 [0.53, 1.19]</w:t>
            </w:r>
          </w:p>
        </w:tc>
      </w:tr>
      <w:tr w:rsidR="001255E4" w:rsidRPr="002F23BA" w14:paraId="02C07826" w14:textId="77777777" w:rsidTr="00864344">
        <w:trPr>
          <w:trHeight w:val="312"/>
        </w:trPr>
        <w:tc>
          <w:tcPr>
            <w:tcW w:w="4253" w:type="dxa"/>
          </w:tcPr>
          <w:p w14:paraId="7D0386DC"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 xml:space="preserve">Average </w:t>
            </w:r>
            <w:r>
              <w:rPr>
                <w:rFonts w:ascii="Arial" w:hAnsi="Arial" w:cs="Arial"/>
                <w:sz w:val="22"/>
                <w:szCs w:val="22"/>
                <w:lang w:val="en-US"/>
              </w:rPr>
              <w:t xml:space="preserve">glucose </w:t>
            </w:r>
            <w:r w:rsidRPr="003274D7">
              <w:rPr>
                <w:rFonts w:ascii="Arial" w:hAnsi="Arial" w:cs="Arial"/>
                <w:sz w:val="22"/>
                <w:szCs w:val="22"/>
                <w:lang w:val="en-US"/>
              </w:rPr>
              <w:t>CGM mg/dL</w:t>
            </w:r>
          </w:p>
        </w:tc>
        <w:tc>
          <w:tcPr>
            <w:tcW w:w="1701" w:type="dxa"/>
          </w:tcPr>
          <w:p w14:paraId="0B599F4F" w14:textId="2D4BE9E3"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104.5 </w:t>
            </w:r>
            <w:r w:rsidRPr="00030D84">
              <w:rPr>
                <w:rFonts w:ascii="Arial" w:hAnsi="Arial" w:cs="Arial"/>
                <w:sz w:val="22"/>
                <w:szCs w:val="22"/>
                <w:lang w:val="en-US"/>
              </w:rPr>
              <w:t>±</w:t>
            </w:r>
            <w:r>
              <w:rPr>
                <w:rFonts w:ascii="Arial" w:hAnsi="Arial" w:cs="Arial"/>
                <w:sz w:val="22"/>
                <w:szCs w:val="22"/>
                <w:lang w:val="en-US"/>
              </w:rPr>
              <w:t xml:space="preserve"> 14.6</w:t>
            </w:r>
          </w:p>
        </w:tc>
        <w:tc>
          <w:tcPr>
            <w:tcW w:w="2268" w:type="dxa"/>
          </w:tcPr>
          <w:p w14:paraId="08415712"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c>
          <w:tcPr>
            <w:tcW w:w="2410" w:type="dxa"/>
          </w:tcPr>
          <w:p w14:paraId="4DB5F7F3"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[0.96, 1.01]</w:t>
            </w:r>
          </w:p>
        </w:tc>
        <w:tc>
          <w:tcPr>
            <w:tcW w:w="2126" w:type="dxa"/>
          </w:tcPr>
          <w:p w14:paraId="58F5F7C6"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c>
          <w:tcPr>
            <w:tcW w:w="2126" w:type="dxa"/>
          </w:tcPr>
          <w:p w14:paraId="6F2F403E"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r>
      <w:tr w:rsidR="001255E4" w:rsidRPr="002F23BA" w14:paraId="5C52763E" w14:textId="77777777" w:rsidTr="00864344">
        <w:trPr>
          <w:trHeight w:val="312"/>
        </w:trPr>
        <w:tc>
          <w:tcPr>
            <w:tcW w:w="4253" w:type="dxa"/>
          </w:tcPr>
          <w:p w14:paraId="2CCDF364"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in</w:t>
            </w:r>
            <w:r>
              <w:rPr>
                <w:rFonts w:ascii="Arial" w:hAnsi="Arial" w:cs="Arial"/>
                <w:sz w:val="22"/>
                <w:szCs w:val="22"/>
                <w:lang w:val="en-US"/>
              </w:rPr>
              <w:t>-</w:t>
            </w:r>
            <w:r w:rsidRPr="003274D7">
              <w:rPr>
                <w:rFonts w:ascii="Arial" w:hAnsi="Arial" w:cs="Arial"/>
                <w:sz w:val="22"/>
                <w:szCs w:val="22"/>
                <w:lang w:val="en-US"/>
              </w:rPr>
              <w:t xml:space="preserve">Range 63-120 mg/dL </w:t>
            </w:r>
          </w:p>
        </w:tc>
        <w:tc>
          <w:tcPr>
            <w:tcW w:w="1701" w:type="dxa"/>
          </w:tcPr>
          <w:p w14:paraId="73FF15E6" w14:textId="251C0E2B"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75.5 </w:t>
            </w:r>
            <w:r w:rsidRPr="00030D84">
              <w:rPr>
                <w:rFonts w:ascii="Arial" w:hAnsi="Arial" w:cs="Arial"/>
                <w:sz w:val="22"/>
                <w:szCs w:val="22"/>
                <w:lang w:val="en-US"/>
              </w:rPr>
              <w:t>±</w:t>
            </w:r>
            <w:r>
              <w:rPr>
                <w:rFonts w:ascii="Arial" w:hAnsi="Arial" w:cs="Arial"/>
                <w:sz w:val="22"/>
                <w:szCs w:val="22"/>
                <w:lang w:val="en-US"/>
              </w:rPr>
              <w:t xml:space="preserve"> 18.8</w:t>
            </w:r>
          </w:p>
        </w:tc>
        <w:tc>
          <w:tcPr>
            <w:tcW w:w="2268" w:type="dxa"/>
          </w:tcPr>
          <w:p w14:paraId="1BF80FD8"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[0.99, 1.03]</w:t>
            </w:r>
          </w:p>
        </w:tc>
        <w:tc>
          <w:tcPr>
            <w:tcW w:w="2410" w:type="dxa"/>
          </w:tcPr>
          <w:p w14:paraId="16848B8B"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[0.99, 1.03]</w:t>
            </w:r>
          </w:p>
        </w:tc>
        <w:tc>
          <w:tcPr>
            <w:tcW w:w="2126" w:type="dxa"/>
          </w:tcPr>
          <w:p w14:paraId="75E9FE34" w14:textId="31A3B080"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w:t>
            </w:r>
            <w:r w:rsidR="008C410E">
              <w:rPr>
                <w:rFonts w:ascii="Arial" w:hAnsi="Arial" w:cs="Arial"/>
                <w:sz w:val="22"/>
                <w:szCs w:val="22"/>
                <w:lang w:val="en-US"/>
              </w:rPr>
              <w:t>0.99</w:t>
            </w:r>
            <w:r w:rsidRPr="003274D7">
              <w:rPr>
                <w:rFonts w:ascii="Arial" w:hAnsi="Arial" w:cs="Arial"/>
                <w:sz w:val="22"/>
                <w:szCs w:val="22"/>
                <w:lang w:val="en-US"/>
              </w:rPr>
              <w:t>, 1.03]</w:t>
            </w:r>
          </w:p>
        </w:tc>
        <w:tc>
          <w:tcPr>
            <w:tcW w:w="2126" w:type="dxa"/>
          </w:tcPr>
          <w:p w14:paraId="2CC9FF43" w14:textId="3538BA14"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1.01 [</w:t>
            </w:r>
            <w:r w:rsidR="00864344">
              <w:rPr>
                <w:rFonts w:ascii="Arial" w:hAnsi="Arial" w:cs="Arial"/>
                <w:sz w:val="22"/>
                <w:szCs w:val="22"/>
                <w:lang w:val="en-US"/>
              </w:rPr>
              <w:t>0.99</w:t>
            </w:r>
            <w:r w:rsidRPr="003274D7">
              <w:rPr>
                <w:rFonts w:ascii="Arial" w:hAnsi="Arial" w:cs="Arial"/>
                <w:sz w:val="22"/>
                <w:szCs w:val="22"/>
                <w:lang w:val="en-US"/>
              </w:rPr>
              <w:t>, 1.03]</w:t>
            </w:r>
          </w:p>
        </w:tc>
      </w:tr>
      <w:tr w:rsidR="001255E4" w:rsidRPr="002F23BA" w14:paraId="1595CD90" w14:textId="77777777" w:rsidTr="00864344">
        <w:trPr>
          <w:trHeight w:val="312"/>
        </w:trPr>
        <w:tc>
          <w:tcPr>
            <w:tcW w:w="4253" w:type="dxa"/>
          </w:tcPr>
          <w:p w14:paraId="628F1E9C"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above</w:t>
            </w:r>
            <w:r>
              <w:rPr>
                <w:rFonts w:ascii="Arial" w:hAnsi="Arial" w:cs="Arial"/>
                <w:sz w:val="22"/>
                <w:szCs w:val="22"/>
                <w:lang w:val="en-US"/>
              </w:rPr>
              <w:t>-</w:t>
            </w:r>
            <w:r w:rsidRPr="003274D7">
              <w:rPr>
                <w:rFonts w:ascii="Arial" w:hAnsi="Arial" w:cs="Arial"/>
                <w:sz w:val="22"/>
                <w:szCs w:val="22"/>
                <w:lang w:val="en-US"/>
              </w:rPr>
              <w:t xml:space="preserve">Range 63-120 mg/dL </w:t>
            </w:r>
          </w:p>
        </w:tc>
        <w:tc>
          <w:tcPr>
            <w:tcW w:w="1701" w:type="dxa"/>
          </w:tcPr>
          <w:p w14:paraId="27962AB4" w14:textId="77440D55"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22.9 </w:t>
            </w:r>
            <w:r w:rsidRPr="00030D84">
              <w:rPr>
                <w:rFonts w:ascii="Arial" w:hAnsi="Arial" w:cs="Arial"/>
                <w:sz w:val="22"/>
                <w:szCs w:val="22"/>
                <w:lang w:val="en-US"/>
              </w:rPr>
              <w:t>±</w:t>
            </w:r>
            <w:r>
              <w:rPr>
                <w:rFonts w:ascii="Arial" w:hAnsi="Arial" w:cs="Arial"/>
                <w:sz w:val="22"/>
                <w:szCs w:val="22"/>
                <w:lang w:val="en-US"/>
              </w:rPr>
              <w:t xml:space="preserve"> 19.6</w:t>
            </w:r>
          </w:p>
        </w:tc>
        <w:tc>
          <w:tcPr>
            <w:tcW w:w="2268" w:type="dxa"/>
          </w:tcPr>
          <w:p w14:paraId="46F101AC"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c>
          <w:tcPr>
            <w:tcW w:w="2410" w:type="dxa"/>
          </w:tcPr>
          <w:p w14:paraId="26DA0BDD"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c>
          <w:tcPr>
            <w:tcW w:w="2126" w:type="dxa"/>
          </w:tcPr>
          <w:p w14:paraId="1605D1BD"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c>
          <w:tcPr>
            <w:tcW w:w="2126" w:type="dxa"/>
          </w:tcPr>
          <w:p w14:paraId="784BF8D4"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[0.97, 1.01]</w:t>
            </w:r>
          </w:p>
        </w:tc>
      </w:tr>
      <w:tr w:rsidR="001255E4" w:rsidRPr="002F23BA" w14:paraId="2AB36E13" w14:textId="77777777" w:rsidTr="00864344">
        <w:trPr>
          <w:trHeight w:val="312"/>
        </w:trPr>
        <w:tc>
          <w:tcPr>
            <w:tcW w:w="4253" w:type="dxa"/>
          </w:tcPr>
          <w:p w14:paraId="2EFBBA0C"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below</w:t>
            </w:r>
            <w:r>
              <w:rPr>
                <w:rFonts w:ascii="Arial" w:hAnsi="Arial" w:cs="Arial"/>
                <w:sz w:val="22"/>
                <w:szCs w:val="22"/>
                <w:lang w:val="en-US"/>
              </w:rPr>
              <w:t>-</w:t>
            </w:r>
            <w:r w:rsidRPr="003274D7">
              <w:rPr>
                <w:rFonts w:ascii="Arial" w:hAnsi="Arial" w:cs="Arial"/>
                <w:sz w:val="22"/>
                <w:szCs w:val="22"/>
                <w:lang w:val="en-US"/>
              </w:rPr>
              <w:t xml:space="preserve">Range 63-120 mg/dL </w:t>
            </w:r>
          </w:p>
        </w:tc>
        <w:tc>
          <w:tcPr>
            <w:tcW w:w="1701" w:type="dxa"/>
          </w:tcPr>
          <w:p w14:paraId="0A1D22B3" w14:textId="07F6967A"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1.6 </w:t>
            </w:r>
            <w:r w:rsidRPr="00030D84">
              <w:rPr>
                <w:rFonts w:ascii="Arial" w:hAnsi="Arial" w:cs="Arial"/>
                <w:sz w:val="22"/>
                <w:szCs w:val="22"/>
                <w:lang w:val="en-US"/>
              </w:rPr>
              <w:t>±</w:t>
            </w:r>
            <w:r>
              <w:rPr>
                <w:rFonts w:ascii="Arial" w:hAnsi="Arial" w:cs="Arial"/>
                <w:sz w:val="22"/>
                <w:szCs w:val="22"/>
                <w:lang w:val="en-US"/>
              </w:rPr>
              <w:t xml:space="preserve"> 3.1</w:t>
            </w:r>
          </w:p>
        </w:tc>
        <w:tc>
          <w:tcPr>
            <w:tcW w:w="2268" w:type="dxa"/>
          </w:tcPr>
          <w:p w14:paraId="1AC8D351"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[0.90, 1.09]</w:t>
            </w:r>
          </w:p>
        </w:tc>
        <w:tc>
          <w:tcPr>
            <w:tcW w:w="2410" w:type="dxa"/>
          </w:tcPr>
          <w:p w14:paraId="255F9D4C"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[0.88, 1.10]</w:t>
            </w:r>
          </w:p>
        </w:tc>
        <w:tc>
          <w:tcPr>
            <w:tcW w:w="2126" w:type="dxa"/>
          </w:tcPr>
          <w:p w14:paraId="60224267" w14:textId="4D0D69E3"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w:t>
            </w:r>
            <w:r w:rsidR="008C410E">
              <w:rPr>
                <w:rFonts w:ascii="Arial" w:hAnsi="Arial" w:cs="Arial"/>
                <w:sz w:val="22"/>
                <w:szCs w:val="22"/>
                <w:lang w:val="en-US"/>
              </w:rPr>
              <w:t>9</w:t>
            </w:r>
            <w:r w:rsidRPr="003274D7">
              <w:rPr>
                <w:rFonts w:ascii="Arial" w:hAnsi="Arial" w:cs="Arial"/>
                <w:sz w:val="22"/>
                <w:szCs w:val="22"/>
                <w:lang w:val="en-US"/>
              </w:rPr>
              <w:t xml:space="preserve"> [0.89, 1.0</w:t>
            </w:r>
            <w:r w:rsidR="00391EE3">
              <w:rPr>
                <w:rFonts w:ascii="Arial" w:hAnsi="Arial" w:cs="Arial"/>
                <w:sz w:val="22"/>
                <w:szCs w:val="22"/>
                <w:lang w:val="en-US"/>
              </w:rPr>
              <w:t>9</w:t>
            </w:r>
            <w:r w:rsidRPr="003274D7">
              <w:rPr>
                <w:rFonts w:ascii="Arial" w:hAnsi="Arial" w:cs="Arial"/>
                <w:sz w:val="22"/>
                <w:szCs w:val="22"/>
                <w:lang w:val="en-US"/>
              </w:rPr>
              <w:t>]</w:t>
            </w:r>
          </w:p>
        </w:tc>
        <w:tc>
          <w:tcPr>
            <w:tcW w:w="2126" w:type="dxa"/>
          </w:tcPr>
          <w:p w14:paraId="1D5A426F" w14:textId="67F3AD28"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1.00 [0.</w:t>
            </w:r>
            <w:r w:rsidR="00864344">
              <w:rPr>
                <w:rFonts w:ascii="Arial" w:hAnsi="Arial" w:cs="Arial"/>
                <w:sz w:val="22"/>
                <w:szCs w:val="22"/>
                <w:lang w:val="en-US"/>
              </w:rPr>
              <w:t>90</w:t>
            </w:r>
            <w:r w:rsidRPr="003274D7">
              <w:rPr>
                <w:rFonts w:ascii="Arial" w:hAnsi="Arial" w:cs="Arial"/>
                <w:sz w:val="22"/>
                <w:szCs w:val="22"/>
                <w:lang w:val="en-US"/>
              </w:rPr>
              <w:t>, 1.12]</w:t>
            </w:r>
          </w:p>
        </w:tc>
      </w:tr>
      <w:tr w:rsidR="001255E4" w:rsidRPr="002F23BA" w14:paraId="6082E128" w14:textId="77777777" w:rsidTr="00864344">
        <w:trPr>
          <w:trHeight w:val="312"/>
        </w:trPr>
        <w:tc>
          <w:tcPr>
            <w:tcW w:w="4253" w:type="dxa"/>
          </w:tcPr>
          <w:p w14:paraId="409288E6"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in</w:t>
            </w:r>
            <w:r>
              <w:rPr>
                <w:rFonts w:ascii="Arial" w:hAnsi="Arial" w:cs="Arial"/>
                <w:sz w:val="22"/>
                <w:szCs w:val="22"/>
                <w:lang w:val="en-US"/>
              </w:rPr>
              <w:t>-</w:t>
            </w:r>
            <w:r w:rsidRPr="003274D7">
              <w:rPr>
                <w:rFonts w:ascii="Arial" w:hAnsi="Arial" w:cs="Arial"/>
                <w:sz w:val="22"/>
                <w:szCs w:val="22"/>
                <w:lang w:val="en-US"/>
              </w:rPr>
              <w:t xml:space="preserve">Range 63-140 mg/dL </w:t>
            </w:r>
          </w:p>
        </w:tc>
        <w:tc>
          <w:tcPr>
            <w:tcW w:w="1701" w:type="dxa"/>
          </w:tcPr>
          <w:p w14:paraId="509AA9A8" w14:textId="5903596E"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90.1 </w:t>
            </w:r>
            <w:r w:rsidRPr="00030D84">
              <w:rPr>
                <w:rFonts w:ascii="Arial" w:hAnsi="Arial" w:cs="Arial"/>
                <w:sz w:val="22"/>
                <w:szCs w:val="22"/>
                <w:lang w:val="en-US"/>
              </w:rPr>
              <w:t>±</w:t>
            </w:r>
            <w:r>
              <w:rPr>
                <w:rFonts w:ascii="Arial" w:hAnsi="Arial" w:cs="Arial"/>
                <w:sz w:val="22"/>
                <w:szCs w:val="22"/>
                <w:lang w:val="en-US"/>
              </w:rPr>
              <w:t xml:space="preserve"> 11.0</w:t>
            </w:r>
          </w:p>
        </w:tc>
        <w:tc>
          <w:tcPr>
            <w:tcW w:w="2268" w:type="dxa"/>
          </w:tcPr>
          <w:p w14:paraId="586B8485"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1.03 [1.00, 1.06]</w:t>
            </w:r>
          </w:p>
        </w:tc>
        <w:tc>
          <w:tcPr>
            <w:tcW w:w="2410" w:type="dxa"/>
          </w:tcPr>
          <w:p w14:paraId="2FC7D123"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1.03 [1.00, 1.06]</w:t>
            </w:r>
          </w:p>
        </w:tc>
        <w:tc>
          <w:tcPr>
            <w:tcW w:w="2126" w:type="dxa"/>
          </w:tcPr>
          <w:p w14:paraId="1FAEF7FF" w14:textId="29A0D08E"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1.03 [0.99, 1.06]</w:t>
            </w:r>
          </w:p>
        </w:tc>
        <w:tc>
          <w:tcPr>
            <w:tcW w:w="2126" w:type="dxa"/>
          </w:tcPr>
          <w:p w14:paraId="166CA1AB"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1.03 [0.99, 1.06]</w:t>
            </w:r>
          </w:p>
        </w:tc>
      </w:tr>
      <w:tr w:rsidR="001255E4" w:rsidRPr="002F23BA" w14:paraId="7B83C565" w14:textId="77777777" w:rsidTr="00864344">
        <w:trPr>
          <w:trHeight w:val="312"/>
        </w:trPr>
        <w:tc>
          <w:tcPr>
            <w:tcW w:w="4253" w:type="dxa"/>
          </w:tcPr>
          <w:p w14:paraId="180492AD"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above</w:t>
            </w:r>
            <w:r>
              <w:rPr>
                <w:rFonts w:ascii="Arial" w:hAnsi="Arial" w:cs="Arial"/>
                <w:sz w:val="22"/>
                <w:szCs w:val="22"/>
                <w:lang w:val="en-US"/>
              </w:rPr>
              <w:t>-</w:t>
            </w:r>
            <w:r w:rsidRPr="003274D7">
              <w:rPr>
                <w:rFonts w:ascii="Arial" w:hAnsi="Arial" w:cs="Arial"/>
                <w:sz w:val="22"/>
                <w:szCs w:val="22"/>
                <w:lang w:val="en-US"/>
              </w:rPr>
              <w:t xml:space="preserve">Range 63-140 mg/dL </w:t>
            </w:r>
          </w:p>
        </w:tc>
        <w:tc>
          <w:tcPr>
            <w:tcW w:w="1701" w:type="dxa"/>
          </w:tcPr>
          <w:p w14:paraId="027BB3D8" w14:textId="6FC63F7A"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8.3 </w:t>
            </w:r>
            <w:r w:rsidRPr="00030D84">
              <w:rPr>
                <w:rFonts w:ascii="Arial" w:hAnsi="Arial" w:cs="Arial"/>
                <w:sz w:val="22"/>
                <w:szCs w:val="22"/>
                <w:lang w:val="en-US"/>
              </w:rPr>
              <w:t>±</w:t>
            </w:r>
            <w:r>
              <w:rPr>
                <w:rFonts w:ascii="Arial" w:hAnsi="Arial" w:cs="Arial"/>
                <w:sz w:val="22"/>
                <w:szCs w:val="22"/>
                <w:lang w:val="en-US"/>
              </w:rPr>
              <w:t xml:space="preserve"> 11.3</w:t>
            </w:r>
          </w:p>
        </w:tc>
        <w:tc>
          <w:tcPr>
            <w:tcW w:w="2268" w:type="dxa"/>
          </w:tcPr>
          <w:p w14:paraId="5EAF1366"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[0.95, 1.01]</w:t>
            </w:r>
          </w:p>
        </w:tc>
        <w:tc>
          <w:tcPr>
            <w:tcW w:w="2410" w:type="dxa"/>
          </w:tcPr>
          <w:p w14:paraId="7D881728"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[0.95, 1.01]</w:t>
            </w:r>
          </w:p>
        </w:tc>
        <w:tc>
          <w:tcPr>
            <w:tcW w:w="2126" w:type="dxa"/>
          </w:tcPr>
          <w:p w14:paraId="68ED47F9"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[0.95, 1.01]</w:t>
            </w:r>
          </w:p>
        </w:tc>
        <w:tc>
          <w:tcPr>
            <w:tcW w:w="2126" w:type="dxa"/>
          </w:tcPr>
          <w:p w14:paraId="71EF119E"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[0.94, 1.01]</w:t>
            </w:r>
          </w:p>
        </w:tc>
      </w:tr>
      <w:tr w:rsidR="001255E4" w:rsidRPr="002F23BA" w14:paraId="74BB3400" w14:textId="77777777" w:rsidTr="00864344">
        <w:trPr>
          <w:trHeight w:val="312"/>
        </w:trPr>
        <w:tc>
          <w:tcPr>
            <w:tcW w:w="4253" w:type="dxa"/>
          </w:tcPr>
          <w:p w14:paraId="09389C38"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Time</w:t>
            </w:r>
            <w:r>
              <w:rPr>
                <w:rFonts w:ascii="Arial" w:hAnsi="Arial" w:cs="Arial"/>
                <w:sz w:val="22"/>
                <w:szCs w:val="22"/>
                <w:lang w:val="en-US"/>
              </w:rPr>
              <w:t>-</w:t>
            </w:r>
            <w:r w:rsidRPr="003274D7">
              <w:rPr>
                <w:rFonts w:ascii="Arial" w:hAnsi="Arial" w:cs="Arial"/>
                <w:sz w:val="22"/>
                <w:szCs w:val="22"/>
                <w:lang w:val="en-US"/>
              </w:rPr>
              <w:t>below</w:t>
            </w:r>
            <w:r>
              <w:rPr>
                <w:rFonts w:ascii="Arial" w:hAnsi="Arial" w:cs="Arial"/>
                <w:sz w:val="22"/>
                <w:szCs w:val="22"/>
                <w:lang w:val="en-US"/>
              </w:rPr>
              <w:t>-</w:t>
            </w:r>
            <w:r w:rsidRPr="003274D7">
              <w:rPr>
                <w:rFonts w:ascii="Arial" w:hAnsi="Arial" w:cs="Arial"/>
                <w:sz w:val="22"/>
                <w:szCs w:val="22"/>
                <w:lang w:val="en-US"/>
              </w:rPr>
              <w:t xml:space="preserve">Range 63-140 mg/dL </w:t>
            </w:r>
          </w:p>
        </w:tc>
        <w:tc>
          <w:tcPr>
            <w:tcW w:w="1701" w:type="dxa"/>
          </w:tcPr>
          <w:p w14:paraId="5BCDD2CE" w14:textId="73E3327D"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1.6 </w:t>
            </w:r>
            <w:r w:rsidRPr="00030D84">
              <w:rPr>
                <w:rFonts w:ascii="Arial" w:hAnsi="Arial" w:cs="Arial"/>
                <w:sz w:val="22"/>
                <w:szCs w:val="22"/>
                <w:lang w:val="en-US"/>
              </w:rPr>
              <w:t>±</w:t>
            </w:r>
            <w:r>
              <w:rPr>
                <w:rFonts w:ascii="Arial" w:hAnsi="Arial" w:cs="Arial"/>
                <w:sz w:val="22"/>
                <w:szCs w:val="22"/>
                <w:lang w:val="en-US"/>
              </w:rPr>
              <w:t xml:space="preserve"> 3.1</w:t>
            </w:r>
          </w:p>
        </w:tc>
        <w:tc>
          <w:tcPr>
            <w:tcW w:w="2268" w:type="dxa"/>
          </w:tcPr>
          <w:p w14:paraId="021D071A"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0.99 [0.90, 1.09]</w:t>
            </w:r>
          </w:p>
        </w:tc>
        <w:tc>
          <w:tcPr>
            <w:tcW w:w="2410" w:type="dxa"/>
          </w:tcPr>
          <w:p w14:paraId="2EA610E4"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0.98 [0.88, 1.10]</w:t>
            </w:r>
          </w:p>
        </w:tc>
        <w:tc>
          <w:tcPr>
            <w:tcW w:w="2126" w:type="dxa"/>
          </w:tcPr>
          <w:p w14:paraId="33E2C742" w14:textId="2B1B7858"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w:t>
            </w:r>
            <w:r w:rsidR="008C410E">
              <w:rPr>
                <w:rFonts w:ascii="Arial" w:hAnsi="Arial" w:cs="Arial"/>
                <w:sz w:val="22"/>
                <w:szCs w:val="22"/>
                <w:lang w:val="en-US"/>
              </w:rPr>
              <w:t>9</w:t>
            </w:r>
            <w:r w:rsidRPr="003274D7">
              <w:rPr>
                <w:rFonts w:ascii="Arial" w:hAnsi="Arial" w:cs="Arial"/>
                <w:sz w:val="22"/>
                <w:szCs w:val="22"/>
                <w:lang w:val="en-US"/>
              </w:rPr>
              <w:t xml:space="preserve"> [0.89, 1.0</w:t>
            </w:r>
            <w:r w:rsidR="00391EE3">
              <w:rPr>
                <w:rFonts w:ascii="Arial" w:hAnsi="Arial" w:cs="Arial"/>
                <w:sz w:val="22"/>
                <w:szCs w:val="22"/>
                <w:lang w:val="en-US"/>
              </w:rPr>
              <w:t>9</w:t>
            </w:r>
            <w:r w:rsidRPr="003274D7">
              <w:rPr>
                <w:rFonts w:ascii="Arial" w:hAnsi="Arial" w:cs="Arial"/>
                <w:sz w:val="22"/>
                <w:szCs w:val="22"/>
                <w:lang w:val="en-US"/>
              </w:rPr>
              <w:t>]</w:t>
            </w:r>
          </w:p>
        </w:tc>
        <w:tc>
          <w:tcPr>
            <w:tcW w:w="2126" w:type="dxa"/>
          </w:tcPr>
          <w:p w14:paraId="1E0303F3" w14:textId="0F47E2D0"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1.00 [0.</w:t>
            </w:r>
            <w:r w:rsidR="00FF3C78">
              <w:rPr>
                <w:rFonts w:ascii="Arial" w:hAnsi="Arial" w:cs="Arial"/>
                <w:sz w:val="22"/>
                <w:szCs w:val="22"/>
                <w:lang w:val="en-US"/>
              </w:rPr>
              <w:t>90</w:t>
            </w:r>
            <w:r w:rsidRPr="003274D7">
              <w:rPr>
                <w:rFonts w:ascii="Arial" w:hAnsi="Arial" w:cs="Arial"/>
                <w:sz w:val="22"/>
                <w:szCs w:val="22"/>
                <w:lang w:val="en-US"/>
              </w:rPr>
              <w:t>, 1.12]</w:t>
            </w:r>
          </w:p>
        </w:tc>
      </w:tr>
      <w:tr w:rsidR="001255E4" w:rsidRPr="002F23BA" w14:paraId="0D764F16" w14:textId="77777777" w:rsidTr="00864344">
        <w:trPr>
          <w:trHeight w:val="312"/>
        </w:trPr>
        <w:tc>
          <w:tcPr>
            <w:tcW w:w="4253" w:type="dxa"/>
          </w:tcPr>
          <w:p w14:paraId="4CC6E314"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CGM Standard Deviation</w:t>
            </w:r>
            <w:r w:rsidRPr="003274D7">
              <w:rPr>
                <w:rFonts w:ascii="Arial" w:hAnsi="Arial" w:cs="Arial"/>
                <w:sz w:val="22"/>
                <w:szCs w:val="22"/>
              </w:rPr>
              <w:t>†</w:t>
            </w:r>
          </w:p>
        </w:tc>
        <w:tc>
          <w:tcPr>
            <w:tcW w:w="1701" w:type="dxa"/>
          </w:tcPr>
          <w:p w14:paraId="05025282" w14:textId="18336B78"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1.1 </w:t>
            </w:r>
            <w:r w:rsidRPr="00030D84">
              <w:rPr>
                <w:rFonts w:ascii="Arial" w:hAnsi="Arial" w:cs="Arial"/>
                <w:sz w:val="22"/>
                <w:szCs w:val="22"/>
                <w:lang w:val="en-US"/>
              </w:rPr>
              <w:t>±</w:t>
            </w:r>
            <w:r>
              <w:rPr>
                <w:rFonts w:ascii="Arial" w:hAnsi="Arial" w:cs="Arial"/>
                <w:sz w:val="22"/>
                <w:szCs w:val="22"/>
                <w:lang w:val="en-US"/>
              </w:rPr>
              <w:t xml:space="preserve"> 0.3</w:t>
            </w:r>
          </w:p>
        </w:tc>
        <w:tc>
          <w:tcPr>
            <w:tcW w:w="2268" w:type="dxa"/>
          </w:tcPr>
          <w:p w14:paraId="4523E958"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0.18 [0.05, 0.66] **</w:t>
            </w:r>
          </w:p>
        </w:tc>
        <w:tc>
          <w:tcPr>
            <w:tcW w:w="2410" w:type="dxa"/>
          </w:tcPr>
          <w:p w14:paraId="0DBB9D94"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0.16 [0.04, 0.62] **</w:t>
            </w:r>
          </w:p>
        </w:tc>
        <w:tc>
          <w:tcPr>
            <w:tcW w:w="2126" w:type="dxa"/>
          </w:tcPr>
          <w:p w14:paraId="7198EA9D" w14:textId="43253C46"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0.2</w:t>
            </w:r>
            <w:r w:rsidR="00391EE3">
              <w:rPr>
                <w:rFonts w:ascii="Arial" w:hAnsi="Arial" w:cs="Arial"/>
                <w:sz w:val="22"/>
                <w:szCs w:val="22"/>
                <w:lang w:val="en-US"/>
              </w:rPr>
              <w:t>8</w:t>
            </w:r>
            <w:r w:rsidRPr="003274D7">
              <w:rPr>
                <w:rFonts w:ascii="Arial" w:hAnsi="Arial" w:cs="Arial"/>
                <w:sz w:val="22"/>
                <w:szCs w:val="22"/>
                <w:lang w:val="en-US"/>
              </w:rPr>
              <w:t xml:space="preserve"> [0.0</w:t>
            </w:r>
            <w:r w:rsidR="00391EE3">
              <w:rPr>
                <w:rFonts w:ascii="Arial" w:hAnsi="Arial" w:cs="Arial"/>
                <w:sz w:val="22"/>
                <w:szCs w:val="22"/>
                <w:lang w:val="en-US"/>
              </w:rPr>
              <w:t>8</w:t>
            </w:r>
            <w:r w:rsidRPr="003274D7">
              <w:rPr>
                <w:rFonts w:ascii="Arial" w:hAnsi="Arial" w:cs="Arial"/>
                <w:sz w:val="22"/>
                <w:szCs w:val="22"/>
                <w:lang w:val="en-US"/>
              </w:rPr>
              <w:t xml:space="preserve">, </w:t>
            </w:r>
            <w:r w:rsidR="008C410E">
              <w:rPr>
                <w:rFonts w:ascii="Arial" w:hAnsi="Arial" w:cs="Arial"/>
                <w:sz w:val="22"/>
                <w:szCs w:val="22"/>
                <w:lang w:val="en-US"/>
              </w:rPr>
              <w:t>1.0</w:t>
            </w:r>
            <w:r w:rsidR="00391EE3">
              <w:rPr>
                <w:rFonts w:ascii="Arial" w:hAnsi="Arial" w:cs="Arial"/>
                <w:sz w:val="22"/>
                <w:szCs w:val="22"/>
                <w:lang w:val="en-US"/>
              </w:rPr>
              <w:t>2</w:t>
            </w:r>
            <w:r w:rsidRPr="003274D7">
              <w:rPr>
                <w:rFonts w:ascii="Arial" w:hAnsi="Arial" w:cs="Arial"/>
                <w:sz w:val="22"/>
                <w:szCs w:val="22"/>
                <w:lang w:val="en-US"/>
              </w:rPr>
              <w:t xml:space="preserve">] </w:t>
            </w:r>
          </w:p>
        </w:tc>
        <w:tc>
          <w:tcPr>
            <w:tcW w:w="2126" w:type="dxa"/>
          </w:tcPr>
          <w:p w14:paraId="126D7D8D" w14:textId="2E7F9E3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w:t>
            </w:r>
            <w:r w:rsidR="00864344">
              <w:rPr>
                <w:rFonts w:ascii="Arial" w:hAnsi="Arial" w:cs="Arial"/>
                <w:sz w:val="22"/>
                <w:szCs w:val="22"/>
                <w:lang w:val="en-US"/>
              </w:rPr>
              <w:t>30</w:t>
            </w:r>
            <w:r w:rsidRPr="003274D7">
              <w:rPr>
                <w:rFonts w:ascii="Arial" w:hAnsi="Arial" w:cs="Arial"/>
                <w:sz w:val="22"/>
                <w:szCs w:val="22"/>
                <w:lang w:val="en-US"/>
              </w:rPr>
              <w:t xml:space="preserve"> [0.08, 1.1</w:t>
            </w:r>
            <w:r w:rsidR="00864344">
              <w:rPr>
                <w:rFonts w:ascii="Arial" w:hAnsi="Arial" w:cs="Arial"/>
                <w:sz w:val="22"/>
                <w:szCs w:val="22"/>
                <w:lang w:val="en-US"/>
              </w:rPr>
              <w:t>6</w:t>
            </w:r>
            <w:r w:rsidRPr="003274D7">
              <w:rPr>
                <w:rFonts w:ascii="Arial" w:hAnsi="Arial" w:cs="Arial"/>
                <w:sz w:val="22"/>
                <w:szCs w:val="22"/>
                <w:lang w:val="en-US"/>
              </w:rPr>
              <w:t>]</w:t>
            </w:r>
          </w:p>
        </w:tc>
      </w:tr>
      <w:tr w:rsidR="001255E4" w:rsidRPr="002F23BA" w14:paraId="7C62303F" w14:textId="77777777" w:rsidTr="00864344">
        <w:trPr>
          <w:trHeight w:val="312"/>
        </w:trPr>
        <w:tc>
          <w:tcPr>
            <w:tcW w:w="4253" w:type="dxa"/>
          </w:tcPr>
          <w:p w14:paraId="0EC4AFB3" w14:textId="77777777" w:rsidR="001255E4" w:rsidRPr="003274D7" w:rsidRDefault="001255E4" w:rsidP="0066390A">
            <w:pPr>
              <w:rPr>
                <w:rFonts w:ascii="Arial" w:hAnsi="Arial" w:cs="Arial"/>
                <w:sz w:val="22"/>
                <w:szCs w:val="22"/>
                <w:lang w:val="en-US"/>
              </w:rPr>
            </w:pPr>
            <w:r w:rsidRPr="003274D7">
              <w:rPr>
                <w:rFonts w:ascii="Arial" w:hAnsi="Arial" w:cs="Arial"/>
                <w:sz w:val="22"/>
                <w:szCs w:val="22"/>
                <w:lang w:val="en-US"/>
              </w:rPr>
              <w:t>CGM CV</w:t>
            </w:r>
            <w:r w:rsidRPr="003274D7">
              <w:rPr>
                <w:rFonts w:ascii="Arial" w:hAnsi="Arial" w:cs="Arial"/>
                <w:sz w:val="22"/>
                <w:szCs w:val="22"/>
              </w:rPr>
              <w:t>†</w:t>
            </w:r>
          </w:p>
        </w:tc>
        <w:tc>
          <w:tcPr>
            <w:tcW w:w="1701" w:type="dxa"/>
          </w:tcPr>
          <w:p w14:paraId="2A951C0D" w14:textId="35281DE1"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 xml:space="preserve">18.2 </w:t>
            </w:r>
            <w:r w:rsidRPr="00030D84">
              <w:rPr>
                <w:rFonts w:ascii="Arial" w:hAnsi="Arial" w:cs="Arial"/>
                <w:sz w:val="22"/>
                <w:szCs w:val="22"/>
                <w:lang w:val="en-US"/>
              </w:rPr>
              <w:t>±</w:t>
            </w:r>
            <w:r>
              <w:rPr>
                <w:rFonts w:ascii="Arial" w:hAnsi="Arial" w:cs="Arial"/>
                <w:sz w:val="22"/>
                <w:szCs w:val="22"/>
                <w:lang w:val="en-US"/>
              </w:rPr>
              <w:t xml:space="preserve"> 4.3</w:t>
            </w:r>
          </w:p>
        </w:tc>
        <w:tc>
          <w:tcPr>
            <w:tcW w:w="2268" w:type="dxa"/>
          </w:tcPr>
          <w:p w14:paraId="3561F724"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0.90 [0.83, 0.97] **</w:t>
            </w:r>
          </w:p>
        </w:tc>
        <w:tc>
          <w:tcPr>
            <w:tcW w:w="2410" w:type="dxa"/>
          </w:tcPr>
          <w:p w14:paraId="0A52E072"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0.89 [0.83, 0.97] **</w:t>
            </w:r>
          </w:p>
        </w:tc>
        <w:tc>
          <w:tcPr>
            <w:tcW w:w="2126" w:type="dxa"/>
          </w:tcPr>
          <w:p w14:paraId="28792A04" w14:textId="6BF54E9F"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 xml:space="preserve">0.93 [0.86, 1.00] </w:t>
            </w:r>
          </w:p>
        </w:tc>
        <w:tc>
          <w:tcPr>
            <w:tcW w:w="2126" w:type="dxa"/>
          </w:tcPr>
          <w:p w14:paraId="4B4DA28F" w14:textId="13231CF8"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0.93 [0.86, 1.01]</w:t>
            </w:r>
          </w:p>
        </w:tc>
      </w:tr>
      <w:tr w:rsidR="001255E4" w:rsidRPr="002F23BA" w14:paraId="74A1EA1D" w14:textId="77777777" w:rsidTr="00864344">
        <w:trPr>
          <w:trHeight w:val="312"/>
        </w:trPr>
        <w:tc>
          <w:tcPr>
            <w:tcW w:w="4253" w:type="dxa"/>
          </w:tcPr>
          <w:p w14:paraId="5DE1DB18" w14:textId="77777777" w:rsidR="001255E4" w:rsidRPr="003274D7" w:rsidRDefault="001255E4" w:rsidP="0066390A">
            <w:pPr>
              <w:rPr>
                <w:rFonts w:ascii="Arial" w:hAnsi="Arial" w:cs="Arial"/>
                <w:sz w:val="22"/>
                <w:szCs w:val="22"/>
                <w:lang w:val="en-US"/>
              </w:rPr>
            </w:pPr>
            <w:r w:rsidRPr="00A1746D">
              <w:rPr>
                <w:rFonts w:ascii="Arial" w:hAnsi="Arial" w:cs="Arial"/>
                <w:lang w:val="en-US"/>
              </w:rPr>
              <w:t>≥</w:t>
            </w:r>
            <w:r w:rsidRPr="003274D7">
              <w:rPr>
                <w:rFonts w:ascii="Arial" w:hAnsi="Arial" w:cs="Arial"/>
                <w:sz w:val="22"/>
                <w:szCs w:val="22"/>
                <w:lang w:val="en-US"/>
              </w:rPr>
              <w:t>90% in Target 63-120 mg/dL</w:t>
            </w:r>
          </w:p>
        </w:tc>
        <w:tc>
          <w:tcPr>
            <w:tcW w:w="1701" w:type="dxa"/>
          </w:tcPr>
          <w:p w14:paraId="3C9F0B73" w14:textId="0AA8AE80"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w:t>
            </w:r>
          </w:p>
        </w:tc>
        <w:tc>
          <w:tcPr>
            <w:tcW w:w="2268" w:type="dxa"/>
          </w:tcPr>
          <w:p w14:paraId="3C870B8D"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2.66 [1.14, 6.19] *</w:t>
            </w:r>
          </w:p>
        </w:tc>
        <w:tc>
          <w:tcPr>
            <w:tcW w:w="2410" w:type="dxa"/>
          </w:tcPr>
          <w:p w14:paraId="23D2F2B9"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2.54 [1.08, 5.97] *</w:t>
            </w:r>
          </w:p>
        </w:tc>
        <w:tc>
          <w:tcPr>
            <w:tcW w:w="2126" w:type="dxa"/>
          </w:tcPr>
          <w:p w14:paraId="6EB65628" w14:textId="08FF3BA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2.0</w:t>
            </w:r>
            <w:r w:rsidR="00391EE3">
              <w:rPr>
                <w:rFonts w:ascii="Arial" w:hAnsi="Arial" w:cs="Arial"/>
                <w:sz w:val="22"/>
                <w:szCs w:val="22"/>
                <w:lang w:val="en-US"/>
              </w:rPr>
              <w:t>8</w:t>
            </w:r>
            <w:r w:rsidRPr="003274D7">
              <w:rPr>
                <w:rFonts w:ascii="Arial" w:hAnsi="Arial" w:cs="Arial"/>
                <w:sz w:val="22"/>
                <w:szCs w:val="22"/>
                <w:lang w:val="en-US"/>
              </w:rPr>
              <w:t xml:space="preserve"> [0.9</w:t>
            </w:r>
            <w:r w:rsidR="00391EE3">
              <w:rPr>
                <w:rFonts w:ascii="Arial" w:hAnsi="Arial" w:cs="Arial"/>
                <w:sz w:val="22"/>
                <w:szCs w:val="22"/>
                <w:lang w:val="en-US"/>
              </w:rPr>
              <w:t>8</w:t>
            </w:r>
            <w:r w:rsidRPr="003274D7">
              <w:rPr>
                <w:rFonts w:ascii="Arial" w:hAnsi="Arial" w:cs="Arial"/>
                <w:sz w:val="22"/>
                <w:szCs w:val="22"/>
                <w:lang w:val="en-US"/>
              </w:rPr>
              <w:t>, 4.3</w:t>
            </w:r>
            <w:r w:rsidR="00391EE3">
              <w:rPr>
                <w:rFonts w:ascii="Arial" w:hAnsi="Arial" w:cs="Arial"/>
                <w:sz w:val="22"/>
                <w:szCs w:val="22"/>
                <w:lang w:val="en-US"/>
              </w:rPr>
              <w:t>9</w:t>
            </w:r>
            <w:r w:rsidRPr="003274D7">
              <w:rPr>
                <w:rFonts w:ascii="Arial" w:hAnsi="Arial" w:cs="Arial"/>
                <w:sz w:val="22"/>
                <w:szCs w:val="22"/>
                <w:lang w:val="en-US"/>
              </w:rPr>
              <w:t>]</w:t>
            </w:r>
            <w:r w:rsidR="008C410E">
              <w:rPr>
                <w:rFonts w:ascii="Arial" w:hAnsi="Arial" w:cs="Arial"/>
                <w:sz w:val="22"/>
                <w:szCs w:val="22"/>
                <w:lang w:val="en-US"/>
              </w:rPr>
              <w:t xml:space="preserve"> </w:t>
            </w:r>
          </w:p>
        </w:tc>
        <w:tc>
          <w:tcPr>
            <w:tcW w:w="2126" w:type="dxa"/>
          </w:tcPr>
          <w:p w14:paraId="64142A26" w14:textId="287415E4" w:rsidR="001255E4" w:rsidRPr="003274D7" w:rsidRDefault="001255E4" w:rsidP="0066390A">
            <w:pPr>
              <w:jc w:val="center"/>
              <w:rPr>
                <w:rFonts w:ascii="Arial" w:hAnsi="Arial" w:cs="Arial"/>
                <w:b/>
                <w:bCs/>
                <w:sz w:val="22"/>
                <w:szCs w:val="22"/>
                <w:lang w:val="en-US"/>
              </w:rPr>
            </w:pPr>
            <w:r w:rsidRPr="003274D7">
              <w:rPr>
                <w:rFonts w:ascii="Arial" w:hAnsi="Arial" w:cs="Arial"/>
                <w:sz w:val="22"/>
                <w:szCs w:val="22"/>
                <w:lang w:val="en-US"/>
              </w:rPr>
              <w:t>1.9</w:t>
            </w:r>
            <w:r w:rsidR="00864344">
              <w:rPr>
                <w:rFonts w:ascii="Arial" w:hAnsi="Arial" w:cs="Arial"/>
                <w:sz w:val="22"/>
                <w:szCs w:val="22"/>
                <w:lang w:val="en-US"/>
              </w:rPr>
              <w:t>5</w:t>
            </w:r>
            <w:r w:rsidRPr="003274D7">
              <w:rPr>
                <w:rFonts w:ascii="Arial" w:hAnsi="Arial" w:cs="Arial"/>
                <w:sz w:val="22"/>
                <w:szCs w:val="22"/>
                <w:lang w:val="en-US"/>
              </w:rPr>
              <w:t xml:space="preserve"> [0.</w:t>
            </w:r>
            <w:r w:rsidR="00FF3C78">
              <w:rPr>
                <w:rFonts w:ascii="Arial" w:hAnsi="Arial" w:cs="Arial"/>
                <w:sz w:val="22"/>
                <w:szCs w:val="22"/>
                <w:lang w:val="en-US"/>
              </w:rPr>
              <w:t>9</w:t>
            </w:r>
            <w:r w:rsidR="00864344">
              <w:rPr>
                <w:rFonts w:ascii="Arial" w:hAnsi="Arial" w:cs="Arial"/>
                <w:sz w:val="22"/>
                <w:szCs w:val="22"/>
                <w:lang w:val="en-US"/>
              </w:rPr>
              <w:t>1</w:t>
            </w:r>
            <w:r w:rsidRPr="003274D7">
              <w:rPr>
                <w:rFonts w:ascii="Arial" w:hAnsi="Arial" w:cs="Arial"/>
                <w:sz w:val="22"/>
                <w:szCs w:val="22"/>
                <w:lang w:val="en-US"/>
              </w:rPr>
              <w:t>, 4.</w:t>
            </w:r>
            <w:r w:rsidR="00864344">
              <w:rPr>
                <w:rFonts w:ascii="Arial" w:hAnsi="Arial" w:cs="Arial"/>
                <w:sz w:val="22"/>
                <w:szCs w:val="22"/>
                <w:lang w:val="en-US"/>
              </w:rPr>
              <w:t>16</w:t>
            </w:r>
            <w:r w:rsidRPr="003274D7">
              <w:rPr>
                <w:rFonts w:ascii="Arial" w:hAnsi="Arial" w:cs="Arial"/>
                <w:sz w:val="22"/>
                <w:szCs w:val="22"/>
                <w:lang w:val="en-US"/>
              </w:rPr>
              <w:t>]</w:t>
            </w:r>
          </w:p>
        </w:tc>
      </w:tr>
      <w:tr w:rsidR="001255E4" w:rsidRPr="002F23BA" w14:paraId="78F4D3F7" w14:textId="77777777" w:rsidTr="00864344">
        <w:trPr>
          <w:trHeight w:val="312"/>
        </w:trPr>
        <w:tc>
          <w:tcPr>
            <w:tcW w:w="4253" w:type="dxa"/>
          </w:tcPr>
          <w:p w14:paraId="029F5379" w14:textId="77777777" w:rsidR="001255E4" w:rsidRPr="003274D7" w:rsidRDefault="001255E4" w:rsidP="0066390A">
            <w:pPr>
              <w:rPr>
                <w:rFonts w:ascii="Arial" w:hAnsi="Arial" w:cs="Arial"/>
                <w:sz w:val="22"/>
                <w:szCs w:val="22"/>
                <w:lang w:val="en-US"/>
              </w:rPr>
            </w:pPr>
            <w:r w:rsidRPr="00A1746D">
              <w:rPr>
                <w:rFonts w:ascii="Arial" w:hAnsi="Arial" w:cs="Arial"/>
                <w:lang w:val="en-US"/>
              </w:rPr>
              <w:t>≥</w:t>
            </w:r>
            <w:r w:rsidRPr="003274D7">
              <w:rPr>
                <w:rFonts w:ascii="Arial" w:hAnsi="Arial" w:cs="Arial"/>
                <w:sz w:val="22"/>
                <w:szCs w:val="22"/>
                <w:lang w:val="en-US"/>
              </w:rPr>
              <w:t xml:space="preserve">90% in Target 63-140 mg/dL </w:t>
            </w:r>
          </w:p>
        </w:tc>
        <w:tc>
          <w:tcPr>
            <w:tcW w:w="1701" w:type="dxa"/>
          </w:tcPr>
          <w:p w14:paraId="355202E1" w14:textId="498BA7FC" w:rsidR="001255E4" w:rsidRPr="003274D7" w:rsidRDefault="001255E4" w:rsidP="0066390A">
            <w:pPr>
              <w:jc w:val="center"/>
              <w:rPr>
                <w:rFonts w:ascii="Arial" w:hAnsi="Arial" w:cs="Arial"/>
                <w:sz w:val="22"/>
                <w:szCs w:val="22"/>
                <w:lang w:val="en-US"/>
              </w:rPr>
            </w:pPr>
            <w:r>
              <w:rPr>
                <w:rFonts w:ascii="Arial" w:hAnsi="Arial" w:cs="Arial"/>
                <w:sz w:val="22"/>
                <w:szCs w:val="22"/>
                <w:lang w:val="en-US"/>
              </w:rPr>
              <w:t>-</w:t>
            </w:r>
          </w:p>
        </w:tc>
        <w:tc>
          <w:tcPr>
            <w:tcW w:w="2268" w:type="dxa"/>
          </w:tcPr>
          <w:p w14:paraId="264534E1"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1.46 [0.75, 2.84]</w:t>
            </w:r>
          </w:p>
        </w:tc>
        <w:tc>
          <w:tcPr>
            <w:tcW w:w="2410" w:type="dxa"/>
          </w:tcPr>
          <w:p w14:paraId="480A5CA0" w14:textId="77777777"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1.53 [0.77, 3.04]</w:t>
            </w:r>
          </w:p>
        </w:tc>
        <w:tc>
          <w:tcPr>
            <w:tcW w:w="2126" w:type="dxa"/>
          </w:tcPr>
          <w:p w14:paraId="50904B81" w14:textId="153197B8"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w:t>
            </w:r>
            <w:r w:rsidR="00391EE3">
              <w:rPr>
                <w:rFonts w:ascii="Arial" w:hAnsi="Arial" w:cs="Arial"/>
                <w:sz w:val="22"/>
                <w:szCs w:val="22"/>
                <w:lang w:val="en-US"/>
              </w:rPr>
              <w:t>76</w:t>
            </w:r>
            <w:r w:rsidRPr="003274D7">
              <w:rPr>
                <w:rFonts w:ascii="Arial" w:hAnsi="Arial" w:cs="Arial"/>
                <w:sz w:val="22"/>
                <w:szCs w:val="22"/>
                <w:lang w:val="en-US"/>
              </w:rPr>
              <w:t xml:space="preserve"> [0.</w:t>
            </w:r>
            <w:r w:rsidR="00391EE3">
              <w:rPr>
                <w:rFonts w:ascii="Arial" w:hAnsi="Arial" w:cs="Arial"/>
                <w:sz w:val="22"/>
                <w:szCs w:val="22"/>
                <w:lang w:val="en-US"/>
              </w:rPr>
              <w:t>88</w:t>
            </w:r>
            <w:r w:rsidRPr="003274D7">
              <w:rPr>
                <w:rFonts w:ascii="Arial" w:hAnsi="Arial" w:cs="Arial"/>
                <w:sz w:val="22"/>
                <w:szCs w:val="22"/>
                <w:lang w:val="en-US"/>
              </w:rPr>
              <w:t>, 3.</w:t>
            </w:r>
            <w:r w:rsidR="00391EE3">
              <w:rPr>
                <w:rFonts w:ascii="Arial" w:hAnsi="Arial" w:cs="Arial"/>
                <w:sz w:val="22"/>
                <w:szCs w:val="22"/>
                <w:lang w:val="en-US"/>
              </w:rPr>
              <w:t>52</w:t>
            </w:r>
            <w:r w:rsidRPr="003274D7">
              <w:rPr>
                <w:rFonts w:ascii="Arial" w:hAnsi="Arial" w:cs="Arial"/>
                <w:sz w:val="22"/>
                <w:szCs w:val="22"/>
                <w:lang w:val="en-US"/>
              </w:rPr>
              <w:t>]</w:t>
            </w:r>
          </w:p>
        </w:tc>
        <w:tc>
          <w:tcPr>
            <w:tcW w:w="2126" w:type="dxa"/>
          </w:tcPr>
          <w:p w14:paraId="4AAD647C" w14:textId="664EE15C" w:rsidR="001255E4" w:rsidRPr="003274D7" w:rsidRDefault="001255E4" w:rsidP="0066390A">
            <w:pPr>
              <w:jc w:val="center"/>
              <w:rPr>
                <w:rFonts w:ascii="Arial" w:hAnsi="Arial" w:cs="Arial"/>
                <w:sz w:val="22"/>
                <w:szCs w:val="22"/>
                <w:lang w:val="en-US"/>
              </w:rPr>
            </w:pPr>
            <w:r w:rsidRPr="003274D7">
              <w:rPr>
                <w:rFonts w:ascii="Arial" w:hAnsi="Arial" w:cs="Arial"/>
                <w:sz w:val="22"/>
                <w:szCs w:val="22"/>
                <w:lang w:val="en-US"/>
              </w:rPr>
              <w:t>1.7</w:t>
            </w:r>
            <w:r w:rsidR="00864344">
              <w:rPr>
                <w:rFonts w:ascii="Arial" w:hAnsi="Arial" w:cs="Arial"/>
                <w:sz w:val="22"/>
                <w:szCs w:val="22"/>
                <w:lang w:val="en-US"/>
              </w:rPr>
              <w:t>4</w:t>
            </w:r>
            <w:r w:rsidRPr="003274D7">
              <w:rPr>
                <w:rFonts w:ascii="Arial" w:hAnsi="Arial" w:cs="Arial"/>
                <w:sz w:val="22"/>
                <w:szCs w:val="22"/>
                <w:lang w:val="en-US"/>
              </w:rPr>
              <w:t xml:space="preserve"> [0.8</w:t>
            </w:r>
            <w:r w:rsidR="00864344">
              <w:rPr>
                <w:rFonts w:ascii="Arial" w:hAnsi="Arial" w:cs="Arial"/>
                <w:sz w:val="22"/>
                <w:szCs w:val="22"/>
                <w:lang w:val="en-US"/>
              </w:rPr>
              <w:t>5</w:t>
            </w:r>
            <w:r w:rsidRPr="003274D7">
              <w:rPr>
                <w:rFonts w:ascii="Arial" w:hAnsi="Arial" w:cs="Arial"/>
                <w:sz w:val="22"/>
                <w:szCs w:val="22"/>
                <w:lang w:val="en-US"/>
              </w:rPr>
              <w:t>, 3.5</w:t>
            </w:r>
            <w:r w:rsidR="00864344">
              <w:rPr>
                <w:rFonts w:ascii="Arial" w:hAnsi="Arial" w:cs="Arial"/>
                <w:sz w:val="22"/>
                <w:szCs w:val="22"/>
                <w:lang w:val="en-US"/>
              </w:rPr>
              <w:t>5</w:t>
            </w:r>
            <w:r w:rsidRPr="003274D7">
              <w:rPr>
                <w:rFonts w:ascii="Arial" w:hAnsi="Arial" w:cs="Arial"/>
                <w:sz w:val="22"/>
                <w:szCs w:val="22"/>
                <w:lang w:val="en-US"/>
              </w:rPr>
              <w:t>]</w:t>
            </w:r>
          </w:p>
        </w:tc>
      </w:tr>
    </w:tbl>
    <w:p w14:paraId="26FAD88C" w14:textId="596A6DEE" w:rsidR="00103391" w:rsidRPr="002939D4" w:rsidRDefault="002939D4" w:rsidP="00313979">
      <w:pPr>
        <w:ind w:right="-924"/>
        <w:rPr>
          <w:rFonts w:ascii="Arial" w:hAnsi="Arial" w:cs="Arial"/>
          <w:b/>
          <w:bCs/>
        </w:rPr>
      </w:pPr>
      <w:r w:rsidRPr="002939D4">
        <w:rPr>
          <w:rFonts w:ascii="Arial" w:hAnsi="Arial" w:cs="Arial"/>
          <w:b/>
          <w:bCs/>
        </w:rPr>
        <w:t xml:space="preserve">Table </w:t>
      </w:r>
      <w:r w:rsidR="008E5061">
        <w:rPr>
          <w:rFonts w:ascii="Arial" w:hAnsi="Arial" w:cs="Arial"/>
          <w:b/>
          <w:bCs/>
        </w:rPr>
        <w:t>3</w:t>
      </w:r>
      <w:r w:rsidRPr="002939D4">
        <w:rPr>
          <w:rFonts w:ascii="Arial" w:hAnsi="Arial" w:cs="Arial"/>
          <w:b/>
          <w:bCs/>
        </w:rPr>
        <w:t xml:space="preserve">. </w:t>
      </w:r>
      <w:r w:rsidRPr="002939D4">
        <w:rPr>
          <w:rFonts w:ascii="Arial" w:hAnsi="Arial" w:cs="Arial"/>
          <w:b/>
          <w:bCs/>
          <w:lang w:val="en-US"/>
        </w:rPr>
        <w:t xml:space="preserve">The association between </w:t>
      </w:r>
      <w:r w:rsidR="007A7A44">
        <w:rPr>
          <w:rFonts w:ascii="Arial" w:hAnsi="Arial" w:cs="Arial"/>
          <w:b/>
          <w:bCs/>
          <w:lang w:val="en-US"/>
        </w:rPr>
        <w:t>breastfeeding outcomes (</w:t>
      </w:r>
      <w:r w:rsidRPr="002939D4">
        <w:rPr>
          <w:rFonts w:ascii="Arial" w:hAnsi="Arial" w:cs="Arial"/>
          <w:b/>
          <w:bCs/>
          <w:lang w:val="en-US"/>
        </w:rPr>
        <w:t>exclusive breast milk provision</w:t>
      </w:r>
      <w:r w:rsidR="007A7A44">
        <w:rPr>
          <w:rFonts w:ascii="Arial" w:hAnsi="Arial" w:cs="Arial"/>
          <w:b/>
          <w:bCs/>
          <w:lang w:val="en-US"/>
        </w:rPr>
        <w:t xml:space="preserve"> or any breastfeeding)</w:t>
      </w:r>
      <w:r w:rsidRPr="002939D4">
        <w:rPr>
          <w:rFonts w:ascii="Arial" w:hAnsi="Arial" w:cs="Arial"/>
          <w:b/>
          <w:bCs/>
          <w:lang w:val="en-US"/>
        </w:rPr>
        <w:t xml:space="preserve"> and glycemic </w:t>
      </w:r>
      <w:r w:rsidR="0066390A">
        <w:rPr>
          <w:rFonts w:ascii="Arial" w:hAnsi="Arial" w:cs="Arial"/>
          <w:b/>
          <w:bCs/>
          <w:lang w:val="en-US"/>
        </w:rPr>
        <w:t>measures</w:t>
      </w:r>
      <w:r w:rsidRPr="002939D4">
        <w:rPr>
          <w:rFonts w:ascii="Arial" w:hAnsi="Arial" w:cs="Arial"/>
          <w:b/>
          <w:bCs/>
          <w:lang w:val="en-US"/>
        </w:rPr>
        <w:t>.</w:t>
      </w:r>
    </w:p>
    <w:p w14:paraId="5E133346" w14:textId="054A6003" w:rsidR="00103391" w:rsidRPr="00F56037" w:rsidRDefault="00014089" w:rsidP="00F56037">
      <w:pPr>
        <w:ind w:right="-74"/>
        <w:jc w:val="both"/>
        <w:rPr>
          <w:rFonts w:ascii="Arial" w:hAnsi="Arial" w:cs="Arial"/>
          <w:sz w:val="22"/>
          <w:szCs w:val="22"/>
          <w:lang w:val="en-US"/>
        </w:rPr>
      </w:pPr>
      <w:r>
        <w:rPr>
          <w:rFonts w:ascii="Arial" w:hAnsi="Arial" w:cs="Arial"/>
          <w:sz w:val="22"/>
          <w:szCs w:val="22"/>
          <w:lang w:val="en-US"/>
        </w:rPr>
        <w:t xml:space="preserve">Data presented as OR [95% CI]. </w:t>
      </w:r>
      <w:r w:rsidR="002939D4" w:rsidRPr="00F56037">
        <w:rPr>
          <w:rFonts w:ascii="Arial" w:hAnsi="Arial" w:cs="Arial"/>
          <w:sz w:val="22"/>
          <w:szCs w:val="22"/>
          <w:lang w:val="en-US"/>
        </w:rPr>
        <w:t xml:space="preserve">Logistic regression models adjusted for: 1) </w:t>
      </w:r>
      <w:r w:rsidR="00391EE3">
        <w:rPr>
          <w:rFonts w:ascii="Arial" w:hAnsi="Arial" w:cs="Arial"/>
          <w:sz w:val="22"/>
          <w:szCs w:val="22"/>
          <w:lang w:val="en-US"/>
        </w:rPr>
        <w:t>Trial assignment, s</w:t>
      </w:r>
      <w:r w:rsidR="00080C46" w:rsidRPr="00F56037">
        <w:rPr>
          <w:rFonts w:ascii="Arial" w:hAnsi="Arial" w:cs="Arial"/>
          <w:sz w:val="22"/>
          <w:szCs w:val="22"/>
          <w:lang w:val="en-US"/>
        </w:rPr>
        <w:t xml:space="preserve">tudy center stratification, pre-pregnancy weight, infant’s age, IMD score and gestational age (Model 1); and 2) Model 1 and neonatal hypoglycemia and admission to the neonatal intensive care unit (Model 2). </w:t>
      </w:r>
      <w:r w:rsidR="002939D4" w:rsidRPr="00F56037">
        <w:rPr>
          <w:rFonts w:ascii="Arial" w:hAnsi="Arial" w:cs="Arial"/>
          <w:sz w:val="22"/>
          <w:szCs w:val="22"/>
          <w:lang w:val="en-US"/>
        </w:rPr>
        <w:t>† Additionally adjusted for average CGM</w:t>
      </w:r>
      <w:r w:rsidR="0009350A">
        <w:rPr>
          <w:rFonts w:ascii="Arial" w:hAnsi="Arial" w:cs="Arial"/>
          <w:sz w:val="22"/>
          <w:szCs w:val="22"/>
          <w:lang w:val="en-US"/>
        </w:rPr>
        <w:t xml:space="preserve"> for CV and standard deviation</w:t>
      </w:r>
      <w:r w:rsidR="002939D4" w:rsidRPr="00F56037">
        <w:rPr>
          <w:rFonts w:ascii="Arial" w:hAnsi="Arial" w:cs="Arial"/>
          <w:sz w:val="22"/>
          <w:szCs w:val="22"/>
          <w:lang w:val="en-US"/>
        </w:rPr>
        <w:t>. * p&lt;0.05; ** p&lt;0.01</w:t>
      </w:r>
      <w:r w:rsidR="00F56037">
        <w:rPr>
          <w:rFonts w:ascii="Arial" w:hAnsi="Arial" w:cs="Arial"/>
          <w:sz w:val="22"/>
          <w:szCs w:val="22"/>
          <w:lang w:val="en-US"/>
        </w:rPr>
        <w:t xml:space="preserve">. IMD: Index of Multiple Deprivation; CGM: Continuous Glucose Monitoring; CV: Coefficient of Variation. </w:t>
      </w:r>
      <w:r w:rsidR="001255E4" w:rsidRPr="003274D7">
        <w:rPr>
          <w:rFonts w:ascii="Arial" w:hAnsi="Arial" w:cs="Arial"/>
          <w:sz w:val="22"/>
          <w:szCs w:val="22"/>
          <w:lang w:val="en-US"/>
        </w:rPr>
        <w:t>63-120 mg/dL</w:t>
      </w:r>
      <w:r w:rsidR="001255E4">
        <w:rPr>
          <w:rFonts w:ascii="Arial" w:hAnsi="Arial" w:cs="Arial"/>
          <w:sz w:val="22"/>
          <w:szCs w:val="22"/>
          <w:lang w:val="en-US"/>
        </w:rPr>
        <w:t xml:space="preserve"> is equivalent to </w:t>
      </w:r>
      <w:r w:rsidR="001255E4" w:rsidRPr="003274D7">
        <w:rPr>
          <w:rFonts w:ascii="Arial" w:hAnsi="Arial" w:cs="Arial"/>
          <w:sz w:val="22"/>
          <w:szCs w:val="22"/>
          <w:lang w:val="en-US"/>
        </w:rPr>
        <w:t>3.5-6.7 mmol/L</w:t>
      </w:r>
      <w:r w:rsidR="001255E4">
        <w:rPr>
          <w:rFonts w:ascii="Arial" w:hAnsi="Arial" w:cs="Arial"/>
          <w:sz w:val="22"/>
          <w:szCs w:val="22"/>
          <w:lang w:val="en-US"/>
        </w:rPr>
        <w:t xml:space="preserve"> whereas </w:t>
      </w:r>
      <w:r w:rsidR="001255E4" w:rsidRPr="003274D7">
        <w:rPr>
          <w:rFonts w:ascii="Arial" w:hAnsi="Arial" w:cs="Arial"/>
          <w:sz w:val="22"/>
          <w:szCs w:val="22"/>
          <w:lang w:val="en-US"/>
        </w:rPr>
        <w:t>63-140 mg/dL</w:t>
      </w:r>
      <w:r w:rsidR="001255E4">
        <w:rPr>
          <w:rFonts w:ascii="Arial" w:hAnsi="Arial" w:cs="Arial"/>
          <w:sz w:val="22"/>
          <w:szCs w:val="22"/>
          <w:lang w:val="en-US"/>
        </w:rPr>
        <w:t xml:space="preserve"> is equivalent to </w:t>
      </w:r>
      <w:r w:rsidR="001255E4" w:rsidRPr="003274D7">
        <w:rPr>
          <w:rFonts w:ascii="Arial" w:hAnsi="Arial" w:cs="Arial"/>
          <w:sz w:val="22"/>
          <w:szCs w:val="22"/>
          <w:lang w:val="en-US"/>
        </w:rPr>
        <w:t>3.5-7.8 mmol/L</w:t>
      </w:r>
      <w:r w:rsidR="001255E4">
        <w:rPr>
          <w:rFonts w:ascii="Arial" w:hAnsi="Arial" w:cs="Arial"/>
          <w:sz w:val="22"/>
          <w:szCs w:val="22"/>
          <w:lang w:val="en-US"/>
        </w:rPr>
        <w:t xml:space="preserve">. </w:t>
      </w:r>
    </w:p>
    <w:sectPr w:rsidR="00103391" w:rsidRPr="00F56037" w:rsidSect="003274D7">
      <w:pgSz w:w="16840" w:h="11900" w:orient="landscape"/>
      <w:pgMar w:top="572" w:right="1440" w:bottom="1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E5EC" w14:textId="77777777" w:rsidR="00B33423" w:rsidRDefault="00B33423" w:rsidP="009E5D49">
      <w:r>
        <w:separator/>
      </w:r>
    </w:p>
  </w:endnote>
  <w:endnote w:type="continuationSeparator" w:id="0">
    <w:p w14:paraId="6E5AA41E" w14:textId="77777777" w:rsidR="00B33423" w:rsidRDefault="00B33423" w:rsidP="009E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6C45" w14:textId="77777777" w:rsidR="00B33423" w:rsidRDefault="00B33423" w:rsidP="009E5D49">
      <w:r>
        <w:separator/>
      </w:r>
    </w:p>
  </w:footnote>
  <w:footnote w:type="continuationSeparator" w:id="0">
    <w:p w14:paraId="62F90D18" w14:textId="77777777" w:rsidR="00B33423" w:rsidRDefault="00B33423" w:rsidP="009E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78C"/>
    <w:multiLevelType w:val="hybridMultilevel"/>
    <w:tmpl w:val="0A221518"/>
    <w:lvl w:ilvl="0" w:tplc="A4CE04D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96B5A"/>
    <w:multiLevelType w:val="hybridMultilevel"/>
    <w:tmpl w:val="3078C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3241A"/>
    <w:multiLevelType w:val="hybridMultilevel"/>
    <w:tmpl w:val="ADA2A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C7A64"/>
    <w:multiLevelType w:val="hybridMultilevel"/>
    <w:tmpl w:val="67F69F8E"/>
    <w:lvl w:ilvl="0" w:tplc="E25CA92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17716"/>
    <w:multiLevelType w:val="hybridMultilevel"/>
    <w:tmpl w:val="E01889B0"/>
    <w:lvl w:ilvl="0" w:tplc="1A34AB6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54FDB"/>
    <w:multiLevelType w:val="hybridMultilevel"/>
    <w:tmpl w:val="ED1E24E4"/>
    <w:lvl w:ilvl="0" w:tplc="93627DB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B7A00"/>
    <w:multiLevelType w:val="hybridMultilevel"/>
    <w:tmpl w:val="5C9067D2"/>
    <w:lvl w:ilvl="0" w:tplc="13ACF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E59C3"/>
    <w:multiLevelType w:val="hybridMultilevel"/>
    <w:tmpl w:val="AAF2A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E6764F"/>
    <w:multiLevelType w:val="hybridMultilevel"/>
    <w:tmpl w:val="D29C4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C421A0"/>
    <w:multiLevelType w:val="multilevel"/>
    <w:tmpl w:val="6FA0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56944"/>
    <w:multiLevelType w:val="hybridMultilevel"/>
    <w:tmpl w:val="85DA66AC"/>
    <w:lvl w:ilvl="0" w:tplc="8C0879C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444354">
    <w:abstractNumId w:val="6"/>
  </w:num>
  <w:num w:numId="2" w16cid:durableId="329918136">
    <w:abstractNumId w:val="2"/>
  </w:num>
  <w:num w:numId="3" w16cid:durableId="1604074732">
    <w:abstractNumId w:val="7"/>
  </w:num>
  <w:num w:numId="4" w16cid:durableId="1692991690">
    <w:abstractNumId w:val="1"/>
  </w:num>
  <w:num w:numId="5" w16cid:durableId="2023314944">
    <w:abstractNumId w:val="4"/>
  </w:num>
  <w:num w:numId="6" w16cid:durableId="1153833723">
    <w:abstractNumId w:val="5"/>
  </w:num>
  <w:num w:numId="7" w16cid:durableId="100033920">
    <w:abstractNumId w:val="10"/>
  </w:num>
  <w:num w:numId="8" w16cid:durableId="1604801577">
    <w:abstractNumId w:val="8"/>
  </w:num>
  <w:num w:numId="9" w16cid:durableId="1169828212">
    <w:abstractNumId w:val="0"/>
  </w:num>
  <w:num w:numId="10" w16cid:durableId="1717698700">
    <w:abstractNumId w:val="3"/>
  </w:num>
  <w:num w:numId="11" w16cid:durableId="1873036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Diabetes Ca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67A1E"/>
    <w:rsid w:val="00005D35"/>
    <w:rsid w:val="000065FE"/>
    <w:rsid w:val="000073B6"/>
    <w:rsid w:val="00010B03"/>
    <w:rsid w:val="00012322"/>
    <w:rsid w:val="00013257"/>
    <w:rsid w:val="00014089"/>
    <w:rsid w:val="00026DF4"/>
    <w:rsid w:val="0002701E"/>
    <w:rsid w:val="00034077"/>
    <w:rsid w:val="00034C0D"/>
    <w:rsid w:val="000370BC"/>
    <w:rsid w:val="000429EF"/>
    <w:rsid w:val="00043922"/>
    <w:rsid w:val="000446B7"/>
    <w:rsid w:val="000467FD"/>
    <w:rsid w:val="00055F04"/>
    <w:rsid w:val="0005605A"/>
    <w:rsid w:val="0005707D"/>
    <w:rsid w:val="00060462"/>
    <w:rsid w:val="000611CF"/>
    <w:rsid w:val="00062921"/>
    <w:rsid w:val="000726FB"/>
    <w:rsid w:val="00075CF6"/>
    <w:rsid w:val="00077984"/>
    <w:rsid w:val="00080C46"/>
    <w:rsid w:val="00080E2D"/>
    <w:rsid w:val="00081512"/>
    <w:rsid w:val="00084171"/>
    <w:rsid w:val="00090972"/>
    <w:rsid w:val="0009350A"/>
    <w:rsid w:val="00095520"/>
    <w:rsid w:val="000A12D9"/>
    <w:rsid w:val="000A1E7F"/>
    <w:rsid w:val="000A3371"/>
    <w:rsid w:val="000B4E92"/>
    <w:rsid w:val="000B75EA"/>
    <w:rsid w:val="000C49DD"/>
    <w:rsid w:val="000C587C"/>
    <w:rsid w:val="000C5C5E"/>
    <w:rsid w:val="000C69CC"/>
    <w:rsid w:val="000C7B51"/>
    <w:rsid w:val="000D119C"/>
    <w:rsid w:val="000D45DE"/>
    <w:rsid w:val="000D4678"/>
    <w:rsid w:val="000D58CB"/>
    <w:rsid w:val="000D6336"/>
    <w:rsid w:val="000E2CDE"/>
    <w:rsid w:val="000E4098"/>
    <w:rsid w:val="000E64C9"/>
    <w:rsid w:val="000F0A80"/>
    <w:rsid w:val="000F2D23"/>
    <w:rsid w:val="00100EAC"/>
    <w:rsid w:val="00101FD4"/>
    <w:rsid w:val="00103391"/>
    <w:rsid w:val="00104E0D"/>
    <w:rsid w:val="001055B8"/>
    <w:rsid w:val="0010708F"/>
    <w:rsid w:val="001105AC"/>
    <w:rsid w:val="00111D8D"/>
    <w:rsid w:val="0011257E"/>
    <w:rsid w:val="0011362E"/>
    <w:rsid w:val="001165BE"/>
    <w:rsid w:val="00117BFD"/>
    <w:rsid w:val="00120AE9"/>
    <w:rsid w:val="001227B3"/>
    <w:rsid w:val="00122E89"/>
    <w:rsid w:val="001234D8"/>
    <w:rsid w:val="001255E4"/>
    <w:rsid w:val="00130415"/>
    <w:rsid w:val="0014009A"/>
    <w:rsid w:val="00141388"/>
    <w:rsid w:val="00142140"/>
    <w:rsid w:val="00142FBC"/>
    <w:rsid w:val="00143E14"/>
    <w:rsid w:val="00146DBD"/>
    <w:rsid w:val="00150B4E"/>
    <w:rsid w:val="00157583"/>
    <w:rsid w:val="00157768"/>
    <w:rsid w:val="001638BA"/>
    <w:rsid w:val="00163AA8"/>
    <w:rsid w:val="00172D39"/>
    <w:rsid w:val="001772EB"/>
    <w:rsid w:val="0017759D"/>
    <w:rsid w:val="001806E6"/>
    <w:rsid w:val="001811CE"/>
    <w:rsid w:val="00181B45"/>
    <w:rsid w:val="001838AD"/>
    <w:rsid w:val="00187C9E"/>
    <w:rsid w:val="00190065"/>
    <w:rsid w:val="00190A34"/>
    <w:rsid w:val="001922DA"/>
    <w:rsid w:val="0019248C"/>
    <w:rsid w:val="0019443B"/>
    <w:rsid w:val="00195B79"/>
    <w:rsid w:val="00195FB2"/>
    <w:rsid w:val="001A00C2"/>
    <w:rsid w:val="001A17E1"/>
    <w:rsid w:val="001A4DAF"/>
    <w:rsid w:val="001A6C8A"/>
    <w:rsid w:val="001B0285"/>
    <w:rsid w:val="001B1197"/>
    <w:rsid w:val="001B3619"/>
    <w:rsid w:val="001B40CB"/>
    <w:rsid w:val="001B5266"/>
    <w:rsid w:val="001B6175"/>
    <w:rsid w:val="001C1433"/>
    <w:rsid w:val="001C1BAA"/>
    <w:rsid w:val="001C2C2A"/>
    <w:rsid w:val="001C2DB5"/>
    <w:rsid w:val="001C75E8"/>
    <w:rsid w:val="001D0F7F"/>
    <w:rsid w:val="001D414E"/>
    <w:rsid w:val="001D4166"/>
    <w:rsid w:val="001D6D02"/>
    <w:rsid w:val="001E2CAF"/>
    <w:rsid w:val="001E31ED"/>
    <w:rsid w:val="001E6FD6"/>
    <w:rsid w:val="00213B8E"/>
    <w:rsid w:val="00213E6E"/>
    <w:rsid w:val="00224A46"/>
    <w:rsid w:val="00225030"/>
    <w:rsid w:val="0022771D"/>
    <w:rsid w:val="00227E68"/>
    <w:rsid w:val="0023251A"/>
    <w:rsid w:val="00233FAF"/>
    <w:rsid w:val="002379B4"/>
    <w:rsid w:val="00246A07"/>
    <w:rsid w:val="00246F81"/>
    <w:rsid w:val="002500E5"/>
    <w:rsid w:val="00261733"/>
    <w:rsid w:val="00261CF2"/>
    <w:rsid w:val="00270CAF"/>
    <w:rsid w:val="00270FCC"/>
    <w:rsid w:val="00277760"/>
    <w:rsid w:val="00281754"/>
    <w:rsid w:val="00282380"/>
    <w:rsid w:val="00284A1C"/>
    <w:rsid w:val="00284DAA"/>
    <w:rsid w:val="00285404"/>
    <w:rsid w:val="00287F92"/>
    <w:rsid w:val="00291C1A"/>
    <w:rsid w:val="00291C7B"/>
    <w:rsid w:val="00292437"/>
    <w:rsid w:val="00292681"/>
    <w:rsid w:val="002939D4"/>
    <w:rsid w:val="00293B64"/>
    <w:rsid w:val="00294DBC"/>
    <w:rsid w:val="00295435"/>
    <w:rsid w:val="002A1FE1"/>
    <w:rsid w:val="002A2D3B"/>
    <w:rsid w:val="002A3BA9"/>
    <w:rsid w:val="002B31AE"/>
    <w:rsid w:val="002B5CD6"/>
    <w:rsid w:val="002D4422"/>
    <w:rsid w:val="002D4B0C"/>
    <w:rsid w:val="002D4DE8"/>
    <w:rsid w:val="002D63AE"/>
    <w:rsid w:val="002E116F"/>
    <w:rsid w:val="002E5FC0"/>
    <w:rsid w:val="002F1B79"/>
    <w:rsid w:val="002F23BA"/>
    <w:rsid w:val="002F6BCE"/>
    <w:rsid w:val="003003D1"/>
    <w:rsid w:val="00305133"/>
    <w:rsid w:val="00313979"/>
    <w:rsid w:val="00314CEE"/>
    <w:rsid w:val="00316986"/>
    <w:rsid w:val="00320DB4"/>
    <w:rsid w:val="0032120D"/>
    <w:rsid w:val="00321D48"/>
    <w:rsid w:val="00322C46"/>
    <w:rsid w:val="003249F5"/>
    <w:rsid w:val="00325E00"/>
    <w:rsid w:val="003274D7"/>
    <w:rsid w:val="00327FA5"/>
    <w:rsid w:val="00331C7C"/>
    <w:rsid w:val="003334C7"/>
    <w:rsid w:val="00335C2E"/>
    <w:rsid w:val="0033614E"/>
    <w:rsid w:val="00341325"/>
    <w:rsid w:val="00346D46"/>
    <w:rsid w:val="0034725B"/>
    <w:rsid w:val="00356B78"/>
    <w:rsid w:val="00360999"/>
    <w:rsid w:val="00363FA6"/>
    <w:rsid w:val="00371A7E"/>
    <w:rsid w:val="0037421A"/>
    <w:rsid w:val="00374661"/>
    <w:rsid w:val="0037677D"/>
    <w:rsid w:val="00384957"/>
    <w:rsid w:val="00391E6F"/>
    <w:rsid w:val="00391EE3"/>
    <w:rsid w:val="0039215B"/>
    <w:rsid w:val="003942B0"/>
    <w:rsid w:val="00395939"/>
    <w:rsid w:val="003A2FA9"/>
    <w:rsid w:val="003A43E7"/>
    <w:rsid w:val="003A57FE"/>
    <w:rsid w:val="003A5BBE"/>
    <w:rsid w:val="003A7C82"/>
    <w:rsid w:val="003B39AF"/>
    <w:rsid w:val="003C3AA2"/>
    <w:rsid w:val="003C5A59"/>
    <w:rsid w:val="003C6E2F"/>
    <w:rsid w:val="003D03D8"/>
    <w:rsid w:val="003D69D5"/>
    <w:rsid w:val="003E6076"/>
    <w:rsid w:val="003F0B61"/>
    <w:rsid w:val="003F21BA"/>
    <w:rsid w:val="003F549C"/>
    <w:rsid w:val="003F6890"/>
    <w:rsid w:val="003F6D66"/>
    <w:rsid w:val="0040521E"/>
    <w:rsid w:val="0040574B"/>
    <w:rsid w:val="004065A1"/>
    <w:rsid w:val="00411103"/>
    <w:rsid w:val="00413A41"/>
    <w:rsid w:val="004145B4"/>
    <w:rsid w:val="00421966"/>
    <w:rsid w:val="00424A1C"/>
    <w:rsid w:val="00425FD8"/>
    <w:rsid w:val="00427956"/>
    <w:rsid w:val="00431413"/>
    <w:rsid w:val="00431E9D"/>
    <w:rsid w:val="00433346"/>
    <w:rsid w:val="0043533B"/>
    <w:rsid w:val="00436240"/>
    <w:rsid w:val="0043689E"/>
    <w:rsid w:val="00437E11"/>
    <w:rsid w:val="0044134F"/>
    <w:rsid w:val="00445107"/>
    <w:rsid w:val="004534E7"/>
    <w:rsid w:val="00457905"/>
    <w:rsid w:val="00461E93"/>
    <w:rsid w:val="00462D4A"/>
    <w:rsid w:val="004656AD"/>
    <w:rsid w:val="00465D47"/>
    <w:rsid w:val="0047076A"/>
    <w:rsid w:val="00476FD8"/>
    <w:rsid w:val="00477445"/>
    <w:rsid w:val="004907AA"/>
    <w:rsid w:val="00492759"/>
    <w:rsid w:val="004A4476"/>
    <w:rsid w:val="004B1688"/>
    <w:rsid w:val="004B1C36"/>
    <w:rsid w:val="004B203A"/>
    <w:rsid w:val="004B2DAC"/>
    <w:rsid w:val="004B4BD0"/>
    <w:rsid w:val="004B5EE0"/>
    <w:rsid w:val="004B7D1A"/>
    <w:rsid w:val="004C0C7D"/>
    <w:rsid w:val="004C1B4A"/>
    <w:rsid w:val="004C2C85"/>
    <w:rsid w:val="004C359A"/>
    <w:rsid w:val="004C4779"/>
    <w:rsid w:val="004C5F0E"/>
    <w:rsid w:val="004D423A"/>
    <w:rsid w:val="004E4740"/>
    <w:rsid w:val="004E6A88"/>
    <w:rsid w:val="004E6BB1"/>
    <w:rsid w:val="004E6BFD"/>
    <w:rsid w:val="004F01CC"/>
    <w:rsid w:val="004F0256"/>
    <w:rsid w:val="004F2D96"/>
    <w:rsid w:val="004F37D7"/>
    <w:rsid w:val="004F6FAB"/>
    <w:rsid w:val="004F7244"/>
    <w:rsid w:val="00502D0A"/>
    <w:rsid w:val="0050730D"/>
    <w:rsid w:val="005145B0"/>
    <w:rsid w:val="005170A9"/>
    <w:rsid w:val="00530EEC"/>
    <w:rsid w:val="00533C83"/>
    <w:rsid w:val="00535877"/>
    <w:rsid w:val="0053636F"/>
    <w:rsid w:val="0054041F"/>
    <w:rsid w:val="0054175B"/>
    <w:rsid w:val="00541BED"/>
    <w:rsid w:val="0054583A"/>
    <w:rsid w:val="00546D8B"/>
    <w:rsid w:val="0055047D"/>
    <w:rsid w:val="0055507F"/>
    <w:rsid w:val="00561A65"/>
    <w:rsid w:val="005621DE"/>
    <w:rsid w:val="00572ECE"/>
    <w:rsid w:val="00574D6B"/>
    <w:rsid w:val="005761D8"/>
    <w:rsid w:val="0058004E"/>
    <w:rsid w:val="0058157B"/>
    <w:rsid w:val="00582A84"/>
    <w:rsid w:val="005849B0"/>
    <w:rsid w:val="00587158"/>
    <w:rsid w:val="00591855"/>
    <w:rsid w:val="0059222D"/>
    <w:rsid w:val="00593824"/>
    <w:rsid w:val="005A07ED"/>
    <w:rsid w:val="005A7B7B"/>
    <w:rsid w:val="005B281D"/>
    <w:rsid w:val="005B2FA4"/>
    <w:rsid w:val="005B3AAD"/>
    <w:rsid w:val="005B5D05"/>
    <w:rsid w:val="005B602A"/>
    <w:rsid w:val="005B7D25"/>
    <w:rsid w:val="005B7D51"/>
    <w:rsid w:val="005C0745"/>
    <w:rsid w:val="005C3C67"/>
    <w:rsid w:val="005C48C2"/>
    <w:rsid w:val="005D22BE"/>
    <w:rsid w:val="005D2A9E"/>
    <w:rsid w:val="005E259E"/>
    <w:rsid w:val="005E3720"/>
    <w:rsid w:val="005E75BB"/>
    <w:rsid w:val="005F0088"/>
    <w:rsid w:val="005F0947"/>
    <w:rsid w:val="005F2E11"/>
    <w:rsid w:val="005F39DB"/>
    <w:rsid w:val="00601673"/>
    <w:rsid w:val="00603105"/>
    <w:rsid w:val="006103B3"/>
    <w:rsid w:val="00610D76"/>
    <w:rsid w:val="006135C7"/>
    <w:rsid w:val="006148BD"/>
    <w:rsid w:val="00614950"/>
    <w:rsid w:val="00615446"/>
    <w:rsid w:val="00617D66"/>
    <w:rsid w:val="00617E23"/>
    <w:rsid w:val="006225FB"/>
    <w:rsid w:val="006228B0"/>
    <w:rsid w:val="00623A00"/>
    <w:rsid w:val="0062471A"/>
    <w:rsid w:val="00626B64"/>
    <w:rsid w:val="00642422"/>
    <w:rsid w:val="006427B8"/>
    <w:rsid w:val="00647BB7"/>
    <w:rsid w:val="00654B24"/>
    <w:rsid w:val="006553EB"/>
    <w:rsid w:val="006559AB"/>
    <w:rsid w:val="00655D41"/>
    <w:rsid w:val="0065672B"/>
    <w:rsid w:val="00662F5D"/>
    <w:rsid w:val="0066390A"/>
    <w:rsid w:val="00665A4F"/>
    <w:rsid w:val="00667FE8"/>
    <w:rsid w:val="00683D19"/>
    <w:rsid w:val="00685832"/>
    <w:rsid w:val="00691161"/>
    <w:rsid w:val="0069174A"/>
    <w:rsid w:val="00692E53"/>
    <w:rsid w:val="00694AB8"/>
    <w:rsid w:val="00695025"/>
    <w:rsid w:val="006A2711"/>
    <w:rsid w:val="006A2D46"/>
    <w:rsid w:val="006A3857"/>
    <w:rsid w:val="006A5B3F"/>
    <w:rsid w:val="006A5DDF"/>
    <w:rsid w:val="006B047E"/>
    <w:rsid w:val="006B2ACC"/>
    <w:rsid w:val="006B7C1D"/>
    <w:rsid w:val="006C33BE"/>
    <w:rsid w:val="006C7E8B"/>
    <w:rsid w:val="006D08D8"/>
    <w:rsid w:val="006D1308"/>
    <w:rsid w:val="006D2507"/>
    <w:rsid w:val="006D5791"/>
    <w:rsid w:val="006D6569"/>
    <w:rsid w:val="006E1049"/>
    <w:rsid w:val="006E22BD"/>
    <w:rsid w:val="006E2EFB"/>
    <w:rsid w:val="006F0BB6"/>
    <w:rsid w:val="006F2433"/>
    <w:rsid w:val="006F7653"/>
    <w:rsid w:val="006F7D3A"/>
    <w:rsid w:val="007006EC"/>
    <w:rsid w:val="007007E0"/>
    <w:rsid w:val="00701E30"/>
    <w:rsid w:val="00703184"/>
    <w:rsid w:val="00706183"/>
    <w:rsid w:val="00706D79"/>
    <w:rsid w:val="007112BD"/>
    <w:rsid w:val="00712CE7"/>
    <w:rsid w:val="00716E0D"/>
    <w:rsid w:val="00724A90"/>
    <w:rsid w:val="007251E1"/>
    <w:rsid w:val="00725F56"/>
    <w:rsid w:val="00727CEA"/>
    <w:rsid w:val="00733E95"/>
    <w:rsid w:val="00734A24"/>
    <w:rsid w:val="00743CD1"/>
    <w:rsid w:val="00744325"/>
    <w:rsid w:val="00744388"/>
    <w:rsid w:val="007460C6"/>
    <w:rsid w:val="00753920"/>
    <w:rsid w:val="00757E8F"/>
    <w:rsid w:val="00764BC7"/>
    <w:rsid w:val="00765CD6"/>
    <w:rsid w:val="00766C49"/>
    <w:rsid w:val="00772A8D"/>
    <w:rsid w:val="00775C59"/>
    <w:rsid w:val="007762EA"/>
    <w:rsid w:val="007768A2"/>
    <w:rsid w:val="00777987"/>
    <w:rsid w:val="00781AEC"/>
    <w:rsid w:val="00781B2A"/>
    <w:rsid w:val="00781DC3"/>
    <w:rsid w:val="00783278"/>
    <w:rsid w:val="007833AB"/>
    <w:rsid w:val="0078417E"/>
    <w:rsid w:val="007924BB"/>
    <w:rsid w:val="007A0CB7"/>
    <w:rsid w:val="007A26BA"/>
    <w:rsid w:val="007A4FC8"/>
    <w:rsid w:val="007A50CC"/>
    <w:rsid w:val="007A7A44"/>
    <w:rsid w:val="007B17F2"/>
    <w:rsid w:val="007B1F00"/>
    <w:rsid w:val="007B5C2C"/>
    <w:rsid w:val="007B6A3A"/>
    <w:rsid w:val="007C1237"/>
    <w:rsid w:val="007C47A5"/>
    <w:rsid w:val="007D10DA"/>
    <w:rsid w:val="007D1E91"/>
    <w:rsid w:val="007D2184"/>
    <w:rsid w:val="007D2E48"/>
    <w:rsid w:val="007D6A95"/>
    <w:rsid w:val="007E1E60"/>
    <w:rsid w:val="007E1F90"/>
    <w:rsid w:val="007E2822"/>
    <w:rsid w:val="007E3251"/>
    <w:rsid w:val="007E6830"/>
    <w:rsid w:val="007F18C4"/>
    <w:rsid w:val="007F4987"/>
    <w:rsid w:val="007F55A8"/>
    <w:rsid w:val="007F68C5"/>
    <w:rsid w:val="00800973"/>
    <w:rsid w:val="00800E18"/>
    <w:rsid w:val="00802A1D"/>
    <w:rsid w:val="00805C8D"/>
    <w:rsid w:val="00810C0D"/>
    <w:rsid w:val="00812D53"/>
    <w:rsid w:val="00814EA8"/>
    <w:rsid w:val="0082034C"/>
    <w:rsid w:val="00820980"/>
    <w:rsid w:val="00822AD6"/>
    <w:rsid w:val="008236DA"/>
    <w:rsid w:val="00823A3A"/>
    <w:rsid w:val="00824312"/>
    <w:rsid w:val="00826D18"/>
    <w:rsid w:val="00827025"/>
    <w:rsid w:val="008378B7"/>
    <w:rsid w:val="00840115"/>
    <w:rsid w:val="0084125C"/>
    <w:rsid w:val="00841587"/>
    <w:rsid w:val="00843E1F"/>
    <w:rsid w:val="00847F95"/>
    <w:rsid w:val="00851DD4"/>
    <w:rsid w:val="008546FD"/>
    <w:rsid w:val="00860289"/>
    <w:rsid w:val="00862AF0"/>
    <w:rsid w:val="00864344"/>
    <w:rsid w:val="008651B7"/>
    <w:rsid w:val="00865851"/>
    <w:rsid w:val="008666E4"/>
    <w:rsid w:val="00870E05"/>
    <w:rsid w:val="008753EF"/>
    <w:rsid w:val="008765FE"/>
    <w:rsid w:val="00876B8C"/>
    <w:rsid w:val="00881220"/>
    <w:rsid w:val="0088353E"/>
    <w:rsid w:val="00883AF2"/>
    <w:rsid w:val="00884846"/>
    <w:rsid w:val="00890DEC"/>
    <w:rsid w:val="00892660"/>
    <w:rsid w:val="00893FE7"/>
    <w:rsid w:val="008951CA"/>
    <w:rsid w:val="00896539"/>
    <w:rsid w:val="00896EF5"/>
    <w:rsid w:val="008A2853"/>
    <w:rsid w:val="008A7E9E"/>
    <w:rsid w:val="008B0062"/>
    <w:rsid w:val="008B3D15"/>
    <w:rsid w:val="008B62CF"/>
    <w:rsid w:val="008B6DDA"/>
    <w:rsid w:val="008C2327"/>
    <w:rsid w:val="008C410E"/>
    <w:rsid w:val="008C6E0A"/>
    <w:rsid w:val="008D28B8"/>
    <w:rsid w:val="008D38F6"/>
    <w:rsid w:val="008D4106"/>
    <w:rsid w:val="008D6D64"/>
    <w:rsid w:val="008D6EC4"/>
    <w:rsid w:val="008E14F9"/>
    <w:rsid w:val="008E5061"/>
    <w:rsid w:val="008E53F4"/>
    <w:rsid w:val="008E5DB2"/>
    <w:rsid w:val="008E7269"/>
    <w:rsid w:val="008F01A6"/>
    <w:rsid w:val="008F0493"/>
    <w:rsid w:val="008F6024"/>
    <w:rsid w:val="00900304"/>
    <w:rsid w:val="00900B35"/>
    <w:rsid w:val="00905714"/>
    <w:rsid w:val="00907B8E"/>
    <w:rsid w:val="00910712"/>
    <w:rsid w:val="00912611"/>
    <w:rsid w:val="00914D5D"/>
    <w:rsid w:val="00915892"/>
    <w:rsid w:val="00916146"/>
    <w:rsid w:val="009164F7"/>
    <w:rsid w:val="00917B24"/>
    <w:rsid w:val="00930AB8"/>
    <w:rsid w:val="00931AA0"/>
    <w:rsid w:val="00934BA4"/>
    <w:rsid w:val="009352FD"/>
    <w:rsid w:val="00936DA7"/>
    <w:rsid w:val="00940C3F"/>
    <w:rsid w:val="0095680E"/>
    <w:rsid w:val="0095702A"/>
    <w:rsid w:val="009655FA"/>
    <w:rsid w:val="009712E0"/>
    <w:rsid w:val="0097606C"/>
    <w:rsid w:val="0099275C"/>
    <w:rsid w:val="0099578F"/>
    <w:rsid w:val="009958CF"/>
    <w:rsid w:val="00995E22"/>
    <w:rsid w:val="00997AAA"/>
    <w:rsid w:val="009A24C7"/>
    <w:rsid w:val="009A7C80"/>
    <w:rsid w:val="009B055E"/>
    <w:rsid w:val="009B1A12"/>
    <w:rsid w:val="009B36EE"/>
    <w:rsid w:val="009B54A0"/>
    <w:rsid w:val="009C034D"/>
    <w:rsid w:val="009C12E8"/>
    <w:rsid w:val="009D1256"/>
    <w:rsid w:val="009E1FDA"/>
    <w:rsid w:val="009E3484"/>
    <w:rsid w:val="009E5D49"/>
    <w:rsid w:val="009F0BAF"/>
    <w:rsid w:val="009F146B"/>
    <w:rsid w:val="00A01F27"/>
    <w:rsid w:val="00A03B94"/>
    <w:rsid w:val="00A13E30"/>
    <w:rsid w:val="00A15FD4"/>
    <w:rsid w:val="00A166CD"/>
    <w:rsid w:val="00A167A5"/>
    <w:rsid w:val="00A1746D"/>
    <w:rsid w:val="00A213B8"/>
    <w:rsid w:val="00A22F71"/>
    <w:rsid w:val="00A23066"/>
    <w:rsid w:val="00A2483A"/>
    <w:rsid w:val="00A26B88"/>
    <w:rsid w:val="00A31F23"/>
    <w:rsid w:val="00A34684"/>
    <w:rsid w:val="00A355FA"/>
    <w:rsid w:val="00A36659"/>
    <w:rsid w:val="00A36D21"/>
    <w:rsid w:val="00A40176"/>
    <w:rsid w:val="00A40178"/>
    <w:rsid w:val="00A40E8C"/>
    <w:rsid w:val="00A4638E"/>
    <w:rsid w:val="00A473F8"/>
    <w:rsid w:val="00A50D99"/>
    <w:rsid w:val="00A51610"/>
    <w:rsid w:val="00A53F6A"/>
    <w:rsid w:val="00A540E7"/>
    <w:rsid w:val="00A5580C"/>
    <w:rsid w:val="00A55E9E"/>
    <w:rsid w:val="00A5645D"/>
    <w:rsid w:val="00A569C1"/>
    <w:rsid w:val="00A62953"/>
    <w:rsid w:val="00A635E3"/>
    <w:rsid w:val="00A647E3"/>
    <w:rsid w:val="00A65402"/>
    <w:rsid w:val="00A66B56"/>
    <w:rsid w:val="00A677F1"/>
    <w:rsid w:val="00A72DB5"/>
    <w:rsid w:val="00A84094"/>
    <w:rsid w:val="00A90C60"/>
    <w:rsid w:val="00A92D7F"/>
    <w:rsid w:val="00A930CD"/>
    <w:rsid w:val="00AA0C28"/>
    <w:rsid w:val="00AA114B"/>
    <w:rsid w:val="00AA4544"/>
    <w:rsid w:val="00AA6EBF"/>
    <w:rsid w:val="00AA7979"/>
    <w:rsid w:val="00AB6C0A"/>
    <w:rsid w:val="00AC036C"/>
    <w:rsid w:val="00AC06B6"/>
    <w:rsid w:val="00AC1ADB"/>
    <w:rsid w:val="00AD1117"/>
    <w:rsid w:val="00AD4909"/>
    <w:rsid w:val="00AD6907"/>
    <w:rsid w:val="00AE1DD9"/>
    <w:rsid w:val="00AE7DA7"/>
    <w:rsid w:val="00AF4E10"/>
    <w:rsid w:val="00B113D8"/>
    <w:rsid w:val="00B13CE6"/>
    <w:rsid w:val="00B13DFC"/>
    <w:rsid w:val="00B14E61"/>
    <w:rsid w:val="00B16796"/>
    <w:rsid w:val="00B1718B"/>
    <w:rsid w:val="00B2017D"/>
    <w:rsid w:val="00B206FB"/>
    <w:rsid w:val="00B30871"/>
    <w:rsid w:val="00B30E26"/>
    <w:rsid w:val="00B31480"/>
    <w:rsid w:val="00B3192C"/>
    <w:rsid w:val="00B33423"/>
    <w:rsid w:val="00B3406E"/>
    <w:rsid w:val="00B351F5"/>
    <w:rsid w:val="00B375C1"/>
    <w:rsid w:val="00B4293B"/>
    <w:rsid w:val="00B44FA9"/>
    <w:rsid w:val="00B52254"/>
    <w:rsid w:val="00B525B5"/>
    <w:rsid w:val="00B57765"/>
    <w:rsid w:val="00B622DF"/>
    <w:rsid w:val="00B62DAF"/>
    <w:rsid w:val="00B66AA4"/>
    <w:rsid w:val="00B67A1E"/>
    <w:rsid w:val="00B767DA"/>
    <w:rsid w:val="00B81238"/>
    <w:rsid w:val="00B81466"/>
    <w:rsid w:val="00B82F9A"/>
    <w:rsid w:val="00B86810"/>
    <w:rsid w:val="00B91F46"/>
    <w:rsid w:val="00B96081"/>
    <w:rsid w:val="00B96B6C"/>
    <w:rsid w:val="00B9743B"/>
    <w:rsid w:val="00BB071A"/>
    <w:rsid w:val="00BB2248"/>
    <w:rsid w:val="00BB34ED"/>
    <w:rsid w:val="00BB78BC"/>
    <w:rsid w:val="00BD4C85"/>
    <w:rsid w:val="00BD5A50"/>
    <w:rsid w:val="00BD688C"/>
    <w:rsid w:val="00BD71E4"/>
    <w:rsid w:val="00BE35C2"/>
    <w:rsid w:val="00BE4734"/>
    <w:rsid w:val="00BE4ED1"/>
    <w:rsid w:val="00BF0D16"/>
    <w:rsid w:val="00BF36C4"/>
    <w:rsid w:val="00BF438F"/>
    <w:rsid w:val="00BF47A7"/>
    <w:rsid w:val="00BF5DD6"/>
    <w:rsid w:val="00C01D9E"/>
    <w:rsid w:val="00C061B7"/>
    <w:rsid w:val="00C14A04"/>
    <w:rsid w:val="00C16C08"/>
    <w:rsid w:val="00C2104E"/>
    <w:rsid w:val="00C22C42"/>
    <w:rsid w:val="00C235B4"/>
    <w:rsid w:val="00C25F50"/>
    <w:rsid w:val="00C30E3C"/>
    <w:rsid w:val="00C32F15"/>
    <w:rsid w:val="00C36473"/>
    <w:rsid w:val="00C3698F"/>
    <w:rsid w:val="00C37EBD"/>
    <w:rsid w:val="00C43029"/>
    <w:rsid w:val="00C46082"/>
    <w:rsid w:val="00C5412F"/>
    <w:rsid w:val="00C54A85"/>
    <w:rsid w:val="00C616DF"/>
    <w:rsid w:val="00C62D62"/>
    <w:rsid w:val="00C65E27"/>
    <w:rsid w:val="00C66AD0"/>
    <w:rsid w:val="00C70908"/>
    <w:rsid w:val="00C7462F"/>
    <w:rsid w:val="00C75798"/>
    <w:rsid w:val="00C77CFF"/>
    <w:rsid w:val="00C80227"/>
    <w:rsid w:val="00C83853"/>
    <w:rsid w:val="00C90CCB"/>
    <w:rsid w:val="00C95C96"/>
    <w:rsid w:val="00C97A97"/>
    <w:rsid w:val="00CA04AB"/>
    <w:rsid w:val="00CA2EE0"/>
    <w:rsid w:val="00CA782D"/>
    <w:rsid w:val="00CB043B"/>
    <w:rsid w:val="00CB2F02"/>
    <w:rsid w:val="00CB42DD"/>
    <w:rsid w:val="00CB6F38"/>
    <w:rsid w:val="00CC0CFC"/>
    <w:rsid w:val="00CC1A79"/>
    <w:rsid w:val="00CC1FD5"/>
    <w:rsid w:val="00CC4572"/>
    <w:rsid w:val="00CD198E"/>
    <w:rsid w:val="00CD5603"/>
    <w:rsid w:val="00CD5CFB"/>
    <w:rsid w:val="00CD6D18"/>
    <w:rsid w:val="00CD77CD"/>
    <w:rsid w:val="00CE1875"/>
    <w:rsid w:val="00CE19C3"/>
    <w:rsid w:val="00CE4B88"/>
    <w:rsid w:val="00CE58DA"/>
    <w:rsid w:val="00CF0F0A"/>
    <w:rsid w:val="00CF33FB"/>
    <w:rsid w:val="00CF3FAF"/>
    <w:rsid w:val="00CF40D9"/>
    <w:rsid w:val="00CF6070"/>
    <w:rsid w:val="00CF6FB0"/>
    <w:rsid w:val="00D00B03"/>
    <w:rsid w:val="00D04977"/>
    <w:rsid w:val="00D0506D"/>
    <w:rsid w:val="00D1107C"/>
    <w:rsid w:val="00D138FE"/>
    <w:rsid w:val="00D21148"/>
    <w:rsid w:val="00D23383"/>
    <w:rsid w:val="00D26DC3"/>
    <w:rsid w:val="00D27768"/>
    <w:rsid w:val="00D32AB7"/>
    <w:rsid w:val="00D32F16"/>
    <w:rsid w:val="00D35A28"/>
    <w:rsid w:val="00D3659A"/>
    <w:rsid w:val="00D3663E"/>
    <w:rsid w:val="00D37485"/>
    <w:rsid w:val="00D43092"/>
    <w:rsid w:val="00D470D4"/>
    <w:rsid w:val="00D47231"/>
    <w:rsid w:val="00D638B6"/>
    <w:rsid w:val="00D67A83"/>
    <w:rsid w:val="00D67F48"/>
    <w:rsid w:val="00D74B2A"/>
    <w:rsid w:val="00D764B1"/>
    <w:rsid w:val="00D81041"/>
    <w:rsid w:val="00D81AD6"/>
    <w:rsid w:val="00D82593"/>
    <w:rsid w:val="00D826BA"/>
    <w:rsid w:val="00D829C0"/>
    <w:rsid w:val="00D85B60"/>
    <w:rsid w:val="00D90DC2"/>
    <w:rsid w:val="00D9366B"/>
    <w:rsid w:val="00D95A40"/>
    <w:rsid w:val="00D97D71"/>
    <w:rsid w:val="00DA1B1E"/>
    <w:rsid w:val="00DA46D3"/>
    <w:rsid w:val="00DB056E"/>
    <w:rsid w:val="00DB5D8F"/>
    <w:rsid w:val="00DB7F09"/>
    <w:rsid w:val="00DC053D"/>
    <w:rsid w:val="00DC2431"/>
    <w:rsid w:val="00DC72C2"/>
    <w:rsid w:val="00DC7B90"/>
    <w:rsid w:val="00DD3F48"/>
    <w:rsid w:val="00DE03F9"/>
    <w:rsid w:val="00DE0462"/>
    <w:rsid w:val="00DE0B66"/>
    <w:rsid w:val="00DE1565"/>
    <w:rsid w:val="00DE1F18"/>
    <w:rsid w:val="00DE42AE"/>
    <w:rsid w:val="00DE4B9B"/>
    <w:rsid w:val="00DF0A1B"/>
    <w:rsid w:val="00DF131B"/>
    <w:rsid w:val="00DF3999"/>
    <w:rsid w:val="00DF39A8"/>
    <w:rsid w:val="00DF61EE"/>
    <w:rsid w:val="00E005A8"/>
    <w:rsid w:val="00E00BEA"/>
    <w:rsid w:val="00E04F1C"/>
    <w:rsid w:val="00E140E3"/>
    <w:rsid w:val="00E14B54"/>
    <w:rsid w:val="00E163C3"/>
    <w:rsid w:val="00E26C39"/>
    <w:rsid w:val="00E30628"/>
    <w:rsid w:val="00E33815"/>
    <w:rsid w:val="00E3476E"/>
    <w:rsid w:val="00E36665"/>
    <w:rsid w:val="00E3734E"/>
    <w:rsid w:val="00E37DDA"/>
    <w:rsid w:val="00E45001"/>
    <w:rsid w:val="00E45736"/>
    <w:rsid w:val="00E457F8"/>
    <w:rsid w:val="00E51608"/>
    <w:rsid w:val="00E5402D"/>
    <w:rsid w:val="00E549B1"/>
    <w:rsid w:val="00E56CA3"/>
    <w:rsid w:val="00E5735F"/>
    <w:rsid w:val="00E5774F"/>
    <w:rsid w:val="00E723CD"/>
    <w:rsid w:val="00E733ED"/>
    <w:rsid w:val="00E818A1"/>
    <w:rsid w:val="00E83BFA"/>
    <w:rsid w:val="00E8526A"/>
    <w:rsid w:val="00E9467D"/>
    <w:rsid w:val="00E960DB"/>
    <w:rsid w:val="00EA4140"/>
    <w:rsid w:val="00EA4AF7"/>
    <w:rsid w:val="00EA4C4D"/>
    <w:rsid w:val="00EA4CB7"/>
    <w:rsid w:val="00EA51F4"/>
    <w:rsid w:val="00EA667A"/>
    <w:rsid w:val="00EB46E1"/>
    <w:rsid w:val="00EB4A28"/>
    <w:rsid w:val="00EC17F6"/>
    <w:rsid w:val="00EC186A"/>
    <w:rsid w:val="00EC1C56"/>
    <w:rsid w:val="00EC545B"/>
    <w:rsid w:val="00EC7BF5"/>
    <w:rsid w:val="00ED1184"/>
    <w:rsid w:val="00ED15A8"/>
    <w:rsid w:val="00ED15C1"/>
    <w:rsid w:val="00ED6069"/>
    <w:rsid w:val="00ED6CA6"/>
    <w:rsid w:val="00ED6E79"/>
    <w:rsid w:val="00ED7C84"/>
    <w:rsid w:val="00EE33FA"/>
    <w:rsid w:val="00EE6121"/>
    <w:rsid w:val="00EF3B28"/>
    <w:rsid w:val="00EF7339"/>
    <w:rsid w:val="00F01F96"/>
    <w:rsid w:val="00F05898"/>
    <w:rsid w:val="00F05F8A"/>
    <w:rsid w:val="00F1027E"/>
    <w:rsid w:val="00F124E5"/>
    <w:rsid w:val="00F138E3"/>
    <w:rsid w:val="00F15D26"/>
    <w:rsid w:val="00F17083"/>
    <w:rsid w:val="00F173B5"/>
    <w:rsid w:val="00F22722"/>
    <w:rsid w:val="00F27EC6"/>
    <w:rsid w:val="00F27FC8"/>
    <w:rsid w:val="00F315AA"/>
    <w:rsid w:val="00F36992"/>
    <w:rsid w:val="00F36F28"/>
    <w:rsid w:val="00F4199F"/>
    <w:rsid w:val="00F45AA3"/>
    <w:rsid w:val="00F46500"/>
    <w:rsid w:val="00F46585"/>
    <w:rsid w:val="00F52130"/>
    <w:rsid w:val="00F544F4"/>
    <w:rsid w:val="00F55488"/>
    <w:rsid w:val="00F56037"/>
    <w:rsid w:val="00F577F0"/>
    <w:rsid w:val="00F60ABE"/>
    <w:rsid w:val="00F62F85"/>
    <w:rsid w:val="00F64AA6"/>
    <w:rsid w:val="00F710DD"/>
    <w:rsid w:val="00F7239F"/>
    <w:rsid w:val="00F752AC"/>
    <w:rsid w:val="00F75FBC"/>
    <w:rsid w:val="00F80612"/>
    <w:rsid w:val="00F8135F"/>
    <w:rsid w:val="00F85970"/>
    <w:rsid w:val="00F877D1"/>
    <w:rsid w:val="00F90E6E"/>
    <w:rsid w:val="00F93EBA"/>
    <w:rsid w:val="00F9422F"/>
    <w:rsid w:val="00FA6235"/>
    <w:rsid w:val="00FA7C5F"/>
    <w:rsid w:val="00FB69EC"/>
    <w:rsid w:val="00FB7936"/>
    <w:rsid w:val="00FB7DE2"/>
    <w:rsid w:val="00FC4D93"/>
    <w:rsid w:val="00FD6D41"/>
    <w:rsid w:val="00FE6B6A"/>
    <w:rsid w:val="00FE6CA9"/>
    <w:rsid w:val="00FF3983"/>
    <w:rsid w:val="00FF3C78"/>
    <w:rsid w:val="00FF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955D0"/>
  <w15:docId w15:val="{E6C39BFA-8733-5D4C-BAC4-816B58B3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1E"/>
    <w:pPr>
      <w:ind w:left="720"/>
      <w:contextualSpacing/>
    </w:pPr>
  </w:style>
  <w:style w:type="table" w:styleId="TableGrid">
    <w:name w:val="Table Grid"/>
    <w:basedOn w:val="TableNormal"/>
    <w:uiPriority w:val="39"/>
    <w:rsid w:val="00D37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58D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F2D96"/>
  </w:style>
  <w:style w:type="character" w:styleId="CommentReference">
    <w:name w:val="annotation reference"/>
    <w:basedOn w:val="DefaultParagraphFont"/>
    <w:uiPriority w:val="99"/>
    <w:semiHidden/>
    <w:unhideWhenUsed/>
    <w:rsid w:val="00744388"/>
    <w:rPr>
      <w:sz w:val="16"/>
      <w:szCs w:val="16"/>
    </w:rPr>
  </w:style>
  <w:style w:type="paragraph" w:styleId="CommentText">
    <w:name w:val="annotation text"/>
    <w:basedOn w:val="Normal"/>
    <w:link w:val="CommentTextChar"/>
    <w:uiPriority w:val="99"/>
    <w:unhideWhenUsed/>
    <w:rsid w:val="00744388"/>
    <w:rPr>
      <w:sz w:val="20"/>
      <w:szCs w:val="20"/>
    </w:rPr>
  </w:style>
  <w:style w:type="character" w:customStyle="1" w:styleId="CommentTextChar">
    <w:name w:val="Comment Text Char"/>
    <w:basedOn w:val="DefaultParagraphFont"/>
    <w:link w:val="CommentText"/>
    <w:uiPriority w:val="99"/>
    <w:rsid w:val="00744388"/>
    <w:rPr>
      <w:sz w:val="20"/>
      <w:szCs w:val="20"/>
    </w:rPr>
  </w:style>
  <w:style w:type="paragraph" w:styleId="CommentSubject">
    <w:name w:val="annotation subject"/>
    <w:basedOn w:val="CommentText"/>
    <w:next w:val="CommentText"/>
    <w:link w:val="CommentSubjectChar"/>
    <w:uiPriority w:val="99"/>
    <w:semiHidden/>
    <w:unhideWhenUsed/>
    <w:rsid w:val="00744388"/>
    <w:rPr>
      <w:b/>
      <w:bCs/>
    </w:rPr>
  </w:style>
  <w:style w:type="character" w:customStyle="1" w:styleId="CommentSubjectChar">
    <w:name w:val="Comment Subject Char"/>
    <w:basedOn w:val="CommentTextChar"/>
    <w:link w:val="CommentSubject"/>
    <w:uiPriority w:val="99"/>
    <w:semiHidden/>
    <w:rsid w:val="00744388"/>
    <w:rPr>
      <w:b/>
      <w:bCs/>
      <w:sz w:val="20"/>
      <w:szCs w:val="20"/>
    </w:rPr>
  </w:style>
  <w:style w:type="character" w:styleId="Hyperlink">
    <w:name w:val="Hyperlink"/>
    <w:basedOn w:val="DefaultParagraphFont"/>
    <w:uiPriority w:val="99"/>
    <w:unhideWhenUsed/>
    <w:rsid w:val="00DD3F48"/>
    <w:rPr>
      <w:color w:val="0563C1" w:themeColor="hyperlink"/>
      <w:u w:val="single"/>
    </w:rPr>
  </w:style>
  <w:style w:type="character" w:styleId="UnresolvedMention">
    <w:name w:val="Unresolved Mention"/>
    <w:basedOn w:val="DefaultParagraphFont"/>
    <w:uiPriority w:val="99"/>
    <w:semiHidden/>
    <w:unhideWhenUsed/>
    <w:rsid w:val="00DD3F48"/>
    <w:rPr>
      <w:color w:val="605E5C"/>
      <w:shd w:val="clear" w:color="auto" w:fill="E1DFDD"/>
    </w:rPr>
  </w:style>
  <w:style w:type="paragraph" w:styleId="Revision">
    <w:name w:val="Revision"/>
    <w:hidden/>
    <w:uiPriority w:val="99"/>
    <w:semiHidden/>
    <w:rsid w:val="00997AAA"/>
  </w:style>
  <w:style w:type="character" w:styleId="FollowedHyperlink">
    <w:name w:val="FollowedHyperlink"/>
    <w:basedOn w:val="DefaultParagraphFont"/>
    <w:uiPriority w:val="99"/>
    <w:semiHidden/>
    <w:unhideWhenUsed/>
    <w:rsid w:val="00914D5D"/>
    <w:rPr>
      <w:color w:val="954F72" w:themeColor="followedHyperlink"/>
      <w:u w:val="single"/>
    </w:rPr>
  </w:style>
  <w:style w:type="paragraph" w:customStyle="1" w:styleId="EndNoteBibliographyTitle">
    <w:name w:val="EndNote Bibliography Title"/>
    <w:basedOn w:val="Normal"/>
    <w:link w:val="EndNoteBibliographyTitleChar"/>
    <w:rsid w:val="006D250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D2507"/>
    <w:rPr>
      <w:rFonts w:ascii="Calibri" w:hAnsi="Calibri" w:cs="Calibri"/>
      <w:lang w:val="en-US"/>
    </w:rPr>
  </w:style>
  <w:style w:type="paragraph" w:customStyle="1" w:styleId="EndNoteBibliography">
    <w:name w:val="EndNote Bibliography"/>
    <w:basedOn w:val="Normal"/>
    <w:link w:val="EndNoteBibliographyChar"/>
    <w:rsid w:val="006D2507"/>
    <w:rPr>
      <w:rFonts w:ascii="Calibri" w:hAnsi="Calibri" w:cs="Calibri"/>
      <w:lang w:val="en-US"/>
    </w:rPr>
  </w:style>
  <w:style w:type="character" w:customStyle="1" w:styleId="EndNoteBibliographyChar">
    <w:name w:val="EndNote Bibliography Char"/>
    <w:basedOn w:val="DefaultParagraphFont"/>
    <w:link w:val="EndNoteBibliography"/>
    <w:rsid w:val="006D2507"/>
    <w:rPr>
      <w:rFonts w:ascii="Calibri" w:hAnsi="Calibri" w:cs="Calibri"/>
      <w:lang w:val="en-US"/>
    </w:rPr>
  </w:style>
  <w:style w:type="paragraph" w:styleId="Header">
    <w:name w:val="header"/>
    <w:basedOn w:val="Normal"/>
    <w:link w:val="HeaderChar"/>
    <w:uiPriority w:val="99"/>
    <w:unhideWhenUsed/>
    <w:rsid w:val="009E5D49"/>
    <w:pPr>
      <w:tabs>
        <w:tab w:val="center" w:pos="4513"/>
        <w:tab w:val="right" w:pos="9026"/>
      </w:tabs>
    </w:pPr>
  </w:style>
  <w:style w:type="character" w:customStyle="1" w:styleId="HeaderChar">
    <w:name w:val="Header Char"/>
    <w:basedOn w:val="DefaultParagraphFont"/>
    <w:link w:val="Header"/>
    <w:uiPriority w:val="99"/>
    <w:rsid w:val="009E5D49"/>
  </w:style>
  <w:style w:type="paragraph" w:styleId="Footer">
    <w:name w:val="footer"/>
    <w:basedOn w:val="Normal"/>
    <w:link w:val="FooterChar"/>
    <w:uiPriority w:val="99"/>
    <w:unhideWhenUsed/>
    <w:rsid w:val="009E5D49"/>
    <w:pPr>
      <w:tabs>
        <w:tab w:val="center" w:pos="4513"/>
        <w:tab w:val="right" w:pos="9026"/>
      </w:tabs>
    </w:pPr>
  </w:style>
  <w:style w:type="character" w:customStyle="1" w:styleId="FooterChar">
    <w:name w:val="Footer Char"/>
    <w:basedOn w:val="DefaultParagraphFont"/>
    <w:link w:val="Footer"/>
    <w:uiPriority w:val="99"/>
    <w:rsid w:val="009E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0887">
      <w:bodyDiv w:val="1"/>
      <w:marLeft w:val="0"/>
      <w:marRight w:val="0"/>
      <w:marTop w:val="0"/>
      <w:marBottom w:val="0"/>
      <w:divBdr>
        <w:top w:val="none" w:sz="0" w:space="0" w:color="auto"/>
        <w:left w:val="none" w:sz="0" w:space="0" w:color="auto"/>
        <w:bottom w:val="none" w:sz="0" w:space="0" w:color="auto"/>
        <w:right w:val="none" w:sz="0" w:space="0" w:color="auto"/>
      </w:divBdr>
      <w:divsChild>
        <w:div w:id="477767489">
          <w:marLeft w:val="0"/>
          <w:marRight w:val="0"/>
          <w:marTop w:val="0"/>
          <w:marBottom w:val="0"/>
          <w:divBdr>
            <w:top w:val="none" w:sz="0" w:space="0" w:color="auto"/>
            <w:left w:val="none" w:sz="0" w:space="0" w:color="auto"/>
            <w:bottom w:val="none" w:sz="0" w:space="0" w:color="auto"/>
            <w:right w:val="none" w:sz="0" w:space="0" w:color="auto"/>
          </w:divBdr>
          <w:divsChild>
            <w:div w:id="1791312624">
              <w:marLeft w:val="0"/>
              <w:marRight w:val="0"/>
              <w:marTop w:val="0"/>
              <w:marBottom w:val="0"/>
              <w:divBdr>
                <w:top w:val="none" w:sz="0" w:space="0" w:color="auto"/>
                <w:left w:val="none" w:sz="0" w:space="0" w:color="auto"/>
                <w:bottom w:val="none" w:sz="0" w:space="0" w:color="auto"/>
                <w:right w:val="none" w:sz="0" w:space="0" w:color="auto"/>
              </w:divBdr>
              <w:divsChild>
                <w:div w:id="17265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6132">
      <w:bodyDiv w:val="1"/>
      <w:marLeft w:val="0"/>
      <w:marRight w:val="0"/>
      <w:marTop w:val="0"/>
      <w:marBottom w:val="0"/>
      <w:divBdr>
        <w:top w:val="none" w:sz="0" w:space="0" w:color="auto"/>
        <w:left w:val="none" w:sz="0" w:space="0" w:color="auto"/>
        <w:bottom w:val="none" w:sz="0" w:space="0" w:color="auto"/>
        <w:right w:val="none" w:sz="0" w:space="0" w:color="auto"/>
      </w:divBdr>
    </w:div>
    <w:div w:id="170996262">
      <w:bodyDiv w:val="1"/>
      <w:marLeft w:val="0"/>
      <w:marRight w:val="0"/>
      <w:marTop w:val="0"/>
      <w:marBottom w:val="0"/>
      <w:divBdr>
        <w:top w:val="none" w:sz="0" w:space="0" w:color="auto"/>
        <w:left w:val="none" w:sz="0" w:space="0" w:color="auto"/>
        <w:bottom w:val="none" w:sz="0" w:space="0" w:color="auto"/>
        <w:right w:val="none" w:sz="0" w:space="0" w:color="auto"/>
      </w:divBdr>
    </w:div>
    <w:div w:id="188951553">
      <w:bodyDiv w:val="1"/>
      <w:marLeft w:val="0"/>
      <w:marRight w:val="0"/>
      <w:marTop w:val="0"/>
      <w:marBottom w:val="0"/>
      <w:divBdr>
        <w:top w:val="none" w:sz="0" w:space="0" w:color="auto"/>
        <w:left w:val="none" w:sz="0" w:space="0" w:color="auto"/>
        <w:bottom w:val="none" w:sz="0" w:space="0" w:color="auto"/>
        <w:right w:val="none" w:sz="0" w:space="0" w:color="auto"/>
      </w:divBdr>
      <w:divsChild>
        <w:div w:id="18747216">
          <w:marLeft w:val="0"/>
          <w:marRight w:val="0"/>
          <w:marTop w:val="0"/>
          <w:marBottom w:val="0"/>
          <w:divBdr>
            <w:top w:val="none" w:sz="0" w:space="0" w:color="auto"/>
            <w:left w:val="none" w:sz="0" w:space="0" w:color="auto"/>
            <w:bottom w:val="none" w:sz="0" w:space="0" w:color="auto"/>
            <w:right w:val="none" w:sz="0" w:space="0" w:color="auto"/>
          </w:divBdr>
          <w:divsChild>
            <w:div w:id="1851409646">
              <w:marLeft w:val="0"/>
              <w:marRight w:val="0"/>
              <w:marTop w:val="0"/>
              <w:marBottom w:val="0"/>
              <w:divBdr>
                <w:top w:val="none" w:sz="0" w:space="0" w:color="auto"/>
                <w:left w:val="none" w:sz="0" w:space="0" w:color="auto"/>
                <w:bottom w:val="none" w:sz="0" w:space="0" w:color="auto"/>
                <w:right w:val="none" w:sz="0" w:space="0" w:color="auto"/>
              </w:divBdr>
              <w:divsChild>
                <w:div w:id="17643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3605">
      <w:bodyDiv w:val="1"/>
      <w:marLeft w:val="0"/>
      <w:marRight w:val="0"/>
      <w:marTop w:val="0"/>
      <w:marBottom w:val="0"/>
      <w:divBdr>
        <w:top w:val="none" w:sz="0" w:space="0" w:color="auto"/>
        <w:left w:val="none" w:sz="0" w:space="0" w:color="auto"/>
        <w:bottom w:val="none" w:sz="0" w:space="0" w:color="auto"/>
        <w:right w:val="none" w:sz="0" w:space="0" w:color="auto"/>
      </w:divBdr>
      <w:divsChild>
        <w:div w:id="1520701992">
          <w:marLeft w:val="0"/>
          <w:marRight w:val="0"/>
          <w:marTop w:val="0"/>
          <w:marBottom w:val="0"/>
          <w:divBdr>
            <w:top w:val="none" w:sz="0" w:space="0" w:color="auto"/>
            <w:left w:val="none" w:sz="0" w:space="0" w:color="auto"/>
            <w:bottom w:val="none" w:sz="0" w:space="0" w:color="auto"/>
            <w:right w:val="none" w:sz="0" w:space="0" w:color="auto"/>
          </w:divBdr>
          <w:divsChild>
            <w:div w:id="1013341536">
              <w:marLeft w:val="0"/>
              <w:marRight w:val="0"/>
              <w:marTop w:val="0"/>
              <w:marBottom w:val="0"/>
              <w:divBdr>
                <w:top w:val="none" w:sz="0" w:space="0" w:color="auto"/>
                <w:left w:val="none" w:sz="0" w:space="0" w:color="auto"/>
                <w:bottom w:val="none" w:sz="0" w:space="0" w:color="auto"/>
                <w:right w:val="none" w:sz="0" w:space="0" w:color="auto"/>
              </w:divBdr>
              <w:divsChild>
                <w:div w:id="3418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6868">
      <w:bodyDiv w:val="1"/>
      <w:marLeft w:val="0"/>
      <w:marRight w:val="0"/>
      <w:marTop w:val="0"/>
      <w:marBottom w:val="0"/>
      <w:divBdr>
        <w:top w:val="none" w:sz="0" w:space="0" w:color="auto"/>
        <w:left w:val="none" w:sz="0" w:space="0" w:color="auto"/>
        <w:bottom w:val="none" w:sz="0" w:space="0" w:color="auto"/>
        <w:right w:val="none" w:sz="0" w:space="0" w:color="auto"/>
      </w:divBdr>
    </w:div>
    <w:div w:id="531724138">
      <w:bodyDiv w:val="1"/>
      <w:marLeft w:val="0"/>
      <w:marRight w:val="0"/>
      <w:marTop w:val="0"/>
      <w:marBottom w:val="0"/>
      <w:divBdr>
        <w:top w:val="none" w:sz="0" w:space="0" w:color="auto"/>
        <w:left w:val="none" w:sz="0" w:space="0" w:color="auto"/>
        <w:bottom w:val="none" w:sz="0" w:space="0" w:color="auto"/>
        <w:right w:val="none" w:sz="0" w:space="0" w:color="auto"/>
      </w:divBdr>
    </w:div>
    <w:div w:id="1134635841">
      <w:bodyDiv w:val="1"/>
      <w:marLeft w:val="0"/>
      <w:marRight w:val="0"/>
      <w:marTop w:val="0"/>
      <w:marBottom w:val="0"/>
      <w:divBdr>
        <w:top w:val="none" w:sz="0" w:space="0" w:color="auto"/>
        <w:left w:val="none" w:sz="0" w:space="0" w:color="auto"/>
        <w:bottom w:val="none" w:sz="0" w:space="0" w:color="auto"/>
        <w:right w:val="none" w:sz="0" w:space="0" w:color="auto"/>
      </w:divBdr>
      <w:divsChild>
        <w:div w:id="667101942">
          <w:marLeft w:val="0"/>
          <w:marRight w:val="0"/>
          <w:marTop w:val="0"/>
          <w:marBottom w:val="0"/>
          <w:divBdr>
            <w:top w:val="none" w:sz="0" w:space="0" w:color="auto"/>
            <w:left w:val="none" w:sz="0" w:space="0" w:color="auto"/>
            <w:bottom w:val="none" w:sz="0" w:space="0" w:color="auto"/>
            <w:right w:val="none" w:sz="0" w:space="0" w:color="auto"/>
          </w:divBdr>
          <w:divsChild>
            <w:div w:id="1817794437">
              <w:marLeft w:val="0"/>
              <w:marRight w:val="0"/>
              <w:marTop w:val="0"/>
              <w:marBottom w:val="0"/>
              <w:divBdr>
                <w:top w:val="none" w:sz="0" w:space="0" w:color="auto"/>
                <w:left w:val="none" w:sz="0" w:space="0" w:color="auto"/>
                <w:bottom w:val="none" w:sz="0" w:space="0" w:color="auto"/>
                <w:right w:val="none" w:sz="0" w:space="0" w:color="auto"/>
              </w:divBdr>
              <w:divsChild>
                <w:div w:id="11592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4247">
      <w:bodyDiv w:val="1"/>
      <w:marLeft w:val="0"/>
      <w:marRight w:val="0"/>
      <w:marTop w:val="0"/>
      <w:marBottom w:val="0"/>
      <w:divBdr>
        <w:top w:val="none" w:sz="0" w:space="0" w:color="auto"/>
        <w:left w:val="none" w:sz="0" w:space="0" w:color="auto"/>
        <w:bottom w:val="none" w:sz="0" w:space="0" w:color="auto"/>
        <w:right w:val="none" w:sz="0" w:space="0" w:color="auto"/>
      </w:divBdr>
      <w:divsChild>
        <w:div w:id="452331416">
          <w:marLeft w:val="0"/>
          <w:marRight w:val="0"/>
          <w:marTop w:val="0"/>
          <w:marBottom w:val="0"/>
          <w:divBdr>
            <w:top w:val="none" w:sz="0" w:space="0" w:color="auto"/>
            <w:left w:val="none" w:sz="0" w:space="0" w:color="auto"/>
            <w:bottom w:val="none" w:sz="0" w:space="0" w:color="auto"/>
            <w:right w:val="none" w:sz="0" w:space="0" w:color="auto"/>
          </w:divBdr>
          <w:divsChild>
            <w:div w:id="2075661424">
              <w:marLeft w:val="0"/>
              <w:marRight w:val="0"/>
              <w:marTop w:val="0"/>
              <w:marBottom w:val="0"/>
              <w:divBdr>
                <w:top w:val="none" w:sz="0" w:space="0" w:color="auto"/>
                <w:left w:val="none" w:sz="0" w:space="0" w:color="auto"/>
                <w:bottom w:val="none" w:sz="0" w:space="0" w:color="auto"/>
                <w:right w:val="none" w:sz="0" w:space="0" w:color="auto"/>
              </w:divBdr>
              <w:divsChild>
                <w:div w:id="4599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881@leicester.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494B-1435-B445-9F01-ABB842DE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4325</Words>
  <Characters>24053</Characters>
  <Application>Microsoft Office Word</Application>
  <DocSecurity>0</DocSecurity>
  <Lines>946</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 Sarah</dc:creator>
  <cp:keywords/>
  <dc:description/>
  <cp:lastModifiedBy>Sarah Dib</cp:lastModifiedBy>
  <cp:revision>5</cp:revision>
  <dcterms:created xsi:type="dcterms:W3CDTF">2025-03-03T11:17:00Z</dcterms:created>
  <dcterms:modified xsi:type="dcterms:W3CDTF">2026-02-11T08:45:00Z</dcterms:modified>
</cp:coreProperties>
</file>