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2B0E" w14:textId="77777777" w:rsidR="00746398" w:rsidRDefault="00746398" w:rsidP="00746398">
      <w:pPr>
        <w:spacing w:after="0" w:line="480" w:lineRule="auto"/>
        <w:jc w:val="center"/>
        <w:rPr>
          <w:rFonts w:ascii="Times New Roman" w:hAnsi="Times New Roman" w:cs="Times New Roman"/>
          <w:b/>
          <w:bCs/>
          <w:sz w:val="24"/>
          <w:szCs w:val="24"/>
        </w:rPr>
      </w:pPr>
      <w:r w:rsidRPr="00687464">
        <w:rPr>
          <w:rFonts w:ascii="Times New Roman" w:hAnsi="Times New Roman" w:cs="Times New Roman"/>
          <w:b/>
          <w:bCs/>
          <w:sz w:val="24"/>
          <w:szCs w:val="24"/>
        </w:rPr>
        <w:t>The Social Benefits of Self-Disclosure</w:t>
      </w:r>
      <w:r>
        <w:rPr>
          <w:rFonts w:ascii="Times New Roman" w:hAnsi="Times New Roman" w:cs="Times New Roman"/>
          <w:b/>
          <w:bCs/>
          <w:sz w:val="24"/>
          <w:szCs w:val="24"/>
        </w:rPr>
        <w:t xml:space="preserve"> </w:t>
      </w:r>
      <w:r w:rsidRPr="00687464">
        <w:rPr>
          <w:rFonts w:ascii="Times New Roman" w:hAnsi="Times New Roman" w:cs="Times New Roman"/>
          <w:b/>
          <w:bCs/>
          <w:sz w:val="24"/>
          <w:szCs w:val="24"/>
        </w:rPr>
        <w:t>and Self-Presentation through Social Media</w:t>
      </w:r>
      <w:r>
        <w:rPr>
          <w:rFonts w:ascii="Times New Roman" w:hAnsi="Times New Roman" w:cs="Times New Roman"/>
          <w:b/>
          <w:bCs/>
          <w:sz w:val="24"/>
          <w:szCs w:val="24"/>
        </w:rPr>
        <w:t>:</w:t>
      </w:r>
    </w:p>
    <w:p w14:paraId="310FAD2C" w14:textId="77777777" w:rsidR="00084150" w:rsidRDefault="00746398" w:rsidP="0074639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 Systematic Review </w:t>
      </w:r>
    </w:p>
    <w:p w14:paraId="78AC53F6" w14:textId="77777777" w:rsidR="00C638D2" w:rsidRDefault="00084150" w:rsidP="00FF3AC1">
      <w:pPr>
        <w:spacing w:after="0" w:line="480" w:lineRule="auto"/>
        <w:jc w:val="center"/>
        <w:rPr>
          <w:rFonts w:ascii="Times New Roman" w:hAnsi="Times New Roman" w:cs="Times New Roman"/>
          <w:sz w:val="24"/>
          <w:szCs w:val="24"/>
        </w:rPr>
      </w:pPr>
      <w:r w:rsidRPr="00CB52C5">
        <w:rPr>
          <w:rFonts w:ascii="Times New Roman" w:hAnsi="Times New Roman" w:cs="Times New Roman"/>
          <w:b/>
          <w:bCs/>
          <w:sz w:val="24"/>
          <w:szCs w:val="24"/>
        </w:rPr>
        <w:t xml:space="preserve">Running </w:t>
      </w:r>
      <w:r>
        <w:rPr>
          <w:rFonts w:ascii="Times New Roman" w:hAnsi="Times New Roman" w:cs="Times New Roman"/>
          <w:b/>
          <w:bCs/>
          <w:sz w:val="24"/>
          <w:szCs w:val="24"/>
        </w:rPr>
        <w:t>Head</w:t>
      </w:r>
      <w:r>
        <w:rPr>
          <w:rFonts w:ascii="Times New Roman" w:hAnsi="Times New Roman" w:cs="Times New Roman"/>
          <w:sz w:val="24"/>
          <w:szCs w:val="24"/>
        </w:rPr>
        <w:t xml:space="preserve">: Benefits of Self-disclosure and Self-presentation on </w:t>
      </w:r>
      <w:proofErr w:type="gramStart"/>
      <w:r>
        <w:rPr>
          <w:rFonts w:ascii="Times New Roman" w:hAnsi="Times New Roman" w:cs="Times New Roman"/>
          <w:sz w:val="24"/>
          <w:szCs w:val="24"/>
        </w:rPr>
        <w:t>Social Media</w:t>
      </w:r>
      <w:proofErr w:type="gramEnd"/>
    </w:p>
    <w:p w14:paraId="46D35BAF" w14:textId="77777777" w:rsidR="00C638D2" w:rsidRDefault="00C638D2" w:rsidP="00FF3AC1">
      <w:pPr>
        <w:spacing w:after="0" w:line="480" w:lineRule="auto"/>
        <w:jc w:val="center"/>
        <w:rPr>
          <w:rFonts w:ascii="Times New Roman" w:hAnsi="Times New Roman" w:cs="Times New Roman"/>
          <w:sz w:val="24"/>
          <w:szCs w:val="24"/>
        </w:rPr>
      </w:pPr>
    </w:p>
    <w:p w14:paraId="3B557C2F" w14:textId="77777777" w:rsidR="00C638D2" w:rsidRDefault="00C638D2" w:rsidP="00FF3AC1">
      <w:pPr>
        <w:spacing w:after="0" w:line="480" w:lineRule="auto"/>
        <w:jc w:val="center"/>
        <w:rPr>
          <w:rFonts w:ascii="Times New Roman" w:hAnsi="Times New Roman" w:cs="Times New Roman"/>
          <w:sz w:val="24"/>
          <w:szCs w:val="24"/>
        </w:rPr>
      </w:pPr>
    </w:p>
    <w:p w14:paraId="18E3F59A" w14:textId="77777777" w:rsidR="00C638D2" w:rsidRDefault="00C638D2" w:rsidP="00FF3AC1">
      <w:pPr>
        <w:spacing w:after="0" w:line="480" w:lineRule="auto"/>
        <w:jc w:val="center"/>
        <w:rPr>
          <w:rFonts w:ascii="Times New Roman" w:hAnsi="Times New Roman" w:cs="Times New Roman"/>
          <w:sz w:val="24"/>
          <w:szCs w:val="24"/>
        </w:rPr>
      </w:pPr>
    </w:p>
    <w:p w14:paraId="6877296C" w14:textId="77777777" w:rsidR="00C638D2" w:rsidRDefault="00C638D2" w:rsidP="00FF3AC1">
      <w:pPr>
        <w:spacing w:after="0" w:line="480" w:lineRule="auto"/>
        <w:jc w:val="center"/>
        <w:rPr>
          <w:rFonts w:ascii="Times New Roman" w:hAnsi="Times New Roman" w:cs="Times New Roman"/>
          <w:sz w:val="24"/>
          <w:szCs w:val="24"/>
        </w:rPr>
      </w:pPr>
    </w:p>
    <w:p w14:paraId="357114DA" w14:textId="77777777" w:rsidR="00C638D2" w:rsidRPr="00FE3004" w:rsidRDefault="00C638D2" w:rsidP="00C638D2">
      <w:pPr>
        <w:spacing w:after="0" w:line="480" w:lineRule="auto"/>
        <w:jc w:val="center"/>
        <w:rPr>
          <w:rFonts w:ascii="Times New Roman" w:hAnsi="Times New Roman" w:cs="Times New Roman"/>
          <w:sz w:val="24"/>
          <w:szCs w:val="24"/>
          <w:vertAlign w:val="superscript"/>
        </w:rPr>
      </w:pPr>
      <w:r>
        <w:rPr>
          <w:rFonts w:ascii="Times New Roman" w:hAnsi="Times New Roman" w:cs="Times New Roman"/>
          <w:sz w:val="24"/>
          <w:szCs w:val="24"/>
        </w:rPr>
        <w:t>Carmen Șurariu</w:t>
      </w:r>
      <w:r>
        <w:rPr>
          <w:rFonts w:ascii="Times New Roman" w:hAnsi="Times New Roman" w:cs="Times New Roman"/>
          <w:sz w:val="24"/>
          <w:szCs w:val="24"/>
          <w:vertAlign w:val="superscript"/>
        </w:rPr>
        <w:t>1</w:t>
      </w:r>
    </w:p>
    <w:p w14:paraId="4E39C596" w14:textId="77777777" w:rsidR="00C638D2" w:rsidRPr="007522F6" w:rsidRDefault="00C638D2" w:rsidP="00C638D2">
      <w:pPr>
        <w:spacing w:after="0" w:line="480" w:lineRule="auto"/>
        <w:jc w:val="center"/>
        <w:rPr>
          <w:rFonts w:ascii="Times New Roman" w:hAnsi="Times New Roman" w:cs="Times New Roman"/>
          <w:sz w:val="24"/>
          <w:szCs w:val="24"/>
          <w:vertAlign w:val="superscript"/>
        </w:rPr>
      </w:pPr>
      <w:r>
        <w:rPr>
          <w:rFonts w:ascii="Times New Roman" w:hAnsi="Times New Roman" w:cs="Times New Roman"/>
          <w:sz w:val="24"/>
          <w:szCs w:val="24"/>
        </w:rPr>
        <w:t>Katherine B. Carnelley</w:t>
      </w:r>
      <w:r>
        <w:rPr>
          <w:rFonts w:ascii="Times New Roman" w:hAnsi="Times New Roman" w:cs="Times New Roman"/>
          <w:sz w:val="24"/>
          <w:szCs w:val="24"/>
          <w:vertAlign w:val="superscript"/>
        </w:rPr>
        <w:t>1</w:t>
      </w:r>
    </w:p>
    <w:p w14:paraId="195DF5E5" w14:textId="77777777" w:rsidR="00C638D2" w:rsidRPr="007522F6" w:rsidRDefault="00C638D2" w:rsidP="00C638D2">
      <w:pPr>
        <w:spacing w:after="0" w:line="480" w:lineRule="auto"/>
        <w:jc w:val="center"/>
        <w:rPr>
          <w:rFonts w:ascii="Times New Roman" w:hAnsi="Times New Roman" w:cs="Times New Roman"/>
          <w:sz w:val="24"/>
          <w:szCs w:val="24"/>
          <w:vertAlign w:val="superscript"/>
        </w:rPr>
      </w:pPr>
      <w:r>
        <w:rPr>
          <w:rFonts w:ascii="Times New Roman" w:hAnsi="Times New Roman" w:cs="Times New Roman"/>
          <w:sz w:val="24"/>
          <w:szCs w:val="24"/>
        </w:rPr>
        <w:t>Claire M. Hart</w:t>
      </w:r>
      <w:r>
        <w:rPr>
          <w:rFonts w:ascii="Times New Roman" w:hAnsi="Times New Roman" w:cs="Times New Roman"/>
          <w:sz w:val="24"/>
          <w:szCs w:val="24"/>
          <w:vertAlign w:val="superscript"/>
        </w:rPr>
        <w:t>1</w:t>
      </w:r>
    </w:p>
    <w:p w14:paraId="44AF02F8" w14:textId="77777777" w:rsidR="00C638D2" w:rsidRDefault="00C638D2" w:rsidP="00C638D2">
      <w:pPr>
        <w:spacing w:after="0" w:line="480" w:lineRule="auto"/>
        <w:jc w:val="center"/>
        <w:rPr>
          <w:rFonts w:ascii="Times New Roman" w:hAnsi="Times New Roman" w:cs="Times New Roman"/>
          <w:sz w:val="24"/>
          <w:szCs w:val="24"/>
        </w:rPr>
      </w:pPr>
    </w:p>
    <w:p w14:paraId="0911C774" w14:textId="77777777" w:rsidR="00C638D2" w:rsidRDefault="00C638D2" w:rsidP="00C638D2">
      <w:pPr>
        <w:spacing w:after="0" w:line="480" w:lineRule="auto"/>
        <w:jc w:val="center"/>
        <w:rPr>
          <w:rFonts w:ascii="Times New Roman" w:hAnsi="Times New Roman" w:cs="Times New Roman"/>
          <w:sz w:val="24"/>
          <w:szCs w:val="24"/>
        </w:rPr>
      </w:pPr>
    </w:p>
    <w:p w14:paraId="0A1D5B13" w14:textId="77777777" w:rsidR="00C638D2" w:rsidRDefault="00C638D2" w:rsidP="00C638D2">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University of Southampton, University Road, Southampton, SO17 1BJ, United Kingdom</w:t>
      </w:r>
    </w:p>
    <w:p w14:paraId="233BA8A4" w14:textId="77777777" w:rsidR="00C638D2" w:rsidRDefault="00C638D2" w:rsidP="00C638D2">
      <w:pPr>
        <w:spacing w:after="0" w:line="480" w:lineRule="auto"/>
        <w:rPr>
          <w:rFonts w:ascii="Times New Roman" w:hAnsi="Times New Roman" w:cs="Times New Roman"/>
          <w:sz w:val="24"/>
          <w:szCs w:val="24"/>
        </w:rPr>
      </w:pPr>
    </w:p>
    <w:p w14:paraId="42C17305" w14:textId="77777777" w:rsidR="00C638D2" w:rsidRPr="00FB2ABF" w:rsidRDefault="00C638D2" w:rsidP="00C638D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Carmen </w:t>
      </w:r>
      <w:proofErr w:type="spellStart"/>
      <w:r>
        <w:rPr>
          <w:rFonts w:ascii="Times New Roman" w:hAnsi="Times New Roman" w:cs="Times New Roman"/>
          <w:sz w:val="24"/>
          <w:szCs w:val="24"/>
        </w:rPr>
        <w:t>Șurariu</w:t>
      </w:r>
      <w:proofErr w:type="spellEnd"/>
      <w:r>
        <w:rPr>
          <w:noProof/>
        </w:rPr>
        <w:t xml:space="preserve"> </w:t>
      </w:r>
      <w:r w:rsidRPr="00FB2ABF">
        <w:rPr>
          <w:rFonts w:ascii="Times New Roman" w:hAnsi="Times New Roman" w:cs="Times New Roman"/>
          <w:noProof/>
          <w:sz w:val="24"/>
          <w:szCs w:val="24"/>
        </w:rPr>
        <w:drawing>
          <wp:inline distT="0" distB="0" distL="0" distR="0" wp14:anchorId="7D9536A4" wp14:editId="605E2B2F">
            <wp:extent cx="152400" cy="152400"/>
            <wp:effectExtent l="0" t="0" r="0" b="0"/>
            <wp:docPr id="1363041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2ABF">
        <w:rPr>
          <w:rFonts w:ascii="Times New Roman" w:hAnsi="Times New Roman" w:cs="Times New Roman"/>
          <w:noProof/>
          <w:sz w:val="24"/>
          <w:szCs w:val="24"/>
        </w:rPr>
        <w:t xml:space="preserve"> https://orcid.org/0000-0003-0728-0423</w:t>
      </w:r>
    </w:p>
    <w:p w14:paraId="12665FAF" w14:textId="77777777" w:rsidR="00C638D2" w:rsidRDefault="00C638D2" w:rsidP="00C638D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Katherine B. Carnelley </w:t>
      </w:r>
      <w:r>
        <w:rPr>
          <w:noProof/>
        </w:rPr>
        <w:drawing>
          <wp:inline distT="0" distB="0" distL="0" distR="0" wp14:anchorId="17ABA2C9" wp14:editId="2E90C466">
            <wp:extent cx="152400" cy="152400"/>
            <wp:effectExtent l="0" t="0" r="0" b="0"/>
            <wp:docPr id="1651947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hAnsi="Times New Roman" w:cs="Times New Roman"/>
          <w:sz w:val="24"/>
          <w:szCs w:val="24"/>
        </w:rPr>
        <w:t xml:space="preserve"> </w:t>
      </w:r>
      <w:r w:rsidRPr="00BB66C9">
        <w:rPr>
          <w:rFonts w:ascii="Times New Roman" w:hAnsi="Times New Roman" w:cs="Times New Roman"/>
          <w:sz w:val="24"/>
          <w:szCs w:val="24"/>
        </w:rPr>
        <w:t>https://orcid.org/0000-0003-4064-8576</w:t>
      </w:r>
    </w:p>
    <w:p w14:paraId="7C718062" w14:textId="77777777" w:rsidR="00C638D2" w:rsidRDefault="00C638D2" w:rsidP="00C638D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Claire M. Hart </w:t>
      </w:r>
      <w:r>
        <w:rPr>
          <w:noProof/>
        </w:rPr>
        <w:drawing>
          <wp:inline distT="0" distB="0" distL="0" distR="0" wp14:anchorId="02CB4C8F" wp14:editId="4C44B2B6">
            <wp:extent cx="152400" cy="152400"/>
            <wp:effectExtent l="0" t="0" r="0" b="0"/>
            <wp:docPr id="28754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hAnsi="Times New Roman" w:cs="Times New Roman"/>
          <w:sz w:val="24"/>
          <w:szCs w:val="24"/>
        </w:rPr>
        <w:t xml:space="preserve"> </w:t>
      </w:r>
      <w:r w:rsidRPr="001F65BF">
        <w:rPr>
          <w:rFonts w:ascii="Times New Roman" w:hAnsi="Times New Roman" w:cs="Times New Roman"/>
          <w:sz w:val="24"/>
          <w:szCs w:val="24"/>
        </w:rPr>
        <w:t>https://orcid.org/0000-0003-2175-2474</w:t>
      </w:r>
    </w:p>
    <w:p w14:paraId="29571834" w14:textId="77777777" w:rsidR="00C638D2" w:rsidRDefault="00C638D2" w:rsidP="00C638D2">
      <w:pPr>
        <w:spacing w:after="0" w:line="480" w:lineRule="auto"/>
        <w:rPr>
          <w:rFonts w:ascii="Times New Roman" w:hAnsi="Times New Roman" w:cs="Times New Roman"/>
          <w:sz w:val="24"/>
          <w:szCs w:val="24"/>
        </w:rPr>
      </w:pPr>
    </w:p>
    <w:p w14:paraId="0D484C40" w14:textId="77777777" w:rsidR="00C638D2" w:rsidRDefault="00C638D2" w:rsidP="00C638D2">
      <w:pPr>
        <w:spacing w:after="0" w:line="480" w:lineRule="auto"/>
        <w:rPr>
          <w:rFonts w:ascii="Times New Roman" w:hAnsi="Times New Roman" w:cs="Times New Roman"/>
          <w:sz w:val="24"/>
          <w:szCs w:val="24"/>
        </w:rPr>
      </w:pPr>
    </w:p>
    <w:p w14:paraId="29A1E00F" w14:textId="77777777" w:rsidR="00C638D2" w:rsidRDefault="00C638D2" w:rsidP="00C638D2">
      <w:pPr>
        <w:spacing w:after="0" w:line="480" w:lineRule="auto"/>
        <w:rPr>
          <w:rFonts w:ascii="Times New Roman" w:hAnsi="Times New Roman" w:cs="Times New Roman"/>
          <w:sz w:val="24"/>
          <w:szCs w:val="24"/>
        </w:rPr>
      </w:pPr>
    </w:p>
    <w:p w14:paraId="421D6AC1" w14:textId="77777777" w:rsidR="00C638D2" w:rsidRDefault="00C638D2" w:rsidP="00C638D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Correspondence concerning this article should be addressed to Carmen Șurariu, School of Psychology, University of Southampton, University Road, Southampton, SO17 1BJ, United Kingdom. E-mail: </w:t>
      </w:r>
      <w:r w:rsidRPr="002A1061">
        <w:rPr>
          <w:rFonts w:ascii="Times New Roman" w:hAnsi="Times New Roman" w:cs="Times New Roman"/>
          <w:sz w:val="24"/>
          <w:szCs w:val="24"/>
        </w:rPr>
        <w:t>c.surariu@soton.ac.uk</w:t>
      </w:r>
    </w:p>
    <w:p w14:paraId="252FF4E9" w14:textId="061DF883" w:rsidR="00746398" w:rsidRPr="00FF3AC1" w:rsidRDefault="00746398" w:rsidP="00FF3AC1">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br w:type="page"/>
      </w:r>
    </w:p>
    <w:p w14:paraId="0F2FF574" w14:textId="48EF7388" w:rsidR="00920298" w:rsidRDefault="00920298" w:rsidP="00C7473E">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6848591F" w14:textId="7A7FBCD7" w:rsidR="00C7473E" w:rsidRDefault="00EB301B" w:rsidP="00C7473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Grounded in </w:t>
      </w:r>
      <w:r w:rsidR="00133E2F">
        <w:rPr>
          <w:rFonts w:ascii="Times New Roman" w:hAnsi="Times New Roman" w:cs="Times New Roman"/>
          <w:sz w:val="24"/>
          <w:szCs w:val="24"/>
        </w:rPr>
        <w:t xml:space="preserve">the </w:t>
      </w:r>
      <w:r>
        <w:rPr>
          <w:rFonts w:ascii="Times New Roman" w:hAnsi="Times New Roman" w:cs="Times New Roman"/>
          <w:sz w:val="24"/>
          <w:szCs w:val="24"/>
        </w:rPr>
        <w:t>Uses and Gratifications theory, t</w:t>
      </w:r>
      <w:r w:rsidR="005A75F3">
        <w:rPr>
          <w:rFonts w:ascii="Times New Roman" w:hAnsi="Times New Roman" w:cs="Times New Roman"/>
          <w:sz w:val="24"/>
          <w:szCs w:val="24"/>
        </w:rPr>
        <w:t>h</w:t>
      </w:r>
      <w:r w:rsidR="00EF7278">
        <w:rPr>
          <w:rFonts w:ascii="Times New Roman" w:hAnsi="Times New Roman" w:cs="Times New Roman"/>
          <w:sz w:val="24"/>
          <w:szCs w:val="24"/>
        </w:rPr>
        <w:t>is</w:t>
      </w:r>
      <w:r w:rsidR="005A75F3">
        <w:rPr>
          <w:rFonts w:ascii="Times New Roman" w:hAnsi="Times New Roman" w:cs="Times New Roman"/>
          <w:sz w:val="24"/>
          <w:szCs w:val="24"/>
        </w:rPr>
        <w:t xml:space="preserve"> review</w:t>
      </w:r>
      <w:r w:rsidR="00B9470D">
        <w:rPr>
          <w:rFonts w:ascii="Times New Roman" w:hAnsi="Times New Roman" w:cs="Times New Roman"/>
          <w:sz w:val="24"/>
          <w:szCs w:val="24"/>
        </w:rPr>
        <w:t xml:space="preserve"> </w:t>
      </w:r>
      <w:r w:rsidR="00B1554E">
        <w:rPr>
          <w:rFonts w:ascii="Times New Roman" w:hAnsi="Times New Roman" w:cs="Times New Roman"/>
          <w:sz w:val="24"/>
          <w:szCs w:val="24"/>
        </w:rPr>
        <w:t>contribute</w:t>
      </w:r>
      <w:r w:rsidR="00DF3DE9">
        <w:rPr>
          <w:rFonts w:ascii="Times New Roman" w:hAnsi="Times New Roman" w:cs="Times New Roman"/>
          <w:sz w:val="24"/>
          <w:szCs w:val="24"/>
        </w:rPr>
        <w:t>s</w:t>
      </w:r>
      <w:r w:rsidR="00B1554E">
        <w:rPr>
          <w:rFonts w:ascii="Times New Roman" w:hAnsi="Times New Roman" w:cs="Times New Roman"/>
          <w:sz w:val="24"/>
          <w:szCs w:val="24"/>
        </w:rPr>
        <w:t xml:space="preserve"> to the </w:t>
      </w:r>
      <w:proofErr w:type="gramStart"/>
      <w:r w:rsidR="00B1554E">
        <w:rPr>
          <w:rFonts w:ascii="Times New Roman" w:hAnsi="Times New Roman" w:cs="Times New Roman"/>
          <w:sz w:val="24"/>
          <w:szCs w:val="24"/>
        </w:rPr>
        <w:t>rapidly-evolving</w:t>
      </w:r>
      <w:proofErr w:type="gramEnd"/>
      <w:r w:rsidR="00B1554E">
        <w:rPr>
          <w:rFonts w:ascii="Times New Roman" w:hAnsi="Times New Roman" w:cs="Times New Roman"/>
          <w:sz w:val="24"/>
          <w:szCs w:val="24"/>
        </w:rPr>
        <w:t xml:space="preserve"> field of social media research</w:t>
      </w:r>
      <w:r w:rsidR="00CF4623">
        <w:rPr>
          <w:rFonts w:ascii="Times New Roman" w:hAnsi="Times New Roman" w:cs="Times New Roman"/>
          <w:sz w:val="24"/>
          <w:szCs w:val="24"/>
        </w:rPr>
        <w:t xml:space="preserve"> </w:t>
      </w:r>
      <w:r w:rsidR="00704137">
        <w:rPr>
          <w:rFonts w:ascii="Times New Roman" w:hAnsi="Times New Roman" w:cs="Times New Roman"/>
          <w:sz w:val="24"/>
          <w:szCs w:val="24"/>
        </w:rPr>
        <w:t xml:space="preserve">by </w:t>
      </w:r>
      <w:r w:rsidR="00960D29">
        <w:rPr>
          <w:rFonts w:ascii="Times New Roman" w:hAnsi="Times New Roman" w:cs="Times New Roman"/>
          <w:sz w:val="24"/>
          <w:szCs w:val="24"/>
        </w:rPr>
        <w:t>examin</w:t>
      </w:r>
      <w:r w:rsidR="00704137">
        <w:rPr>
          <w:rFonts w:ascii="Times New Roman" w:hAnsi="Times New Roman" w:cs="Times New Roman"/>
          <w:sz w:val="24"/>
          <w:szCs w:val="24"/>
        </w:rPr>
        <w:t>ing</w:t>
      </w:r>
      <w:r w:rsidR="00960D29">
        <w:rPr>
          <w:rFonts w:ascii="Times New Roman" w:hAnsi="Times New Roman" w:cs="Times New Roman"/>
          <w:sz w:val="24"/>
          <w:szCs w:val="24"/>
        </w:rPr>
        <w:t xml:space="preserve"> the association between </w:t>
      </w:r>
      <w:r w:rsidR="000F5479">
        <w:rPr>
          <w:rFonts w:ascii="Times New Roman" w:hAnsi="Times New Roman" w:cs="Times New Roman"/>
          <w:sz w:val="24"/>
          <w:szCs w:val="24"/>
        </w:rPr>
        <w:t>observable</w:t>
      </w:r>
      <w:r w:rsidR="003C5995">
        <w:rPr>
          <w:rFonts w:ascii="Times New Roman" w:hAnsi="Times New Roman" w:cs="Times New Roman"/>
          <w:sz w:val="24"/>
          <w:szCs w:val="24"/>
        </w:rPr>
        <w:t xml:space="preserve"> self-disclosure and/or </w:t>
      </w:r>
      <w:r w:rsidR="00E929AD">
        <w:rPr>
          <w:rFonts w:ascii="Times New Roman" w:hAnsi="Times New Roman" w:cs="Times New Roman"/>
          <w:sz w:val="24"/>
          <w:szCs w:val="24"/>
        </w:rPr>
        <w:t>self-</w:t>
      </w:r>
      <w:r w:rsidR="003C5995">
        <w:rPr>
          <w:rFonts w:ascii="Times New Roman" w:hAnsi="Times New Roman" w:cs="Times New Roman"/>
          <w:sz w:val="24"/>
          <w:szCs w:val="24"/>
        </w:rPr>
        <w:t>presentation</w:t>
      </w:r>
      <w:r w:rsidR="009055B7">
        <w:rPr>
          <w:rFonts w:ascii="Times New Roman" w:hAnsi="Times New Roman" w:cs="Times New Roman"/>
          <w:sz w:val="24"/>
          <w:szCs w:val="24"/>
        </w:rPr>
        <w:t xml:space="preserve"> on social media</w:t>
      </w:r>
      <w:r w:rsidR="003C5995">
        <w:rPr>
          <w:rFonts w:ascii="Times New Roman" w:hAnsi="Times New Roman" w:cs="Times New Roman"/>
          <w:sz w:val="24"/>
          <w:szCs w:val="24"/>
        </w:rPr>
        <w:t xml:space="preserve"> </w:t>
      </w:r>
      <w:r w:rsidR="00960D29">
        <w:rPr>
          <w:rFonts w:ascii="Times New Roman" w:hAnsi="Times New Roman" w:cs="Times New Roman"/>
          <w:sz w:val="24"/>
          <w:szCs w:val="24"/>
        </w:rPr>
        <w:t xml:space="preserve">and </w:t>
      </w:r>
      <w:r w:rsidR="009826B7">
        <w:rPr>
          <w:rFonts w:ascii="Times New Roman" w:hAnsi="Times New Roman" w:cs="Times New Roman"/>
          <w:sz w:val="24"/>
          <w:szCs w:val="24"/>
        </w:rPr>
        <w:t xml:space="preserve">positive </w:t>
      </w:r>
      <w:r w:rsidR="00724F5E">
        <w:rPr>
          <w:rFonts w:ascii="Times New Roman" w:hAnsi="Times New Roman" w:cs="Times New Roman"/>
          <w:sz w:val="24"/>
          <w:szCs w:val="24"/>
        </w:rPr>
        <w:t>interpersonal</w:t>
      </w:r>
      <w:r w:rsidR="009826B7">
        <w:rPr>
          <w:rFonts w:ascii="Times New Roman" w:hAnsi="Times New Roman" w:cs="Times New Roman"/>
          <w:sz w:val="24"/>
          <w:szCs w:val="24"/>
        </w:rPr>
        <w:t xml:space="preserve"> </w:t>
      </w:r>
      <w:proofErr w:type="gramStart"/>
      <w:r w:rsidR="009826B7">
        <w:rPr>
          <w:rFonts w:ascii="Times New Roman" w:hAnsi="Times New Roman" w:cs="Times New Roman"/>
          <w:sz w:val="24"/>
          <w:szCs w:val="24"/>
        </w:rPr>
        <w:t xml:space="preserve">outcomes, </w:t>
      </w:r>
      <w:r w:rsidR="00350443">
        <w:rPr>
          <w:rFonts w:ascii="Times New Roman" w:hAnsi="Times New Roman" w:cs="Times New Roman"/>
          <w:sz w:val="24"/>
          <w:szCs w:val="24"/>
        </w:rPr>
        <w:t>and</w:t>
      </w:r>
      <w:proofErr w:type="gramEnd"/>
      <w:r w:rsidR="00350443">
        <w:rPr>
          <w:rFonts w:ascii="Times New Roman" w:hAnsi="Times New Roman" w:cs="Times New Roman"/>
          <w:sz w:val="24"/>
          <w:szCs w:val="24"/>
        </w:rPr>
        <w:t xml:space="preserve"> integrating findings across disciplines. We </w:t>
      </w:r>
      <w:r w:rsidR="00FB5E1C">
        <w:rPr>
          <w:rFonts w:ascii="Times New Roman" w:hAnsi="Times New Roman" w:cs="Times New Roman"/>
          <w:sz w:val="24"/>
          <w:szCs w:val="24"/>
        </w:rPr>
        <w:t>focus</w:t>
      </w:r>
      <w:r w:rsidR="00350443">
        <w:rPr>
          <w:rFonts w:ascii="Times New Roman" w:hAnsi="Times New Roman" w:cs="Times New Roman"/>
          <w:sz w:val="24"/>
          <w:szCs w:val="24"/>
        </w:rPr>
        <w:t>ed</w:t>
      </w:r>
      <w:r w:rsidR="00FB5E1C">
        <w:rPr>
          <w:rFonts w:ascii="Times New Roman" w:hAnsi="Times New Roman" w:cs="Times New Roman"/>
          <w:sz w:val="24"/>
          <w:szCs w:val="24"/>
        </w:rPr>
        <w:t xml:space="preserve"> on </w:t>
      </w:r>
      <w:r w:rsidR="00F81B9D">
        <w:rPr>
          <w:rFonts w:ascii="Times New Roman" w:hAnsi="Times New Roman" w:cs="Times New Roman"/>
          <w:sz w:val="24"/>
          <w:szCs w:val="24"/>
        </w:rPr>
        <w:t>non-clinical adult populations</w:t>
      </w:r>
      <w:r w:rsidR="00241FE4">
        <w:rPr>
          <w:rFonts w:ascii="Times New Roman" w:hAnsi="Times New Roman" w:cs="Times New Roman"/>
          <w:sz w:val="24"/>
          <w:szCs w:val="24"/>
        </w:rPr>
        <w:t xml:space="preserve"> and studies</w:t>
      </w:r>
      <w:r w:rsidR="009826B7">
        <w:rPr>
          <w:rFonts w:ascii="Times New Roman" w:hAnsi="Times New Roman" w:cs="Times New Roman"/>
          <w:sz w:val="24"/>
          <w:szCs w:val="24"/>
        </w:rPr>
        <w:t xml:space="preserve"> published after 2004</w:t>
      </w:r>
      <w:r w:rsidR="00724F5E">
        <w:rPr>
          <w:rFonts w:ascii="Times New Roman" w:hAnsi="Times New Roman" w:cs="Times New Roman"/>
          <w:sz w:val="24"/>
          <w:szCs w:val="24"/>
        </w:rPr>
        <w:t xml:space="preserve">, </w:t>
      </w:r>
      <w:r w:rsidR="009826B7">
        <w:rPr>
          <w:rFonts w:ascii="Times New Roman" w:hAnsi="Times New Roman" w:cs="Times New Roman"/>
          <w:sz w:val="24"/>
          <w:szCs w:val="24"/>
        </w:rPr>
        <w:t>available in English</w:t>
      </w:r>
      <w:r w:rsidR="005D40C0">
        <w:rPr>
          <w:rFonts w:ascii="Times New Roman" w:hAnsi="Times New Roman" w:cs="Times New Roman"/>
          <w:sz w:val="24"/>
          <w:szCs w:val="24"/>
        </w:rPr>
        <w:t>;</w:t>
      </w:r>
      <w:r w:rsidR="00FB5E1C">
        <w:rPr>
          <w:rFonts w:ascii="Times New Roman" w:hAnsi="Times New Roman" w:cs="Times New Roman"/>
          <w:sz w:val="24"/>
          <w:szCs w:val="24"/>
        </w:rPr>
        <w:t xml:space="preserve"> </w:t>
      </w:r>
      <w:r w:rsidR="00321C66">
        <w:rPr>
          <w:rFonts w:ascii="Times New Roman" w:hAnsi="Times New Roman" w:cs="Times New Roman"/>
          <w:sz w:val="24"/>
          <w:szCs w:val="24"/>
        </w:rPr>
        <w:t>57 articles</w:t>
      </w:r>
      <w:r w:rsidR="009373A7">
        <w:rPr>
          <w:rFonts w:ascii="Times New Roman" w:hAnsi="Times New Roman" w:cs="Times New Roman"/>
          <w:sz w:val="24"/>
          <w:szCs w:val="24"/>
        </w:rPr>
        <w:t xml:space="preserve"> (containing 73 studies)</w:t>
      </w:r>
      <w:r w:rsidR="00C45C1F">
        <w:rPr>
          <w:rFonts w:ascii="Times New Roman" w:hAnsi="Times New Roman" w:cs="Times New Roman"/>
          <w:sz w:val="24"/>
          <w:szCs w:val="24"/>
        </w:rPr>
        <w:t xml:space="preserve"> </w:t>
      </w:r>
      <w:r w:rsidR="00321C66">
        <w:rPr>
          <w:rFonts w:ascii="Times New Roman" w:hAnsi="Times New Roman" w:cs="Times New Roman"/>
          <w:sz w:val="24"/>
          <w:szCs w:val="24"/>
        </w:rPr>
        <w:t xml:space="preserve">met our inclusion criteria. </w:t>
      </w:r>
      <w:r w:rsidR="00C96B11" w:rsidRPr="00C96B11">
        <w:rPr>
          <w:rFonts w:ascii="Times New Roman" w:hAnsi="Times New Roman" w:cs="Times New Roman"/>
          <w:sz w:val="24"/>
          <w:szCs w:val="24"/>
        </w:rPr>
        <w:t>We also intended to distinguish between self-disclosure and self-</w:t>
      </w:r>
      <w:proofErr w:type="gramStart"/>
      <w:r w:rsidR="00C96B11" w:rsidRPr="00C96B11">
        <w:rPr>
          <w:rFonts w:ascii="Times New Roman" w:hAnsi="Times New Roman" w:cs="Times New Roman"/>
          <w:sz w:val="24"/>
          <w:szCs w:val="24"/>
        </w:rPr>
        <w:t xml:space="preserve">presentation, </w:t>
      </w:r>
      <w:r w:rsidR="00C96B11">
        <w:rPr>
          <w:rFonts w:ascii="Times New Roman" w:hAnsi="Times New Roman" w:cs="Times New Roman"/>
          <w:sz w:val="24"/>
          <w:szCs w:val="24"/>
        </w:rPr>
        <w:t>and</w:t>
      </w:r>
      <w:proofErr w:type="gramEnd"/>
      <w:r w:rsidR="00C96B11">
        <w:rPr>
          <w:rFonts w:ascii="Times New Roman" w:hAnsi="Times New Roman" w:cs="Times New Roman"/>
          <w:sz w:val="24"/>
          <w:szCs w:val="24"/>
        </w:rPr>
        <w:t xml:space="preserve"> </w:t>
      </w:r>
      <w:r w:rsidR="00C96B11" w:rsidRPr="00C96B11">
        <w:rPr>
          <w:rFonts w:ascii="Times New Roman" w:hAnsi="Times New Roman" w:cs="Times New Roman"/>
          <w:sz w:val="24"/>
          <w:szCs w:val="24"/>
        </w:rPr>
        <w:t>assess the role of their dimensional characteristics</w:t>
      </w:r>
      <w:r w:rsidR="00C96B11">
        <w:rPr>
          <w:rFonts w:ascii="Times New Roman" w:hAnsi="Times New Roman" w:cs="Times New Roman"/>
          <w:sz w:val="24"/>
          <w:szCs w:val="24"/>
        </w:rPr>
        <w:t>.</w:t>
      </w:r>
      <w:r w:rsidR="00C96B11" w:rsidRPr="00C96B11">
        <w:rPr>
          <w:rFonts w:ascii="Times New Roman" w:hAnsi="Times New Roman" w:cs="Times New Roman"/>
          <w:sz w:val="24"/>
          <w:szCs w:val="24"/>
        </w:rPr>
        <w:t xml:space="preserve"> </w:t>
      </w:r>
      <w:r w:rsidR="00FB5E1C">
        <w:rPr>
          <w:rFonts w:ascii="Times New Roman" w:hAnsi="Times New Roman" w:cs="Times New Roman"/>
          <w:sz w:val="24"/>
          <w:szCs w:val="24"/>
        </w:rPr>
        <w:t>F</w:t>
      </w:r>
      <w:r w:rsidR="008E34CE">
        <w:rPr>
          <w:rFonts w:ascii="Times New Roman" w:hAnsi="Times New Roman" w:cs="Times New Roman"/>
          <w:sz w:val="24"/>
          <w:szCs w:val="24"/>
        </w:rPr>
        <w:t xml:space="preserve">indings </w:t>
      </w:r>
      <w:r w:rsidR="00FB5E1C">
        <w:rPr>
          <w:rFonts w:ascii="Times New Roman" w:hAnsi="Times New Roman" w:cs="Times New Roman"/>
          <w:sz w:val="24"/>
          <w:szCs w:val="24"/>
        </w:rPr>
        <w:t xml:space="preserve">indicated that </w:t>
      </w:r>
      <w:r w:rsidR="00131064">
        <w:rPr>
          <w:rFonts w:ascii="Times New Roman" w:hAnsi="Times New Roman" w:cs="Times New Roman"/>
          <w:sz w:val="24"/>
          <w:szCs w:val="24"/>
        </w:rPr>
        <w:t>both behaviours</w:t>
      </w:r>
      <w:r w:rsidR="00E54E00">
        <w:rPr>
          <w:rFonts w:ascii="Times New Roman" w:hAnsi="Times New Roman" w:cs="Times New Roman"/>
          <w:sz w:val="24"/>
          <w:szCs w:val="24"/>
        </w:rPr>
        <w:t xml:space="preserve"> </w:t>
      </w:r>
      <w:r w:rsidR="00FB5E1C">
        <w:rPr>
          <w:rFonts w:ascii="Times New Roman" w:hAnsi="Times New Roman" w:cs="Times New Roman"/>
          <w:sz w:val="24"/>
          <w:szCs w:val="24"/>
        </w:rPr>
        <w:t xml:space="preserve">were associated with </w:t>
      </w:r>
      <w:r w:rsidR="00CA3F15">
        <w:rPr>
          <w:rFonts w:ascii="Times New Roman" w:hAnsi="Times New Roman" w:cs="Times New Roman"/>
          <w:sz w:val="24"/>
          <w:szCs w:val="24"/>
        </w:rPr>
        <w:t xml:space="preserve">fulfilling </w:t>
      </w:r>
      <w:r w:rsidR="00E54E00">
        <w:rPr>
          <w:rFonts w:ascii="Times New Roman" w:hAnsi="Times New Roman" w:cs="Times New Roman"/>
          <w:sz w:val="24"/>
          <w:szCs w:val="24"/>
        </w:rPr>
        <w:t xml:space="preserve">status and affiliation goals. </w:t>
      </w:r>
      <w:r w:rsidR="0058736B">
        <w:rPr>
          <w:rFonts w:ascii="Times New Roman" w:hAnsi="Times New Roman" w:cs="Times New Roman"/>
          <w:sz w:val="24"/>
          <w:szCs w:val="24"/>
        </w:rPr>
        <w:t>S</w:t>
      </w:r>
      <w:r w:rsidR="00DA7B12">
        <w:rPr>
          <w:rFonts w:ascii="Times New Roman" w:hAnsi="Times New Roman" w:cs="Times New Roman"/>
          <w:sz w:val="24"/>
          <w:szCs w:val="24"/>
        </w:rPr>
        <w:t xml:space="preserve">elf-presentation </w:t>
      </w:r>
      <w:r w:rsidR="00A77663">
        <w:rPr>
          <w:rFonts w:ascii="Times New Roman" w:hAnsi="Times New Roman" w:cs="Times New Roman"/>
          <w:sz w:val="24"/>
          <w:szCs w:val="24"/>
        </w:rPr>
        <w:t xml:space="preserve">was </w:t>
      </w:r>
      <w:r w:rsidR="0058736B">
        <w:rPr>
          <w:rFonts w:ascii="Times New Roman" w:hAnsi="Times New Roman" w:cs="Times New Roman"/>
          <w:sz w:val="24"/>
          <w:szCs w:val="24"/>
        </w:rPr>
        <w:t xml:space="preserve">often </w:t>
      </w:r>
      <w:r w:rsidR="00A77663">
        <w:rPr>
          <w:rFonts w:ascii="Times New Roman" w:hAnsi="Times New Roman" w:cs="Times New Roman"/>
          <w:sz w:val="24"/>
          <w:szCs w:val="24"/>
        </w:rPr>
        <w:t>described through self-enhancement behaviours</w:t>
      </w:r>
      <w:r w:rsidR="008B52C9">
        <w:rPr>
          <w:rFonts w:ascii="Times New Roman" w:hAnsi="Times New Roman" w:cs="Times New Roman"/>
          <w:sz w:val="24"/>
          <w:szCs w:val="24"/>
        </w:rPr>
        <w:t xml:space="preserve"> and linked to reduced likability when perceived as inauthentic</w:t>
      </w:r>
      <w:r w:rsidR="00F97BDB">
        <w:rPr>
          <w:rFonts w:ascii="Times New Roman" w:hAnsi="Times New Roman" w:cs="Times New Roman"/>
          <w:sz w:val="24"/>
          <w:szCs w:val="24"/>
        </w:rPr>
        <w:t>.</w:t>
      </w:r>
      <w:r w:rsidR="00A77663">
        <w:rPr>
          <w:rFonts w:ascii="Times New Roman" w:hAnsi="Times New Roman" w:cs="Times New Roman"/>
          <w:sz w:val="24"/>
          <w:szCs w:val="24"/>
        </w:rPr>
        <w:t xml:space="preserve"> </w:t>
      </w:r>
      <w:r w:rsidR="00F97BDB">
        <w:rPr>
          <w:rFonts w:ascii="Times New Roman" w:hAnsi="Times New Roman" w:cs="Times New Roman"/>
          <w:sz w:val="24"/>
          <w:szCs w:val="24"/>
        </w:rPr>
        <w:t>S</w:t>
      </w:r>
      <w:r w:rsidR="00A77663">
        <w:rPr>
          <w:rFonts w:ascii="Times New Roman" w:hAnsi="Times New Roman" w:cs="Times New Roman"/>
          <w:sz w:val="24"/>
          <w:szCs w:val="24"/>
        </w:rPr>
        <w:t>elf-disclosure emerged as a broader con</w:t>
      </w:r>
      <w:r w:rsidR="00446365">
        <w:rPr>
          <w:rFonts w:ascii="Times New Roman" w:hAnsi="Times New Roman" w:cs="Times New Roman"/>
          <w:sz w:val="24"/>
          <w:szCs w:val="24"/>
        </w:rPr>
        <w:t>struct</w:t>
      </w:r>
      <w:r w:rsidR="00F97BDB">
        <w:rPr>
          <w:rFonts w:ascii="Times New Roman" w:hAnsi="Times New Roman" w:cs="Times New Roman"/>
          <w:sz w:val="24"/>
          <w:szCs w:val="24"/>
        </w:rPr>
        <w:t xml:space="preserve"> and was more consistently associated with </w:t>
      </w:r>
      <w:r w:rsidR="00C25744">
        <w:rPr>
          <w:rFonts w:ascii="Times New Roman" w:hAnsi="Times New Roman" w:cs="Times New Roman"/>
          <w:sz w:val="24"/>
          <w:szCs w:val="24"/>
        </w:rPr>
        <w:t>inter</w:t>
      </w:r>
      <w:r w:rsidR="00F97BDB">
        <w:rPr>
          <w:rFonts w:ascii="Times New Roman" w:hAnsi="Times New Roman" w:cs="Times New Roman"/>
          <w:sz w:val="24"/>
          <w:szCs w:val="24"/>
        </w:rPr>
        <w:t>personal benefits, along with</w:t>
      </w:r>
      <w:r w:rsidR="00693C4B">
        <w:rPr>
          <w:rFonts w:ascii="Times New Roman" w:hAnsi="Times New Roman" w:cs="Times New Roman"/>
          <w:sz w:val="24"/>
          <w:szCs w:val="24"/>
        </w:rPr>
        <w:t xml:space="preserve"> </w:t>
      </w:r>
      <w:r w:rsidR="00B64DB5">
        <w:rPr>
          <w:rFonts w:ascii="Times New Roman" w:hAnsi="Times New Roman" w:cs="Times New Roman"/>
          <w:sz w:val="24"/>
          <w:szCs w:val="24"/>
        </w:rPr>
        <w:t>post</w:t>
      </w:r>
      <w:r w:rsidR="001D2B6F">
        <w:rPr>
          <w:rFonts w:ascii="Times New Roman" w:hAnsi="Times New Roman" w:cs="Times New Roman"/>
          <w:sz w:val="24"/>
          <w:szCs w:val="24"/>
        </w:rPr>
        <w:t xml:space="preserve"> characteristics </w:t>
      </w:r>
      <w:r w:rsidR="00F97BDB">
        <w:rPr>
          <w:rFonts w:ascii="Times New Roman" w:hAnsi="Times New Roman" w:cs="Times New Roman"/>
          <w:sz w:val="24"/>
          <w:szCs w:val="24"/>
        </w:rPr>
        <w:t>such as</w:t>
      </w:r>
      <w:r w:rsidR="00B64DB5">
        <w:rPr>
          <w:rFonts w:ascii="Times New Roman" w:hAnsi="Times New Roman" w:cs="Times New Roman"/>
          <w:sz w:val="24"/>
          <w:szCs w:val="24"/>
        </w:rPr>
        <w:t xml:space="preserve"> positiv</w:t>
      </w:r>
      <w:r w:rsidR="0028546B">
        <w:rPr>
          <w:rFonts w:ascii="Times New Roman" w:hAnsi="Times New Roman" w:cs="Times New Roman"/>
          <w:sz w:val="24"/>
          <w:szCs w:val="24"/>
        </w:rPr>
        <w:t>e valence</w:t>
      </w:r>
      <w:r w:rsidR="00F97BDB">
        <w:rPr>
          <w:rFonts w:ascii="Times New Roman" w:hAnsi="Times New Roman" w:cs="Times New Roman"/>
          <w:sz w:val="24"/>
          <w:szCs w:val="24"/>
        </w:rPr>
        <w:t xml:space="preserve"> and</w:t>
      </w:r>
      <w:r w:rsidR="001D2B6F">
        <w:rPr>
          <w:rFonts w:ascii="Times New Roman" w:hAnsi="Times New Roman" w:cs="Times New Roman"/>
          <w:sz w:val="24"/>
          <w:szCs w:val="24"/>
        </w:rPr>
        <w:t xml:space="preserve"> photo</w:t>
      </w:r>
      <w:r w:rsidR="00271073">
        <w:rPr>
          <w:rFonts w:ascii="Times New Roman" w:hAnsi="Times New Roman" w:cs="Times New Roman"/>
          <w:sz w:val="24"/>
          <w:szCs w:val="24"/>
        </w:rPr>
        <w:t xml:space="preserve"> usage</w:t>
      </w:r>
      <w:r w:rsidR="00780B10">
        <w:rPr>
          <w:rFonts w:ascii="Times New Roman" w:hAnsi="Times New Roman" w:cs="Times New Roman"/>
          <w:sz w:val="24"/>
          <w:szCs w:val="24"/>
        </w:rPr>
        <w:t xml:space="preserve">. </w:t>
      </w:r>
      <w:r w:rsidR="00FB5E1C">
        <w:rPr>
          <w:rFonts w:ascii="Times New Roman" w:hAnsi="Times New Roman" w:cs="Times New Roman"/>
          <w:sz w:val="24"/>
          <w:szCs w:val="24"/>
        </w:rPr>
        <w:t>However</w:t>
      </w:r>
      <w:r w:rsidR="00750694">
        <w:rPr>
          <w:rFonts w:ascii="Times New Roman" w:hAnsi="Times New Roman" w:cs="Times New Roman"/>
          <w:sz w:val="24"/>
          <w:szCs w:val="24"/>
        </w:rPr>
        <w:t xml:space="preserve">, other post characteristics </w:t>
      </w:r>
      <w:r w:rsidR="005A0B97">
        <w:rPr>
          <w:rFonts w:ascii="Times New Roman" w:hAnsi="Times New Roman" w:cs="Times New Roman"/>
          <w:sz w:val="24"/>
          <w:szCs w:val="24"/>
        </w:rPr>
        <w:t xml:space="preserve">(e.g., </w:t>
      </w:r>
      <w:r w:rsidR="00750694">
        <w:rPr>
          <w:rFonts w:ascii="Times New Roman" w:hAnsi="Times New Roman" w:cs="Times New Roman"/>
          <w:sz w:val="24"/>
          <w:szCs w:val="24"/>
        </w:rPr>
        <w:t>intimacy</w:t>
      </w:r>
      <w:r w:rsidR="005A0B97">
        <w:rPr>
          <w:rFonts w:ascii="Times New Roman" w:hAnsi="Times New Roman" w:cs="Times New Roman"/>
          <w:sz w:val="24"/>
          <w:szCs w:val="24"/>
        </w:rPr>
        <w:t>)</w:t>
      </w:r>
      <w:r w:rsidR="00750694">
        <w:rPr>
          <w:rFonts w:ascii="Times New Roman" w:hAnsi="Times New Roman" w:cs="Times New Roman"/>
          <w:sz w:val="24"/>
          <w:szCs w:val="24"/>
        </w:rPr>
        <w:t xml:space="preserve"> were </w:t>
      </w:r>
      <w:r w:rsidR="00FF7075">
        <w:rPr>
          <w:rFonts w:ascii="Times New Roman" w:hAnsi="Times New Roman" w:cs="Times New Roman"/>
          <w:sz w:val="24"/>
          <w:szCs w:val="24"/>
        </w:rPr>
        <w:t xml:space="preserve">associated with </w:t>
      </w:r>
      <w:r w:rsidR="00750694">
        <w:rPr>
          <w:rFonts w:ascii="Times New Roman" w:hAnsi="Times New Roman" w:cs="Times New Roman"/>
          <w:sz w:val="24"/>
          <w:szCs w:val="24"/>
        </w:rPr>
        <w:t>mixed</w:t>
      </w:r>
      <w:r w:rsidR="00FF7075">
        <w:rPr>
          <w:rFonts w:ascii="Times New Roman" w:hAnsi="Times New Roman" w:cs="Times New Roman"/>
          <w:sz w:val="24"/>
          <w:szCs w:val="24"/>
        </w:rPr>
        <w:t xml:space="preserve"> outcomes, or remained unexplored (e.g., </w:t>
      </w:r>
      <w:r w:rsidR="00381765">
        <w:rPr>
          <w:rFonts w:ascii="Times New Roman" w:hAnsi="Times New Roman" w:cs="Times New Roman"/>
          <w:sz w:val="24"/>
          <w:szCs w:val="24"/>
        </w:rPr>
        <w:t>intentionality</w:t>
      </w:r>
      <w:r w:rsidR="00FF7075">
        <w:rPr>
          <w:rFonts w:ascii="Times New Roman" w:hAnsi="Times New Roman" w:cs="Times New Roman"/>
          <w:sz w:val="24"/>
          <w:szCs w:val="24"/>
        </w:rPr>
        <w:t>)</w:t>
      </w:r>
      <w:r w:rsidR="00750694">
        <w:rPr>
          <w:rFonts w:ascii="Times New Roman" w:hAnsi="Times New Roman" w:cs="Times New Roman"/>
          <w:sz w:val="24"/>
          <w:szCs w:val="24"/>
        </w:rPr>
        <w:t xml:space="preserve">. </w:t>
      </w:r>
      <w:r w:rsidR="002A5AF4">
        <w:rPr>
          <w:rFonts w:ascii="Times New Roman" w:hAnsi="Times New Roman" w:cs="Times New Roman"/>
          <w:sz w:val="24"/>
          <w:szCs w:val="24"/>
        </w:rPr>
        <w:t>A</w:t>
      </w:r>
      <w:r w:rsidR="00BF2543">
        <w:rPr>
          <w:rFonts w:ascii="Times New Roman" w:hAnsi="Times New Roman" w:cs="Times New Roman"/>
          <w:sz w:val="24"/>
          <w:szCs w:val="24"/>
        </w:rPr>
        <w:t xml:space="preserve">n analysis of mediators and moderators </w:t>
      </w:r>
      <w:r w:rsidR="00E70676">
        <w:rPr>
          <w:rFonts w:ascii="Times New Roman" w:hAnsi="Times New Roman" w:cs="Times New Roman"/>
          <w:sz w:val="24"/>
          <w:szCs w:val="24"/>
        </w:rPr>
        <w:t>showed</w:t>
      </w:r>
      <w:r w:rsidR="00D7457A">
        <w:rPr>
          <w:rFonts w:ascii="Times New Roman" w:hAnsi="Times New Roman" w:cs="Times New Roman"/>
          <w:sz w:val="24"/>
          <w:szCs w:val="24"/>
        </w:rPr>
        <w:t xml:space="preserve"> the </w:t>
      </w:r>
      <w:r w:rsidR="00BF2543">
        <w:rPr>
          <w:rFonts w:ascii="Times New Roman" w:hAnsi="Times New Roman" w:cs="Times New Roman"/>
          <w:sz w:val="24"/>
          <w:szCs w:val="24"/>
        </w:rPr>
        <w:t>influence</w:t>
      </w:r>
      <w:r w:rsidR="00D7457A">
        <w:rPr>
          <w:rFonts w:ascii="Times New Roman" w:hAnsi="Times New Roman" w:cs="Times New Roman"/>
          <w:sz w:val="24"/>
          <w:szCs w:val="24"/>
        </w:rPr>
        <w:t xml:space="preserve"> of</w:t>
      </w:r>
      <w:r w:rsidR="00BF2543">
        <w:rPr>
          <w:rFonts w:ascii="Times New Roman" w:hAnsi="Times New Roman" w:cs="Times New Roman"/>
          <w:sz w:val="24"/>
          <w:szCs w:val="24"/>
        </w:rPr>
        <w:t xml:space="preserve"> interpersonal, individual, and social media factors</w:t>
      </w:r>
      <w:r w:rsidR="00D7457A">
        <w:rPr>
          <w:rFonts w:ascii="Times New Roman" w:hAnsi="Times New Roman" w:cs="Times New Roman"/>
          <w:sz w:val="24"/>
          <w:szCs w:val="24"/>
        </w:rPr>
        <w:t xml:space="preserve"> in shaping relational outcomes</w:t>
      </w:r>
      <w:r w:rsidR="009145A6">
        <w:rPr>
          <w:rFonts w:ascii="Times New Roman" w:hAnsi="Times New Roman" w:cs="Times New Roman"/>
          <w:sz w:val="24"/>
          <w:szCs w:val="24"/>
        </w:rPr>
        <w:t>.</w:t>
      </w:r>
      <w:r w:rsidR="00E37A08">
        <w:rPr>
          <w:rFonts w:ascii="Times New Roman" w:hAnsi="Times New Roman" w:cs="Times New Roman"/>
          <w:sz w:val="24"/>
          <w:szCs w:val="24"/>
        </w:rPr>
        <w:t xml:space="preserve"> The review provides a novel synthesis of a fragmented field, </w:t>
      </w:r>
      <w:r w:rsidR="004C1895">
        <w:rPr>
          <w:rFonts w:ascii="Times New Roman" w:hAnsi="Times New Roman" w:cs="Times New Roman"/>
          <w:sz w:val="24"/>
          <w:szCs w:val="24"/>
        </w:rPr>
        <w:t>highlighting conceptual ambiguities</w:t>
      </w:r>
      <w:r w:rsidR="002614EF">
        <w:rPr>
          <w:rFonts w:ascii="Times New Roman" w:hAnsi="Times New Roman" w:cs="Times New Roman"/>
          <w:sz w:val="24"/>
          <w:szCs w:val="24"/>
        </w:rPr>
        <w:t xml:space="preserve">, outlining implications for both users </w:t>
      </w:r>
      <w:r w:rsidR="00F47C23">
        <w:rPr>
          <w:rFonts w:ascii="Times New Roman" w:hAnsi="Times New Roman" w:cs="Times New Roman"/>
          <w:sz w:val="24"/>
          <w:szCs w:val="24"/>
        </w:rPr>
        <w:t>and platform designers,</w:t>
      </w:r>
      <w:r w:rsidR="004C1895">
        <w:rPr>
          <w:rFonts w:ascii="Times New Roman" w:hAnsi="Times New Roman" w:cs="Times New Roman"/>
          <w:sz w:val="24"/>
          <w:szCs w:val="24"/>
        </w:rPr>
        <w:t xml:space="preserve"> and providing a foundation for future research.</w:t>
      </w:r>
    </w:p>
    <w:p w14:paraId="14A54CAB" w14:textId="77777777" w:rsidR="00CA0392" w:rsidRDefault="00CA0392" w:rsidP="00C7473E">
      <w:pPr>
        <w:spacing w:after="0" w:line="480" w:lineRule="auto"/>
        <w:rPr>
          <w:rFonts w:ascii="Times New Roman" w:hAnsi="Times New Roman" w:cs="Times New Roman"/>
          <w:b/>
          <w:bCs/>
          <w:sz w:val="24"/>
          <w:szCs w:val="24"/>
        </w:rPr>
      </w:pPr>
    </w:p>
    <w:p w14:paraId="2C01E13B" w14:textId="63E80D58" w:rsidR="0004208B" w:rsidRDefault="0004208B" w:rsidP="00C7473E">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Keywords:</w:t>
      </w:r>
      <w:r w:rsidRPr="0004208B">
        <w:rPr>
          <w:rFonts w:ascii="Times New Roman" w:hAnsi="Times New Roman" w:cs="Times New Roman"/>
          <w:sz w:val="24"/>
          <w:szCs w:val="24"/>
        </w:rPr>
        <w:t xml:space="preserve"> self-disclosure, self-presentation, social media, social networking sites, interpersonal relationships, systematic review.</w:t>
      </w:r>
    </w:p>
    <w:p w14:paraId="381932D9" w14:textId="77777777" w:rsidR="00CA0392" w:rsidRDefault="00CA0392" w:rsidP="00C7473E">
      <w:pPr>
        <w:spacing w:after="0" w:line="480" w:lineRule="auto"/>
        <w:rPr>
          <w:rFonts w:ascii="Times New Roman" w:hAnsi="Times New Roman" w:cs="Times New Roman"/>
          <w:sz w:val="24"/>
          <w:szCs w:val="24"/>
        </w:rPr>
      </w:pPr>
    </w:p>
    <w:p w14:paraId="63AF3B7E" w14:textId="2C05425D" w:rsidR="00447E60" w:rsidRPr="00B3282A" w:rsidRDefault="00447E60" w:rsidP="00B3282A">
      <w:pPr>
        <w:rPr>
          <w:rFonts w:ascii="Times New Roman" w:hAnsi="Times New Roman" w:cs="Times New Roman"/>
          <w:b/>
          <w:bCs/>
          <w:sz w:val="24"/>
          <w:szCs w:val="24"/>
        </w:rPr>
      </w:pPr>
      <w:r w:rsidRPr="005C4351">
        <w:rPr>
          <w:rFonts w:ascii="Times New Roman" w:hAnsi="Times New Roman" w:cs="Times New Roman"/>
          <w:sz w:val="24"/>
          <w:szCs w:val="24"/>
        </w:rPr>
        <w:br w:type="page"/>
      </w:r>
    </w:p>
    <w:p w14:paraId="47467D78" w14:textId="0A1DEA92" w:rsidR="00C61210" w:rsidRPr="005F2184" w:rsidRDefault="00687464" w:rsidP="00687464">
      <w:pPr>
        <w:spacing w:after="0" w:line="480" w:lineRule="auto"/>
        <w:jc w:val="center"/>
        <w:rPr>
          <w:rFonts w:ascii="Times New Roman" w:hAnsi="Times New Roman" w:cs="Times New Roman"/>
          <w:b/>
          <w:bCs/>
          <w:sz w:val="24"/>
          <w:szCs w:val="24"/>
        </w:rPr>
      </w:pPr>
      <w:r w:rsidRPr="00687464">
        <w:rPr>
          <w:rFonts w:ascii="Times New Roman" w:hAnsi="Times New Roman" w:cs="Times New Roman"/>
          <w:b/>
          <w:bCs/>
          <w:sz w:val="24"/>
          <w:szCs w:val="24"/>
        </w:rPr>
        <w:lastRenderedPageBreak/>
        <w:t>The Social Benefits of Self-Disclosure</w:t>
      </w:r>
      <w:r>
        <w:rPr>
          <w:rFonts w:ascii="Times New Roman" w:hAnsi="Times New Roman" w:cs="Times New Roman"/>
          <w:b/>
          <w:bCs/>
          <w:sz w:val="24"/>
          <w:szCs w:val="24"/>
        </w:rPr>
        <w:t xml:space="preserve"> </w:t>
      </w:r>
      <w:r w:rsidRPr="00687464">
        <w:rPr>
          <w:rFonts w:ascii="Times New Roman" w:hAnsi="Times New Roman" w:cs="Times New Roman"/>
          <w:b/>
          <w:bCs/>
          <w:sz w:val="24"/>
          <w:szCs w:val="24"/>
        </w:rPr>
        <w:t>and Self-Presentation through Social Media</w:t>
      </w:r>
      <w:r w:rsidR="002072FC">
        <w:rPr>
          <w:rFonts w:ascii="Times New Roman" w:hAnsi="Times New Roman" w:cs="Times New Roman"/>
          <w:b/>
          <w:bCs/>
          <w:sz w:val="24"/>
          <w:szCs w:val="24"/>
        </w:rPr>
        <w:t>: A Systematic Review</w:t>
      </w:r>
    </w:p>
    <w:p w14:paraId="3D276586" w14:textId="13D7A48E" w:rsidR="006F238D" w:rsidRDefault="006F238D" w:rsidP="004A71B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of 202</w:t>
      </w:r>
      <w:r w:rsidR="00314BE2">
        <w:rPr>
          <w:rFonts w:ascii="Times New Roman" w:hAnsi="Times New Roman" w:cs="Times New Roman"/>
          <w:sz w:val="24"/>
          <w:szCs w:val="24"/>
        </w:rPr>
        <w:t>4</w:t>
      </w:r>
      <w:r>
        <w:rPr>
          <w:rFonts w:ascii="Times New Roman" w:hAnsi="Times New Roman" w:cs="Times New Roman"/>
          <w:sz w:val="24"/>
          <w:szCs w:val="24"/>
        </w:rPr>
        <w:t xml:space="preserve">, </w:t>
      </w:r>
      <w:r w:rsidR="006B40A8">
        <w:rPr>
          <w:rFonts w:ascii="Times New Roman" w:hAnsi="Times New Roman" w:cs="Times New Roman"/>
          <w:sz w:val="24"/>
          <w:szCs w:val="24"/>
        </w:rPr>
        <w:t>there are around 4.</w:t>
      </w:r>
      <w:r w:rsidR="00314BE2">
        <w:rPr>
          <w:rFonts w:ascii="Times New Roman" w:hAnsi="Times New Roman" w:cs="Times New Roman"/>
          <w:sz w:val="24"/>
          <w:szCs w:val="24"/>
        </w:rPr>
        <w:t>95</w:t>
      </w:r>
      <w:r w:rsidR="006B40A8">
        <w:rPr>
          <w:rFonts w:ascii="Times New Roman" w:hAnsi="Times New Roman" w:cs="Times New Roman"/>
          <w:sz w:val="24"/>
          <w:szCs w:val="24"/>
        </w:rPr>
        <w:t xml:space="preserve"> billion social media users worldwide</w:t>
      </w:r>
      <w:r w:rsidR="001528D6">
        <w:rPr>
          <w:rFonts w:ascii="Times New Roman" w:hAnsi="Times New Roman" w:cs="Times New Roman"/>
          <w:sz w:val="24"/>
          <w:szCs w:val="24"/>
        </w:rPr>
        <w:t xml:space="preserve">, and, on average, an individual spends </w:t>
      </w:r>
      <w:r w:rsidR="007B2DC7">
        <w:rPr>
          <w:rFonts w:ascii="Times New Roman" w:hAnsi="Times New Roman" w:cs="Times New Roman"/>
          <w:sz w:val="24"/>
          <w:szCs w:val="24"/>
        </w:rPr>
        <w:t>1</w:t>
      </w:r>
      <w:r w:rsidR="00A8380D">
        <w:rPr>
          <w:rFonts w:ascii="Times New Roman" w:hAnsi="Times New Roman" w:cs="Times New Roman"/>
          <w:sz w:val="24"/>
          <w:szCs w:val="24"/>
        </w:rPr>
        <w:t>51</w:t>
      </w:r>
      <w:r w:rsidR="007B2DC7">
        <w:rPr>
          <w:rFonts w:ascii="Times New Roman" w:hAnsi="Times New Roman" w:cs="Times New Roman"/>
          <w:sz w:val="24"/>
          <w:szCs w:val="24"/>
        </w:rPr>
        <w:t xml:space="preserve"> minutes on social media per day</w:t>
      </w:r>
      <w:r w:rsidR="001D2B44">
        <w:rPr>
          <w:rFonts w:ascii="Times New Roman" w:hAnsi="Times New Roman" w:cs="Times New Roman"/>
          <w:sz w:val="24"/>
          <w:szCs w:val="24"/>
        </w:rPr>
        <w:t xml:space="preserve"> (Statista</w:t>
      </w:r>
      <w:r w:rsidR="007B3E72">
        <w:rPr>
          <w:rFonts w:ascii="Times New Roman" w:hAnsi="Times New Roman" w:cs="Times New Roman"/>
          <w:sz w:val="24"/>
          <w:szCs w:val="24"/>
        </w:rPr>
        <w:t>,</w:t>
      </w:r>
      <w:r w:rsidR="001D2B44">
        <w:rPr>
          <w:rFonts w:ascii="Times New Roman" w:hAnsi="Times New Roman" w:cs="Times New Roman"/>
          <w:sz w:val="24"/>
          <w:szCs w:val="24"/>
        </w:rPr>
        <w:t xml:space="preserve"> 202</w:t>
      </w:r>
      <w:r w:rsidR="00314BE2">
        <w:rPr>
          <w:rFonts w:ascii="Times New Roman" w:hAnsi="Times New Roman" w:cs="Times New Roman"/>
          <w:sz w:val="24"/>
          <w:szCs w:val="24"/>
        </w:rPr>
        <w:t>4</w:t>
      </w:r>
      <w:r w:rsidR="001D2B44">
        <w:rPr>
          <w:rFonts w:ascii="Times New Roman" w:hAnsi="Times New Roman" w:cs="Times New Roman"/>
          <w:sz w:val="24"/>
          <w:szCs w:val="24"/>
        </w:rPr>
        <w:t>)</w:t>
      </w:r>
      <w:r w:rsidR="007B2DC7">
        <w:rPr>
          <w:rFonts w:ascii="Times New Roman" w:hAnsi="Times New Roman" w:cs="Times New Roman"/>
          <w:sz w:val="24"/>
          <w:szCs w:val="24"/>
        </w:rPr>
        <w:t xml:space="preserve">. </w:t>
      </w:r>
      <w:r w:rsidR="00D80537">
        <w:rPr>
          <w:rFonts w:ascii="Times New Roman" w:hAnsi="Times New Roman" w:cs="Times New Roman"/>
          <w:sz w:val="24"/>
          <w:szCs w:val="24"/>
        </w:rPr>
        <w:t xml:space="preserve">While 60-70% of people on Facebook or Instagram say that they regularly post pictures or videos, </w:t>
      </w:r>
      <w:r w:rsidR="00C073E4">
        <w:rPr>
          <w:rFonts w:ascii="Times New Roman" w:hAnsi="Times New Roman" w:cs="Times New Roman"/>
          <w:sz w:val="24"/>
          <w:szCs w:val="24"/>
        </w:rPr>
        <w:t>56</w:t>
      </w:r>
      <w:r w:rsidR="00BD055C">
        <w:rPr>
          <w:rFonts w:ascii="Times New Roman" w:hAnsi="Times New Roman" w:cs="Times New Roman"/>
          <w:sz w:val="24"/>
          <w:szCs w:val="24"/>
        </w:rPr>
        <w:t xml:space="preserve">% of </w:t>
      </w:r>
      <w:r w:rsidR="00DB0BD5">
        <w:rPr>
          <w:rFonts w:ascii="Times New Roman" w:hAnsi="Times New Roman" w:cs="Times New Roman"/>
          <w:sz w:val="24"/>
          <w:szCs w:val="24"/>
        </w:rPr>
        <w:t>the users are accessing social networking sites (SNS) to stay in touch with friends and family (Statista, 202</w:t>
      </w:r>
      <w:r w:rsidR="00C073E4">
        <w:rPr>
          <w:rFonts w:ascii="Times New Roman" w:hAnsi="Times New Roman" w:cs="Times New Roman"/>
          <w:sz w:val="24"/>
          <w:szCs w:val="24"/>
        </w:rPr>
        <w:t>4</w:t>
      </w:r>
      <w:r w:rsidR="00DB0BD5">
        <w:rPr>
          <w:rFonts w:ascii="Times New Roman" w:hAnsi="Times New Roman" w:cs="Times New Roman"/>
          <w:sz w:val="24"/>
          <w:szCs w:val="24"/>
        </w:rPr>
        <w:t>).</w:t>
      </w:r>
      <w:r w:rsidR="0039175E">
        <w:rPr>
          <w:rFonts w:ascii="Times New Roman" w:hAnsi="Times New Roman" w:cs="Times New Roman"/>
          <w:sz w:val="24"/>
          <w:szCs w:val="24"/>
        </w:rPr>
        <w:t xml:space="preserve"> </w:t>
      </w:r>
    </w:p>
    <w:p w14:paraId="761A16FF" w14:textId="5BB7873E" w:rsidR="006E5092" w:rsidRDefault="00886923" w:rsidP="006E509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recent years, </w:t>
      </w:r>
      <w:r w:rsidR="008B5991">
        <w:rPr>
          <w:rFonts w:ascii="Times New Roman" w:hAnsi="Times New Roman" w:cs="Times New Roman"/>
          <w:sz w:val="24"/>
          <w:szCs w:val="24"/>
        </w:rPr>
        <w:t>most</w:t>
      </w:r>
      <w:r w:rsidR="00B11BE2" w:rsidRPr="004658A1">
        <w:rPr>
          <w:rFonts w:ascii="Times New Roman" w:hAnsi="Times New Roman" w:cs="Times New Roman"/>
          <w:sz w:val="24"/>
          <w:szCs w:val="24"/>
        </w:rPr>
        <w:t xml:space="preserve"> of the </w:t>
      </w:r>
      <w:r w:rsidR="004B7F63" w:rsidRPr="004658A1">
        <w:rPr>
          <w:rFonts w:ascii="Times New Roman" w:hAnsi="Times New Roman" w:cs="Times New Roman"/>
          <w:sz w:val="24"/>
          <w:szCs w:val="24"/>
        </w:rPr>
        <w:t xml:space="preserve">literature </w:t>
      </w:r>
      <w:r w:rsidR="004B7F63">
        <w:rPr>
          <w:rFonts w:ascii="Times New Roman" w:hAnsi="Times New Roman" w:cs="Times New Roman"/>
          <w:sz w:val="24"/>
          <w:szCs w:val="24"/>
        </w:rPr>
        <w:t>has</w:t>
      </w:r>
      <w:r w:rsidR="0032060F">
        <w:rPr>
          <w:rFonts w:ascii="Times New Roman" w:hAnsi="Times New Roman" w:cs="Times New Roman"/>
          <w:sz w:val="24"/>
          <w:szCs w:val="24"/>
        </w:rPr>
        <w:t xml:space="preserve"> </w:t>
      </w:r>
      <w:r w:rsidR="00B11BE2" w:rsidRPr="004658A1">
        <w:rPr>
          <w:rFonts w:ascii="Times New Roman" w:hAnsi="Times New Roman" w:cs="Times New Roman"/>
          <w:sz w:val="24"/>
          <w:szCs w:val="24"/>
        </w:rPr>
        <w:t>focus</w:t>
      </w:r>
      <w:r w:rsidR="00E02489">
        <w:rPr>
          <w:rFonts w:ascii="Times New Roman" w:hAnsi="Times New Roman" w:cs="Times New Roman"/>
          <w:sz w:val="24"/>
          <w:szCs w:val="24"/>
        </w:rPr>
        <w:t>ed</w:t>
      </w:r>
      <w:r w:rsidR="00B11BE2" w:rsidRPr="004658A1">
        <w:rPr>
          <w:rFonts w:ascii="Times New Roman" w:hAnsi="Times New Roman" w:cs="Times New Roman"/>
          <w:sz w:val="24"/>
          <w:szCs w:val="24"/>
        </w:rPr>
        <w:t xml:space="preserve"> on the negative consequences of </w:t>
      </w:r>
      <w:r w:rsidR="008B5991">
        <w:rPr>
          <w:rFonts w:ascii="Times New Roman" w:hAnsi="Times New Roman" w:cs="Times New Roman"/>
          <w:sz w:val="24"/>
          <w:szCs w:val="24"/>
        </w:rPr>
        <w:t>SNS use</w:t>
      </w:r>
      <w:r w:rsidR="00650599">
        <w:rPr>
          <w:rFonts w:ascii="Times New Roman" w:hAnsi="Times New Roman" w:cs="Times New Roman"/>
          <w:sz w:val="24"/>
          <w:szCs w:val="24"/>
        </w:rPr>
        <w:t xml:space="preserve"> in general, or </w:t>
      </w:r>
      <w:r w:rsidR="009E55CF">
        <w:rPr>
          <w:rFonts w:ascii="Times New Roman" w:hAnsi="Times New Roman" w:cs="Times New Roman"/>
          <w:sz w:val="24"/>
          <w:szCs w:val="24"/>
        </w:rPr>
        <w:t>on</w:t>
      </w:r>
      <w:r w:rsidR="00650599">
        <w:rPr>
          <w:rFonts w:ascii="Times New Roman" w:hAnsi="Times New Roman" w:cs="Times New Roman"/>
          <w:sz w:val="24"/>
          <w:szCs w:val="24"/>
        </w:rPr>
        <w:t xml:space="preserve"> </w:t>
      </w:r>
      <w:r w:rsidR="00B11BE2" w:rsidRPr="004658A1">
        <w:rPr>
          <w:rFonts w:ascii="Times New Roman" w:hAnsi="Times New Roman" w:cs="Times New Roman"/>
          <w:sz w:val="24"/>
          <w:szCs w:val="24"/>
        </w:rPr>
        <w:t>self-disclosure and/or self-presentation on</w:t>
      </w:r>
      <w:r w:rsidR="00650599">
        <w:rPr>
          <w:rFonts w:ascii="Times New Roman" w:hAnsi="Times New Roman" w:cs="Times New Roman"/>
          <w:sz w:val="24"/>
          <w:szCs w:val="24"/>
        </w:rPr>
        <w:t xml:space="preserve"> these </w:t>
      </w:r>
      <w:r w:rsidR="0042698C">
        <w:rPr>
          <w:rFonts w:ascii="Times New Roman" w:hAnsi="Times New Roman" w:cs="Times New Roman"/>
          <w:sz w:val="24"/>
          <w:szCs w:val="24"/>
        </w:rPr>
        <w:t>platforms</w:t>
      </w:r>
      <w:r w:rsidR="00C47511">
        <w:rPr>
          <w:rFonts w:ascii="Times New Roman" w:hAnsi="Times New Roman" w:cs="Times New Roman"/>
          <w:sz w:val="24"/>
          <w:szCs w:val="24"/>
        </w:rPr>
        <w:t xml:space="preserve"> more specifically</w:t>
      </w:r>
      <w:r w:rsidR="00495256">
        <w:rPr>
          <w:rFonts w:ascii="Times New Roman" w:hAnsi="Times New Roman" w:cs="Times New Roman"/>
          <w:sz w:val="24"/>
          <w:szCs w:val="24"/>
        </w:rPr>
        <w:t>.</w:t>
      </w:r>
      <w:r w:rsidR="00B11BE2" w:rsidRPr="004658A1">
        <w:rPr>
          <w:rFonts w:ascii="Times New Roman" w:hAnsi="Times New Roman" w:cs="Times New Roman"/>
          <w:sz w:val="24"/>
          <w:szCs w:val="24"/>
        </w:rPr>
        <w:t xml:space="preserve"> For example, previous systematic reviews have studied the impact of self-presentation through social media, as well as use of social media in general, on well-being and mental health (e.g., High et al., 2023; Twomey &amp; O’Reilly, 2017), </w:t>
      </w:r>
      <w:r w:rsidR="00876DEE" w:rsidRPr="004658A1">
        <w:rPr>
          <w:rFonts w:ascii="Times New Roman" w:hAnsi="Times New Roman" w:cs="Times New Roman"/>
          <w:sz w:val="24"/>
          <w:szCs w:val="24"/>
        </w:rPr>
        <w:t xml:space="preserve">the association between pathological personality traits and updating one’s status or sharing personal information through </w:t>
      </w:r>
      <w:r w:rsidR="00591E6F">
        <w:rPr>
          <w:rFonts w:ascii="Times New Roman" w:hAnsi="Times New Roman" w:cs="Times New Roman"/>
          <w:sz w:val="24"/>
          <w:szCs w:val="24"/>
        </w:rPr>
        <w:t>social media</w:t>
      </w:r>
      <w:r w:rsidR="00591E6F" w:rsidRPr="004658A1">
        <w:rPr>
          <w:rFonts w:ascii="Times New Roman" w:hAnsi="Times New Roman" w:cs="Times New Roman"/>
          <w:sz w:val="24"/>
          <w:szCs w:val="24"/>
        </w:rPr>
        <w:t xml:space="preserve"> </w:t>
      </w:r>
      <w:r w:rsidR="00591E6F">
        <w:rPr>
          <w:rFonts w:ascii="Times New Roman" w:hAnsi="Times New Roman" w:cs="Times New Roman"/>
          <w:sz w:val="24"/>
          <w:szCs w:val="24"/>
        </w:rPr>
        <w:t>platforms</w:t>
      </w:r>
      <w:r w:rsidR="00591E6F" w:rsidRPr="004658A1">
        <w:rPr>
          <w:rFonts w:ascii="Times New Roman" w:hAnsi="Times New Roman" w:cs="Times New Roman"/>
          <w:sz w:val="24"/>
          <w:szCs w:val="24"/>
        </w:rPr>
        <w:t xml:space="preserve"> </w:t>
      </w:r>
      <w:r w:rsidR="00876DEE" w:rsidRPr="004658A1">
        <w:rPr>
          <w:rFonts w:ascii="Times New Roman" w:hAnsi="Times New Roman" w:cs="Times New Roman"/>
          <w:sz w:val="24"/>
          <w:szCs w:val="24"/>
        </w:rPr>
        <w:t>(e.g., de Francisco Carvahlo &amp; Pianowski, 2017)</w:t>
      </w:r>
      <w:r w:rsidR="00876DEE">
        <w:rPr>
          <w:rFonts w:ascii="Times New Roman" w:hAnsi="Times New Roman" w:cs="Times New Roman"/>
          <w:sz w:val="24"/>
          <w:szCs w:val="24"/>
        </w:rPr>
        <w:t xml:space="preserve">, </w:t>
      </w:r>
      <w:r w:rsidR="00876DEE" w:rsidRPr="004658A1">
        <w:rPr>
          <w:rFonts w:ascii="Times New Roman" w:hAnsi="Times New Roman" w:cs="Times New Roman"/>
          <w:sz w:val="24"/>
          <w:szCs w:val="24"/>
        </w:rPr>
        <w:t xml:space="preserve">as well as </w:t>
      </w:r>
      <w:r w:rsidR="00B11BE2" w:rsidRPr="004658A1">
        <w:rPr>
          <w:rFonts w:ascii="Times New Roman" w:hAnsi="Times New Roman" w:cs="Times New Roman"/>
          <w:sz w:val="24"/>
          <w:szCs w:val="24"/>
        </w:rPr>
        <w:t xml:space="preserve">addictive or problematic social media use (e.g., Casale &amp; Banchi, 2020; Musetti et al., 2022). Furthermore, reviews have </w:t>
      </w:r>
      <w:r w:rsidR="00CE4EB4">
        <w:rPr>
          <w:rFonts w:ascii="Times New Roman" w:hAnsi="Times New Roman" w:cs="Times New Roman"/>
          <w:sz w:val="24"/>
          <w:szCs w:val="24"/>
        </w:rPr>
        <w:t>examined</w:t>
      </w:r>
      <w:r w:rsidR="00B11BE2" w:rsidRPr="004658A1">
        <w:rPr>
          <w:rFonts w:ascii="Times New Roman" w:hAnsi="Times New Roman" w:cs="Times New Roman"/>
          <w:sz w:val="24"/>
          <w:szCs w:val="24"/>
        </w:rPr>
        <w:t xml:space="preserve"> trust and privacy concerns related to social media use (e.g., </w:t>
      </w:r>
      <w:r w:rsidR="00CE7143">
        <w:rPr>
          <w:rFonts w:ascii="Times New Roman" w:hAnsi="Times New Roman" w:cs="Times New Roman"/>
          <w:sz w:val="24"/>
          <w:szCs w:val="24"/>
        </w:rPr>
        <w:t xml:space="preserve">Y. </w:t>
      </w:r>
      <w:r w:rsidR="00B11BE2" w:rsidRPr="004658A1">
        <w:rPr>
          <w:rFonts w:ascii="Times New Roman" w:hAnsi="Times New Roman" w:cs="Times New Roman"/>
          <w:sz w:val="24"/>
          <w:szCs w:val="24"/>
        </w:rPr>
        <w:t>Wang et al., 2016).</w:t>
      </w:r>
    </w:p>
    <w:p w14:paraId="753160F6" w14:textId="19FE4DA9" w:rsidR="006B794B" w:rsidRDefault="00895A86" w:rsidP="006E509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However,</w:t>
      </w:r>
      <w:r w:rsidR="00C402B3">
        <w:rPr>
          <w:rFonts w:ascii="Times New Roman" w:hAnsi="Times New Roman" w:cs="Times New Roman"/>
          <w:sz w:val="24"/>
          <w:szCs w:val="24"/>
        </w:rPr>
        <w:t xml:space="preserve"> </w:t>
      </w:r>
      <w:r w:rsidR="00660C0B">
        <w:rPr>
          <w:rFonts w:ascii="Times New Roman" w:hAnsi="Times New Roman" w:cs="Times New Roman"/>
          <w:sz w:val="24"/>
          <w:szCs w:val="24"/>
        </w:rPr>
        <w:t xml:space="preserve">various studies have also identified beneficial, positive aspects of </w:t>
      </w:r>
      <w:r w:rsidR="00F25163">
        <w:rPr>
          <w:rFonts w:ascii="Times New Roman" w:hAnsi="Times New Roman" w:cs="Times New Roman"/>
          <w:sz w:val="24"/>
          <w:szCs w:val="24"/>
        </w:rPr>
        <w:t>SNS</w:t>
      </w:r>
      <w:r w:rsidR="00660C0B">
        <w:rPr>
          <w:rFonts w:ascii="Times New Roman" w:hAnsi="Times New Roman" w:cs="Times New Roman"/>
          <w:sz w:val="24"/>
          <w:szCs w:val="24"/>
        </w:rPr>
        <w:t xml:space="preserve"> use. </w:t>
      </w:r>
      <w:r w:rsidR="00C96A98">
        <w:rPr>
          <w:rFonts w:ascii="Times New Roman" w:hAnsi="Times New Roman" w:cs="Times New Roman"/>
          <w:sz w:val="24"/>
          <w:szCs w:val="24"/>
        </w:rPr>
        <w:t>For example, Facebook</w:t>
      </w:r>
      <w:r w:rsidR="00D745FA">
        <w:rPr>
          <w:rFonts w:ascii="Times New Roman" w:hAnsi="Times New Roman" w:cs="Times New Roman"/>
          <w:sz w:val="24"/>
          <w:szCs w:val="24"/>
        </w:rPr>
        <w:t xml:space="preserve"> and Instagram</w:t>
      </w:r>
      <w:r w:rsidR="00C96A98">
        <w:rPr>
          <w:rFonts w:ascii="Times New Roman" w:hAnsi="Times New Roman" w:cs="Times New Roman"/>
          <w:sz w:val="24"/>
          <w:szCs w:val="24"/>
        </w:rPr>
        <w:t xml:space="preserve"> provide opportunities for </w:t>
      </w:r>
      <w:r w:rsidR="00796190">
        <w:rPr>
          <w:rFonts w:ascii="Times New Roman" w:hAnsi="Times New Roman" w:cs="Times New Roman"/>
          <w:sz w:val="24"/>
          <w:szCs w:val="24"/>
        </w:rPr>
        <w:t xml:space="preserve">communicating and connecting with others, caring for </w:t>
      </w:r>
      <w:r w:rsidR="00175C2A">
        <w:rPr>
          <w:rFonts w:ascii="Times New Roman" w:hAnsi="Times New Roman" w:cs="Times New Roman"/>
          <w:sz w:val="24"/>
          <w:szCs w:val="24"/>
        </w:rPr>
        <w:t>each other</w:t>
      </w:r>
      <w:r w:rsidR="00796190">
        <w:rPr>
          <w:rFonts w:ascii="Times New Roman" w:hAnsi="Times New Roman" w:cs="Times New Roman"/>
          <w:sz w:val="24"/>
          <w:szCs w:val="24"/>
        </w:rPr>
        <w:t>, seeking acceptance and attention</w:t>
      </w:r>
      <w:r w:rsidR="004F2587">
        <w:rPr>
          <w:rFonts w:ascii="Times New Roman" w:hAnsi="Times New Roman" w:cs="Times New Roman"/>
          <w:sz w:val="24"/>
          <w:szCs w:val="24"/>
        </w:rPr>
        <w:t>, gaining popularity, skill self-promotion, and meeting others with similar interests</w:t>
      </w:r>
      <w:r w:rsidR="00796190">
        <w:rPr>
          <w:rFonts w:ascii="Times New Roman" w:hAnsi="Times New Roman" w:cs="Times New Roman"/>
          <w:sz w:val="24"/>
          <w:szCs w:val="24"/>
        </w:rPr>
        <w:t xml:space="preserve"> (Seidman, </w:t>
      </w:r>
      <w:r w:rsidR="00D77EAE">
        <w:rPr>
          <w:rFonts w:ascii="Times New Roman" w:hAnsi="Times New Roman" w:cs="Times New Roman"/>
          <w:sz w:val="24"/>
          <w:szCs w:val="24"/>
        </w:rPr>
        <w:t>2014</w:t>
      </w:r>
      <w:r w:rsidR="004F2587">
        <w:rPr>
          <w:rFonts w:ascii="Times New Roman" w:hAnsi="Times New Roman" w:cs="Times New Roman"/>
          <w:sz w:val="24"/>
          <w:szCs w:val="24"/>
        </w:rPr>
        <w:t>; Sheldon &amp; Bryant, 2016</w:t>
      </w:r>
      <w:r w:rsidR="00796190">
        <w:rPr>
          <w:rFonts w:ascii="Times New Roman" w:hAnsi="Times New Roman" w:cs="Times New Roman"/>
          <w:sz w:val="24"/>
          <w:szCs w:val="24"/>
        </w:rPr>
        <w:t>)</w:t>
      </w:r>
      <w:r w:rsidR="00D77EAE">
        <w:rPr>
          <w:rFonts w:ascii="Times New Roman" w:hAnsi="Times New Roman" w:cs="Times New Roman"/>
          <w:sz w:val="24"/>
          <w:szCs w:val="24"/>
        </w:rPr>
        <w:t xml:space="preserve">. </w:t>
      </w:r>
      <w:r w:rsidR="000F515A">
        <w:rPr>
          <w:rFonts w:ascii="Times New Roman" w:hAnsi="Times New Roman" w:cs="Times New Roman"/>
          <w:sz w:val="24"/>
          <w:szCs w:val="24"/>
        </w:rPr>
        <w:t>O</w:t>
      </w:r>
      <w:r w:rsidR="00CD4A91" w:rsidRPr="004658A1">
        <w:rPr>
          <w:rFonts w:ascii="Times New Roman" w:hAnsi="Times New Roman" w:cs="Times New Roman"/>
          <w:sz w:val="24"/>
          <w:szCs w:val="24"/>
        </w:rPr>
        <w:t>nline relationships</w:t>
      </w:r>
      <w:r w:rsidR="005A1599">
        <w:rPr>
          <w:rFonts w:ascii="Times New Roman" w:hAnsi="Times New Roman" w:cs="Times New Roman"/>
          <w:sz w:val="24"/>
          <w:szCs w:val="24"/>
        </w:rPr>
        <w:t xml:space="preserve"> can become</w:t>
      </w:r>
      <w:r w:rsidR="00CD4A91" w:rsidRPr="004658A1">
        <w:rPr>
          <w:rFonts w:ascii="Times New Roman" w:hAnsi="Times New Roman" w:cs="Times New Roman"/>
          <w:sz w:val="24"/>
          <w:szCs w:val="24"/>
        </w:rPr>
        <w:t xml:space="preserve"> as close, intimate, important, and stable as </w:t>
      </w:r>
      <w:r w:rsidR="000F515A">
        <w:rPr>
          <w:rFonts w:ascii="Times New Roman" w:hAnsi="Times New Roman" w:cs="Times New Roman"/>
          <w:sz w:val="24"/>
          <w:szCs w:val="24"/>
        </w:rPr>
        <w:t xml:space="preserve">those </w:t>
      </w:r>
      <w:r w:rsidR="00CD4A91" w:rsidRPr="004658A1">
        <w:rPr>
          <w:rFonts w:ascii="Times New Roman" w:hAnsi="Times New Roman" w:cs="Times New Roman"/>
          <w:sz w:val="24"/>
          <w:szCs w:val="24"/>
        </w:rPr>
        <w:t>form</w:t>
      </w:r>
      <w:r w:rsidR="000F515A">
        <w:rPr>
          <w:rFonts w:ascii="Times New Roman" w:hAnsi="Times New Roman" w:cs="Times New Roman"/>
          <w:sz w:val="24"/>
          <w:szCs w:val="24"/>
        </w:rPr>
        <w:t>ed</w:t>
      </w:r>
      <w:r w:rsidR="00CD4A91" w:rsidRPr="004658A1">
        <w:rPr>
          <w:rFonts w:ascii="Times New Roman" w:hAnsi="Times New Roman" w:cs="Times New Roman"/>
          <w:sz w:val="24"/>
          <w:szCs w:val="24"/>
        </w:rPr>
        <w:t xml:space="preserve"> offline,</w:t>
      </w:r>
      <w:r w:rsidR="00177BF0">
        <w:rPr>
          <w:rFonts w:ascii="Times New Roman" w:hAnsi="Times New Roman" w:cs="Times New Roman"/>
          <w:sz w:val="24"/>
          <w:szCs w:val="24"/>
        </w:rPr>
        <w:t xml:space="preserve"> </w:t>
      </w:r>
      <w:r w:rsidR="00D90ABE">
        <w:rPr>
          <w:rFonts w:ascii="Times New Roman" w:hAnsi="Times New Roman" w:cs="Times New Roman"/>
          <w:sz w:val="24"/>
          <w:szCs w:val="24"/>
        </w:rPr>
        <w:t xml:space="preserve">and </w:t>
      </w:r>
      <w:r w:rsidR="00177BF0">
        <w:rPr>
          <w:rFonts w:ascii="Times New Roman" w:hAnsi="Times New Roman" w:cs="Times New Roman"/>
          <w:sz w:val="24"/>
          <w:szCs w:val="24"/>
        </w:rPr>
        <w:t xml:space="preserve">some authors </w:t>
      </w:r>
      <w:r w:rsidR="004D5541">
        <w:rPr>
          <w:rFonts w:ascii="Times New Roman" w:hAnsi="Times New Roman" w:cs="Times New Roman"/>
          <w:sz w:val="24"/>
          <w:szCs w:val="24"/>
        </w:rPr>
        <w:t>argu</w:t>
      </w:r>
      <w:r w:rsidR="00CE4EB4">
        <w:rPr>
          <w:rFonts w:ascii="Times New Roman" w:hAnsi="Times New Roman" w:cs="Times New Roman"/>
          <w:sz w:val="24"/>
          <w:szCs w:val="24"/>
        </w:rPr>
        <w:t>e</w:t>
      </w:r>
      <w:r w:rsidR="004D5541">
        <w:rPr>
          <w:rFonts w:ascii="Times New Roman" w:hAnsi="Times New Roman" w:cs="Times New Roman"/>
          <w:sz w:val="24"/>
          <w:szCs w:val="24"/>
        </w:rPr>
        <w:t xml:space="preserve"> </w:t>
      </w:r>
      <w:r w:rsidR="00177BF0">
        <w:rPr>
          <w:rFonts w:ascii="Times New Roman" w:hAnsi="Times New Roman" w:cs="Times New Roman"/>
          <w:sz w:val="24"/>
          <w:szCs w:val="24"/>
        </w:rPr>
        <w:t xml:space="preserve">that </w:t>
      </w:r>
      <w:r w:rsidR="00017968">
        <w:rPr>
          <w:rFonts w:ascii="Times New Roman" w:hAnsi="Times New Roman" w:cs="Times New Roman"/>
          <w:sz w:val="24"/>
          <w:szCs w:val="24"/>
        </w:rPr>
        <w:t xml:space="preserve">online </w:t>
      </w:r>
      <w:r w:rsidR="00FC1961">
        <w:rPr>
          <w:rFonts w:ascii="Times New Roman" w:hAnsi="Times New Roman" w:cs="Times New Roman"/>
          <w:sz w:val="24"/>
          <w:szCs w:val="24"/>
        </w:rPr>
        <w:t>interacti</w:t>
      </w:r>
      <w:r w:rsidR="00017968">
        <w:rPr>
          <w:rFonts w:ascii="Times New Roman" w:hAnsi="Times New Roman" w:cs="Times New Roman"/>
          <w:sz w:val="24"/>
          <w:szCs w:val="24"/>
        </w:rPr>
        <w:t>on</w:t>
      </w:r>
      <w:r w:rsidR="00FC1961">
        <w:rPr>
          <w:rFonts w:ascii="Times New Roman" w:hAnsi="Times New Roman" w:cs="Times New Roman"/>
          <w:sz w:val="24"/>
          <w:szCs w:val="24"/>
        </w:rPr>
        <w:t xml:space="preserve"> sometimes leads to </w:t>
      </w:r>
      <w:r w:rsidR="0078327C">
        <w:rPr>
          <w:rFonts w:ascii="Times New Roman" w:hAnsi="Times New Roman" w:cs="Times New Roman"/>
          <w:sz w:val="24"/>
          <w:szCs w:val="24"/>
        </w:rPr>
        <w:t>higher interpersonal liking</w:t>
      </w:r>
      <w:r w:rsidR="00FC1961">
        <w:rPr>
          <w:rFonts w:ascii="Times New Roman" w:hAnsi="Times New Roman" w:cs="Times New Roman"/>
          <w:sz w:val="24"/>
          <w:szCs w:val="24"/>
        </w:rPr>
        <w:t xml:space="preserve"> than face-to-face</w:t>
      </w:r>
      <w:r w:rsidR="0078327C">
        <w:rPr>
          <w:rFonts w:ascii="Times New Roman" w:hAnsi="Times New Roman" w:cs="Times New Roman"/>
          <w:sz w:val="24"/>
          <w:szCs w:val="24"/>
        </w:rPr>
        <w:t xml:space="preserve"> interaction</w:t>
      </w:r>
      <w:r w:rsidR="00FC1961">
        <w:rPr>
          <w:rFonts w:ascii="Times New Roman" w:hAnsi="Times New Roman" w:cs="Times New Roman"/>
          <w:sz w:val="24"/>
          <w:szCs w:val="24"/>
        </w:rPr>
        <w:t xml:space="preserve"> </w:t>
      </w:r>
      <w:r w:rsidR="00CD4A91" w:rsidRPr="004658A1">
        <w:rPr>
          <w:rFonts w:ascii="Times New Roman" w:hAnsi="Times New Roman" w:cs="Times New Roman"/>
          <w:sz w:val="24"/>
          <w:szCs w:val="24"/>
        </w:rPr>
        <w:t>(McKenna et al., 2002).</w:t>
      </w:r>
      <w:r w:rsidR="00341B24">
        <w:rPr>
          <w:rFonts w:ascii="Times New Roman" w:hAnsi="Times New Roman" w:cs="Times New Roman"/>
          <w:sz w:val="24"/>
          <w:szCs w:val="24"/>
        </w:rPr>
        <w:t xml:space="preserve"> </w:t>
      </w:r>
      <w:r w:rsidR="00FB7EC4">
        <w:rPr>
          <w:rFonts w:ascii="Times New Roman" w:hAnsi="Times New Roman" w:cs="Times New Roman"/>
          <w:sz w:val="24"/>
          <w:szCs w:val="24"/>
        </w:rPr>
        <w:lastRenderedPageBreak/>
        <w:t xml:space="preserve">Lastly, SNS are easy and comfortable to use, convenient and efficient </w:t>
      </w:r>
      <w:r w:rsidR="009C7D56">
        <w:rPr>
          <w:rFonts w:ascii="Times New Roman" w:hAnsi="Times New Roman" w:cs="Times New Roman"/>
          <w:sz w:val="24"/>
          <w:szCs w:val="24"/>
        </w:rPr>
        <w:t>(Greene &amp; Magsamen-Conrad, 2010).</w:t>
      </w:r>
      <w:r w:rsidR="004D5541" w:rsidRPr="004658A1" w:rsidDel="004D5541">
        <w:rPr>
          <w:rFonts w:ascii="Times New Roman" w:hAnsi="Times New Roman" w:cs="Times New Roman"/>
          <w:sz w:val="24"/>
          <w:szCs w:val="24"/>
        </w:rPr>
        <w:t xml:space="preserve"> </w:t>
      </w:r>
    </w:p>
    <w:p w14:paraId="46CCC42D" w14:textId="52C98728" w:rsidR="00A35453" w:rsidRDefault="00BF0FFD" w:rsidP="00977B4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w:t>
      </w:r>
      <w:r w:rsidR="00D6041A">
        <w:rPr>
          <w:rFonts w:ascii="Times New Roman" w:hAnsi="Times New Roman" w:cs="Times New Roman"/>
          <w:sz w:val="24"/>
          <w:szCs w:val="24"/>
        </w:rPr>
        <w:t xml:space="preserve"> systematic review </w:t>
      </w:r>
      <w:r w:rsidR="005E6C25">
        <w:rPr>
          <w:rFonts w:ascii="Times New Roman" w:hAnsi="Times New Roman" w:cs="Times New Roman"/>
          <w:sz w:val="24"/>
          <w:szCs w:val="24"/>
        </w:rPr>
        <w:t xml:space="preserve">draws on </w:t>
      </w:r>
      <w:r w:rsidR="00006E35">
        <w:rPr>
          <w:rFonts w:ascii="Times New Roman" w:hAnsi="Times New Roman" w:cs="Times New Roman"/>
          <w:sz w:val="24"/>
          <w:szCs w:val="24"/>
        </w:rPr>
        <w:t>t</w:t>
      </w:r>
      <w:r w:rsidR="00006E35" w:rsidRPr="004658A1">
        <w:rPr>
          <w:rFonts w:ascii="Times New Roman" w:hAnsi="Times New Roman" w:cs="Times New Roman"/>
          <w:sz w:val="24"/>
          <w:szCs w:val="24"/>
        </w:rPr>
        <w:t xml:space="preserve">he </w:t>
      </w:r>
      <w:r w:rsidR="00006E35">
        <w:rPr>
          <w:rFonts w:ascii="Times New Roman" w:hAnsi="Times New Roman" w:cs="Times New Roman"/>
          <w:sz w:val="24"/>
          <w:szCs w:val="24"/>
        </w:rPr>
        <w:t>U</w:t>
      </w:r>
      <w:r w:rsidR="00006E35" w:rsidRPr="004658A1">
        <w:rPr>
          <w:rFonts w:ascii="Times New Roman" w:hAnsi="Times New Roman" w:cs="Times New Roman"/>
          <w:sz w:val="24"/>
          <w:szCs w:val="24"/>
        </w:rPr>
        <w:t xml:space="preserve">ses and </w:t>
      </w:r>
      <w:r w:rsidR="00006E35">
        <w:rPr>
          <w:rFonts w:ascii="Times New Roman" w:hAnsi="Times New Roman" w:cs="Times New Roman"/>
          <w:sz w:val="24"/>
          <w:szCs w:val="24"/>
        </w:rPr>
        <w:t>G</w:t>
      </w:r>
      <w:r w:rsidR="00006E35" w:rsidRPr="004658A1">
        <w:rPr>
          <w:rFonts w:ascii="Times New Roman" w:hAnsi="Times New Roman" w:cs="Times New Roman"/>
          <w:sz w:val="24"/>
          <w:szCs w:val="24"/>
        </w:rPr>
        <w:t>ratifications</w:t>
      </w:r>
      <w:r w:rsidR="00006E35">
        <w:rPr>
          <w:rFonts w:ascii="Times New Roman" w:hAnsi="Times New Roman" w:cs="Times New Roman"/>
          <w:sz w:val="24"/>
          <w:szCs w:val="24"/>
        </w:rPr>
        <w:t xml:space="preserve"> (U&amp;G) t</w:t>
      </w:r>
      <w:r w:rsidR="00006E35" w:rsidRPr="004658A1">
        <w:rPr>
          <w:rFonts w:ascii="Times New Roman" w:hAnsi="Times New Roman" w:cs="Times New Roman"/>
          <w:sz w:val="24"/>
          <w:szCs w:val="24"/>
        </w:rPr>
        <w:t>heory (</w:t>
      </w:r>
      <w:r w:rsidR="00006E35">
        <w:rPr>
          <w:rFonts w:ascii="Times New Roman" w:hAnsi="Times New Roman" w:cs="Times New Roman"/>
          <w:sz w:val="24"/>
          <w:szCs w:val="24"/>
        </w:rPr>
        <w:t xml:space="preserve">A. M. </w:t>
      </w:r>
      <w:r w:rsidR="00006E35" w:rsidRPr="004658A1">
        <w:rPr>
          <w:rFonts w:ascii="Times New Roman" w:hAnsi="Times New Roman" w:cs="Times New Roman"/>
          <w:sz w:val="24"/>
          <w:szCs w:val="24"/>
        </w:rPr>
        <w:t>Rubin, 2002)</w:t>
      </w:r>
      <w:r w:rsidR="00900E5C">
        <w:rPr>
          <w:rFonts w:ascii="Times New Roman" w:hAnsi="Times New Roman" w:cs="Times New Roman"/>
          <w:sz w:val="24"/>
          <w:szCs w:val="24"/>
        </w:rPr>
        <w:t xml:space="preserve"> and</w:t>
      </w:r>
      <w:r w:rsidR="00006E35">
        <w:rPr>
          <w:rFonts w:ascii="Times New Roman" w:hAnsi="Times New Roman" w:cs="Times New Roman"/>
          <w:sz w:val="24"/>
          <w:szCs w:val="24"/>
        </w:rPr>
        <w:t xml:space="preserve"> </w:t>
      </w:r>
      <w:r w:rsidR="00D6041A">
        <w:rPr>
          <w:rFonts w:ascii="Times New Roman" w:hAnsi="Times New Roman" w:cs="Times New Roman"/>
          <w:sz w:val="24"/>
          <w:szCs w:val="24"/>
        </w:rPr>
        <w:t xml:space="preserve">aims </w:t>
      </w:r>
      <w:r w:rsidR="004E7B1C">
        <w:rPr>
          <w:rFonts w:ascii="Times New Roman" w:hAnsi="Times New Roman" w:cs="Times New Roman"/>
          <w:sz w:val="24"/>
          <w:szCs w:val="24"/>
        </w:rPr>
        <w:t xml:space="preserve">to bring a novel contribution to </w:t>
      </w:r>
      <w:r w:rsidR="00344DD6">
        <w:rPr>
          <w:rFonts w:ascii="Times New Roman" w:hAnsi="Times New Roman" w:cs="Times New Roman"/>
          <w:sz w:val="24"/>
          <w:szCs w:val="24"/>
        </w:rPr>
        <w:t xml:space="preserve">social media </w:t>
      </w:r>
      <w:r w:rsidR="00326F71">
        <w:rPr>
          <w:rFonts w:ascii="Times New Roman" w:hAnsi="Times New Roman" w:cs="Times New Roman"/>
          <w:sz w:val="24"/>
          <w:szCs w:val="24"/>
        </w:rPr>
        <w:t xml:space="preserve">literature by </w:t>
      </w:r>
      <w:r w:rsidR="00404858">
        <w:rPr>
          <w:rFonts w:ascii="Times New Roman" w:hAnsi="Times New Roman" w:cs="Times New Roman"/>
          <w:sz w:val="24"/>
          <w:szCs w:val="24"/>
        </w:rPr>
        <w:t>analysing and synthe</w:t>
      </w:r>
      <w:r w:rsidR="002A2D3E">
        <w:rPr>
          <w:rFonts w:ascii="Times New Roman" w:hAnsi="Times New Roman" w:cs="Times New Roman"/>
          <w:sz w:val="24"/>
          <w:szCs w:val="24"/>
        </w:rPr>
        <w:t>s</w:t>
      </w:r>
      <w:r w:rsidR="00404858">
        <w:rPr>
          <w:rFonts w:ascii="Times New Roman" w:hAnsi="Times New Roman" w:cs="Times New Roman"/>
          <w:sz w:val="24"/>
          <w:szCs w:val="24"/>
        </w:rPr>
        <w:t>ising</w:t>
      </w:r>
      <w:r w:rsidR="00326F71">
        <w:rPr>
          <w:rFonts w:ascii="Times New Roman" w:hAnsi="Times New Roman" w:cs="Times New Roman"/>
          <w:sz w:val="24"/>
          <w:szCs w:val="24"/>
        </w:rPr>
        <w:t xml:space="preserve"> </w:t>
      </w:r>
      <w:r w:rsidR="00782F6C">
        <w:rPr>
          <w:rFonts w:ascii="Times New Roman" w:hAnsi="Times New Roman" w:cs="Times New Roman"/>
          <w:sz w:val="24"/>
          <w:szCs w:val="24"/>
        </w:rPr>
        <w:t xml:space="preserve">available data on the </w:t>
      </w:r>
      <w:r w:rsidR="002A25E9">
        <w:rPr>
          <w:rFonts w:ascii="Times New Roman" w:hAnsi="Times New Roman" w:cs="Times New Roman"/>
          <w:sz w:val="24"/>
          <w:szCs w:val="24"/>
        </w:rPr>
        <w:t xml:space="preserve">interpersonal </w:t>
      </w:r>
      <w:r w:rsidR="00FE6EE5">
        <w:rPr>
          <w:rFonts w:ascii="Times New Roman" w:hAnsi="Times New Roman" w:cs="Times New Roman"/>
          <w:sz w:val="24"/>
          <w:szCs w:val="24"/>
        </w:rPr>
        <w:t>benefits</w:t>
      </w:r>
      <w:r w:rsidR="00D41D4D">
        <w:rPr>
          <w:rFonts w:ascii="Times New Roman" w:hAnsi="Times New Roman" w:cs="Times New Roman"/>
          <w:sz w:val="24"/>
          <w:szCs w:val="24"/>
        </w:rPr>
        <w:t xml:space="preserve"> </w:t>
      </w:r>
      <w:r w:rsidR="00F44DA2">
        <w:rPr>
          <w:rFonts w:ascii="Times New Roman" w:hAnsi="Times New Roman" w:cs="Times New Roman"/>
          <w:sz w:val="24"/>
          <w:szCs w:val="24"/>
        </w:rPr>
        <w:t xml:space="preserve">individuals can derive </w:t>
      </w:r>
      <w:r w:rsidR="007B7B57">
        <w:rPr>
          <w:rFonts w:ascii="Times New Roman" w:hAnsi="Times New Roman" w:cs="Times New Roman"/>
          <w:sz w:val="24"/>
          <w:szCs w:val="24"/>
        </w:rPr>
        <w:t xml:space="preserve">from </w:t>
      </w:r>
      <w:r w:rsidR="00DC2B26">
        <w:rPr>
          <w:rFonts w:ascii="Times New Roman" w:hAnsi="Times New Roman" w:cs="Times New Roman"/>
          <w:sz w:val="24"/>
          <w:szCs w:val="24"/>
        </w:rPr>
        <w:t xml:space="preserve">these platforms. </w:t>
      </w:r>
      <w:r w:rsidR="001224C7">
        <w:rPr>
          <w:rFonts w:ascii="Times New Roman" w:hAnsi="Times New Roman" w:cs="Times New Roman"/>
          <w:sz w:val="24"/>
          <w:szCs w:val="24"/>
        </w:rPr>
        <w:t xml:space="preserve">Considering the prevalence </w:t>
      </w:r>
      <w:r w:rsidR="00CA618D">
        <w:rPr>
          <w:rFonts w:ascii="Times New Roman" w:hAnsi="Times New Roman" w:cs="Times New Roman"/>
          <w:sz w:val="24"/>
          <w:szCs w:val="24"/>
        </w:rPr>
        <w:t xml:space="preserve">of </w:t>
      </w:r>
      <w:r w:rsidR="00440B4D">
        <w:rPr>
          <w:rFonts w:ascii="Times New Roman" w:hAnsi="Times New Roman" w:cs="Times New Roman"/>
          <w:sz w:val="24"/>
          <w:szCs w:val="24"/>
        </w:rPr>
        <w:t xml:space="preserve">SNS </w:t>
      </w:r>
      <w:r w:rsidR="00CA618D">
        <w:rPr>
          <w:rFonts w:ascii="Times New Roman" w:hAnsi="Times New Roman" w:cs="Times New Roman"/>
          <w:sz w:val="24"/>
          <w:szCs w:val="24"/>
        </w:rPr>
        <w:t>posting</w:t>
      </w:r>
      <w:r w:rsidR="001B5456">
        <w:rPr>
          <w:rFonts w:ascii="Times New Roman" w:hAnsi="Times New Roman" w:cs="Times New Roman"/>
          <w:sz w:val="24"/>
          <w:szCs w:val="24"/>
        </w:rPr>
        <w:t xml:space="preserve">, </w:t>
      </w:r>
      <w:r>
        <w:rPr>
          <w:rFonts w:ascii="Times New Roman" w:hAnsi="Times New Roman" w:cs="Times New Roman"/>
          <w:sz w:val="24"/>
          <w:szCs w:val="24"/>
        </w:rPr>
        <w:t>we</w:t>
      </w:r>
      <w:r w:rsidR="001B5456">
        <w:rPr>
          <w:rFonts w:ascii="Times New Roman" w:hAnsi="Times New Roman" w:cs="Times New Roman"/>
          <w:sz w:val="24"/>
          <w:szCs w:val="24"/>
        </w:rPr>
        <w:t xml:space="preserve"> aim to </w:t>
      </w:r>
      <w:r w:rsidR="00CE4EB4">
        <w:rPr>
          <w:rFonts w:ascii="Times New Roman" w:hAnsi="Times New Roman" w:cs="Times New Roman"/>
          <w:sz w:val="24"/>
          <w:szCs w:val="24"/>
        </w:rPr>
        <w:t>examine</w:t>
      </w:r>
      <w:r w:rsidR="001B5456">
        <w:rPr>
          <w:rFonts w:ascii="Times New Roman" w:hAnsi="Times New Roman" w:cs="Times New Roman"/>
          <w:sz w:val="24"/>
          <w:szCs w:val="24"/>
        </w:rPr>
        <w:t xml:space="preserve"> posting behaviours and forms </w:t>
      </w:r>
      <w:r w:rsidR="00890AF1">
        <w:rPr>
          <w:rFonts w:ascii="Times New Roman" w:hAnsi="Times New Roman" w:cs="Times New Roman"/>
          <w:sz w:val="24"/>
          <w:szCs w:val="24"/>
        </w:rPr>
        <w:t>they</w:t>
      </w:r>
      <w:r w:rsidR="001B5456">
        <w:rPr>
          <w:rFonts w:ascii="Times New Roman" w:hAnsi="Times New Roman" w:cs="Times New Roman"/>
          <w:sz w:val="24"/>
          <w:szCs w:val="24"/>
        </w:rPr>
        <w:t xml:space="preserve"> </w:t>
      </w:r>
      <w:r w:rsidR="00CA20E4">
        <w:rPr>
          <w:rFonts w:ascii="Times New Roman" w:hAnsi="Times New Roman" w:cs="Times New Roman"/>
          <w:sz w:val="24"/>
          <w:szCs w:val="24"/>
        </w:rPr>
        <w:t xml:space="preserve">may </w:t>
      </w:r>
      <w:r w:rsidR="001B5456">
        <w:rPr>
          <w:rFonts w:ascii="Times New Roman" w:hAnsi="Times New Roman" w:cs="Times New Roman"/>
          <w:sz w:val="24"/>
          <w:szCs w:val="24"/>
        </w:rPr>
        <w:t xml:space="preserve">take, </w:t>
      </w:r>
      <w:r w:rsidR="0021696E">
        <w:rPr>
          <w:rFonts w:ascii="Times New Roman" w:hAnsi="Times New Roman" w:cs="Times New Roman"/>
          <w:sz w:val="24"/>
          <w:szCs w:val="24"/>
        </w:rPr>
        <w:t>namely self-disclosing and self-presenting</w:t>
      </w:r>
      <w:r w:rsidR="000F53D6">
        <w:rPr>
          <w:rFonts w:ascii="Times New Roman" w:hAnsi="Times New Roman" w:cs="Times New Roman"/>
          <w:sz w:val="24"/>
          <w:szCs w:val="24"/>
        </w:rPr>
        <w:t>.</w:t>
      </w:r>
      <w:r w:rsidR="005F278B">
        <w:rPr>
          <w:rFonts w:ascii="Times New Roman" w:hAnsi="Times New Roman" w:cs="Times New Roman"/>
          <w:sz w:val="24"/>
          <w:szCs w:val="24"/>
        </w:rPr>
        <w:t xml:space="preserve"> </w:t>
      </w:r>
      <w:r w:rsidR="007E1DF3">
        <w:rPr>
          <w:rFonts w:ascii="Times New Roman" w:hAnsi="Times New Roman" w:cs="Times New Roman"/>
          <w:sz w:val="24"/>
          <w:szCs w:val="24"/>
        </w:rPr>
        <w:t xml:space="preserve">Schlosser’s (2020) narrative review provided important theoretical insights into </w:t>
      </w:r>
      <w:r w:rsidR="00D97AD8">
        <w:rPr>
          <w:rFonts w:ascii="Times New Roman" w:hAnsi="Times New Roman" w:cs="Times New Roman"/>
          <w:sz w:val="24"/>
          <w:szCs w:val="24"/>
        </w:rPr>
        <w:t xml:space="preserve">the distinction between self-disclosure and self-presentation </w:t>
      </w:r>
      <w:r w:rsidR="002A36B2">
        <w:rPr>
          <w:rFonts w:ascii="Times New Roman" w:hAnsi="Times New Roman" w:cs="Times New Roman"/>
          <w:sz w:val="24"/>
          <w:szCs w:val="24"/>
        </w:rPr>
        <w:t xml:space="preserve">(often used interchangeably in the literature) </w:t>
      </w:r>
      <w:r w:rsidR="00D97AD8">
        <w:rPr>
          <w:rFonts w:ascii="Times New Roman" w:hAnsi="Times New Roman" w:cs="Times New Roman"/>
          <w:sz w:val="24"/>
          <w:szCs w:val="24"/>
        </w:rPr>
        <w:t xml:space="preserve">based on </w:t>
      </w:r>
      <w:r w:rsidR="00E05C06">
        <w:rPr>
          <w:rFonts w:ascii="Times New Roman" w:hAnsi="Times New Roman" w:cs="Times New Roman"/>
          <w:sz w:val="24"/>
          <w:szCs w:val="24"/>
        </w:rPr>
        <w:t>features of online environments that may favour one or the other</w:t>
      </w:r>
      <w:r w:rsidR="00B3353F">
        <w:rPr>
          <w:rFonts w:ascii="Times New Roman" w:hAnsi="Times New Roman" w:cs="Times New Roman"/>
          <w:sz w:val="24"/>
          <w:szCs w:val="24"/>
        </w:rPr>
        <w:t>.</w:t>
      </w:r>
      <w:r w:rsidR="00E05C06">
        <w:rPr>
          <w:rFonts w:ascii="Times New Roman" w:hAnsi="Times New Roman" w:cs="Times New Roman"/>
          <w:sz w:val="24"/>
          <w:szCs w:val="24"/>
        </w:rPr>
        <w:t xml:space="preserve"> </w:t>
      </w:r>
      <w:r w:rsidR="00B3353F">
        <w:rPr>
          <w:rFonts w:ascii="Times New Roman" w:hAnsi="Times New Roman" w:cs="Times New Roman"/>
          <w:sz w:val="24"/>
          <w:szCs w:val="24"/>
        </w:rPr>
        <w:t>W</w:t>
      </w:r>
      <w:r w:rsidR="00E05C06">
        <w:rPr>
          <w:rFonts w:ascii="Times New Roman" w:hAnsi="Times New Roman" w:cs="Times New Roman"/>
          <w:sz w:val="24"/>
          <w:szCs w:val="24"/>
        </w:rPr>
        <w:t xml:space="preserve">e aim to extend this work </w:t>
      </w:r>
      <w:r w:rsidR="00DE1CF3">
        <w:rPr>
          <w:rFonts w:ascii="Times New Roman" w:hAnsi="Times New Roman" w:cs="Times New Roman"/>
          <w:sz w:val="24"/>
          <w:szCs w:val="24"/>
        </w:rPr>
        <w:t xml:space="preserve">and further clarify their distinction </w:t>
      </w:r>
      <w:r w:rsidR="00E05C06">
        <w:rPr>
          <w:rFonts w:ascii="Times New Roman" w:hAnsi="Times New Roman" w:cs="Times New Roman"/>
          <w:sz w:val="24"/>
          <w:szCs w:val="24"/>
        </w:rPr>
        <w:t>by</w:t>
      </w:r>
      <w:r w:rsidR="009D4DF9">
        <w:rPr>
          <w:rFonts w:ascii="Times New Roman" w:hAnsi="Times New Roman" w:cs="Times New Roman"/>
          <w:sz w:val="24"/>
          <w:szCs w:val="24"/>
        </w:rPr>
        <w:t xml:space="preserve"> systematically </w:t>
      </w:r>
      <w:r w:rsidR="00CD2521">
        <w:rPr>
          <w:rFonts w:ascii="Times New Roman" w:hAnsi="Times New Roman" w:cs="Times New Roman"/>
          <w:sz w:val="24"/>
          <w:szCs w:val="24"/>
        </w:rPr>
        <w:t xml:space="preserve">reviewing empirical studies </w:t>
      </w:r>
      <w:r w:rsidR="00134546">
        <w:rPr>
          <w:rFonts w:ascii="Times New Roman" w:hAnsi="Times New Roman" w:cs="Times New Roman"/>
          <w:sz w:val="24"/>
          <w:szCs w:val="24"/>
        </w:rPr>
        <w:t>that examine observable SNS self-disclosure and self-presentation and their relation to interpersonal benefits.</w:t>
      </w:r>
      <w:r w:rsidR="00C05A16">
        <w:rPr>
          <w:rFonts w:ascii="Times New Roman" w:hAnsi="Times New Roman" w:cs="Times New Roman"/>
          <w:sz w:val="24"/>
          <w:szCs w:val="24"/>
        </w:rPr>
        <w:t xml:space="preserve"> </w:t>
      </w:r>
      <w:r w:rsidR="00C00A4D">
        <w:rPr>
          <w:rFonts w:ascii="Times New Roman" w:hAnsi="Times New Roman" w:cs="Times New Roman"/>
          <w:sz w:val="24"/>
          <w:szCs w:val="24"/>
        </w:rPr>
        <w:t>Additionally</w:t>
      </w:r>
      <w:r w:rsidR="00C05A16">
        <w:rPr>
          <w:rFonts w:ascii="Times New Roman" w:hAnsi="Times New Roman" w:cs="Times New Roman"/>
          <w:sz w:val="24"/>
          <w:szCs w:val="24"/>
        </w:rPr>
        <w:t>, literature mostly covers quantitative aspects of social media use, such as frequency of posting, or number of online friends (McCain &amp; Campbell, 2018), or measures hypothetical behaviours and attitudes rather than monitoring actual online behaviours, therefore lacking a comprehensive understanding of SNS interactions.</w:t>
      </w:r>
      <w:r w:rsidR="00F71100">
        <w:rPr>
          <w:rFonts w:ascii="Times New Roman" w:hAnsi="Times New Roman" w:cs="Times New Roman"/>
          <w:sz w:val="24"/>
          <w:szCs w:val="24"/>
        </w:rPr>
        <w:t xml:space="preserve"> </w:t>
      </w:r>
      <w:r w:rsidR="003D322D">
        <w:rPr>
          <w:rFonts w:ascii="Times New Roman" w:hAnsi="Times New Roman" w:cs="Times New Roman"/>
          <w:sz w:val="24"/>
          <w:szCs w:val="24"/>
        </w:rPr>
        <w:t xml:space="preserve">By addressing these knowledge gaps, </w:t>
      </w:r>
      <w:r w:rsidR="005B693B">
        <w:rPr>
          <w:rFonts w:ascii="Times New Roman" w:hAnsi="Times New Roman" w:cs="Times New Roman"/>
          <w:sz w:val="24"/>
          <w:szCs w:val="24"/>
        </w:rPr>
        <w:t>our</w:t>
      </w:r>
      <w:r w:rsidR="003D322D">
        <w:rPr>
          <w:rFonts w:ascii="Times New Roman" w:hAnsi="Times New Roman" w:cs="Times New Roman"/>
          <w:sz w:val="24"/>
          <w:szCs w:val="24"/>
        </w:rPr>
        <w:t xml:space="preserve"> systematic review aims to provide valuable insights into effective</w:t>
      </w:r>
      <w:r w:rsidR="001666D8">
        <w:rPr>
          <w:rFonts w:ascii="Times New Roman" w:hAnsi="Times New Roman" w:cs="Times New Roman"/>
          <w:sz w:val="24"/>
          <w:szCs w:val="24"/>
        </w:rPr>
        <w:t xml:space="preserve"> </w:t>
      </w:r>
      <w:r w:rsidR="00E445C1">
        <w:rPr>
          <w:rFonts w:ascii="Times New Roman" w:hAnsi="Times New Roman" w:cs="Times New Roman"/>
          <w:sz w:val="24"/>
          <w:szCs w:val="24"/>
        </w:rPr>
        <w:t>behaviour</w:t>
      </w:r>
      <w:r w:rsidR="00323D41">
        <w:rPr>
          <w:rFonts w:ascii="Times New Roman" w:hAnsi="Times New Roman" w:cs="Times New Roman"/>
          <w:sz w:val="24"/>
          <w:szCs w:val="24"/>
        </w:rPr>
        <w:t>s</w:t>
      </w:r>
      <w:r w:rsidR="00DA0FEB">
        <w:rPr>
          <w:rFonts w:ascii="Times New Roman" w:hAnsi="Times New Roman" w:cs="Times New Roman"/>
          <w:sz w:val="24"/>
          <w:szCs w:val="24"/>
        </w:rPr>
        <w:t xml:space="preserve"> that can </w:t>
      </w:r>
      <w:r w:rsidR="00557FAB">
        <w:rPr>
          <w:rFonts w:ascii="Times New Roman" w:hAnsi="Times New Roman" w:cs="Times New Roman"/>
          <w:sz w:val="24"/>
          <w:szCs w:val="24"/>
        </w:rPr>
        <w:t xml:space="preserve">enhance </w:t>
      </w:r>
      <w:r w:rsidR="001F6171">
        <w:rPr>
          <w:rFonts w:ascii="Times New Roman" w:hAnsi="Times New Roman" w:cs="Times New Roman"/>
          <w:sz w:val="24"/>
          <w:szCs w:val="24"/>
        </w:rPr>
        <w:t>positive relationships on social media platforms</w:t>
      </w:r>
      <w:r w:rsidR="00890AF1">
        <w:rPr>
          <w:rFonts w:ascii="Times New Roman" w:hAnsi="Times New Roman" w:cs="Times New Roman"/>
          <w:sz w:val="24"/>
          <w:szCs w:val="24"/>
        </w:rPr>
        <w:t>.</w:t>
      </w:r>
    </w:p>
    <w:p w14:paraId="1B738253" w14:textId="300C59D0" w:rsidR="00573F7A" w:rsidRPr="0025663B" w:rsidRDefault="005B7670" w:rsidP="0025663B">
      <w:pPr>
        <w:spacing w:after="0" w:line="480" w:lineRule="auto"/>
        <w:rPr>
          <w:rFonts w:ascii="Times New Roman" w:hAnsi="Times New Roman" w:cs="Times New Roman"/>
          <w:b/>
          <w:bCs/>
          <w:sz w:val="24"/>
          <w:szCs w:val="24"/>
        </w:rPr>
      </w:pPr>
      <w:r w:rsidRPr="0025663B">
        <w:rPr>
          <w:rFonts w:ascii="Times New Roman" w:hAnsi="Times New Roman" w:cs="Times New Roman"/>
          <w:b/>
          <w:bCs/>
          <w:sz w:val="24"/>
          <w:szCs w:val="24"/>
        </w:rPr>
        <w:t xml:space="preserve">Self-disclosure and Self-presentation on </w:t>
      </w:r>
      <w:proofErr w:type="gramStart"/>
      <w:r w:rsidRPr="0025663B">
        <w:rPr>
          <w:rFonts w:ascii="Times New Roman" w:hAnsi="Times New Roman" w:cs="Times New Roman"/>
          <w:b/>
          <w:bCs/>
          <w:sz w:val="24"/>
          <w:szCs w:val="24"/>
        </w:rPr>
        <w:t>Social Media</w:t>
      </w:r>
      <w:proofErr w:type="gramEnd"/>
      <w:r w:rsidR="009325B8" w:rsidRPr="0025663B">
        <w:rPr>
          <w:rFonts w:ascii="Times New Roman" w:hAnsi="Times New Roman" w:cs="Times New Roman"/>
          <w:b/>
          <w:bCs/>
          <w:sz w:val="24"/>
          <w:szCs w:val="24"/>
        </w:rPr>
        <w:t xml:space="preserve"> </w:t>
      </w:r>
    </w:p>
    <w:p w14:paraId="748F92B3" w14:textId="0EBFD5F8" w:rsidR="004F4AD9" w:rsidRDefault="0030001F" w:rsidP="00A02A5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4637E6">
        <w:rPr>
          <w:rFonts w:ascii="Times New Roman" w:hAnsi="Times New Roman" w:cs="Times New Roman"/>
          <w:sz w:val="24"/>
          <w:szCs w:val="24"/>
        </w:rPr>
        <w:t xml:space="preserve">elf-disclosure and self-presentation are two </w:t>
      </w:r>
      <w:r w:rsidR="00FA519D">
        <w:rPr>
          <w:rFonts w:ascii="Times New Roman" w:hAnsi="Times New Roman" w:cs="Times New Roman"/>
          <w:sz w:val="24"/>
          <w:szCs w:val="24"/>
        </w:rPr>
        <w:t>important functions served by social media</w:t>
      </w:r>
      <w:r w:rsidR="00A81032">
        <w:rPr>
          <w:rFonts w:ascii="Times New Roman" w:hAnsi="Times New Roman" w:cs="Times New Roman"/>
          <w:sz w:val="24"/>
          <w:szCs w:val="24"/>
        </w:rPr>
        <w:t xml:space="preserve">. </w:t>
      </w:r>
      <w:r w:rsidR="00A02A5A" w:rsidRPr="004658A1">
        <w:rPr>
          <w:rFonts w:ascii="Times New Roman" w:hAnsi="Times New Roman" w:cs="Times New Roman"/>
          <w:sz w:val="24"/>
          <w:szCs w:val="24"/>
        </w:rPr>
        <w:t xml:space="preserve">Self-disclosure </w:t>
      </w:r>
      <w:r w:rsidR="00953815">
        <w:rPr>
          <w:rFonts w:ascii="Times New Roman" w:hAnsi="Times New Roman" w:cs="Times New Roman"/>
          <w:sz w:val="24"/>
          <w:szCs w:val="24"/>
        </w:rPr>
        <w:t xml:space="preserve">describes </w:t>
      </w:r>
      <w:r w:rsidR="00A02A5A" w:rsidRPr="004658A1">
        <w:rPr>
          <w:rFonts w:ascii="Times New Roman" w:hAnsi="Times New Roman" w:cs="Times New Roman"/>
          <w:sz w:val="24"/>
          <w:szCs w:val="24"/>
        </w:rPr>
        <w:t>a communication of personal facts about oneself to another person, regardless of the self-image created</w:t>
      </w:r>
      <w:r w:rsidR="00FB26B6">
        <w:rPr>
          <w:rFonts w:ascii="Times New Roman" w:hAnsi="Times New Roman" w:cs="Times New Roman"/>
          <w:sz w:val="24"/>
          <w:szCs w:val="24"/>
        </w:rPr>
        <w:t>, while</w:t>
      </w:r>
      <w:r w:rsidR="000F584A">
        <w:rPr>
          <w:rFonts w:ascii="Times New Roman" w:hAnsi="Times New Roman" w:cs="Times New Roman"/>
          <w:sz w:val="24"/>
          <w:szCs w:val="24"/>
        </w:rPr>
        <w:t xml:space="preserve"> </w:t>
      </w:r>
      <w:r w:rsidR="00FB26B6">
        <w:rPr>
          <w:rFonts w:ascii="Times New Roman" w:hAnsi="Times New Roman" w:cs="Times New Roman"/>
          <w:sz w:val="24"/>
          <w:szCs w:val="24"/>
        </w:rPr>
        <w:t>s</w:t>
      </w:r>
      <w:r w:rsidR="00A02A5A" w:rsidRPr="004658A1">
        <w:rPr>
          <w:rFonts w:ascii="Times New Roman" w:hAnsi="Times New Roman" w:cs="Times New Roman"/>
          <w:sz w:val="24"/>
          <w:szCs w:val="24"/>
        </w:rPr>
        <w:t>elf-presentation has the goal of influencing the audience’s opinion about the self, by controlling the presented information (Johnson, 1981)</w:t>
      </w:r>
      <w:r w:rsidR="00F1705A" w:rsidRPr="004658A1">
        <w:rPr>
          <w:rFonts w:ascii="Times New Roman" w:hAnsi="Times New Roman" w:cs="Times New Roman"/>
          <w:sz w:val="24"/>
          <w:szCs w:val="24"/>
        </w:rPr>
        <w:t>.</w:t>
      </w:r>
    </w:p>
    <w:p w14:paraId="1CDB16D9" w14:textId="059F19AD" w:rsidR="00262550" w:rsidRDefault="00F646E7" w:rsidP="00E13C61">
      <w:pPr>
        <w:spacing w:after="0" w:line="480" w:lineRule="auto"/>
        <w:ind w:firstLine="720"/>
        <w:rPr>
          <w:rFonts w:ascii="Times New Roman" w:hAnsi="Times New Roman" w:cs="Times New Roman"/>
          <w:sz w:val="24"/>
          <w:szCs w:val="24"/>
        </w:rPr>
      </w:pPr>
      <w:r w:rsidRPr="004658A1">
        <w:rPr>
          <w:rFonts w:ascii="Times New Roman" w:hAnsi="Times New Roman" w:cs="Times New Roman"/>
          <w:sz w:val="24"/>
          <w:szCs w:val="24"/>
        </w:rPr>
        <w:lastRenderedPageBreak/>
        <w:t xml:space="preserve">On social media, disclosing intimate information is far from uncommon; </w:t>
      </w:r>
      <w:r w:rsidR="00C37364">
        <w:rPr>
          <w:rFonts w:ascii="Times New Roman" w:hAnsi="Times New Roman" w:cs="Times New Roman"/>
          <w:sz w:val="24"/>
          <w:szCs w:val="24"/>
        </w:rPr>
        <w:t>rather,</w:t>
      </w:r>
      <w:r w:rsidRPr="004658A1">
        <w:rPr>
          <w:rFonts w:ascii="Times New Roman" w:hAnsi="Times New Roman" w:cs="Times New Roman"/>
          <w:sz w:val="24"/>
          <w:szCs w:val="24"/>
        </w:rPr>
        <w:t xml:space="preserve"> self-disclosure</w:t>
      </w:r>
      <w:r w:rsidR="00D45C3A" w:rsidRPr="004658A1">
        <w:rPr>
          <w:rFonts w:ascii="Times New Roman" w:hAnsi="Times New Roman" w:cs="Times New Roman"/>
          <w:sz w:val="24"/>
          <w:szCs w:val="24"/>
        </w:rPr>
        <w:t xml:space="preserve"> of some sort</w:t>
      </w:r>
      <w:r w:rsidRPr="004658A1">
        <w:rPr>
          <w:rFonts w:ascii="Times New Roman" w:hAnsi="Times New Roman" w:cs="Times New Roman"/>
          <w:sz w:val="24"/>
          <w:szCs w:val="24"/>
        </w:rPr>
        <w:t xml:space="preserve"> is an apparent requirement of SNS use (</w:t>
      </w:r>
      <w:proofErr w:type="spellStart"/>
      <w:r w:rsidR="00112CDB" w:rsidRPr="004658A1">
        <w:rPr>
          <w:rFonts w:ascii="Times New Roman" w:hAnsi="Times New Roman" w:cs="Times New Roman"/>
          <w:sz w:val="24"/>
          <w:szCs w:val="24"/>
        </w:rPr>
        <w:t>Joinson</w:t>
      </w:r>
      <w:proofErr w:type="spellEnd"/>
      <w:r w:rsidR="00112CDB" w:rsidRPr="004658A1">
        <w:rPr>
          <w:rFonts w:ascii="Times New Roman" w:hAnsi="Times New Roman" w:cs="Times New Roman"/>
          <w:sz w:val="24"/>
          <w:szCs w:val="24"/>
        </w:rPr>
        <w:t xml:space="preserve"> et al., 2011</w:t>
      </w:r>
      <w:r w:rsidRPr="004658A1">
        <w:rPr>
          <w:rFonts w:ascii="Times New Roman" w:hAnsi="Times New Roman" w:cs="Times New Roman"/>
          <w:sz w:val="24"/>
          <w:szCs w:val="24"/>
        </w:rPr>
        <w:t xml:space="preserve">). </w:t>
      </w:r>
      <w:r w:rsidR="005264E4" w:rsidRPr="004658A1">
        <w:rPr>
          <w:rFonts w:ascii="Times New Roman" w:hAnsi="Times New Roman" w:cs="Times New Roman"/>
          <w:sz w:val="24"/>
          <w:szCs w:val="24"/>
        </w:rPr>
        <w:t xml:space="preserve">Social networking sites </w:t>
      </w:r>
      <w:r w:rsidR="003957DE">
        <w:rPr>
          <w:rFonts w:ascii="Times New Roman" w:hAnsi="Times New Roman" w:cs="Times New Roman"/>
          <w:sz w:val="24"/>
          <w:szCs w:val="24"/>
        </w:rPr>
        <w:t>allow</w:t>
      </w:r>
      <w:r w:rsidR="003957DE" w:rsidRPr="004658A1">
        <w:rPr>
          <w:rFonts w:ascii="Times New Roman" w:hAnsi="Times New Roman" w:cs="Times New Roman"/>
          <w:sz w:val="24"/>
          <w:szCs w:val="24"/>
        </w:rPr>
        <w:t xml:space="preserve"> </w:t>
      </w:r>
      <w:r w:rsidR="005264E4" w:rsidRPr="004658A1">
        <w:rPr>
          <w:rFonts w:ascii="Times New Roman" w:hAnsi="Times New Roman" w:cs="Times New Roman"/>
          <w:sz w:val="24"/>
          <w:szCs w:val="24"/>
        </w:rPr>
        <w:t>users to easily broadcast self-disclosures, sometimes to large audiences with whom they share relationships with varying degrees of closeness (Rains &amp; Brunner, 201</w:t>
      </w:r>
      <w:r w:rsidR="003D672B">
        <w:rPr>
          <w:rFonts w:ascii="Times New Roman" w:hAnsi="Times New Roman" w:cs="Times New Roman"/>
          <w:sz w:val="24"/>
          <w:szCs w:val="24"/>
        </w:rPr>
        <w:t>8</w:t>
      </w:r>
      <w:r w:rsidR="005264E4" w:rsidRPr="004658A1">
        <w:rPr>
          <w:rFonts w:ascii="Times New Roman" w:hAnsi="Times New Roman" w:cs="Times New Roman"/>
          <w:sz w:val="24"/>
          <w:szCs w:val="24"/>
        </w:rPr>
        <w:t>).</w:t>
      </w:r>
      <w:r w:rsidR="006E70AB">
        <w:rPr>
          <w:rFonts w:ascii="Times New Roman" w:hAnsi="Times New Roman" w:cs="Times New Roman"/>
          <w:sz w:val="24"/>
          <w:szCs w:val="24"/>
        </w:rPr>
        <w:t xml:space="preserve"> </w:t>
      </w:r>
      <w:r w:rsidRPr="004658A1">
        <w:rPr>
          <w:rFonts w:ascii="Times New Roman" w:hAnsi="Times New Roman" w:cs="Times New Roman"/>
          <w:sz w:val="24"/>
          <w:szCs w:val="24"/>
        </w:rPr>
        <w:t xml:space="preserve">Some individuals find themselves more able to </w:t>
      </w:r>
      <w:r w:rsidR="0014647D">
        <w:rPr>
          <w:rFonts w:ascii="Times New Roman" w:hAnsi="Times New Roman" w:cs="Times New Roman"/>
          <w:sz w:val="24"/>
          <w:szCs w:val="24"/>
        </w:rPr>
        <w:t>self-</w:t>
      </w:r>
      <w:r w:rsidRPr="004658A1">
        <w:rPr>
          <w:rFonts w:ascii="Times New Roman" w:hAnsi="Times New Roman" w:cs="Times New Roman"/>
          <w:sz w:val="24"/>
          <w:szCs w:val="24"/>
        </w:rPr>
        <w:t xml:space="preserve">express online, as </w:t>
      </w:r>
      <w:r w:rsidR="004A71B5" w:rsidRPr="004658A1">
        <w:rPr>
          <w:rFonts w:ascii="Times New Roman" w:hAnsi="Times New Roman" w:cs="Times New Roman"/>
          <w:sz w:val="24"/>
          <w:szCs w:val="24"/>
        </w:rPr>
        <w:t xml:space="preserve">shyness and </w:t>
      </w:r>
      <w:r w:rsidRPr="004658A1">
        <w:rPr>
          <w:rFonts w:ascii="Times New Roman" w:hAnsi="Times New Roman" w:cs="Times New Roman"/>
          <w:sz w:val="24"/>
          <w:szCs w:val="24"/>
        </w:rPr>
        <w:t>anxiety decrease when meeting people online rather than face-to-face (Knox et al., 2001</w:t>
      </w:r>
      <w:r w:rsidR="00EE71AD" w:rsidRPr="004658A1">
        <w:rPr>
          <w:rFonts w:ascii="Times New Roman" w:hAnsi="Times New Roman" w:cs="Times New Roman"/>
          <w:sz w:val="24"/>
          <w:szCs w:val="24"/>
        </w:rPr>
        <w:t>; McKenna et al., 2002</w:t>
      </w:r>
      <w:r w:rsidRPr="004658A1">
        <w:rPr>
          <w:rFonts w:ascii="Times New Roman" w:hAnsi="Times New Roman" w:cs="Times New Roman"/>
          <w:sz w:val="24"/>
          <w:szCs w:val="24"/>
        </w:rPr>
        <w:t>)</w:t>
      </w:r>
      <w:r w:rsidR="000F458D" w:rsidRPr="004658A1">
        <w:rPr>
          <w:rFonts w:ascii="Times New Roman" w:hAnsi="Times New Roman" w:cs="Times New Roman"/>
          <w:sz w:val="24"/>
          <w:szCs w:val="24"/>
        </w:rPr>
        <w:t>.</w:t>
      </w:r>
      <w:r w:rsidRPr="004658A1">
        <w:rPr>
          <w:rFonts w:ascii="Times New Roman" w:hAnsi="Times New Roman" w:cs="Times New Roman"/>
          <w:sz w:val="24"/>
          <w:szCs w:val="24"/>
        </w:rPr>
        <w:t xml:space="preserve"> </w:t>
      </w:r>
      <w:r w:rsidR="006E70AB">
        <w:rPr>
          <w:rFonts w:ascii="Times New Roman" w:hAnsi="Times New Roman" w:cs="Times New Roman"/>
          <w:sz w:val="24"/>
          <w:szCs w:val="24"/>
        </w:rPr>
        <w:t>Additionally, a</w:t>
      </w:r>
      <w:r w:rsidRPr="004658A1">
        <w:rPr>
          <w:rFonts w:ascii="Times New Roman" w:hAnsi="Times New Roman" w:cs="Times New Roman"/>
          <w:sz w:val="24"/>
          <w:szCs w:val="24"/>
        </w:rPr>
        <w:t>nonymity and lack of nonverbal information</w:t>
      </w:r>
      <w:r w:rsidR="000F458D" w:rsidRPr="004658A1">
        <w:rPr>
          <w:rFonts w:ascii="Times New Roman" w:hAnsi="Times New Roman" w:cs="Times New Roman"/>
          <w:sz w:val="24"/>
          <w:szCs w:val="24"/>
        </w:rPr>
        <w:t xml:space="preserve"> </w:t>
      </w:r>
      <w:r w:rsidRPr="004658A1">
        <w:rPr>
          <w:rFonts w:ascii="Times New Roman" w:hAnsi="Times New Roman" w:cs="Times New Roman"/>
          <w:sz w:val="24"/>
          <w:szCs w:val="24"/>
        </w:rPr>
        <w:t>play a part</w:t>
      </w:r>
      <w:r w:rsidR="000F458D" w:rsidRPr="004658A1">
        <w:rPr>
          <w:rFonts w:ascii="Times New Roman" w:hAnsi="Times New Roman" w:cs="Times New Roman"/>
          <w:sz w:val="24"/>
          <w:szCs w:val="24"/>
        </w:rPr>
        <w:t xml:space="preserve"> </w:t>
      </w:r>
      <w:r w:rsidR="00386824" w:rsidRPr="004658A1">
        <w:rPr>
          <w:rFonts w:ascii="Times New Roman" w:hAnsi="Times New Roman" w:cs="Times New Roman"/>
          <w:sz w:val="24"/>
          <w:szCs w:val="24"/>
        </w:rPr>
        <w:t>in freely self-disclosing</w:t>
      </w:r>
      <w:r w:rsidRPr="004658A1">
        <w:rPr>
          <w:rFonts w:ascii="Times New Roman" w:hAnsi="Times New Roman" w:cs="Times New Roman"/>
          <w:sz w:val="24"/>
          <w:szCs w:val="24"/>
        </w:rPr>
        <w:t xml:space="preserve"> (Schlosser</w:t>
      </w:r>
      <w:r w:rsidR="00386824" w:rsidRPr="004658A1">
        <w:rPr>
          <w:rFonts w:ascii="Times New Roman" w:hAnsi="Times New Roman" w:cs="Times New Roman"/>
          <w:sz w:val="24"/>
          <w:szCs w:val="24"/>
        </w:rPr>
        <w:t>, 2020</w:t>
      </w:r>
      <w:r w:rsidRPr="004658A1">
        <w:rPr>
          <w:rFonts w:ascii="Times New Roman" w:hAnsi="Times New Roman" w:cs="Times New Roman"/>
          <w:sz w:val="24"/>
          <w:szCs w:val="24"/>
        </w:rPr>
        <w:t>)</w:t>
      </w:r>
      <w:r w:rsidR="000F458D" w:rsidRPr="004658A1">
        <w:rPr>
          <w:rFonts w:ascii="Times New Roman" w:hAnsi="Times New Roman" w:cs="Times New Roman"/>
          <w:sz w:val="24"/>
          <w:szCs w:val="24"/>
        </w:rPr>
        <w:t>, along with the comfort of knowing one is</w:t>
      </w:r>
      <w:r w:rsidR="001A0732">
        <w:rPr>
          <w:rFonts w:ascii="Times New Roman" w:hAnsi="Times New Roman" w:cs="Times New Roman"/>
          <w:sz w:val="24"/>
          <w:szCs w:val="24"/>
        </w:rPr>
        <w:t xml:space="preserve"> </w:t>
      </w:r>
      <w:r w:rsidR="000F458D" w:rsidRPr="004658A1">
        <w:rPr>
          <w:rFonts w:ascii="Times New Roman" w:hAnsi="Times New Roman" w:cs="Times New Roman"/>
          <w:sz w:val="24"/>
          <w:szCs w:val="24"/>
        </w:rPr>
        <w:t>n</w:t>
      </w:r>
      <w:r w:rsidR="001A0732">
        <w:rPr>
          <w:rFonts w:ascii="Times New Roman" w:hAnsi="Times New Roman" w:cs="Times New Roman"/>
          <w:sz w:val="24"/>
          <w:szCs w:val="24"/>
        </w:rPr>
        <w:t>o</w:t>
      </w:r>
      <w:r w:rsidR="000F458D" w:rsidRPr="004658A1">
        <w:rPr>
          <w:rFonts w:ascii="Times New Roman" w:hAnsi="Times New Roman" w:cs="Times New Roman"/>
          <w:sz w:val="24"/>
          <w:szCs w:val="24"/>
        </w:rPr>
        <w:t>t forced to reciprocate more information than one likes (Attrill &amp; Jalil, 2011)</w:t>
      </w:r>
      <w:r w:rsidRPr="004658A1">
        <w:rPr>
          <w:rFonts w:ascii="Times New Roman" w:hAnsi="Times New Roman" w:cs="Times New Roman"/>
          <w:sz w:val="24"/>
          <w:szCs w:val="24"/>
        </w:rPr>
        <w:t>.</w:t>
      </w:r>
      <w:r w:rsidR="00E13C61">
        <w:rPr>
          <w:rFonts w:ascii="Times New Roman" w:hAnsi="Times New Roman" w:cs="Times New Roman"/>
          <w:sz w:val="24"/>
          <w:szCs w:val="24"/>
        </w:rPr>
        <w:t xml:space="preserve"> </w:t>
      </w:r>
      <w:r w:rsidRPr="004658A1">
        <w:rPr>
          <w:rFonts w:ascii="Times New Roman" w:hAnsi="Times New Roman" w:cs="Times New Roman"/>
          <w:sz w:val="24"/>
          <w:szCs w:val="24"/>
        </w:rPr>
        <w:t>T</w:t>
      </w:r>
      <w:r w:rsidR="001235B9" w:rsidRPr="004658A1">
        <w:rPr>
          <w:rFonts w:ascii="Times New Roman" w:hAnsi="Times New Roman" w:cs="Times New Roman"/>
          <w:sz w:val="24"/>
          <w:szCs w:val="24"/>
        </w:rPr>
        <w:t xml:space="preserve">hese factors </w:t>
      </w:r>
      <w:r w:rsidR="009137D1">
        <w:rPr>
          <w:rFonts w:ascii="Times New Roman" w:hAnsi="Times New Roman" w:cs="Times New Roman"/>
          <w:sz w:val="24"/>
          <w:szCs w:val="24"/>
        </w:rPr>
        <w:t xml:space="preserve">have been associated with </w:t>
      </w:r>
      <w:r w:rsidR="001235B9" w:rsidRPr="004658A1">
        <w:rPr>
          <w:rFonts w:ascii="Times New Roman" w:hAnsi="Times New Roman" w:cs="Times New Roman"/>
          <w:sz w:val="24"/>
          <w:szCs w:val="24"/>
        </w:rPr>
        <w:t xml:space="preserve">significantly higher levels of </w:t>
      </w:r>
      <w:r w:rsidRPr="004658A1">
        <w:rPr>
          <w:rFonts w:ascii="Times New Roman" w:hAnsi="Times New Roman" w:cs="Times New Roman"/>
          <w:sz w:val="24"/>
          <w:szCs w:val="24"/>
        </w:rPr>
        <w:t xml:space="preserve">self-disclosure </w:t>
      </w:r>
      <w:r w:rsidR="000F458D" w:rsidRPr="004658A1">
        <w:rPr>
          <w:rFonts w:ascii="Times New Roman" w:hAnsi="Times New Roman" w:cs="Times New Roman"/>
          <w:sz w:val="24"/>
          <w:szCs w:val="24"/>
        </w:rPr>
        <w:t xml:space="preserve">in online </w:t>
      </w:r>
      <w:r w:rsidRPr="004658A1">
        <w:rPr>
          <w:rFonts w:ascii="Times New Roman" w:hAnsi="Times New Roman" w:cs="Times New Roman"/>
          <w:sz w:val="24"/>
          <w:szCs w:val="24"/>
        </w:rPr>
        <w:t>compared to offline settings (Joinson, 200</w:t>
      </w:r>
      <w:r w:rsidR="001235B9" w:rsidRPr="004658A1">
        <w:rPr>
          <w:rFonts w:ascii="Times New Roman" w:hAnsi="Times New Roman" w:cs="Times New Roman"/>
          <w:sz w:val="24"/>
          <w:szCs w:val="24"/>
        </w:rPr>
        <w:t>1</w:t>
      </w:r>
      <w:r w:rsidRPr="004658A1">
        <w:rPr>
          <w:rFonts w:ascii="Times New Roman" w:hAnsi="Times New Roman" w:cs="Times New Roman"/>
          <w:sz w:val="24"/>
          <w:szCs w:val="24"/>
        </w:rPr>
        <w:t xml:space="preserve">). </w:t>
      </w:r>
      <w:r w:rsidR="000F458D" w:rsidRPr="004658A1">
        <w:rPr>
          <w:rFonts w:ascii="Times New Roman" w:hAnsi="Times New Roman" w:cs="Times New Roman"/>
          <w:sz w:val="24"/>
          <w:szCs w:val="24"/>
        </w:rPr>
        <w:t>However,</w:t>
      </w:r>
      <w:r w:rsidR="00345AD3">
        <w:rPr>
          <w:rFonts w:ascii="Times New Roman" w:hAnsi="Times New Roman" w:cs="Times New Roman"/>
          <w:sz w:val="24"/>
          <w:szCs w:val="24"/>
        </w:rPr>
        <w:t xml:space="preserve"> oftentimes</w:t>
      </w:r>
      <w:r w:rsidR="000F458D" w:rsidRPr="004658A1">
        <w:rPr>
          <w:rFonts w:ascii="Times New Roman" w:hAnsi="Times New Roman" w:cs="Times New Roman"/>
          <w:sz w:val="24"/>
          <w:szCs w:val="24"/>
        </w:rPr>
        <w:t xml:space="preserve"> only the quantity of information disclosed online is high, and not the quality: people might disclose interests, but</w:t>
      </w:r>
      <w:r w:rsidR="00E87A81">
        <w:rPr>
          <w:rFonts w:ascii="Times New Roman" w:hAnsi="Times New Roman" w:cs="Times New Roman"/>
          <w:sz w:val="24"/>
          <w:szCs w:val="24"/>
        </w:rPr>
        <w:t xml:space="preserve"> not</w:t>
      </w:r>
      <w:r w:rsidR="000F458D" w:rsidRPr="004658A1">
        <w:rPr>
          <w:rFonts w:ascii="Times New Roman" w:hAnsi="Times New Roman" w:cs="Times New Roman"/>
          <w:sz w:val="24"/>
          <w:szCs w:val="24"/>
        </w:rPr>
        <w:t xml:space="preserve"> share personal, intimate details </w:t>
      </w:r>
      <w:r w:rsidR="00311C7C">
        <w:rPr>
          <w:rFonts w:ascii="Times New Roman" w:hAnsi="Times New Roman" w:cs="Times New Roman"/>
          <w:sz w:val="24"/>
          <w:szCs w:val="24"/>
        </w:rPr>
        <w:t>readily</w:t>
      </w:r>
      <w:r w:rsidR="000F458D" w:rsidRPr="004658A1">
        <w:rPr>
          <w:rFonts w:ascii="Times New Roman" w:hAnsi="Times New Roman" w:cs="Times New Roman"/>
          <w:sz w:val="24"/>
          <w:szCs w:val="24"/>
        </w:rPr>
        <w:t xml:space="preserve"> (Attrill &amp; Jalil, 2011).</w:t>
      </w:r>
    </w:p>
    <w:p w14:paraId="44FE29D3" w14:textId="0E987416" w:rsidR="00CE610C" w:rsidRPr="004658A1" w:rsidRDefault="005B7670" w:rsidP="00E13C61">
      <w:pPr>
        <w:spacing w:after="0" w:line="480" w:lineRule="auto"/>
        <w:ind w:firstLine="720"/>
        <w:rPr>
          <w:rFonts w:ascii="Times New Roman" w:hAnsi="Times New Roman" w:cs="Times New Roman"/>
          <w:sz w:val="24"/>
          <w:szCs w:val="24"/>
        </w:rPr>
      </w:pPr>
      <w:r w:rsidRPr="004658A1">
        <w:rPr>
          <w:rFonts w:ascii="Times New Roman" w:hAnsi="Times New Roman" w:cs="Times New Roman"/>
          <w:sz w:val="24"/>
          <w:szCs w:val="24"/>
        </w:rPr>
        <w:t>That being said, s</w:t>
      </w:r>
      <w:r w:rsidR="00F646E7" w:rsidRPr="004658A1">
        <w:rPr>
          <w:rFonts w:ascii="Times New Roman" w:hAnsi="Times New Roman" w:cs="Times New Roman"/>
          <w:sz w:val="24"/>
          <w:szCs w:val="24"/>
        </w:rPr>
        <w:t xml:space="preserve">elf-disclosure </w:t>
      </w:r>
      <w:r w:rsidRPr="004658A1">
        <w:rPr>
          <w:rFonts w:ascii="Times New Roman" w:hAnsi="Times New Roman" w:cs="Times New Roman"/>
          <w:sz w:val="24"/>
          <w:szCs w:val="24"/>
        </w:rPr>
        <w:t xml:space="preserve">can </w:t>
      </w:r>
      <w:r w:rsidR="00F646E7" w:rsidRPr="004658A1">
        <w:rPr>
          <w:rFonts w:ascii="Times New Roman" w:hAnsi="Times New Roman" w:cs="Times New Roman"/>
          <w:sz w:val="24"/>
          <w:szCs w:val="24"/>
        </w:rPr>
        <w:t>also var</w:t>
      </w:r>
      <w:r w:rsidRPr="004658A1">
        <w:rPr>
          <w:rFonts w:ascii="Times New Roman" w:hAnsi="Times New Roman" w:cs="Times New Roman"/>
          <w:sz w:val="24"/>
          <w:szCs w:val="24"/>
        </w:rPr>
        <w:t>y</w:t>
      </w:r>
      <w:r w:rsidR="00F646E7" w:rsidRPr="004658A1">
        <w:rPr>
          <w:rFonts w:ascii="Times New Roman" w:hAnsi="Times New Roman" w:cs="Times New Roman"/>
          <w:sz w:val="24"/>
          <w:szCs w:val="24"/>
        </w:rPr>
        <w:t xml:space="preserve"> according to different dimensions (</w:t>
      </w:r>
      <w:r w:rsidR="00A01232">
        <w:rPr>
          <w:rFonts w:ascii="Times New Roman" w:hAnsi="Times New Roman" w:cs="Times New Roman"/>
          <w:sz w:val="24"/>
          <w:szCs w:val="24"/>
        </w:rPr>
        <w:t>Hollenbaugh &amp; Ferris, 2014</w:t>
      </w:r>
      <w:r w:rsidR="005E4A08">
        <w:rPr>
          <w:rFonts w:ascii="Times New Roman" w:hAnsi="Times New Roman" w:cs="Times New Roman"/>
          <w:sz w:val="24"/>
          <w:szCs w:val="24"/>
        </w:rPr>
        <w:t>,</w:t>
      </w:r>
      <w:r w:rsidR="00A01232">
        <w:rPr>
          <w:rFonts w:ascii="Times New Roman" w:hAnsi="Times New Roman" w:cs="Times New Roman"/>
          <w:sz w:val="24"/>
          <w:szCs w:val="24"/>
        </w:rPr>
        <w:t xml:space="preserve"> 2015; </w:t>
      </w:r>
      <w:r w:rsidR="00F646E7" w:rsidRPr="004658A1">
        <w:rPr>
          <w:rFonts w:ascii="Times New Roman" w:hAnsi="Times New Roman" w:cs="Times New Roman"/>
          <w:sz w:val="24"/>
          <w:szCs w:val="24"/>
        </w:rPr>
        <w:t>Luo &amp; Hancock, 2020</w:t>
      </w:r>
      <w:r w:rsidR="00282A30">
        <w:rPr>
          <w:rFonts w:ascii="Times New Roman" w:hAnsi="Times New Roman" w:cs="Times New Roman"/>
          <w:sz w:val="24"/>
          <w:szCs w:val="24"/>
        </w:rPr>
        <w:t>; Wheeless, 1976</w:t>
      </w:r>
      <w:r w:rsidR="00F646E7" w:rsidRPr="004658A1">
        <w:rPr>
          <w:rFonts w:ascii="Times New Roman" w:hAnsi="Times New Roman" w:cs="Times New Roman"/>
          <w:sz w:val="24"/>
          <w:szCs w:val="24"/>
        </w:rPr>
        <w:t>): based on quantity</w:t>
      </w:r>
      <w:r w:rsidR="00270096">
        <w:rPr>
          <w:rFonts w:ascii="Times New Roman" w:hAnsi="Times New Roman" w:cs="Times New Roman"/>
          <w:sz w:val="24"/>
          <w:szCs w:val="24"/>
        </w:rPr>
        <w:t xml:space="preserve"> of information (</w:t>
      </w:r>
      <w:r w:rsidR="00F646E7" w:rsidRPr="004658A1">
        <w:rPr>
          <w:rFonts w:ascii="Times New Roman" w:hAnsi="Times New Roman" w:cs="Times New Roman"/>
          <w:sz w:val="24"/>
          <w:szCs w:val="24"/>
        </w:rPr>
        <w:t>frequency, duration, depth</w:t>
      </w:r>
      <w:r w:rsidR="0081181D">
        <w:rPr>
          <w:rFonts w:ascii="Times New Roman" w:hAnsi="Times New Roman" w:cs="Times New Roman"/>
          <w:sz w:val="24"/>
          <w:szCs w:val="24"/>
        </w:rPr>
        <w:t>, breadth</w:t>
      </w:r>
      <w:r w:rsidR="00270096">
        <w:rPr>
          <w:rFonts w:ascii="Times New Roman" w:hAnsi="Times New Roman" w:cs="Times New Roman"/>
          <w:sz w:val="24"/>
          <w:szCs w:val="24"/>
        </w:rPr>
        <w:t xml:space="preserve">) and </w:t>
      </w:r>
      <w:r w:rsidR="00F646E7" w:rsidRPr="004658A1">
        <w:rPr>
          <w:rFonts w:ascii="Times New Roman" w:hAnsi="Times New Roman" w:cs="Times New Roman"/>
          <w:sz w:val="24"/>
          <w:szCs w:val="24"/>
        </w:rPr>
        <w:t>based on quality</w:t>
      </w:r>
      <w:r w:rsidR="00270096">
        <w:rPr>
          <w:rFonts w:ascii="Times New Roman" w:hAnsi="Times New Roman" w:cs="Times New Roman"/>
          <w:sz w:val="24"/>
          <w:szCs w:val="24"/>
        </w:rPr>
        <w:t xml:space="preserve"> of information (</w:t>
      </w:r>
      <w:r w:rsidR="009C527D" w:rsidRPr="004658A1">
        <w:rPr>
          <w:rFonts w:ascii="Times New Roman" w:hAnsi="Times New Roman" w:cs="Times New Roman"/>
          <w:sz w:val="24"/>
          <w:szCs w:val="24"/>
        </w:rPr>
        <w:t>honesty</w:t>
      </w:r>
      <w:r w:rsidR="00F646E7" w:rsidRPr="004658A1">
        <w:rPr>
          <w:rFonts w:ascii="Times New Roman" w:hAnsi="Times New Roman" w:cs="Times New Roman"/>
          <w:sz w:val="24"/>
          <w:szCs w:val="24"/>
        </w:rPr>
        <w:t>, intention, valence</w:t>
      </w:r>
      <w:r w:rsidR="00270096">
        <w:rPr>
          <w:rFonts w:ascii="Times New Roman" w:hAnsi="Times New Roman" w:cs="Times New Roman"/>
          <w:sz w:val="24"/>
          <w:szCs w:val="24"/>
        </w:rPr>
        <w:t>)</w:t>
      </w:r>
      <w:r w:rsidR="00F646E7" w:rsidRPr="004658A1">
        <w:rPr>
          <w:rFonts w:ascii="Times New Roman" w:hAnsi="Times New Roman" w:cs="Times New Roman"/>
          <w:sz w:val="24"/>
          <w:szCs w:val="24"/>
        </w:rPr>
        <w:t>.</w:t>
      </w:r>
      <w:r w:rsidR="00F25601">
        <w:rPr>
          <w:rFonts w:ascii="Times New Roman" w:hAnsi="Times New Roman" w:cs="Times New Roman"/>
          <w:sz w:val="24"/>
          <w:szCs w:val="24"/>
        </w:rPr>
        <w:t xml:space="preserve"> </w:t>
      </w:r>
      <w:r w:rsidR="005E25BB">
        <w:rPr>
          <w:rFonts w:ascii="Times New Roman" w:hAnsi="Times New Roman" w:cs="Times New Roman"/>
          <w:sz w:val="24"/>
          <w:szCs w:val="24"/>
        </w:rPr>
        <w:t xml:space="preserve">Frequency and duration simply describe how often </w:t>
      </w:r>
      <w:r w:rsidR="00A804FD">
        <w:rPr>
          <w:rFonts w:ascii="Times New Roman" w:hAnsi="Times New Roman" w:cs="Times New Roman"/>
          <w:sz w:val="24"/>
          <w:szCs w:val="24"/>
        </w:rPr>
        <w:t>people self-disclose, and how much time they spend disclosing</w:t>
      </w:r>
      <w:r w:rsidR="00601EBF">
        <w:rPr>
          <w:rFonts w:ascii="Times New Roman" w:hAnsi="Times New Roman" w:cs="Times New Roman"/>
          <w:sz w:val="24"/>
          <w:szCs w:val="24"/>
        </w:rPr>
        <w:t xml:space="preserve">; depth </w:t>
      </w:r>
      <w:r w:rsidR="00D327D8">
        <w:rPr>
          <w:rFonts w:ascii="Times New Roman" w:hAnsi="Times New Roman" w:cs="Times New Roman"/>
          <w:sz w:val="24"/>
          <w:szCs w:val="24"/>
        </w:rPr>
        <w:t xml:space="preserve">refers to the intimacy of disclosed facts, while breadth </w:t>
      </w:r>
      <w:r w:rsidR="0083447D">
        <w:rPr>
          <w:rFonts w:ascii="Times New Roman" w:hAnsi="Times New Roman" w:cs="Times New Roman"/>
          <w:sz w:val="24"/>
          <w:szCs w:val="24"/>
        </w:rPr>
        <w:t xml:space="preserve">indicates the variety of topics one tends to disclose about (Hollenbaugh &amp; Ferris, 2014; Wheeless, 1976). </w:t>
      </w:r>
      <w:r w:rsidR="00D57B4B">
        <w:rPr>
          <w:rFonts w:ascii="Times New Roman" w:hAnsi="Times New Roman" w:cs="Times New Roman"/>
          <w:sz w:val="24"/>
          <w:szCs w:val="24"/>
        </w:rPr>
        <w:t>As to the qualitative characteristics</w:t>
      </w:r>
      <w:r w:rsidR="0083447D">
        <w:rPr>
          <w:rFonts w:ascii="Times New Roman" w:hAnsi="Times New Roman" w:cs="Times New Roman"/>
          <w:sz w:val="24"/>
          <w:szCs w:val="24"/>
        </w:rPr>
        <w:t xml:space="preserve">, </w:t>
      </w:r>
      <w:r w:rsidR="00FE62E2">
        <w:rPr>
          <w:rFonts w:ascii="Times New Roman" w:hAnsi="Times New Roman" w:cs="Times New Roman"/>
          <w:sz w:val="24"/>
          <w:szCs w:val="24"/>
        </w:rPr>
        <w:t xml:space="preserve">intentionality describes awareness </w:t>
      </w:r>
      <w:r w:rsidR="001330A6">
        <w:rPr>
          <w:rFonts w:ascii="Times New Roman" w:hAnsi="Times New Roman" w:cs="Times New Roman"/>
          <w:sz w:val="24"/>
          <w:szCs w:val="24"/>
        </w:rPr>
        <w:t>of wh</w:t>
      </w:r>
      <w:r w:rsidR="00E27051">
        <w:rPr>
          <w:rFonts w:ascii="Times New Roman" w:hAnsi="Times New Roman" w:cs="Times New Roman"/>
          <w:sz w:val="24"/>
          <w:szCs w:val="24"/>
        </w:rPr>
        <w:t>en</w:t>
      </w:r>
      <w:r w:rsidR="001330A6">
        <w:rPr>
          <w:rFonts w:ascii="Times New Roman" w:hAnsi="Times New Roman" w:cs="Times New Roman"/>
          <w:sz w:val="24"/>
          <w:szCs w:val="24"/>
        </w:rPr>
        <w:t xml:space="preserve"> and w</w:t>
      </w:r>
      <w:r w:rsidR="00E27051">
        <w:rPr>
          <w:rFonts w:ascii="Times New Roman" w:hAnsi="Times New Roman" w:cs="Times New Roman"/>
          <w:sz w:val="24"/>
          <w:szCs w:val="24"/>
        </w:rPr>
        <w:t>hat</w:t>
      </w:r>
      <w:r w:rsidR="001330A6">
        <w:rPr>
          <w:rFonts w:ascii="Times New Roman" w:hAnsi="Times New Roman" w:cs="Times New Roman"/>
          <w:sz w:val="24"/>
          <w:szCs w:val="24"/>
        </w:rPr>
        <w:t xml:space="preserve"> we are revealing about ourselves</w:t>
      </w:r>
      <w:r w:rsidR="00372237">
        <w:rPr>
          <w:rFonts w:ascii="Times New Roman" w:hAnsi="Times New Roman" w:cs="Times New Roman"/>
          <w:sz w:val="24"/>
          <w:szCs w:val="24"/>
        </w:rPr>
        <w:t xml:space="preserve">, valence refers to the self-disclosure of either negative or positive facts, </w:t>
      </w:r>
      <w:r w:rsidR="00210EC2">
        <w:rPr>
          <w:rFonts w:ascii="Times New Roman" w:hAnsi="Times New Roman" w:cs="Times New Roman"/>
          <w:sz w:val="24"/>
          <w:szCs w:val="24"/>
        </w:rPr>
        <w:t>and honesty implies th</w:t>
      </w:r>
      <w:r w:rsidR="005D7020">
        <w:rPr>
          <w:rFonts w:ascii="Times New Roman" w:hAnsi="Times New Roman" w:cs="Times New Roman"/>
          <w:sz w:val="24"/>
          <w:szCs w:val="24"/>
        </w:rPr>
        <w:t>at the self-disclosure is an accurate reflection of the self (Wheeless, 1976).</w:t>
      </w:r>
    </w:p>
    <w:p w14:paraId="13B587A1" w14:textId="1F803E09" w:rsidR="003270B0" w:rsidRDefault="00213E65" w:rsidP="005B767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important feature </w:t>
      </w:r>
      <w:r w:rsidR="001D733A">
        <w:rPr>
          <w:rFonts w:ascii="Times New Roman" w:hAnsi="Times New Roman" w:cs="Times New Roman"/>
          <w:sz w:val="24"/>
          <w:szCs w:val="24"/>
        </w:rPr>
        <w:t>of</w:t>
      </w:r>
      <w:r w:rsidR="00140F30" w:rsidRPr="004658A1">
        <w:rPr>
          <w:rFonts w:ascii="Times New Roman" w:hAnsi="Times New Roman" w:cs="Times New Roman"/>
          <w:sz w:val="24"/>
          <w:szCs w:val="24"/>
        </w:rPr>
        <w:t xml:space="preserve"> online communication</w:t>
      </w:r>
      <w:r w:rsidR="001D733A">
        <w:rPr>
          <w:rFonts w:ascii="Times New Roman" w:hAnsi="Times New Roman" w:cs="Times New Roman"/>
          <w:sz w:val="24"/>
          <w:szCs w:val="24"/>
        </w:rPr>
        <w:t xml:space="preserve"> is </w:t>
      </w:r>
      <w:r w:rsidR="003B0C90">
        <w:rPr>
          <w:rFonts w:ascii="Times New Roman" w:hAnsi="Times New Roman" w:cs="Times New Roman"/>
          <w:sz w:val="24"/>
          <w:szCs w:val="24"/>
        </w:rPr>
        <w:t xml:space="preserve">the possibility to consider </w:t>
      </w:r>
      <w:r w:rsidR="00140F30" w:rsidRPr="004658A1">
        <w:rPr>
          <w:rFonts w:ascii="Times New Roman" w:hAnsi="Times New Roman" w:cs="Times New Roman"/>
          <w:sz w:val="24"/>
          <w:szCs w:val="24"/>
        </w:rPr>
        <w:t xml:space="preserve">and revise what one “says”, </w:t>
      </w:r>
      <w:r w:rsidR="001D733A">
        <w:rPr>
          <w:rFonts w:ascii="Times New Roman" w:hAnsi="Times New Roman" w:cs="Times New Roman"/>
          <w:sz w:val="24"/>
          <w:szCs w:val="24"/>
        </w:rPr>
        <w:t xml:space="preserve">thus </w:t>
      </w:r>
      <w:r w:rsidR="00140F30" w:rsidRPr="004658A1">
        <w:rPr>
          <w:rFonts w:ascii="Times New Roman" w:hAnsi="Times New Roman" w:cs="Times New Roman"/>
          <w:sz w:val="24"/>
          <w:szCs w:val="24"/>
        </w:rPr>
        <w:t>enabl</w:t>
      </w:r>
      <w:r w:rsidR="001D733A">
        <w:rPr>
          <w:rFonts w:ascii="Times New Roman" w:hAnsi="Times New Roman" w:cs="Times New Roman"/>
          <w:sz w:val="24"/>
          <w:szCs w:val="24"/>
        </w:rPr>
        <w:t>ing</w:t>
      </w:r>
      <w:r w:rsidR="00140F30" w:rsidRPr="004658A1">
        <w:rPr>
          <w:rFonts w:ascii="Times New Roman" w:hAnsi="Times New Roman" w:cs="Times New Roman"/>
          <w:sz w:val="24"/>
          <w:szCs w:val="24"/>
        </w:rPr>
        <w:t xml:space="preserve"> self-presentation</w:t>
      </w:r>
      <w:r w:rsidR="009C7DD9" w:rsidRPr="004658A1">
        <w:rPr>
          <w:rFonts w:ascii="Times New Roman" w:hAnsi="Times New Roman" w:cs="Times New Roman"/>
          <w:sz w:val="24"/>
          <w:szCs w:val="24"/>
        </w:rPr>
        <w:t xml:space="preserve">. </w:t>
      </w:r>
      <w:r w:rsidR="00140F30" w:rsidRPr="004658A1">
        <w:rPr>
          <w:rFonts w:ascii="Times New Roman" w:hAnsi="Times New Roman" w:cs="Times New Roman"/>
          <w:sz w:val="24"/>
          <w:szCs w:val="24"/>
        </w:rPr>
        <w:t xml:space="preserve">Plus, immediate feedback can </w:t>
      </w:r>
      <w:r w:rsidR="00140F30" w:rsidRPr="004658A1">
        <w:rPr>
          <w:rFonts w:ascii="Times New Roman" w:hAnsi="Times New Roman" w:cs="Times New Roman"/>
          <w:sz w:val="24"/>
          <w:szCs w:val="24"/>
        </w:rPr>
        <w:lastRenderedPageBreak/>
        <w:t>influence individuals to only post content that would bring them positive responses</w:t>
      </w:r>
      <w:r w:rsidR="009C7DD9" w:rsidRPr="004658A1">
        <w:rPr>
          <w:rFonts w:ascii="Times New Roman" w:hAnsi="Times New Roman" w:cs="Times New Roman"/>
          <w:sz w:val="24"/>
          <w:szCs w:val="24"/>
        </w:rPr>
        <w:t xml:space="preserve"> </w:t>
      </w:r>
      <w:r w:rsidR="00140F30" w:rsidRPr="004658A1">
        <w:rPr>
          <w:rFonts w:ascii="Times New Roman" w:hAnsi="Times New Roman" w:cs="Times New Roman"/>
          <w:sz w:val="24"/>
          <w:szCs w:val="24"/>
        </w:rPr>
        <w:t>(Schlosser, 2020</w:t>
      </w:r>
      <w:proofErr w:type="gramStart"/>
      <w:r w:rsidR="00140F30" w:rsidRPr="004658A1">
        <w:rPr>
          <w:rFonts w:ascii="Times New Roman" w:hAnsi="Times New Roman" w:cs="Times New Roman"/>
          <w:sz w:val="24"/>
          <w:szCs w:val="24"/>
        </w:rPr>
        <w:t>)</w:t>
      </w:r>
      <w:r w:rsidR="002977EC">
        <w:rPr>
          <w:rFonts w:ascii="Times New Roman" w:hAnsi="Times New Roman" w:cs="Times New Roman"/>
          <w:sz w:val="24"/>
          <w:szCs w:val="24"/>
        </w:rPr>
        <w:t>, and</w:t>
      </w:r>
      <w:proofErr w:type="gramEnd"/>
      <w:r w:rsidR="002977EC">
        <w:rPr>
          <w:rFonts w:ascii="Times New Roman" w:hAnsi="Times New Roman" w:cs="Times New Roman"/>
          <w:sz w:val="24"/>
          <w:szCs w:val="24"/>
        </w:rPr>
        <w:t xml:space="preserve"> help them make a good impression (Proudfoot et al., </w:t>
      </w:r>
      <w:r w:rsidR="00EC15A3">
        <w:rPr>
          <w:rFonts w:ascii="Times New Roman" w:hAnsi="Times New Roman" w:cs="Times New Roman"/>
          <w:sz w:val="24"/>
          <w:szCs w:val="24"/>
        </w:rPr>
        <w:t>2018</w:t>
      </w:r>
      <w:r w:rsidR="002977EC">
        <w:rPr>
          <w:rFonts w:ascii="Times New Roman" w:hAnsi="Times New Roman" w:cs="Times New Roman"/>
          <w:sz w:val="24"/>
          <w:szCs w:val="24"/>
        </w:rPr>
        <w:t>)</w:t>
      </w:r>
      <w:r w:rsidR="00140F30" w:rsidRPr="004658A1">
        <w:rPr>
          <w:rFonts w:ascii="Times New Roman" w:hAnsi="Times New Roman" w:cs="Times New Roman"/>
          <w:sz w:val="24"/>
          <w:szCs w:val="24"/>
        </w:rPr>
        <w:t>.</w:t>
      </w:r>
      <w:r w:rsidR="008F3556" w:rsidRPr="004658A1">
        <w:rPr>
          <w:rFonts w:ascii="Times New Roman" w:hAnsi="Times New Roman" w:cs="Times New Roman"/>
          <w:sz w:val="24"/>
          <w:szCs w:val="24"/>
        </w:rPr>
        <w:t xml:space="preserve"> </w:t>
      </w:r>
      <w:r w:rsidR="00F646E7" w:rsidRPr="004658A1">
        <w:rPr>
          <w:rFonts w:ascii="Times New Roman" w:hAnsi="Times New Roman" w:cs="Times New Roman"/>
          <w:sz w:val="24"/>
          <w:szCs w:val="24"/>
        </w:rPr>
        <w:t xml:space="preserve">On Facebook, </w:t>
      </w:r>
      <w:r w:rsidR="008F3556" w:rsidRPr="004658A1">
        <w:rPr>
          <w:rFonts w:ascii="Times New Roman" w:hAnsi="Times New Roman" w:cs="Times New Roman"/>
          <w:sz w:val="24"/>
          <w:szCs w:val="24"/>
        </w:rPr>
        <w:t xml:space="preserve">for example, </w:t>
      </w:r>
      <w:r w:rsidR="00F646E7" w:rsidRPr="004658A1">
        <w:rPr>
          <w:rFonts w:ascii="Times New Roman" w:hAnsi="Times New Roman" w:cs="Times New Roman"/>
          <w:sz w:val="24"/>
          <w:szCs w:val="24"/>
        </w:rPr>
        <w:t xml:space="preserve">creating a favourable </w:t>
      </w:r>
      <w:r w:rsidR="008A1922">
        <w:rPr>
          <w:rFonts w:ascii="Times New Roman" w:hAnsi="Times New Roman" w:cs="Times New Roman"/>
          <w:sz w:val="24"/>
          <w:szCs w:val="24"/>
        </w:rPr>
        <w:t>self-</w:t>
      </w:r>
      <w:r w:rsidR="00F646E7" w:rsidRPr="004658A1">
        <w:rPr>
          <w:rFonts w:ascii="Times New Roman" w:hAnsi="Times New Roman" w:cs="Times New Roman"/>
          <w:sz w:val="24"/>
          <w:szCs w:val="24"/>
        </w:rPr>
        <w:t xml:space="preserve">image can be done through flattering photos, carefully worded </w:t>
      </w:r>
      <w:r w:rsidR="002B6F80" w:rsidRPr="004658A1">
        <w:rPr>
          <w:rFonts w:ascii="Times New Roman" w:hAnsi="Times New Roman" w:cs="Times New Roman"/>
          <w:sz w:val="24"/>
          <w:szCs w:val="24"/>
        </w:rPr>
        <w:t>messages,</w:t>
      </w:r>
      <w:r w:rsidR="00F646E7" w:rsidRPr="004658A1">
        <w:rPr>
          <w:rFonts w:ascii="Times New Roman" w:hAnsi="Times New Roman" w:cs="Times New Roman"/>
          <w:sz w:val="24"/>
          <w:szCs w:val="24"/>
        </w:rPr>
        <w:t xml:space="preserve"> and careful editing (Bevan et al., 2014).</w:t>
      </w:r>
    </w:p>
    <w:p w14:paraId="759E4ABF" w14:textId="64DE4C3D" w:rsidR="00527344" w:rsidRPr="00A651C3" w:rsidRDefault="00683D4A" w:rsidP="00A651C3">
      <w:pPr>
        <w:spacing w:after="0" w:line="480" w:lineRule="auto"/>
        <w:rPr>
          <w:rFonts w:ascii="Times New Roman" w:hAnsi="Times New Roman" w:cs="Times New Roman"/>
          <w:b/>
          <w:bCs/>
          <w:sz w:val="24"/>
          <w:szCs w:val="24"/>
        </w:rPr>
      </w:pPr>
      <w:r w:rsidRPr="00A651C3">
        <w:rPr>
          <w:rFonts w:ascii="Times New Roman" w:hAnsi="Times New Roman" w:cs="Times New Roman"/>
          <w:b/>
          <w:bCs/>
          <w:sz w:val="24"/>
          <w:szCs w:val="24"/>
        </w:rPr>
        <w:t xml:space="preserve">The Social Benefits of </w:t>
      </w:r>
      <w:r w:rsidR="00280C5B" w:rsidRPr="00A651C3">
        <w:rPr>
          <w:rFonts w:ascii="Times New Roman" w:hAnsi="Times New Roman" w:cs="Times New Roman"/>
          <w:b/>
          <w:bCs/>
          <w:sz w:val="24"/>
          <w:szCs w:val="24"/>
        </w:rPr>
        <w:t>S</w:t>
      </w:r>
      <w:r w:rsidR="00573F7A" w:rsidRPr="00A651C3">
        <w:rPr>
          <w:rFonts w:ascii="Times New Roman" w:hAnsi="Times New Roman" w:cs="Times New Roman"/>
          <w:b/>
          <w:bCs/>
          <w:sz w:val="24"/>
          <w:szCs w:val="24"/>
        </w:rPr>
        <w:t>elf-disclosure</w:t>
      </w:r>
      <w:r w:rsidR="00030308" w:rsidRPr="00A651C3">
        <w:rPr>
          <w:rFonts w:ascii="Times New Roman" w:hAnsi="Times New Roman" w:cs="Times New Roman"/>
          <w:b/>
          <w:bCs/>
          <w:sz w:val="24"/>
          <w:szCs w:val="24"/>
        </w:rPr>
        <w:t xml:space="preserve"> and</w:t>
      </w:r>
      <w:r w:rsidR="00280C5B" w:rsidRPr="00A651C3">
        <w:rPr>
          <w:rFonts w:ascii="Times New Roman" w:hAnsi="Times New Roman" w:cs="Times New Roman"/>
          <w:b/>
          <w:bCs/>
          <w:sz w:val="24"/>
          <w:szCs w:val="24"/>
        </w:rPr>
        <w:t xml:space="preserve"> Self-presentation</w:t>
      </w:r>
    </w:p>
    <w:p w14:paraId="25F8A836" w14:textId="0E3BDE9E" w:rsidR="0047197D" w:rsidRDefault="0002723B" w:rsidP="0047197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main theories with implications for social media </w:t>
      </w:r>
      <w:r w:rsidR="00423005">
        <w:rPr>
          <w:rFonts w:ascii="Times New Roman" w:hAnsi="Times New Roman" w:cs="Times New Roman"/>
          <w:sz w:val="24"/>
          <w:szCs w:val="24"/>
        </w:rPr>
        <w:t>research is t</w:t>
      </w:r>
      <w:r w:rsidR="00CF1279" w:rsidRPr="004658A1">
        <w:rPr>
          <w:rFonts w:ascii="Times New Roman" w:hAnsi="Times New Roman" w:cs="Times New Roman"/>
          <w:sz w:val="24"/>
          <w:szCs w:val="24"/>
        </w:rPr>
        <w:t xml:space="preserve">he </w:t>
      </w:r>
      <w:r w:rsidR="00423005">
        <w:rPr>
          <w:rFonts w:ascii="Times New Roman" w:hAnsi="Times New Roman" w:cs="Times New Roman"/>
          <w:sz w:val="24"/>
          <w:szCs w:val="24"/>
        </w:rPr>
        <w:t>U</w:t>
      </w:r>
      <w:r w:rsidR="00CF1279" w:rsidRPr="004658A1">
        <w:rPr>
          <w:rFonts w:ascii="Times New Roman" w:hAnsi="Times New Roman" w:cs="Times New Roman"/>
          <w:sz w:val="24"/>
          <w:szCs w:val="24"/>
        </w:rPr>
        <w:t xml:space="preserve">ses and </w:t>
      </w:r>
      <w:r w:rsidR="00423005">
        <w:rPr>
          <w:rFonts w:ascii="Times New Roman" w:hAnsi="Times New Roman" w:cs="Times New Roman"/>
          <w:sz w:val="24"/>
          <w:szCs w:val="24"/>
        </w:rPr>
        <w:t>G</w:t>
      </w:r>
      <w:r w:rsidR="00CF1279" w:rsidRPr="004658A1">
        <w:rPr>
          <w:rFonts w:ascii="Times New Roman" w:hAnsi="Times New Roman" w:cs="Times New Roman"/>
          <w:sz w:val="24"/>
          <w:szCs w:val="24"/>
        </w:rPr>
        <w:t>ratifications</w:t>
      </w:r>
      <w:r w:rsidR="007E01BA">
        <w:rPr>
          <w:rFonts w:ascii="Times New Roman" w:hAnsi="Times New Roman" w:cs="Times New Roman"/>
          <w:sz w:val="24"/>
          <w:szCs w:val="24"/>
        </w:rPr>
        <w:t xml:space="preserve"> </w:t>
      </w:r>
      <w:r w:rsidR="00423005">
        <w:rPr>
          <w:rFonts w:ascii="Times New Roman" w:hAnsi="Times New Roman" w:cs="Times New Roman"/>
          <w:sz w:val="24"/>
          <w:szCs w:val="24"/>
        </w:rPr>
        <w:t>T</w:t>
      </w:r>
      <w:r w:rsidR="00CF1279" w:rsidRPr="004658A1">
        <w:rPr>
          <w:rFonts w:ascii="Times New Roman" w:hAnsi="Times New Roman" w:cs="Times New Roman"/>
          <w:sz w:val="24"/>
          <w:szCs w:val="24"/>
        </w:rPr>
        <w:t>heory (</w:t>
      </w:r>
      <w:r w:rsidR="00C54553">
        <w:rPr>
          <w:rFonts w:ascii="Times New Roman" w:hAnsi="Times New Roman" w:cs="Times New Roman"/>
          <w:sz w:val="24"/>
          <w:szCs w:val="24"/>
        </w:rPr>
        <w:t>A.</w:t>
      </w:r>
      <w:r w:rsidR="00572FD4">
        <w:rPr>
          <w:rFonts w:ascii="Times New Roman" w:hAnsi="Times New Roman" w:cs="Times New Roman"/>
          <w:sz w:val="24"/>
          <w:szCs w:val="24"/>
        </w:rPr>
        <w:t xml:space="preserve"> </w:t>
      </w:r>
      <w:r w:rsidR="00C54553">
        <w:rPr>
          <w:rFonts w:ascii="Times New Roman" w:hAnsi="Times New Roman" w:cs="Times New Roman"/>
          <w:sz w:val="24"/>
          <w:szCs w:val="24"/>
        </w:rPr>
        <w:t xml:space="preserve">M. </w:t>
      </w:r>
      <w:r w:rsidR="00CF1279" w:rsidRPr="004658A1">
        <w:rPr>
          <w:rFonts w:ascii="Times New Roman" w:hAnsi="Times New Roman" w:cs="Times New Roman"/>
          <w:sz w:val="24"/>
          <w:szCs w:val="24"/>
        </w:rPr>
        <w:t>Rubin, 2002)</w:t>
      </w:r>
      <w:r w:rsidR="00423005">
        <w:rPr>
          <w:rFonts w:ascii="Times New Roman" w:hAnsi="Times New Roman" w:cs="Times New Roman"/>
          <w:sz w:val="24"/>
          <w:szCs w:val="24"/>
        </w:rPr>
        <w:t xml:space="preserve">, which assumes the following: </w:t>
      </w:r>
      <w:r w:rsidR="00CC1C64">
        <w:rPr>
          <w:rFonts w:ascii="Times New Roman" w:hAnsi="Times New Roman" w:cs="Times New Roman"/>
          <w:sz w:val="24"/>
          <w:szCs w:val="24"/>
        </w:rPr>
        <w:t>individuals are active, not passive users of media (</w:t>
      </w:r>
      <w:r w:rsidR="00882816">
        <w:rPr>
          <w:rFonts w:ascii="Times New Roman" w:hAnsi="Times New Roman" w:cs="Times New Roman"/>
          <w:sz w:val="24"/>
          <w:szCs w:val="24"/>
        </w:rPr>
        <w:t>i.e., they need to post to self-disclose</w:t>
      </w:r>
      <w:r w:rsidR="00CC1C64">
        <w:rPr>
          <w:rFonts w:ascii="Times New Roman" w:hAnsi="Times New Roman" w:cs="Times New Roman"/>
          <w:sz w:val="24"/>
          <w:szCs w:val="24"/>
        </w:rPr>
        <w:t>)</w:t>
      </w:r>
      <w:r w:rsidR="00882816">
        <w:rPr>
          <w:rFonts w:ascii="Times New Roman" w:hAnsi="Times New Roman" w:cs="Times New Roman"/>
          <w:sz w:val="24"/>
          <w:szCs w:val="24"/>
        </w:rPr>
        <w:t xml:space="preserve">, </w:t>
      </w:r>
      <w:r w:rsidR="00716B6D">
        <w:rPr>
          <w:rFonts w:ascii="Times New Roman" w:hAnsi="Times New Roman" w:cs="Times New Roman"/>
          <w:sz w:val="24"/>
          <w:szCs w:val="24"/>
        </w:rPr>
        <w:t>they are goal-driven when using social media</w:t>
      </w:r>
      <w:r w:rsidR="00A6275A">
        <w:rPr>
          <w:rFonts w:ascii="Times New Roman" w:hAnsi="Times New Roman" w:cs="Times New Roman"/>
          <w:sz w:val="24"/>
          <w:szCs w:val="24"/>
        </w:rPr>
        <w:t xml:space="preserve"> (i.e., there is </w:t>
      </w:r>
      <w:r w:rsidR="00F20193">
        <w:rPr>
          <w:rFonts w:ascii="Times New Roman" w:hAnsi="Times New Roman" w:cs="Times New Roman"/>
          <w:sz w:val="24"/>
          <w:szCs w:val="24"/>
        </w:rPr>
        <w:t>subsequent</w:t>
      </w:r>
      <w:r w:rsidR="00A6275A">
        <w:rPr>
          <w:rFonts w:ascii="Times New Roman" w:hAnsi="Times New Roman" w:cs="Times New Roman"/>
          <w:sz w:val="24"/>
          <w:szCs w:val="24"/>
        </w:rPr>
        <w:t xml:space="preserve"> social gain to SNS use)</w:t>
      </w:r>
      <w:r w:rsidR="00904DD5">
        <w:rPr>
          <w:rFonts w:ascii="Times New Roman" w:hAnsi="Times New Roman" w:cs="Times New Roman"/>
          <w:sz w:val="24"/>
          <w:szCs w:val="24"/>
        </w:rPr>
        <w:t xml:space="preserve">, and their individual </w:t>
      </w:r>
      <w:r w:rsidR="00F21440">
        <w:rPr>
          <w:rFonts w:ascii="Times New Roman" w:hAnsi="Times New Roman" w:cs="Times New Roman"/>
          <w:sz w:val="24"/>
          <w:szCs w:val="24"/>
        </w:rPr>
        <w:t>characteristics</w:t>
      </w:r>
      <w:r w:rsidR="00904DD5">
        <w:rPr>
          <w:rFonts w:ascii="Times New Roman" w:hAnsi="Times New Roman" w:cs="Times New Roman"/>
          <w:sz w:val="24"/>
          <w:szCs w:val="24"/>
        </w:rPr>
        <w:t>, such as personality traits,</w:t>
      </w:r>
      <w:r w:rsidR="00F21440">
        <w:rPr>
          <w:rFonts w:ascii="Times New Roman" w:hAnsi="Times New Roman" w:cs="Times New Roman"/>
          <w:sz w:val="24"/>
          <w:szCs w:val="24"/>
        </w:rPr>
        <w:t xml:space="preserve"> impact the type of motivation users have for engaging in SNS behaviours</w:t>
      </w:r>
      <w:r w:rsidR="00CF1279" w:rsidRPr="004658A1">
        <w:rPr>
          <w:rFonts w:ascii="Times New Roman" w:hAnsi="Times New Roman" w:cs="Times New Roman"/>
          <w:sz w:val="24"/>
          <w:szCs w:val="24"/>
        </w:rPr>
        <w:t xml:space="preserve"> (Hollenbaugh &amp; Ferris, 2015).</w:t>
      </w:r>
      <w:r w:rsidR="00B2642F" w:rsidDel="00B2642F">
        <w:rPr>
          <w:rFonts w:ascii="Times New Roman" w:hAnsi="Times New Roman" w:cs="Times New Roman"/>
          <w:sz w:val="24"/>
          <w:szCs w:val="24"/>
        </w:rPr>
        <w:t xml:space="preserve"> </w:t>
      </w:r>
    </w:p>
    <w:p w14:paraId="4BAA9F6D" w14:textId="32723247" w:rsidR="00472FC4" w:rsidRPr="00472FC4" w:rsidRDefault="00472FC4" w:rsidP="00472FC4">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The Role of Self-disclosure in Interpersonal Relationships</w:t>
      </w:r>
    </w:p>
    <w:p w14:paraId="7404673B" w14:textId="38660148" w:rsidR="009F3333" w:rsidRDefault="00573F7A" w:rsidP="00A35368">
      <w:pPr>
        <w:spacing w:after="0" w:line="480" w:lineRule="auto"/>
        <w:ind w:firstLine="720"/>
        <w:rPr>
          <w:rFonts w:ascii="Times New Roman" w:hAnsi="Times New Roman" w:cs="Times New Roman"/>
          <w:sz w:val="24"/>
          <w:szCs w:val="24"/>
        </w:rPr>
      </w:pPr>
      <w:r w:rsidRPr="004658A1">
        <w:rPr>
          <w:rFonts w:ascii="Times New Roman" w:hAnsi="Times New Roman" w:cs="Times New Roman"/>
          <w:sz w:val="24"/>
          <w:szCs w:val="24"/>
        </w:rPr>
        <w:t xml:space="preserve">The role of self-disclosure in interpersonal relationships starts with building trust </w:t>
      </w:r>
      <w:r w:rsidR="00D978FF" w:rsidRPr="004658A1">
        <w:rPr>
          <w:rFonts w:ascii="Times New Roman" w:hAnsi="Times New Roman" w:cs="Times New Roman"/>
          <w:sz w:val="24"/>
          <w:szCs w:val="24"/>
        </w:rPr>
        <w:t xml:space="preserve">and intimacy </w:t>
      </w:r>
      <w:r w:rsidRPr="004658A1">
        <w:rPr>
          <w:rFonts w:ascii="Times New Roman" w:hAnsi="Times New Roman" w:cs="Times New Roman"/>
          <w:sz w:val="24"/>
          <w:szCs w:val="24"/>
        </w:rPr>
        <w:t>by exposing personal vulnerabilities</w:t>
      </w:r>
      <w:r w:rsidR="00D978FF" w:rsidRPr="004658A1">
        <w:rPr>
          <w:rFonts w:ascii="Times New Roman" w:hAnsi="Times New Roman" w:cs="Times New Roman"/>
          <w:sz w:val="24"/>
          <w:szCs w:val="24"/>
        </w:rPr>
        <w:t xml:space="preserve"> (</w:t>
      </w:r>
      <w:r w:rsidR="00C54553">
        <w:rPr>
          <w:rFonts w:ascii="Times New Roman" w:hAnsi="Times New Roman" w:cs="Times New Roman"/>
          <w:sz w:val="24"/>
          <w:szCs w:val="24"/>
        </w:rPr>
        <w:t xml:space="preserve">Z. </w:t>
      </w:r>
      <w:r w:rsidR="00D978FF" w:rsidRPr="004658A1">
        <w:rPr>
          <w:rFonts w:ascii="Times New Roman" w:hAnsi="Times New Roman" w:cs="Times New Roman"/>
          <w:sz w:val="24"/>
          <w:szCs w:val="24"/>
        </w:rPr>
        <w:t>Rubin, 1974).</w:t>
      </w:r>
      <w:r w:rsidR="008F3556" w:rsidRPr="004658A1">
        <w:rPr>
          <w:rFonts w:ascii="Times New Roman" w:hAnsi="Times New Roman" w:cs="Times New Roman"/>
          <w:sz w:val="24"/>
          <w:szCs w:val="24"/>
        </w:rPr>
        <w:t xml:space="preserve"> </w:t>
      </w:r>
      <w:r w:rsidR="00EA4BBD" w:rsidRPr="004658A1">
        <w:rPr>
          <w:rFonts w:ascii="Times New Roman" w:hAnsi="Times New Roman" w:cs="Times New Roman"/>
          <w:sz w:val="24"/>
          <w:szCs w:val="24"/>
        </w:rPr>
        <w:t>Regardless</w:t>
      </w:r>
      <w:r w:rsidR="00D23360" w:rsidRPr="004658A1">
        <w:rPr>
          <w:rFonts w:ascii="Times New Roman" w:hAnsi="Times New Roman" w:cs="Times New Roman"/>
          <w:sz w:val="24"/>
          <w:szCs w:val="24"/>
        </w:rPr>
        <w:t xml:space="preserve"> of relationship type, self-disclosure is especially important in initial interactions a</w:t>
      </w:r>
      <w:r w:rsidR="00B4377D">
        <w:rPr>
          <w:rFonts w:ascii="Times New Roman" w:hAnsi="Times New Roman" w:cs="Times New Roman"/>
          <w:sz w:val="24"/>
          <w:szCs w:val="24"/>
        </w:rPr>
        <w:t>s it can influence</w:t>
      </w:r>
      <w:r w:rsidR="00D23360" w:rsidRPr="004658A1">
        <w:rPr>
          <w:rFonts w:ascii="Times New Roman" w:hAnsi="Times New Roman" w:cs="Times New Roman"/>
          <w:sz w:val="24"/>
          <w:szCs w:val="24"/>
        </w:rPr>
        <w:t xml:space="preserve"> whether individuals </w:t>
      </w:r>
      <w:r w:rsidR="000A2E6F">
        <w:rPr>
          <w:rFonts w:ascii="Times New Roman" w:hAnsi="Times New Roman" w:cs="Times New Roman"/>
          <w:sz w:val="24"/>
          <w:szCs w:val="24"/>
        </w:rPr>
        <w:t>choose to</w:t>
      </w:r>
      <w:r w:rsidR="00D23360" w:rsidRPr="004658A1">
        <w:rPr>
          <w:rFonts w:ascii="Times New Roman" w:hAnsi="Times New Roman" w:cs="Times New Roman"/>
          <w:sz w:val="24"/>
          <w:szCs w:val="24"/>
        </w:rPr>
        <w:t xml:space="preserve"> further develop their relation</w:t>
      </w:r>
      <w:r w:rsidR="000A2E6F">
        <w:rPr>
          <w:rFonts w:ascii="Times New Roman" w:hAnsi="Times New Roman" w:cs="Times New Roman"/>
          <w:sz w:val="24"/>
          <w:szCs w:val="24"/>
        </w:rPr>
        <w:t>ship</w:t>
      </w:r>
      <w:r w:rsidR="007D3544">
        <w:rPr>
          <w:rFonts w:ascii="Times New Roman" w:hAnsi="Times New Roman" w:cs="Times New Roman"/>
          <w:sz w:val="24"/>
          <w:szCs w:val="24"/>
        </w:rPr>
        <w:t>. T</w:t>
      </w:r>
      <w:r w:rsidR="00D23360" w:rsidRPr="004658A1">
        <w:rPr>
          <w:rFonts w:ascii="Times New Roman" w:hAnsi="Times New Roman" w:cs="Times New Roman"/>
          <w:sz w:val="24"/>
          <w:szCs w:val="24"/>
        </w:rPr>
        <w:t xml:space="preserve">aking turns in self-disclosing leads to higher feelings of liking, closeness, </w:t>
      </w:r>
      <w:r w:rsidR="004566E4">
        <w:rPr>
          <w:rFonts w:ascii="Times New Roman" w:hAnsi="Times New Roman" w:cs="Times New Roman"/>
          <w:sz w:val="24"/>
          <w:szCs w:val="24"/>
        </w:rPr>
        <w:t xml:space="preserve">and </w:t>
      </w:r>
      <w:r w:rsidR="00D23360" w:rsidRPr="004658A1">
        <w:rPr>
          <w:rFonts w:ascii="Times New Roman" w:hAnsi="Times New Roman" w:cs="Times New Roman"/>
          <w:sz w:val="24"/>
          <w:szCs w:val="24"/>
        </w:rPr>
        <w:t>similarity to one another and enjoying each other’s company (Sprecher et al., 2013). People perceive someone else disclosing to them as an indicator that the other person likes or trusts them, and like the discloser as a result (Kashian et al., 2017).</w:t>
      </w:r>
      <w:r w:rsidR="00D90689">
        <w:rPr>
          <w:rFonts w:ascii="Times New Roman" w:hAnsi="Times New Roman" w:cs="Times New Roman"/>
          <w:sz w:val="24"/>
          <w:szCs w:val="24"/>
        </w:rPr>
        <w:t xml:space="preserve"> </w:t>
      </w:r>
    </w:p>
    <w:p w14:paraId="74AEA9B5" w14:textId="6C83EC99" w:rsidR="005477A2" w:rsidRDefault="00FD287C" w:rsidP="005477A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w:t>
      </w:r>
      <w:r w:rsidRPr="004658A1">
        <w:rPr>
          <w:rFonts w:ascii="Times New Roman" w:hAnsi="Times New Roman" w:cs="Times New Roman"/>
          <w:sz w:val="24"/>
          <w:szCs w:val="24"/>
        </w:rPr>
        <w:t xml:space="preserve">requent </w:t>
      </w:r>
      <w:r w:rsidR="005B66F4">
        <w:rPr>
          <w:rFonts w:ascii="Times New Roman" w:hAnsi="Times New Roman" w:cs="Times New Roman"/>
          <w:sz w:val="24"/>
          <w:szCs w:val="24"/>
        </w:rPr>
        <w:t xml:space="preserve">and </w:t>
      </w:r>
      <w:r w:rsidR="00B62655">
        <w:rPr>
          <w:rFonts w:ascii="Times New Roman" w:hAnsi="Times New Roman" w:cs="Times New Roman"/>
          <w:sz w:val="24"/>
          <w:szCs w:val="24"/>
        </w:rPr>
        <w:t xml:space="preserve">intimate </w:t>
      </w:r>
      <w:r w:rsidR="005B66F4">
        <w:rPr>
          <w:rFonts w:ascii="Times New Roman" w:hAnsi="Times New Roman" w:cs="Times New Roman"/>
          <w:sz w:val="24"/>
          <w:szCs w:val="24"/>
        </w:rPr>
        <w:t xml:space="preserve">disclosure </w:t>
      </w:r>
      <w:r w:rsidRPr="004658A1">
        <w:rPr>
          <w:rFonts w:ascii="Times New Roman" w:hAnsi="Times New Roman" w:cs="Times New Roman"/>
          <w:sz w:val="24"/>
          <w:szCs w:val="24"/>
        </w:rPr>
        <w:t>ha</w:t>
      </w:r>
      <w:r w:rsidR="005B66F4">
        <w:rPr>
          <w:rFonts w:ascii="Times New Roman" w:hAnsi="Times New Roman" w:cs="Times New Roman"/>
          <w:sz w:val="24"/>
          <w:szCs w:val="24"/>
        </w:rPr>
        <w:t>ve</w:t>
      </w:r>
      <w:r w:rsidRPr="004658A1">
        <w:rPr>
          <w:rFonts w:ascii="Times New Roman" w:hAnsi="Times New Roman" w:cs="Times New Roman"/>
          <w:sz w:val="24"/>
          <w:szCs w:val="24"/>
        </w:rPr>
        <w:t xml:space="preserve"> been shown to predict perceived closeness; however,</w:t>
      </w:r>
      <w:r w:rsidR="00885950">
        <w:rPr>
          <w:rFonts w:ascii="Times New Roman" w:hAnsi="Times New Roman" w:cs="Times New Roman"/>
          <w:sz w:val="24"/>
          <w:szCs w:val="24"/>
        </w:rPr>
        <w:t xml:space="preserve"> intimate self-disclosure </w:t>
      </w:r>
      <w:r w:rsidR="0005586D">
        <w:rPr>
          <w:rFonts w:ascii="Times New Roman" w:hAnsi="Times New Roman" w:cs="Times New Roman"/>
          <w:sz w:val="24"/>
          <w:szCs w:val="24"/>
        </w:rPr>
        <w:t xml:space="preserve">has </w:t>
      </w:r>
      <w:r w:rsidR="00885950">
        <w:rPr>
          <w:rFonts w:ascii="Times New Roman" w:hAnsi="Times New Roman" w:cs="Times New Roman"/>
          <w:sz w:val="24"/>
          <w:szCs w:val="24"/>
        </w:rPr>
        <w:t>a</w:t>
      </w:r>
      <w:r w:rsidRPr="004658A1">
        <w:rPr>
          <w:rFonts w:ascii="Times New Roman" w:hAnsi="Times New Roman" w:cs="Times New Roman"/>
          <w:sz w:val="24"/>
          <w:szCs w:val="24"/>
        </w:rPr>
        <w:t xml:space="preserve"> negative </w:t>
      </w:r>
      <w:r w:rsidR="00885950">
        <w:rPr>
          <w:rFonts w:ascii="Times New Roman" w:hAnsi="Times New Roman" w:cs="Times New Roman"/>
          <w:sz w:val="24"/>
          <w:szCs w:val="24"/>
        </w:rPr>
        <w:t xml:space="preserve">effect </w:t>
      </w:r>
      <w:r w:rsidRPr="004658A1">
        <w:rPr>
          <w:rFonts w:ascii="Times New Roman" w:hAnsi="Times New Roman" w:cs="Times New Roman"/>
          <w:sz w:val="24"/>
          <w:szCs w:val="24"/>
        </w:rPr>
        <w:t>on social attraction when perceived as inappropriate (Lin &amp; Utz, 2017). Other data shows honesty and intentionality of self-disclosure are not significantly associated with the intimacy of a Facebook relationship, but self-disclosure</w:t>
      </w:r>
      <w:r w:rsidR="008F3715">
        <w:rPr>
          <w:rFonts w:ascii="Times New Roman" w:hAnsi="Times New Roman" w:cs="Times New Roman"/>
          <w:sz w:val="24"/>
          <w:szCs w:val="24"/>
        </w:rPr>
        <w:t xml:space="preserve"> amount</w:t>
      </w:r>
      <w:r w:rsidRPr="004658A1">
        <w:rPr>
          <w:rFonts w:ascii="Times New Roman" w:hAnsi="Times New Roman" w:cs="Times New Roman"/>
          <w:sz w:val="24"/>
          <w:szCs w:val="24"/>
        </w:rPr>
        <w:t xml:space="preserve"> and positivity predict </w:t>
      </w:r>
      <w:r w:rsidR="000A5EB2">
        <w:rPr>
          <w:rFonts w:ascii="Times New Roman" w:hAnsi="Times New Roman" w:cs="Times New Roman"/>
          <w:sz w:val="24"/>
          <w:szCs w:val="24"/>
        </w:rPr>
        <w:t xml:space="preserve">higher </w:t>
      </w:r>
      <w:r w:rsidR="00D10A05">
        <w:rPr>
          <w:rFonts w:ascii="Times New Roman" w:hAnsi="Times New Roman" w:cs="Times New Roman"/>
          <w:sz w:val="24"/>
          <w:szCs w:val="24"/>
        </w:rPr>
        <w:t xml:space="preserve">levels of </w:t>
      </w:r>
      <w:r w:rsidRPr="004658A1">
        <w:rPr>
          <w:rFonts w:ascii="Times New Roman" w:hAnsi="Times New Roman" w:cs="Times New Roman"/>
          <w:sz w:val="24"/>
          <w:szCs w:val="24"/>
        </w:rPr>
        <w:t xml:space="preserve">intimacy (Park et al., </w:t>
      </w:r>
      <w:r w:rsidRPr="004658A1">
        <w:rPr>
          <w:rFonts w:ascii="Times New Roman" w:hAnsi="Times New Roman" w:cs="Times New Roman"/>
          <w:sz w:val="24"/>
          <w:szCs w:val="24"/>
        </w:rPr>
        <w:lastRenderedPageBreak/>
        <w:t>2011).</w:t>
      </w:r>
      <w:r w:rsidR="00EA2467">
        <w:rPr>
          <w:rFonts w:ascii="Times New Roman" w:hAnsi="Times New Roman" w:cs="Times New Roman"/>
          <w:sz w:val="24"/>
          <w:szCs w:val="24"/>
        </w:rPr>
        <w:t>Moreover</w:t>
      </w:r>
      <w:r w:rsidRPr="004658A1">
        <w:rPr>
          <w:rFonts w:ascii="Times New Roman" w:hAnsi="Times New Roman" w:cs="Times New Roman"/>
          <w:sz w:val="24"/>
          <w:szCs w:val="24"/>
        </w:rPr>
        <w:t>, as the positivity of self-disclosure decreases, respondents like the discloser less, are less willing to offer support, and less satisfied with their relationship (Rains &amp; Brunner, 20</w:t>
      </w:r>
      <w:r w:rsidR="003D672B">
        <w:rPr>
          <w:rFonts w:ascii="Times New Roman" w:hAnsi="Times New Roman" w:cs="Times New Roman"/>
          <w:sz w:val="24"/>
          <w:szCs w:val="24"/>
        </w:rPr>
        <w:t>1</w:t>
      </w:r>
      <w:r w:rsidRPr="004658A1">
        <w:rPr>
          <w:rFonts w:ascii="Times New Roman" w:hAnsi="Times New Roman" w:cs="Times New Roman"/>
          <w:sz w:val="24"/>
          <w:szCs w:val="24"/>
        </w:rPr>
        <w:t>8).</w:t>
      </w:r>
    </w:p>
    <w:p w14:paraId="34021385" w14:textId="1281F7C7" w:rsidR="006023D6" w:rsidRPr="004658A1" w:rsidRDefault="00C762E7" w:rsidP="00A01FD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to what motivates self-disclosure</w:t>
      </w:r>
      <w:r w:rsidR="006023D6" w:rsidRPr="004658A1">
        <w:rPr>
          <w:rFonts w:ascii="Times New Roman" w:hAnsi="Times New Roman" w:cs="Times New Roman"/>
          <w:sz w:val="24"/>
          <w:szCs w:val="24"/>
        </w:rPr>
        <w:t xml:space="preserve">, individuals with a positive attitude </w:t>
      </w:r>
      <w:r w:rsidR="008353D2">
        <w:rPr>
          <w:rFonts w:ascii="Times New Roman" w:hAnsi="Times New Roman" w:cs="Times New Roman"/>
          <w:sz w:val="24"/>
          <w:szCs w:val="24"/>
        </w:rPr>
        <w:t xml:space="preserve">towards </w:t>
      </w:r>
      <w:r w:rsidR="006023D6" w:rsidRPr="004658A1">
        <w:rPr>
          <w:rFonts w:ascii="Times New Roman" w:hAnsi="Times New Roman" w:cs="Times New Roman"/>
          <w:sz w:val="24"/>
          <w:szCs w:val="24"/>
        </w:rPr>
        <w:t xml:space="preserve">forming relationships online, whether romantic or platonic, have higher levels of online self-disclosure (Attrill &amp; Jalil, 2011). </w:t>
      </w:r>
      <w:r w:rsidR="000B7E2C">
        <w:rPr>
          <w:rFonts w:ascii="Times New Roman" w:hAnsi="Times New Roman" w:cs="Times New Roman"/>
          <w:sz w:val="24"/>
          <w:szCs w:val="24"/>
        </w:rPr>
        <w:t xml:space="preserve">Also, </w:t>
      </w:r>
      <w:r w:rsidR="006023D6" w:rsidRPr="004658A1">
        <w:rPr>
          <w:rFonts w:ascii="Times New Roman" w:hAnsi="Times New Roman" w:cs="Times New Roman"/>
          <w:sz w:val="24"/>
          <w:szCs w:val="24"/>
        </w:rPr>
        <w:t>perceiv</w:t>
      </w:r>
      <w:r w:rsidR="00030A15">
        <w:rPr>
          <w:rFonts w:ascii="Times New Roman" w:hAnsi="Times New Roman" w:cs="Times New Roman"/>
          <w:sz w:val="24"/>
          <w:szCs w:val="24"/>
        </w:rPr>
        <w:t>ing</w:t>
      </w:r>
      <w:r w:rsidR="006023D6" w:rsidRPr="004658A1">
        <w:rPr>
          <w:rFonts w:ascii="Times New Roman" w:hAnsi="Times New Roman" w:cs="Times New Roman"/>
          <w:sz w:val="24"/>
          <w:szCs w:val="24"/>
        </w:rPr>
        <w:t xml:space="preserve"> the network of Facebook friends as more responsive</w:t>
      </w:r>
      <w:r w:rsidR="00030A15">
        <w:rPr>
          <w:rFonts w:ascii="Times New Roman" w:hAnsi="Times New Roman" w:cs="Times New Roman"/>
          <w:sz w:val="24"/>
          <w:szCs w:val="24"/>
        </w:rPr>
        <w:t xml:space="preserve"> is associated with</w:t>
      </w:r>
      <w:r w:rsidR="006023D6" w:rsidRPr="004658A1">
        <w:rPr>
          <w:rFonts w:ascii="Times New Roman" w:hAnsi="Times New Roman" w:cs="Times New Roman"/>
          <w:sz w:val="24"/>
          <w:szCs w:val="24"/>
        </w:rPr>
        <w:t xml:space="preserve"> </w:t>
      </w:r>
      <w:r w:rsidR="00565A2F">
        <w:rPr>
          <w:rFonts w:ascii="Times New Roman" w:hAnsi="Times New Roman" w:cs="Times New Roman"/>
          <w:sz w:val="24"/>
          <w:szCs w:val="24"/>
        </w:rPr>
        <w:t xml:space="preserve">increased </w:t>
      </w:r>
      <w:r w:rsidR="006023D6" w:rsidRPr="004658A1">
        <w:rPr>
          <w:rFonts w:ascii="Times New Roman" w:hAnsi="Times New Roman" w:cs="Times New Roman"/>
          <w:sz w:val="24"/>
          <w:szCs w:val="24"/>
        </w:rPr>
        <w:t>self-disclos</w:t>
      </w:r>
      <w:r w:rsidR="00565A2F">
        <w:rPr>
          <w:rFonts w:ascii="Times New Roman" w:hAnsi="Times New Roman" w:cs="Times New Roman"/>
          <w:sz w:val="24"/>
          <w:szCs w:val="24"/>
        </w:rPr>
        <w:t>ur</w:t>
      </w:r>
      <w:r w:rsidR="006023D6" w:rsidRPr="004658A1">
        <w:rPr>
          <w:rFonts w:ascii="Times New Roman" w:hAnsi="Times New Roman" w:cs="Times New Roman"/>
          <w:sz w:val="24"/>
          <w:szCs w:val="24"/>
        </w:rPr>
        <w:t>e (Walsh et al., 20</w:t>
      </w:r>
      <w:r w:rsidR="00811569">
        <w:rPr>
          <w:rFonts w:ascii="Times New Roman" w:hAnsi="Times New Roman" w:cs="Times New Roman"/>
          <w:sz w:val="24"/>
          <w:szCs w:val="24"/>
        </w:rPr>
        <w:t>20</w:t>
      </w:r>
      <w:r w:rsidR="006023D6" w:rsidRPr="004658A1">
        <w:rPr>
          <w:rFonts w:ascii="Times New Roman" w:hAnsi="Times New Roman" w:cs="Times New Roman"/>
          <w:sz w:val="24"/>
          <w:szCs w:val="24"/>
        </w:rPr>
        <w:t>).</w:t>
      </w:r>
      <w:r w:rsidR="00BB0D04">
        <w:rPr>
          <w:rFonts w:ascii="Times New Roman" w:hAnsi="Times New Roman" w:cs="Times New Roman"/>
          <w:sz w:val="24"/>
          <w:szCs w:val="24"/>
        </w:rPr>
        <w:t xml:space="preserve"> Overall, </w:t>
      </w:r>
      <w:r w:rsidR="00BB0D04" w:rsidRPr="00335FA2">
        <w:rPr>
          <w:rFonts w:ascii="Times New Roman" w:hAnsi="Times New Roman" w:cs="Times New Roman"/>
          <w:sz w:val="24"/>
          <w:szCs w:val="24"/>
        </w:rPr>
        <w:t>online self-disclosure</w:t>
      </w:r>
      <w:r w:rsidR="00BB0D04">
        <w:rPr>
          <w:rFonts w:ascii="Times New Roman" w:hAnsi="Times New Roman" w:cs="Times New Roman"/>
          <w:sz w:val="24"/>
          <w:szCs w:val="24"/>
        </w:rPr>
        <w:t xml:space="preserve"> </w:t>
      </w:r>
      <w:r w:rsidR="00B950AB">
        <w:rPr>
          <w:rFonts w:ascii="Times New Roman" w:hAnsi="Times New Roman" w:cs="Times New Roman"/>
          <w:sz w:val="24"/>
          <w:szCs w:val="24"/>
        </w:rPr>
        <w:t>is</w:t>
      </w:r>
      <w:r w:rsidR="00B2642F">
        <w:rPr>
          <w:rFonts w:ascii="Times New Roman" w:hAnsi="Times New Roman" w:cs="Times New Roman"/>
          <w:sz w:val="24"/>
          <w:szCs w:val="24"/>
        </w:rPr>
        <w:t xml:space="preserve"> motivated by </w:t>
      </w:r>
      <w:r w:rsidR="0020441D">
        <w:rPr>
          <w:rFonts w:ascii="Times New Roman" w:hAnsi="Times New Roman" w:cs="Times New Roman"/>
          <w:sz w:val="24"/>
          <w:szCs w:val="24"/>
        </w:rPr>
        <w:t>either compensating for loneliness and social anxiety, or enhanc</w:t>
      </w:r>
      <w:r w:rsidR="00116536">
        <w:rPr>
          <w:rFonts w:ascii="Times New Roman" w:hAnsi="Times New Roman" w:cs="Times New Roman"/>
          <w:sz w:val="24"/>
          <w:szCs w:val="24"/>
        </w:rPr>
        <w:t xml:space="preserve">ing </w:t>
      </w:r>
      <w:r w:rsidR="007727D4">
        <w:rPr>
          <w:rFonts w:ascii="Times New Roman" w:hAnsi="Times New Roman" w:cs="Times New Roman"/>
          <w:sz w:val="24"/>
          <w:szCs w:val="24"/>
        </w:rPr>
        <w:t>social interaction opportunities</w:t>
      </w:r>
      <w:r w:rsidR="00C25744">
        <w:rPr>
          <w:rFonts w:ascii="Times New Roman" w:hAnsi="Times New Roman" w:cs="Times New Roman"/>
          <w:sz w:val="24"/>
          <w:szCs w:val="24"/>
        </w:rPr>
        <w:t>,</w:t>
      </w:r>
      <w:r w:rsidR="008959E9">
        <w:rPr>
          <w:rFonts w:ascii="Times New Roman" w:hAnsi="Times New Roman" w:cs="Times New Roman"/>
          <w:sz w:val="24"/>
          <w:szCs w:val="24"/>
        </w:rPr>
        <w:t xml:space="preserve"> and</w:t>
      </w:r>
      <w:r w:rsidR="00BB0D04">
        <w:rPr>
          <w:rFonts w:ascii="Times New Roman" w:hAnsi="Times New Roman" w:cs="Times New Roman"/>
          <w:sz w:val="24"/>
          <w:szCs w:val="24"/>
        </w:rPr>
        <w:t xml:space="preserve"> </w:t>
      </w:r>
      <w:r w:rsidR="004E220E">
        <w:rPr>
          <w:rFonts w:ascii="Times New Roman" w:hAnsi="Times New Roman" w:cs="Times New Roman"/>
          <w:sz w:val="24"/>
          <w:szCs w:val="24"/>
        </w:rPr>
        <w:t>is</w:t>
      </w:r>
      <w:r w:rsidR="00BB0D04" w:rsidRPr="00335FA2">
        <w:rPr>
          <w:rFonts w:ascii="Times New Roman" w:hAnsi="Times New Roman" w:cs="Times New Roman"/>
          <w:sz w:val="24"/>
          <w:szCs w:val="24"/>
        </w:rPr>
        <w:t xml:space="preserve"> positively associated with connectedness</w:t>
      </w:r>
      <w:r w:rsidR="006536C9">
        <w:rPr>
          <w:rFonts w:ascii="Times New Roman" w:hAnsi="Times New Roman" w:cs="Times New Roman"/>
          <w:sz w:val="24"/>
          <w:szCs w:val="24"/>
        </w:rPr>
        <w:t>,</w:t>
      </w:r>
      <w:r w:rsidR="00BB0D04" w:rsidRPr="00335FA2">
        <w:rPr>
          <w:rFonts w:ascii="Times New Roman" w:hAnsi="Times New Roman" w:cs="Times New Roman"/>
          <w:sz w:val="24"/>
          <w:szCs w:val="24"/>
        </w:rPr>
        <w:t xml:space="preserve"> belonging, perceiving/receiving social support, developing relations and intimacy/closeness, satisfying self-expression</w:t>
      </w:r>
      <w:r w:rsidR="006536C9">
        <w:rPr>
          <w:rFonts w:ascii="Times New Roman" w:hAnsi="Times New Roman" w:cs="Times New Roman"/>
          <w:sz w:val="24"/>
          <w:szCs w:val="24"/>
        </w:rPr>
        <w:t xml:space="preserve"> needs</w:t>
      </w:r>
      <w:r w:rsidR="00BB0D04" w:rsidRPr="00335FA2">
        <w:rPr>
          <w:rFonts w:ascii="Times New Roman" w:hAnsi="Times New Roman" w:cs="Times New Roman"/>
          <w:sz w:val="24"/>
          <w:szCs w:val="24"/>
        </w:rPr>
        <w:t>, and social attraction</w:t>
      </w:r>
      <w:r w:rsidR="00BB0D04">
        <w:rPr>
          <w:rFonts w:ascii="Times New Roman" w:hAnsi="Times New Roman" w:cs="Times New Roman"/>
          <w:sz w:val="24"/>
          <w:szCs w:val="24"/>
        </w:rPr>
        <w:t xml:space="preserve"> (</w:t>
      </w:r>
      <w:r w:rsidR="006105D4">
        <w:rPr>
          <w:rFonts w:ascii="Times New Roman" w:hAnsi="Times New Roman" w:cs="Times New Roman"/>
          <w:sz w:val="24"/>
          <w:szCs w:val="24"/>
        </w:rPr>
        <w:t xml:space="preserve">H. Y. </w:t>
      </w:r>
      <w:r w:rsidR="00BB0D04" w:rsidRPr="004658A1">
        <w:rPr>
          <w:rFonts w:ascii="Times New Roman" w:hAnsi="Times New Roman" w:cs="Times New Roman"/>
          <w:sz w:val="24"/>
          <w:szCs w:val="24"/>
        </w:rPr>
        <w:t>Huang, 2016; Lin &amp; Utz, 2017; Luo &amp; Hancock, 2020</w:t>
      </w:r>
      <w:r w:rsidR="00BB0D04">
        <w:rPr>
          <w:rFonts w:ascii="Times New Roman" w:hAnsi="Times New Roman" w:cs="Times New Roman"/>
          <w:sz w:val="24"/>
          <w:szCs w:val="24"/>
        </w:rPr>
        <w:t>).</w:t>
      </w:r>
    </w:p>
    <w:p w14:paraId="1B18CA92" w14:textId="1AA8808D" w:rsidR="00472FC4" w:rsidRPr="00472FC4" w:rsidRDefault="00472FC4" w:rsidP="00472FC4">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The Role of Self-</w:t>
      </w:r>
      <w:r w:rsidR="006959A8">
        <w:rPr>
          <w:rFonts w:ascii="Times New Roman" w:hAnsi="Times New Roman" w:cs="Times New Roman"/>
          <w:b/>
          <w:bCs/>
          <w:i/>
          <w:iCs/>
          <w:sz w:val="24"/>
          <w:szCs w:val="24"/>
        </w:rPr>
        <w:t>presentation</w:t>
      </w:r>
      <w:r>
        <w:rPr>
          <w:rFonts w:ascii="Times New Roman" w:hAnsi="Times New Roman" w:cs="Times New Roman"/>
          <w:b/>
          <w:bCs/>
          <w:i/>
          <w:iCs/>
          <w:sz w:val="24"/>
          <w:szCs w:val="24"/>
        </w:rPr>
        <w:t xml:space="preserve"> in Interpersonal Relationships</w:t>
      </w:r>
    </w:p>
    <w:p w14:paraId="5D9B2996" w14:textId="73FE1201" w:rsidR="00F46857" w:rsidRDefault="002C13AF" w:rsidP="00CA62C6">
      <w:pPr>
        <w:spacing w:after="0" w:line="480" w:lineRule="auto"/>
        <w:ind w:firstLine="720"/>
        <w:rPr>
          <w:rFonts w:ascii="Times New Roman" w:hAnsi="Times New Roman" w:cs="Times New Roman"/>
          <w:sz w:val="24"/>
          <w:szCs w:val="24"/>
        </w:rPr>
      </w:pPr>
      <w:r w:rsidRPr="004658A1">
        <w:rPr>
          <w:rFonts w:ascii="Times New Roman" w:hAnsi="Times New Roman" w:cs="Times New Roman"/>
          <w:sz w:val="24"/>
          <w:szCs w:val="24"/>
        </w:rPr>
        <w:t xml:space="preserve">Self-presenting by using a profile picture with more rather than less information about the owner’s personal and social characteristics positively influences both social attractiveness and popularity perceived by others </w:t>
      </w:r>
      <w:r w:rsidR="00FB02E1" w:rsidRPr="004658A1">
        <w:rPr>
          <w:rFonts w:ascii="Times New Roman" w:hAnsi="Times New Roman" w:cs="Times New Roman"/>
          <w:sz w:val="24"/>
          <w:szCs w:val="24"/>
        </w:rPr>
        <w:t>(Hong et al., 2012).</w:t>
      </w:r>
      <w:r w:rsidR="00650BD3" w:rsidRPr="004658A1">
        <w:rPr>
          <w:rFonts w:ascii="Times New Roman" w:hAnsi="Times New Roman" w:cs="Times New Roman"/>
          <w:sz w:val="24"/>
          <w:szCs w:val="24"/>
        </w:rPr>
        <w:t xml:space="preserve"> </w:t>
      </w:r>
      <w:r w:rsidR="00F44549">
        <w:rPr>
          <w:rFonts w:ascii="Times New Roman" w:hAnsi="Times New Roman" w:cs="Times New Roman"/>
          <w:sz w:val="24"/>
          <w:szCs w:val="24"/>
        </w:rPr>
        <w:t>D</w:t>
      </w:r>
      <w:r w:rsidR="00110F9A" w:rsidRPr="004658A1">
        <w:rPr>
          <w:rFonts w:ascii="Times New Roman" w:hAnsi="Times New Roman" w:cs="Times New Roman"/>
          <w:sz w:val="24"/>
          <w:szCs w:val="24"/>
        </w:rPr>
        <w:t xml:space="preserve">esire for self-enhancement </w:t>
      </w:r>
      <w:r w:rsidR="00A95BEF">
        <w:rPr>
          <w:rFonts w:ascii="Times New Roman" w:hAnsi="Times New Roman" w:cs="Times New Roman"/>
          <w:sz w:val="24"/>
          <w:szCs w:val="24"/>
        </w:rPr>
        <w:t>is associated with</w:t>
      </w:r>
      <w:r w:rsidR="00110F9A" w:rsidRPr="004658A1">
        <w:rPr>
          <w:rFonts w:ascii="Times New Roman" w:hAnsi="Times New Roman" w:cs="Times New Roman"/>
          <w:sz w:val="24"/>
          <w:szCs w:val="24"/>
        </w:rPr>
        <w:t xml:space="preserve"> </w:t>
      </w:r>
      <w:r w:rsidR="00746F97" w:rsidRPr="004658A1">
        <w:rPr>
          <w:rFonts w:ascii="Times New Roman" w:hAnsi="Times New Roman" w:cs="Times New Roman"/>
          <w:sz w:val="24"/>
          <w:szCs w:val="24"/>
        </w:rPr>
        <w:t xml:space="preserve">self-presenting in a positive or desirable way, </w:t>
      </w:r>
      <w:r w:rsidR="00E00249" w:rsidRPr="004658A1">
        <w:rPr>
          <w:rFonts w:ascii="Times New Roman" w:hAnsi="Times New Roman" w:cs="Times New Roman"/>
          <w:sz w:val="24"/>
          <w:szCs w:val="24"/>
        </w:rPr>
        <w:t xml:space="preserve">which </w:t>
      </w:r>
      <w:r w:rsidR="00A95BEF">
        <w:rPr>
          <w:rFonts w:ascii="Times New Roman" w:hAnsi="Times New Roman" w:cs="Times New Roman"/>
          <w:sz w:val="24"/>
          <w:szCs w:val="24"/>
        </w:rPr>
        <w:t xml:space="preserve">subsequently predicts </w:t>
      </w:r>
      <w:r w:rsidR="00E00249" w:rsidRPr="004658A1">
        <w:rPr>
          <w:rFonts w:ascii="Times New Roman" w:hAnsi="Times New Roman" w:cs="Times New Roman"/>
          <w:sz w:val="24"/>
          <w:szCs w:val="24"/>
        </w:rPr>
        <w:t xml:space="preserve">receiving more likes and comments on Facebook </w:t>
      </w:r>
      <w:r w:rsidR="006B54BE" w:rsidRPr="004658A1">
        <w:rPr>
          <w:rFonts w:ascii="Times New Roman" w:hAnsi="Times New Roman" w:cs="Times New Roman"/>
          <w:sz w:val="24"/>
          <w:szCs w:val="24"/>
        </w:rPr>
        <w:t>(</w:t>
      </w:r>
      <w:proofErr w:type="spellStart"/>
      <w:r w:rsidR="00B7513C" w:rsidRPr="004658A1">
        <w:rPr>
          <w:rFonts w:ascii="Times New Roman" w:hAnsi="Times New Roman" w:cs="Times New Roman"/>
          <w:sz w:val="24"/>
          <w:szCs w:val="24"/>
        </w:rPr>
        <w:t>Bareket-Bojmel</w:t>
      </w:r>
      <w:proofErr w:type="spellEnd"/>
      <w:r w:rsidR="00B7513C" w:rsidRPr="004658A1">
        <w:rPr>
          <w:rFonts w:ascii="Times New Roman" w:hAnsi="Times New Roman" w:cs="Times New Roman"/>
          <w:sz w:val="24"/>
          <w:szCs w:val="24"/>
        </w:rPr>
        <w:t xml:space="preserve"> et al., 2016</w:t>
      </w:r>
      <w:r w:rsidR="006B54BE" w:rsidRPr="004658A1">
        <w:rPr>
          <w:rFonts w:ascii="Times New Roman" w:hAnsi="Times New Roman" w:cs="Times New Roman"/>
          <w:sz w:val="24"/>
          <w:szCs w:val="24"/>
        </w:rPr>
        <w:t>)</w:t>
      </w:r>
      <w:r w:rsidR="00E00249" w:rsidRPr="004658A1">
        <w:rPr>
          <w:rFonts w:ascii="Times New Roman" w:hAnsi="Times New Roman" w:cs="Times New Roman"/>
          <w:sz w:val="24"/>
          <w:szCs w:val="24"/>
        </w:rPr>
        <w:t xml:space="preserve">. </w:t>
      </w:r>
      <w:r w:rsidR="00650BD3" w:rsidRPr="004658A1">
        <w:rPr>
          <w:rFonts w:ascii="Times New Roman" w:hAnsi="Times New Roman" w:cs="Times New Roman"/>
          <w:sz w:val="24"/>
          <w:szCs w:val="24"/>
        </w:rPr>
        <w:t xml:space="preserve">However, </w:t>
      </w:r>
      <w:r w:rsidR="001D7642" w:rsidRPr="004658A1">
        <w:rPr>
          <w:rFonts w:ascii="Times New Roman" w:hAnsi="Times New Roman" w:cs="Times New Roman"/>
          <w:sz w:val="24"/>
          <w:szCs w:val="24"/>
        </w:rPr>
        <w:t>excessive self-presentation, namely using filters</w:t>
      </w:r>
      <w:r w:rsidR="00570323" w:rsidRPr="004658A1">
        <w:rPr>
          <w:rFonts w:ascii="Times New Roman" w:hAnsi="Times New Roman" w:cs="Times New Roman"/>
          <w:sz w:val="24"/>
          <w:szCs w:val="24"/>
        </w:rPr>
        <w:t xml:space="preserve"> for selfies</w:t>
      </w:r>
      <w:r w:rsidR="001D7642" w:rsidRPr="004658A1">
        <w:rPr>
          <w:rFonts w:ascii="Times New Roman" w:hAnsi="Times New Roman" w:cs="Times New Roman"/>
          <w:sz w:val="24"/>
          <w:szCs w:val="24"/>
        </w:rPr>
        <w:t xml:space="preserve">, </w:t>
      </w:r>
      <w:r w:rsidR="00570323" w:rsidRPr="004658A1">
        <w:rPr>
          <w:rFonts w:ascii="Times New Roman" w:hAnsi="Times New Roman" w:cs="Times New Roman"/>
          <w:sz w:val="24"/>
          <w:szCs w:val="24"/>
        </w:rPr>
        <w:t>le</w:t>
      </w:r>
      <w:r w:rsidR="002158A3">
        <w:rPr>
          <w:rFonts w:ascii="Times New Roman" w:hAnsi="Times New Roman" w:cs="Times New Roman"/>
          <w:sz w:val="24"/>
          <w:szCs w:val="24"/>
        </w:rPr>
        <w:t>a</w:t>
      </w:r>
      <w:r w:rsidR="00570323" w:rsidRPr="004658A1">
        <w:rPr>
          <w:rFonts w:ascii="Times New Roman" w:hAnsi="Times New Roman" w:cs="Times New Roman"/>
          <w:sz w:val="24"/>
          <w:szCs w:val="24"/>
        </w:rPr>
        <w:t>d</w:t>
      </w:r>
      <w:r w:rsidR="002158A3">
        <w:rPr>
          <w:rFonts w:ascii="Times New Roman" w:hAnsi="Times New Roman" w:cs="Times New Roman"/>
          <w:sz w:val="24"/>
          <w:szCs w:val="24"/>
        </w:rPr>
        <w:t>s</w:t>
      </w:r>
      <w:r w:rsidR="00570323" w:rsidRPr="004658A1">
        <w:rPr>
          <w:rFonts w:ascii="Times New Roman" w:hAnsi="Times New Roman" w:cs="Times New Roman"/>
          <w:sz w:val="24"/>
          <w:szCs w:val="24"/>
        </w:rPr>
        <w:t xml:space="preserve"> to a </w:t>
      </w:r>
      <w:r w:rsidR="00517E52" w:rsidRPr="004658A1">
        <w:rPr>
          <w:rFonts w:ascii="Times New Roman" w:hAnsi="Times New Roman" w:cs="Times New Roman"/>
          <w:sz w:val="24"/>
          <w:szCs w:val="24"/>
        </w:rPr>
        <w:t>significantly lower number of likes compared to not using filters (</w:t>
      </w:r>
      <w:r w:rsidR="002A3950" w:rsidRPr="004658A1">
        <w:rPr>
          <w:rFonts w:ascii="Times New Roman" w:hAnsi="Times New Roman" w:cs="Times New Roman"/>
          <w:sz w:val="24"/>
          <w:szCs w:val="24"/>
        </w:rPr>
        <w:t>Hong et al., 2020</w:t>
      </w:r>
      <w:r w:rsidR="00517E52" w:rsidRPr="004658A1">
        <w:rPr>
          <w:rFonts w:ascii="Times New Roman" w:hAnsi="Times New Roman" w:cs="Times New Roman"/>
          <w:sz w:val="24"/>
          <w:szCs w:val="24"/>
        </w:rPr>
        <w:t>)</w:t>
      </w:r>
      <w:r w:rsidR="005A5FEA">
        <w:rPr>
          <w:rFonts w:ascii="Times New Roman" w:hAnsi="Times New Roman" w:cs="Times New Roman"/>
          <w:sz w:val="24"/>
          <w:szCs w:val="24"/>
        </w:rPr>
        <w:t>, which suggests a valuing of others’ authentic presentation of self</w:t>
      </w:r>
      <w:r w:rsidR="00517E52" w:rsidRPr="004658A1">
        <w:rPr>
          <w:rFonts w:ascii="Times New Roman" w:hAnsi="Times New Roman" w:cs="Times New Roman"/>
          <w:sz w:val="24"/>
          <w:szCs w:val="24"/>
        </w:rPr>
        <w:t>.</w:t>
      </w:r>
      <w:r w:rsidR="00FB02E1" w:rsidRPr="004658A1">
        <w:rPr>
          <w:rFonts w:ascii="Times New Roman" w:hAnsi="Times New Roman" w:cs="Times New Roman"/>
          <w:sz w:val="24"/>
          <w:szCs w:val="24"/>
        </w:rPr>
        <w:t xml:space="preserve"> </w:t>
      </w:r>
      <w:r w:rsidR="00F46857">
        <w:rPr>
          <w:rFonts w:ascii="Times New Roman" w:hAnsi="Times New Roman" w:cs="Times New Roman"/>
          <w:sz w:val="24"/>
          <w:szCs w:val="24"/>
        </w:rPr>
        <w:t>Lastly</w:t>
      </w:r>
      <w:r w:rsidR="00842B95" w:rsidRPr="004658A1">
        <w:rPr>
          <w:rFonts w:ascii="Times New Roman" w:hAnsi="Times New Roman" w:cs="Times New Roman"/>
          <w:sz w:val="24"/>
          <w:szCs w:val="24"/>
        </w:rPr>
        <w:t xml:space="preserve">, </w:t>
      </w:r>
      <w:r w:rsidR="004E0B06">
        <w:rPr>
          <w:rFonts w:ascii="Times New Roman" w:hAnsi="Times New Roman" w:cs="Times New Roman"/>
          <w:sz w:val="24"/>
          <w:szCs w:val="24"/>
        </w:rPr>
        <w:t xml:space="preserve">honest </w:t>
      </w:r>
      <w:r w:rsidR="00842B95" w:rsidRPr="004658A1">
        <w:rPr>
          <w:rFonts w:ascii="Times New Roman" w:hAnsi="Times New Roman" w:cs="Times New Roman"/>
          <w:sz w:val="24"/>
          <w:szCs w:val="24"/>
        </w:rPr>
        <w:t xml:space="preserve">self-presentation </w:t>
      </w:r>
      <w:r w:rsidR="002660E7">
        <w:rPr>
          <w:rFonts w:ascii="Times New Roman" w:hAnsi="Times New Roman" w:cs="Times New Roman"/>
          <w:sz w:val="24"/>
          <w:szCs w:val="24"/>
        </w:rPr>
        <w:t xml:space="preserve">positively </w:t>
      </w:r>
      <w:r w:rsidR="00842B95" w:rsidRPr="004658A1">
        <w:rPr>
          <w:rFonts w:ascii="Times New Roman" w:hAnsi="Times New Roman" w:cs="Times New Roman"/>
          <w:sz w:val="24"/>
          <w:szCs w:val="24"/>
        </w:rPr>
        <w:t>predicts belonging and social support</w:t>
      </w:r>
      <w:r w:rsidR="00F46857">
        <w:rPr>
          <w:rFonts w:ascii="Times New Roman" w:hAnsi="Times New Roman" w:cs="Times New Roman"/>
          <w:sz w:val="24"/>
          <w:szCs w:val="24"/>
        </w:rPr>
        <w:t xml:space="preserve"> (Pang, 2020)</w:t>
      </w:r>
      <w:r w:rsidR="00842B95" w:rsidRPr="004658A1">
        <w:rPr>
          <w:rFonts w:ascii="Times New Roman" w:hAnsi="Times New Roman" w:cs="Times New Roman"/>
          <w:sz w:val="24"/>
          <w:szCs w:val="24"/>
        </w:rPr>
        <w:t>.</w:t>
      </w:r>
      <w:r w:rsidR="00842B95">
        <w:rPr>
          <w:rFonts w:ascii="Times New Roman" w:hAnsi="Times New Roman" w:cs="Times New Roman"/>
          <w:sz w:val="24"/>
          <w:szCs w:val="24"/>
        </w:rPr>
        <w:t xml:space="preserve"> </w:t>
      </w:r>
    </w:p>
    <w:p w14:paraId="7D888FDF" w14:textId="77777777" w:rsidR="00C20DE0" w:rsidRDefault="00796B10" w:rsidP="006E24AA">
      <w:pPr>
        <w:spacing w:after="0" w:line="480" w:lineRule="auto"/>
        <w:ind w:firstLine="720"/>
        <w:rPr>
          <w:rFonts w:ascii="Times New Roman" w:hAnsi="Times New Roman" w:cs="Times New Roman"/>
          <w:b/>
          <w:bCs/>
          <w:sz w:val="24"/>
          <w:szCs w:val="24"/>
        </w:rPr>
      </w:pPr>
      <w:r>
        <w:rPr>
          <w:rFonts w:ascii="Times New Roman" w:hAnsi="Times New Roman" w:cs="Times New Roman"/>
          <w:sz w:val="24"/>
          <w:szCs w:val="24"/>
        </w:rPr>
        <w:t>Examining</w:t>
      </w:r>
      <w:r w:rsidR="00AF4781">
        <w:rPr>
          <w:rFonts w:ascii="Times New Roman" w:hAnsi="Times New Roman" w:cs="Times New Roman"/>
          <w:sz w:val="24"/>
          <w:szCs w:val="24"/>
        </w:rPr>
        <w:t xml:space="preserve"> self-presentation predictors</w:t>
      </w:r>
      <w:r w:rsidR="007853AD">
        <w:rPr>
          <w:rFonts w:ascii="Times New Roman" w:hAnsi="Times New Roman" w:cs="Times New Roman"/>
          <w:sz w:val="24"/>
          <w:szCs w:val="24"/>
        </w:rPr>
        <w:t xml:space="preserve"> </w:t>
      </w:r>
      <w:r w:rsidR="0000577B">
        <w:rPr>
          <w:rFonts w:ascii="Times New Roman" w:hAnsi="Times New Roman" w:cs="Times New Roman"/>
          <w:sz w:val="24"/>
          <w:szCs w:val="24"/>
        </w:rPr>
        <w:t>reveals that</w:t>
      </w:r>
      <w:r w:rsidR="00787F04">
        <w:rPr>
          <w:rFonts w:ascii="Times New Roman" w:hAnsi="Times New Roman" w:cs="Times New Roman"/>
          <w:sz w:val="24"/>
          <w:szCs w:val="24"/>
        </w:rPr>
        <w:t xml:space="preserve"> </w:t>
      </w:r>
      <w:r w:rsidR="00787F04" w:rsidRPr="004658A1">
        <w:rPr>
          <w:rFonts w:ascii="Times New Roman" w:hAnsi="Times New Roman" w:cs="Times New Roman"/>
          <w:sz w:val="24"/>
          <w:szCs w:val="24"/>
        </w:rPr>
        <w:t xml:space="preserve">those who feel connected and close to their Facebook network are more </w:t>
      </w:r>
      <w:r w:rsidR="008B5E8C">
        <w:rPr>
          <w:rFonts w:ascii="Times New Roman" w:hAnsi="Times New Roman" w:cs="Times New Roman"/>
          <w:sz w:val="24"/>
          <w:szCs w:val="24"/>
        </w:rPr>
        <w:t>motivated</w:t>
      </w:r>
      <w:r w:rsidR="00787F04" w:rsidRPr="004658A1">
        <w:rPr>
          <w:rFonts w:ascii="Times New Roman" w:hAnsi="Times New Roman" w:cs="Times New Roman"/>
          <w:sz w:val="24"/>
          <w:szCs w:val="24"/>
        </w:rPr>
        <w:t xml:space="preserve"> to engage in impression management on this SNS (Proudfoot et al., 2018)</w:t>
      </w:r>
      <w:r w:rsidR="00787F04">
        <w:rPr>
          <w:rFonts w:ascii="Times New Roman" w:hAnsi="Times New Roman" w:cs="Times New Roman"/>
          <w:sz w:val="24"/>
          <w:szCs w:val="24"/>
        </w:rPr>
        <w:t xml:space="preserve">. </w:t>
      </w:r>
      <w:r w:rsidR="002C13AF" w:rsidRPr="004658A1">
        <w:rPr>
          <w:rFonts w:ascii="Times New Roman" w:hAnsi="Times New Roman" w:cs="Times New Roman"/>
          <w:sz w:val="24"/>
          <w:szCs w:val="24"/>
        </w:rPr>
        <w:t>N</w:t>
      </w:r>
      <w:r w:rsidR="00D23360" w:rsidRPr="004658A1">
        <w:rPr>
          <w:rFonts w:ascii="Times New Roman" w:hAnsi="Times New Roman" w:cs="Times New Roman"/>
          <w:sz w:val="24"/>
          <w:szCs w:val="24"/>
        </w:rPr>
        <w:t>eed</w:t>
      </w:r>
      <w:r w:rsidR="00C3194B">
        <w:rPr>
          <w:rFonts w:ascii="Times New Roman" w:hAnsi="Times New Roman" w:cs="Times New Roman"/>
          <w:sz w:val="24"/>
          <w:szCs w:val="24"/>
        </w:rPr>
        <w:t>-</w:t>
      </w:r>
      <w:r w:rsidR="00D23360" w:rsidRPr="004658A1">
        <w:rPr>
          <w:rFonts w:ascii="Times New Roman" w:hAnsi="Times New Roman" w:cs="Times New Roman"/>
          <w:sz w:val="24"/>
          <w:szCs w:val="24"/>
        </w:rPr>
        <w:t>to</w:t>
      </w:r>
      <w:r w:rsidR="00C3194B">
        <w:rPr>
          <w:rFonts w:ascii="Times New Roman" w:hAnsi="Times New Roman" w:cs="Times New Roman"/>
          <w:sz w:val="24"/>
          <w:szCs w:val="24"/>
        </w:rPr>
        <w:t>-</w:t>
      </w:r>
      <w:r w:rsidR="00D23360" w:rsidRPr="004658A1">
        <w:rPr>
          <w:rFonts w:ascii="Times New Roman" w:hAnsi="Times New Roman" w:cs="Times New Roman"/>
          <w:sz w:val="24"/>
          <w:szCs w:val="24"/>
        </w:rPr>
        <w:t>belong</w:t>
      </w:r>
      <w:r w:rsidR="002C13AF" w:rsidRPr="004658A1">
        <w:rPr>
          <w:rFonts w:ascii="Times New Roman" w:hAnsi="Times New Roman" w:cs="Times New Roman"/>
          <w:sz w:val="24"/>
          <w:szCs w:val="24"/>
        </w:rPr>
        <w:t xml:space="preserve"> </w:t>
      </w:r>
      <w:r w:rsidR="00647EF5">
        <w:rPr>
          <w:rFonts w:ascii="Times New Roman" w:hAnsi="Times New Roman" w:cs="Times New Roman"/>
          <w:sz w:val="24"/>
          <w:szCs w:val="24"/>
        </w:rPr>
        <w:t xml:space="preserve">(i.e., the desire to form and maintain </w:t>
      </w:r>
      <w:r w:rsidR="00647EF5">
        <w:rPr>
          <w:rFonts w:ascii="Times New Roman" w:hAnsi="Times New Roman" w:cs="Times New Roman"/>
          <w:sz w:val="24"/>
          <w:szCs w:val="24"/>
        </w:rPr>
        <w:lastRenderedPageBreak/>
        <w:t>meaningful</w:t>
      </w:r>
      <w:r w:rsidR="004A5422">
        <w:rPr>
          <w:rFonts w:ascii="Times New Roman" w:hAnsi="Times New Roman" w:cs="Times New Roman"/>
          <w:sz w:val="24"/>
          <w:szCs w:val="24"/>
        </w:rPr>
        <w:t>,</w:t>
      </w:r>
      <w:r w:rsidR="00647EF5">
        <w:rPr>
          <w:rFonts w:ascii="Times New Roman" w:hAnsi="Times New Roman" w:cs="Times New Roman"/>
          <w:sz w:val="24"/>
          <w:szCs w:val="24"/>
        </w:rPr>
        <w:t xml:space="preserve"> positive </w:t>
      </w:r>
      <w:r w:rsidR="00DE0EAC">
        <w:rPr>
          <w:rFonts w:ascii="Times New Roman" w:hAnsi="Times New Roman" w:cs="Times New Roman"/>
          <w:sz w:val="24"/>
          <w:szCs w:val="24"/>
        </w:rPr>
        <w:t>relationships; Baumeister &amp; Leary, 199</w:t>
      </w:r>
      <w:r w:rsidR="00A01756">
        <w:rPr>
          <w:rFonts w:ascii="Times New Roman" w:hAnsi="Times New Roman" w:cs="Times New Roman"/>
          <w:sz w:val="24"/>
          <w:szCs w:val="24"/>
        </w:rPr>
        <w:t>5</w:t>
      </w:r>
      <w:r w:rsidR="00DE0EAC">
        <w:rPr>
          <w:rFonts w:ascii="Times New Roman" w:hAnsi="Times New Roman" w:cs="Times New Roman"/>
          <w:sz w:val="24"/>
          <w:szCs w:val="24"/>
        </w:rPr>
        <w:t xml:space="preserve">) </w:t>
      </w:r>
      <w:r w:rsidR="00EA7A27">
        <w:rPr>
          <w:rFonts w:ascii="Times New Roman" w:hAnsi="Times New Roman" w:cs="Times New Roman"/>
          <w:sz w:val="24"/>
          <w:szCs w:val="24"/>
        </w:rPr>
        <w:t xml:space="preserve">predicts </w:t>
      </w:r>
      <w:r w:rsidR="00D23360" w:rsidRPr="004658A1">
        <w:rPr>
          <w:rFonts w:ascii="Times New Roman" w:hAnsi="Times New Roman" w:cs="Times New Roman"/>
          <w:sz w:val="24"/>
          <w:szCs w:val="24"/>
        </w:rPr>
        <w:t xml:space="preserve">higher levels of impression management, </w:t>
      </w:r>
      <w:r w:rsidR="002C13AF" w:rsidRPr="004658A1">
        <w:rPr>
          <w:rFonts w:ascii="Times New Roman" w:hAnsi="Times New Roman" w:cs="Times New Roman"/>
          <w:sz w:val="24"/>
          <w:szCs w:val="24"/>
        </w:rPr>
        <w:t xml:space="preserve">possibly </w:t>
      </w:r>
      <w:r w:rsidR="00CA62C6" w:rsidRPr="004658A1">
        <w:rPr>
          <w:rFonts w:ascii="Times New Roman" w:hAnsi="Times New Roman" w:cs="Times New Roman"/>
          <w:sz w:val="24"/>
          <w:szCs w:val="24"/>
        </w:rPr>
        <w:t>because making a good impression is seen as a means to avoid social rejection (Crabtree &amp; Pillow, 2018)</w:t>
      </w:r>
      <w:r w:rsidR="003157C8">
        <w:rPr>
          <w:rFonts w:ascii="Times New Roman" w:hAnsi="Times New Roman" w:cs="Times New Roman"/>
          <w:sz w:val="24"/>
          <w:szCs w:val="24"/>
        </w:rPr>
        <w:t>.</w:t>
      </w:r>
      <w:r w:rsidR="00D90B07" w:rsidRPr="004658A1">
        <w:rPr>
          <w:rFonts w:ascii="Times New Roman" w:hAnsi="Times New Roman" w:cs="Times New Roman"/>
          <w:sz w:val="24"/>
          <w:szCs w:val="24"/>
        </w:rPr>
        <w:t xml:space="preserve"> Finally, </w:t>
      </w:r>
      <w:r w:rsidR="00241510" w:rsidRPr="004658A1">
        <w:rPr>
          <w:rFonts w:ascii="Times New Roman" w:hAnsi="Times New Roman" w:cs="Times New Roman"/>
          <w:sz w:val="24"/>
          <w:szCs w:val="24"/>
        </w:rPr>
        <w:t>others’ positive responses to an individual’s self-presentation</w:t>
      </w:r>
      <w:r w:rsidR="00782BB9" w:rsidRPr="004658A1">
        <w:rPr>
          <w:rFonts w:ascii="Times New Roman" w:hAnsi="Times New Roman" w:cs="Times New Roman"/>
          <w:sz w:val="24"/>
          <w:szCs w:val="24"/>
        </w:rPr>
        <w:t xml:space="preserve"> (e.g., likes) may act as useful feedback </w:t>
      </w:r>
      <w:r w:rsidR="00900630" w:rsidRPr="004658A1">
        <w:rPr>
          <w:rFonts w:ascii="Times New Roman" w:hAnsi="Times New Roman" w:cs="Times New Roman"/>
          <w:sz w:val="24"/>
          <w:szCs w:val="24"/>
        </w:rPr>
        <w:t xml:space="preserve">for future impression management </w:t>
      </w:r>
      <w:r w:rsidR="002D07B4" w:rsidRPr="004658A1">
        <w:rPr>
          <w:rFonts w:ascii="Times New Roman" w:hAnsi="Times New Roman" w:cs="Times New Roman"/>
          <w:sz w:val="24"/>
          <w:szCs w:val="24"/>
        </w:rPr>
        <w:t>endeavours</w:t>
      </w:r>
      <w:r w:rsidR="00900630" w:rsidRPr="004658A1">
        <w:rPr>
          <w:rFonts w:ascii="Times New Roman" w:hAnsi="Times New Roman" w:cs="Times New Roman"/>
          <w:sz w:val="24"/>
          <w:szCs w:val="24"/>
        </w:rPr>
        <w:t xml:space="preserve"> (Hollenbaugh, 2021</w:t>
      </w:r>
      <w:r w:rsidR="00D10887" w:rsidRPr="004658A1">
        <w:rPr>
          <w:rFonts w:ascii="Times New Roman" w:hAnsi="Times New Roman" w:cs="Times New Roman"/>
          <w:sz w:val="24"/>
          <w:szCs w:val="24"/>
        </w:rPr>
        <w:t>).</w:t>
      </w:r>
    </w:p>
    <w:p w14:paraId="4804C795" w14:textId="3F1FAB88" w:rsidR="00246607" w:rsidRPr="001E37B3" w:rsidRDefault="00D10887" w:rsidP="009A7CF6">
      <w:pPr>
        <w:spacing w:after="0" w:line="480" w:lineRule="auto"/>
        <w:rPr>
          <w:rFonts w:ascii="Times New Roman" w:hAnsi="Times New Roman" w:cs="Times New Roman"/>
          <w:b/>
          <w:bCs/>
          <w:sz w:val="24"/>
          <w:szCs w:val="24"/>
        </w:rPr>
      </w:pPr>
      <w:r w:rsidRPr="001E37B3">
        <w:rPr>
          <w:rFonts w:ascii="Times New Roman" w:hAnsi="Times New Roman" w:cs="Times New Roman"/>
          <w:b/>
          <w:bCs/>
          <w:sz w:val="24"/>
          <w:szCs w:val="24"/>
        </w:rPr>
        <w:t>Difficulties</w:t>
      </w:r>
      <w:r w:rsidR="002C69CD" w:rsidRPr="001E37B3">
        <w:rPr>
          <w:rFonts w:ascii="Times New Roman" w:hAnsi="Times New Roman" w:cs="Times New Roman"/>
          <w:b/>
          <w:bCs/>
          <w:sz w:val="24"/>
          <w:szCs w:val="24"/>
        </w:rPr>
        <w:t xml:space="preserve"> in Separating Self-disclosure and Self-presentation</w:t>
      </w:r>
    </w:p>
    <w:p w14:paraId="1630B11E" w14:textId="324A8EDE" w:rsidR="005C2E9E" w:rsidRDefault="005C2E9E" w:rsidP="0078021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consider the distinctions between self-disclosure and self-presentation by drawing on Social Penetration Theory (Altman &amp; Taylor, 1973) and Impression Management Theory (Goffman, 1959). From the perspective of Social Penetration Theory, self-disclosure acts as a relationship development mechanism – through honesty, depth, reciprocity, and progressing from superficial levels to more intimate information about the self, it promotes relational closeness (Altman &amp; Taylor, 1973). By contrast, Impression Management Theory defines self-presentation as a strategic process, which individuals use to emphasize their desirable traits, thus controlling how they are perceived by others (Goffman, 1959). Therefore, on </w:t>
      </w:r>
      <w:r w:rsidR="00C8131B">
        <w:rPr>
          <w:rFonts w:ascii="Times New Roman" w:hAnsi="Times New Roman" w:cs="Times New Roman"/>
          <w:sz w:val="24"/>
          <w:szCs w:val="24"/>
        </w:rPr>
        <w:t>SNS</w:t>
      </w:r>
      <w:r>
        <w:rPr>
          <w:rFonts w:ascii="Times New Roman" w:hAnsi="Times New Roman" w:cs="Times New Roman"/>
          <w:sz w:val="24"/>
          <w:szCs w:val="24"/>
        </w:rPr>
        <w:t>, posting behaviours may take forms that serve these different roles, of creating a particular self-image, or building close relationships.</w:t>
      </w:r>
    </w:p>
    <w:p w14:paraId="599CBEA2" w14:textId="14F5AA43" w:rsidR="008C355D" w:rsidRDefault="00707685" w:rsidP="00B53FE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However, t</w:t>
      </w:r>
      <w:r w:rsidR="0095014A">
        <w:rPr>
          <w:rFonts w:ascii="Times New Roman" w:hAnsi="Times New Roman" w:cs="Times New Roman"/>
          <w:sz w:val="24"/>
          <w:szCs w:val="24"/>
        </w:rPr>
        <w:t>he</w:t>
      </w:r>
      <w:r w:rsidR="007149BF">
        <w:rPr>
          <w:rFonts w:ascii="Times New Roman" w:hAnsi="Times New Roman" w:cs="Times New Roman"/>
          <w:sz w:val="24"/>
          <w:szCs w:val="24"/>
        </w:rPr>
        <w:t xml:space="preserve"> line between self-disclosure and self-presentation is often blurred</w:t>
      </w:r>
      <w:r>
        <w:rPr>
          <w:rFonts w:ascii="Times New Roman" w:hAnsi="Times New Roman" w:cs="Times New Roman"/>
          <w:sz w:val="24"/>
          <w:szCs w:val="24"/>
        </w:rPr>
        <w:t xml:space="preserve"> in social media research</w:t>
      </w:r>
      <w:r w:rsidR="00534B47">
        <w:rPr>
          <w:rFonts w:ascii="Times New Roman" w:hAnsi="Times New Roman" w:cs="Times New Roman"/>
          <w:sz w:val="24"/>
          <w:szCs w:val="24"/>
        </w:rPr>
        <w:t xml:space="preserve">, </w:t>
      </w:r>
      <w:r w:rsidR="004928B4">
        <w:rPr>
          <w:rFonts w:ascii="Times New Roman" w:hAnsi="Times New Roman" w:cs="Times New Roman"/>
          <w:sz w:val="24"/>
          <w:szCs w:val="24"/>
        </w:rPr>
        <w:t>l</w:t>
      </w:r>
      <w:r w:rsidR="00534B47">
        <w:rPr>
          <w:rFonts w:ascii="Times New Roman" w:hAnsi="Times New Roman" w:cs="Times New Roman"/>
          <w:sz w:val="24"/>
          <w:szCs w:val="24"/>
        </w:rPr>
        <w:t xml:space="preserve">eaving a question as to </w:t>
      </w:r>
      <w:r w:rsidR="009C3F27">
        <w:rPr>
          <w:rFonts w:ascii="Times New Roman" w:hAnsi="Times New Roman" w:cs="Times New Roman"/>
          <w:sz w:val="24"/>
          <w:szCs w:val="24"/>
        </w:rPr>
        <w:t xml:space="preserve">which individuals generally </w:t>
      </w:r>
      <w:proofErr w:type="gramStart"/>
      <w:r w:rsidR="009C3F27">
        <w:rPr>
          <w:rFonts w:ascii="Times New Roman" w:hAnsi="Times New Roman" w:cs="Times New Roman"/>
          <w:sz w:val="24"/>
          <w:szCs w:val="24"/>
        </w:rPr>
        <w:t>prefer:</w:t>
      </w:r>
      <w:proofErr w:type="gramEnd"/>
      <w:r w:rsidR="0095014A">
        <w:rPr>
          <w:rFonts w:ascii="Times New Roman" w:hAnsi="Times New Roman" w:cs="Times New Roman"/>
          <w:sz w:val="24"/>
          <w:szCs w:val="24"/>
        </w:rPr>
        <w:t xml:space="preserve"> </w:t>
      </w:r>
      <w:r w:rsidR="00247F1D">
        <w:rPr>
          <w:rFonts w:ascii="Times New Roman" w:hAnsi="Times New Roman" w:cs="Times New Roman"/>
          <w:sz w:val="24"/>
          <w:szCs w:val="24"/>
        </w:rPr>
        <w:t>disclos</w:t>
      </w:r>
      <w:r w:rsidR="009C3F27">
        <w:rPr>
          <w:rFonts w:ascii="Times New Roman" w:hAnsi="Times New Roman" w:cs="Times New Roman"/>
          <w:sz w:val="24"/>
          <w:szCs w:val="24"/>
        </w:rPr>
        <w:t>ing</w:t>
      </w:r>
      <w:r w:rsidR="00247F1D">
        <w:rPr>
          <w:rFonts w:ascii="Times New Roman" w:hAnsi="Times New Roman" w:cs="Times New Roman"/>
          <w:sz w:val="24"/>
          <w:szCs w:val="24"/>
        </w:rPr>
        <w:t xml:space="preserve"> true details about themselves</w:t>
      </w:r>
      <w:r w:rsidR="00FF3D18">
        <w:rPr>
          <w:rFonts w:ascii="Times New Roman" w:hAnsi="Times New Roman" w:cs="Times New Roman"/>
          <w:sz w:val="24"/>
          <w:szCs w:val="24"/>
        </w:rPr>
        <w:t xml:space="preserve"> or present</w:t>
      </w:r>
      <w:r w:rsidR="004928B4">
        <w:rPr>
          <w:rFonts w:ascii="Times New Roman" w:hAnsi="Times New Roman" w:cs="Times New Roman"/>
          <w:sz w:val="24"/>
          <w:szCs w:val="24"/>
        </w:rPr>
        <w:t>ing</w:t>
      </w:r>
      <w:r w:rsidR="00FF3D18">
        <w:rPr>
          <w:rFonts w:ascii="Times New Roman" w:hAnsi="Times New Roman" w:cs="Times New Roman"/>
          <w:sz w:val="24"/>
          <w:szCs w:val="24"/>
        </w:rPr>
        <w:t xml:space="preserve"> a desirable, </w:t>
      </w:r>
      <w:r w:rsidR="0078021D" w:rsidRPr="004658A1">
        <w:rPr>
          <w:rFonts w:ascii="Times New Roman" w:hAnsi="Times New Roman" w:cs="Times New Roman"/>
          <w:sz w:val="24"/>
          <w:szCs w:val="24"/>
        </w:rPr>
        <w:t>ideal self to the</w:t>
      </w:r>
      <w:r>
        <w:rPr>
          <w:rFonts w:ascii="Times New Roman" w:hAnsi="Times New Roman" w:cs="Times New Roman"/>
          <w:sz w:val="24"/>
          <w:szCs w:val="24"/>
        </w:rPr>
        <w:t>ir network</w:t>
      </w:r>
      <w:r w:rsidR="003C7B9F">
        <w:rPr>
          <w:rFonts w:ascii="Times New Roman" w:hAnsi="Times New Roman" w:cs="Times New Roman"/>
          <w:sz w:val="24"/>
          <w:szCs w:val="24"/>
        </w:rPr>
        <w:t>.</w:t>
      </w:r>
      <w:r w:rsidR="0078021D" w:rsidRPr="004658A1">
        <w:rPr>
          <w:rFonts w:ascii="Times New Roman" w:hAnsi="Times New Roman" w:cs="Times New Roman"/>
          <w:sz w:val="24"/>
          <w:szCs w:val="24"/>
        </w:rPr>
        <w:t xml:space="preserve"> It is also possible to reveal true information about oneself with the actual purpose of making a “good” impression,</w:t>
      </w:r>
      <w:r w:rsidR="00226FEF">
        <w:rPr>
          <w:rFonts w:ascii="Times New Roman" w:hAnsi="Times New Roman" w:cs="Times New Roman"/>
          <w:sz w:val="24"/>
          <w:szCs w:val="24"/>
        </w:rPr>
        <w:t xml:space="preserve"> </w:t>
      </w:r>
      <w:r w:rsidR="0078021D" w:rsidRPr="004658A1">
        <w:rPr>
          <w:rFonts w:ascii="Times New Roman" w:hAnsi="Times New Roman" w:cs="Times New Roman"/>
          <w:sz w:val="24"/>
          <w:szCs w:val="24"/>
        </w:rPr>
        <w:t>further increas</w:t>
      </w:r>
      <w:r w:rsidR="005E6EA1">
        <w:rPr>
          <w:rFonts w:ascii="Times New Roman" w:hAnsi="Times New Roman" w:cs="Times New Roman"/>
          <w:sz w:val="24"/>
          <w:szCs w:val="24"/>
        </w:rPr>
        <w:t>ing</w:t>
      </w:r>
      <w:r w:rsidR="0078021D" w:rsidRPr="004658A1">
        <w:rPr>
          <w:rFonts w:ascii="Times New Roman" w:hAnsi="Times New Roman" w:cs="Times New Roman"/>
          <w:sz w:val="24"/>
          <w:szCs w:val="24"/>
        </w:rPr>
        <w:t xml:space="preserve"> the difficulty in making a clear distinction between the two (Schlosser, 2020).</w:t>
      </w:r>
      <w:r w:rsidR="000D3594">
        <w:rPr>
          <w:rFonts w:ascii="Times New Roman" w:hAnsi="Times New Roman" w:cs="Times New Roman"/>
          <w:sz w:val="24"/>
          <w:szCs w:val="24"/>
        </w:rPr>
        <w:t xml:space="preserve"> </w:t>
      </w:r>
      <w:r w:rsidR="0097705B">
        <w:rPr>
          <w:rFonts w:ascii="Times New Roman" w:hAnsi="Times New Roman" w:cs="Times New Roman"/>
          <w:sz w:val="24"/>
          <w:szCs w:val="24"/>
        </w:rPr>
        <w:t>Additionally, w</w:t>
      </w:r>
      <w:r w:rsidR="00B53FE4">
        <w:rPr>
          <w:rFonts w:ascii="Times New Roman" w:hAnsi="Times New Roman" w:cs="Times New Roman"/>
          <w:sz w:val="24"/>
          <w:szCs w:val="24"/>
        </w:rPr>
        <w:t>hile m</w:t>
      </w:r>
      <w:r w:rsidR="00FA4EEC" w:rsidRPr="004658A1">
        <w:rPr>
          <w:rFonts w:ascii="Times New Roman" w:hAnsi="Times New Roman" w:cs="Times New Roman"/>
          <w:sz w:val="24"/>
          <w:szCs w:val="24"/>
        </w:rPr>
        <w:t xml:space="preserve">aking new friends </w:t>
      </w:r>
      <w:r w:rsidR="00353291">
        <w:rPr>
          <w:rFonts w:ascii="Times New Roman" w:hAnsi="Times New Roman" w:cs="Times New Roman"/>
          <w:sz w:val="24"/>
          <w:szCs w:val="24"/>
        </w:rPr>
        <w:t>is</w:t>
      </w:r>
      <w:r w:rsidR="00FA4EEC" w:rsidRPr="004658A1">
        <w:rPr>
          <w:rFonts w:ascii="Times New Roman" w:hAnsi="Times New Roman" w:cs="Times New Roman"/>
          <w:sz w:val="24"/>
          <w:szCs w:val="24"/>
        </w:rPr>
        <w:t xml:space="preserve"> a strong motive for both self-presenting and self-disclosing among bloggers, </w:t>
      </w:r>
      <w:r w:rsidR="00FA4EEC">
        <w:rPr>
          <w:rFonts w:ascii="Times New Roman" w:hAnsi="Times New Roman" w:cs="Times New Roman"/>
          <w:sz w:val="24"/>
          <w:szCs w:val="24"/>
        </w:rPr>
        <w:t xml:space="preserve">only </w:t>
      </w:r>
      <w:r w:rsidR="00FA4EEC" w:rsidRPr="004658A1">
        <w:rPr>
          <w:rFonts w:ascii="Times New Roman" w:hAnsi="Times New Roman" w:cs="Times New Roman"/>
          <w:sz w:val="24"/>
          <w:szCs w:val="24"/>
        </w:rPr>
        <w:t>self-disclosing positively impacts the quality of friendships (Tian, 2009).</w:t>
      </w:r>
      <w:r w:rsidR="0097705B">
        <w:rPr>
          <w:rFonts w:ascii="Times New Roman" w:hAnsi="Times New Roman" w:cs="Times New Roman"/>
          <w:sz w:val="24"/>
          <w:szCs w:val="24"/>
        </w:rPr>
        <w:t>Also</w:t>
      </w:r>
      <w:r w:rsidR="008C355D" w:rsidRPr="004658A1">
        <w:rPr>
          <w:rFonts w:ascii="Times New Roman" w:hAnsi="Times New Roman" w:cs="Times New Roman"/>
          <w:sz w:val="24"/>
          <w:szCs w:val="24"/>
        </w:rPr>
        <w:t xml:space="preserve">, the motivation for maintaining relationships </w:t>
      </w:r>
      <w:r w:rsidR="00856CAD">
        <w:rPr>
          <w:rFonts w:ascii="Times New Roman" w:hAnsi="Times New Roman" w:cs="Times New Roman"/>
          <w:sz w:val="24"/>
          <w:szCs w:val="24"/>
        </w:rPr>
        <w:t xml:space="preserve">is </w:t>
      </w:r>
      <w:r w:rsidR="008C355D" w:rsidRPr="004658A1">
        <w:rPr>
          <w:rFonts w:ascii="Times New Roman" w:hAnsi="Times New Roman" w:cs="Times New Roman"/>
          <w:sz w:val="24"/>
          <w:szCs w:val="24"/>
        </w:rPr>
        <w:t xml:space="preserve">a significant predictor of honest, positive, and intentional self-disclosure, while motivation for </w:t>
      </w:r>
      <w:r w:rsidR="008C355D" w:rsidRPr="004658A1">
        <w:rPr>
          <w:rFonts w:ascii="Times New Roman" w:hAnsi="Times New Roman" w:cs="Times New Roman"/>
          <w:sz w:val="24"/>
          <w:szCs w:val="24"/>
        </w:rPr>
        <w:lastRenderedPageBreak/>
        <w:t xml:space="preserve">relationship initiation, feeling lonely, and need-to-belong </w:t>
      </w:r>
      <w:r w:rsidR="0011267D">
        <w:rPr>
          <w:rFonts w:ascii="Times New Roman" w:hAnsi="Times New Roman" w:cs="Times New Roman"/>
          <w:sz w:val="24"/>
          <w:szCs w:val="24"/>
        </w:rPr>
        <w:t>predict</w:t>
      </w:r>
      <w:r w:rsidR="008C355D" w:rsidRPr="004658A1">
        <w:rPr>
          <w:rFonts w:ascii="Times New Roman" w:hAnsi="Times New Roman" w:cs="Times New Roman"/>
          <w:sz w:val="24"/>
          <w:szCs w:val="24"/>
        </w:rPr>
        <w:t xml:space="preserve"> negative, </w:t>
      </w:r>
      <w:r w:rsidR="00E75D1D" w:rsidRPr="004658A1">
        <w:rPr>
          <w:rFonts w:ascii="Times New Roman" w:hAnsi="Times New Roman" w:cs="Times New Roman"/>
          <w:sz w:val="24"/>
          <w:szCs w:val="24"/>
        </w:rPr>
        <w:t>unintentional,</w:t>
      </w:r>
      <w:r w:rsidR="008C355D" w:rsidRPr="004658A1">
        <w:rPr>
          <w:rFonts w:ascii="Times New Roman" w:hAnsi="Times New Roman" w:cs="Times New Roman"/>
          <w:sz w:val="24"/>
          <w:szCs w:val="24"/>
        </w:rPr>
        <w:t xml:space="preserve"> and less honest forms</w:t>
      </w:r>
      <w:r w:rsidR="00037A53">
        <w:rPr>
          <w:rFonts w:ascii="Times New Roman" w:hAnsi="Times New Roman" w:cs="Times New Roman"/>
          <w:sz w:val="24"/>
          <w:szCs w:val="24"/>
        </w:rPr>
        <w:t xml:space="preserve"> of </w:t>
      </w:r>
      <w:r w:rsidR="007357AC">
        <w:rPr>
          <w:rFonts w:ascii="Times New Roman" w:hAnsi="Times New Roman" w:cs="Times New Roman"/>
          <w:sz w:val="24"/>
          <w:szCs w:val="24"/>
        </w:rPr>
        <w:t>disclosure</w:t>
      </w:r>
      <w:r w:rsidR="008C355D" w:rsidRPr="004658A1">
        <w:rPr>
          <w:rFonts w:ascii="Times New Roman" w:hAnsi="Times New Roman" w:cs="Times New Roman"/>
          <w:sz w:val="24"/>
          <w:szCs w:val="24"/>
        </w:rPr>
        <w:t xml:space="preserve"> (Crabtree &amp; Pillow, 2018; Hollenbaugh &amp; Ferris, 2015; Park et al., 2011).</w:t>
      </w:r>
      <w:r w:rsidR="00AD536E">
        <w:rPr>
          <w:rFonts w:ascii="Times New Roman" w:hAnsi="Times New Roman" w:cs="Times New Roman"/>
          <w:sz w:val="24"/>
          <w:szCs w:val="24"/>
        </w:rPr>
        <w:t xml:space="preserve"> Thus, we believe there is a need for better understanding when and why individuals engage in self-disclosure and self-presentation, how they engage in them, and whether there are any predispositions for making this choice</w:t>
      </w:r>
      <w:r w:rsidR="0013769B">
        <w:rPr>
          <w:rFonts w:ascii="Times New Roman" w:hAnsi="Times New Roman" w:cs="Times New Roman"/>
          <w:sz w:val="24"/>
          <w:szCs w:val="24"/>
        </w:rPr>
        <w:t>.</w:t>
      </w:r>
    </w:p>
    <w:p w14:paraId="4F7ED2AC" w14:textId="3D046569" w:rsidR="00527344" w:rsidRPr="001235B9" w:rsidRDefault="00A754F8" w:rsidP="00B81B9A">
      <w:pPr>
        <w:spacing w:after="0" w:line="480" w:lineRule="auto"/>
        <w:rPr>
          <w:rFonts w:ascii="Times New Roman" w:hAnsi="Times New Roman" w:cs="Times New Roman"/>
          <w:b/>
          <w:bCs/>
          <w:sz w:val="24"/>
          <w:szCs w:val="24"/>
        </w:rPr>
      </w:pPr>
      <w:r w:rsidRPr="001235B9">
        <w:rPr>
          <w:rFonts w:ascii="Times New Roman" w:hAnsi="Times New Roman" w:cs="Times New Roman"/>
          <w:b/>
          <w:bCs/>
          <w:sz w:val="24"/>
          <w:szCs w:val="24"/>
        </w:rPr>
        <w:t xml:space="preserve">The Role of </w:t>
      </w:r>
      <w:r w:rsidR="00C40174">
        <w:rPr>
          <w:rFonts w:ascii="Times New Roman" w:hAnsi="Times New Roman" w:cs="Times New Roman"/>
          <w:b/>
          <w:bCs/>
          <w:sz w:val="24"/>
          <w:szCs w:val="24"/>
        </w:rPr>
        <w:t>Personality</w:t>
      </w:r>
    </w:p>
    <w:p w14:paraId="7F9830B2" w14:textId="0483894F" w:rsidR="00B703B4" w:rsidRDefault="00FD3A37" w:rsidP="00566C49">
      <w:pPr>
        <w:spacing w:after="0" w:line="480" w:lineRule="auto"/>
        <w:ind w:firstLine="720"/>
        <w:rPr>
          <w:rFonts w:ascii="Times New Roman" w:hAnsi="Times New Roman" w:cs="Times New Roman"/>
          <w:sz w:val="24"/>
          <w:szCs w:val="24"/>
        </w:rPr>
      </w:pPr>
      <w:r w:rsidRPr="004658A1">
        <w:rPr>
          <w:rFonts w:ascii="Times New Roman" w:hAnsi="Times New Roman" w:cs="Times New Roman"/>
          <w:sz w:val="24"/>
          <w:szCs w:val="24"/>
        </w:rPr>
        <w:t>Studies identify rather complex associations between personality traits and self-disclosure, which vary across context (Hollenbaugh &amp; Ferris, 2015).</w:t>
      </w:r>
      <w:r w:rsidR="000858B5">
        <w:rPr>
          <w:rFonts w:ascii="Times New Roman" w:hAnsi="Times New Roman" w:cs="Times New Roman"/>
          <w:sz w:val="24"/>
          <w:szCs w:val="24"/>
        </w:rPr>
        <w:t xml:space="preserve"> </w:t>
      </w:r>
    </w:p>
    <w:p w14:paraId="04861297" w14:textId="4A9BF867" w:rsidR="00A2578A" w:rsidRDefault="00EA64CE" w:rsidP="00A2578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Additionally, </w:t>
      </w:r>
      <w:r w:rsidR="002366BA">
        <w:rPr>
          <w:rFonts w:ascii="Times New Roman" w:hAnsi="Times New Roman" w:cs="Times New Roman"/>
          <w:sz w:val="24"/>
          <w:szCs w:val="24"/>
        </w:rPr>
        <w:t>research has cons</w:t>
      </w:r>
      <w:r w:rsidR="00EC141A">
        <w:rPr>
          <w:rFonts w:ascii="Times New Roman" w:hAnsi="Times New Roman" w:cs="Times New Roman"/>
          <w:sz w:val="24"/>
          <w:szCs w:val="24"/>
        </w:rPr>
        <w:t>istently</w:t>
      </w:r>
      <w:r w:rsidR="002366BA">
        <w:rPr>
          <w:rFonts w:ascii="Times New Roman" w:hAnsi="Times New Roman" w:cs="Times New Roman"/>
          <w:sz w:val="24"/>
          <w:szCs w:val="24"/>
        </w:rPr>
        <w:t xml:space="preserve"> linked personality </w:t>
      </w:r>
      <w:r w:rsidR="00133F2F">
        <w:rPr>
          <w:rFonts w:ascii="Times New Roman" w:hAnsi="Times New Roman" w:cs="Times New Roman"/>
          <w:sz w:val="24"/>
          <w:szCs w:val="24"/>
        </w:rPr>
        <w:t>engage</w:t>
      </w:r>
      <w:r w:rsidR="00016C04">
        <w:rPr>
          <w:rFonts w:ascii="Times New Roman" w:hAnsi="Times New Roman" w:cs="Times New Roman"/>
          <w:sz w:val="24"/>
          <w:szCs w:val="24"/>
        </w:rPr>
        <w:t>ment</w:t>
      </w:r>
      <w:r w:rsidR="00133F2F">
        <w:rPr>
          <w:rFonts w:ascii="Times New Roman" w:hAnsi="Times New Roman" w:cs="Times New Roman"/>
          <w:sz w:val="24"/>
          <w:szCs w:val="24"/>
        </w:rPr>
        <w:t xml:space="preserve"> in behaviours </w:t>
      </w:r>
      <w:r w:rsidR="006649DD">
        <w:rPr>
          <w:rFonts w:ascii="Times New Roman" w:hAnsi="Times New Roman" w:cs="Times New Roman"/>
          <w:sz w:val="24"/>
          <w:szCs w:val="24"/>
        </w:rPr>
        <w:t xml:space="preserve">aimed at </w:t>
      </w:r>
      <w:r w:rsidR="00EC141A">
        <w:rPr>
          <w:rFonts w:ascii="Times New Roman" w:hAnsi="Times New Roman" w:cs="Times New Roman"/>
          <w:sz w:val="24"/>
          <w:szCs w:val="24"/>
        </w:rPr>
        <w:t xml:space="preserve">reaching </w:t>
      </w:r>
      <w:r w:rsidR="006E0C64">
        <w:rPr>
          <w:rFonts w:ascii="Times New Roman" w:hAnsi="Times New Roman" w:cs="Times New Roman"/>
          <w:sz w:val="24"/>
          <w:szCs w:val="24"/>
        </w:rPr>
        <w:t xml:space="preserve">two types of social goals: </w:t>
      </w:r>
      <w:r w:rsidR="0086375A">
        <w:rPr>
          <w:rFonts w:ascii="Times New Roman" w:hAnsi="Times New Roman" w:cs="Times New Roman"/>
          <w:sz w:val="24"/>
          <w:szCs w:val="24"/>
        </w:rPr>
        <w:t xml:space="preserve">status </w:t>
      </w:r>
      <w:r w:rsidR="0044075A">
        <w:rPr>
          <w:rFonts w:ascii="Times New Roman" w:hAnsi="Times New Roman" w:cs="Times New Roman"/>
          <w:sz w:val="24"/>
          <w:szCs w:val="24"/>
        </w:rPr>
        <w:t xml:space="preserve">(i.e., </w:t>
      </w:r>
      <w:r w:rsidR="00460416">
        <w:rPr>
          <w:rFonts w:ascii="Times New Roman" w:hAnsi="Times New Roman" w:cs="Times New Roman"/>
          <w:sz w:val="24"/>
          <w:szCs w:val="24"/>
        </w:rPr>
        <w:t>having more power and influence, feeling superior to others, etc.</w:t>
      </w:r>
      <w:r w:rsidR="0044075A">
        <w:rPr>
          <w:rFonts w:ascii="Times New Roman" w:hAnsi="Times New Roman" w:cs="Times New Roman"/>
          <w:sz w:val="24"/>
          <w:szCs w:val="24"/>
        </w:rPr>
        <w:t>)</w:t>
      </w:r>
      <w:r w:rsidR="00460416">
        <w:rPr>
          <w:rFonts w:ascii="Times New Roman" w:hAnsi="Times New Roman" w:cs="Times New Roman"/>
          <w:sz w:val="24"/>
          <w:szCs w:val="24"/>
        </w:rPr>
        <w:t xml:space="preserve"> </w:t>
      </w:r>
      <w:r w:rsidR="00F4503B">
        <w:rPr>
          <w:rFonts w:ascii="Times New Roman" w:hAnsi="Times New Roman" w:cs="Times New Roman"/>
          <w:sz w:val="24"/>
          <w:szCs w:val="24"/>
        </w:rPr>
        <w:t>or affiliation (i.e., being liked and accepted by others</w:t>
      </w:r>
      <w:r w:rsidR="00962299">
        <w:rPr>
          <w:rFonts w:ascii="Times New Roman" w:hAnsi="Times New Roman" w:cs="Times New Roman"/>
          <w:sz w:val="24"/>
          <w:szCs w:val="24"/>
        </w:rPr>
        <w:t>, having warm and close relationships, etc.</w:t>
      </w:r>
      <w:r w:rsidR="00F4503B">
        <w:rPr>
          <w:rFonts w:ascii="Times New Roman" w:hAnsi="Times New Roman" w:cs="Times New Roman"/>
          <w:sz w:val="24"/>
          <w:szCs w:val="24"/>
        </w:rPr>
        <w:t>)</w:t>
      </w:r>
      <w:r w:rsidR="00962299">
        <w:rPr>
          <w:rFonts w:ascii="Times New Roman" w:hAnsi="Times New Roman" w:cs="Times New Roman"/>
          <w:sz w:val="24"/>
          <w:szCs w:val="24"/>
        </w:rPr>
        <w:t xml:space="preserve"> (Zeigler-Hill</w:t>
      </w:r>
      <w:r w:rsidR="00FE15F4">
        <w:rPr>
          <w:rFonts w:ascii="Times New Roman" w:hAnsi="Times New Roman" w:cs="Times New Roman"/>
          <w:sz w:val="24"/>
          <w:szCs w:val="24"/>
        </w:rPr>
        <w:t xml:space="preserve"> et al.</w:t>
      </w:r>
      <w:r w:rsidR="00962299">
        <w:rPr>
          <w:rFonts w:ascii="Times New Roman" w:hAnsi="Times New Roman" w:cs="Times New Roman"/>
          <w:sz w:val="24"/>
          <w:szCs w:val="24"/>
        </w:rPr>
        <w:t>, 2018).</w:t>
      </w:r>
      <w:r w:rsidR="00A42B75">
        <w:rPr>
          <w:rFonts w:ascii="Times New Roman" w:hAnsi="Times New Roman" w:cs="Times New Roman"/>
          <w:sz w:val="24"/>
          <w:szCs w:val="24"/>
        </w:rPr>
        <w:t xml:space="preserve"> </w:t>
      </w:r>
      <w:r w:rsidR="00C04AE5">
        <w:rPr>
          <w:rFonts w:ascii="Times New Roman" w:hAnsi="Times New Roman" w:cs="Times New Roman"/>
          <w:sz w:val="24"/>
          <w:szCs w:val="24"/>
        </w:rPr>
        <w:t>We</w:t>
      </w:r>
      <w:r w:rsidR="00A42B75">
        <w:rPr>
          <w:rFonts w:ascii="Times New Roman" w:hAnsi="Times New Roman" w:cs="Times New Roman"/>
          <w:sz w:val="24"/>
          <w:szCs w:val="24"/>
        </w:rPr>
        <w:t xml:space="preserve"> aim to capture both categories of social goals in the present systematic </w:t>
      </w:r>
      <w:proofErr w:type="gramStart"/>
      <w:r w:rsidR="00A42B75">
        <w:rPr>
          <w:rFonts w:ascii="Times New Roman" w:hAnsi="Times New Roman" w:cs="Times New Roman"/>
          <w:sz w:val="24"/>
          <w:szCs w:val="24"/>
        </w:rPr>
        <w:t xml:space="preserve">review, </w:t>
      </w:r>
      <w:r w:rsidR="00D71ED2">
        <w:rPr>
          <w:rFonts w:ascii="Times New Roman" w:hAnsi="Times New Roman" w:cs="Times New Roman"/>
          <w:sz w:val="24"/>
          <w:szCs w:val="24"/>
        </w:rPr>
        <w:t>and</w:t>
      </w:r>
      <w:proofErr w:type="gramEnd"/>
      <w:r w:rsidR="00D71ED2">
        <w:rPr>
          <w:rFonts w:ascii="Times New Roman" w:hAnsi="Times New Roman" w:cs="Times New Roman"/>
          <w:sz w:val="24"/>
          <w:szCs w:val="24"/>
        </w:rPr>
        <w:t xml:space="preserve"> therefore found it necessary to </w:t>
      </w:r>
      <w:r w:rsidR="00DD1C60">
        <w:rPr>
          <w:rFonts w:ascii="Times New Roman" w:hAnsi="Times New Roman" w:cs="Times New Roman"/>
          <w:sz w:val="24"/>
          <w:szCs w:val="24"/>
        </w:rPr>
        <w:t xml:space="preserve">identify personality traits </w:t>
      </w:r>
      <w:r w:rsidR="00A66A48">
        <w:rPr>
          <w:rFonts w:ascii="Times New Roman" w:hAnsi="Times New Roman" w:cs="Times New Roman"/>
          <w:sz w:val="24"/>
          <w:szCs w:val="24"/>
        </w:rPr>
        <w:t xml:space="preserve">with </w:t>
      </w:r>
      <w:r w:rsidR="00171603">
        <w:rPr>
          <w:rFonts w:ascii="Times New Roman" w:hAnsi="Times New Roman" w:cs="Times New Roman"/>
          <w:sz w:val="24"/>
          <w:szCs w:val="24"/>
        </w:rPr>
        <w:t xml:space="preserve">clear implications </w:t>
      </w:r>
      <w:r w:rsidR="00544E15">
        <w:rPr>
          <w:rFonts w:ascii="Times New Roman" w:hAnsi="Times New Roman" w:cs="Times New Roman"/>
          <w:sz w:val="24"/>
          <w:szCs w:val="24"/>
        </w:rPr>
        <w:t xml:space="preserve">relating </w:t>
      </w:r>
      <w:r w:rsidR="001608AE">
        <w:rPr>
          <w:rFonts w:ascii="Times New Roman" w:hAnsi="Times New Roman" w:cs="Times New Roman"/>
          <w:sz w:val="24"/>
          <w:szCs w:val="24"/>
        </w:rPr>
        <w:t>to the</w:t>
      </w:r>
      <w:r w:rsidR="002E3498">
        <w:rPr>
          <w:rFonts w:ascii="Times New Roman" w:hAnsi="Times New Roman" w:cs="Times New Roman"/>
          <w:sz w:val="24"/>
          <w:szCs w:val="24"/>
        </w:rPr>
        <w:t>ir</w:t>
      </w:r>
      <w:r w:rsidR="001608AE">
        <w:rPr>
          <w:rFonts w:ascii="Times New Roman" w:hAnsi="Times New Roman" w:cs="Times New Roman"/>
          <w:sz w:val="24"/>
          <w:szCs w:val="24"/>
        </w:rPr>
        <w:t xml:space="preserve"> pursuit</w:t>
      </w:r>
      <w:r w:rsidR="002E3498">
        <w:rPr>
          <w:rFonts w:ascii="Times New Roman" w:hAnsi="Times New Roman" w:cs="Times New Roman"/>
          <w:sz w:val="24"/>
          <w:szCs w:val="24"/>
        </w:rPr>
        <w:t>.</w:t>
      </w:r>
      <w:r w:rsidR="00267CDF">
        <w:rPr>
          <w:rFonts w:ascii="Times New Roman" w:hAnsi="Times New Roman" w:cs="Times New Roman"/>
          <w:sz w:val="24"/>
          <w:szCs w:val="24"/>
        </w:rPr>
        <w:t xml:space="preserve"> </w:t>
      </w:r>
      <w:r w:rsidR="002A13A1">
        <w:rPr>
          <w:rFonts w:ascii="Times New Roman" w:hAnsi="Times New Roman" w:cs="Times New Roman"/>
          <w:sz w:val="24"/>
          <w:szCs w:val="24"/>
        </w:rPr>
        <w:t xml:space="preserve">Narcissists, for example, </w:t>
      </w:r>
      <w:r w:rsidR="00637507">
        <w:rPr>
          <w:rFonts w:ascii="Times New Roman" w:hAnsi="Times New Roman" w:cs="Times New Roman"/>
          <w:sz w:val="24"/>
          <w:szCs w:val="24"/>
        </w:rPr>
        <w:t xml:space="preserve">perceive </w:t>
      </w:r>
      <w:r w:rsidR="008F0822">
        <w:rPr>
          <w:rFonts w:ascii="Times New Roman" w:hAnsi="Times New Roman" w:cs="Times New Roman"/>
          <w:sz w:val="24"/>
          <w:szCs w:val="24"/>
        </w:rPr>
        <w:t xml:space="preserve">social environments as </w:t>
      </w:r>
      <w:r w:rsidR="002679C7">
        <w:rPr>
          <w:rFonts w:ascii="Times New Roman" w:hAnsi="Times New Roman" w:cs="Times New Roman"/>
          <w:sz w:val="24"/>
          <w:szCs w:val="24"/>
        </w:rPr>
        <w:t>the</w:t>
      </w:r>
      <w:r w:rsidR="008F0822">
        <w:rPr>
          <w:rFonts w:ascii="Times New Roman" w:hAnsi="Times New Roman" w:cs="Times New Roman"/>
          <w:sz w:val="24"/>
          <w:szCs w:val="24"/>
        </w:rPr>
        <w:t xml:space="preserve"> perfect </w:t>
      </w:r>
      <w:r w:rsidR="002679C7">
        <w:rPr>
          <w:rFonts w:ascii="Times New Roman" w:hAnsi="Times New Roman" w:cs="Times New Roman"/>
          <w:sz w:val="24"/>
          <w:szCs w:val="24"/>
        </w:rPr>
        <w:t xml:space="preserve">environment </w:t>
      </w:r>
      <w:r w:rsidR="008F0822">
        <w:rPr>
          <w:rFonts w:ascii="Times New Roman" w:hAnsi="Times New Roman" w:cs="Times New Roman"/>
          <w:sz w:val="24"/>
          <w:szCs w:val="24"/>
        </w:rPr>
        <w:t xml:space="preserve">for self-enhancing </w:t>
      </w:r>
      <w:r w:rsidR="00422871">
        <w:rPr>
          <w:rFonts w:ascii="Times New Roman" w:hAnsi="Times New Roman" w:cs="Times New Roman"/>
          <w:sz w:val="24"/>
          <w:szCs w:val="24"/>
        </w:rPr>
        <w:t xml:space="preserve">their idealized characteristics and improving their social </w:t>
      </w:r>
      <w:r w:rsidR="00B77C66">
        <w:rPr>
          <w:rFonts w:ascii="Times New Roman" w:hAnsi="Times New Roman" w:cs="Times New Roman"/>
          <w:sz w:val="24"/>
          <w:szCs w:val="24"/>
        </w:rPr>
        <w:t xml:space="preserve">standing, </w:t>
      </w:r>
      <w:r w:rsidR="002E2B7A">
        <w:rPr>
          <w:rFonts w:ascii="Times New Roman" w:hAnsi="Times New Roman" w:cs="Times New Roman"/>
          <w:sz w:val="24"/>
          <w:szCs w:val="24"/>
        </w:rPr>
        <w:t>ultimately seeking status-related goals</w:t>
      </w:r>
      <w:r w:rsidR="008C7FAA">
        <w:rPr>
          <w:rFonts w:ascii="Times New Roman" w:hAnsi="Times New Roman" w:cs="Times New Roman"/>
          <w:sz w:val="24"/>
          <w:szCs w:val="24"/>
        </w:rPr>
        <w:t xml:space="preserve">. </w:t>
      </w:r>
      <w:r w:rsidR="00F73953">
        <w:rPr>
          <w:rFonts w:ascii="Times New Roman" w:hAnsi="Times New Roman" w:cs="Times New Roman"/>
          <w:sz w:val="24"/>
          <w:szCs w:val="24"/>
        </w:rPr>
        <w:t>However, t</w:t>
      </w:r>
      <w:r w:rsidR="004C70A0">
        <w:rPr>
          <w:rFonts w:ascii="Times New Roman" w:hAnsi="Times New Roman" w:cs="Times New Roman"/>
          <w:sz w:val="24"/>
          <w:szCs w:val="24"/>
        </w:rPr>
        <w:t>his ha</w:t>
      </w:r>
      <w:r w:rsidR="008C7FAA">
        <w:rPr>
          <w:rFonts w:ascii="Times New Roman" w:hAnsi="Times New Roman" w:cs="Times New Roman"/>
          <w:sz w:val="24"/>
          <w:szCs w:val="24"/>
        </w:rPr>
        <w:t>s</w:t>
      </w:r>
      <w:r w:rsidR="004C70A0">
        <w:rPr>
          <w:rFonts w:ascii="Times New Roman" w:hAnsi="Times New Roman" w:cs="Times New Roman"/>
          <w:sz w:val="24"/>
          <w:szCs w:val="24"/>
        </w:rPr>
        <w:t xml:space="preserve"> potentially negative consequences </w:t>
      </w:r>
      <w:r w:rsidR="00A2578A">
        <w:rPr>
          <w:rFonts w:ascii="Times New Roman" w:hAnsi="Times New Roman" w:cs="Times New Roman"/>
          <w:sz w:val="24"/>
          <w:szCs w:val="24"/>
        </w:rPr>
        <w:t>on</w:t>
      </w:r>
      <w:r w:rsidR="00E05033">
        <w:rPr>
          <w:rFonts w:ascii="Times New Roman" w:hAnsi="Times New Roman" w:cs="Times New Roman"/>
          <w:sz w:val="24"/>
          <w:szCs w:val="24"/>
        </w:rPr>
        <w:t xml:space="preserve"> their likeability</w:t>
      </w:r>
      <w:r w:rsidR="00A2578A">
        <w:rPr>
          <w:rFonts w:ascii="Times New Roman" w:hAnsi="Times New Roman" w:cs="Times New Roman"/>
          <w:sz w:val="24"/>
          <w:szCs w:val="24"/>
        </w:rPr>
        <w:t xml:space="preserve"> or </w:t>
      </w:r>
      <w:r w:rsidR="0058104B">
        <w:rPr>
          <w:rFonts w:ascii="Times New Roman" w:hAnsi="Times New Roman" w:cs="Times New Roman"/>
          <w:sz w:val="24"/>
          <w:szCs w:val="24"/>
        </w:rPr>
        <w:t xml:space="preserve">their odds of </w:t>
      </w:r>
      <w:r w:rsidR="00A2578A">
        <w:rPr>
          <w:rFonts w:ascii="Times New Roman" w:hAnsi="Times New Roman" w:cs="Times New Roman"/>
          <w:sz w:val="24"/>
          <w:szCs w:val="24"/>
        </w:rPr>
        <w:t xml:space="preserve">becoming close to others </w:t>
      </w:r>
      <w:r w:rsidR="00FD3A37" w:rsidRPr="004658A1">
        <w:rPr>
          <w:rFonts w:ascii="Times New Roman" w:hAnsi="Times New Roman" w:cs="Times New Roman"/>
          <w:sz w:val="24"/>
          <w:szCs w:val="24"/>
        </w:rPr>
        <w:t xml:space="preserve">(Morf &amp; </w:t>
      </w:r>
      <w:proofErr w:type="spellStart"/>
      <w:r w:rsidR="00FD3A37" w:rsidRPr="004658A1">
        <w:rPr>
          <w:rFonts w:ascii="Times New Roman" w:hAnsi="Times New Roman" w:cs="Times New Roman"/>
          <w:sz w:val="24"/>
          <w:szCs w:val="24"/>
        </w:rPr>
        <w:t>Rhodewalt</w:t>
      </w:r>
      <w:proofErr w:type="spellEnd"/>
      <w:r w:rsidR="00FD3A37" w:rsidRPr="004658A1">
        <w:rPr>
          <w:rFonts w:ascii="Times New Roman" w:hAnsi="Times New Roman" w:cs="Times New Roman"/>
          <w:sz w:val="24"/>
          <w:szCs w:val="24"/>
        </w:rPr>
        <w:t>, 2001</w:t>
      </w:r>
      <w:r w:rsidR="008B0F61">
        <w:rPr>
          <w:rFonts w:ascii="Times New Roman" w:hAnsi="Times New Roman" w:cs="Times New Roman"/>
          <w:sz w:val="24"/>
          <w:szCs w:val="24"/>
        </w:rPr>
        <w:t>; Zeigler-Hill</w:t>
      </w:r>
      <w:r w:rsidR="00FE15F4">
        <w:rPr>
          <w:rFonts w:ascii="Times New Roman" w:hAnsi="Times New Roman" w:cs="Times New Roman"/>
          <w:sz w:val="24"/>
          <w:szCs w:val="24"/>
        </w:rPr>
        <w:t xml:space="preserve"> et al.</w:t>
      </w:r>
      <w:r w:rsidR="008B0F61">
        <w:rPr>
          <w:rFonts w:ascii="Times New Roman" w:hAnsi="Times New Roman" w:cs="Times New Roman"/>
          <w:sz w:val="24"/>
          <w:szCs w:val="24"/>
        </w:rPr>
        <w:t>, 2018</w:t>
      </w:r>
      <w:r w:rsidR="00FD3A37" w:rsidRPr="004658A1">
        <w:rPr>
          <w:rFonts w:ascii="Times New Roman" w:hAnsi="Times New Roman" w:cs="Times New Roman"/>
          <w:sz w:val="24"/>
          <w:szCs w:val="24"/>
        </w:rPr>
        <w:t>).</w:t>
      </w:r>
      <w:r w:rsidR="002B6DE7">
        <w:rPr>
          <w:rFonts w:ascii="Times New Roman" w:hAnsi="Times New Roman" w:cs="Times New Roman"/>
          <w:sz w:val="24"/>
          <w:szCs w:val="24"/>
        </w:rPr>
        <w:t xml:space="preserve"> </w:t>
      </w:r>
      <w:r w:rsidR="00630CD2">
        <w:rPr>
          <w:rFonts w:ascii="Times New Roman" w:hAnsi="Times New Roman" w:cs="Times New Roman"/>
          <w:sz w:val="24"/>
          <w:szCs w:val="24"/>
        </w:rPr>
        <w:t>A</w:t>
      </w:r>
      <w:r w:rsidR="002B6DE7">
        <w:rPr>
          <w:rFonts w:ascii="Times New Roman" w:hAnsi="Times New Roman" w:cs="Times New Roman"/>
          <w:sz w:val="24"/>
          <w:szCs w:val="24"/>
        </w:rPr>
        <w:t>ttachment style</w:t>
      </w:r>
      <w:r w:rsidR="001708FD">
        <w:rPr>
          <w:rFonts w:ascii="Times New Roman" w:hAnsi="Times New Roman" w:cs="Times New Roman"/>
          <w:sz w:val="24"/>
          <w:szCs w:val="24"/>
        </w:rPr>
        <w:t xml:space="preserve"> </w:t>
      </w:r>
      <w:r w:rsidR="007A1F9B">
        <w:rPr>
          <w:rFonts w:ascii="Times New Roman" w:hAnsi="Times New Roman" w:cs="Times New Roman"/>
          <w:sz w:val="24"/>
          <w:szCs w:val="24"/>
        </w:rPr>
        <w:t>may have</w:t>
      </w:r>
      <w:r w:rsidR="002B6DE7">
        <w:rPr>
          <w:rFonts w:ascii="Times New Roman" w:hAnsi="Times New Roman" w:cs="Times New Roman"/>
          <w:sz w:val="24"/>
          <w:szCs w:val="24"/>
        </w:rPr>
        <w:t xml:space="preserve"> implications </w:t>
      </w:r>
      <w:r w:rsidR="00E17342">
        <w:rPr>
          <w:rFonts w:ascii="Times New Roman" w:hAnsi="Times New Roman" w:cs="Times New Roman"/>
          <w:sz w:val="24"/>
          <w:szCs w:val="24"/>
        </w:rPr>
        <w:t>for the pursuit of affiliation goals</w:t>
      </w:r>
      <w:r w:rsidR="00947B3A">
        <w:rPr>
          <w:rFonts w:ascii="Times New Roman" w:hAnsi="Times New Roman" w:cs="Times New Roman"/>
          <w:sz w:val="24"/>
          <w:szCs w:val="24"/>
        </w:rPr>
        <w:t>:</w:t>
      </w:r>
      <w:r w:rsidR="00D9369E">
        <w:rPr>
          <w:rFonts w:ascii="Times New Roman" w:hAnsi="Times New Roman" w:cs="Times New Roman"/>
          <w:sz w:val="24"/>
          <w:szCs w:val="24"/>
        </w:rPr>
        <w:t xml:space="preserve"> individuals </w:t>
      </w:r>
      <w:r w:rsidR="00947B3A">
        <w:rPr>
          <w:rFonts w:ascii="Times New Roman" w:hAnsi="Times New Roman" w:cs="Times New Roman"/>
          <w:sz w:val="24"/>
          <w:szCs w:val="24"/>
        </w:rPr>
        <w:t>are</w:t>
      </w:r>
      <w:r w:rsidR="00257211">
        <w:rPr>
          <w:rFonts w:ascii="Times New Roman" w:hAnsi="Times New Roman" w:cs="Times New Roman"/>
          <w:sz w:val="24"/>
          <w:szCs w:val="24"/>
        </w:rPr>
        <w:t xml:space="preserve"> either more or less prone to seek closeness and intimacy with others</w:t>
      </w:r>
      <w:r w:rsidR="004B496A">
        <w:rPr>
          <w:rFonts w:ascii="Times New Roman" w:hAnsi="Times New Roman" w:cs="Times New Roman"/>
          <w:sz w:val="24"/>
          <w:szCs w:val="24"/>
        </w:rPr>
        <w:t>,</w:t>
      </w:r>
      <w:r w:rsidR="00257211">
        <w:rPr>
          <w:rFonts w:ascii="Times New Roman" w:hAnsi="Times New Roman" w:cs="Times New Roman"/>
          <w:sz w:val="24"/>
          <w:szCs w:val="24"/>
        </w:rPr>
        <w:t xml:space="preserve"> </w:t>
      </w:r>
      <w:r w:rsidR="004B496A">
        <w:rPr>
          <w:rFonts w:ascii="Times New Roman" w:hAnsi="Times New Roman" w:cs="Times New Roman"/>
          <w:sz w:val="24"/>
          <w:szCs w:val="24"/>
        </w:rPr>
        <w:t>depending</w:t>
      </w:r>
      <w:r w:rsidR="00DE7943">
        <w:rPr>
          <w:rFonts w:ascii="Times New Roman" w:hAnsi="Times New Roman" w:cs="Times New Roman"/>
          <w:sz w:val="24"/>
          <w:szCs w:val="24"/>
        </w:rPr>
        <w:t xml:space="preserve"> on their secure or insecure attachment styles (</w:t>
      </w:r>
      <w:proofErr w:type="spellStart"/>
      <w:r w:rsidR="009843B1">
        <w:rPr>
          <w:rFonts w:ascii="Times New Roman" w:hAnsi="Times New Roman" w:cs="Times New Roman"/>
          <w:sz w:val="24"/>
          <w:szCs w:val="24"/>
        </w:rPr>
        <w:t>Mikulincer</w:t>
      </w:r>
      <w:proofErr w:type="spellEnd"/>
      <w:r w:rsidR="009843B1">
        <w:rPr>
          <w:rFonts w:ascii="Times New Roman" w:hAnsi="Times New Roman" w:cs="Times New Roman"/>
          <w:sz w:val="24"/>
          <w:szCs w:val="24"/>
        </w:rPr>
        <w:t xml:space="preserve"> &amp; Shaver, 2016</w:t>
      </w:r>
      <w:r w:rsidR="00DE7943">
        <w:rPr>
          <w:rFonts w:ascii="Times New Roman" w:hAnsi="Times New Roman" w:cs="Times New Roman"/>
          <w:sz w:val="24"/>
          <w:szCs w:val="24"/>
        </w:rPr>
        <w:t>)</w:t>
      </w:r>
      <w:r w:rsidR="009843B1">
        <w:rPr>
          <w:rFonts w:ascii="Times New Roman" w:hAnsi="Times New Roman" w:cs="Times New Roman"/>
          <w:sz w:val="24"/>
          <w:szCs w:val="24"/>
        </w:rPr>
        <w:t>.</w:t>
      </w:r>
    </w:p>
    <w:p w14:paraId="3EA045F1" w14:textId="72CAEBB9" w:rsidR="00813B9F" w:rsidRPr="004658A1" w:rsidRDefault="00713518" w:rsidP="00A2578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w:t>
      </w:r>
      <w:r w:rsidR="00FD3A37" w:rsidRPr="004658A1">
        <w:rPr>
          <w:rFonts w:ascii="Times New Roman" w:hAnsi="Times New Roman" w:cs="Times New Roman"/>
          <w:sz w:val="24"/>
          <w:szCs w:val="24"/>
        </w:rPr>
        <w:t xml:space="preserve">n social media, </w:t>
      </w:r>
      <w:r>
        <w:rPr>
          <w:rFonts w:ascii="Times New Roman" w:hAnsi="Times New Roman" w:cs="Times New Roman"/>
          <w:sz w:val="24"/>
          <w:szCs w:val="24"/>
        </w:rPr>
        <w:t xml:space="preserve">narcissists’ pursuit of status </w:t>
      </w:r>
      <w:r w:rsidR="003E24D2">
        <w:rPr>
          <w:rFonts w:ascii="Times New Roman" w:hAnsi="Times New Roman" w:cs="Times New Roman"/>
          <w:sz w:val="24"/>
          <w:szCs w:val="24"/>
        </w:rPr>
        <w:t xml:space="preserve">is observable through </w:t>
      </w:r>
      <w:r w:rsidR="00FD3A37" w:rsidRPr="004658A1">
        <w:rPr>
          <w:rFonts w:ascii="Times New Roman" w:hAnsi="Times New Roman" w:cs="Times New Roman"/>
          <w:sz w:val="24"/>
          <w:szCs w:val="24"/>
        </w:rPr>
        <w:t>self-disclosure</w:t>
      </w:r>
      <w:r w:rsidR="006327A1">
        <w:rPr>
          <w:rFonts w:ascii="Times New Roman" w:hAnsi="Times New Roman" w:cs="Times New Roman"/>
          <w:sz w:val="24"/>
          <w:szCs w:val="24"/>
        </w:rPr>
        <w:t xml:space="preserve"> and</w:t>
      </w:r>
      <w:r w:rsidR="00425D80">
        <w:rPr>
          <w:rFonts w:ascii="Times New Roman" w:hAnsi="Times New Roman" w:cs="Times New Roman"/>
          <w:sz w:val="24"/>
          <w:szCs w:val="24"/>
        </w:rPr>
        <w:t>/or</w:t>
      </w:r>
      <w:r w:rsidR="006327A1">
        <w:rPr>
          <w:rFonts w:ascii="Times New Roman" w:hAnsi="Times New Roman" w:cs="Times New Roman"/>
          <w:sz w:val="24"/>
          <w:szCs w:val="24"/>
        </w:rPr>
        <w:t xml:space="preserve"> self</w:t>
      </w:r>
      <w:r w:rsidR="00940646">
        <w:rPr>
          <w:rFonts w:ascii="Times New Roman" w:hAnsi="Times New Roman" w:cs="Times New Roman"/>
          <w:sz w:val="24"/>
          <w:szCs w:val="24"/>
        </w:rPr>
        <w:t>-presentation</w:t>
      </w:r>
      <w:r w:rsidR="00FD3A37" w:rsidRPr="004658A1">
        <w:rPr>
          <w:rFonts w:ascii="Times New Roman" w:hAnsi="Times New Roman" w:cs="Times New Roman"/>
          <w:sz w:val="24"/>
          <w:szCs w:val="24"/>
        </w:rPr>
        <w:t xml:space="preserve"> through pictures</w:t>
      </w:r>
      <w:r w:rsidR="00940646">
        <w:rPr>
          <w:rFonts w:ascii="Times New Roman" w:hAnsi="Times New Roman" w:cs="Times New Roman"/>
          <w:sz w:val="24"/>
          <w:szCs w:val="24"/>
        </w:rPr>
        <w:t xml:space="preserve"> and </w:t>
      </w:r>
      <w:r w:rsidR="00FD3A37" w:rsidRPr="004658A1">
        <w:rPr>
          <w:rFonts w:ascii="Times New Roman" w:hAnsi="Times New Roman" w:cs="Times New Roman"/>
          <w:sz w:val="24"/>
          <w:szCs w:val="24"/>
        </w:rPr>
        <w:t>status updates</w:t>
      </w:r>
      <w:r w:rsidR="00940646">
        <w:rPr>
          <w:rFonts w:ascii="Times New Roman" w:hAnsi="Times New Roman" w:cs="Times New Roman"/>
          <w:sz w:val="24"/>
          <w:szCs w:val="24"/>
        </w:rPr>
        <w:t xml:space="preserve"> (</w:t>
      </w:r>
      <w:proofErr w:type="spellStart"/>
      <w:r w:rsidR="00940646" w:rsidRPr="004658A1">
        <w:rPr>
          <w:rFonts w:ascii="Times New Roman" w:hAnsi="Times New Roman" w:cs="Times New Roman"/>
          <w:sz w:val="24"/>
          <w:szCs w:val="24"/>
        </w:rPr>
        <w:t>Brailovskaia</w:t>
      </w:r>
      <w:proofErr w:type="spellEnd"/>
      <w:r w:rsidR="00940646" w:rsidRPr="004658A1">
        <w:rPr>
          <w:rFonts w:ascii="Times New Roman" w:hAnsi="Times New Roman" w:cs="Times New Roman"/>
          <w:sz w:val="24"/>
          <w:szCs w:val="24"/>
        </w:rPr>
        <w:t xml:space="preserve"> &amp; </w:t>
      </w:r>
      <w:proofErr w:type="spellStart"/>
      <w:r w:rsidR="00940646" w:rsidRPr="004658A1">
        <w:rPr>
          <w:rFonts w:ascii="Times New Roman" w:hAnsi="Times New Roman" w:cs="Times New Roman"/>
          <w:sz w:val="24"/>
          <w:szCs w:val="24"/>
        </w:rPr>
        <w:t>Bierhoff</w:t>
      </w:r>
      <w:proofErr w:type="spellEnd"/>
      <w:r w:rsidR="00940646" w:rsidRPr="004658A1">
        <w:rPr>
          <w:rFonts w:ascii="Times New Roman" w:hAnsi="Times New Roman" w:cs="Times New Roman"/>
          <w:sz w:val="24"/>
          <w:szCs w:val="24"/>
        </w:rPr>
        <w:t>, 2016</w:t>
      </w:r>
      <w:r w:rsidR="00940646">
        <w:rPr>
          <w:rFonts w:ascii="Times New Roman" w:hAnsi="Times New Roman" w:cs="Times New Roman"/>
          <w:sz w:val="24"/>
          <w:szCs w:val="24"/>
        </w:rPr>
        <w:t>)</w:t>
      </w:r>
      <w:r w:rsidR="00FD3A37" w:rsidRPr="004658A1">
        <w:rPr>
          <w:rFonts w:ascii="Times New Roman" w:hAnsi="Times New Roman" w:cs="Times New Roman"/>
          <w:sz w:val="24"/>
          <w:szCs w:val="24"/>
        </w:rPr>
        <w:t>, that bring</w:t>
      </w:r>
      <w:r w:rsidR="00F467BB" w:rsidRPr="004658A1">
        <w:rPr>
          <w:rFonts w:ascii="Times New Roman" w:hAnsi="Times New Roman" w:cs="Times New Roman"/>
          <w:sz w:val="24"/>
          <w:szCs w:val="24"/>
        </w:rPr>
        <w:t xml:space="preserve"> (or are expected to bring)</w:t>
      </w:r>
      <w:r w:rsidR="00FD3A37" w:rsidRPr="004658A1">
        <w:rPr>
          <w:rFonts w:ascii="Times New Roman" w:hAnsi="Times New Roman" w:cs="Times New Roman"/>
          <w:sz w:val="24"/>
          <w:szCs w:val="24"/>
        </w:rPr>
        <w:t xml:space="preserve"> desired attention</w:t>
      </w:r>
      <w:r w:rsidR="00B12932" w:rsidRPr="004658A1">
        <w:rPr>
          <w:rFonts w:ascii="Times New Roman" w:hAnsi="Times New Roman" w:cs="Times New Roman"/>
          <w:sz w:val="24"/>
          <w:szCs w:val="24"/>
        </w:rPr>
        <w:t>,</w:t>
      </w:r>
      <w:r w:rsidR="00F467BB" w:rsidRPr="004658A1">
        <w:rPr>
          <w:rFonts w:ascii="Times New Roman" w:hAnsi="Times New Roman" w:cs="Times New Roman"/>
          <w:sz w:val="24"/>
          <w:szCs w:val="24"/>
        </w:rPr>
        <w:t xml:space="preserve"> validation,</w:t>
      </w:r>
      <w:r w:rsidR="00FD3A37" w:rsidRPr="004658A1">
        <w:rPr>
          <w:rFonts w:ascii="Times New Roman" w:hAnsi="Times New Roman" w:cs="Times New Roman"/>
          <w:sz w:val="24"/>
          <w:szCs w:val="24"/>
        </w:rPr>
        <w:t xml:space="preserve"> immediate social feedback</w:t>
      </w:r>
      <w:r w:rsidR="0014758D" w:rsidRPr="004658A1">
        <w:rPr>
          <w:rFonts w:ascii="Times New Roman" w:hAnsi="Times New Roman" w:cs="Times New Roman"/>
          <w:sz w:val="24"/>
          <w:szCs w:val="24"/>
        </w:rPr>
        <w:t>, popularity, as well as a sense of belonging</w:t>
      </w:r>
      <w:r w:rsidR="00FD3A37" w:rsidRPr="004658A1">
        <w:rPr>
          <w:rFonts w:ascii="Times New Roman" w:hAnsi="Times New Roman" w:cs="Times New Roman"/>
          <w:sz w:val="24"/>
          <w:szCs w:val="24"/>
        </w:rPr>
        <w:t xml:space="preserve"> (</w:t>
      </w:r>
      <w:r w:rsidR="0014758D" w:rsidRPr="004658A1">
        <w:rPr>
          <w:rFonts w:ascii="Times New Roman" w:hAnsi="Times New Roman" w:cs="Times New Roman"/>
          <w:sz w:val="24"/>
          <w:szCs w:val="24"/>
        </w:rPr>
        <w:t xml:space="preserve">Dumas et al., 2017; </w:t>
      </w:r>
      <w:r w:rsidR="00FD3A37" w:rsidRPr="004658A1">
        <w:rPr>
          <w:rFonts w:ascii="Times New Roman" w:hAnsi="Times New Roman" w:cs="Times New Roman"/>
          <w:sz w:val="24"/>
          <w:szCs w:val="24"/>
        </w:rPr>
        <w:t>Hawk et al., 2015</w:t>
      </w:r>
      <w:r w:rsidR="003A42C9" w:rsidRPr="004658A1">
        <w:rPr>
          <w:rFonts w:ascii="Times New Roman" w:hAnsi="Times New Roman" w:cs="Times New Roman"/>
          <w:sz w:val="24"/>
          <w:szCs w:val="24"/>
        </w:rPr>
        <w:t xml:space="preserve">; </w:t>
      </w:r>
      <w:r w:rsidR="003A42C9" w:rsidRPr="004658A1">
        <w:rPr>
          <w:rFonts w:ascii="Times New Roman" w:hAnsi="Times New Roman" w:cs="Times New Roman"/>
          <w:sz w:val="24"/>
          <w:szCs w:val="24"/>
        </w:rPr>
        <w:lastRenderedPageBreak/>
        <w:t>Kristinsdottir et al., 2021</w:t>
      </w:r>
      <w:r w:rsidR="00FD3A37" w:rsidRPr="004658A1">
        <w:rPr>
          <w:rFonts w:ascii="Times New Roman" w:hAnsi="Times New Roman" w:cs="Times New Roman"/>
          <w:sz w:val="24"/>
          <w:szCs w:val="24"/>
        </w:rPr>
        <w:t>).</w:t>
      </w:r>
      <w:r w:rsidR="0002278C" w:rsidRPr="004658A1">
        <w:rPr>
          <w:rFonts w:ascii="Times New Roman" w:hAnsi="Times New Roman" w:cs="Times New Roman"/>
          <w:sz w:val="24"/>
          <w:szCs w:val="24"/>
        </w:rPr>
        <w:t xml:space="preserve"> </w:t>
      </w:r>
      <w:r w:rsidR="00A6072B" w:rsidRPr="004658A1">
        <w:rPr>
          <w:rFonts w:ascii="Times New Roman" w:hAnsi="Times New Roman" w:cs="Times New Roman"/>
          <w:sz w:val="24"/>
          <w:szCs w:val="24"/>
        </w:rPr>
        <w:t>S</w:t>
      </w:r>
      <w:r w:rsidR="00B82416" w:rsidRPr="004658A1">
        <w:rPr>
          <w:rFonts w:ascii="Times New Roman" w:hAnsi="Times New Roman" w:cs="Times New Roman"/>
          <w:sz w:val="24"/>
          <w:szCs w:val="24"/>
        </w:rPr>
        <w:t>tud</w:t>
      </w:r>
      <w:r w:rsidR="00233D0C" w:rsidRPr="004658A1">
        <w:rPr>
          <w:rFonts w:ascii="Times New Roman" w:hAnsi="Times New Roman" w:cs="Times New Roman"/>
          <w:sz w:val="24"/>
          <w:szCs w:val="24"/>
        </w:rPr>
        <w:t>ies</w:t>
      </w:r>
      <w:r w:rsidR="006E0E5D" w:rsidRPr="004658A1">
        <w:rPr>
          <w:rFonts w:ascii="Times New Roman" w:hAnsi="Times New Roman" w:cs="Times New Roman"/>
          <w:sz w:val="24"/>
          <w:szCs w:val="24"/>
        </w:rPr>
        <w:t xml:space="preserve"> </w:t>
      </w:r>
      <w:r w:rsidR="000803B8" w:rsidRPr="004658A1">
        <w:rPr>
          <w:rFonts w:ascii="Times New Roman" w:hAnsi="Times New Roman" w:cs="Times New Roman"/>
          <w:sz w:val="24"/>
          <w:szCs w:val="24"/>
        </w:rPr>
        <w:t xml:space="preserve">support the importance of the </w:t>
      </w:r>
      <w:r w:rsidR="00485DB8">
        <w:rPr>
          <w:rFonts w:ascii="Times New Roman" w:hAnsi="Times New Roman" w:cs="Times New Roman"/>
          <w:sz w:val="24"/>
          <w:szCs w:val="24"/>
        </w:rPr>
        <w:t xml:space="preserve">U&amp;G </w:t>
      </w:r>
      <w:r w:rsidR="000803B8" w:rsidRPr="004658A1">
        <w:rPr>
          <w:rFonts w:ascii="Times New Roman" w:hAnsi="Times New Roman" w:cs="Times New Roman"/>
          <w:sz w:val="24"/>
          <w:szCs w:val="24"/>
        </w:rPr>
        <w:t xml:space="preserve">theory in the case of narcissists: </w:t>
      </w:r>
      <w:r w:rsidR="00C058AA" w:rsidRPr="004658A1">
        <w:rPr>
          <w:rFonts w:ascii="Times New Roman" w:hAnsi="Times New Roman" w:cs="Times New Roman"/>
          <w:sz w:val="24"/>
          <w:szCs w:val="24"/>
        </w:rPr>
        <w:t xml:space="preserve">higher narcissism </w:t>
      </w:r>
      <w:r w:rsidR="00644348">
        <w:rPr>
          <w:rFonts w:ascii="Times New Roman" w:hAnsi="Times New Roman" w:cs="Times New Roman"/>
          <w:sz w:val="24"/>
          <w:szCs w:val="24"/>
        </w:rPr>
        <w:t xml:space="preserve">is associated with </w:t>
      </w:r>
      <w:r w:rsidR="00561493">
        <w:rPr>
          <w:rFonts w:ascii="Times New Roman" w:hAnsi="Times New Roman" w:cs="Times New Roman"/>
          <w:sz w:val="24"/>
          <w:szCs w:val="24"/>
        </w:rPr>
        <w:t>seeking more</w:t>
      </w:r>
      <w:r w:rsidR="00AD232A">
        <w:rPr>
          <w:rFonts w:ascii="Times New Roman" w:hAnsi="Times New Roman" w:cs="Times New Roman"/>
          <w:sz w:val="24"/>
          <w:szCs w:val="24"/>
        </w:rPr>
        <w:t xml:space="preserve"> </w:t>
      </w:r>
      <w:r w:rsidR="00C058AA" w:rsidRPr="004658A1">
        <w:rPr>
          <w:rFonts w:ascii="Times New Roman" w:hAnsi="Times New Roman" w:cs="Times New Roman"/>
          <w:sz w:val="24"/>
          <w:szCs w:val="24"/>
        </w:rPr>
        <w:t>gratification</w:t>
      </w:r>
      <w:r w:rsidR="00B70F65">
        <w:rPr>
          <w:rFonts w:ascii="Times New Roman" w:hAnsi="Times New Roman" w:cs="Times New Roman"/>
          <w:sz w:val="24"/>
          <w:szCs w:val="24"/>
        </w:rPr>
        <w:t>s</w:t>
      </w:r>
      <w:r w:rsidR="00C058AA" w:rsidRPr="004658A1">
        <w:rPr>
          <w:rFonts w:ascii="Times New Roman" w:hAnsi="Times New Roman" w:cs="Times New Roman"/>
          <w:sz w:val="24"/>
          <w:szCs w:val="24"/>
        </w:rPr>
        <w:t xml:space="preserve"> </w:t>
      </w:r>
      <w:r w:rsidR="003D3856">
        <w:rPr>
          <w:rFonts w:ascii="Times New Roman" w:hAnsi="Times New Roman" w:cs="Times New Roman"/>
          <w:sz w:val="24"/>
          <w:szCs w:val="24"/>
        </w:rPr>
        <w:t xml:space="preserve">(e.g., </w:t>
      </w:r>
      <w:r w:rsidR="00233D0C" w:rsidRPr="004658A1">
        <w:rPr>
          <w:rFonts w:ascii="Times New Roman" w:hAnsi="Times New Roman" w:cs="Times New Roman"/>
          <w:sz w:val="24"/>
          <w:szCs w:val="24"/>
        </w:rPr>
        <w:t>validation</w:t>
      </w:r>
      <w:r w:rsidR="003D3856">
        <w:rPr>
          <w:rFonts w:ascii="Times New Roman" w:hAnsi="Times New Roman" w:cs="Times New Roman"/>
          <w:sz w:val="24"/>
          <w:szCs w:val="24"/>
        </w:rPr>
        <w:t>)</w:t>
      </w:r>
      <w:r w:rsidR="00F044F8">
        <w:rPr>
          <w:rFonts w:ascii="Times New Roman" w:hAnsi="Times New Roman" w:cs="Times New Roman"/>
          <w:sz w:val="24"/>
          <w:szCs w:val="24"/>
        </w:rPr>
        <w:t xml:space="preserve">; these are subsequently </w:t>
      </w:r>
      <w:r w:rsidR="00C058AA" w:rsidRPr="004658A1">
        <w:rPr>
          <w:rFonts w:ascii="Times New Roman" w:hAnsi="Times New Roman" w:cs="Times New Roman"/>
          <w:sz w:val="24"/>
          <w:szCs w:val="24"/>
        </w:rPr>
        <w:t>obtained through positive self-presentation</w:t>
      </w:r>
      <w:r w:rsidR="001A0768" w:rsidRPr="004658A1">
        <w:rPr>
          <w:rFonts w:ascii="Times New Roman" w:hAnsi="Times New Roman" w:cs="Times New Roman"/>
          <w:sz w:val="24"/>
          <w:szCs w:val="24"/>
        </w:rPr>
        <w:t xml:space="preserve"> (e.g.</w:t>
      </w:r>
      <w:r w:rsidR="006100CE" w:rsidRPr="004658A1">
        <w:rPr>
          <w:rFonts w:ascii="Times New Roman" w:hAnsi="Times New Roman" w:cs="Times New Roman"/>
          <w:sz w:val="24"/>
          <w:szCs w:val="24"/>
        </w:rPr>
        <w:t>,</w:t>
      </w:r>
      <w:r w:rsidR="001A0768" w:rsidRPr="004658A1">
        <w:rPr>
          <w:rFonts w:ascii="Times New Roman" w:hAnsi="Times New Roman" w:cs="Times New Roman"/>
          <w:sz w:val="24"/>
          <w:szCs w:val="24"/>
        </w:rPr>
        <w:t xml:space="preserve"> </w:t>
      </w:r>
      <w:r w:rsidR="006969C6">
        <w:rPr>
          <w:rFonts w:ascii="Times New Roman" w:hAnsi="Times New Roman" w:cs="Times New Roman"/>
          <w:sz w:val="24"/>
          <w:szCs w:val="24"/>
        </w:rPr>
        <w:t xml:space="preserve">self-promoting by </w:t>
      </w:r>
      <w:r w:rsidR="001A0768" w:rsidRPr="004658A1">
        <w:rPr>
          <w:rFonts w:ascii="Times New Roman" w:hAnsi="Times New Roman" w:cs="Times New Roman"/>
          <w:sz w:val="24"/>
          <w:szCs w:val="24"/>
        </w:rPr>
        <w:t>posting about achievements</w:t>
      </w:r>
      <w:r w:rsidR="006969C6">
        <w:rPr>
          <w:rFonts w:ascii="Times New Roman" w:hAnsi="Times New Roman" w:cs="Times New Roman"/>
          <w:sz w:val="24"/>
          <w:szCs w:val="24"/>
        </w:rPr>
        <w:t xml:space="preserve"> or through</w:t>
      </w:r>
      <w:r w:rsidR="00BA0FB3">
        <w:rPr>
          <w:rFonts w:ascii="Times New Roman" w:hAnsi="Times New Roman" w:cs="Times New Roman"/>
          <w:sz w:val="24"/>
          <w:szCs w:val="24"/>
        </w:rPr>
        <w:t xml:space="preserve"> attractiveness-inducing</w:t>
      </w:r>
      <w:r w:rsidR="006969C6">
        <w:rPr>
          <w:rFonts w:ascii="Times New Roman" w:hAnsi="Times New Roman" w:cs="Times New Roman"/>
          <w:sz w:val="24"/>
          <w:szCs w:val="24"/>
        </w:rPr>
        <w:t xml:space="preserve"> pictures</w:t>
      </w:r>
      <w:r w:rsidR="001A0768" w:rsidRPr="004658A1">
        <w:rPr>
          <w:rFonts w:ascii="Times New Roman" w:hAnsi="Times New Roman" w:cs="Times New Roman"/>
          <w:sz w:val="24"/>
          <w:szCs w:val="24"/>
        </w:rPr>
        <w:t>) (</w:t>
      </w:r>
      <w:r w:rsidR="006969C6" w:rsidRPr="004658A1">
        <w:rPr>
          <w:rFonts w:ascii="Times New Roman" w:hAnsi="Times New Roman" w:cs="Times New Roman"/>
          <w:sz w:val="24"/>
          <w:szCs w:val="24"/>
        </w:rPr>
        <w:t>Buffardi &amp; Campbell, 2008</w:t>
      </w:r>
      <w:r w:rsidR="006969C6">
        <w:rPr>
          <w:rFonts w:ascii="Times New Roman" w:hAnsi="Times New Roman" w:cs="Times New Roman"/>
          <w:sz w:val="24"/>
          <w:szCs w:val="24"/>
        </w:rPr>
        <w:t xml:space="preserve">; </w:t>
      </w:r>
      <w:r w:rsidR="00AC5DFA">
        <w:rPr>
          <w:rFonts w:ascii="Times New Roman" w:hAnsi="Times New Roman" w:cs="Times New Roman"/>
          <w:sz w:val="24"/>
          <w:szCs w:val="24"/>
        </w:rPr>
        <w:t xml:space="preserve">L. V. </w:t>
      </w:r>
      <w:r w:rsidR="001A0768" w:rsidRPr="004658A1">
        <w:rPr>
          <w:rFonts w:ascii="Times New Roman" w:hAnsi="Times New Roman" w:cs="Times New Roman"/>
          <w:sz w:val="24"/>
          <w:szCs w:val="24"/>
        </w:rPr>
        <w:t>Huang &amp; Liu, 2020</w:t>
      </w:r>
      <w:r w:rsidR="002A19A7" w:rsidRPr="004658A1">
        <w:rPr>
          <w:rFonts w:ascii="Times New Roman" w:hAnsi="Times New Roman" w:cs="Times New Roman"/>
          <w:sz w:val="24"/>
          <w:szCs w:val="24"/>
        </w:rPr>
        <w:t>; Marshall et al., 2015</w:t>
      </w:r>
      <w:r w:rsidR="001A0768" w:rsidRPr="004658A1">
        <w:rPr>
          <w:rFonts w:ascii="Times New Roman" w:hAnsi="Times New Roman" w:cs="Times New Roman"/>
          <w:sz w:val="24"/>
          <w:szCs w:val="24"/>
        </w:rPr>
        <w:t>)</w:t>
      </w:r>
      <w:r w:rsidR="00894612">
        <w:rPr>
          <w:rFonts w:ascii="Times New Roman" w:hAnsi="Times New Roman" w:cs="Times New Roman"/>
          <w:sz w:val="24"/>
          <w:szCs w:val="24"/>
        </w:rPr>
        <w:t>.</w:t>
      </w:r>
      <w:r w:rsidR="00894612" w:rsidRPr="00894612">
        <w:rPr>
          <w:rFonts w:ascii="Times New Roman" w:hAnsi="Times New Roman" w:cs="Times New Roman"/>
          <w:sz w:val="24"/>
          <w:szCs w:val="24"/>
        </w:rPr>
        <w:t xml:space="preserve"> </w:t>
      </w:r>
      <w:r w:rsidR="001708FD">
        <w:rPr>
          <w:rFonts w:ascii="Times New Roman" w:hAnsi="Times New Roman" w:cs="Times New Roman"/>
          <w:sz w:val="24"/>
          <w:szCs w:val="24"/>
        </w:rPr>
        <w:t xml:space="preserve">Regardless of </w:t>
      </w:r>
      <w:r w:rsidR="00894612" w:rsidRPr="004658A1">
        <w:rPr>
          <w:rFonts w:ascii="Times New Roman" w:hAnsi="Times New Roman" w:cs="Times New Roman"/>
          <w:sz w:val="24"/>
          <w:szCs w:val="24"/>
        </w:rPr>
        <w:t>receiv</w:t>
      </w:r>
      <w:r w:rsidR="005A1301">
        <w:rPr>
          <w:rFonts w:ascii="Times New Roman" w:hAnsi="Times New Roman" w:cs="Times New Roman"/>
          <w:sz w:val="24"/>
          <w:szCs w:val="24"/>
        </w:rPr>
        <w:t>ing</w:t>
      </w:r>
      <w:r w:rsidR="00894612" w:rsidRPr="004658A1">
        <w:rPr>
          <w:rFonts w:ascii="Times New Roman" w:hAnsi="Times New Roman" w:cs="Times New Roman"/>
          <w:sz w:val="24"/>
          <w:szCs w:val="24"/>
        </w:rPr>
        <w:t xml:space="preserve"> likes</w:t>
      </w:r>
      <w:r w:rsidR="003630A3">
        <w:rPr>
          <w:rFonts w:ascii="Times New Roman" w:hAnsi="Times New Roman" w:cs="Times New Roman"/>
          <w:sz w:val="24"/>
          <w:szCs w:val="24"/>
        </w:rPr>
        <w:t xml:space="preserve"> and comments</w:t>
      </w:r>
      <w:r w:rsidR="00894612" w:rsidRPr="004658A1">
        <w:rPr>
          <w:rFonts w:ascii="Times New Roman" w:hAnsi="Times New Roman" w:cs="Times New Roman"/>
          <w:sz w:val="24"/>
          <w:szCs w:val="24"/>
        </w:rPr>
        <w:t xml:space="preserve">, narcissists still try to appear popular on Facebook </w:t>
      </w:r>
      <w:r w:rsidR="00F5710F">
        <w:rPr>
          <w:rFonts w:ascii="Times New Roman" w:hAnsi="Times New Roman" w:cs="Times New Roman"/>
          <w:sz w:val="24"/>
          <w:szCs w:val="24"/>
        </w:rPr>
        <w:t xml:space="preserve">by instructing friends to react or </w:t>
      </w:r>
      <w:r w:rsidR="00C4177F">
        <w:rPr>
          <w:rFonts w:ascii="Times New Roman" w:hAnsi="Times New Roman" w:cs="Times New Roman"/>
          <w:sz w:val="24"/>
          <w:szCs w:val="24"/>
        </w:rPr>
        <w:t xml:space="preserve">by deleting </w:t>
      </w:r>
      <w:r w:rsidR="003A09EB">
        <w:rPr>
          <w:rFonts w:ascii="Times New Roman" w:hAnsi="Times New Roman" w:cs="Times New Roman"/>
          <w:sz w:val="24"/>
          <w:szCs w:val="24"/>
        </w:rPr>
        <w:t xml:space="preserve">posts with insufficient reactions </w:t>
      </w:r>
      <w:r w:rsidR="00894612" w:rsidRPr="004658A1">
        <w:rPr>
          <w:rFonts w:ascii="Times New Roman" w:hAnsi="Times New Roman" w:cs="Times New Roman"/>
          <w:sz w:val="24"/>
          <w:szCs w:val="24"/>
        </w:rPr>
        <w:t>(Zell &amp; Moeller, 2017)</w:t>
      </w:r>
      <w:r w:rsidR="0046018D">
        <w:rPr>
          <w:rFonts w:ascii="Times New Roman" w:hAnsi="Times New Roman" w:cs="Times New Roman"/>
          <w:sz w:val="24"/>
          <w:szCs w:val="24"/>
        </w:rPr>
        <w:t>.</w:t>
      </w:r>
      <w:r w:rsidR="00E92EB1" w:rsidRPr="004658A1">
        <w:rPr>
          <w:rFonts w:ascii="Times New Roman" w:hAnsi="Times New Roman" w:cs="Times New Roman"/>
          <w:sz w:val="24"/>
          <w:szCs w:val="24"/>
        </w:rPr>
        <w:t xml:space="preserve"> </w:t>
      </w:r>
      <w:r w:rsidR="0046018D">
        <w:rPr>
          <w:rFonts w:ascii="Times New Roman" w:hAnsi="Times New Roman" w:cs="Times New Roman"/>
          <w:sz w:val="24"/>
          <w:szCs w:val="24"/>
        </w:rPr>
        <w:t>M</w:t>
      </w:r>
      <w:r w:rsidR="00E92EB1" w:rsidRPr="004658A1">
        <w:rPr>
          <w:rFonts w:ascii="Times New Roman" w:hAnsi="Times New Roman" w:cs="Times New Roman"/>
          <w:sz w:val="24"/>
          <w:szCs w:val="24"/>
        </w:rPr>
        <w:t>oreover, grandiose</w:t>
      </w:r>
      <w:r w:rsidR="0046018D">
        <w:rPr>
          <w:rFonts w:ascii="Times New Roman" w:hAnsi="Times New Roman" w:cs="Times New Roman"/>
          <w:sz w:val="24"/>
          <w:szCs w:val="24"/>
        </w:rPr>
        <w:t xml:space="preserve"> </w:t>
      </w:r>
      <w:r w:rsidR="00D468DD">
        <w:rPr>
          <w:rFonts w:ascii="Times New Roman" w:hAnsi="Times New Roman" w:cs="Times New Roman"/>
          <w:sz w:val="24"/>
          <w:szCs w:val="24"/>
        </w:rPr>
        <w:t xml:space="preserve">and entitled </w:t>
      </w:r>
      <w:r w:rsidR="0046018D">
        <w:rPr>
          <w:rFonts w:ascii="Times New Roman" w:hAnsi="Times New Roman" w:cs="Times New Roman"/>
          <w:sz w:val="24"/>
          <w:szCs w:val="24"/>
        </w:rPr>
        <w:t xml:space="preserve">narcissists, characterised by </w:t>
      </w:r>
      <w:r w:rsidR="005D441F">
        <w:rPr>
          <w:rFonts w:ascii="Times New Roman" w:hAnsi="Times New Roman" w:cs="Times New Roman"/>
          <w:sz w:val="24"/>
          <w:szCs w:val="24"/>
        </w:rPr>
        <w:t xml:space="preserve">feelings of superiority, self-absorption, </w:t>
      </w:r>
      <w:r w:rsidR="003E510B">
        <w:rPr>
          <w:rFonts w:ascii="Times New Roman" w:hAnsi="Times New Roman" w:cs="Times New Roman"/>
          <w:sz w:val="24"/>
          <w:szCs w:val="24"/>
        </w:rPr>
        <w:t>tak</w:t>
      </w:r>
      <w:r w:rsidR="00867A1C">
        <w:rPr>
          <w:rFonts w:ascii="Times New Roman" w:hAnsi="Times New Roman" w:cs="Times New Roman"/>
          <w:sz w:val="24"/>
          <w:szCs w:val="24"/>
        </w:rPr>
        <w:t>ing</w:t>
      </w:r>
      <w:r w:rsidR="003E510B">
        <w:rPr>
          <w:rFonts w:ascii="Times New Roman" w:hAnsi="Times New Roman" w:cs="Times New Roman"/>
          <w:sz w:val="24"/>
          <w:szCs w:val="24"/>
        </w:rPr>
        <w:t xml:space="preserve"> advantage of others, </w:t>
      </w:r>
      <w:r w:rsidR="005D441F">
        <w:rPr>
          <w:rFonts w:ascii="Times New Roman" w:hAnsi="Times New Roman" w:cs="Times New Roman"/>
          <w:sz w:val="24"/>
          <w:szCs w:val="24"/>
        </w:rPr>
        <w:t>and inappropriate attention-seeking</w:t>
      </w:r>
      <w:r w:rsidR="00641609">
        <w:rPr>
          <w:rFonts w:ascii="Times New Roman" w:hAnsi="Times New Roman" w:cs="Times New Roman"/>
          <w:sz w:val="24"/>
          <w:szCs w:val="24"/>
        </w:rPr>
        <w:t xml:space="preserve"> (Ackerman et al., 2011)</w:t>
      </w:r>
      <w:r w:rsidR="005D441F">
        <w:rPr>
          <w:rFonts w:ascii="Times New Roman" w:hAnsi="Times New Roman" w:cs="Times New Roman"/>
          <w:sz w:val="24"/>
          <w:szCs w:val="24"/>
        </w:rPr>
        <w:t>,</w:t>
      </w:r>
      <w:r w:rsidR="001803B7" w:rsidRPr="004658A1">
        <w:rPr>
          <w:rFonts w:ascii="Times New Roman" w:hAnsi="Times New Roman" w:cs="Times New Roman"/>
          <w:sz w:val="24"/>
          <w:szCs w:val="24"/>
        </w:rPr>
        <w:t xml:space="preserve"> </w:t>
      </w:r>
      <w:r w:rsidR="00FD3721" w:rsidRPr="004658A1">
        <w:rPr>
          <w:rFonts w:ascii="Times New Roman" w:hAnsi="Times New Roman" w:cs="Times New Roman"/>
          <w:sz w:val="24"/>
          <w:szCs w:val="24"/>
        </w:rPr>
        <w:t>tend to get angry if their status updates do not receive comments (Carpenter, 2012</w:t>
      </w:r>
      <w:r w:rsidR="001803B7" w:rsidRPr="004658A1">
        <w:rPr>
          <w:rFonts w:ascii="Times New Roman" w:hAnsi="Times New Roman" w:cs="Times New Roman"/>
          <w:sz w:val="24"/>
          <w:szCs w:val="24"/>
        </w:rPr>
        <w:t>; Zell &amp; Moeller, 2017</w:t>
      </w:r>
      <w:r w:rsidR="00FD3721" w:rsidRPr="004658A1">
        <w:rPr>
          <w:rFonts w:ascii="Times New Roman" w:hAnsi="Times New Roman" w:cs="Times New Roman"/>
          <w:sz w:val="24"/>
          <w:szCs w:val="24"/>
        </w:rPr>
        <w:t>)</w:t>
      </w:r>
      <w:r w:rsidR="00C058AA" w:rsidRPr="004658A1">
        <w:rPr>
          <w:rFonts w:ascii="Times New Roman" w:hAnsi="Times New Roman" w:cs="Times New Roman"/>
          <w:sz w:val="24"/>
          <w:szCs w:val="24"/>
        </w:rPr>
        <w:t>.</w:t>
      </w:r>
      <w:r w:rsidR="002E1485" w:rsidRPr="004658A1">
        <w:rPr>
          <w:rFonts w:ascii="Times New Roman" w:hAnsi="Times New Roman" w:cs="Times New Roman"/>
          <w:sz w:val="24"/>
          <w:szCs w:val="24"/>
        </w:rPr>
        <w:t xml:space="preserve"> </w:t>
      </w:r>
      <w:r w:rsidR="005A4401">
        <w:rPr>
          <w:rFonts w:ascii="Times New Roman" w:hAnsi="Times New Roman" w:cs="Times New Roman"/>
          <w:sz w:val="24"/>
          <w:szCs w:val="24"/>
        </w:rPr>
        <w:t>Vulnerable narcissists, while also</w:t>
      </w:r>
      <w:r w:rsidR="006406DC">
        <w:rPr>
          <w:rFonts w:ascii="Times New Roman" w:hAnsi="Times New Roman" w:cs="Times New Roman"/>
          <w:sz w:val="24"/>
          <w:szCs w:val="24"/>
        </w:rPr>
        <w:t xml:space="preserve"> displaying </w:t>
      </w:r>
      <w:r w:rsidR="00FF7C91">
        <w:rPr>
          <w:rFonts w:ascii="Times New Roman" w:hAnsi="Times New Roman" w:cs="Times New Roman"/>
          <w:sz w:val="24"/>
          <w:szCs w:val="24"/>
        </w:rPr>
        <w:t xml:space="preserve">a sense of entitlement or grandiosity, </w:t>
      </w:r>
      <w:r w:rsidR="00D169AF">
        <w:rPr>
          <w:rFonts w:ascii="Times New Roman" w:hAnsi="Times New Roman" w:cs="Times New Roman"/>
          <w:sz w:val="24"/>
          <w:szCs w:val="24"/>
        </w:rPr>
        <w:t xml:space="preserve">have fluctuating self-confidence, </w:t>
      </w:r>
      <w:r w:rsidR="009C3DE2">
        <w:rPr>
          <w:rFonts w:ascii="Times New Roman" w:hAnsi="Times New Roman" w:cs="Times New Roman"/>
          <w:sz w:val="24"/>
          <w:szCs w:val="24"/>
        </w:rPr>
        <w:t xml:space="preserve">are highly </w:t>
      </w:r>
      <w:r w:rsidR="00FD18FD">
        <w:rPr>
          <w:rFonts w:ascii="Times New Roman" w:hAnsi="Times New Roman" w:cs="Times New Roman"/>
          <w:sz w:val="24"/>
          <w:szCs w:val="24"/>
        </w:rPr>
        <w:t xml:space="preserve">preoccupied </w:t>
      </w:r>
      <w:r w:rsidR="00A21FB7">
        <w:rPr>
          <w:rFonts w:ascii="Times New Roman" w:hAnsi="Times New Roman" w:cs="Times New Roman"/>
          <w:sz w:val="24"/>
          <w:szCs w:val="24"/>
        </w:rPr>
        <w:t>with the opinions and approval of others</w:t>
      </w:r>
      <w:r w:rsidR="00723C85">
        <w:rPr>
          <w:rFonts w:ascii="Times New Roman" w:hAnsi="Times New Roman" w:cs="Times New Roman"/>
          <w:sz w:val="24"/>
          <w:szCs w:val="24"/>
        </w:rPr>
        <w:t xml:space="preserve">, and </w:t>
      </w:r>
      <w:r w:rsidR="00D169AF">
        <w:rPr>
          <w:rFonts w:ascii="Times New Roman" w:hAnsi="Times New Roman" w:cs="Times New Roman"/>
          <w:sz w:val="24"/>
          <w:szCs w:val="24"/>
        </w:rPr>
        <w:t>often feel inadequate (</w:t>
      </w:r>
      <w:r w:rsidR="00D41F0D">
        <w:rPr>
          <w:rFonts w:ascii="Times New Roman" w:hAnsi="Times New Roman" w:cs="Times New Roman"/>
          <w:sz w:val="24"/>
          <w:szCs w:val="24"/>
        </w:rPr>
        <w:t>Wink, 1991</w:t>
      </w:r>
      <w:r w:rsidR="00D169AF">
        <w:rPr>
          <w:rFonts w:ascii="Times New Roman" w:hAnsi="Times New Roman" w:cs="Times New Roman"/>
          <w:sz w:val="24"/>
          <w:szCs w:val="24"/>
        </w:rPr>
        <w:t>)</w:t>
      </w:r>
      <w:r w:rsidR="00F1085A">
        <w:rPr>
          <w:rFonts w:ascii="Times New Roman" w:hAnsi="Times New Roman" w:cs="Times New Roman"/>
          <w:sz w:val="24"/>
          <w:szCs w:val="24"/>
        </w:rPr>
        <w:t>;</w:t>
      </w:r>
      <w:r w:rsidR="005A4401">
        <w:rPr>
          <w:rFonts w:ascii="Times New Roman" w:hAnsi="Times New Roman" w:cs="Times New Roman"/>
          <w:sz w:val="24"/>
          <w:szCs w:val="24"/>
        </w:rPr>
        <w:t xml:space="preserve"> </w:t>
      </w:r>
      <w:r w:rsidR="006B22F2" w:rsidRPr="004658A1">
        <w:rPr>
          <w:rFonts w:ascii="Times New Roman" w:hAnsi="Times New Roman" w:cs="Times New Roman"/>
          <w:sz w:val="24"/>
          <w:szCs w:val="24"/>
        </w:rPr>
        <w:t>t</w:t>
      </w:r>
      <w:r w:rsidR="00DD55C4">
        <w:rPr>
          <w:rFonts w:ascii="Times New Roman" w:hAnsi="Times New Roman" w:cs="Times New Roman"/>
          <w:sz w:val="24"/>
          <w:szCs w:val="24"/>
        </w:rPr>
        <w:t>his may explain why t</w:t>
      </w:r>
      <w:r w:rsidR="006B22F2" w:rsidRPr="004658A1">
        <w:rPr>
          <w:rFonts w:ascii="Times New Roman" w:hAnsi="Times New Roman" w:cs="Times New Roman"/>
          <w:sz w:val="24"/>
          <w:szCs w:val="24"/>
        </w:rPr>
        <w:t>here is</w:t>
      </w:r>
      <w:r w:rsidR="006D1D71">
        <w:rPr>
          <w:rFonts w:ascii="Times New Roman" w:hAnsi="Times New Roman" w:cs="Times New Roman"/>
          <w:sz w:val="24"/>
          <w:szCs w:val="24"/>
        </w:rPr>
        <w:t xml:space="preserve"> sometimes</w:t>
      </w:r>
      <w:r w:rsidR="006B22F2" w:rsidRPr="004658A1">
        <w:rPr>
          <w:rFonts w:ascii="Times New Roman" w:hAnsi="Times New Roman" w:cs="Times New Roman"/>
          <w:sz w:val="24"/>
          <w:szCs w:val="24"/>
        </w:rPr>
        <w:t xml:space="preserve"> an incongruency between their real selves and</w:t>
      </w:r>
      <w:r w:rsidR="00B44E6E">
        <w:rPr>
          <w:rFonts w:ascii="Times New Roman" w:hAnsi="Times New Roman" w:cs="Times New Roman"/>
          <w:sz w:val="24"/>
          <w:szCs w:val="24"/>
        </w:rPr>
        <w:t xml:space="preserve"> </w:t>
      </w:r>
      <w:r w:rsidR="006B22F2" w:rsidRPr="004658A1">
        <w:rPr>
          <w:rFonts w:ascii="Times New Roman" w:hAnsi="Times New Roman" w:cs="Times New Roman"/>
          <w:sz w:val="24"/>
          <w:szCs w:val="24"/>
        </w:rPr>
        <w:t>the</w:t>
      </w:r>
      <w:r w:rsidR="005F551D" w:rsidRPr="004658A1">
        <w:rPr>
          <w:rFonts w:ascii="Times New Roman" w:hAnsi="Times New Roman" w:cs="Times New Roman"/>
          <w:sz w:val="24"/>
          <w:szCs w:val="24"/>
        </w:rPr>
        <w:t>ir Facebook self-presentations</w:t>
      </w:r>
      <w:r w:rsidR="00A64475" w:rsidRPr="004658A1">
        <w:rPr>
          <w:rFonts w:ascii="Times New Roman" w:hAnsi="Times New Roman" w:cs="Times New Roman"/>
          <w:sz w:val="24"/>
          <w:szCs w:val="24"/>
        </w:rPr>
        <w:t>, which does not appear to be the case for grandiose narcissists</w:t>
      </w:r>
      <w:r w:rsidR="005F551D" w:rsidRPr="004658A1">
        <w:rPr>
          <w:rFonts w:ascii="Times New Roman" w:hAnsi="Times New Roman" w:cs="Times New Roman"/>
          <w:sz w:val="24"/>
          <w:szCs w:val="24"/>
        </w:rPr>
        <w:t xml:space="preserve"> (Grieve et al., 2020)</w:t>
      </w:r>
      <w:r w:rsidR="006C4D72" w:rsidRPr="004658A1">
        <w:rPr>
          <w:rFonts w:ascii="Times New Roman" w:hAnsi="Times New Roman" w:cs="Times New Roman"/>
          <w:sz w:val="24"/>
          <w:szCs w:val="24"/>
        </w:rPr>
        <w:t>.</w:t>
      </w:r>
    </w:p>
    <w:p w14:paraId="35AFABE2" w14:textId="6319A174" w:rsidR="00FD3A37" w:rsidRPr="004658A1" w:rsidRDefault="00E53FA2" w:rsidP="00566C49">
      <w:pPr>
        <w:spacing w:after="0" w:line="480" w:lineRule="auto"/>
        <w:ind w:firstLine="720"/>
        <w:rPr>
          <w:rFonts w:ascii="Times New Roman" w:hAnsi="Times New Roman" w:cs="Times New Roman"/>
          <w:sz w:val="24"/>
          <w:szCs w:val="24"/>
        </w:rPr>
      </w:pPr>
      <w:r w:rsidRPr="004658A1">
        <w:rPr>
          <w:rFonts w:ascii="Times New Roman" w:hAnsi="Times New Roman" w:cs="Times New Roman"/>
          <w:sz w:val="24"/>
          <w:szCs w:val="24"/>
        </w:rPr>
        <w:t>Similarly,</w:t>
      </w:r>
      <w:r w:rsidR="00FD3A37" w:rsidRPr="004658A1">
        <w:rPr>
          <w:rFonts w:ascii="Times New Roman" w:hAnsi="Times New Roman" w:cs="Times New Roman"/>
          <w:sz w:val="24"/>
          <w:szCs w:val="24"/>
        </w:rPr>
        <w:t xml:space="preserve"> attachment theory</w:t>
      </w:r>
      <w:r w:rsidR="00D168A3">
        <w:rPr>
          <w:rFonts w:ascii="Times New Roman" w:hAnsi="Times New Roman" w:cs="Times New Roman"/>
          <w:sz w:val="24"/>
          <w:szCs w:val="24"/>
        </w:rPr>
        <w:t xml:space="preserve"> (Bowlby, 1982)</w:t>
      </w:r>
      <w:r w:rsidR="00FD3A37" w:rsidRPr="004658A1">
        <w:rPr>
          <w:rFonts w:ascii="Times New Roman" w:hAnsi="Times New Roman" w:cs="Times New Roman"/>
          <w:sz w:val="24"/>
          <w:szCs w:val="24"/>
        </w:rPr>
        <w:t xml:space="preserve"> could help identify those who either avoid or seek closeness through self-disclosure</w:t>
      </w:r>
      <w:r w:rsidR="00427F42">
        <w:rPr>
          <w:rFonts w:ascii="Times New Roman" w:hAnsi="Times New Roman" w:cs="Times New Roman"/>
          <w:sz w:val="24"/>
          <w:szCs w:val="24"/>
        </w:rPr>
        <w:t>.</w:t>
      </w:r>
      <w:r w:rsidR="00E30E81">
        <w:rPr>
          <w:rFonts w:ascii="Times New Roman" w:hAnsi="Times New Roman" w:cs="Times New Roman"/>
          <w:sz w:val="24"/>
          <w:szCs w:val="24"/>
        </w:rPr>
        <w:t xml:space="preserve"> </w:t>
      </w:r>
      <w:r w:rsidR="002F0483">
        <w:rPr>
          <w:rFonts w:ascii="Times New Roman" w:hAnsi="Times New Roman" w:cs="Times New Roman"/>
          <w:sz w:val="24"/>
          <w:szCs w:val="24"/>
        </w:rPr>
        <w:t>I</w:t>
      </w:r>
      <w:r w:rsidR="001B3A92">
        <w:rPr>
          <w:rFonts w:ascii="Times New Roman" w:hAnsi="Times New Roman" w:cs="Times New Roman"/>
          <w:sz w:val="24"/>
          <w:szCs w:val="24"/>
        </w:rPr>
        <w:t xml:space="preserve">ndividuals </w:t>
      </w:r>
      <w:r w:rsidR="000A396B">
        <w:rPr>
          <w:rFonts w:ascii="Times New Roman" w:hAnsi="Times New Roman" w:cs="Times New Roman"/>
          <w:sz w:val="24"/>
          <w:szCs w:val="24"/>
        </w:rPr>
        <w:t xml:space="preserve">with a secure attachment style </w:t>
      </w:r>
      <w:r w:rsidR="00EF5EE6">
        <w:rPr>
          <w:rFonts w:ascii="Times New Roman" w:hAnsi="Times New Roman" w:cs="Times New Roman"/>
          <w:sz w:val="24"/>
          <w:szCs w:val="24"/>
        </w:rPr>
        <w:t>feel worthy of others’ affection, trust them</w:t>
      </w:r>
      <w:r w:rsidR="0062449D">
        <w:rPr>
          <w:rFonts w:ascii="Times New Roman" w:hAnsi="Times New Roman" w:cs="Times New Roman"/>
          <w:sz w:val="24"/>
          <w:szCs w:val="24"/>
        </w:rPr>
        <w:t xml:space="preserve">, and </w:t>
      </w:r>
      <w:r w:rsidR="002F0483">
        <w:rPr>
          <w:rFonts w:ascii="Times New Roman" w:hAnsi="Times New Roman" w:cs="Times New Roman"/>
          <w:sz w:val="24"/>
          <w:szCs w:val="24"/>
        </w:rPr>
        <w:t xml:space="preserve">are </w:t>
      </w:r>
      <w:r w:rsidR="0062449D">
        <w:rPr>
          <w:rFonts w:ascii="Times New Roman" w:hAnsi="Times New Roman" w:cs="Times New Roman"/>
          <w:sz w:val="24"/>
          <w:szCs w:val="24"/>
        </w:rPr>
        <w:t xml:space="preserve">comfortable with intimacy and closeness (Hazan &amp; Shaver, 1987). </w:t>
      </w:r>
      <w:r w:rsidR="00563CF6">
        <w:rPr>
          <w:rFonts w:ascii="Times New Roman" w:hAnsi="Times New Roman" w:cs="Times New Roman"/>
          <w:sz w:val="24"/>
          <w:szCs w:val="24"/>
        </w:rPr>
        <w:t>Alternatively</w:t>
      </w:r>
      <w:r w:rsidR="004A45EB">
        <w:rPr>
          <w:rFonts w:ascii="Times New Roman" w:hAnsi="Times New Roman" w:cs="Times New Roman"/>
          <w:sz w:val="24"/>
          <w:szCs w:val="24"/>
        </w:rPr>
        <w:t xml:space="preserve">, </w:t>
      </w:r>
      <w:r w:rsidR="00931979">
        <w:rPr>
          <w:rFonts w:ascii="Times New Roman" w:hAnsi="Times New Roman" w:cs="Times New Roman"/>
          <w:sz w:val="24"/>
          <w:szCs w:val="24"/>
        </w:rPr>
        <w:t xml:space="preserve">individuals with </w:t>
      </w:r>
      <w:r w:rsidR="0004333F">
        <w:rPr>
          <w:rFonts w:ascii="Times New Roman" w:hAnsi="Times New Roman" w:cs="Times New Roman"/>
          <w:sz w:val="24"/>
          <w:szCs w:val="24"/>
        </w:rPr>
        <w:t xml:space="preserve">an </w:t>
      </w:r>
      <w:r w:rsidR="00CD57BE">
        <w:rPr>
          <w:rFonts w:ascii="Times New Roman" w:hAnsi="Times New Roman" w:cs="Times New Roman"/>
          <w:sz w:val="24"/>
          <w:szCs w:val="24"/>
        </w:rPr>
        <w:t xml:space="preserve">avoidant attachment </w:t>
      </w:r>
      <w:r w:rsidR="00BF7029">
        <w:rPr>
          <w:rFonts w:ascii="Times New Roman" w:hAnsi="Times New Roman" w:cs="Times New Roman"/>
          <w:sz w:val="24"/>
          <w:szCs w:val="24"/>
        </w:rPr>
        <w:t>style avoid</w:t>
      </w:r>
      <w:r w:rsidR="000C7596">
        <w:rPr>
          <w:rFonts w:ascii="Times New Roman" w:hAnsi="Times New Roman" w:cs="Times New Roman"/>
          <w:sz w:val="24"/>
          <w:szCs w:val="24"/>
        </w:rPr>
        <w:t xml:space="preserve"> </w:t>
      </w:r>
      <w:r w:rsidR="00AE34EA">
        <w:rPr>
          <w:rFonts w:ascii="Times New Roman" w:hAnsi="Times New Roman" w:cs="Times New Roman"/>
          <w:sz w:val="24"/>
          <w:szCs w:val="24"/>
        </w:rPr>
        <w:t xml:space="preserve">closeness, fear </w:t>
      </w:r>
      <w:r w:rsidR="005F00D5">
        <w:rPr>
          <w:rFonts w:ascii="Times New Roman" w:hAnsi="Times New Roman" w:cs="Times New Roman"/>
          <w:sz w:val="24"/>
          <w:szCs w:val="24"/>
        </w:rPr>
        <w:t>intimacy, and tend to distrust others</w:t>
      </w:r>
      <w:r w:rsidR="001C50A5">
        <w:rPr>
          <w:rFonts w:ascii="Times New Roman" w:hAnsi="Times New Roman" w:cs="Times New Roman"/>
          <w:sz w:val="24"/>
          <w:szCs w:val="24"/>
        </w:rPr>
        <w:t>, while anxious</w:t>
      </w:r>
      <w:r w:rsidR="0004333F">
        <w:rPr>
          <w:rFonts w:ascii="Times New Roman" w:hAnsi="Times New Roman" w:cs="Times New Roman"/>
          <w:sz w:val="24"/>
          <w:szCs w:val="24"/>
        </w:rPr>
        <w:t>ly</w:t>
      </w:r>
      <w:r w:rsidR="001C50A5">
        <w:rPr>
          <w:rFonts w:ascii="Times New Roman" w:hAnsi="Times New Roman" w:cs="Times New Roman"/>
          <w:sz w:val="24"/>
          <w:szCs w:val="24"/>
        </w:rPr>
        <w:t xml:space="preserve"> attach</w:t>
      </w:r>
      <w:r w:rsidR="0004333F">
        <w:rPr>
          <w:rFonts w:ascii="Times New Roman" w:hAnsi="Times New Roman" w:cs="Times New Roman"/>
          <w:sz w:val="24"/>
          <w:szCs w:val="24"/>
        </w:rPr>
        <w:t xml:space="preserve">ed </w:t>
      </w:r>
      <w:r w:rsidR="00E7776A">
        <w:rPr>
          <w:rFonts w:ascii="Times New Roman" w:hAnsi="Times New Roman" w:cs="Times New Roman"/>
          <w:sz w:val="24"/>
          <w:szCs w:val="24"/>
        </w:rPr>
        <w:t>individuals fear</w:t>
      </w:r>
      <w:r w:rsidR="000200B9">
        <w:rPr>
          <w:rFonts w:ascii="Times New Roman" w:hAnsi="Times New Roman" w:cs="Times New Roman"/>
          <w:sz w:val="24"/>
          <w:szCs w:val="24"/>
        </w:rPr>
        <w:t xml:space="preserve"> rejection </w:t>
      </w:r>
      <w:r w:rsidR="002F54DE">
        <w:rPr>
          <w:rFonts w:ascii="Times New Roman" w:hAnsi="Times New Roman" w:cs="Times New Roman"/>
          <w:sz w:val="24"/>
          <w:szCs w:val="24"/>
        </w:rPr>
        <w:t xml:space="preserve">and </w:t>
      </w:r>
      <w:r w:rsidR="00643B35">
        <w:rPr>
          <w:rFonts w:ascii="Times New Roman" w:hAnsi="Times New Roman" w:cs="Times New Roman"/>
          <w:sz w:val="24"/>
          <w:szCs w:val="24"/>
        </w:rPr>
        <w:t>desire high levels of intimacy at the same time (Hazan &amp; Shaver, 1987)</w:t>
      </w:r>
      <w:r w:rsidR="00187CAD">
        <w:rPr>
          <w:rFonts w:ascii="Times New Roman" w:hAnsi="Times New Roman" w:cs="Times New Roman"/>
          <w:sz w:val="24"/>
          <w:szCs w:val="24"/>
        </w:rPr>
        <w:t>;</w:t>
      </w:r>
      <w:r w:rsidR="00643B35">
        <w:rPr>
          <w:rFonts w:ascii="Times New Roman" w:hAnsi="Times New Roman" w:cs="Times New Roman"/>
          <w:sz w:val="24"/>
          <w:szCs w:val="24"/>
        </w:rPr>
        <w:t xml:space="preserve"> these two categories describ</w:t>
      </w:r>
      <w:r w:rsidR="007345F7">
        <w:rPr>
          <w:rFonts w:ascii="Times New Roman" w:hAnsi="Times New Roman" w:cs="Times New Roman"/>
          <w:sz w:val="24"/>
          <w:szCs w:val="24"/>
        </w:rPr>
        <w:t>e</w:t>
      </w:r>
      <w:r w:rsidR="00643B35">
        <w:rPr>
          <w:rFonts w:ascii="Times New Roman" w:hAnsi="Times New Roman" w:cs="Times New Roman"/>
          <w:sz w:val="24"/>
          <w:szCs w:val="24"/>
        </w:rPr>
        <w:t xml:space="preserve"> insecure attachment styles.</w:t>
      </w:r>
      <w:r w:rsidR="00FD3A37" w:rsidRPr="004658A1">
        <w:rPr>
          <w:rFonts w:ascii="Times New Roman" w:hAnsi="Times New Roman" w:cs="Times New Roman"/>
          <w:sz w:val="24"/>
          <w:szCs w:val="24"/>
        </w:rPr>
        <w:t xml:space="preserve"> </w:t>
      </w:r>
      <w:r w:rsidR="005A3117">
        <w:rPr>
          <w:rFonts w:ascii="Times New Roman" w:hAnsi="Times New Roman" w:cs="Times New Roman"/>
          <w:sz w:val="24"/>
          <w:szCs w:val="24"/>
        </w:rPr>
        <w:t>S</w:t>
      </w:r>
      <w:r w:rsidR="00690BBB">
        <w:rPr>
          <w:rFonts w:ascii="Times New Roman" w:hAnsi="Times New Roman" w:cs="Times New Roman"/>
          <w:sz w:val="24"/>
          <w:szCs w:val="24"/>
        </w:rPr>
        <w:t xml:space="preserve">ome </w:t>
      </w:r>
      <w:r w:rsidR="00F220CF">
        <w:rPr>
          <w:rFonts w:ascii="Times New Roman" w:hAnsi="Times New Roman" w:cs="Times New Roman"/>
          <w:sz w:val="24"/>
          <w:szCs w:val="24"/>
        </w:rPr>
        <w:t xml:space="preserve">SNS </w:t>
      </w:r>
      <w:r w:rsidR="00690BBB">
        <w:rPr>
          <w:rFonts w:ascii="Times New Roman" w:hAnsi="Times New Roman" w:cs="Times New Roman"/>
          <w:sz w:val="24"/>
          <w:szCs w:val="24"/>
        </w:rPr>
        <w:t>studies</w:t>
      </w:r>
      <w:r w:rsidR="005A3117">
        <w:rPr>
          <w:rFonts w:ascii="Times New Roman" w:hAnsi="Times New Roman" w:cs="Times New Roman"/>
          <w:sz w:val="24"/>
          <w:szCs w:val="24"/>
        </w:rPr>
        <w:t xml:space="preserve"> have </w:t>
      </w:r>
      <w:r w:rsidR="00FF4A5A">
        <w:rPr>
          <w:rFonts w:ascii="Times New Roman" w:hAnsi="Times New Roman" w:cs="Times New Roman"/>
          <w:sz w:val="24"/>
          <w:szCs w:val="24"/>
        </w:rPr>
        <w:t>found that</w:t>
      </w:r>
      <w:r w:rsidR="00690BBB">
        <w:rPr>
          <w:rFonts w:ascii="Times New Roman" w:hAnsi="Times New Roman" w:cs="Times New Roman"/>
          <w:sz w:val="24"/>
          <w:szCs w:val="24"/>
        </w:rPr>
        <w:t xml:space="preserve"> both </w:t>
      </w:r>
      <w:r w:rsidR="00FD3A37" w:rsidRPr="004658A1">
        <w:rPr>
          <w:rFonts w:ascii="Times New Roman" w:hAnsi="Times New Roman" w:cs="Times New Roman"/>
          <w:sz w:val="24"/>
          <w:szCs w:val="24"/>
        </w:rPr>
        <w:t xml:space="preserve">high attachment avoidance and anxiety correlate with posting </w:t>
      </w:r>
      <w:r w:rsidR="00DE6128">
        <w:rPr>
          <w:rFonts w:ascii="Times New Roman" w:hAnsi="Times New Roman" w:cs="Times New Roman"/>
          <w:sz w:val="24"/>
          <w:szCs w:val="24"/>
        </w:rPr>
        <w:t>fewer</w:t>
      </w:r>
      <w:r w:rsidR="00FD3A37" w:rsidRPr="004658A1">
        <w:rPr>
          <w:rFonts w:ascii="Times New Roman" w:hAnsi="Times New Roman" w:cs="Times New Roman"/>
          <w:sz w:val="24"/>
          <w:szCs w:val="24"/>
        </w:rPr>
        <w:t xml:space="preserve"> pictures and </w:t>
      </w:r>
      <w:r w:rsidR="00DE6128">
        <w:rPr>
          <w:rFonts w:ascii="Times New Roman" w:hAnsi="Times New Roman" w:cs="Times New Roman"/>
          <w:sz w:val="24"/>
          <w:szCs w:val="24"/>
        </w:rPr>
        <w:t xml:space="preserve">less </w:t>
      </w:r>
      <w:r w:rsidR="00FD3A37" w:rsidRPr="004658A1">
        <w:rPr>
          <w:rFonts w:ascii="Times New Roman" w:hAnsi="Times New Roman" w:cs="Times New Roman"/>
          <w:sz w:val="24"/>
          <w:szCs w:val="24"/>
        </w:rPr>
        <w:t>personal information (</w:t>
      </w:r>
      <w:r w:rsidR="004D5E46">
        <w:rPr>
          <w:rFonts w:ascii="Times New Roman" w:hAnsi="Times New Roman" w:cs="Times New Roman"/>
          <w:sz w:val="24"/>
          <w:szCs w:val="24"/>
        </w:rPr>
        <w:t xml:space="preserve">e.g., </w:t>
      </w:r>
      <w:r w:rsidR="00051912">
        <w:rPr>
          <w:rFonts w:ascii="Times New Roman" w:hAnsi="Times New Roman" w:cs="Times New Roman"/>
          <w:sz w:val="24"/>
          <w:szCs w:val="24"/>
        </w:rPr>
        <w:t xml:space="preserve">L. </w:t>
      </w:r>
      <w:r w:rsidR="00FD3A37" w:rsidRPr="004658A1">
        <w:rPr>
          <w:rFonts w:ascii="Times New Roman" w:hAnsi="Times New Roman" w:cs="Times New Roman"/>
          <w:sz w:val="24"/>
          <w:szCs w:val="24"/>
        </w:rPr>
        <w:t xml:space="preserve">Chen et al., 2019). By contrast, </w:t>
      </w:r>
      <w:proofErr w:type="spellStart"/>
      <w:r w:rsidR="00FD3A37" w:rsidRPr="004658A1">
        <w:rPr>
          <w:rFonts w:ascii="Times New Roman" w:hAnsi="Times New Roman" w:cs="Times New Roman"/>
          <w:sz w:val="24"/>
          <w:szCs w:val="24"/>
        </w:rPr>
        <w:t>Aharony</w:t>
      </w:r>
      <w:proofErr w:type="spellEnd"/>
      <w:r w:rsidR="00FD3A37" w:rsidRPr="004658A1">
        <w:rPr>
          <w:rFonts w:ascii="Times New Roman" w:hAnsi="Times New Roman" w:cs="Times New Roman"/>
          <w:sz w:val="24"/>
          <w:szCs w:val="24"/>
        </w:rPr>
        <w:t xml:space="preserve"> (2016) showed attachment insecurity is associated with </w:t>
      </w:r>
      <w:r w:rsidR="00DE6128">
        <w:rPr>
          <w:rFonts w:ascii="Times New Roman" w:hAnsi="Times New Roman" w:cs="Times New Roman"/>
          <w:sz w:val="24"/>
          <w:szCs w:val="24"/>
        </w:rPr>
        <w:t>more</w:t>
      </w:r>
      <w:r w:rsidR="00FD3A37" w:rsidRPr="004658A1">
        <w:rPr>
          <w:rFonts w:ascii="Times New Roman" w:hAnsi="Times New Roman" w:cs="Times New Roman"/>
          <w:sz w:val="24"/>
          <w:szCs w:val="24"/>
        </w:rPr>
        <w:t xml:space="preserve"> self-disclosure.</w:t>
      </w:r>
      <w:r w:rsidR="00813B9F" w:rsidRPr="004658A1">
        <w:rPr>
          <w:rFonts w:ascii="Times New Roman" w:hAnsi="Times New Roman" w:cs="Times New Roman"/>
          <w:sz w:val="24"/>
          <w:szCs w:val="24"/>
        </w:rPr>
        <w:t xml:space="preserve"> </w:t>
      </w:r>
      <w:r w:rsidR="009634B5" w:rsidRPr="004658A1">
        <w:rPr>
          <w:rFonts w:ascii="Times New Roman" w:hAnsi="Times New Roman" w:cs="Times New Roman"/>
          <w:sz w:val="24"/>
          <w:szCs w:val="24"/>
        </w:rPr>
        <w:t xml:space="preserve">Lastly, </w:t>
      </w:r>
      <w:r w:rsidR="00290A46">
        <w:rPr>
          <w:rFonts w:ascii="Times New Roman" w:hAnsi="Times New Roman" w:cs="Times New Roman"/>
          <w:sz w:val="24"/>
          <w:szCs w:val="24"/>
        </w:rPr>
        <w:t xml:space="preserve">other data </w:t>
      </w:r>
      <w:r w:rsidR="009634B5" w:rsidRPr="004658A1">
        <w:rPr>
          <w:rFonts w:ascii="Times New Roman" w:hAnsi="Times New Roman" w:cs="Times New Roman"/>
          <w:sz w:val="24"/>
          <w:szCs w:val="24"/>
        </w:rPr>
        <w:t>show</w:t>
      </w:r>
      <w:r w:rsidR="00290A46">
        <w:rPr>
          <w:rFonts w:ascii="Times New Roman" w:hAnsi="Times New Roman" w:cs="Times New Roman"/>
          <w:sz w:val="24"/>
          <w:szCs w:val="24"/>
        </w:rPr>
        <w:t>s</w:t>
      </w:r>
      <w:r w:rsidR="009634B5" w:rsidRPr="004658A1">
        <w:rPr>
          <w:rFonts w:ascii="Times New Roman" w:hAnsi="Times New Roman" w:cs="Times New Roman"/>
          <w:sz w:val="24"/>
          <w:szCs w:val="24"/>
        </w:rPr>
        <w:t xml:space="preserve"> </w:t>
      </w:r>
      <w:r w:rsidR="00131049" w:rsidRPr="004658A1">
        <w:rPr>
          <w:rFonts w:ascii="Times New Roman" w:hAnsi="Times New Roman" w:cs="Times New Roman"/>
          <w:sz w:val="24"/>
          <w:szCs w:val="24"/>
        </w:rPr>
        <w:t xml:space="preserve">that </w:t>
      </w:r>
      <w:r w:rsidR="00ED081C" w:rsidRPr="004658A1">
        <w:rPr>
          <w:rFonts w:ascii="Times New Roman" w:hAnsi="Times New Roman" w:cs="Times New Roman"/>
          <w:sz w:val="24"/>
          <w:szCs w:val="24"/>
        </w:rPr>
        <w:t>u</w:t>
      </w:r>
      <w:r w:rsidR="00813B9F" w:rsidRPr="004658A1">
        <w:rPr>
          <w:rFonts w:ascii="Times New Roman" w:hAnsi="Times New Roman" w:cs="Times New Roman"/>
          <w:sz w:val="24"/>
          <w:szCs w:val="24"/>
        </w:rPr>
        <w:t xml:space="preserve">pdating </w:t>
      </w:r>
      <w:r w:rsidR="00813B9F" w:rsidRPr="004658A1">
        <w:rPr>
          <w:rFonts w:ascii="Times New Roman" w:hAnsi="Times New Roman" w:cs="Times New Roman"/>
          <w:sz w:val="24"/>
          <w:szCs w:val="24"/>
        </w:rPr>
        <w:lastRenderedPageBreak/>
        <w:t>one’s Facebook status</w:t>
      </w:r>
      <w:r w:rsidR="009950F4" w:rsidRPr="004658A1">
        <w:rPr>
          <w:rFonts w:ascii="Times New Roman" w:hAnsi="Times New Roman" w:cs="Times New Roman"/>
          <w:sz w:val="24"/>
          <w:szCs w:val="24"/>
        </w:rPr>
        <w:t>, self-presenting</w:t>
      </w:r>
      <w:r w:rsidR="00D952DB">
        <w:rPr>
          <w:rFonts w:ascii="Times New Roman" w:hAnsi="Times New Roman" w:cs="Times New Roman"/>
          <w:sz w:val="24"/>
          <w:szCs w:val="24"/>
        </w:rPr>
        <w:t>,</w:t>
      </w:r>
      <w:r w:rsidR="009950F4" w:rsidRPr="004658A1">
        <w:rPr>
          <w:rFonts w:ascii="Times New Roman" w:hAnsi="Times New Roman" w:cs="Times New Roman"/>
          <w:sz w:val="24"/>
          <w:szCs w:val="24"/>
        </w:rPr>
        <w:t xml:space="preserve"> and sharing personal information</w:t>
      </w:r>
      <w:r w:rsidR="00705143" w:rsidRPr="004658A1">
        <w:rPr>
          <w:rFonts w:ascii="Times New Roman" w:hAnsi="Times New Roman" w:cs="Times New Roman"/>
          <w:sz w:val="24"/>
          <w:szCs w:val="24"/>
        </w:rPr>
        <w:t xml:space="preserve"> </w:t>
      </w:r>
      <w:r w:rsidR="008D593E">
        <w:rPr>
          <w:rFonts w:ascii="Times New Roman" w:hAnsi="Times New Roman" w:cs="Times New Roman"/>
          <w:sz w:val="24"/>
          <w:szCs w:val="24"/>
        </w:rPr>
        <w:t xml:space="preserve">are </w:t>
      </w:r>
      <w:r w:rsidR="00705143" w:rsidRPr="004658A1">
        <w:rPr>
          <w:rFonts w:ascii="Times New Roman" w:hAnsi="Times New Roman" w:cs="Times New Roman"/>
          <w:sz w:val="24"/>
          <w:szCs w:val="24"/>
        </w:rPr>
        <w:t>typical</w:t>
      </w:r>
      <w:r w:rsidR="00813B9F" w:rsidRPr="004658A1">
        <w:rPr>
          <w:rFonts w:ascii="Times New Roman" w:hAnsi="Times New Roman" w:cs="Times New Roman"/>
          <w:sz w:val="24"/>
          <w:szCs w:val="24"/>
        </w:rPr>
        <w:t xml:space="preserve"> </w:t>
      </w:r>
      <w:r w:rsidR="00705143" w:rsidRPr="004658A1">
        <w:rPr>
          <w:rFonts w:ascii="Times New Roman" w:hAnsi="Times New Roman" w:cs="Times New Roman"/>
          <w:sz w:val="24"/>
          <w:szCs w:val="24"/>
        </w:rPr>
        <w:t>for</w:t>
      </w:r>
      <w:r w:rsidR="00813B9F" w:rsidRPr="004658A1">
        <w:rPr>
          <w:rFonts w:ascii="Times New Roman" w:hAnsi="Times New Roman" w:cs="Times New Roman"/>
          <w:sz w:val="24"/>
          <w:szCs w:val="24"/>
        </w:rPr>
        <w:t xml:space="preserve"> anxious attachment, </w:t>
      </w:r>
      <w:r w:rsidR="00705143" w:rsidRPr="004658A1">
        <w:rPr>
          <w:rFonts w:ascii="Times New Roman" w:hAnsi="Times New Roman" w:cs="Times New Roman"/>
          <w:sz w:val="24"/>
          <w:szCs w:val="24"/>
        </w:rPr>
        <w:t xml:space="preserve">but the opposite </w:t>
      </w:r>
      <w:r w:rsidR="002676CE" w:rsidRPr="004658A1">
        <w:rPr>
          <w:rFonts w:ascii="Times New Roman" w:hAnsi="Times New Roman" w:cs="Times New Roman"/>
          <w:sz w:val="24"/>
          <w:szCs w:val="24"/>
        </w:rPr>
        <w:t>is true</w:t>
      </w:r>
      <w:r w:rsidR="00705143" w:rsidRPr="004658A1">
        <w:rPr>
          <w:rFonts w:ascii="Times New Roman" w:hAnsi="Times New Roman" w:cs="Times New Roman"/>
          <w:sz w:val="24"/>
          <w:szCs w:val="24"/>
        </w:rPr>
        <w:t xml:space="preserve"> for</w:t>
      </w:r>
      <w:r w:rsidR="00813B9F" w:rsidRPr="004658A1">
        <w:rPr>
          <w:rFonts w:ascii="Times New Roman" w:hAnsi="Times New Roman" w:cs="Times New Roman"/>
          <w:sz w:val="24"/>
          <w:szCs w:val="24"/>
        </w:rPr>
        <w:t xml:space="preserve"> avoidant attachment</w:t>
      </w:r>
      <w:r w:rsidR="00705143" w:rsidRPr="004658A1">
        <w:rPr>
          <w:rFonts w:ascii="Times New Roman" w:hAnsi="Times New Roman" w:cs="Times New Roman"/>
          <w:sz w:val="24"/>
          <w:szCs w:val="24"/>
        </w:rPr>
        <w:t xml:space="preserve"> (Kang et al., 201</w:t>
      </w:r>
      <w:r w:rsidR="005B6115">
        <w:rPr>
          <w:rFonts w:ascii="Times New Roman" w:hAnsi="Times New Roman" w:cs="Times New Roman"/>
          <w:sz w:val="24"/>
          <w:szCs w:val="24"/>
        </w:rPr>
        <w:t>5</w:t>
      </w:r>
      <w:r w:rsidR="00705143" w:rsidRPr="004658A1">
        <w:rPr>
          <w:rFonts w:ascii="Times New Roman" w:hAnsi="Times New Roman" w:cs="Times New Roman"/>
          <w:sz w:val="24"/>
          <w:szCs w:val="24"/>
        </w:rPr>
        <w:t>;</w:t>
      </w:r>
      <w:r w:rsidR="00534733">
        <w:rPr>
          <w:rFonts w:ascii="Times New Roman" w:hAnsi="Times New Roman" w:cs="Times New Roman"/>
          <w:sz w:val="24"/>
          <w:szCs w:val="24"/>
        </w:rPr>
        <w:t xml:space="preserve"> </w:t>
      </w:r>
      <w:proofErr w:type="spellStart"/>
      <w:r w:rsidR="006F2BFB" w:rsidRPr="004658A1">
        <w:rPr>
          <w:rFonts w:ascii="Times New Roman" w:hAnsi="Times New Roman" w:cs="Times New Roman"/>
          <w:sz w:val="24"/>
          <w:szCs w:val="24"/>
        </w:rPr>
        <w:t>St</w:t>
      </w:r>
      <w:r w:rsidR="00C21ADA" w:rsidRPr="004658A1">
        <w:rPr>
          <w:rFonts w:ascii="Times New Roman" w:hAnsi="Times New Roman" w:cs="Times New Roman"/>
          <w:sz w:val="24"/>
          <w:szCs w:val="24"/>
        </w:rPr>
        <w:t>öv</w:t>
      </w:r>
      <w:r w:rsidR="006F2BFB" w:rsidRPr="004658A1">
        <w:rPr>
          <w:rFonts w:ascii="Times New Roman" w:hAnsi="Times New Roman" w:cs="Times New Roman"/>
          <w:sz w:val="24"/>
          <w:szCs w:val="24"/>
        </w:rPr>
        <w:t>en</w:t>
      </w:r>
      <w:proofErr w:type="spellEnd"/>
      <w:r w:rsidR="006F2BFB" w:rsidRPr="004658A1">
        <w:rPr>
          <w:rFonts w:ascii="Times New Roman" w:hAnsi="Times New Roman" w:cs="Times New Roman"/>
          <w:sz w:val="24"/>
          <w:szCs w:val="24"/>
        </w:rPr>
        <w:t xml:space="preserve"> &amp; Herzberg, 2021</w:t>
      </w:r>
      <w:r w:rsidR="00705143" w:rsidRPr="004658A1">
        <w:rPr>
          <w:rFonts w:ascii="Times New Roman" w:hAnsi="Times New Roman" w:cs="Times New Roman"/>
          <w:sz w:val="24"/>
          <w:szCs w:val="24"/>
        </w:rPr>
        <w:t>)</w:t>
      </w:r>
      <w:r w:rsidR="00034022" w:rsidRPr="004658A1">
        <w:rPr>
          <w:rFonts w:ascii="Times New Roman" w:hAnsi="Times New Roman" w:cs="Times New Roman"/>
          <w:sz w:val="24"/>
          <w:szCs w:val="24"/>
        </w:rPr>
        <w:t xml:space="preserve">, probably because </w:t>
      </w:r>
      <w:r w:rsidR="00A7268F" w:rsidRPr="004658A1">
        <w:rPr>
          <w:rFonts w:ascii="Times New Roman" w:hAnsi="Times New Roman" w:cs="Times New Roman"/>
          <w:sz w:val="24"/>
          <w:szCs w:val="24"/>
        </w:rPr>
        <w:t>anxious individuals are more inclined to seeking others’ feedback</w:t>
      </w:r>
      <w:r w:rsidR="006C53A3" w:rsidRPr="004658A1">
        <w:rPr>
          <w:rFonts w:ascii="Times New Roman" w:hAnsi="Times New Roman" w:cs="Times New Roman"/>
          <w:sz w:val="24"/>
          <w:szCs w:val="24"/>
        </w:rPr>
        <w:t xml:space="preserve"> and attention</w:t>
      </w:r>
      <w:r w:rsidR="00A7268F" w:rsidRPr="004658A1">
        <w:rPr>
          <w:rFonts w:ascii="Times New Roman" w:hAnsi="Times New Roman" w:cs="Times New Roman"/>
          <w:sz w:val="24"/>
          <w:szCs w:val="24"/>
        </w:rPr>
        <w:t>, even on social media (Hart et al</w:t>
      </w:r>
      <w:r w:rsidR="007941DE">
        <w:rPr>
          <w:rFonts w:ascii="Times New Roman" w:hAnsi="Times New Roman" w:cs="Times New Roman"/>
          <w:sz w:val="24"/>
          <w:szCs w:val="24"/>
        </w:rPr>
        <w:t>.</w:t>
      </w:r>
      <w:r w:rsidR="00A7268F" w:rsidRPr="004658A1">
        <w:rPr>
          <w:rFonts w:ascii="Times New Roman" w:hAnsi="Times New Roman" w:cs="Times New Roman"/>
          <w:sz w:val="24"/>
          <w:szCs w:val="24"/>
        </w:rPr>
        <w:t>, 2</w:t>
      </w:r>
      <w:r w:rsidR="004F3F6B" w:rsidRPr="004658A1">
        <w:rPr>
          <w:rFonts w:ascii="Times New Roman" w:hAnsi="Times New Roman" w:cs="Times New Roman"/>
          <w:sz w:val="24"/>
          <w:szCs w:val="24"/>
        </w:rPr>
        <w:t>015</w:t>
      </w:r>
      <w:r w:rsidR="00A7268F" w:rsidRPr="004658A1">
        <w:rPr>
          <w:rFonts w:ascii="Times New Roman" w:hAnsi="Times New Roman" w:cs="Times New Roman"/>
          <w:sz w:val="24"/>
          <w:szCs w:val="24"/>
        </w:rPr>
        <w:t>)</w:t>
      </w:r>
      <w:r w:rsidR="006363F2" w:rsidRPr="004658A1">
        <w:rPr>
          <w:rFonts w:ascii="Times New Roman" w:hAnsi="Times New Roman" w:cs="Times New Roman"/>
          <w:sz w:val="24"/>
          <w:szCs w:val="24"/>
        </w:rPr>
        <w:t>.</w:t>
      </w:r>
      <w:r w:rsidR="00813B9F" w:rsidRPr="004658A1">
        <w:rPr>
          <w:rFonts w:ascii="Times New Roman" w:hAnsi="Times New Roman" w:cs="Times New Roman"/>
          <w:sz w:val="24"/>
          <w:szCs w:val="24"/>
        </w:rPr>
        <w:t xml:space="preserve"> </w:t>
      </w:r>
      <w:r w:rsidR="006363F2" w:rsidRPr="004658A1">
        <w:rPr>
          <w:rFonts w:ascii="Times New Roman" w:hAnsi="Times New Roman" w:cs="Times New Roman"/>
          <w:sz w:val="24"/>
          <w:szCs w:val="24"/>
        </w:rPr>
        <w:t>H</w:t>
      </w:r>
      <w:r w:rsidR="00813B9F" w:rsidRPr="004658A1">
        <w:rPr>
          <w:rFonts w:ascii="Times New Roman" w:hAnsi="Times New Roman" w:cs="Times New Roman"/>
          <w:sz w:val="24"/>
          <w:szCs w:val="24"/>
        </w:rPr>
        <w:t xml:space="preserve">owever, both insecure attachment styles </w:t>
      </w:r>
      <w:r w:rsidR="006363F2" w:rsidRPr="004658A1">
        <w:rPr>
          <w:rFonts w:ascii="Times New Roman" w:hAnsi="Times New Roman" w:cs="Times New Roman"/>
          <w:sz w:val="24"/>
          <w:szCs w:val="24"/>
        </w:rPr>
        <w:t xml:space="preserve">are associated with </w:t>
      </w:r>
      <w:r w:rsidR="001A5EB8">
        <w:rPr>
          <w:rFonts w:ascii="Times New Roman" w:hAnsi="Times New Roman" w:cs="Times New Roman"/>
          <w:sz w:val="24"/>
          <w:szCs w:val="24"/>
        </w:rPr>
        <w:t xml:space="preserve">higher </w:t>
      </w:r>
      <w:r w:rsidR="000B3A59" w:rsidRPr="004658A1">
        <w:rPr>
          <w:rFonts w:ascii="Times New Roman" w:hAnsi="Times New Roman" w:cs="Times New Roman"/>
          <w:sz w:val="24"/>
          <w:szCs w:val="24"/>
        </w:rPr>
        <w:t>willingness to deliver neutral</w:t>
      </w:r>
      <w:r w:rsidR="00390751" w:rsidRPr="004658A1">
        <w:rPr>
          <w:rFonts w:ascii="Times New Roman" w:hAnsi="Times New Roman" w:cs="Times New Roman"/>
          <w:sz w:val="24"/>
          <w:szCs w:val="24"/>
        </w:rPr>
        <w:t xml:space="preserve"> information</w:t>
      </w:r>
      <w:r w:rsidR="00DC5F59" w:rsidRPr="004658A1">
        <w:rPr>
          <w:rFonts w:ascii="Times New Roman" w:hAnsi="Times New Roman" w:cs="Times New Roman"/>
          <w:sz w:val="24"/>
          <w:szCs w:val="24"/>
        </w:rPr>
        <w:t xml:space="preserve"> (</w:t>
      </w:r>
      <w:proofErr w:type="spellStart"/>
      <w:r w:rsidR="00DC5F59" w:rsidRPr="004658A1">
        <w:rPr>
          <w:rFonts w:ascii="Times New Roman" w:hAnsi="Times New Roman" w:cs="Times New Roman"/>
          <w:sz w:val="24"/>
          <w:szCs w:val="24"/>
        </w:rPr>
        <w:t>Yaakobi</w:t>
      </w:r>
      <w:proofErr w:type="spellEnd"/>
      <w:r w:rsidR="00DC5F59" w:rsidRPr="004658A1">
        <w:rPr>
          <w:rFonts w:ascii="Times New Roman" w:hAnsi="Times New Roman" w:cs="Times New Roman"/>
          <w:sz w:val="24"/>
          <w:szCs w:val="24"/>
        </w:rPr>
        <w:t xml:space="preserve"> &amp; Goldenberg, 2014)</w:t>
      </w:r>
      <w:r w:rsidR="000B3A59" w:rsidRPr="004658A1">
        <w:rPr>
          <w:rFonts w:ascii="Times New Roman" w:hAnsi="Times New Roman" w:cs="Times New Roman"/>
          <w:sz w:val="24"/>
          <w:szCs w:val="24"/>
        </w:rPr>
        <w:t xml:space="preserve">, but not </w:t>
      </w:r>
      <w:r w:rsidR="00DC5F59" w:rsidRPr="004658A1">
        <w:rPr>
          <w:rFonts w:ascii="Times New Roman" w:hAnsi="Times New Roman" w:cs="Times New Roman"/>
          <w:sz w:val="24"/>
          <w:szCs w:val="24"/>
        </w:rPr>
        <w:t xml:space="preserve">that of </w:t>
      </w:r>
      <w:r w:rsidR="00E042FF">
        <w:rPr>
          <w:rFonts w:ascii="Times New Roman" w:hAnsi="Times New Roman" w:cs="Times New Roman"/>
          <w:sz w:val="24"/>
          <w:szCs w:val="24"/>
        </w:rPr>
        <w:t xml:space="preserve">an </w:t>
      </w:r>
      <w:r w:rsidR="000B3A59" w:rsidRPr="004658A1">
        <w:rPr>
          <w:rFonts w:ascii="Times New Roman" w:hAnsi="Times New Roman" w:cs="Times New Roman"/>
          <w:sz w:val="24"/>
          <w:szCs w:val="24"/>
        </w:rPr>
        <w:t>emotional</w:t>
      </w:r>
      <w:r w:rsidR="00DC5F59" w:rsidRPr="004658A1">
        <w:rPr>
          <w:rFonts w:ascii="Times New Roman" w:hAnsi="Times New Roman" w:cs="Times New Roman"/>
          <w:sz w:val="24"/>
          <w:szCs w:val="24"/>
        </w:rPr>
        <w:t xml:space="preserve"> nature (Kang et al., 201</w:t>
      </w:r>
      <w:r w:rsidR="005B6115">
        <w:rPr>
          <w:rFonts w:ascii="Times New Roman" w:hAnsi="Times New Roman" w:cs="Times New Roman"/>
          <w:sz w:val="24"/>
          <w:szCs w:val="24"/>
        </w:rPr>
        <w:t>5</w:t>
      </w:r>
      <w:r w:rsidR="00DC5F59" w:rsidRPr="004658A1">
        <w:rPr>
          <w:rFonts w:ascii="Times New Roman" w:hAnsi="Times New Roman" w:cs="Times New Roman"/>
          <w:sz w:val="24"/>
          <w:szCs w:val="24"/>
        </w:rPr>
        <w:t>)</w:t>
      </w:r>
      <w:r w:rsidR="00813B9F" w:rsidRPr="004658A1">
        <w:rPr>
          <w:rFonts w:ascii="Times New Roman" w:hAnsi="Times New Roman" w:cs="Times New Roman"/>
          <w:sz w:val="24"/>
          <w:szCs w:val="24"/>
        </w:rPr>
        <w:t>.</w:t>
      </w:r>
      <w:r w:rsidR="009A7012" w:rsidRPr="004658A1">
        <w:rPr>
          <w:rFonts w:ascii="Times New Roman" w:hAnsi="Times New Roman" w:cs="Times New Roman"/>
          <w:sz w:val="24"/>
          <w:szCs w:val="24"/>
        </w:rPr>
        <w:t xml:space="preserve"> In general, </w:t>
      </w:r>
      <w:r w:rsidR="00767F3A" w:rsidRPr="004658A1">
        <w:rPr>
          <w:rFonts w:ascii="Times New Roman" w:hAnsi="Times New Roman" w:cs="Times New Roman"/>
          <w:sz w:val="24"/>
          <w:szCs w:val="24"/>
        </w:rPr>
        <w:t>attachment theory</w:t>
      </w:r>
      <w:r w:rsidR="00DE5EF1" w:rsidRPr="004658A1">
        <w:rPr>
          <w:rFonts w:ascii="Times New Roman" w:hAnsi="Times New Roman" w:cs="Times New Roman"/>
          <w:sz w:val="24"/>
          <w:szCs w:val="24"/>
        </w:rPr>
        <w:t xml:space="preserve"> </w:t>
      </w:r>
      <w:r w:rsidR="00767F3A" w:rsidRPr="004658A1">
        <w:rPr>
          <w:rFonts w:ascii="Times New Roman" w:hAnsi="Times New Roman" w:cs="Times New Roman"/>
          <w:sz w:val="24"/>
          <w:szCs w:val="24"/>
        </w:rPr>
        <w:t>applie</w:t>
      </w:r>
      <w:r w:rsidR="00DE5EF1" w:rsidRPr="004658A1">
        <w:rPr>
          <w:rFonts w:ascii="Times New Roman" w:hAnsi="Times New Roman" w:cs="Times New Roman"/>
          <w:sz w:val="24"/>
          <w:szCs w:val="24"/>
        </w:rPr>
        <w:t>s</w:t>
      </w:r>
      <w:r w:rsidR="00767F3A" w:rsidRPr="004658A1">
        <w:rPr>
          <w:rFonts w:ascii="Times New Roman" w:hAnsi="Times New Roman" w:cs="Times New Roman"/>
          <w:sz w:val="24"/>
          <w:szCs w:val="24"/>
        </w:rPr>
        <w:t xml:space="preserve"> to </w:t>
      </w:r>
      <w:r w:rsidR="00734A1E" w:rsidRPr="004658A1">
        <w:rPr>
          <w:rFonts w:ascii="Times New Roman" w:hAnsi="Times New Roman" w:cs="Times New Roman"/>
          <w:sz w:val="24"/>
          <w:szCs w:val="24"/>
        </w:rPr>
        <w:t>web-based relationships</w:t>
      </w:r>
      <w:r w:rsidR="005D1394">
        <w:rPr>
          <w:rFonts w:ascii="Times New Roman" w:hAnsi="Times New Roman" w:cs="Times New Roman"/>
          <w:sz w:val="24"/>
          <w:szCs w:val="24"/>
        </w:rPr>
        <w:t xml:space="preserve"> as follows</w:t>
      </w:r>
      <w:r w:rsidR="00734A1E" w:rsidRPr="004658A1">
        <w:rPr>
          <w:rFonts w:ascii="Times New Roman" w:hAnsi="Times New Roman" w:cs="Times New Roman"/>
          <w:sz w:val="24"/>
          <w:szCs w:val="24"/>
        </w:rPr>
        <w:t xml:space="preserve">: secure individuals </w:t>
      </w:r>
      <w:r w:rsidR="005C318B" w:rsidRPr="004658A1">
        <w:rPr>
          <w:rFonts w:ascii="Times New Roman" w:hAnsi="Times New Roman" w:cs="Times New Roman"/>
          <w:sz w:val="24"/>
          <w:szCs w:val="24"/>
        </w:rPr>
        <w:t xml:space="preserve">have and initiate a greater number of connections, </w:t>
      </w:r>
      <w:r w:rsidR="00B076F1" w:rsidRPr="004658A1">
        <w:rPr>
          <w:rFonts w:ascii="Times New Roman" w:hAnsi="Times New Roman" w:cs="Times New Roman"/>
          <w:sz w:val="24"/>
          <w:szCs w:val="24"/>
        </w:rPr>
        <w:t xml:space="preserve">anxious individuals invest more time in their relationships, </w:t>
      </w:r>
      <w:r w:rsidR="00DD5F96" w:rsidRPr="004658A1">
        <w:rPr>
          <w:rFonts w:ascii="Times New Roman" w:hAnsi="Times New Roman" w:cs="Times New Roman"/>
          <w:sz w:val="24"/>
          <w:szCs w:val="24"/>
        </w:rPr>
        <w:t xml:space="preserve">while avoidant people are least likely to initiate </w:t>
      </w:r>
      <w:r w:rsidR="00362C24" w:rsidRPr="004658A1">
        <w:rPr>
          <w:rFonts w:ascii="Times New Roman" w:hAnsi="Times New Roman" w:cs="Times New Roman"/>
          <w:sz w:val="24"/>
          <w:szCs w:val="24"/>
        </w:rPr>
        <w:t>relationships (</w:t>
      </w:r>
      <w:proofErr w:type="spellStart"/>
      <w:r w:rsidR="00362C24" w:rsidRPr="004658A1">
        <w:rPr>
          <w:rFonts w:ascii="Times New Roman" w:hAnsi="Times New Roman" w:cs="Times New Roman"/>
          <w:sz w:val="24"/>
          <w:szCs w:val="24"/>
        </w:rPr>
        <w:t>Yaakobi</w:t>
      </w:r>
      <w:proofErr w:type="spellEnd"/>
      <w:r w:rsidR="00362C24" w:rsidRPr="004658A1">
        <w:rPr>
          <w:rFonts w:ascii="Times New Roman" w:hAnsi="Times New Roman" w:cs="Times New Roman"/>
          <w:sz w:val="24"/>
          <w:szCs w:val="24"/>
        </w:rPr>
        <w:t xml:space="preserve"> &amp; Goldenberg, 2014).</w:t>
      </w:r>
    </w:p>
    <w:p w14:paraId="165A5158" w14:textId="6CB34149" w:rsidR="003E3D72" w:rsidRPr="001235B9" w:rsidRDefault="003E3D72" w:rsidP="00B81B9A">
      <w:pPr>
        <w:spacing w:after="0" w:line="480" w:lineRule="auto"/>
        <w:rPr>
          <w:rFonts w:ascii="Times New Roman" w:hAnsi="Times New Roman" w:cs="Times New Roman"/>
          <w:b/>
          <w:bCs/>
          <w:sz w:val="24"/>
          <w:szCs w:val="24"/>
        </w:rPr>
      </w:pPr>
      <w:r w:rsidRPr="001235B9">
        <w:rPr>
          <w:rFonts w:ascii="Times New Roman" w:hAnsi="Times New Roman" w:cs="Times New Roman"/>
          <w:b/>
          <w:bCs/>
          <w:sz w:val="24"/>
          <w:szCs w:val="24"/>
        </w:rPr>
        <w:t>Aims</w:t>
      </w:r>
      <w:r w:rsidR="005F13CD">
        <w:rPr>
          <w:rFonts w:ascii="Times New Roman" w:hAnsi="Times New Roman" w:cs="Times New Roman"/>
          <w:b/>
          <w:bCs/>
          <w:sz w:val="24"/>
          <w:szCs w:val="24"/>
        </w:rPr>
        <w:t xml:space="preserve"> </w:t>
      </w:r>
    </w:p>
    <w:p w14:paraId="5DEAF35A" w14:textId="247F7F36" w:rsidR="006A173F" w:rsidRPr="004658A1" w:rsidRDefault="00A7668A" w:rsidP="006A173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6A173F" w:rsidRPr="004658A1">
        <w:rPr>
          <w:rFonts w:ascii="Times New Roman" w:hAnsi="Times New Roman" w:cs="Times New Roman"/>
          <w:sz w:val="24"/>
          <w:szCs w:val="24"/>
        </w:rPr>
        <w:t>he present review aims to do the following:</w:t>
      </w:r>
    </w:p>
    <w:p w14:paraId="0181CCCD" w14:textId="332A8305" w:rsidR="006A173F" w:rsidRPr="004658A1" w:rsidRDefault="006A173F" w:rsidP="006A173F">
      <w:pPr>
        <w:spacing w:after="0" w:line="480" w:lineRule="auto"/>
        <w:ind w:firstLine="720"/>
        <w:rPr>
          <w:rFonts w:ascii="Times New Roman" w:hAnsi="Times New Roman" w:cs="Times New Roman"/>
          <w:sz w:val="24"/>
          <w:szCs w:val="24"/>
        </w:rPr>
      </w:pPr>
      <w:r w:rsidRPr="004658A1">
        <w:rPr>
          <w:rFonts w:ascii="Times New Roman" w:hAnsi="Times New Roman" w:cs="Times New Roman"/>
          <w:sz w:val="24"/>
          <w:szCs w:val="24"/>
        </w:rPr>
        <w:t>a) focus on positive, desirable</w:t>
      </w:r>
      <w:r w:rsidR="006E1776">
        <w:rPr>
          <w:rFonts w:ascii="Times New Roman" w:hAnsi="Times New Roman" w:cs="Times New Roman"/>
          <w:sz w:val="24"/>
          <w:szCs w:val="24"/>
        </w:rPr>
        <w:t xml:space="preserve"> social</w:t>
      </w:r>
      <w:r w:rsidRPr="004658A1">
        <w:rPr>
          <w:rFonts w:ascii="Times New Roman" w:hAnsi="Times New Roman" w:cs="Times New Roman"/>
          <w:sz w:val="24"/>
          <w:szCs w:val="24"/>
        </w:rPr>
        <w:t xml:space="preserve"> outcomes of self-disclosure and self-presentation on social networking sites</w:t>
      </w:r>
      <w:r w:rsidR="0033590C" w:rsidRPr="004658A1">
        <w:rPr>
          <w:rFonts w:ascii="Times New Roman" w:hAnsi="Times New Roman" w:cs="Times New Roman"/>
          <w:sz w:val="24"/>
          <w:szCs w:val="24"/>
        </w:rPr>
        <w:t>.</w:t>
      </w:r>
    </w:p>
    <w:p w14:paraId="6F5EAB89" w14:textId="5D292F36" w:rsidR="3FC2018F" w:rsidRPr="004658A1" w:rsidRDefault="006A173F" w:rsidP="006A173F">
      <w:pPr>
        <w:spacing w:after="0" w:line="480" w:lineRule="auto"/>
        <w:ind w:firstLine="720"/>
        <w:rPr>
          <w:rFonts w:ascii="Times New Roman" w:hAnsi="Times New Roman" w:cs="Times New Roman"/>
          <w:sz w:val="24"/>
          <w:szCs w:val="24"/>
        </w:rPr>
      </w:pPr>
      <w:r w:rsidRPr="004658A1">
        <w:rPr>
          <w:rFonts w:ascii="Times New Roman" w:hAnsi="Times New Roman" w:cs="Times New Roman"/>
          <w:sz w:val="24"/>
          <w:szCs w:val="24"/>
        </w:rPr>
        <w:t xml:space="preserve">b) </w:t>
      </w:r>
      <w:r w:rsidR="697E21DD" w:rsidRPr="004658A1">
        <w:rPr>
          <w:rFonts w:ascii="Times New Roman" w:hAnsi="Times New Roman" w:cs="Times New Roman"/>
          <w:sz w:val="24"/>
          <w:szCs w:val="24"/>
        </w:rPr>
        <w:t xml:space="preserve">make a distinction between self-disclosure and self-presentation, as well as </w:t>
      </w:r>
      <w:r w:rsidR="000D56CF" w:rsidRPr="004658A1">
        <w:rPr>
          <w:rFonts w:ascii="Times New Roman" w:hAnsi="Times New Roman" w:cs="Times New Roman"/>
          <w:sz w:val="24"/>
          <w:szCs w:val="24"/>
        </w:rPr>
        <w:t>assess the role of</w:t>
      </w:r>
      <w:r w:rsidR="697E21DD" w:rsidRPr="004658A1">
        <w:rPr>
          <w:rFonts w:ascii="Times New Roman" w:hAnsi="Times New Roman" w:cs="Times New Roman"/>
          <w:sz w:val="24"/>
          <w:szCs w:val="24"/>
        </w:rPr>
        <w:t xml:space="preserve"> qualitative characteristics of the two processes</w:t>
      </w:r>
      <w:r w:rsidR="000D56CF" w:rsidRPr="004658A1">
        <w:rPr>
          <w:rFonts w:ascii="Times New Roman" w:hAnsi="Times New Roman" w:cs="Times New Roman"/>
          <w:sz w:val="24"/>
          <w:szCs w:val="24"/>
        </w:rPr>
        <w:t xml:space="preserve"> (e.g., </w:t>
      </w:r>
      <w:r w:rsidR="697E21DD" w:rsidRPr="004658A1">
        <w:rPr>
          <w:rFonts w:ascii="Times New Roman" w:hAnsi="Times New Roman" w:cs="Times New Roman"/>
          <w:sz w:val="24"/>
          <w:szCs w:val="24"/>
        </w:rPr>
        <w:t>the emotions they portray,</w:t>
      </w:r>
      <w:r w:rsidR="000D56CF" w:rsidRPr="004658A1">
        <w:rPr>
          <w:rFonts w:ascii="Times New Roman" w:hAnsi="Times New Roman" w:cs="Times New Roman"/>
          <w:sz w:val="24"/>
          <w:szCs w:val="24"/>
        </w:rPr>
        <w:t xml:space="preserve"> </w:t>
      </w:r>
      <w:r w:rsidR="697E21DD" w:rsidRPr="004658A1">
        <w:rPr>
          <w:rFonts w:ascii="Times New Roman" w:hAnsi="Times New Roman" w:cs="Times New Roman"/>
          <w:sz w:val="24"/>
          <w:szCs w:val="24"/>
        </w:rPr>
        <w:t>positive or negative valence, honesty</w:t>
      </w:r>
      <w:r w:rsidR="000D56CF" w:rsidRPr="004658A1">
        <w:rPr>
          <w:rFonts w:ascii="Times New Roman" w:hAnsi="Times New Roman" w:cs="Times New Roman"/>
          <w:sz w:val="24"/>
          <w:szCs w:val="24"/>
        </w:rPr>
        <w:t>, intimacy) in obtaining the aforementioned social outcomes.</w:t>
      </w:r>
    </w:p>
    <w:p w14:paraId="491E2251" w14:textId="4A99A792" w:rsidR="006A173F" w:rsidRPr="004658A1" w:rsidRDefault="006A173F" w:rsidP="006A173F">
      <w:pPr>
        <w:spacing w:after="0" w:line="480" w:lineRule="auto"/>
        <w:ind w:firstLine="720"/>
      </w:pPr>
      <w:r w:rsidRPr="004658A1">
        <w:rPr>
          <w:rFonts w:ascii="Times New Roman" w:eastAsia="Times New Roman" w:hAnsi="Times New Roman" w:cs="Times New Roman"/>
          <w:sz w:val="24"/>
          <w:szCs w:val="24"/>
        </w:rPr>
        <w:t xml:space="preserve">c) </w:t>
      </w:r>
      <w:r w:rsidR="000D56CF" w:rsidRPr="004658A1">
        <w:rPr>
          <w:rFonts w:ascii="Times New Roman" w:eastAsia="Times New Roman" w:hAnsi="Times New Roman" w:cs="Times New Roman"/>
          <w:sz w:val="24"/>
          <w:szCs w:val="24"/>
        </w:rPr>
        <w:t>expl</w:t>
      </w:r>
      <w:r w:rsidR="00A144B7">
        <w:rPr>
          <w:rFonts w:ascii="Times New Roman" w:eastAsia="Times New Roman" w:hAnsi="Times New Roman" w:cs="Times New Roman"/>
          <w:sz w:val="24"/>
          <w:szCs w:val="24"/>
        </w:rPr>
        <w:t>ore</w:t>
      </w:r>
      <w:r w:rsidR="000D56CF" w:rsidRPr="004658A1">
        <w:rPr>
          <w:rFonts w:ascii="Times New Roman" w:eastAsia="Times New Roman" w:hAnsi="Times New Roman" w:cs="Times New Roman"/>
          <w:sz w:val="24"/>
          <w:szCs w:val="24"/>
        </w:rPr>
        <w:t xml:space="preserve"> the role of </w:t>
      </w:r>
      <w:r w:rsidRPr="004658A1">
        <w:rPr>
          <w:rFonts w:ascii="Times New Roman" w:eastAsia="Times New Roman" w:hAnsi="Times New Roman" w:cs="Times New Roman"/>
          <w:sz w:val="24"/>
          <w:szCs w:val="24"/>
        </w:rPr>
        <w:t xml:space="preserve">narcissism and attachment style as potential </w:t>
      </w:r>
      <w:r w:rsidR="001C6CD1">
        <w:rPr>
          <w:rFonts w:ascii="Times New Roman" w:eastAsia="Times New Roman" w:hAnsi="Times New Roman" w:cs="Times New Roman"/>
          <w:sz w:val="24"/>
          <w:szCs w:val="24"/>
        </w:rPr>
        <w:t>predictors</w:t>
      </w:r>
      <w:r w:rsidRPr="004658A1">
        <w:rPr>
          <w:rFonts w:ascii="Times New Roman" w:eastAsia="Times New Roman" w:hAnsi="Times New Roman" w:cs="Times New Roman"/>
          <w:sz w:val="24"/>
          <w:szCs w:val="24"/>
        </w:rPr>
        <w:t xml:space="preserve"> of self-disclosure and</w:t>
      </w:r>
      <w:r w:rsidR="00425D80">
        <w:rPr>
          <w:rFonts w:ascii="Times New Roman" w:eastAsia="Times New Roman" w:hAnsi="Times New Roman" w:cs="Times New Roman"/>
          <w:sz w:val="24"/>
          <w:szCs w:val="24"/>
        </w:rPr>
        <w:t>/or</w:t>
      </w:r>
      <w:r w:rsidRPr="004658A1">
        <w:rPr>
          <w:rFonts w:ascii="Times New Roman" w:eastAsia="Times New Roman" w:hAnsi="Times New Roman" w:cs="Times New Roman"/>
          <w:sz w:val="24"/>
          <w:szCs w:val="24"/>
        </w:rPr>
        <w:t xml:space="preserve"> self-presentation behaviours, if covered by the stud</w:t>
      </w:r>
      <w:r w:rsidR="000D56CF" w:rsidRPr="004658A1">
        <w:rPr>
          <w:rFonts w:ascii="Times New Roman" w:eastAsia="Times New Roman" w:hAnsi="Times New Roman" w:cs="Times New Roman"/>
          <w:sz w:val="24"/>
          <w:szCs w:val="24"/>
        </w:rPr>
        <w:t>ies</w:t>
      </w:r>
      <w:r w:rsidR="00462BA4">
        <w:rPr>
          <w:rFonts w:ascii="Times New Roman" w:eastAsia="Times New Roman" w:hAnsi="Times New Roman" w:cs="Times New Roman"/>
          <w:sz w:val="24"/>
          <w:szCs w:val="24"/>
        </w:rPr>
        <w:t xml:space="preserve">, for their implications </w:t>
      </w:r>
      <w:r w:rsidR="00547F9B">
        <w:rPr>
          <w:rFonts w:ascii="Times New Roman" w:eastAsia="Times New Roman" w:hAnsi="Times New Roman" w:cs="Times New Roman"/>
          <w:sz w:val="24"/>
          <w:szCs w:val="24"/>
        </w:rPr>
        <w:t xml:space="preserve">in the pursuit </w:t>
      </w:r>
      <w:r w:rsidR="007B17A3">
        <w:rPr>
          <w:rFonts w:ascii="Times New Roman" w:eastAsia="Times New Roman" w:hAnsi="Times New Roman" w:cs="Times New Roman"/>
          <w:sz w:val="24"/>
          <w:szCs w:val="24"/>
        </w:rPr>
        <w:t xml:space="preserve">of status </w:t>
      </w:r>
      <w:r w:rsidR="00E41C13">
        <w:rPr>
          <w:rFonts w:ascii="Times New Roman" w:eastAsia="Times New Roman" w:hAnsi="Times New Roman" w:cs="Times New Roman"/>
          <w:sz w:val="24"/>
          <w:szCs w:val="24"/>
        </w:rPr>
        <w:t>and affiliation goals</w:t>
      </w:r>
      <w:r w:rsidRPr="004658A1">
        <w:rPr>
          <w:rFonts w:ascii="Times New Roman" w:eastAsia="Times New Roman" w:hAnsi="Times New Roman" w:cs="Times New Roman"/>
          <w:sz w:val="24"/>
          <w:szCs w:val="24"/>
        </w:rPr>
        <w:t>.</w:t>
      </w:r>
    </w:p>
    <w:p w14:paraId="75283F4F" w14:textId="1028DF75" w:rsidR="00BB0217" w:rsidRDefault="006A173F" w:rsidP="00BB0217">
      <w:pPr>
        <w:spacing w:after="0" w:line="480" w:lineRule="auto"/>
        <w:ind w:firstLine="720"/>
        <w:rPr>
          <w:rFonts w:ascii="Times New Roman" w:eastAsia="Times New Roman" w:hAnsi="Times New Roman" w:cs="Times New Roman"/>
          <w:sz w:val="24"/>
          <w:szCs w:val="24"/>
        </w:rPr>
      </w:pPr>
      <w:r w:rsidRPr="004658A1">
        <w:rPr>
          <w:rFonts w:ascii="Times New Roman" w:eastAsia="Times New Roman" w:hAnsi="Times New Roman" w:cs="Times New Roman"/>
          <w:sz w:val="24"/>
          <w:szCs w:val="24"/>
        </w:rPr>
        <w:t xml:space="preserve">d) </w:t>
      </w:r>
      <w:r w:rsidR="006E7466">
        <w:rPr>
          <w:rFonts w:ascii="Times New Roman" w:eastAsia="Times New Roman" w:hAnsi="Times New Roman" w:cs="Times New Roman"/>
          <w:sz w:val="24"/>
          <w:szCs w:val="24"/>
        </w:rPr>
        <w:t>examine</w:t>
      </w:r>
      <w:r w:rsidR="000D56CF" w:rsidRPr="004658A1">
        <w:rPr>
          <w:rFonts w:ascii="Times New Roman" w:eastAsia="Times New Roman" w:hAnsi="Times New Roman" w:cs="Times New Roman"/>
          <w:sz w:val="24"/>
          <w:szCs w:val="24"/>
        </w:rPr>
        <w:t xml:space="preserve"> the role of social benefits as motives for self-disclosure and</w:t>
      </w:r>
      <w:r w:rsidR="00425D80">
        <w:rPr>
          <w:rFonts w:ascii="Times New Roman" w:eastAsia="Times New Roman" w:hAnsi="Times New Roman" w:cs="Times New Roman"/>
          <w:sz w:val="24"/>
          <w:szCs w:val="24"/>
        </w:rPr>
        <w:t>/or</w:t>
      </w:r>
      <w:r w:rsidR="000D56CF" w:rsidRPr="004658A1">
        <w:rPr>
          <w:rFonts w:ascii="Times New Roman" w:eastAsia="Times New Roman" w:hAnsi="Times New Roman" w:cs="Times New Roman"/>
          <w:sz w:val="24"/>
          <w:szCs w:val="24"/>
        </w:rPr>
        <w:t xml:space="preserve"> self-presentation, as the </w:t>
      </w:r>
      <w:r w:rsidRPr="004658A1">
        <w:rPr>
          <w:rFonts w:ascii="Times New Roman" w:eastAsia="Times New Roman" w:hAnsi="Times New Roman" w:cs="Times New Roman"/>
          <w:sz w:val="24"/>
          <w:szCs w:val="24"/>
        </w:rPr>
        <w:t>r</w:t>
      </w:r>
      <w:r w:rsidR="15737605" w:rsidRPr="004658A1">
        <w:rPr>
          <w:rFonts w:ascii="Times New Roman" w:eastAsia="Times New Roman" w:hAnsi="Times New Roman" w:cs="Times New Roman"/>
          <w:sz w:val="24"/>
          <w:szCs w:val="24"/>
        </w:rPr>
        <w:t xml:space="preserve">esults of </w:t>
      </w:r>
      <w:r w:rsidR="000B1880">
        <w:rPr>
          <w:rFonts w:ascii="Times New Roman" w:eastAsia="Times New Roman" w:hAnsi="Times New Roman" w:cs="Times New Roman"/>
          <w:sz w:val="24"/>
          <w:szCs w:val="24"/>
        </w:rPr>
        <w:t>our</w:t>
      </w:r>
      <w:r w:rsidR="000D56CF" w:rsidRPr="004658A1">
        <w:rPr>
          <w:rFonts w:ascii="Times New Roman" w:eastAsia="Times New Roman" w:hAnsi="Times New Roman" w:cs="Times New Roman"/>
          <w:sz w:val="24"/>
          <w:szCs w:val="24"/>
        </w:rPr>
        <w:t xml:space="preserve"> preliminary</w:t>
      </w:r>
      <w:r w:rsidR="15737605" w:rsidRPr="004658A1">
        <w:rPr>
          <w:rFonts w:ascii="Times New Roman" w:eastAsia="Times New Roman" w:hAnsi="Times New Roman" w:cs="Times New Roman"/>
          <w:sz w:val="24"/>
          <w:szCs w:val="24"/>
        </w:rPr>
        <w:t xml:space="preserve"> searches suggest</w:t>
      </w:r>
      <w:r w:rsidR="000D56CF" w:rsidRPr="004658A1">
        <w:rPr>
          <w:rFonts w:ascii="Times New Roman" w:eastAsia="Times New Roman" w:hAnsi="Times New Roman" w:cs="Times New Roman"/>
          <w:sz w:val="24"/>
          <w:szCs w:val="24"/>
        </w:rPr>
        <w:t>ed</w:t>
      </w:r>
      <w:r w:rsidR="15737605" w:rsidRPr="004658A1">
        <w:rPr>
          <w:rFonts w:ascii="Times New Roman" w:eastAsia="Times New Roman" w:hAnsi="Times New Roman" w:cs="Times New Roman"/>
          <w:sz w:val="24"/>
          <w:szCs w:val="24"/>
        </w:rPr>
        <w:t xml:space="preserve"> that the relationship between self-disclosure/self-presentation and social benefits has been studied bidirectionally: </w:t>
      </w:r>
      <w:r w:rsidR="15737605" w:rsidRPr="004658A1">
        <w:rPr>
          <w:rFonts w:ascii="Times New Roman" w:eastAsia="Times New Roman" w:hAnsi="Times New Roman" w:cs="Times New Roman"/>
          <w:sz w:val="24"/>
          <w:szCs w:val="24"/>
        </w:rPr>
        <w:lastRenderedPageBreak/>
        <w:t xml:space="preserve">social benefits were </w:t>
      </w:r>
      <w:r w:rsidR="00834302">
        <w:rPr>
          <w:rFonts w:ascii="Times New Roman" w:eastAsia="Times New Roman" w:hAnsi="Times New Roman" w:cs="Times New Roman"/>
          <w:sz w:val="24"/>
          <w:szCs w:val="24"/>
        </w:rPr>
        <w:t>conceptualised</w:t>
      </w:r>
      <w:r w:rsidR="15737605" w:rsidRPr="004658A1">
        <w:rPr>
          <w:rFonts w:ascii="Times New Roman" w:eastAsia="Times New Roman" w:hAnsi="Times New Roman" w:cs="Times New Roman"/>
          <w:sz w:val="24"/>
          <w:szCs w:val="24"/>
        </w:rPr>
        <w:t xml:space="preserve"> both as outcomes of, and motives for self-disclosure and</w:t>
      </w:r>
      <w:r w:rsidR="002273AF">
        <w:rPr>
          <w:rFonts w:ascii="Times New Roman" w:eastAsia="Times New Roman" w:hAnsi="Times New Roman" w:cs="Times New Roman"/>
          <w:sz w:val="24"/>
          <w:szCs w:val="24"/>
        </w:rPr>
        <w:t>/or</w:t>
      </w:r>
      <w:r w:rsidR="15737605" w:rsidRPr="004658A1">
        <w:rPr>
          <w:rFonts w:ascii="Times New Roman" w:eastAsia="Times New Roman" w:hAnsi="Times New Roman" w:cs="Times New Roman"/>
          <w:sz w:val="24"/>
          <w:szCs w:val="24"/>
        </w:rPr>
        <w:t xml:space="preserve"> self-presentation</w:t>
      </w:r>
      <w:r w:rsidR="00802F92">
        <w:rPr>
          <w:rFonts w:ascii="Times New Roman" w:eastAsia="Times New Roman" w:hAnsi="Times New Roman" w:cs="Times New Roman"/>
          <w:sz w:val="24"/>
          <w:szCs w:val="24"/>
        </w:rPr>
        <w:t>, further highlighting the complexity of the topic</w:t>
      </w:r>
      <w:r w:rsidR="15737605" w:rsidRPr="004658A1">
        <w:rPr>
          <w:rFonts w:ascii="Times New Roman" w:eastAsia="Times New Roman" w:hAnsi="Times New Roman" w:cs="Times New Roman"/>
          <w:sz w:val="24"/>
          <w:szCs w:val="24"/>
        </w:rPr>
        <w:t>.</w:t>
      </w:r>
    </w:p>
    <w:p w14:paraId="7C3C5594" w14:textId="16C824E7" w:rsidR="00DA13DA" w:rsidRDefault="00D37F1A" w:rsidP="00BB021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By addressing</w:t>
      </w:r>
      <w:r w:rsidR="00AE6DA4">
        <w:rPr>
          <w:rFonts w:ascii="Times New Roman" w:eastAsia="Times New Roman" w:hAnsi="Times New Roman" w:cs="Times New Roman"/>
          <w:sz w:val="24"/>
          <w:szCs w:val="24"/>
        </w:rPr>
        <w:t xml:space="preserve"> these objectives, </w:t>
      </w:r>
      <w:r w:rsidR="000B1880">
        <w:rPr>
          <w:rFonts w:ascii="Times New Roman" w:eastAsia="Times New Roman" w:hAnsi="Times New Roman" w:cs="Times New Roman"/>
          <w:sz w:val="24"/>
          <w:szCs w:val="24"/>
        </w:rPr>
        <w:t>we</w:t>
      </w:r>
      <w:r w:rsidR="00891CD5">
        <w:rPr>
          <w:rFonts w:ascii="Times New Roman" w:eastAsia="Times New Roman" w:hAnsi="Times New Roman" w:cs="Times New Roman"/>
          <w:sz w:val="24"/>
          <w:szCs w:val="24"/>
        </w:rPr>
        <w:t xml:space="preserve"> aim</w:t>
      </w:r>
      <w:r w:rsidR="00AE6DA4">
        <w:rPr>
          <w:rFonts w:ascii="Times New Roman" w:eastAsia="Times New Roman" w:hAnsi="Times New Roman" w:cs="Times New Roman"/>
          <w:sz w:val="24"/>
          <w:szCs w:val="24"/>
        </w:rPr>
        <w:t xml:space="preserve"> to </w:t>
      </w:r>
      <w:r w:rsidR="00836FAE">
        <w:rPr>
          <w:rFonts w:ascii="Times New Roman" w:eastAsia="Times New Roman" w:hAnsi="Times New Roman" w:cs="Times New Roman"/>
          <w:sz w:val="24"/>
          <w:szCs w:val="24"/>
        </w:rPr>
        <w:t xml:space="preserve">analyse and integrate </w:t>
      </w:r>
      <w:r w:rsidR="00481B20">
        <w:rPr>
          <w:rFonts w:ascii="Times New Roman" w:eastAsia="Times New Roman" w:hAnsi="Times New Roman" w:cs="Times New Roman"/>
          <w:sz w:val="24"/>
          <w:szCs w:val="24"/>
        </w:rPr>
        <w:t>effective</w:t>
      </w:r>
      <w:r w:rsidR="003C3FBF">
        <w:rPr>
          <w:rFonts w:ascii="Times New Roman" w:eastAsia="Times New Roman" w:hAnsi="Times New Roman" w:cs="Times New Roman"/>
          <w:sz w:val="24"/>
          <w:szCs w:val="24"/>
        </w:rPr>
        <w:t xml:space="preserve"> strategies </w:t>
      </w:r>
      <w:r w:rsidR="001530AA">
        <w:rPr>
          <w:rFonts w:ascii="Times New Roman" w:eastAsia="Times New Roman" w:hAnsi="Times New Roman" w:cs="Times New Roman"/>
          <w:sz w:val="24"/>
          <w:szCs w:val="24"/>
        </w:rPr>
        <w:t>of behaving online, that c</w:t>
      </w:r>
      <w:r w:rsidR="00B16E81">
        <w:rPr>
          <w:rFonts w:ascii="Times New Roman" w:eastAsia="Times New Roman" w:hAnsi="Times New Roman" w:cs="Times New Roman"/>
          <w:sz w:val="24"/>
          <w:szCs w:val="24"/>
        </w:rPr>
        <w:t>an</w:t>
      </w:r>
      <w:r w:rsidR="001530AA">
        <w:rPr>
          <w:rFonts w:ascii="Times New Roman" w:eastAsia="Times New Roman" w:hAnsi="Times New Roman" w:cs="Times New Roman"/>
          <w:sz w:val="24"/>
          <w:szCs w:val="24"/>
        </w:rPr>
        <w:t xml:space="preserve"> increase the chances of </w:t>
      </w:r>
      <w:r w:rsidR="00DE67A4">
        <w:rPr>
          <w:rFonts w:ascii="Times New Roman" w:eastAsia="Times New Roman" w:hAnsi="Times New Roman" w:cs="Times New Roman"/>
          <w:sz w:val="24"/>
          <w:szCs w:val="24"/>
        </w:rPr>
        <w:t>people</w:t>
      </w:r>
      <w:r w:rsidR="001530AA">
        <w:rPr>
          <w:rFonts w:ascii="Times New Roman" w:eastAsia="Times New Roman" w:hAnsi="Times New Roman" w:cs="Times New Roman"/>
          <w:sz w:val="24"/>
          <w:szCs w:val="24"/>
        </w:rPr>
        <w:t xml:space="preserve"> building positive relationships </w:t>
      </w:r>
      <w:r w:rsidR="00375C76">
        <w:rPr>
          <w:rFonts w:ascii="Times New Roman" w:eastAsia="Times New Roman" w:hAnsi="Times New Roman" w:cs="Times New Roman"/>
          <w:sz w:val="24"/>
          <w:szCs w:val="24"/>
        </w:rPr>
        <w:t>and successfully maintaining those they already have</w:t>
      </w:r>
      <w:r w:rsidR="00A673E7">
        <w:rPr>
          <w:rFonts w:ascii="Times New Roman" w:eastAsia="Times New Roman" w:hAnsi="Times New Roman" w:cs="Times New Roman"/>
          <w:sz w:val="24"/>
          <w:szCs w:val="24"/>
        </w:rPr>
        <w:t>.</w:t>
      </w:r>
      <w:r w:rsidR="000B24F4">
        <w:rPr>
          <w:rFonts w:ascii="Times New Roman" w:eastAsia="Times New Roman" w:hAnsi="Times New Roman" w:cs="Times New Roman"/>
          <w:sz w:val="24"/>
          <w:szCs w:val="24"/>
        </w:rPr>
        <w:t xml:space="preserve"> Furthermore, </w:t>
      </w:r>
      <w:r w:rsidR="00AA35D4">
        <w:rPr>
          <w:rFonts w:ascii="Times New Roman" w:eastAsia="Times New Roman" w:hAnsi="Times New Roman" w:cs="Times New Roman"/>
          <w:sz w:val="24"/>
          <w:szCs w:val="24"/>
        </w:rPr>
        <w:t>we</w:t>
      </w:r>
      <w:r w:rsidR="000B24F4">
        <w:rPr>
          <w:rFonts w:ascii="Times New Roman" w:eastAsia="Times New Roman" w:hAnsi="Times New Roman" w:cs="Times New Roman"/>
          <w:sz w:val="24"/>
          <w:szCs w:val="24"/>
        </w:rPr>
        <w:t xml:space="preserve"> </w:t>
      </w:r>
      <w:r w:rsidR="00940C8D">
        <w:rPr>
          <w:rFonts w:ascii="Times New Roman" w:eastAsia="Times New Roman" w:hAnsi="Times New Roman" w:cs="Times New Roman"/>
          <w:sz w:val="24"/>
          <w:szCs w:val="24"/>
        </w:rPr>
        <w:t>seek</w:t>
      </w:r>
      <w:r w:rsidR="000B24F4">
        <w:rPr>
          <w:rFonts w:ascii="Times New Roman" w:eastAsia="Times New Roman" w:hAnsi="Times New Roman" w:cs="Times New Roman"/>
          <w:sz w:val="24"/>
          <w:szCs w:val="24"/>
        </w:rPr>
        <w:t xml:space="preserve"> to</w:t>
      </w:r>
      <w:r w:rsidR="00375C76">
        <w:rPr>
          <w:rFonts w:ascii="Times New Roman" w:eastAsia="Times New Roman" w:hAnsi="Times New Roman" w:cs="Times New Roman"/>
          <w:sz w:val="24"/>
          <w:szCs w:val="24"/>
        </w:rPr>
        <w:t xml:space="preserve"> </w:t>
      </w:r>
      <w:r w:rsidR="00DE67A4">
        <w:rPr>
          <w:rFonts w:ascii="Times New Roman" w:eastAsia="Times New Roman" w:hAnsi="Times New Roman" w:cs="Times New Roman"/>
          <w:sz w:val="24"/>
          <w:szCs w:val="24"/>
        </w:rPr>
        <w:t xml:space="preserve">determine whether there are certain individual traits </w:t>
      </w:r>
      <w:r w:rsidR="008D69C5">
        <w:rPr>
          <w:rFonts w:ascii="Times New Roman" w:eastAsia="Times New Roman" w:hAnsi="Times New Roman" w:cs="Times New Roman"/>
          <w:sz w:val="24"/>
          <w:szCs w:val="24"/>
        </w:rPr>
        <w:t xml:space="preserve">that can predispose people to </w:t>
      </w:r>
      <w:r w:rsidR="009651EC">
        <w:rPr>
          <w:rFonts w:ascii="Times New Roman" w:eastAsia="Times New Roman" w:hAnsi="Times New Roman" w:cs="Times New Roman"/>
          <w:sz w:val="24"/>
          <w:szCs w:val="24"/>
        </w:rPr>
        <w:t>derive</w:t>
      </w:r>
      <w:r w:rsidR="008D69C5">
        <w:rPr>
          <w:rFonts w:ascii="Times New Roman" w:eastAsia="Times New Roman" w:hAnsi="Times New Roman" w:cs="Times New Roman"/>
          <w:sz w:val="24"/>
          <w:szCs w:val="24"/>
        </w:rPr>
        <w:t xml:space="preserve"> even </w:t>
      </w:r>
      <w:r w:rsidR="002106CA">
        <w:rPr>
          <w:rFonts w:ascii="Times New Roman" w:eastAsia="Times New Roman" w:hAnsi="Times New Roman" w:cs="Times New Roman"/>
          <w:sz w:val="24"/>
          <w:szCs w:val="24"/>
        </w:rPr>
        <w:t>greater benefits in the area of</w:t>
      </w:r>
      <w:r w:rsidR="008D69C5">
        <w:rPr>
          <w:rFonts w:ascii="Times New Roman" w:eastAsia="Times New Roman" w:hAnsi="Times New Roman" w:cs="Times New Roman"/>
          <w:sz w:val="24"/>
          <w:szCs w:val="24"/>
        </w:rPr>
        <w:t xml:space="preserve"> positive relationships.</w:t>
      </w:r>
      <w:r w:rsidR="0009372F">
        <w:rPr>
          <w:rFonts w:ascii="Times New Roman" w:eastAsia="Times New Roman" w:hAnsi="Times New Roman" w:cs="Times New Roman"/>
          <w:sz w:val="24"/>
          <w:szCs w:val="24"/>
        </w:rPr>
        <w:t xml:space="preserve"> Through its novel focus</w:t>
      </w:r>
      <w:r w:rsidR="00716B32">
        <w:rPr>
          <w:rFonts w:ascii="Times New Roman" w:eastAsia="Times New Roman" w:hAnsi="Times New Roman" w:cs="Times New Roman"/>
          <w:sz w:val="24"/>
          <w:szCs w:val="24"/>
        </w:rPr>
        <w:t xml:space="preserve"> and comprehensive </w:t>
      </w:r>
      <w:r w:rsidR="00DE6128">
        <w:rPr>
          <w:rFonts w:ascii="Times New Roman" w:eastAsia="Times New Roman" w:hAnsi="Times New Roman" w:cs="Times New Roman"/>
          <w:sz w:val="24"/>
          <w:szCs w:val="24"/>
        </w:rPr>
        <w:t xml:space="preserve">integrative </w:t>
      </w:r>
      <w:r w:rsidR="00716B32">
        <w:rPr>
          <w:rFonts w:ascii="Times New Roman" w:eastAsia="Times New Roman" w:hAnsi="Times New Roman" w:cs="Times New Roman"/>
          <w:sz w:val="24"/>
          <w:szCs w:val="24"/>
        </w:rPr>
        <w:t>analysis, th</w:t>
      </w:r>
      <w:r w:rsidR="00DE6128">
        <w:rPr>
          <w:rFonts w:ascii="Times New Roman" w:eastAsia="Times New Roman" w:hAnsi="Times New Roman" w:cs="Times New Roman"/>
          <w:sz w:val="24"/>
          <w:szCs w:val="24"/>
        </w:rPr>
        <w:t>is systematic</w:t>
      </w:r>
      <w:r w:rsidR="00716B32">
        <w:rPr>
          <w:rFonts w:ascii="Times New Roman" w:eastAsia="Times New Roman" w:hAnsi="Times New Roman" w:cs="Times New Roman"/>
          <w:sz w:val="24"/>
          <w:szCs w:val="24"/>
        </w:rPr>
        <w:t xml:space="preserve"> review </w:t>
      </w:r>
      <w:r w:rsidR="00063F47">
        <w:rPr>
          <w:rFonts w:ascii="Times New Roman" w:eastAsia="Times New Roman" w:hAnsi="Times New Roman" w:cs="Times New Roman"/>
          <w:sz w:val="24"/>
          <w:szCs w:val="24"/>
        </w:rPr>
        <w:t xml:space="preserve">will contribute to the </w:t>
      </w:r>
      <w:r w:rsidR="00211BC8">
        <w:rPr>
          <w:rFonts w:ascii="Times New Roman" w:eastAsia="Times New Roman" w:hAnsi="Times New Roman" w:cs="Times New Roman"/>
          <w:sz w:val="24"/>
          <w:szCs w:val="24"/>
        </w:rPr>
        <w:t>e</w:t>
      </w:r>
      <w:r w:rsidR="000B087D">
        <w:rPr>
          <w:rFonts w:ascii="Times New Roman" w:eastAsia="Times New Roman" w:hAnsi="Times New Roman" w:cs="Times New Roman"/>
          <w:sz w:val="24"/>
          <w:szCs w:val="24"/>
        </w:rPr>
        <w:t xml:space="preserve">xisting literature </w:t>
      </w:r>
      <w:r w:rsidR="004253B0">
        <w:rPr>
          <w:rFonts w:ascii="Times New Roman" w:eastAsia="Times New Roman" w:hAnsi="Times New Roman" w:cs="Times New Roman"/>
          <w:sz w:val="24"/>
          <w:szCs w:val="24"/>
        </w:rPr>
        <w:t>on social media use and its implications for social outcomes.</w:t>
      </w:r>
      <w:r w:rsidR="00716B32">
        <w:rPr>
          <w:rFonts w:ascii="Times New Roman" w:eastAsia="Times New Roman" w:hAnsi="Times New Roman" w:cs="Times New Roman"/>
          <w:sz w:val="24"/>
          <w:szCs w:val="24"/>
        </w:rPr>
        <w:t xml:space="preserve"> </w:t>
      </w:r>
    </w:p>
    <w:p w14:paraId="61E7DFD1" w14:textId="33DC8D0C" w:rsidR="0037783D" w:rsidRPr="00A651C3" w:rsidRDefault="0037783D" w:rsidP="00311B7F">
      <w:pPr>
        <w:spacing w:after="0" w:line="480" w:lineRule="auto"/>
        <w:jc w:val="center"/>
        <w:rPr>
          <w:rFonts w:ascii="Times New Roman" w:hAnsi="Times New Roman" w:cs="Times New Roman"/>
          <w:b/>
          <w:bCs/>
          <w:sz w:val="28"/>
          <w:szCs w:val="28"/>
        </w:rPr>
      </w:pPr>
      <w:r w:rsidRPr="00A651C3">
        <w:rPr>
          <w:rFonts w:ascii="Times New Roman" w:hAnsi="Times New Roman" w:cs="Times New Roman"/>
          <w:b/>
          <w:bCs/>
          <w:sz w:val="24"/>
          <w:szCs w:val="24"/>
        </w:rPr>
        <w:t>Method</w:t>
      </w:r>
    </w:p>
    <w:p w14:paraId="17824EB0" w14:textId="4B5211F4" w:rsidR="0037783D" w:rsidRPr="004C6B10" w:rsidRDefault="0037783D" w:rsidP="003778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 followed the PRISMA guidelines in conducting the present systematic review (</w:t>
      </w:r>
      <w:r w:rsidR="00E16202">
        <w:rPr>
          <w:rFonts w:ascii="Times New Roman" w:hAnsi="Times New Roman" w:cs="Times New Roman"/>
          <w:sz w:val="24"/>
          <w:szCs w:val="24"/>
        </w:rPr>
        <w:t>Page</w:t>
      </w:r>
      <w:r>
        <w:rPr>
          <w:rFonts w:ascii="Times New Roman" w:hAnsi="Times New Roman" w:cs="Times New Roman"/>
          <w:sz w:val="24"/>
          <w:szCs w:val="24"/>
        </w:rPr>
        <w:t xml:space="preserve"> et al., 20</w:t>
      </w:r>
      <w:r w:rsidR="00E16202">
        <w:rPr>
          <w:rFonts w:ascii="Times New Roman" w:hAnsi="Times New Roman" w:cs="Times New Roman"/>
          <w:sz w:val="24"/>
          <w:szCs w:val="24"/>
        </w:rPr>
        <w:t>21</w:t>
      </w:r>
      <w:r>
        <w:rPr>
          <w:rFonts w:ascii="Times New Roman" w:hAnsi="Times New Roman" w:cs="Times New Roman"/>
          <w:sz w:val="24"/>
          <w:szCs w:val="24"/>
        </w:rPr>
        <w:t>). In order to increase transparency and reduce research bias, w</w:t>
      </w:r>
      <w:r w:rsidRPr="004C6B10">
        <w:rPr>
          <w:rFonts w:ascii="Times New Roman" w:hAnsi="Times New Roman" w:cs="Times New Roman"/>
          <w:sz w:val="24"/>
          <w:szCs w:val="24"/>
        </w:rPr>
        <w:t xml:space="preserve">e </w:t>
      </w:r>
      <w:r w:rsidR="001879BC">
        <w:rPr>
          <w:rFonts w:ascii="Times New Roman" w:hAnsi="Times New Roman" w:cs="Times New Roman"/>
          <w:sz w:val="24"/>
          <w:szCs w:val="24"/>
        </w:rPr>
        <w:t>pre-</w:t>
      </w:r>
      <w:r w:rsidRPr="004C6B10">
        <w:rPr>
          <w:rFonts w:ascii="Times New Roman" w:hAnsi="Times New Roman" w:cs="Times New Roman"/>
          <w:sz w:val="24"/>
          <w:szCs w:val="24"/>
        </w:rPr>
        <w:t xml:space="preserve">registered </w:t>
      </w:r>
      <w:r>
        <w:rPr>
          <w:rFonts w:ascii="Times New Roman" w:hAnsi="Times New Roman" w:cs="Times New Roman"/>
          <w:sz w:val="24"/>
          <w:szCs w:val="24"/>
        </w:rPr>
        <w:t>a</w:t>
      </w:r>
      <w:r w:rsidRPr="004C6B10">
        <w:rPr>
          <w:rFonts w:ascii="Times New Roman" w:hAnsi="Times New Roman" w:cs="Times New Roman"/>
          <w:sz w:val="24"/>
          <w:szCs w:val="24"/>
        </w:rPr>
        <w:t xml:space="preserve"> protocol on the Open Science Framework</w:t>
      </w:r>
      <w:r w:rsidR="00F65256">
        <w:rPr>
          <w:rFonts w:ascii="Times New Roman" w:hAnsi="Times New Roman" w:cs="Times New Roman"/>
          <w:sz w:val="24"/>
          <w:szCs w:val="24"/>
        </w:rPr>
        <w:t xml:space="preserve"> (OSF)</w:t>
      </w:r>
      <w:r w:rsidRPr="004C6B10">
        <w:rPr>
          <w:rFonts w:ascii="Times New Roman" w:hAnsi="Times New Roman" w:cs="Times New Roman"/>
          <w:sz w:val="24"/>
          <w:szCs w:val="24"/>
        </w:rPr>
        <w:t xml:space="preserve"> </w:t>
      </w:r>
      <w:r>
        <w:rPr>
          <w:rFonts w:ascii="Times New Roman" w:hAnsi="Times New Roman" w:cs="Times New Roman"/>
          <w:sz w:val="24"/>
          <w:szCs w:val="24"/>
        </w:rPr>
        <w:t>R</w:t>
      </w:r>
      <w:r w:rsidRPr="004C6B10">
        <w:rPr>
          <w:rFonts w:ascii="Times New Roman" w:hAnsi="Times New Roman" w:cs="Times New Roman"/>
          <w:sz w:val="24"/>
          <w:szCs w:val="24"/>
        </w:rPr>
        <w:t>e</w:t>
      </w:r>
      <w:r>
        <w:rPr>
          <w:rFonts w:ascii="Times New Roman" w:hAnsi="Times New Roman" w:cs="Times New Roman"/>
          <w:sz w:val="24"/>
          <w:szCs w:val="24"/>
        </w:rPr>
        <w:t xml:space="preserve">gistries (Pieper &amp; </w:t>
      </w:r>
      <w:proofErr w:type="spellStart"/>
      <w:r>
        <w:rPr>
          <w:rFonts w:ascii="Times New Roman" w:hAnsi="Times New Roman" w:cs="Times New Roman"/>
          <w:sz w:val="24"/>
          <w:szCs w:val="24"/>
        </w:rPr>
        <w:t>Rombey</w:t>
      </w:r>
      <w:proofErr w:type="spellEnd"/>
      <w:r>
        <w:rPr>
          <w:rFonts w:ascii="Times New Roman" w:hAnsi="Times New Roman" w:cs="Times New Roman"/>
          <w:sz w:val="24"/>
          <w:szCs w:val="24"/>
        </w:rPr>
        <w:t>, 2022)</w:t>
      </w:r>
      <w:r w:rsidRPr="004C6B10">
        <w:rPr>
          <w:rFonts w:ascii="Times New Roman" w:hAnsi="Times New Roman" w:cs="Times New Roman"/>
          <w:sz w:val="24"/>
          <w:szCs w:val="24"/>
        </w:rPr>
        <w:t xml:space="preserve"> on Februar</w:t>
      </w:r>
      <w:r>
        <w:rPr>
          <w:rFonts w:ascii="Times New Roman" w:hAnsi="Times New Roman" w:cs="Times New Roman"/>
          <w:sz w:val="24"/>
          <w:szCs w:val="24"/>
        </w:rPr>
        <w:t>y 21</w:t>
      </w:r>
      <w:r w:rsidRPr="00347614">
        <w:rPr>
          <w:rFonts w:ascii="Times New Roman" w:hAnsi="Times New Roman" w:cs="Times New Roman"/>
          <w:sz w:val="24"/>
          <w:szCs w:val="24"/>
          <w:vertAlign w:val="superscript"/>
        </w:rPr>
        <w:t>st</w:t>
      </w:r>
      <w:r w:rsidRPr="004C6B10">
        <w:rPr>
          <w:rFonts w:ascii="Times New Roman" w:hAnsi="Times New Roman" w:cs="Times New Roman"/>
          <w:sz w:val="24"/>
          <w:szCs w:val="24"/>
        </w:rPr>
        <w:t>, 2023</w:t>
      </w:r>
      <w:hyperlink w:history="1"/>
      <w:r w:rsidRPr="002D524B">
        <w:rPr>
          <w:rFonts w:ascii="Times New Roman" w:hAnsi="Times New Roman" w:cs="Times New Roman"/>
          <w:sz w:val="24"/>
          <w:szCs w:val="24"/>
        </w:rPr>
        <w:t>.</w:t>
      </w:r>
      <w:r w:rsidR="005E4411">
        <w:rPr>
          <w:rFonts w:ascii="Times New Roman" w:hAnsi="Times New Roman" w:cs="Times New Roman"/>
          <w:sz w:val="24"/>
          <w:szCs w:val="24"/>
        </w:rPr>
        <w:t xml:space="preserve"> All </w:t>
      </w:r>
      <w:r w:rsidR="00795BC1">
        <w:rPr>
          <w:rFonts w:ascii="Times New Roman" w:hAnsi="Times New Roman" w:cs="Times New Roman"/>
          <w:sz w:val="24"/>
          <w:szCs w:val="24"/>
        </w:rPr>
        <w:t>materials, including detailed results of database searches</w:t>
      </w:r>
      <w:r w:rsidR="002935A0">
        <w:rPr>
          <w:rFonts w:ascii="Times New Roman" w:hAnsi="Times New Roman" w:cs="Times New Roman"/>
          <w:sz w:val="24"/>
          <w:szCs w:val="24"/>
        </w:rPr>
        <w:t xml:space="preserve">, </w:t>
      </w:r>
      <w:r w:rsidR="00317137">
        <w:rPr>
          <w:rFonts w:ascii="Times New Roman" w:hAnsi="Times New Roman" w:cs="Times New Roman"/>
          <w:sz w:val="24"/>
          <w:szCs w:val="24"/>
        </w:rPr>
        <w:t xml:space="preserve">screening decisions, quality assessments, and an anonymised version of the pre-registration document, are available in an </w:t>
      </w:r>
      <w:r w:rsidR="00F65256">
        <w:rPr>
          <w:rFonts w:ascii="Times New Roman" w:hAnsi="Times New Roman" w:cs="Times New Roman"/>
          <w:sz w:val="24"/>
          <w:szCs w:val="24"/>
        </w:rPr>
        <w:t>OSF</w:t>
      </w:r>
      <w:r w:rsidR="00317137">
        <w:rPr>
          <w:rFonts w:ascii="Times New Roman" w:hAnsi="Times New Roman" w:cs="Times New Roman"/>
          <w:sz w:val="24"/>
          <w:szCs w:val="24"/>
        </w:rPr>
        <w:t xml:space="preserve"> repository</w:t>
      </w:r>
      <w:r w:rsidR="00182112">
        <w:rPr>
          <w:rFonts w:ascii="Times New Roman" w:hAnsi="Times New Roman" w:cs="Times New Roman"/>
          <w:sz w:val="24"/>
          <w:szCs w:val="24"/>
        </w:rPr>
        <w:t xml:space="preserve"> </w:t>
      </w:r>
      <w:r w:rsidR="00317137">
        <w:rPr>
          <w:rFonts w:ascii="Times New Roman" w:hAnsi="Times New Roman" w:cs="Times New Roman"/>
          <w:sz w:val="24"/>
          <w:szCs w:val="24"/>
        </w:rPr>
        <w:t>(</w:t>
      </w:r>
      <w:r w:rsidR="00F85020" w:rsidRPr="00F85020">
        <w:rPr>
          <w:rFonts w:ascii="Times New Roman" w:hAnsi="Times New Roman" w:cs="Times New Roman"/>
          <w:sz w:val="24"/>
          <w:szCs w:val="24"/>
        </w:rPr>
        <w:t>https://osf.io/pku9y</w:t>
      </w:r>
      <w:r w:rsidR="00F85020">
        <w:rPr>
          <w:rFonts w:ascii="Times New Roman" w:hAnsi="Times New Roman" w:cs="Times New Roman"/>
          <w:sz w:val="24"/>
          <w:szCs w:val="24"/>
        </w:rPr>
        <w:t>/</w:t>
      </w:r>
      <w:r w:rsidR="00317137">
        <w:rPr>
          <w:rFonts w:ascii="Times New Roman" w:hAnsi="Times New Roman" w:cs="Times New Roman"/>
          <w:sz w:val="24"/>
          <w:szCs w:val="24"/>
        </w:rPr>
        <w:t>).</w:t>
      </w:r>
    </w:p>
    <w:p w14:paraId="20FA2E30" w14:textId="2F1BE532" w:rsidR="0037783D" w:rsidRPr="004C6B10" w:rsidRDefault="0037783D" w:rsidP="0037783D">
      <w:pPr>
        <w:spacing w:after="0" w:line="480" w:lineRule="auto"/>
        <w:rPr>
          <w:rFonts w:ascii="Times New Roman" w:hAnsi="Times New Roman" w:cs="Times New Roman"/>
          <w:b/>
          <w:bCs/>
          <w:sz w:val="24"/>
          <w:szCs w:val="24"/>
        </w:rPr>
      </w:pPr>
      <w:r w:rsidRPr="004C6B10">
        <w:rPr>
          <w:rFonts w:ascii="Times New Roman" w:hAnsi="Times New Roman" w:cs="Times New Roman"/>
          <w:b/>
          <w:bCs/>
          <w:sz w:val="24"/>
          <w:szCs w:val="24"/>
        </w:rPr>
        <w:t>Search strategy</w:t>
      </w:r>
    </w:p>
    <w:p w14:paraId="38CABBE2" w14:textId="11753A30" w:rsidR="0037783D" w:rsidRPr="004C6B10" w:rsidRDefault="0037783D" w:rsidP="0037783D">
      <w:pPr>
        <w:spacing w:after="0" w:line="480" w:lineRule="auto"/>
        <w:rPr>
          <w:rFonts w:ascii="Times New Roman" w:hAnsi="Times New Roman" w:cs="Times New Roman"/>
          <w:sz w:val="24"/>
          <w:szCs w:val="24"/>
        </w:rPr>
      </w:pPr>
      <w:r w:rsidRPr="004C6B10">
        <w:rPr>
          <w:rFonts w:ascii="Times New Roman" w:hAnsi="Times New Roman" w:cs="Times New Roman"/>
          <w:sz w:val="24"/>
          <w:szCs w:val="24"/>
        </w:rPr>
        <w:tab/>
      </w:r>
      <w:r>
        <w:rPr>
          <w:rFonts w:ascii="Times New Roman" w:hAnsi="Times New Roman" w:cs="Times New Roman"/>
          <w:sz w:val="24"/>
          <w:szCs w:val="24"/>
        </w:rPr>
        <w:t>We initially ran t</w:t>
      </w:r>
      <w:r w:rsidRPr="004C6B10">
        <w:rPr>
          <w:rFonts w:ascii="Times New Roman" w:hAnsi="Times New Roman" w:cs="Times New Roman"/>
          <w:sz w:val="24"/>
          <w:szCs w:val="24"/>
        </w:rPr>
        <w:t>he systematic search on January 23</w:t>
      </w:r>
      <w:r w:rsidRPr="004C6B10">
        <w:rPr>
          <w:rFonts w:ascii="Times New Roman" w:hAnsi="Times New Roman" w:cs="Times New Roman"/>
          <w:sz w:val="24"/>
          <w:szCs w:val="24"/>
          <w:vertAlign w:val="superscript"/>
        </w:rPr>
        <w:t>rd</w:t>
      </w:r>
      <w:r w:rsidRPr="004C6B10">
        <w:rPr>
          <w:rFonts w:ascii="Times New Roman" w:hAnsi="Times New Roman" w:cs="Times New Roman"/>
          <w:sz w:val="24"/>
          <w:szCs w:val="24"/>
        </w:rPr>
        <w:t>, 2023, and updated</w:t>
      </w:r>
      <w:r>
        <w:rPr>
          <w:rFonts w:ascii="Times New Roman" w:hAnsi="Times New Roman" w:cs="Times New Roman"/>
          <w:sz w:val="24"/>
          <w:szCs w:val="24"/>
        </w:rPr>
        <w:t xml:space="preserve"> it</w:t>
      </w:r>
      <w:r w:rsidRPr="004C6B10">
        <w:rPr>
          <w:rFonts w:ascii="Times New Roman" w:hAnsi="Times New Roman" w:cs="Times New Roman"/>
          <w:sz w:val="24"/>
          <w:szCs w:val="24"/>
        </w:rPr>
        <w:t xml:space="preserve"> at a later time, </w:t>
      </w:r>
      <w:r w:rsidR="009E5A05">
        <w:rPr>
          <w:rFonts w:ascii="Times New Roman" w:hAnsi="Times New Roman" w:cs="Times New Roman"/>
          <w:sz w:val="24"/>
          <w:szCs w:val="24"/>
        </w:rPr>
        <w:t>March 27</w:t>
      </w:r>
      <w:r w:rsidR="009E5A05" w:rsidRPr="009E5A05">
        <w:rPr>
          <w:rFonts w:ascii="Times New Roman" w:hAnsi="Times New Roman" w:cs="Times New Roman"/>
          <w:sz w:val="24"/>
          <w:szCs w:val="24"/>
          <w:vertAlign w:val="superscript"/>
        </w:rPr>
        <w:t>th</w:t>
      </w:r>
      <w:r w:rsidR="009E5A05">
        <w:rPr>
          <w:rFonts w:ascii="Times New Roman" w:hAnsi="Times New Roman" w:cs="Times New Roman"/>
          <w:sz w:val="24"/>
          <w:szCs w:val="24"/>
        </w:rPr>
        <w:t>, 2024</w:t>
      </w:r>
      <w:r w:rsidRPr="004C6B10">
        <w:rPr>
          <w:rFonts w:ascii="Times New Roman" w:hAnsi="Times New Roman" w:cs="Times New Roman"/>
          <w:sz w:val="24"/>
          <w:szCs w:val="24"/>
        </w:rPr>
        <w:t xml:space="preserve">. </w:t>
      </w:r>
      <w:r>
        <w:rPr>
          <w:rFonts w:ascii="Times New Roman" w:hAnsi="Times New Roman" w:cs="Times New Roman"/>
          <w:sz w:val="24"/>
          <w:szCs w:val="24"/>
        </w:rPr>
        <w:t xml:space="preserve">The search </w:t>
      </w:r>
      <w:r w:rsidRPr="004C6B10">
        <w:rPr>
          <w:rFonts w:ascii="Times New Roman" w:hAnsi="Times New Roman" w:cs="Times New Roman"/>
          <w:sz w:val="24"/>
          <w:szCs w:val="24"/>
        </w:rPr>
        <w:t>retrieved</w:t>
      </w:r>
      <w:r>
        <w:rPr>
          <w:rFonts w:ascii="Times New Roman" w:hAnsi="Times New Roman" w:cs="Times New Roman"/>
          <w:sz w:val="24"/>
          <w:szCs w:val="24"/>
        </w:rPr>
        <w:t xml:space="preserve"> papers</w:t>
      </w:r>
      <w:r w:rsidRPr="004C6B10">
        <w:rPr>
          <w:rFonts w:ascii="Times New Roman" w:hAnsi="Times New Roman" w:cs="Times New Roman"/>
          <w:sz w:val="24"/>
          <w:szCs w:val="24"/>
        </w:rPr>
        <w:t xml:space="preserve"> from PsycINFO, Web of Science Core Collection</w:t>
      </w:r>
      <w:r>
        <w:rPr>
          <w:rFonts w:ascii="Times New Roman" w:hAnsi="Times New Roman" w:cs="Times New Roman"/>
          <w:sz w:val="24"/>
          <w:szCs w:val="24"/>
        </w:rPr>
        <w:t xml:space="preserve"> and</w:t>
      </w:r>
      <w:r w:rsidRPr="004C6B10">
        <w:rPr>
          <w:rFonts w:ascii="Times New Roman" w:hAnsi="Times New Roman" w:cs="Times New Roman"/>
          <w:sz w:val="24"/>
          <w:szCs w:val="24"/>
        </w:rPr>
        <w:t xml:space="preserve"> Scopus </w:t>
      </w:r>
      <w:r>
        <w:rPr>
          <w:rFonts w:ascii="Times New Roman" w:hAnsi="Times New Roman" w:cs="Times New Roman"/>
          <w:sz w:val="24"/>
          <w:szCs w:val="24"/>
        </w:rPr>
        <w:t>databases. For grey literature, we searched the P</w:t>
      </w:r>
      <w:r w:rsidRPr="004C6B10">
        <w:rPr>
          <w:rFonts w:ascii="Times New Roman" w:hAnsi="Times New Roman" w:cs="Times New Roman"/>
          <w:sz w:val="24"/>
          <w:szCs w:val="24"/>
        </w:rPr>
        <w:t>roQuest Dissertation and Theses databases</w:t>
      </w:r>
      <w:r>
        <w:rPr>
          <w:rFonts w:ascii="Times New Roman" w:hAnsi="Times New Roman" w:cs="Times New Roman"/>
          <w:sz w:val="24"/>
          <w:szCs w:val="24"/>
        </w:rPr>
        <w:t>, in addition to including any grey literature obtained by searching the previously mentioned sources</w:t>
      </w:r>
      <w:r w:rsidRPr="004C6B10">
        <w:rPr>
          <w:rFonts w:ascii="Times New Roman" w:hAnsi="Times New Roman" w:cs="Times New Roman"/>
          <w:sz w:val="24"/>
          <w:szCs w:val="24"/>
        </w:rPr>
        <w:t>.</w:t>
      </w:r>
      <w:r>
        <w:rPr>
          <w:rFonts w:ascii="Times New Roman" w:hAnsi="Times New Roman" w:cs="Times New Roman"/>
          <w:sz w:val="24"/>
          <w:szCs w:val="24"/>
        </w:rPr>
        <w:t xml:space="preserve"> </w:t>
      </w:r>
      <w:r w:rsidRPr="004C6B10">
        <w:rPr>
          <w:rFonts w:ascii="Times New Roman" w:hAnsi="Times New Roman" w:cs="Times New Roman"/>
          <w:sz w:val="24"/>
          <w:szCs w:val="24"/>
        </w:rPr>
        <w:t xml:space="preserve">We restricted </w:t>
      </w:r>
      <w:r w:rsidR="00434811">
        <w:rPr>
          <w:rFonts w:ascii="Times New Roman" w:hAnsi="Times New Roman" w:cs="Times New Roman"/>
          <w:sz w:val="24"/>
          <w:szCs w:val="24"/>
        </w:rPr>
        <w:t xml:space="preserve">all </w:t>
      </w:r>
      <w:r w:rsidRPr="004C6B10">
        <w:rPr>
          <w:rFonts w:ascii="Times New Roman" w:hAnsi="Times New Roman" w:cs="Times New Roman"/>
          <w:sz w:val="24"/>
          <w:szCs w:val="24"/>
        </w:rPr>
        <w:t>search</w:t>
      </w:r>
      <w:r w:rsidR="00434811">
        <w:rPr>
          <w:rFonts w:ascii="Times New Roman" w:hAnsi="Times New Roman" w:cs="Times New Roman"/>
          <w:sz w:val="24"/>
          <w:szCs w:val="24"/>
        </w:rPr>
        <w:t>es</w:t>
      </w:r>
      <w:r w:rsidRPr="004C6B10">
        <w:rPr>
          <w:rFonts w:ascii="Times New Roman" w:hAnsi="Times New Roman" w:cs="Times New Roman"/>
          <w:sz w:val="24"/>
          <w:szCs w:val="24"/>
        </w:rPr>
        <w:t xml:space="preserve"> within Title, Abstract and Keywords, </w:t>
      </w:r>
      <w:r>
        <w:rPr>
          <w:rFonts w:ascii="Times New Roman" w:hAnsi="Times New Roman" w:cs="Times New Roman"/>
          <w:sz w:val="24"/>
          <w:szCs w:val="24"/>
        </w:rPr>
        <w:t>to papers</w:t>
      </w:r>
      <w:r w:rsidRPr="004C6B10">
        <w:rPr>
          <w:rFonts w:ascii="Times New Roman" w:hAnsi="Times New Roman" w:cs="Times New Roman"/>
          <w:sz w:val="24"/>
          <w:szCs w:val="24"/>
        </w:rPr>
        <w:t xml:space="preserve"> available in the English language, and published starting with January 1</w:t>
      </w:r>
      <w:r w:rsidRPr="004C6B10">
        <w:rPr>
          <w:rFonts w:ascii="Times New Roman" w:hAnsi="Times New Roman" w:cs="Times New Roman"/>
          <w:sz w:val="24"/>
          <w:szCs w:val="24"/>
          <w:vertAlign w:val="superscript"/>
        </w:rPr>
        <w:t>st</w:t>
      </w:r>
      <w:r w:rsidRPr="004C6B10">
        <w:rPr>
          <w:rFonts w:ascii="Times New Roman" w:hAnsi="Times New Roman" w:cs="Times New Roman"/>
          <w:sz w:val="24"/>
          <w:szCs w:val="24"/>
        </w:rPr>
        <w:t>, 2004 (the year Facebook was launched).</w:t>
      </w:r>
    </w:p>
    <w:p w14:paraId="54969BC6" w14:textId="2F6E6476" w:rsidR="0037783D" w:rsidRPr="004C6B10" w:rsidRDefault="0037783D" w:rsidP="0037783D">
      <w:pPr>
        <w:spacing w:after="0" w:line="480" w:lineRule="auto"/>
        <w:ind w:firstLine="720"/>
        <w:rPr>
          <w:rFonts w:ascii="Times New Roman" w:hAnsi="Times New Roman" w:cs="Times New Roman"/>
          <w:sz w:val="24"/>
          <w:szCs w:val="24"/>
        </w:rPr>
      </w:pPr>
      <w:r w:rsidRPr="004C6B10">
        <w:rPr>
          <w:rFonts w:ascii="Times New Roman" w:hAnsi="Times New Roman" w:cs="Times New Roman"/>
          <w:sz w:val="24"/>
          <w:szCs w:val="24"/>
        </w:rPr>
        <w:lastRenderedPageBreak/>
        <w:t>The search string was: (</w:t>
      </w:r>
      <w:r w:rsidR="00AC5DFA">
        <w:rPr>
          <w:rFonts w:ascii="Times New Roman" w:hAnsi="Times New Roman" w:cs="Times New Roman"/>
          <w:sz w:val="24"/>
          <w:szCs w:val="24"/>
        </w:rPr>
        <w:t>“</w:t>
      </w:r>
      <w:r w:rsidRPr="004C6B10">
        <w:rPr>
          <w:rFonts w:ascii="Times New Roman" w:hAnsi="Times New Roman" w:cs="Times New Roman"/>
          <w:sz w:val="24"/>
          <w:szCs w:val="24"/>
        </w:rPr>
        <w:t>self-</w:t>
      </w:r>
      <w:proofErr w:type="spellStart"/>
      <w:r w:rsidRPr="004C6B10">
        <w:rPr>
          <w:rFonts w:ascii="Times New Roman" w:hAnsi="Times New Roman" w:cs="Times New Roman"/>
          <w:sz w:val="24"/>
          <w:szCs w:val="24"/>
        </w:rPr>
        <w:t>disclos</w:t>
      </w:r>
      <w:proofErr w:type="spellEnd"/>
      <w:r w:rsidRPr="004C6B10">
        <w:rPr>
          <w:rFonts w:ascii="Times New Roman" w:hAnsi="Times New Roman" w:cs="Times New Roman"/>
          <w:sz w:val="24"/>
          <w:szCs w:val="24"/>
        </w:rPr>
        <w:t>*</w:t>
      </w:r>
      <w:r w:rsidR="00AC5DFA">
        <w:rPr>
          <w:rFonts w:ascii="Times New Roman" w:hAnsi="Times New Roman" w:cs="Times New Roman"/>
          <w:sz w:val="24"/>
          <w:szCs w:val="24"/>
        </w:rPr>
        <w:t>”</w:t>
      </w:r>
      <w:r w:rsidRPr="004C6B10">
        <w:rPr>
          <w:rFonts w:ascii="Times New Roman" w:hAnsi="Times New Roman" w:cs="Times New Roman"/>
          <w:sz w:val="24"/>
          <w:szCs w:val="24"/>
        </w:rPr>
        <w:t xml:space="preserve"> OR </w:t>
      </w:r>
      <w:r w:rsidR="00AC5DFA">
        <w:rPr>
          <w:rFonts w:ascii="Times New Roman" w:hAnsi="Times New Roman" w:cs="Times New Roman"/>
          <w:sz w:val="24"/>
          <w:szCs w:val="24"/>
        </w:rPr>
        <w:t>“</w:t>
      </w:r>
      <w:r w:rsidRPr="004C6B10">
        <w:rPr>
          <w:rFonts w:ascii="Times New Roman" w:hAnsi="Times New Roman" w:cs="Times New Roman"/>
          <w:sz w:val="24"/>
          <w:szCs w:val="24"/>
        </w:rPr>
        <w:t>self-present*</w:t>
      </w:r>
      <w:r w:rsidR="00AC5DFA">
        <w:rPr>
          <w:rFonts w:ascii="Times New Roman" w:hAnsi="Times New Roman" w:cs="Times New Roman"/>
          <w:sz w:val="24"/>
          <w:szCs w:val="24"/>
        </w:rPr>
        <w:t>”</w:t>
      </w:r>
      <w:r w:rsidRPr="004C6B10">
        <w:rPr>
          <w:rFonts w:ascii="Times New Roman" w:hAnsi="Times New Roman" w:cs="Times New Roman"/>
          <w:sz w:val="24"/>
          <w:szCs w:val="24"/>
        </w:rPr>
        <w:t xml:space="preserve"> OR </w:t>
      </w:r>
      <w:r w:rsidR="00AC5DFA">
        <w:rPr>
          <w:rFonts w:ascii="Times New Roman" w:hAnsi="Times New Roman" w:cs="Times New Roman"/>
          <w:sz w:val="24"/>
          <w:szCs w:val="24"/>
        </w:rPr>
        <w:t>“</w:t>
      </w:r>
      <w:r w:rsidRPr="004C6B10">
        <w:rPr>
          <w:rFonts w:ascii="Times New Roman" w:hAnsi="Times New Roman" w:cs="Times New Roman"/>
          <w:sz w:val="24"/>
          <w:szCs w:val="24"/>
        </w:rPr>
        <w:t>impression management</w:t>
      </w:r>
      <w:r w:rsidR="00AC5DFA">
        <w:rPr>
          <w:rFonts w:ascii="Times New Roman" w:hAnsi="Times New Roman" w:cs="Times New Roman"/>
          <w:sz w:val="24"/>
          <w:szCs w:val="24"/>
        </w:rPr>
        <w:t>”</w:t>
      </w:r>
      <w:r w:rsidRPr="004C6B10">
        <w:rPr>
          <w:rFonts w:ascii="Times New Roman" w:hAnsi="Times New Roman" w:cs="Times New Roman"/>
          <w:sz w:val="24"/>
          <w:szCs w:val="24"/>
        </w:rPr>
        <w:t xml:space="preserve"> OR </w:t>
      </w:r>
      <w:proofErr w:type="spellStart"/>
      <w:r w:rsidRPr="004C6B10">
        <w:rPr>
          <w:rFonts w:ascii="Times New Roman" w:hAnsi="Times New Roman" w:cs="Times New Roman"/>
          <w:sz w:val="24"/>
          <w:szCs w:val="24"/>
        </w:rPr>
        <w:t>disclos</w:t>
      </w:r>
      <w:proofErr w:type="spellEnd"/>
      <w:r w:rsidRPr="004C6B10">
        <w:rPr>
          <w:rFonts w:ascii="Times New Roman" w:hAnsi="Times New Roman" w:cs="Times New Roman"/>
          <w:sz w:val="24"/>
          <w:szCs w:val="24"/>
        </w:rPr>
        <w:t xml:space="preserve">* OR </w:t>
      </w:r>
      <w:r w:rsidR="00AC5DFA">
        <w:rPr>
          <w:rFonts w:ascii="Times New Roman" w:hAnsi="Times New Roman" w:cs="Times New Roman"/>
          <w:sz w:val="24"/>
          <w:szCs w:val="24"/>
        </w:rPr>
        <w:t>“</w:t>
      </w:r>
      <w:r w:rsidRPr="004C6B10">
        <w:rPr>
          <w:rFonts w:ascii="Times New Roman" w:hAnsi="Times New Roman" w:cs="Times New Roman"/>
          <w:sz w:val="24"/>
          <w:szCs w:val="24"/>
        </w:rPr>
        <w:t>status update*</w:t>
      </w:r>
      <w:r w:rsidR="00AC5DFA">
        <w:rPr>
          <w:rFonts w:ascii="Times New Roman" w:hAnsi="Times New Roman" w:cs="Times New Roman"/>
          <w:sz w:val="24"/>
          <w:szCs w:val="24"/>
        </w:rPr>
        <w:t>”</w:t>
      </w:r>
      <w:r w:rsidRPr="004C6B10">
        <w:rPr>
          <w:rFonts w:ascii="Times New Roman" w:hAnsi="Times New Roman" w:cs="Times New Roman"/>
          <w:sz w:val="24"/>
          <w:szCs w:val="24"/>
        </w:rPr>
        <w:t>) AND (</w:t>
      </w:r>
      <w:r w:rsidR="00AC5DFA">
        <w:rPr>
          <w:rFonts w:ascii="Times New Roman" w:hAnsi="Times New Roman" w:cs="Times New Roman"/>
          <w:sz w:val="24"/>
          <w:szCs w:val="24"/>
        </w:rPr>
        <w:t>“</w:t>
      </w:r>
      <w:r w:rsidRPr="004C6B10">
        <w:rPr>
          <w:rFonts w:ascii="Times New Roman" w:hAnsi="Times New Roman" w:cs="Times New Roman"/>
          <w:sz w:val="24"/>
          <w:szCs w:val="24"/>
        </w:rPr>
        <w:t>social media</w:t>
      </w:r>
      <w:r w:rsidR="00AC5DFA">
        <w:rPr>
          <w:rFonts w:ascii="Times New Roman" w:hAnsi="Times New Roman" w:cs="Times New Roman"/>
          <w:sz w:val="24"/>
          <w:szCs w:val="24"/>
        </w:rPr>
        <w:t>”</w:t>
      </w:r>
      <w:r w:rsidRPr="004C6B10">
        <w:rPr>
          <w:rFonts w:ascii="Times New Roman" w:hAnsi="Times New Roman" w:cs="Times New Roman"/>
          <w:sz w:val="24"/>
          <w:szCs w:val="24"/>
        </w:rPr>
        <w:t xml:space="preserve"> OR </w:t>
      </w:r>
      <w:r w:rsidR="00AC5DFA">
        <w:rPr>
          <w:rFonts w:ascii="Times New Roman" w:hAnsi="Times New Roman" w:cs="Times New Roman"/>
          <w:sz w:val="24"/>
          <w:szCs w:val="24"/>
        </w:rPr>
        <w:t>“</w:t>
      </w:r>
      <w:r w:rsidRPr="004C6B10">
        <w:rPr>
          <w:rFonts w:ascii="Times New Roman" w:hAnsi="Times New Roman" w:cs="Times New Roman"/>
          <w:sz w:val="24"/>
          <w:szCs w:val="24"/>
        </w:rPr>
        <w:t>social network* site*</w:t>
      </w:r>
      <w:r w:rsidR="00AC5DFA">
        <w:rPr>
          <w:rFonts w:ascii="Times New Roman" w:hAnsi="Times New Roman" w:cs="Times New Roman"/>
          <w:sz w:val="24"/>
          <w:szCs w:val="24"/>
        </w:rPr>
        <w:t>”</w:t>
      </w:r>
      <w:r w:rsidRPr="004C6B10">
        <w:rPr>
          <w:rFonts w:ascii="Times New Roman" w:hAnsi="Times New Roman" w:cs="Times New Roman"/>
          <w:sz w:val="24"/>
          <w:szCs w:val="24"/>
        </w:rPr>
        <w:t xml:space="preserve"> OR </w:t>
      </w:r>
      <w:r w:rsidR="00AC5DFA">
        <w:rPr>
          <w:rFonts w:ascii="Times New Roman" w:hAnsi="Times New Roman" w:cs="Times New Roman"/>
          <w:sz w:val="24"/>
          <w:szCs w:val="24"/>
        </w:rPr>
        <w:t>“</w:t>
      </w:r>
      <w:r w:rsidRPr="004C6B10">
        <w:rPr>
          <w:rFonts w:ascii="Times New Roman" w:hAnsi="Times New Roman" w:cs="Times New Roman"/>
          <w:sz w:val="24"/>
          <w:szCs w:val="24"/>
        </w:rPr>
        <w:t>social network* website*</w:t>
      </w:r>
      <w:r w:rsidR="00AC5DFA">
        <w:rPr>
          <w:rFonts w:ascii="Times New Roman" w:hAnsi="Times New Roman" w:cs="Times New Roman"/>
          <w:sz w:val="24"/>
          <w:szCs w:val="24"/>
        </w:rPr>
        <w:t>”</w:t>
      </w:r>
      <w:r w:rsidRPr="004C6B10">
        <w:rPr>
          <w:rFonts w:ascii="Times New Roman" w:hAnsi="Times New Roman" w:cs="Times New Roman"/>
          <w:sz w:val="24"/>
          <w:szCs w:val="24"/>
        </w:rPr>
        <w:t xml:space="preserve"> OR </w:t>
      </w:r>
      <w:proofErr w:type="spellStart"/>
      <w:r w:rsidRPr="004C6B10">
        <w:rPr>
          <w:rFonts w:ascii="Times New Roman" w:hAnsi="Times New Roman" w:cs="Times New Roman"/>
          <w:sz w:val="24"/>
          <w:szCs w:val="24"/>
        </w:rPr>
        <w:t>sns</w:t>
      </w:r>
      <w:proofErr w:type="spellEnd"/>
      <w:r w:rsidRPr="004C6B10">
        <w:rPr>
          <w:rFonts w:ascii="Times New Roman" w:hAnsi="Times New Roman" w:cs="Times New Roman"/>
          <w:sz w:val="24"/>
          <w:szCs w:val="24"/>
        </w:rPr>
        <w:t xml:space="preserve"> OR </w:t>
      </w:r>
      <w:r w:rsidR="00AC5DFA">
        <w:rPr>
          <w:rFonts w:ascii="Times New Roman" w:hAnsi="Times New Roman" w:cs="Times New Roman"/>
          <w:sz w:val="24"/>
          <w:szCs w:val="24"/>
        </w:rPr>
        <w:t>“</w:t>
      </w:r>
      <w:r w:rsidRPr="004C6B10">
        <w:rPr>
          <w:rFonts w:ascii="Times New Roman" w:hAnsi="Times New Roman" w:cs="Times New Roman"/>
          <w:sz w:val="24"/>
          <w:szCs w:val="24"/>
        </w:rPr>
        <w:t>online social network*</w:t>
      </w:r>
      <w:r w:rsidR="00AC5DFA">
        <w:rPr>
          <w:rFonts w:ascii="Times New Roman" w:hAnsi="Times New Roman" w:cs="Times New Roman"/>
          <w:sz w:val="24"/>
          <w:szCs w:val="24"/>
        </w:rPr>
        <w:t>”</w:t>
      </w:r>
      <w:r w:rsidRPr="004C6B10">
        <w:rPr>
          <w:rFonts w:ascii="Times New Roman" w:hAnsi="Times New Roman" w:cs="Times New Roman"/>
          <w:sz w:val="24"/>
          <w:szCs w:val="24"/>
        </w:rPr>
        <w:t xml:space="preserve"> OR </w:t>
      </w:r>
      <w:r w:rsidR="00AC5DFA">
        <w:rPr>
          <w:rFonts w:ascii="Times New Roman" w:hAnsi="Times New Roman" w:cs="Times New Roman"/>
          <w:sz w:val="24"/>
          <w:szCs w:val="24"/>
        </w:rPr>
        <w:t>“</w:t>
      </w:r>
      <w:r w:rsidRPr="004C6B10">
        <w:rPr>
          <w:rFonts w:ascii="Times New Roman" w:hAnsi="Times New Roman" w:cs="Times New Roman"/>
          <w:sz w:val="24"/>
          <w:szCs w:val="24"/>
        </w:rPr>
        <w:t>online network* site*</w:t>
      </w:r>
      <w:r w:rsidR="00AC5DFA">
        <w:rPr>
          <w:rFonts w:ascii="Times New Roman" w:hAnsi="Times New Roman" w:cs="Times New Roman"/>
          <w:sz w:val="24"/>
          <w:szCs w:val="24"/>
        </w:rPr>
        <w:t>”</w:t>
      </w:r>
      <w:r w:rsidRPr="004C6B10">
        <w:rPr>
          <w:rFonts w:ascii="Times New Roman" w:hAnsi="Times New Roman" w:cs="Times New Roman"/>
          <w:sz w:val="24"/>
          <w:szCs w:val="24"/>
        </w:rPr>
        <w:t xml:space="preserve"> OR </w:t>
      </w:r>
      <w:proofErr w:type="spellStart"/>
      <w:r w:rsidRPr="004C6B10">
        <w:rPr>
          <w:rFonts w:ascii="Times New Roman" w:hAnsi="Times New Roman" w:cs="Times New Roman"/>
          <w:sz w:val="24"/>
          <w:szCs w:val="24"/>
        </w:rPr>
        <w:t>facebook</w:t>
      </w:r>
      <w:proofErr w:type="spellEnd"/>
      <w:r w:rsidRPr="004C6B10">
        <w:rPr>
          <w:rFonts w:ascii="Times New Roman" w:hAnsi="Times New Roman" w:cs="Times New Roman"/>
          <w:sz w:val="24"/>
          <w:szCs w:val="24"/>
        </w:rPr>
        <w:t xml:space="preserve"> OR </w:t>
      </w:r>
      <w:proofErr w:type="spellStart"/>
      <w:r w:rsidRPr="004C6B10">
        <w:rPr>
          <w:rFonts w:ascii="Times New Roman" w:hAnsi="Times New Roman" w:cs="Times New Roman"/>
          <w:sz w:val="24"/>
          <w:szCs w:val="24"/>
        </w:rPr>
        <w:t>instagram</w:t>
      </w:r>
      <w:proofErr w:type="spellEnd"/>
      <w:r w:rsidRPr="004C6B10">
        <w:rPr>
          <w:rFonts w:ascii="Times New Roman" w:hAnsi="Times New Roman" w:cs="Times New Roman"/>
          <w:sz w:val="24"/>
          <w:szCs w:val="24"/>
        </w:rPr>
        <w:t xml:space="preserve"> OR twitter OR </w:t>
      </w:r>
      <w:proofErr w:type="spellStart"/>
      <w:r w:rsidRPr="004C6B10">
        <w:rPr>
          <w:rFonts w:ascii="Times New Roman" w:hAnsi="Times New Roman" w:cs="Times New Roman"/>
          <w:sz w:val="24"/>
          <w:szCs w:val="24"/>
        </w:rPr>
        <w:t>tiktok</w:t>
      </w:r>
      <w:proofErr w:type="spellEnd"/>
      <w:r w:rsidRPr="004C6B10">
        <w:rPr>
          <w:rFonts w:ascii="Times New Roman" w:hAnsi="Times New Roman" w:cs="Times New Roman"/>
          <w:sz w:val="24"/>
          <w:szCs w:val="24"/>
        </w:rPr>
        <w:t xml:space="preserve"> OR snapchat OR blog* OR </w:t>
      </w:r>
      <w:proofErr w:type="spellStart"/>
      <w:r w:rsidRPr="004C6B10">
        <w:rPr>
          <w:rFonts w:ascii="Times New Roman" w:hAnsi="Times New Roman" w:cs="Times New Roman"/>
          <w:sz w:val="24"/>
          <w:szCs w:val="24"/>
        </w:rPr>
        <w:t>youtube</w:t>
      </w:r>
      <w:proofErr w:type="spellEnd"/>
      <w:r w:rsidRPr="004C6B10">
        <w:rPr>
          <w:rFonts w:ascii="Times New Roman" w:hAnsi="Times New Roman" w:cs="Times New Roman"/>
          <w:sz w:val="24"/>
          <w:szCs w:val="24"/>
        </w:rPr>
        <w:t xml:space="preserve"> OR </w:t>
      </w:r>
      <w:r w:rsidR="00AC5DFA">
        <w:rPr>
          <w:rFonts w:ascii="Times New Roman" w:hAnsi="Times New Roman" w:cs="Times New Roman"/>
          <w:sz w:val="24"/>
          <w:szCs w:val="24"/>
        </w:rPr>
        <w:t>“</w:t>
      </w:r>
      <w:r w:rsidRPr="004C6B10">
        <w:rPr>
          <w:rFonts w:ascii="Times New Roman" w:hAnsi="Times New Roman" w:cs="Times New Roman"/>
          <w:sz w:val="24"/>
          <w:szCs w:val="24"/>
        </w:rPr>
        <w:t>YouTube Shorts</w:t>
      </w:r>
      <w:r w:rsidR="00AC5DFA">
        <w:rPr>
          <w:rFonts w:ascii="Times New Roman" w:hAnsi="Times New Roman" w:cs="Times New Roman"/>
          <w:sz w:val="24"/>
          <w:szCs w:val="24"/>
        </w:rPr>
        <w:t>”</w:t>
      </w:r>
      <w:r w:rsidRPr="004C6B10">
        <w:rPr>
          <w:rFonts w:ascii="Times New Roman" w:hAnsi="Times New Roman" w:cs="Times New Roman"/>
          <w:sz w:val="24"/>
          <w:szCs w:val="24"/>
        </w:rPr>
        <w:t xml:space="preserve">) AND (motive* OR (social W/2 benefit*) OR popular* OR superior* OR </w:t>
      </w:r>
      <w:r w:rsidR="00AC5DFA">
        <w:rPr>
          <w:rFonts w:ascii="Times New Roman" w:hAnsi="Times New Roman" w:cs="Times New Roman"/>
          <w:sz w:val="24"/>
          <w:szCs w:val="24"/>
        </w:rPr>
        <w:t>“</w:t>
      </w:r>
      <w:r w:rsidRPr="004C6B10">
        <w:rPr>
          <w:rFonts w:ascii="Times New Roman" w:hAnsi="Times New Roman" w:cs="Times New Roman"/>
          <w:sz w:val="24"/>
          <w:szCs w:val="24"/>
        </w:rPr>
        <w:t>attention-seeking</w:t>
      </w:r>
      <w:r w:rsidR="00AC5DFA">
        <w:rPr>
          <w:rFonts w:ascii="Times New Roman" w:hAnsi="Times New Roman" w:cs="Times New Roman"/>
          <w:sz w:val="24"/>
          <w:szCs w:val="24"/>
        </w:rPr>
        <w:t>”</w:t>
      </w:r>
      <w:r w:rsidRPr="004C6B10">
        <w:rPr>
          <w:rFonts w:ascii="Times New Roman" w:hAnsi="Times New Roman" w:cs="Times New Roman"/>
          <w:sz w:val="24"/>
          <w:szCs w:val="24"/>
        </w:rPr>
        <w:t xml:space="preserve"> OR </w:t>
      </w:r>
      <w:r w:rsidR="00AC5DFA">
        <w:rPr>
          <w:rFonts w:ascii="Times New Roman" w:hAnsi="Times New Roman" w:cs="Times New Roman"/>
          <w:sz w:val="24"/>
          <w:szCs w:val="24"/>
        </w:rPr>
        <w:t>“</w:t>
      </w:r>
      <w:r w:rsidRPr="004C6B10">
        <w:rPr>
          <w:rFonts w:ascii="Times New Roman" w:hAnsi="Times New Roman" w:cs="Times New Roman"/>
          <w:sz w:val="24"/>
          <w:szCs w:val="24"/>
        </w:rPr>
        <w:t>support-seeking</w:t>
      </w:r>
      <w:r w:rsidR="00AC5DFA">
        <w:rPr>
          <w:rFonts w:ascii="Times New Roman" w:hAnsi="Times New Roman" w:cs="Times New Roman"/>
          <w:sz w:val="24"/>
          <w:szCs w:val="24"/>
        </w:rPr>
        <w:t>”</w:t>
      </w:r>
      <w:r w:rsidRPr="004C6B10">
        <w:rPr>
          <w:rFonts w:ascii="Times New Roman" w:hAnsi="Times New Roman" w:cs="Times New Roman"/>
          <w:sz w:val="24"/>
          <w:szCs w:val="24"/>
        </w:rPr>
        <w:t xml:space="preserve"> OR (social W/2 </w:t>
      </w:r>
      <w:proofErr w:type="spellStart"/>
      <w:r w:rsidRPr="004C6B10">
        <w:rPr>
          <w:rFonts w:ascii="Times New Roman" w:hAnsi="Times New Roman" w:cs="Times New Roman"/>
          <w:sz w:val="24"/>
          <w:szCs w:val="24"/>
        </w:rPr>
        <w:t>validat</w:t>
      </w:r>
      <w:proofErr w:type="spellEnd"/>
      <w:r w:rsidRPr="004C6B10">
        <w:rPr>
          <w:rFonts w:ascii="Times New Roman" w:hAnsi="Times New Roman" w:cs="Times New Roman"/>
          <w:sz w:val="24"/>
          <w:szCs w:val="24"/>
        </w:rPr>
        <w:t xml:space="preserve">*) OR </w:t>
      </w:r>
      <w:r w:rsidR="00AC5DFA">
        <w:rPr>
          <w:rFonts w:ascii="Times New Roman" w:hAnsi="Times New Roman" w:cs="Times New Roman"/>
          <w:sz w:val="24"/>
          <w:szCs w:val="24"/>
        </w:rPr>
        <w:t>“</w:t>
      </w:r>
      <w:r w:rsidRPr="004C6B10">
        <w:rPr>
          <w:rFonts w:ascii="Times New Roman" w:hAnsi="Times New Roman" w:cs="Times New Roman"/>
          <w:sz w:val="24"/>
          <w:szCs w:val="24"/>
        </w:rPr>
        <w:t>social status</w:t>
      </w:r>
      <w:r w:rsidR="00AC5DFA">
        <w:rPr>
          <w:rFonts w:ascii="Times New Roman" w:hAnsi="Times New Roman" w:cs="Times New Roman"/>
          <w:sz w:val="24"/>
          <w:szCs w:val="24"/>
        </w:rPr>
        <w:t>”</w:t>
      </w:r>
      <w:r w:rsidRPr="004C6B10">
        <w:rPr>
          <w:rFonts w:ascii="Times New Roman" w:hAnsi="Times New Roman" w:cs="Times New Roman"/>
          <w:sz w:val="24"/>
          <w:szCs w:val="24"/>
        </w:rPr>
        <w:t xml:space="preserve"> OR (relation* W/2 maintain*) OR (</w:t>
      </w:r>
      <w:proofErr w:type="spellStart"/>
      <w:r w:rsidRPr="004C6B10">
        <w:rPr>
          <w:rFonts w:ascii="Times New Roman" w:hAnsi="Times New Roman" w:cs="Times New Roman"/>
          <w:sz w:val="24"/>
          <w:szCs w:val="24"/>
        </w:rPr>
        <w:t>initiat</w:t>
      </w:r>
      <w:proofErr w:type="spellEnd"/>
      <w:r w:rsidRPr="004C6B10">
        <w:rPr>
          <w:rFonts w:ascii="Times New Roman" w:hAnsi="Times New Roman" w:cs="Times New Roman"/>
          <w:sz w:val="24"/>
          <w:szCs w:val="24"/>
        </w:rPr>
        <w:t xml:space="preserve">* W/2 relation*) OR (formation W/2 relation*) OR (forming W/2 relation*) OR (meet* W/2 people) OR liking OR attract* OR closeness OR </w:t>
      </w:r>
      <w:r w:rsidR="00AC5DFA">
        <w:rPr>
          <w:rFonts w:ascii="Times New Roman" w:hAnsi="Times New Roman" w:cs="Times New Roman"/>
          <w:sz w:val="24"/>
          <w:szCs w:val="24"/>
        </w:rPr>
        <w:t>“</w:t>
      </w:r>
      <w:r w:rsidRPr="004C6B10">
        <w:rPr>
          <w:rFonts w:ascii="Times New Roman" w:hAnsi="Times New Roman" w:cs="Times New Roman"/>
          <w:sz w:val="24"/>
          <w:szCs w:val="24"/>
        </w:rPr>
        <w:t>self-</w:t>
      </w:r>
      <w:proofErr w:type="spellStart"/>
      <w:r w:rsidRPr="004C6B10">
        <w:rPr>
          <w:rFonts w:ascii="Times New Roman" w:hAnsi="Times New Roman" w:cs="Times New Roman"/>
          <w:sz w:val="24"/>
          <w:szCs w:val="24"/>
        </w:rPr>
        <w:t>enhanc</w:t>
      </w:r>
      <w:proofErr w:type="spellEnd"/>
      <w:r w:rsidRPr="004C6B10">
        <w:rPr>
          <w:rFonts w:ascii="Times New Roman" w:hAnsi="Times New Roman" w:cs="Times New Roman"/>
          <w:sz w:val="24"/>
          <w:szCs w:val="24"/>
        </w:rPr>
        <w:t>*</w:t>
      </w:r>
      <w:r w:rsidR="00AC5DFA">
        <w:rPr>
          <w:rFonts w:ascii="Times New Roman" w:hAnsi="Times New Roman" w:cs="Times New Roman"/>
          <w:sz w:val="24"/>
          <w:szCs w:val="24"/>
        </w:rPr>
        <w:t>”</w:t>
      </w:r>
      <w:r w:rsidRPr="004C6B10">
        <w:rPr>
          <w:rFonts w:ascii="Times New Roman" w:hAnsi="Times New Roman" w:cs="Times New Roman"/>
          <w:sz w:val="24"/>
          <w:szCs w:val="24"/>
        </w:rPr>
        <w:t xml:space="preserve"> OR </w:t>
      </w:r>
      <w:r w:rsidR="00AC5DFA">
        <w:rPr>
          <w:rFonts w:ascii="Times New Roman" w:hAnsi="Times New Roman" w:cs="Times New Roman"/>
          <w:sz w:val="24"/>
          <w:szCs w:val="24"/>
        </w:rPr>
        <w:t>“</w:t>
      </w:r>
      <w:r w:rsidRPr="004C6B10">
        <w:rPr>
          <w:rFonts w:ascii="Times New Roman" w:hAnsi="Times New Roman" w:cs="Times New Roman"/>
          <w:sz w:val="24"/>
          <w:szCs w:val="24"/>
        </w:rPr>
        <w:t>self-</w:t>
      </w:r>
      <w:proofErr w:type="spellStart"/>
      <w:r w:rsidRPr="004C6B10">
        <w:rPr>
          <w:rFonts w:ascii="Times New Roman" w:hAnsi="Times New Roman" w:cs="Times New Roman"/>
          <w:sz w:val="24"/>
          <w:szCs w:val="24"/>
        </w:rPr>
        <w:t>promot</w:t>
      </w:r>
      <w:proofErr w:type="spellEnd"/>
      <w:r w:rsidRPr="004C6B10">
        <w:rPr>
          <w:rFonts w:ascii="Times New Roman" w:hAnsi="Times New Roman" w:cs="Times New Roman"/>
          <w:sz w:val="24"/>
          <w:szCs w:val="24"/>
        </w:rPr>
        <w:t>*</w:t>
      </w:r>
      <w:r w:rsidR="00AC5DFA">
        <w:rPr>
          <w:rFonts w:ascii="Times New Roman" w:hAnsi="Times New Roman" w:cs="Times New Roman"/>
          <w:sz w:val="24"/>
          <w:szCs w:val="24"/>
        </w:rPr>
        <w:t>”</w:t>
      </w:r>
      <w:r w:rsidRPr="004C6B10">
        <w:rPr>
          <w:rFonts w:ascii="Times New Roman" w:hAnsi="Times New Roman" w:cs="Times New Roman"/>
          <w:sz w:val="24"/>
          <w:szCs w:val="24"/>
        </w:rPr>
        <w:t xml:space="preserve"> OR </w:t>
      </w:r>
      <w:proofErr w:type="spellStart"/>
      <w:r w:rsidRPr="004C6B10">
        <w:rPr>
          <w:rFonts w:ascii="Times New Roman" w:hAnsi="Times New Roman" w:cs="Times New Roman"/>
          <w:sz w:val="24"/>
          <w:szCs w:val="24"/>
        </w:rPr>
        <w:t>affiliat</w:t>
      </w:r>
      <w:proofErr w:type="spellEnd"/>
      <w:r w:rsidRPr="004C6B10">
        <w:rPr>
          <w:rFonts w:ascii="Times New Roman" w:hAnsi="Times New Roman" w:cs="Times New Roman"/>
          <w:sz w:val="24"/>
          <w:szCs w:val="24"/>
        </w:rPr>
        <w:t xml:space="preserve">* OR </w:t>
      </w:r>
      <w:r w:rsidR="00AC5DFA">
        <w:rPr>
          <w:rFonts w:ascii="Times New Roman" w:hAnsi="Times New Roman" w:cs="Times New Roman"/>
          <w:sz w:val="24"/>
          <w:szCs w:val="24"/>
        </w:rPr>
        <w:t>“</w:t>
      </w:r>
      <w:r w:rsidRPr="004C6B10">
        <w:rPr>
          <w:rFonts w:ascii="Times New Roman" w:hAnsi="Times New Roman" w:cs="Times New Roman"/>
          <w:sz w:val="24"/>
          <w:szCs w:val="24"/>
        </w:rPr>
        <w:t>social compensation</w:t>
      </w:r>
      <w:r w:rsidR="00AC5DFA">
        <w:rPr>
          <w:rFonts w:ascii="Times New Roman" w:hAnsi="Times New Roman" w:cs="Times New Roman"/>
          <w:sz w:val="24"/>
          <w:szCs w:val="24"/>
        </w:rPr>
        <w:t>”</w:t>
      </w:r>
      <w:r w:rsidRPr="004C6B10">
        <w:rPr>
          <w:rFonts w:ascii="Times New Roman" w:hAnsi="Times New Roman" w:cs="Times New Roman"/>
          <w:sz w:val="24"/>
          <w:szCs w:val="24"/>
        </w:rPr>
        <w:t xml:space="preserve"> OR </w:t>
      </w:r>
      <w:r w:rsidR="00AC5DFA">
        <w:rPr>
          <w:rFonts w:ascii="Times New Roman" w:hAnsi="Times New Roman" w:cs="Times New Roman"/>
          <w:sz w:val="24"/>
          <w:szCs w:val="24"/>
        </w:rPr>
        <w:t>“</w:t>
      </w:r>
      <w:r w:rsidRPr="004C6B10">
        <w:rPr>
          <w:rFonts w:ascii="Times New Roman" w:hAnsi="Times New Roman" w:cs="Times New Roman"/>
          <w:sz w:val="24"/>
          <w:szCs w:val="24"/>
        </w:rPr>
        <w:t>social inclusion</w:t>
      </w:r>
      <w:r w:rsidR="00AC5DFA">
        <w:rPr>
          <w:rFonts w:ascii="Times New Roman" w:hAnsi="Times New Roman" w:cs="Times New Roman"/>
          <w:sz w:val="24"/>
          <w:szCs w:val="24"/>
        </w:rPr>
        <w:t>”</w:t>
      </w:r>
      <w:r w:rsidRPr="004C6B10">
        <w:rPr>
          <w:rFonts w:ascii="Times New Roman" w:hAnsi="Times New Roman" w:cs="Times New Roman"/>
          <w:sz w:val="24"/>
          <w:szCs w:val="24"/>
        </w:rPr>
        <w:t xml:space="preserve"> OR </w:t>
      </w:r>
      <w:proofErr w:type="spellStart"/>
      <w:r w:rsidRPr="004C6B10">
        <w:rPr>
          <w:rFonts w:ascii="Times New Roman" w:hAnsi="Times New Roman" w:cs="Times New Roman"/>
          <w:sz w:val="24"/>
          <w:szCs w:val="24"/>
        </w:rPr>
        <w:t>admir</w:t>
      </w:r>
      <w:proofErr w:type="spellEnd"/>
      <w:r w:rsidRPr="004C6B10">
        <w:rPr>
          <w:rFonts w:ascii="Times New Roman" w:hAnsi="Times New Roman" w:cs="Times New Roman"/>
          <w:sz w:val="24"/>
          <w:szCs w:val="24"/>
        </w:rPr>
        <w:t xml:space="preserve">* OR </w:t>
      </w:r>
      <w:r w:rsidR="00AC5DFA">
        <w:rPr>
          <w:rFonts w:ascii="Times New Roman" w:hAnsi="Times New Roman" w:cs="Times New Roman"/>
          <w:sz w:val="24"/>
          <w:szCs w:val="24"/>
        </w:rPr>
        <w:t>“</w:t>
      </w:r>
      <w:r w:rsidRPr="004C6B10">
        <w:rPr>
          <w:rFonts w:ascii="Times New Roman" w:hAnsi="Times New Roman" w:cs="Times New Roman"/>
          <w:sz w:val="24"/>
          <w:szCs w:val="24"/>
        </w:rPr>
        <w:t>self-express*</w:t>
      </w:r>
      <w:r w:rsidR="00AC5DFA">
        <w:rPr>
          <w:rFonts w:ascii="Times New Roman" w:hAnsi="Times New Roman" w:cs="Times New Roman"/>
          <w:sz w:val="24"/>
          <w:szCs w:val="24"/>
        </w:rPr>
        <w:t>”</w:t>
      </w:r>
      <w:r w:rsidRPr="004C6B10">
        <w:rPr>
          <w:rFonts w:ascii="Times New Roman" w:hAnsi="Times New Roman" w:cs="Times New Roman"/>
          <w:sz w:val="24"/>
          <w:szCs w:val="24"/>
        </w:rPr>
        <w:t>).</w:t>
      </w:r>
      <w:r>
        <w:rPr>
          <w:rFonts w:ascii="Times New Roman" w:hAnsi="Times New Roman" w:cs="Times New Roman"/>
          <w:sz w:val="24"/>
          <w:szCs w:val="24"/>
        </w:rPr>
        <w:t xml:space="preserve"> For PsycINFO (through EBSCO), we’ve also included corresponding Subject Terms in our search, such as: </w:t>
      </w:r>
      <w:r w:rsidR="00AC5DFA">
        <w:rPr>
          <w:rFonts w:ascii="Times New Roman" w:hAnsi="Times New Roman" w:cs="Times New Roman"/>
          <w:sz w:val="24"/>
          <w:szCs w:val="24"/>
        </w:rPr>
        <w:t>“</w:t>
      </w:r>
      <w:r w:rsidRPr="00F303A8">
        <w:rPr>
          <w:rFonts w:ascii="Times New Roman" w:hAnsi="Times New Roman" w:cs="Times New Roman"/>
          <w:sz w:val="24"/>
          <w:szCs w:val="24"/>
        </w:rPr>
        <w:t>Self-Disclosure</w:t>
      </w:r>
      <w:r w:rsidR="00AC5DFA">
        <w:rPr>
          <w:rFonts w:ascii="Times New Roman" w:hAnsi="Times New Roman" w:cs="Times New Roman"/>
          <w:sz w:val="24"/>
          <w:szCs w:val="24"/>
        </w:rPr>
        <w:t>”</w:t>
      </w:r>
      <w:r>
        <w:rPr>
          <w:rFonts w:ascii="Times New Roman" w:hAnsi="Times New Roman" w:cs="Times New Roman"/>
          <w:sz w:val="24"/>
          <w:szCs w:val="24"/>
        </w:rPr>
        <w:t xml:space="preserve">, </w:t>
      </w:r>
      <w:r w:rsidR="00AC5DFA">
        <w:rPr>
          <w:rFonts w:ascii="Times New Roman" w:hAnsi="Times New Roman" w:cs="Times New Roman"/>
          <w:sz w:val="24"/>
          <w:szCs w:val="24"/>
        </w:rPr>
        <w:t>“</w:t>
      </w:r>
      <w:r w:rsidRPr="00F303A8">
        <w:rPr>
          <w:rFonts w:ascii="Times New Roman" w:hAnsi="Times New Roman" w:cs="Times New Roman"/>
          <w:sz w:val="24"/>
          <w:szCs w:val="24"/>
        </w:rPr>
        <w:t>Self-Presentation</w:t>
      </w:r>
      <w:r w:rsidR="00AC5DFA">
        <w:rPr>
          <w:rFonts w:ascii="Times New Roman" w:hAnsi="Times New Roman" w:cs="Times New Roman"/>
          <w:sz w:val="24"/>
          <w:szCs w:val="24"/>
        </w:rPr>
        <w:t>”</w:t>
      </w:r>
      <w:r>
        <w:rPr>
          <w:rFonts w:ascii="Times New Roman" w:hAnsi="Times New Roman" w:cs="Times New Roman"/>
          <w:sz w:val="24"/>
          <w:szCs w:val="24"/>
        </w:rPr>
        <w:t xml:space="preserve">, </w:t>
      </w:r>
      <w:r w:rsidR="00AC5DFA">
        <w:rPr>
          <w:rFonts w:ascii="Times New Roman" w:hAnsi="Times New Roman" w:cs="Times New Roman"/>
          <w:sz w:val="24"/>
          <w:szCs w:val="24"/>
        </w:rPr>
        <w:t>“</w:t>
      </w:r>
      <w:r w:rsidRPr="00F303A8">
        <w:rPr>
          <w:rFonts w:ascii="Times New Roman" w:hAnsi="Times New Roman" w:cs="Times New Roman"/>
          <w:sz w:val="24"/>
          <w:szCs w:val="24"/>
        </w:rPr>
        <w:t>Impression Management</w:t>
      </w:r>
      <w:r w:rsidR="00AC5DFA">
        <w:rPr>
          <w:rFonts w:ascii="Times New Roman" w:hAnsi="Times New Roman" w:cs="Times New Roman"/>
          <w:sz w:val="24"/>
          <w:szCs w:val="24"/>
        </w:rPr>
        <w:t>”</w:t>
      </w:r>
      <w:r>
        <w:rPr>
          <w:rFonts w:ascii="Times New Roman" w:hAnsi="Times New Roman" w:cs="Times New Roman"/>
          <w:sz w:val="24"/>
          <w:szCs w:val="24"/>
        </w:rPr>
        <w:t xml:space="preserve">, </w:t>
      </w:r>
      <w:r w:rsidR="00AC5DFA">
        <w:rPr>
          <w:rFonts w:ascii="Times New Roman" w:hAnsi="Times New Roman" w:cs="Times New Roman"/>
          <w:sz w:val="24"/>
          <w:szCs w:val="24"/>
        </w:rPr>
        <w:t>“</w:t>
      </w:r>
      <w:r w:rsidRPr="00F303A8">
        <w:rPr>
          <w:rFonts w:ascii="Times New Roman" w:hAnsi="Times New Roman" w:cs="Times New Roman"/>
          <w:sz w:val="24"/>
          <w:szCs w:val="24"/>
        </w:rPr>
        <w:t>Information Dissemination</w:t>
      </w:r>
      <w:r w:rsidR="00AC5DFA">
        <w:rPr>
          <w:rFonts w:ascii="Times New Roman" w:hAnsi="Times New Roman" w:cs="Times New Roman"/>
          <w:sz w:val="24"/>
          <w:szCs w:val="24"/>
        </w:rPr>
        <w:t>”</w:t>
      </w:r>
      <w:r>
        <w:rPr>
          <w:rFonts w:ascii="Times New Roman" w:hAnsi="Times New Roman" w:cs="Times New Roman"/>
          <w:sz w:val="24"/>
          <w:szCs w:val="24"/>
        </w:rPr>
        <w:t xml:space="preserve">, </w:t>
      </w:r>
      <w:r w:rsidR="00AC5DFA">
        <w:rPr>
          <w:rFonts w:ascii="Times New Roman" w:hAnsi="Times New Roman" w:cs="Times New Roman"/>
          <w:sz w:val="24"/>
          <w:szCs w:val="24"/>
        </w:rPr>
        <w:t>“</w:t>
      </w:r>
      <w:r w:rsidRPr="00F303A8">
        <w:rPr>
          <w:rFonts w:ascii="Times New Roman" w:hAnsi="Times New Roman" w:cs="Times New Roman"/>
          <w:sz w:val="24"/>
          <w:szCs w:val="24"/>
        </w:rPr>
        <w:t>Popularity</w:t>
      </w:r>
      <w:r w:rsidR="00AC5DFA">
        <w:rPr>
          <w:rFonts w:ascii="Times New Roman" w:hAnsi="Times New Roman" w:cs="Times New Roman"/>
          <w:sz w:val="24"/>
          <w:szCs w:val="24"/>
        </w:rPr>
        <w:t>”</w:t>
      </w:r>
      <w:r>
        <w:rPr>
          <w:rFonts w:ascii="Times New Roman" w:hAnsi="Times New Roman" w:cs="Times New Roman"/>
          <w:sz w:val="24"/>
          <w:szCs w:val="24"/>
        </w:rPr>
        <w:t xml:space="preserve">, </w:t>
      </w:r>
      <w:r w:rsidR="00AC5DFA">
        <w:rPr>
          <w:rFonts w:ascii="Times New Roman" w:hAnsi="Times New Roman" w:cs="Times New Roman"/>
          <w:sz w:val="24"/>
          <w:szCs w:val="24"/>
        </w:rPr>
        <w:t>“</w:t>
      </w:r>
      <w:r w:rsidRPr="00F303A8">
        <w:rPr>
          <w:rFonts w:ascii="Times New Roman" w:hAnsi="Times New Roman" w:cs="Times New Roman"/>
          <w:sz w:val="24"/>
          <w:szCs w:val="24"/>
        </w:rPr>
        <w:t>Social Status</w:t>
      </w:r>
      <w:r w:rsidR="00AC5DFA">
        <w:rPr>
          <w:rFonts w:ascii="Times New Roman" w:hAnsi="Times New Roman" w:cs="Times New Roman"/>
          <w:sz w:val="24"/>
          <w:szCs w:val="24"/>
        </w:rPr>
        <w:t>”</w:t>
      </w:r>
      <w:r>
        <w:rPr>
          <w:rFonts w:ascii="Times New Roman" w:hAnsi="Times New Roman" w:cs="Times New Roman"/>
          <w:sz w:val="24"/>
          <w:szCs w:val="24"/>
        </w:rPr>
        <w:t xml:space="preserve">, </w:t>
      </w:r>
      <w:r w:rsidR="00AC5DFA">
        <w:rPr>
          <w:rFonts w:ascii="Times New Roman" w:hAnsi="Times New Roman" w:cs="Times New Roman"/>
          <w:sz w:val="24"/>
          <w:szCs w:val="24"/>
        </w:rPr>
        <w:t>“</w:t>
      </w:r>
      <w:r w:rsidRPr="00F303A8">
        <w:rPr>
          <w:rFonts w:ascii="Times New Roman" w:hAnsi="Times New Roman" w:cs="Times New Roman"/>
          <w:sz w:val="24"/>
          <w:szCs w:val="24"/>
        </w:rPr>
        <w:t>Social Approval</w:t>
      </w:r>
      <w:r w:rsidR="00AC5DFA">
        <w:rPr>
          <w:rFonts w:ascii="Times New Roman" w:hAnsi="Times New Roman" w:cs="Times New Roman"/>
          <w:sz w:val="24"/>
          <w:szCs w:val="24"/>
        </w:rPr>
        <w:t>”</w:t>
      </w:r>
      <w:r>
        <w:rPr>
          <w:rFonts w:ascii="Times New Roman" w:hAnsi="Times New Roman" w:cs="Times New Roman"/>
          <w:sz w:val="24"/>
          <w:szCs w:val="24"/>
        </w:rPr>
        <w:t xml:space="preserve">, </w:t>
      </w:r>
      <w:r w:rsidR="00AC5DFA">
        <w:rPr>
          <w:rFonts w:ascii="Times New Roman" w:hAnsi="Times New Roman" w:cs="Times New Roman"/>
          <w:sz w:val="24"/>
          <w:szCs w:val="24"/>
        </w:rPr>
        <w:t>“</w:t>
      </w:r>
      <w:r w:rsidRPr="00F303A8">
        <w:rPr>
          <w:rFonts w:ascii="Times New Roman" w:hAnsi="Times New Roman" w:cs="Times New Roman"/>
          <w:sz w:val="24"/>
          <w:szCs w:val="24"/>
        </w:rPr>
        <w:t>Social Inclusion</w:t>
      </w:r>
      <w:r w:rsidR="00AC5DFA">
        <w:rPr>
          <w:rFonts w:ascii="Times New Roman" w:hAnsi="Times New Roman" w:cs="Times New Roman"/>
          <w:sz w:val="24"/>
          <w:szCs w:val="24"/>
        </w:rPr>
        <w:t>”</w:t>
      </w:r>
      <w:r>
        <w:rPr>
          <w:rFonts w:ascii="Times New Roman" w:hAnsi="Times New Roman" w:cs="Times New Roman"/>
          <w:sz w:val="24"/>
          <w:szCs w:val="24"/>
        </w:rPr>
        <w:t xml:space="preserve">, </w:t>
      </w:r>
      <w:r w:rsidR="00AC5DFA">
        <w:rPr>
          <w:rFonts w:ascii="Times New Roman" w:hAnsi="Times New Roman" w:cs="Times New Roman"/>
          <w:sz w:val="24"/>
          <w:szCs w:val="24"/>
        </w:rPr>
        <w:t>“</w:t>
      </w:r>
      <w:r w:rsidRPr="00F303A8">
        <w:rPr>
          <w:rFonts w:ascii="Times New Roman" w:hAnsi="Times New Roman" w:cs="Times New Roman"/>
          <w:sz w:val="24"/>
          <w:szCs w:val="24"/>
        </w:rPr>
        <w:t>Social Acceptance</w:t>
      </w:r>
      <w:r w:rsidR="00AC5DFA">
        <w:rPr>
          <w:rFonts w:ascii="Times New Roman" w:hAnsi="Times New Roman" w:cs="Times New Roman"/>
          <w:sz w:val="24"/>
          <w:szCs w:val="24"/>
        </w:rPr>
        <w:t>”</w:t>
      </w:r>
      <w:r>
        <w:rPr>
          <w:rFonts w:ascii="Times New Roman" w:hAnsi="Times New Roman" w:cs="Times New Roman"/>
          <w:sz w:val="24"/>
          <w:szCs w:val="24"/>
        </w:rPr>
        <w:t xml:space="preserve">, </w:t>
      </w:r>
      <w:r w:rsidR="00AC5DFA">
        <w:rPr>
          <w:rFonts w:ascii="Times New Roman" w:hAnsi="Times New Roman" w:cs="Times New Roman"/>
          <w:sz w:val="24"/>
          <w:szCs w:val="24"/>
        </w:rPr>
        <w:t>“</w:t>
      </w:r>
      <w:r w:rsidRPr="00F303A8">
        <w:rPr>
          <w:rFonts w:ascii="Times New Roman" w:hAnsi="Times New Roman" w:cs="Times New Roman"/>
          <w:sz w:val="24"/>
          <w:szCs w:val="24"/>
        </w:rPr>
        <w:t>Close Relationships</w:t>
      </w:r>
      <w:r w:rsidR="00AC5DFA">
        <w:rPr>
          <w:rFonts w:ascii="Times New Roman" w:hAnsi="Times New Roman" w:cs="Times New Roman"/>
          <w:sz w:val="24"/>
          <w:szCs w:val="24"/>
        </w:rPr>
        <w:t>”</w:t>
      </w:r>
      <w:r>
        <w:rPr>
          <w:rFonts w:ascii="Times New Roman" w:hAnsi="Times New Roman" w:cs="Times New Roman"/>
          <w:sz w:val="24"/>
          <w:szCs w:val="24"/>
        </w:rPr>
        <w:t xml:space="preserve">, </w:t>
      </w:r>
      <w:r w:rsidR="00AC5DFA">
        <w:rPr>
          <w:rFonts w:ascii="Times New Roman" w:hAnsi="Times New Roman" w:cs="Times New Roman"/>
          <w:sz w:val="24"/>
          <w:szCs w:val="24"/>
        </w:rPr>
        <w:t>“</w:t>
      </w:r>
      <w:r w:rsidRPr="00F303A8">
        <w:rPr>
          <w:rFonts w:ascii="Times New Roman" w:hAnsi="Times New Roman" w:cs="Times New Roman"/>
          <w:sz w:val="24"/>
          <w:szCs w:val="24"/>
        </w:rPr>
        <w:t>Interpersonal Attraction</w:t>
      </w:r>
      <w:r w:rsidR="00AC5DFA">
        <w:rPr>
          <w:rFonts w:ascii="Times New Roman" w:hAnsi="Times New Roman" w:cs="Times New Roman"/>
          <w:sz w:val="24"/>
          <w:szCs w:val="24"/>
        </w:rPr>
        <w:t>”</w:t>
      </w:r>
      <w:r>
        <w:rPr>
          <w:rFonts w:ascii="Times New Roman" w:hAnsi="Times New Roman" w:cs="Times New Roman"/>
          <w:sz w:val="24"/>
          <w:szCs w:val="24"/>
        </w:rPr>
        <w:t xml:space="preserve">, </w:t>
      </w:r>
      <w:r w:rsidR="00AC5DFA">
        <w:rPr>
          <w:rFonts w:ascii="Times New Roman" w:hAnsi="Times New Roman" w:cs="Times New Roman"/>
          <w:sz w:val="24"/>
          <w:szCs w:val="24"/>
        </w:rPr>
        <w:t>“</w:t>
      </w:r>
      <w:r w:rsidRPr="00F303A8">
        <w:rPr>
          <w:rFonts w:ascii="Times New Roman" w:hAnsi="Times New Roman" w:cs="Times New Roman"/>
          <w:sz w:val="24"/>
          <w:szCs w:val="24"/>
        </w:rPr>
        <w:t>Likability</w:t>
      </w:r>
      <w:r w:rsidR="00AC5DFA">
        <w:rPr>
          <w:rFonts w:ascii="Times New Roman" w:hAnsi="Times New Roman" w:cs="Times New Roman"/>
          <w:sz w:val="24"/>
          <w:szCs w:val="24"/>
        </w:rPr>
        <w:t>”</w:t>
      </w:r>
      <w:r>
        <w:rPr>
          <w:rFonts w:ascii="Times New Roman" w:hAnsi="Times New Roman" w:cs="Times New Roman"/>
          <w:sz w:val="24"/>
          <w:szCs w:val="24"/>
        </w:rPr>
        <w:t xml:space="preserve">, </w:t>
      </w:r>
      <w:r w:rsidR="00AC5DFA">
        <w:rPr>
          <w:rFonts w:ascii="Times New Roman" w:hAnsi="Times New Roman" w:cs="Times New Roman"/>
          <w:sz w:val="24"/>
          <w:szCs w:val="24"/>
        </w:rPr>
        <w:t>“</w:t>
      </w:r>
      <w:r w:rsidRPr="00F303A8">
        <w:rPr>
          <w:rFonts w:ascii="Times New Roman" w:hAnsi="Times New Roman" w:cs="Times New Roman"/>
          <w:sz w:val="24"/>
          <w:szCs w:val="24"/>
        </w:rPr>
        <w:t>Self-Expression</w:t>
      </w:r>
      <w:r w:rsidR="00AC5DFA">
        <w:rPr>
          <w:rFonts w:ascii="Times New Roman" w:hAnsi="Times New Roman" w:cs="Times New Roman"/>
          <w:sz w:val="24"/>
          <w:szCs w:val="24"/>
        </w:rPr>
        <w:t>”</w:t>
      </w:r>
      <w:r>
        <w:rPr>
          <w:rFonts w:ascii="Times New Roman" w:hAnsi="Times New Roman" w:cs="Times New Roman"/>
          <w:sz w:val="24"/>
          <w:szCs w:val="24"/>
        </w:rPr>
        <w:t xml:space="preserve">, </w:t>
      </w:r>
      <w:r w:rsidR="00AC5DFA">
        <w:rPr>
          <w:rFonts w:ascii="Times New Roman" w:hAnsi="Times New Roman" w:cs="Times New Roman"/>
          <w:sz w:val="24"/>
          <w:szCs w:val="24"/>
        </w:rPr>
        <w:t>“</w:t>
      </w:r>
      <w:r w:rsidRPr="00F303A8">
        <w:rPr>
          <w:rFonts w:ascii="Times New Roman" w:hAnsi="Times New Roman" w:cs="Times New Roman"/>
          <w:sz w:val="24"/>
          <w:szCs w:val="24"/>
        </w:rPr>
        <w:t>Online Social Networks</w:t>
      </w:r>
      <w:r w:rsidR="00AC5DFA">
        <w:rPr>
          <w:rFonts w:ascii="Times New Roman" w:hAnsi="Times New Roman" w:cs="Times New Roman"/>
          <w:sz w:val="24"/>
          <w:szCs w:val="24"/>
        </w:rPr>
        <w:t>”</w:t>
      </w:r>
      <w:r>
        <w:rPr>
          <w:rFonts w:ascii="Times New Roman" w:hAnsi="Times New Roman" w:cs="Times New Roman"/>
          <w:sz w:val="24"/>
          <w:szCs w:val="24"/>
        </w:rPr>
        <w:t xml:space="preserve">, </w:t>
      </w:r>
      <w:r w:rsidR="00AC5DFA">
        <w:rPr>
          <w:rFonts w:ascii="Times New Roman" w:hAnsi="Times New Roman" w:cs="Times New Roman"/>
          <w:sz w:val="24"/>
          <w:szCs w:val="24"/>
        </w:rPr>
        <w:t>“</w:t>
      </w:r>
      <w:r w:rsidRPr="00F303A8">
        <w:rPr>
          <w:rFonts w:ascii="Times New Roman" w:hAnsi="Times New Roman" w:cs="Times New Roman"/>
          <w:sz w:val="24"/>
          <w:szCs w:val="24"/>
        </w:rPr>
        <w:t>Social Media</w:t>
      </w:r>
      <w:r w:rsidR="00AC5DFA">
        <w:rPr>
          <w:rFonts w:ascii="Times New Roman" w:hAnsi="Times New Roman" w:cs="Times New Roman"/>
          <w:sz w:val="24"/>
          <w:szCs w:val="24"/>
        </w:rPr>
        <w:t>”</w:t>
      </w:r>
      <w:r>
        <w:rPr>
          <w:rFonts w:ascii="Times New Roman" w:hAnsi="Times New Roman" w:cs="Times New Roman"/>
          <w:sz w:val="24"/>
          <w:szCs w:val="24"/>
        </w:rPr>
        <w:t xml:space="preserve">, and </w:t>
      </w:r>
      <w:r w:rsidR="00AC5DFA">
        <w:rPr>
          <w:rFonts w:ascii="Times New Roman" w:hAnsi="Times New Roman" w:cs="Times New Roman"/>
          <w:sz w:val="24"/>
          <w:szCs w:val="24"/>
        </w:rPr>
        <w:t>“</w:t>
      </w:r>
      <w:r w:rsidRPr="00F303A8">
        <w:rPr>
          <w:rFonts w:ascii="Times New Roman" w:hAnsi="Times New Roman" w:cs="Times New Roman"/>
          <w:sz w:val="24"/>
          <w:szCs w:val="24"/>
        </w:rPr>
        <w:t>Blog</w:t>
      </w:r>
      <w:r w:rsidR="00AC5DFA">
        <w:rPr>
          <w:rFonts w:ascii="Times New Roman" w:hAnsi="Times New Roman" w:cs="Times New Roman"/>
          <w:sz w:val="24"/>
          <w:szCs w:val="24"/>
        </w:rPr>
        <w:t>”</w:t>
      </w:r>
      <w:r>
        <w:rPr>
          <w:rFonts w:ascii="Times New Roman" w:hAnsi="Times New Roman" w:cs="Times New Roman"/>
          <w:sz w:val="24"/>
          <w:szCs w:val="24"/>
        </w:rPr>
        <w:t>.</w:t>
      </w:r>
    </w:p>
    <w:p w14:paraId="30E2F07E" w14:textId="77777777" w:rsidR="0037783D" w:rsidRPr="004C6B10" w:rsidRDefault="0037783D" w:rsidP="0037783D">
      <w:pPr>
        <w:spacing w:after="0" w:line="480" w:lineRule="auto"/>
        <w:ind w:firstLine="720"/>
        <w:rPr>
          <w:rFonts w:ascii="Times New Roman" w:hAnsi="Times New Roman" w:cs="Times New Roman"/>
          <w:sz w:val="24"/>
          <w:szCs w:val="24"/>
        </w:rPr>
      </w:pPr>
      <w:r w:rsidRPr="004C6B10">
        <w:rPr>
          <w:rFonts w:ascii="Times New Roman" w:hAnsi="Times New Roman" w:cs="Times New Roman"/>
          <w:sz w:val="24"/>
          <w:szCs w:val="24"/>
        </w:rPr>
        <w:t>Furthermore, we retrieved articles citing several relevant empirical articles or reviews</w:t>
      </w:r>
      <w:r>
        <w:rPr>
          <w:rFonts w:ascii="Times New Roman" w:hAnsi="Times New Roman" w:cs="Times New Roman"/>
          <w:sz w:val="24"/>
          <w:szCs w:val="24"/>
        </w:rPr>
        <w:t>, by using the citation searching function available through Web of Science. We also</w:t>
      </w:r>
      <w:r w:rsidRPr="004C6B10">
        <w:rPr>
          <w:rFonts w:ascii="Times New Roman" w:hAnsi="Times New Roman" w:cs="Times New Roman"/>
          <w:sz w:val="24"/>
          <w:szCs w:val="24"/>
        </w:rPr>
        <w:t xml:space="preserve"> identified potential additional sources in the reference lists of th</w:t>
      </w:r>
      <w:r>
        <w:rPr>
          <w:rFonts w:ascii="Times New Roman" w:hAnsi="Times New Roman" w:cs="Times New Roman"/>
          <w:sz w:val="24"/>
          <w:szCs w:val="24"/>
        </w:rPr>
        <w:t>o</w:t>
      </w:r>
      <w:r w:rsidRPr="004C6B10">
        <w:rPr>
          <w:rFonts w:ascii="Times New Roman" w:hAnsi="Times New Roman" w:cs="Times New Roman"/>
          <w:sz w:val="24"/>
          <w:szCs w:val="24"/>
        </w:rPr>
        <w:t xml:space="preserve">se </w:t>
      </w:r>
      <w:r>
        <w:rPr>
          <w:rFonts w:ascii="Times New Roman" w:hAnsi="Times New Roman" w:cs="Times New Roman"/>
          <w:sz w:val="24"/>
          <w:szCs w:val="24"/>
        </w:rPr>
        <w:t>same scientific papers</w:t>
      </w:r>
      <w:r w:rsidRPr="004C6B10">
        <w:rPr>
          <w:rFonts w:ascii="Times New Roman" w:hAnsi="Times New Roman" w:cs="Times New Roman"/>
          <w:sz w:val="24"/>
          <w:szCs w:val="24"/>
        </w:rPr>
        <w:t>.</w:t>
      </w:r>
    </w:p>
    <w:p w14:paraId="28C31819" w14:textId="5C346EDA" w:rsidR="0037783D" w:rsidRPr="004C6B10" w:rsidRDefault="0037783D" w:rsidP="0037783D">
      <w:pPr>
        <w:spacing w:after="0" w:line="480" w:lineRule="auto"/>
        <w:rPr>
          <w:rFonts w:ascii="Times New Roman" w:hAnsi="Times New Roman" w:cs="Times New Roman"/>
          <w:b/>
          <w:bCs/>
          <w:sz w:val="24"/>
          <w:szCs w:val="24"/>
        </w:rPr>
      </w:pPr>
      <w:r w:rsidRPr="004C6B10">
        <w:rPr>
          <w:rFonts w:ascii="Times New Roman" w:hAnsi="Times New Roman" w:cs="Times New Roman"/>
          <w:b/>
          <w:bCs/>
          <w:sz w:val="24"/>
          <w:szCs w:val="24"/>
        </w:rPr>
        <w:t>Eligibility criteria</w:t>
      </w:r>
    </w:p>
    <w:p w14:paraId="5F803678" w14:textId="77777777" w:rsidR="0037783D" w:rsidRDefault="0037783D" w:rsidP="003778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Studies had to meet all of the following i</w:t>
      </w:r>
      <w:r w:rsidRPr="004C6B10">
        <w:rPr>
          <w:rFonts w:ascii="Times New Roman" w:hAnsi="Times New Roman" w:cs="Times New Roman"/>
          <w:sz w:val="24"/>
          <w:szCs w:val="24"/>
        </w:rPr>
        <w:t>nclusion criteria:</w:t>
      </w:r>
    </w:p>
    <w:p w14:paraId="54B68D0F" w14:textId="1EAD788D" w:rsidR="0037783D" w:rsidRDefault="0037783D" w:rsidP="0037783D">
      <w:pPr>
        <w:spacing w:after="0" w:line="480" w:lineRule="auto"/>
        <w:ind w:firstLine="720"/>
        <w:rPr>
          <w:rFonts w:ascii="Times New Roman" w:hAnsi="Times New Roman" w:cs="Times New Roman"/>
          <w:sz w:val="24"/>
          <w:szCs w:val="24"/>
        </w:rPr>
      </w:pPr>
      <w:r w:rsidRPr="00240160">
        <w:rPr>
          <w:rFonts w:ascii="Times New Roman" w:hAnsi="Times New Roman" w:cs="Times New Roman"/>
          <w:sz w:val="24"/>
          <w:szCs w:val="24"/>
        </w:rPr>
        <w:t>- Primary research published in the form of journal articles, conference papers, dissertations, theses, or book chapters.</w:t>
      </w:r>
      <w:r w:rsidR="00625F7B">
        <w:rPr>
          <w:rFonts w:ascii="Times New Roman" w:hAnsi="Times New Roman" w:cs="Times New Roman"/>
          <w:sz w:val="24"/>
          <w:szCs w:val="24"/>
        </w:rPr>
        <w:t xml:space="preserve"> We included grey literature (e.g., dissertations, conference papers) as it may contain not-yet-published relevant findings, particularly in a still new, but </w:t>
      </w:r>
      <w:proofErr w:type="gramStart"/>
      <w:r w:rsidR="00625F7B">
        <w:rPr>
          <w:rFonts w:ascii="Times New Roman" w:hAnsi="Times New Roman" w:cs="Times New Roman"/>
          <w:sz w:val="24"/>
          <w:szCs w:val="24"/>
        </w:rPr>
        <w:t>rapidly-changing</w:t>
      </w:r>
      <w:proofErr w:type="gramEnd"/>
      <w:r w:rsidR="00625F7B">
        <w:rPr>
          <w:rFonts w:ascii="Times New Roman" w:hAnsi="Times New Roman" w:cs="Times New Roman"/>
          <w:sz w:val="24"/>
          <w:szCs w:val="24"/>
        </w:rPr>
        <w:t xml:space="preserve"> research area; including this literature also helps mitigate </w:t>
      </w:r>
      <w:r w:rsidR="00625F7B">
        <w:rPr>
          <w:rFonts w:ascii="Times New Roman" w:hAnsi="Times New Roman" w:cs="Times New Roman"/>
          <w:sz w:val="24"/>
          <w:szCs w:val="24"/>
        </w:rPr>
        <w:lastRenderedPageBreak/>
        <w:t>publication bias, as it may report non-significant results that are less likely to appear in published research.</w:t>
      </w:r>
    </w:p>
    <w:p w14:paraId="7A4E4EC3" w14:textId="77777777" w:rsidR="0037783D" w:rsidRPr="00B77BEB" w:rsidRDefault="0037783D" w:rsidP="003778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Data collected through quantitative, qualitative, or mixed methods.</w:t>
      </w:r>
    </w:p>
    <w:p w14:paraId="293098A2" w14:textId="77777777" w:rsidR="0037783D" w:rsidRDefault="0037783D" w:rsidP="003778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Non-clinical population of a</w:t>
      </w:r>
      <w:r w:rsidRPr="004C6B10">
        <w:rPr>
          <w:rFonts w:ascii="Times New Roman" w:hAnsi="Times New Roman" w:cs="Times New Roman"/>
          <w:sz w:val="24"/>
          <w:szCs w:val="24"/>
        </w:rPr>
        <w:t>dults and young people (over 18 years old)</w:t>
      </w:r>
      <w:r>
        <w:rPr>
          <w:rFonts w:ascii="Times New Roman" w:hAnsi="Times New Roman" w:cs="Times New Roman"/>
          <w:sz w:val="24"/>
          <w:szCs w:val="24"/>
        </w:rPr>
        <w:t>.</w:t>
      </w:r>
    </w:p>
    <w:p w14:paraId="485C5A30" w14:textId="77777777" w:rsidR="0037783D" w:rsidRDefault="0037783D" w:rsidP="003778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Publication after January 1</w:t>
      </w:r>
      <w:r w:rsidRPr="00DD29A3">
        <w:rPr>
          <w:rFonts w:ascii="Times New Roman" w:hAnsi="Times New Roman" w:cs="Times New Roman"/>
          <w:sz w:val="24"/>
          <w:szCs w:val="24"/>
          <w:vertAlign w:val="superscript"/>
        </w:rPr>
        <w:t>st</w:t>
      </w:r>
      <w:r>
        <w:rPr>
          <w:rFonts w:ascii="Times New Roman" w:hAnsi="Times New Roman" w:cs="Times New Roman"/>
          <w:sz w:val="24"/>
          <w:szCs w:val="24"/>
        </w:rPr>
        <w:t xml:space="preserve">, 2004; as Facebook was launched in 2004, we did not expect that research on another SNS of this magnitude had been undertaken previously. </w:t>
      </w:r>
    </w:p>
    <w:p w14:paraId="19FCCD64" w14:textId="44CB94C8" w:rsidR="0037783D" w:rsidRDefault="0037783D" w:rsidP="003778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M</w:t>
      </w:r>
      <w:r w:rsidRPr="004C6B10">
        <w:rPr>
          <w:rFonts w:ascii="Times New Roman" w:hAnsi="Times New Roman" w:cs="Times New Roman"/>
          <w:sz w:val="24"/>
          <w:szCs w:val="24"/>
        </w:rPr>
        <w:t>easur</w:t>
      </w:r>
      <w:r>
        <w:rPr>
          <w:rFonts w:ascii="Times New Roman" w:hAnsi="Times New Roman" w:cs="Times New Roman"/>
          <w:sz w:val="24"/>
          <w:szCs w:val="24"/>
        </w:rPr>
        <w:t>ing</w:t>
      </w:r>
      <w:r w:rsidRPr="004C6B10">
        <w:rPr>
          <w:rFonts w:ascii="Times New Roman" w:hAnsi="Times New Roman" w:cs="Times New Roman"/>
          <w:sz w:val="24"/>
          <w:szCs w:val="24"/>
        </w:rPr>
        <w:t xml:space="preserve"> observable</w:t>
      </w:r>
      <w:r>
        <w:rPr>
          <w:rFonts w:ascii="Times New Roman" w:hAnsi="Times New Roman" w:cs="Times New Roman"/>
          <w:sz w:val="24"/>
          <w:szCs w:val="24"/>
        </w:rPr>
        <w:t xml:space="preserve"> self-disclosure </w:t>
      </w:r>
      <w:r w:rsidR="002E74B3">
        <w:rPr>
          <w:rFonts w:ascii="Times New Roman" w:hAnsi="Times New Roman" w:cs="Times New Roman"/>
          <w:sz w:val="24"/>
          <w:szCs w:val="24"/>
        </w:rPr>
        <w:t>and/</w:t>
      </w:r>
      <w:r>
        <w:rPr>
          <w:rFonts w:ascii="Times New Roman" w:hAnsi="Times New Roman" w:cs="Times New Roman"/>
          <w:sz w:val="24"/>
          <w:szCs w:val="24"/>
        </w:rPr>
        <w:t>or self-presentation</w:t>
      </w:r>
      <w:r w:rsidRPr="004C6B10">
        <w:rPr>
          <w:rFonts w:ascii="Times New Roman" w:hAnsi="Times New Roman" w:cs="Times New Roman"/>
          <w:sz w:val="24"/>
          <w:szCs w:val="24"/>
        </w:rPr>
        <w:t xml:space="preserve"> behaviours</w:t>
      </w:r>
      <w:r>
        <w:rPr>
          <w:rFonts w:ascii="Times New Roman" w:hAnsi="Times New Roman" w:cs="Times New Roman"/>
          <w:sz w:val="24"/>
          <w:szCs w:val="24"/>
        </w:rPr>
        <w:t xml:space="preserve"> on SNS or blogs (status updates or posting).</w:t>
      </w:r>
    </w:p>
    <w:p w14:paraId="126022AA" w14:textId="77777777" w:rsidR="0037783D" w:rsidRDefault="0037783D" w:rsidP="003778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Measuring social outcomes in terms of relationships (initiating or maintaining relationships, closeness, social inclusion, support-seeking, affiliation, etc.), popularity (social status, social validation, attention-seeking, superiority, number of likes and comments, self-promoting, etc.), or being liked (admiration, liking, attraction, self-enhancement).</w:t>
      </w:r>
    </w:p>
    <w:p w14:paraId="6698C194" w14:textId="1CD99BB4" w:rsidR="0037783D" w:rsidRDefault="0037783D" w:rsidP="00C0626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4C6B10">
        <w:rPr>
          <w:rFonts w:ascii="Times New Roman" w:hAnsi="Times New Roman" w:cs="Times New Roman"/>
          <w:sz w:val="24"/>
          <w:szCs w:val="24"/>
        </w:rPr>
        <w:t>Availab</w:t>
      </w:r>
      <w:r>
        <w:rPr>
          <w:rFonts w:ascii="Times New Roman" w:hAnsi="Times New Roman" w:cs="Times New Roman"/>
          <w:sz w:val="24"/>
          <w:szCs w:val="24"/>
        </w:rPr>
        <w:t>ility</w:t>
      </w:r>
      <w:r w:rsidRPr="004C6B10">
        <w:rPr>
          <w:rFonts w:ascii="Times New Roman" w:hAnsi="Times New Roman" w:cs="Times New Roman"/>
          <w:sz w:val="24"/>
          <w:szCs w:val="24"/>
        </w:rPr>
        <w:t xml:space="preserve"> in English</w:t>
      </w:r>
      <w:r>
        <w:rPr>
          <w:rFonts w:ascii="Times New Roman" w:hAnsi="Times New Roman" w:cs="Times New Roman"/>
          <w:sz w:val="24"/>
          <w:szCs w:val="24"/>
        </w:rPr>
        <w:t>.</w:t>
      </w:r>
    </w:p>
    <w:p w14:paraId="0D474700" w14:textId="77777777" w:rsidR="0037783D" w:rsidRDefault="0037783D" w:rsidP="003778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Studies were excluded based on the following </w:t>
      </w:r>
      <w:r w:rsidRPr="004C6B10">
        <w:rPr>
          <w:rFonts w:ascii="Times New Roman" w:hAnsi="Times New Roman" w:cs="Times New Roman"/>
          <w:sz w:val="24"/>
          <w:szCs w:val="24"/>
        </w:rPr>
        <w:t>criteria:</w:t>
      </w:r>
    </w:p>
    <w:p w14:paraId="027B84A0" w14:textId="77777777" w:rsidR="0037783D" w:rsidRDefault="0037783D" w:rsidP="003778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Review papers, theoretical papers, editorials.</w:t>
      </w:r>
    </w:p>
    <w:p w14:paraId="579B9563" w14:textId="59460FCA" w:rsidR="0037783D" w:rsidRDefault="0037783D" w:rsidP="003778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Clinical population</w:t>
      </w:r>
      <w:r w:rsidR="00C42861">
        <w:rPr>
          <w:rFonts w:ascii="Times New Roman" w:hAnsi="Times New Roman" w:cs="Times New Roman"/>
          <w:sz w:val="24"/>
          <w:szCs w:val="24"/>
        </w:rPr>
        <w:t xml:space="preserve">; we excluded clinical samples </w:t>
      </w:r>
      <w:r w:rsidR="00543163">
        <w:rPr>
          <w:rFonts w:ascii="Times New Roman" w:hAnsi="Times New Roman" w:cs="Times New Roman"/>
          <w:sz w:val="24"/>
          <w:szCs w:val="24"/>
        </w:rPr>
        <w:t xml:space="preserve">due to their potentially </w:t>
      </w:r>
      <w:r w:rsidR="003D4B76">
        <w:rPr>
          <w:rFonts w:ascii="Times New Roman" w:hAnsi="Times New Roman" w:cs="Times New Roman"/>
          <w:sz w:val="24"/>
          <w:szCs w:val="24"/>
        </w:rPr>
        <w:t>specific</w:t>
      </w:r>
      <w:r w:rsidR="00543163">
        <w:rPr>
          <w:rFonts w:ascii="Times New Roman" w:hAnsi="Times New Roman" w:cs="Times New Roman"/>
          <w:sz w:val="24"/>
          <w:szCs w:val="24"/>
        </w:rPr>
        <w:t xml:space="preserve"> behavioural and</w:t>
      </w:r>
      <w:r w:rsidR="002E51CD">
        <w:rPr>
          <w:rFonts w:ascii="Times New Roman" w:hAnsi="Times New Roman" w:cs="Times New Roman"/>
          <w:sz w:val="24"/>
          <w:szCs w:val="24"/>
        </w:rPr>
        <w:t xml:space="preserve">/or psychological conditions which could introduce </w:t>
      </w:r>
      <w:r w:rsidR="003D4B76">
        <w:rPr>
          <w:rFonts w:ascii="Times New Roman" w:hAnsi="Times New Roman" w:cs="Times New Roman"/>
          <w:sz w:val="24"/>
          <w:szCs w:val="24"/>
        </w:rPr>
        <w:t xml:space="preserve">confounding </w:t>
      </w:r>
      <w:r w:rsidR="00BD569E">
        <w:rPr>
          <w:rFonts w:ascii="Times New Roman" w:hAnsi="Times New Roman" w:cs="Times New Roman"/>
          <w:sz w:val="24"/>
          <w:szCs w:val="24"/>
        </w:rPr>
        <w:t>variables into the interpretation of associations between social media use and social interactions.</w:t>
      </w:r>
    </w:p>
    <w:p w14:paraId="06BED7B4" w14:textId="7C34930F" w:rsidR="0037783D" w:rsidRDefault="0037783D" w:rsidP="003778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Population of a</w:t>
      </w:r>
      <w:r w:rsidRPr="004C6B10">
        <w:rPr>
          <w:rFonts w:ascii="Times New Roman" w:hAnsi="Times New Roman" w:cs="Times New Roman"/>
          <w:sz w:val="24"/>
          <w:szCs w:val="24"/>
        </w:rPr>
        <w:t>dolescents / minors / teenagers (participants under 18 years old)</w:t>
      </w:r>
      <w:r w:rsidR="007D1522">
        <w:rPr>
          <w:rFonts w:ascii="Times New Roman" w:hAnsi="Times New Roman" w:cs="Times New Roman"/>
          <w:sz w:val="24"/>
          <w:szCs w:val="24"/>
        </w:rPr>
        <w:t xml:space="preserve">; </w:t>
      </w:r>
      <w:r w:rsidR="00EE38B5">
        <w:rPr>
          <w:rFonts w:ascii="Times New Roman" w:hAnsi="Times New Roman" w:cs="Times New Roman"/>
          <w:sz w:val="24"/>
          <w:szCs w:val="24"/>
        </w:rPr>
        <w:t xml:space="preserve">adolescence is an important developmental period </w:t>
      </w:r>
      <w:r w:rsidR="0030507C">
        <w:rPr>
          <w:rFonts w:ascii="Times New Roman" w:hAnsi="Times New Roman" w:cs="Times New Roman"/>
          <w:sz w:val="24"/>
          <w:szCs w:val="24"/>
        </w:rPr>
        <w:t>for</w:t>
      </w:r>
      <w:r w:rsidR="00EE38B5">
        <w:rPr>
          <w:rFonts w:ascii="Times New Roman" w:hAnsi="Times New Roman" w:cs="Times New Roman"/>
          <w:sz w:val="24"/>
          <w:szCs w:val="24"/>
        </w:rPr>
        <w:t xml:space="preserve"> establishing </w:t>
      </w:r>
      <w:r w:rsidR="00F15406">
        <w:rPr>
          <w:rFonts w:ascii="Times New Roman" w:hAnsi="Times New Roman" w:cs="Times New Roman"/>
          <w:sz w:val="24"/>
          <w:szCs w:val="24"/>
        </w:rPr>
        <w:t>a sense of self</w:t>
      </w:r>
      <w:r w:rsidR="00764510">
        <w:rPr>
          <w:rFonts w:ascii="Times New Roman" w:hAnsi="Times New Roman" w:cs="Times New Roman"/>
          <w:sz w:val="24"/>
          <w:szCs w:val="24"/>
        </w:rPr>
        <w:t xml:space="preserve"> and</w:t>
      </w:r>
      <w:r w:rsidR="00116DB2">
        <w:rPr>
          <w:rFonts w:ascii="Times New Roman" w:hAnsi="Times New Roman" w:cs="Times New Roman"/>
          <w:sz w:val="24"/>
          <w:szCs w:val="24"/>
        </w:rPr>
        <w:t xml:space="preserve"> building interpersonal skills, </w:t>
      </w:r>
      <w:r w:rsidR="00764510">
        <w:rPr>
          <w:rFonts w:ascii="Times New Roman" w:hAnsi="Times New Roman" w:cs="Times New Roman"/>
          <w:sz w:val="24"/>
          <w:szCs w:val="24"/>
        </w:rPr>
        <w:t>which</w:t>
      </w:r>
      <w:r w:rsidR="00A83376">
        <w:rPr>
          <w:rFonts w:ascii="Times New Roman" w:hAnsi="Times New Roman" w:cs="Times New Roman"/>
          <w:sz w:val="24"/>
          <w:szCs w:val="24"/>
        </w:rPr>
        <w:t xml:space="preserve"> are </w:t>
      </w:r>
      <w:r w:rsidR="00A537E8">
        <w:rPr>
          <w:rFonts w:ascii="Times New Roman" w:hAnsi="Times New Roman" w:cs="Times New Roman"/>
          <w:sz w:val="24"/>
          <w:szCs w:val="24"/>
        </w:rPr>
        <w:t>closely tied</w:t>
      </w:r>
      <w:r w:rsidR="00B440C5">
        <w:rPr>
          <w:rFonts w:ascii="Times New Roman" w:hAnsi="Times New Roman" w:cs="Times New Roman"/>
          <w:sz w:val="24"/>
          <w:szCs w:val="24"/>
        </w:rPr>
        <w:t xml:space="preserve"> to learning and practicing </w:t>
      </w:r>
      <w:r w:rsidR="005E21E5">
        <w:rPr>
          <w:rFonts w:ascii="Times New Roman" w:hAnsi="Times New Roman" w:cs="Times New Roman"/>
          <w:sz w:val="24"/>
          <w:szCs w:val="24"/>
        </w:rPr>
        <w:t xml:space="preserve">self-presentation and self-disclosure </w:t>
      </w:r>
      <w:r w:rsidR="00DF266A">
        <w:rPr>
          <w:rFonts w:ascii="Times New Roman" w:hAnsi="Times New Roman" w:cs="Times New Roman"/>
          <w:sz w:val="24"/>
          <w:szCs w:val="24"/>
        </w:rPr>
        <w:t xml:space="preserve">skills </w:t>
      </w:r>
      <w:r w:rsidR="005E21E5">
        <w:rPr>
          <w:rFonts w:ascii="Times New Roman" w:hAnsi="Times New Roman" w:cs="Times New Roman"/>
          <w:sz w:val="24"/>
          <w:szCs w:val="24"/>
        </w:rPr>
        <w:t>during the same life period (</w:t>
      </w:r>
      <w:r w:rsidR="00333B94">
        <w:rPr>
          <w:rFonts w:ascii="Times New Roman" w:hAnsi="Times New Roman" w:cs="Times New Roman"/>
          <w:sz w:val="24"/>
          <w:szCs w:val="24"/>
        </w:rPr>
        <w:t>Valkenburg &amp; Peter, 2011)</w:t>
      </w:r>
      <w:r w:rsidR="00D6282C">
        <w:rPr>
          <w:rFonts w:ascii="Times New Roman" w:hAnsi="Times New Roman" w:cs="Times New Roman"/>
          <w:sz w:val="24"/>
          <w:szCs w:val="24"/>
        </w:rPr>
        <w:t xml:space="preserve">; thus, </w:t>
      </w:r>
      <w:r w:rsidR="008C6E8C">
        <w:rPr>
          <w:rFonts w:ascii="Times New Roman" w:hAnsi="Times New Roman" w:cs="Times New Roman"/>
          <w:sz w:val="24"/>
          <w:szCs w:val="24"/>
        </w:rPr>
        <w:t>we excluded adolescents from the focus of our review</w:t>
      </w:r>
      <w:r>
        <w:rPr>
          <w:rFonts w:ascii="Times New Roman" w:hAnsi="Times New Roman" w:cs="Times New Roman"/>
          <w:sz w:val="24"/>
          <w:szCs w:val="24"/>
        </w:rPr>
        <w:t>.</w:t>
      </w:r>
    </w:p>
    <w:p w14:paraId="6265CB9C" w14:textId="77777777" w:rsidR="0037783D" w:rsidRDefault="0037783D" w:rsidP="003778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4C6B10">
        <w:rPr>
          <w:rFonts w:ascii="Times New Roman" w:hAnsi="Times New Roman" w:cs="Times New Roman"/>
          <w:sz w:val="24"/>
          <w:szCs w:val="24"/>
        </w:rPr>
        <w:t>Research</w:t>
      </w:r>
      <w:r>
        <w:rPr>
          <w:rFonts w:ascii="Times New Roman" w:hAnsi="Times New Roman" w:cs="Times New Roman"/>
          <w:sz w:val="24"/>
          <w:szCs w:val="24"/>
        </w:rPr>
        <w:t xml:space="preserve">ing </w:t>
      </w:r>
      <w:r w:rsidRPr="004C6B10">
        <w:rPr>
          <w:rFonts w:ascii="Times New Roman" w:hAnsi="Times New Roman" w:cs="Times New Roman"/>
          <w:sz w:val="24"/>
          <w:szCs w:val="24"/>
        </w:rPr>
        <w:t>the impact of self-presentation/self-disclosure/social media on well-being, mental health, and mental health issues (e.g., anxiety, depression, etc.)</w:t>
      </w:r>
      <w:r>
        <w:rPr>
          <w:rFonts w:ascii="Times New Roman" w:hAnsi="Times New Roman" w:cs="Times New Roman"/>
          <w:sz w:val="24"/>
          <w:szCs w:val="24"/>
        </w:rPr>
        <w:t xml:space="preserve">; however, </w:t>
      </w:r>
      <w:r>
        <w:rPr>
          <w:rFonts w:ascii="Times New Roman" w:hAnsi="Times New Roman" w:cs="Times New Roman"/>
          <w:sz w:val="24"/>
          <w:szCs w:val="24"/>
        </w:rPr>
        <w:lastRenderedPageBreak/>
        <w:t>studies were accepted if they included measures of social outcomes alongside those of well-being.</w:t>
      </w:r>
    </w:p>
    <w:p w14:paraId="76411ADA" w14:textId="77777777" w:rsidR="0037783D" w:rsidRDefault="0037783D" w:rsidP="003778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Research on p</w:t>
      </w:r>
      <w:r w:rsidRPr="004C6B10">
        <w:rPr>
          <w:rFonts w:ascii="Times New Roman" w:hAnsi="Times New Roman" w:cs="Times New Roman"/>
          <w:sz w:val="24"/>
          <w:szCs w:val="24"/>
        </w:rPr>
        <w:t>roblematic internet use</w:t>
      </w:r>
      <w:r>
        <w:rPr>
          <w:rFonts w:ascii="Times New Roman" w:hAnsi="Times New Roman" w:cs="Times New Roman"/>
          <w:sz w:val="24"/>
          <w:szCs w:val="24"/>
        </w:rPr>
        <w:t>,</w:t>
      </w:r>
      <w:r w:rsidRPr="004C6B10">
        <w:rPr>
          <w:rFonts w:ascii="Times New Roman" w:hAnsi="Times New Roman" w:cs="Times New Roman"/>
          <w:sz w:val="24"/>
          <w:szCs w:val="24"/>
        </w:rPr>
        <w:t xml:space="preserve"> problematic social media use</w:t>
      </w:r>
      <w:r>
        <w:rPr>
          <w:rFonts w:ascii="Times New Roman" w:hAnsi="Times New Roman" w:cs="Times New Roman"/>
          <w:sz w:val="24"/>
          <w:szCs w:val="24"/>
        </w:rPr>
        <w:t>,</w:t>
      </w:r>
      <w:r w:rsidRPr="004C6B10">
        <w:rPr>
          <w:rFonts w:ascii="Times New Roman" w:hAnsi="Times New Roman" w:cs="Times New Roman"/>
          <w:sz w:val="24"/>
          <w:szCs w:val="24"/>
        </w:rPr>
        <w:t xml:space="preserve"> social media addiction</w:t>
      </w:r>
      <w:r>
        <w:rPr>
          <w:rFonts w:ascii="Times New Roman" w:hAnsi="Times New Roman" w:cs="Times New Roman"/>
          <w:sz w:val="24"/>
          <w:szCs w:val="24"/>
        </w:rPr>
        <w:t>/</w:t>
      </w:r>
      <w:r w:rsidRPr="004C6B10">
        <w:rPr>
          <w:rFonts w:ascii="Times New Roman" w:hAnsi="Times New Roman" w:cs="Times New Roman"/>
          <w:sz w:val="24"/>
          <w:szCs w:val="24"/>
        </w:rPr>
        <w:t>disorders</w:t>
      </w:r>
      <w:r>
        <w:rPr>
          <w:rFonts w:ascii="Times New Roman" w:hAnsi="Times New Roman" w:cs="Times New Roman"/>
          <w:sz w:val="24"/>
          <w:szCs w:val="24"/>
        </w:rPr>
        <w:t>,</w:t>
      </w:r>
      <w:r w:rsidRPr="004C6B10">
        <w:rPr>
          <w:rFonts w:ascii="Times New Roman" w:hAnsi="Times New Roman" w:cs="Times New Roman"/>
          <w:sz w:val="24"/>
          <w:szCs w:val="24"/>
        </w:rPr>
        <w:t xml:space="preserve"> cyber-bullying</w:t>
      </w:r>
      <w:r>
        <w:rPr>
          <w:rFonts w:ascii="Times New Roman" w:hAnsi="Times New Roman" w:cs="Times New Roman"/>
          <w:sz w:val="24"/>
          <w:szCs w:val="24"/>
        </w:rPr>
        <w:t>.</w:t>
      </w:r>
    </w:p>
    <w:p w14:paraId="3AB00EB6" w14:textId="77777777" w:rsidR="0037783D" w:rsidRDefault="0037783D" w:rsidP="003778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4C6B10">
        <w:rPr>
          <w:rFonts w:ascii="Times New Roman" w:hAnsi="Times New Roman" w:cs="Times New Roman"/>
          <w:sz w:val="24"/>
          <w:szCs w:val="24"/>
        </w:rPr>
        <w:t xml:space="preserve">Professional </w:t>
      </w:r>
      <w:r>
        <w:rPr>
          <w:rFonts w:ascii="Times New Roman" w:hAnsi="Times New Roman" w:cs="Times New Roman"/>
          <w:sz w:val="24"/>
          <w:szCs w:val="24"/>
        </w:rPr>
        <w:t>context, including either</w:t>
      </w:r>
      <w:r w:rsidRPr="004C6B10">
        <w:rPr>
          <w:rFonts w:ascii="Times New Roman" w:hAnsi="Times New Roman" w:cs="Times New Roman"/>
          <w:sz w:val="24"/>
          <w:szCs w:val="24"/>
        </w:rPr>
        <w:t xml:space="preserve"> studies on organi</w:t>
      </w:r>
      <w:r>
        <w:rPr>
          <w:rFonts w:ascii="Times New Roman" w:hAnsi="Times New Roman" w:cs="Times New Roman"/>
          <w:sz w:val="24"/>
          <w:szCs w:val="24"/>
        </w:rPr>
        <w:t>s</w:t>
      </w:r>
      <w:r w:rsidRPr="004C6B10">
        <w:rPr>
          <w:rFonts w:ascii="Times New Roman" w:hAnsi="Times New Roman" w:cs="Times New Roman"/>
          <w:sz w:val="24"/>
          <w:szCs w:val="24"/>
        </w:rPr>
        <w:t>ations, recruitment, and selection</w:t>
      </w:r>
      <w:r>
        <w:rPr>
          <w:rFonts w:ascii="Times New Roman" w:hAnsi="Times New Roman" w:cs="Times New Roman"/>
          <w:sz w:val="24"/>
          <w:szCs w:val="24"/>
        </w:rPr>
        <w:t xml:space="preserve"> processes, as well as self-disclosure/self-presentation for marketing or advertising purposes.</w:t>
      </w:r>
    </w:p>
    <w:p w14:paraId="0F313D27" w14:textId="77777777" w:rsidR="0037783D" w:rsidRDefault="0037783D" w:rsidP="003778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M</w:t>
      </w:r>
      <w:r w:rsidRPr="004C6B10">
        <w:rPr>
          <w:rFonts w:ascii="Times New Roman" w:hAnsi="Times New Roman" w:cs="Times New Roman"/>
          <w:sz w:val="24"/>
          <w:szCs w:val="24"/>
        </w:rPr>
        <w:t>easur</w:t>
      </w:r>
      <w:r>
        <w:rPr>
          <w:rFonts w:ascii="Times New Roman" w:hAnsi="Times New Roman" w:cs="Times New Roman"/>
          <w:sz w:val="24"/>
          <w:szCs w:val="24"/>
        </w:rPr>
        <w:t>ing only</w:t>
      </w:r>
      <w:r w:rsidRPr="004C6B10">
        <w:rPr>
          <w:rFonts w:ascii="Times New Roman" w:hAnsi="Times New Roman" w:cs="Times New Roman"/>
          <w:sz w:val="24"/>
          <w:szCs w:val="24"/>
        </w:rPr>
        <w:t xml:space="preserve"> attitudes towards using SNS</w:t>
      </w:r>
      <w:r>
        <w:rPr>
          <w:rFonts w:ascii="Times New Roman" w:hAnsi="Times New Roman" w:cs="Times New Roman"/>
          <w:sz w:val="24"/>
          <w:szCs w:val="24"/>
        </w:rPr>
        <w:t>.</w:t>
      </w:r>
    </w:p>
    <w:p w14:paraId="6F03BD42" w14:textId="77777777" w:rsidR="0037783D" w:rsidRDefault="0037783D" w:rsidP="003778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Measuring only texting (either in dyads or group-chats) or commenting behaviours.</w:t>
      </w:r>
    </w:p>
    <w:p w14:paraId="7D8080BD" w14:textId="09D27BE4" w:rsidR="0037783D" w:rsidRPr="004C6B10" w:rsidRDefault="0037783D" w:rsidP="003778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Measuring only privacy issues or concerns that follow self-disclosure </w:t>
      </w:r>
      <w:r w:rsidR="002E74B3">
        <w:rPr>
          <w:rFonts w:ascii="Times New Roman" w:hAnsi="Times New Roman" w:cs="Times New Roman"/>
          <w:sz w:val="24"/>
          <w:szCs w:val="24"/>
        </w:rPr>
        <w:t>and/</w:t>
      </w:r>
      <w:r>
        <w:rPr>
          <w:rFonts w:ascii="Times New Roman" w:hAnsi="Times New Roman" w:cs="Times New Roman"/>
          <w:sz w:val="24"/>
          <w:szCs w:val="24"/>
        </w:rPr>
        <w:t>or self-presentation behaviours.</w:t>
      </w:r>
    </w:p>
    <w:p w14:paraId="01AA9217" w14:textId="151F34CF" w:rsidR="0037783D" w:rsidRPr="00674DF5" w:rsidRDefault="0037783D" w:rsidP="0037783D">
      <w:pPr>
        <w:spacing w:after="0" w:line="480" w:lineRule="auto"/>
        <w:rPr>
          <w:rFonts w:ascii="Times New Roman" w:hAnsi="Times New Roman" w:cs="Times New Roman"/>
          <w:b/>
          <w:bCs/>
          <w:sz w:val="24"/>
          <w:szCs w:val="24"/>
        </w:rPr>
      </w:pPr>
      <w:r w:rsidRPr="00674DF5">
        <w:rPr>
          <w:rFonts w:ascii="Times New Roman" w:hAnsi="Times New Roman" w:cs="Times New Roman"/>
          <w:b/>
          <w:bCs/>
          <w:sz w:val="24"/>
          <w:szCs w:val="24"/>
        </w:rPr>
        <w:t>Selection of eligible studies</w:t>
      </w:r>
    </w:p>
    <w:p w14:paraId="07B3359B" w14:textId="77777777" w:rsidR="0037783D" w:rsidRDefault="0037783D" w:rsidP="0037783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All the papers that we identified at the screening stage were exported to the Zotero reference management software, and we removed duplicates. At the first stage of study selection, two independent screeners compared the titles and abstracts of all identified references against the inclusion and exclusion criteria, selecting the relevant studies. We then assessed the articles’ eligibility based on their full text, in a second round of screening. After each of the screening stages, we compared decisions; in case of disagreements, the two screeners resolved the situation by discussion and consensus. </w:t>
      </w:r>
    </w:p>
    <w:p w14:paraId="2FEE4CB0" w14:textId="6939981A" w:rsidR="0037783D" w:rsidRPr="00674DF5" w:rsidRDefault="0037783D" w:rsidP="0037783D">
      <w:pPr>
        <w:spacing w:after="0" w:line="480" w:lineRule="auto"/>
        <w:rPr>
          <w:rFonts w:ascii="Times New Roman" w:hAnsi="Times New Roman" w:cs="Times New Roman"/>
          <w:b/>
          <w:bCs/>
          <w:sz w:val="24"/>
          <w:szCs w:val="24"/>
        </w:rPr>
      </w:pPr>
      <w:r w:rsidRPr="00674DF5">
        <w:rPr>
          <w:rFonts w:ascii="Times New Roman" w:hAnsi="Times New Roman" w:cs="Times New Roman"/>
          <w:b/>
          <w:bCs/>
          <w:sz w:val="24"/>
          <w:szCs w:val="24"/>
        </w:rPr>
        <w:t>Data extraction</w:t>
      </w:r>
    </w:p>
    <w:p w14:paraId="6400CEB0" w14:textId="77777777" w:rsidR="0037783D" w:rsidRDefault="0037783D" w:rsidP="0037783D">
      <w:pPr>
        <w:spacing w:after="0" w:line="480" w:lineRule="auto"/>
        <w:rPr>
          <w:rFonts w:ascii="Times New Roman" w:hAnsi="Times New Roman" w:cs="Times New Roman"/>
          <w:sz w:val="24"/>
          <w:szCs w:val="24"/>
        </w:rPr>
      </w:pPr>
      <w:r>
        <w:rPr>
          <w:rFonts w:ascii="Times New Roman" w:hAnsi="Times New Roman" w:cs="Times New Roman"/>
          <w:sz w:val="24"/>
          <w:szCs w:val="24"/>
        </w:rPr>
        <w:tab/>
        <w:t>We took all studies that met the inclusion criteria after the full-text screening stage into consideration for data extraction. We used an electronic data extraction table at this stage; one person extracted all relevant details from each study, and a second researcher checked the information included through this process.</w:t>
      </w:r>
    </w:p>
    <w:p w14:paraId="0E0610B7" w14:textId="77777777" w:rsidR="0037783D" w:rsidRDefault="0037783D" w:rsidP="0037783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For the present systematic review, we extracted data regarding the following domains: Authors (names and year of publication), Country (location of data collection), Study Aims, Design, Sample size and demographics, SNS context (which SNS, if any in particular), Operationalisation of independent variables (measures of self-presentation or self-disclosure), Operationalisation of dependent variables (which social benefit was measured and how), Results (summary of key findings, statistical analysis type, statistical values, effect sizes, etc.), and Limitations (as indicated by authors).</w:t>
      </w:r>
    </w:p>
    <w:p w14:paraId="5D2496D1" w14:textId="618D1268" w:rsidR="0037783D" w:rsidRPr="00674DF5" w:rsidRDefault="0037783D" w:rsidP="0037783D">
      <w:pPr>
        <w:spacing w:after="0" w:line="480" w:lineRule="auto"/>
        <w:rPr>
          <w:rFonts w:ascii="Times New Roman" w:hAnsi="Times New Roman" w:cs="Times New Roman"/>
          <w:b/>
          <w:bCs/>
          <w:sz w:val="24"/>
          <w:szCs w:val="24"/>
        </w:rPr>
      </w:pPr>
      <w:r w:rsidRPr="00674DF5">
        <w:rPr>
          <w:rFonts w:ascii="Times New Roman" w:hAnsi="Times New Roman" w:cs="Times New Roman"/>
          <w:b/>
          <w:bCs/>
          <w:sz w:val="24"/>
          <w:szCs w:val="24"/>
        </w:rPr>
        <w:t>Quality assessment</w:t>
      </w:r>
    </w:p>
    <w:p w14:paraId="5FBAB813" w14:textId="0DCBCA88" w:rsidR="0037783D" w:rsidRDefault="0037783D" w:rsidP="0037783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we aimed to include a range of studies with different designs, both quantitative and qualitative, we needed to find a validated tool that allowed the assessment of mixed methods. For this purpose, we selected the </w:t>
      </w:r>
      <w:proofErr w:type="spellStart"/>
      <w:r w:rsidRPr="00722374">
        <w:rPr>
          <w:rFonts w:ascii="Times New Roman" w:hAnsi="Times New Roman" w:cs="Times New Roman"/>
          <w:sz w:val="24"/>
          <w:szCs w:val="24"/>
        </w:rPr>
        <w:t>QuADS</w:t>
      </w:r>
      <w:proofErr w:type="spellEnd"/>
      <w:r w:rsidRPr="00722374">
        <w:rPr>
          <w:rFonts w:ascii="Times New Roman" w:hAnsi="Times New Roman" w:cs="Times New Roman"/>
          <w:sz w:val="24"/>
          <w:szCs w:val="24"/>
        </w:rPr>
        <w:t xml:space="preserve"> (Quality Assessment with Diverse Studies; Harrison et al., 2021)</w:t>
      </w:r>
      <w:r>
        <w:rPr>
          <w:rFonts w:ascii="Times New Roman" w:hAnsi="Times New Roman" w:cs="Times New Roman"/>
          <w:sz w:val="24"/>
          <w:szCs w:val="24"/>
        </w:rPr>
        <w:t>. The tool comprises 13 criteria, with scores ranging from 0 (“</w:t>
      </w:r>
      <w:r w:rsidR="0024450A">
        <w:rPr>
          <w:rFonts w:ascii="Times New Roman" w:hAnsi="Times New Roman" w:cs="Times New Roman"/>
          <w:sz w:val="24"/>
          <w:szCs w:val="24"/>
        </w:rPr>
        <w:t>n</w:t>
      </w:r>
      <w:r>
        <w:rPr>
          <w:rFonts w:ascii="Times New Roman" w:hAnsi="Times New Roman" w:cs="Times New Roman"/>
          <w:sz w:val="24"/>
          <w:szCs w:val="24"/>
        </w:rPr>
        <w:t>o mention at all”) to 3 (complete data, detailed justifications, etc.).</w:t>
      </w:r>
    </w:p>
    <w:p w14:paraId="19349D2D" w14:textId="77777777" w:rsidR="0037783D" w:rsidRDefault="0037783D" w:rsidP="0037783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QuADS</w:t>
      </w:r>
      <w:proofErr w:type="spellEnd"/>
      <w:r>
        <w:rPr>
          <w:rFonts w:ascii="Times New Roman" w:hAnsi="Times New Roman" w:cs="Times New Roman"/>
          <w:sz w:val="24"/>
          <w:szCs w:val="24"/>
        </w:rPr>
        <w:t xml:space="preserve"> allows for the assessment of scientific papers based on the following: theoretical framework, statement of aims, description of setting and population, appropriateness of study design, appropriateness of sample, rationale for choice of data collection tools, appropriateness of data collection tools, description of data collection procedure, providing recruitment data, justification of analytic method, appropriateness of analytic method, consideration of stakeholders, critical discussion of strengths and limitations.</w:t>
      </w:r>
    </w:p>
    <w:p w14:paraId="1DF5859C" w14:textId="44641C1C" w:rsidR="00D24C0B" w:rsidRDefault="0037783D" w:rsidP="008F05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 overall score was calculated for each paper. Because the authors of the tool consider that a cut-off score between low- and high-quality studies would be inappropriate and arbitrary (Harrison et al., 2021), we did not use a cut-off score in the present systematic review.</w:t>
      </w:r>
    </w:p>
    <w:p w14:paraId="2AEFE3BD" w14:textId="7C080E5F" w:rsidR="0037783D" w:rsidRPr="0037783D" w:rsidRDefault="0037783D" w:rsidP="0037783D">
      <w:pPr>
        <w:spacing w:after="0" w:line="480" w:lineRule="auto"/>
        <w:jc w:val="center"/>
        <w:rPr>
          <w:rFonts w:ascii="Times New Roman" w:hAnsi="Times New Roman" w:cs="Times New Roman"/>
          <w:b/>
          <w:bCs/>
          <w:sz w:val="24"/>
          <w:szCs w:val="24"/>
        </w:rPr>
      </w:pPr>
      <w:r w:rsidRPr="0037783D">
        <w:rPr>
          <w:rFonts w:ascii="Times New Roman" w:hAnsi="Times New Roman" w:cs="Times New Roman"/>
          <w:b/>
          <w:bCs/>
          <w:sz w:val="24"/>
          <w:szCs w:val="24"/>
        </w:rPr>
        <w:t>Results</w:t>
      </w:r>
    </w:p>
    <w:p w14:paraId="7F534E21" w14:textId="5C1C569C" w:rsidR="0037783D" w:rsidRPr="008C1821" w:rsidRDefault="008A1E5A" w:rsidP="0037783D">
      <w:pPr>
        <w:spacing w:after="0" w:line="480" w:lineRule="auto"/>
        <w:rPr>
          <w:rFonts w:ascii="Times New Roman" w:hAnsi="Times New Roman" w:cs="Times New Roman"/>
          <w:b/>
          <w:bCs/>
          <w:sz w:val="24"/>
          <w:szCs w:val="24"/>
        </w:rPr>
      </w:pPr>
      <w:r w:rsidRPr="008C1821">
        <w:rPr>
          <w:rFonts w:ascii="Times New Roman" w:hAnsi="Times New Roman" w:cs="Times New Roman"/>
          <w:b/>
          <w:bCs/>
          <w:sz w:val="24"/>
          <w:szCs w:val="24"/>
        </w:rPr>
        <w:lastRenderedPageBreak/>
        <w:t>Overview of studies</w:t>
      </w:r>
    </w:p>
    <w:p w14:paraId="2474CD63" w14:textId="314D209E" w:rsidR="008A1E5A" w:rsidRDefault="008A1E5A" w:rsidP="0037783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Our database searches retrieved </w:t>
      </w:r>
      <w:r w:rsidR="00E3792F">
        <w:rPr>
          <w:rFonts w:ascii="Times New Roman" w:hAnsi="Times New Roman" w:cs="Times New Roman"/>
          <w:sz w:val="24"/>
          <w:szCs w:val="24"/>
        </w:rPr>
        <w:t>3112</w:t>
      </w:r>
      <w:r>
        <w:rPr>
          <w:rFonts w:ascii="Times New Roman" w:hAnsi="Times New Roman" w:cs="Times New Roman"/>
          <w:sz w:val="24"/>
          <w:szCs w:val="24"/>
        </w:rPr>
        <w:t xml:space="preserve"> </w:t>
      </w:r>
      <w:r w:rsidR="00247A4B">
        <w:rPr>
          <w:rFonts w:ascii="Times New Roman" w:hAnsi="Times New Roman" w:cs="Times New Roman"/>
          <w:sz w:val="24"/>
          <w:szCs w:val="24"/>
        </w:rPr>
        <w:t xml:space="preserve">papers, after removal of duplicate records. </w:t>
      </w:r>
      <w:r w:rsidR="003D7294">
        <w:rPr>
          <w:rFonts w:ascii="Times New Roman" w:hAnsi="Times New Roman" w:cs="Times New Roman"/>
          <w:sz w:val="24"/>
          <w:szCs w:val="24"/>
        </w:rPr>
        <w:t xml:space="preserve">After </w:t>
      </w:r>
      <w:r w:rsidR="00F320B4">
        <w:rPr>
          <w:rFonts w:ascii="Times New Roman" w:hAnsi="Times New Roman" w:cs="Times New Roman"/>
          <w:sz w:val="24"/>
          <w:szCs w:val="24"/>
        </w:rPr>
        <w:t xml:space="preserve">examining </w:t>
      </w:r>
      <w:r w:rsidR="00844836">
        <w:rPr>
          <w:rFonts w:ascii="Times New Roman" w:hAnsi="Times New Roman" w:cs="Times New Roman"/>
          <w:sz w:val="24"/>
          <w:szCs w:val="24"/>
        </w:rPr>
        <w:t xml:space="preserve">the titles and abstracts of these papers, </w:t>
      </w:r>
      <w:r w:rsidR="007264EE">
        <w:rPr>
          <w:rFonts w:ascii="Times New Roman" w:hAnsi="Times New Roman" w:cs="Times New Roman"/>
          <w:sz w:val="24"/>
          <w:szCs w:val="24"/>
        </w:rPr>
        <w:t>we included</w:t>
      </w:r>
      <w:r w:rsidR="008169E2">
        <w:rPr>
          <w:rFonts w:ascii="Times New Roman" w:hAnsi="Times New Roman" w:cs="Times New Roman"/>
          <w:sz w:val="24"/>
          <w:szCs w:val="24"/>
        </w:rPr>
        <w:t xml:space="preserve"> 3</w:t>
      </w:r>
      <w:r w:rsidR="00F51860">
        <w:rPr>
          <w:rFonts w:ascii="Times New Roman" w:hAnsi="Times New Roman" w:cs="Times New Roman"/>
          <w:sz w:val="24"/>
          <w:szCs w:val="24"/>
        </w:rPr>
        <w:t>51</w:t>
      </w:r>
      <w:r w:rsidR="008169E2">
        <w:rPr>
          <w:rFonts w:ascii="Times New Roman" w:hAnsi="Times New Roman" w:cs="Times New Roman"/>
          <w:sz w:val="24"/>
          <w:szCs w:val="24"/>
        </w:rPr>
        <w:t xml:space="preserve"> of these scientific resources in our next screening stage. </w:t>
      </w:r>
      <w:r w:rsidR="004B1FB2">
        <w:rPr>
          <w:rFonts w:ascii="Times New Roman" w:hAnsi="Times New Roman" w:cs="Times New Roman"/>
          <w:sz w:val="24"/>
          <w:szCs w:val="24"/>
        </w:rPr>
        <w:t>Because we were unable to retrieve t</w:t>
      </w:r>
      <w:r w:rsidR="00F51860">
        <w:rPr>
          <w:rFonts w:ascii="Times New Roman" w:hAnsi="Times New Roman" w:cs="Times New Roman"/>
          <w:sz w:val="24"/>
          <w:szCs w:val="24"/>
        </w:rPr>
        <w:t>hree</w:t>
      </w:r>
      <w:r w:rsidR="004B1FB2">
        <w:rPr>
          <w:rFonts w:ascii="Times New Roman" w:hAnsi="Times New Roman" w:cs="Times New Roman"/>
          <w:sz w:val="24"/>
          <w:szCs w:val="24"/>
        </w:rPr>
        <w:t xml:space="preserve"> of the sources, we screened the </w:t>
      </w:r>
      <w:r w:rsidR="004A35B0">
        <w:rPr>
          <w:rFonts w:ascii="Times New Roman" w:hAnsi="Times New Roman" w:cs="Times New Roman"/>
          <w:sz w:val="24"/>
          <w:szCs w:val="24"/>
        </w:rPr>
        <w:t>full text</w:t>
      </w:r>
      <w:r w:rsidR="004B1FB2">
        <w:rPr>
          <w:rFonts w:ascii="Times New Roman" w:hAnsi="Times New Roman" w:cs="Times New Roman"/>
          <w:sz w:val="24"/>
          <w:szCs w:val="24"/>
        </w:rPr>
        <w:t xml:space="preserve"> of 3</w:t>
      </w:r>
      <w:r w:rsidR="00F51860">
        <w:rPr>
          <w:rFonts w:ascii="Times New Roman" w:hAnsi="Times New Roman" w:cs="Times New Roman"/>
          <w:sz w:val="24"/>
          <w:szCs w:val="24"/>
        </w:rPr>
        <w:t>48</w:t>
      </w:r>
      <w:r w:rsidR="004B1FB2">
        <w:rPr>
          <w:rFonts w:ascii="Times New Roman" w:hAnsi="Times New Roman" w:cs="Times New Roman"/>
          <w:sz w:val="24"/>
          <w:szCs w:val="24"/>
        </w:rPr>
        <w:t xml:space="preserve"> </w:t>
      </w:r>
      <w:r w:rsidR="00503380">
        <w:rPr>
          <w:rFonts w:ascii="Times New Roman" w:hAnsi="Times New Roman" w:cs="Times New Roman"/>
          <w:sz w:val="24"/>
          <w:szCs w:val="24"/>
        </w:rPr>
        <w:t xml:space="preserve">papers. </w:t>
      </w:r>
      <w:r w:rsidR="004A35B0">
        <w:rPr>
          <w:rFonts w:ascii="Times New Roman" w:hAnsi="Times New Roman" w:cs="Times New Roman"/>
          <w:sz w:val="24"/>
          <w:szCs w:val="24"/>
        </w:rPr>
        <w:t xml:space="preserve">Following the second </w:t>
      </w:r>
      <w:r w:rsidR="00660148">
        <w:rPr>
          <w:rFonts w:ascii="Times New Roman" w:hAnsi="Times New Roman" w:cs="Times New Roman"/>
          <w:sz w:val="24"/>
          <w:szCs w:val="24"/>
        </w:rPr>
        <w:t xml:space="preserve">screening, we </w:t>
      </w:r>
      <w:r w:rsidR="00660148" w:rsidRPr="00A61999">
        <w:rPr>
          <w:rFonts w:ascii="Times New Roman" w:hAnsi="Times New Roman" w:cs="Times New Roman"/>
          <w:sz w:val="24"/>
          <w:szCs w:val="24"/>
        </w:rPr>
        <w:t>retained 5</w:t>
      </w:r>
      <w:r w:rsidR="00B17568">
        <w:rPr>
          <w:rFonts w:ascii="Times New Roman" w:hAnsi="Times New Roman" w:cs="Times New Roman"/>
          <w:sz w:val="24"/>
          <w:szCs w:val="24"/>
        </w:rPr>
        <w:t>7</w:t>
      </w:r>
      <w:r w:rsidR="00660148" w:rsidRPr="00A61999">
        <w:rPr>
          <w:rFonts w:ascii="Times New Roman" w:hAnsi="Times New Roman" w:cs="Times New Roman"/>
          <w:sz w:val="24"/>
          <w:szCs w:val="24"/>
        </w:rPr>
        <w:t xml:space="preserve"> articles </w:t>
      </w:r>
      <w:r w:rsidR="00660148">
        <w:rPr>
          <w:rFonts w:ascii="Times New Roman" w:hAnsi="Times New Roman" w:cs="Times New Roman"/>
          <w:sz w:val="24"/>
          <w:szCs w:val="24"/>
        </w:rPr>
        <w:t>for inclusion in the present systematic review</w:t>
      </w:r>
      <w:r w:rsidR="00861A87">
        <w:rPr>
          <w:rFonts w:ascii="Times New Roman" w:hAnsi="Times New Roman" w:cs="Times New Roman"/>
          <w:sz w:val="24"/>
          <w:szCs w:val="24"/>
        </w:rPr>
        <w:t>, containing a total of</w:t>
      </w:r>
      <w:r w:rsidR="00861A87" w:rsidRPr="003F7CC1">
        <w:rPr>
          <w:rFonts w:ascii="Times New Roman" w:hAnsi="Times New Roman" w:cs="Times New Roman"/>
          <w:sz w:val="24"/>
          <w:szCs w:val="24"/>
        </w:rPr>
        <w:t xml:space="preserve"> </w:t>
      </w:r>
      <w:r w:rsidR="00B17568">
        <w:rPr>
          <w:rFonts w:ascii="Times New Roman" w:hAnsi="Times New Roman" w:cs="Times New Roman"/>
          <w:sz w:val="24"/>
          <w:szCs w:val="24"/>
        </w:rPr>
        <w:t>73</w:t>
      </w:r>
      <w:r w:rsidR="00E32035" w:rsidRPr="003F7CC1">
        <w:rPr>
          <w:rFonts w:ascii="Times New Roman" w:hAnsi="Times New Roman" w:cs="Times New Roman"/>
          <w:sz w:val="24"/>
          <w:szCs w:val="24"/>
        </w:rPr>
        <w:t xml:space="preserve"> </w:t>
      </w:r>
      <w:r w:rsidR="00E32035">
        <w:rPr>
          <w:rFonts w:ascii="Times New Roman" w:hAnsi="Times New Roman" w:cs="Times New Roman"/>
          <w:sz w:val="24"/>
          <w:szCs w:val="24"/>
        </w:rPr>
        <w:t>studies</w:t>
      </w:r>
      <w:r w:rsidR="00660148" w:rsidRPr="00AB7D7C">
        <w:rPr>
          <w:rFonts w:ascii="Times New Roman" w:hAnsi="Times New Roman" w:cs="Times New Roman"/>
          <w:sz w:val="24"/>
          <w:szCs w:val="24"/>
        </w:rPr>
        <w:t>.</w:t>
      </w:r>
      <w:r w:rsidR="00EE01EC" w:rsidRPr="00AB7D7C">
        <w:rPr>
          <w:rFonts w:ascii="Times New Roman" w:hAnsi="Times New Roman" w:cs="Times New Roman"/>
          <w:sz w:val="24"/>
          <w:szCs w:val="24"/>
        </w:rPr>
        <w:t xml:space="preserve"> Fig</w:t>
      </w:r>
      <w:r w:rsidR="007430FF">
        <w:rPr>
          <w:rFonts w:ascii="Times New Roman" w:hAnsi="Times New Roman" w:cs="Times New Roman"/>
          <w:sz w:val="24"/>
          <w:szCs w:val="24"/>
        </w:rPr>
        <w:t>ure</w:t>
      </w:r>
      <w:r w:rsidR="00EE01EC" w:rsidRPr="00AB7D7C">
        <w:rPr>
          <w:rFonts w:ascii="Times New Roman" w:hAnsi="Times New Roman" w:cs="Times New Roman"/>
          <w:sz w:val="24"/>
          <w:szCs w:val="24"/>
        </w:rPr>
        <w:t xml:space="preserve"> 1 i</w:t>
      </w:r>
      <w:r w:rsidR="00EE01EC">
        <w:rPr>
          <w:rFonts w:ascii="Times New Roman" w:hAnsi="Times New Roman" w:cs="Times New Roman"/>
          <w:sz w:val="24"/>
          <w:szCs w:val="24"/>
        </w:rPr>
        <w:t xml:space="preserve">ncludes further information </w:t>
      </w:r>
      <w:r w:rsidR="009E3131">
        <w:rPr>
          <w:rFonts w:ascii="Times New Roman" w:hAnsi="Times New Roman" w:cs="Times New Roman"/>
          <w:sz w:val="24"/>
          <w:szCs w:val="24"/>
        </w:rPr>
        <w:t>regarding reasons for study exclusion and the overall selection process.</w:t>
      </w:r>
    </w:p>
    <w:p w14:paraId="32C1F276" w14:textId="46338181" w:rsidR="00CF0B97" w:rsidRPr="00992E48" w:rsidRDefault="008633A6" w:rsidP="0037783D">
      <w:pPr>
        <w:spacing w:after="0" w:line="480" w:lineRule="auto"/>
        <w:rPr>
          <w:rFonts w:ascii="Times New Roman" w:hAnsi="Times New Roman" w:cs="Times New Roman"/>
          <w:b/>
          <w:bCs/>
          <w:sz w:val="24"/>
          <w:szCs w:val="24"/>
        </w:rPr>
      </w:pPr>
      <w:r w:rsidRPr="00992E48">
        <w:rPr>
          <w:rFonts w:ascii="Times New Roman" w:hAnsi="Times New Roman" w:cs="Times New Roman"/>
          <w:b/>
          <w:bCs/>
          <w:sz w:val="24"/>
          <w:szCs w:val="24"/>
        </w:rPr>
        <w:t>Characteristics of included studies</w:t>
      </w:r>
    </w:p>
    <w:p w14:paraId="6DA840C5" w14:textId="62F5804C" w:rsidR="008633A6" w:rsidRDefault="00F767F0" w:rsidP="00992E4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C51AF" w:rsidRPr="003936F4">
        <w:rPr>
          <w:rFonts w:ascii="Times New Roman" w:hAnsi="Times New Roman" w:cs="Times New Roman"/>
          <w:sz w:val="24"/>
          <w:szCs w:val="24"/>
        </w:rPr>
        <w:t xml:space="preserve">Table 1 </w:t>
      </w:r>
      <w:r w:rsidR="00F93BEC" w:rsidRPr="003936F4">
        <w:rPr>
          <w:rFonts w:ascii="Times New Roman" w:hAnsi="Times New Roman" w:cs="Times New Roman"/>
          <w:sz w:val="24"/>
          <w:szCs w:val="24"/>
        </w:rPr>
        <w:t xml:space="preserve">contains </w:t>
      </w:r>
      <w:r w:rsidR="00F93BEC">
        <w:rPr>
          <w:rFonts w:ascii="Times New Roman" w:hAnsi="Times New Roman" w:cs="Times New Roman"/>
          <w:sz w:val="24"/>
          <w:szCs w:val="24"/>
        </w:rPr>
        <w:t xml:space="preserve">details about the main characteristics of the studies included in the systematic review. </w:t>
      </w:r>
      <w:r w:rsidR="00A72809">
        <w:rPr>
          <w:rFonts w:ascii="Times New Roman" w:hAnsi="Times New Roman" w:cs="Times New Roman"/>
          <w:sz w:val="24"/>
          <w:szCs w:val="24"/>
        </w:rPr>
        <w:t xml:space="preserve">Of </w:t>
      </w:r>
      <w:r w:rsidR="00A72809" w:rsidRPr="003F7CC1">
        <w:rPr>
          <w:rFonts w:ascii="Times New Roman" w:hAnsi="Times New Roman" w:cs="Times New Roman"/>
          <w:sz w:val="24"/>
          <w:szCs w:val="24"/>
        </w:rPr>
        <w:t xml:space="preserve">the </w:t>
      </w:r>
      <w:r w:rsidR="00485BF9">
        <w:rPr>
          <w:rFonts w:ascii="Times New Roman" w:hAnsi="Times New Roman" w:cs="Times New Roman"/>
          <w:sz w:val="24"/>
          <w:szCs w:val="24"/>
        </w:rPr>
        <w:t>73</w:t>
      </w:r>
      <w:r w:rsidR="00A72809" w:rsidRPr="003F7CC1">
        <w:rPr>
          <w:rFonts w:ascii="Times New Roman" w:hAnsi="Times New Roman" w:cs="Times New Roman"/>
          <w:sz w:val="24"/>
          <w:szCs w:val="24"/>
        </w:rPr>
        <w:t xml:space="preserve"> </w:t>
      </w:r>
      <w:r w:rsidR="00A72809">
        <w:rPr>
          <w:rFonts w:ascii="Times New Roman" w:hAnsi="Times New Roman" w:cs="Times New Roman"/>
          <w:sz w:val="24"/>
          <w:szCs w:val="24"/>
        </w:rPr>
        <w:t>studies,</w:t>
      </w:r>
      <w:r w:rsidR="00A72809" w:rsidRPr="00994357">
        <w:rPr>
          <w:rFonts w:ascii="Times New Roman" w:hAnsi="Times New Roman" w:cs="Times New Roman"/>
          <w:sz w:val="24"/>
          <w:szCs w:val="24"/>
        </w:rPr>
        <w:t xml:space="preserve"> </w:t>
      </w:r>
      <w:r w:rsidR="0050555A">
        <w:rPr>
          <w:rFonts w:ascii="Times New Roman" w:hAnsi="Times New Roman" w:cs="Times New Roman"/>
          <w:sz w:val="24"/>
          <w:szCs w:val="24"/>
        </w:rPr>
        <w:t>66</w:t>
      </w:r>
      <w:r w:rsidR="00A72809" w:rsidRPr="00994357">
        <w:rPr>
          <w:rFonts w:ascii="Times New Roman" w:hAnsi="Times New Roman" w:cs="Times New Roman"/>
          <w:sz w:val="24"/>
          <w:szCs w:val="24"/>
        </w:rPr>
        <w:t xml:space="preserve"> </w:t>
      </w:r>
      <w:r w:rsidR="00A72809">
        <w:rPr>
          <w:rFonts w:ascii="Times New Roman" w:hAnsi="Times New Roman" w:cs="Times New Roman"/>
          <w:sz w:val="24"/>
          <w:szCs w:val="24"/>
        </w:rPr>
        <w:t xml:space="preserve">were quantitative, </w:t>
      </w:r>
      <w:r w:rsidR="00994357">
        <w:rPr>
          <w:rFonts w:ascii="Times New Roman" w:hAnsi="Times New Roman" w:cs="Times New Roman"/>
          <w:sz w:val="24"/>
          <w:szCs w:val="24"/>
        </w:rPr>
        <w:t xml:space="preserve">five were mixed-method studies, and two were qualitative. </w:t>
      </w:r>
      <w:r w:rsidR="00F278A8">
        <w:rPr>
          <w:rFonts w:ascii="Times New Roman" w:hAnsi="Times New Roman" w:cs="Times New Roman"/>
          <w:sz w:val="24"/>
          <w:szCs w:val="24"/>
        </w:rPr>
        <w:t xml:space="preserve">All included research papers were published </w:t>
      </w:r>
      <w:r w:rsidR="004D6B02">
        <w:rPr>
          <w:rFonts w:ascii="Times New Roman" w:hAnsi="Times New Roman" w:cs="Times New Roman"/>
          <w:sz w:val="24"/>
          <w:szCs w:val="24"/>
        </w:rPr>
        <w:t xml:space="preserve">in or </w:t>
      </w:r>
      <w:r w:rsidR="0097382C">
        <w:rPr>
          <w:rFonts w:ascii="Times New Roman" w:hAnsi="Times New Roman" w:cs="Times New Roman"/>
          <w:sz w:val="24"/>
          <w:szCs w:val="24"/>
        </w:rPr>
        <w:t>after 2009</w:t>
      </w:r>
      <w:r w:rsidR="00F278A8">
        <w:rPr>
          <w:rFonts w:ascii="Times New Roman" w:hAnsi="Times New Roman" w:cs="Times New Roman"/>
          <w:sz w:val="24"/>
          <w:szCs w:val="24"/>
        </w:rPr>
        <w:t xml:space="preserve">, </w:t>
      </w:r>
      <w:r w:rsidR="004D6B02">
        <w:rPr>
          <w:rFonts w:ascii="Times New Roman" w:hAnsi="Times New Roman" w:cs="Times New Roman"/>
          <w:sz w:val="24"/>
          <w:szCs w:val="24"/>
        </w:rPr>
        <w:t xml:space="preserve">with </w:t>
      </w:r>
      <w:r w:rsidR="00F278A8">
        <w:rPr>
          <w:rFonts w:ascii="Times New Roman" w:hAnsi="Times New Roman" w:cs="Times New Roman"/>
          <w:sz w:val="24"/>
          <w:szCs w:val="24"/>
        </w:rPr>
        <w:t xml:space="preserve">the majority </w:t>
      </w:r>
      <w:r w:rsidR="004D6B02">
        <w:rPr>
          <w:rFonts w:ascii="Times New Roman" w:hAnsi="Times New Roman" w:cs="Times New Roman"/>
          <w:sz w:val="24"/>
          <w:szCs w:val="24"/>
        </w:rPr>
        <w:t xml:space="preserve">being </w:t>
      </w:r>
      <w:r w:rsidR="00F278A8">
        <w:rPr>
          <w:rFonts w:ascii="Times New Roman" w:hAnsi="Times New Roman" w:cs="Times New Roman"/>
          <w:sz w:val="24"/>
          <w:szCs w:val="24"/>
        </w:rPr>
        <w:t xml:space="preserve">published after 2015. </w:t>
      </w:r>
      <w:r w:rsidR="00D35E73">
        <w:rPr>
          <w:rFonts w:ascii="Times New Roman" w:hAnsi="Times New Roman" w:cs="Times New Roman"/>
          <w:sz w:val="24"/>
          <w:szCs w:val="24"/>
        </w:rPr>
        <w:t>Eight</w:t>
      </w:r>
      <w:r w:rsidR="00F61456">
        <w:rPr>
          <w:rFonts w:ascii="Times New Roman" w:hAnsi="Times New Roman" w:cs="Times New Roman"/>
          <w:sz w:val="24"/>
          <w:szCs w:val="24"/>
        </w:rPr>
        <w:t xml:space="preserve"> studies defined their sample sizes in number of posts collected from SNS, ranging between </w:t>
      </w:r>
      <w:r w:rsidR="00D35E73">
        <w:rPr>
          <w:rFonts w:ascii="Times New Roman" w:hAnsi="Times New Roman" w:cs="Times New Roman"/>
          <w:sz w:val="24"/>
          <w:szCs w:val="24"/>
        </w:rPr>
        <w:t>186</w:t>
      </w:r>
      <w:r w:rsidR="00F61456">
        <w:rPr>
          <w:rFonts w:ascii="Times New Roman" w:hAnsi="Times New Roman" w:cs="Times New Roman"/>
          <w:sz w:val="24"/>
          <w:szCs w:val="24"/>
        </w:rPr>
        <w:t xml:space="preserve"> and 15</w:t>
      </w:r>
      <w:r w:rsidR="00DE0188">
        <w:rPr>
          <w:rFonts w:ascii="Times New Roman" w:hAnsi="Times New Roman" w:cs="Times New Roman"/>
          <w:sz w:val="24"/>
          <w:szCs w:val="24"/>
        </w:rPr>
        <w:t>,</w:t>
      </w:r>
      <w:r w:rsidR="00F61456">
        <w:rPr>
          <w:rFonts w:ascii="Times New Roman" w:hAnsi="Times New Roman" w:cs="Times New Roman"/>
          <w:sz w:val="24"/>
          <w:szCs w:val="24"/>
        </w:rPr>
        <w:t>596 posts, for which we could not retrieve specific information regarding participants</w:t>
      </w:r>
      <w:r w:rsidR="00A87A7D">
        <w:rPr>
          <w:rFonts w:ascii="Times New Roman" w:hAnsi="Times New Roman" w:cs="Times New Roman"/>
          <w:sz w:val="24"/>
          <w:szCs w:val="24"/>
        </w:rPr>
        <w:t xml:space="preserve"> gender or age</w:t>
      </w:r>
      <w:r w:rsidR="00F61456">
        <w:rPr>
          <w:rFonts w:ascii="Times New Roman" w:hAnsi="Times New Roman" w:cs="Times New Roman"/>
          <w:sz w:val="24"/>
          <w:szCs w:val="24"/>
        </w:rPr>
        <w:t>. For the other studies, s</w:t>
      </w:r>
      <w:r w:rsidR="00572D1B">
        <w:rPr>
          <w:rFonts w:ascii="Times New Roman" w:hAnsi="Times New Roman" w:cs="Times New Roman"/>
          <w:sz w:val="24"/>
          <w:szCs w:val="24"/>
        </w:rPr>
        <w:t xml:space="preserve">amples of participants </w:t>
      </w:r>
      <w:r w:rsidR="003E096F">
        <w:rPr>
          <w:rFonts w:ascii="Times New Roman" w:hAnsi="Times New Roman" w:cs="Times New Roman"/>
          <w:sz w:val="24"/>
          <w:szCs w:val="24"/>
        </w:rPr>
        <w:t>ranged in size betwee</w:t>
      </w:r>
      <w:r w:rsidR="00F61456">
        <w:rPr>
          <w:rFonts w:ascii="Times New Roman" w:hAnsi="Times New Roman" w:cs="Times New Roman"/>
          <w:sz w:val="24"/>
          <w:szCs w:val="24"/>
        </w:rPr>
        <w:t>n 9</w:t>
      </w:r>
      <w:r w:rsidR="003E096F">
        <w:rPr>
          <w:rFonts w:ascii="Times New Roman" w:hAnsi="Times New Roman" w:cs="Times New Roman"/>
          <w:sz w:val="24"/>
          <w:szCs w:val="24"/>
        </w:rPr>
        <w:t xml:space="preserve"> and</w:t>
      </w:r>
      <w:r w:rsidR="00F61456">
        <w:rPr>
          <w:rFonts w:ascii="Times New Roman" w:hAnsi="Times New Roman" w:cs="Times New Roman"/>
          <w:sz w:val="24"/>
          <w:szCs w:val="24"/>
        </w:rPr>
        <w:t xml:space="preserve"> 1</w:t>
      </w:r>
      <w:r w:rsidR="000A773B">
        <w:rPr>
          <w:rFonts w:ascii="Times New Roman" w:hAnsi="Times New Roman" w:cs="Times New Roman"/>
          <w:sz w:val="24"/>
          <w:szCs w:val="24"/>
        </w:rPr>
        <w:t>0</w:t>
      </w:r>
      <w:r w:rsidR="00F61456">
        <w:rPr>
          <w:rFonts w:ascii="Times New Roman" w:hAnsi="Times New Roman" w:cs="Times New Roman"/>
          <w:sz w:val="24"/>
          <w:szCs w:val="24"/>
        </w:rPr>
        <w:t>59.</w:t>
      </w:r>
      <w:r w:rsidR="00A947D0">
        <w:rPr>
          <w:rFonts w:ascii="Times New Roman" w:hAnsi="Times New Roman" w:cs="Times New Roman"/>
          <w:sz w:val="24"/>
          <w:szCs w:val="24"/>
        </w:rPr>
        <w:t xml:space="preserve"> The percentage of females was </w:t>
      </w:r>
      <w:r w:rsidR="004C0758">
        <w:rPr>
          <w:rFonts w:ascii="Times New Roman" w:hAnsi="Times New Roman" w:cs="Times New Roman"/>
          <w:sz w:val="24"/>
          <w:szCs w:val="24"/>
        </w:rPr>
        <w:t>60</w:t>
      </w:r>
      <w:r w:rsidR="005F2B2F">
        <w:rPr>
          <w:rFonts w:ascii="Times New Roman" w:hAnsi="Times New Roman" w:cs="Times New Roman"/>
          <w:sz w:val="24"/>
          <w:szCs w:val="24"/>
        </w:rPr>
        <w:t>%</w:t>
      </w:r>
      <w:r w:rsidR="00273324">
        <w:rPr>
          <w:rFonts w:ascii="Times New Roman" w:hAnsi="Times New Roman" w:cs="Times New Roman"/>
          <w:sz w:val="24"/>
          <w:szCs w:val="24"/>
        </w:rPr>
        <w:t xml:space="preserve"> (information unavailable for</w:t>
      </w:r>
      <w:r w:rsidR="00994357">
        <w:rPr>
          <w:rFonts w:ascii="Times New Roman" w:hAnsi="Times New Roman" w:cs="Times New Roman"/>
          <w:sz w:val="24"/>
          <w:szCs w:val="24"/>
        </w:rPr>
        <w:t xml:space="preserve"> </w:t>
      </w:r>
      <w:r w:rsidR="005F2B2F">
        <w:rPr>
          <w:rFonts w:ascii="Times New Roman" w:hAnsi="Times New Roman" w:cs="Times New Roman"/>
          <w:sz w:val="24"/>
          <w:szCs w:val="24"/>
        </w:rPr>
        <w:t>seven</w:t>
      </w:r>
      <w:r w:rsidR="00273324">
        <w:rPr>
          <w:rFonts w:ascii="Times New Roman" w:hAnsi="Times New Roman" w:cs="Times New Roman"/>
          <w:sz w:val="24"/>
          <w:szCs w:val="24"/>
        </w:rPr>
        <w:t xml:space="preserve"> of the studies)</w:t>
      </w:r>
      <w:r w:rsidR="00A947D0">
        <w:rPr>
          <w:rFonts w:ascii="Times New Roman" w:hAnsi="Times New Roman" w:cs="Times New Roman"/>
          <w:sz w:val="24"/>
          <w:szCs w:val="24"/>
        </w:rPr>
        <w:t>, an</w:t>
      </w:r>
      <w:r w:rsidR="00273324">
        <w:rPr>
          <w:rFonts w:ascii="Times New Roman" w:hAnsi="Times New Roman" w:cs="Times New Roman"/>
          <w:sz w:val="24"/>
          <w:szCs w:val="24"/>
        </w:rPr>
        <w:t xml:space="preserve">d </w:t>
      </w:r>
      <w:r w:rsidR="005F2B2F">
        <w:rPr>
          <w:rFonts w:ascii="Times New Roman" w:hAnsi="Times New Roman" w:cs="Times New Roman"/>
          <w:sz w:val="24"/>
          <w:szCs w:val="24"/>
        </w:rPr>
        <w:t>three</w:t>
      </w:r>
      <w:r w:rsidR="00A947D0">
        <w:rPr>
          <w:rFonts w:ascii="Times New Roman" w:hAnsi="Times New Roman" w:cs="Times New Roman"/>
          <w:sz w:val="24"/>
          <w:szCs w:val="24"/>
        </w:rPr>
        <w:t xml:space="preserve"> of the studies included only female participants</w:t>
      </w:r>
      <w:r w:rsidR="007E1E09">
        <w:rPr>
          <w:rFonts w:ascii="Times New Roman" w:hAnsi="Times New Roman" w:cs="Times New Roman"/>
          <w:sz w:val="24"/>
          <w:szCs w:val="24"/>
        </w:rPr>
        <w:t xml:space="preserve">. </w:t>
      </w:r>
      <w:r w:rsidR="004713AF">
        <w:rPr>
          <w:rFonts w:ascii="Times New Roman" w:hAnsi="Times New Roman" w:cs="Times New Roman"/>
          <w:sz w:val="24"/>
          <w:szCs w:val="24"/>
        </w:rPr>
        <w:t xml:space="preserve">The </w:t>
      </w:r>
      <w:r w:rsidR="00DC62AD">
        <w:rPr>
          <w:rFonts w:ascii="Times New Roman" w:hAnsi="Times New Roman" w:cs="Times New Roman"/>
          <w:sz w:val="24"/>
          <w:szCs w:val="24"/>
        </w:rPr>
        <w:t xml:space="preserve">average age of the participants was </w:t>
      </w:r>
      <w:r w:rsidR="007E4CEB" w:rsidRPr="007E4CEB">
        <w:rPr>
          <w:rFonts w:ascii="Times New Roman" w:hAnsi="Times New Roman" w:cs="Times New Roman"/>
          <w:i/>
          <w:sz w:val="24"/>
          <w:szCs w:val="24"/>
        </w:rPr>
        <w:t>M =</w:t>
      </w:r>
      <w:r w:rsidR="006F4FD1" w:rsidRPr="006F4FD1">
        <w:rPr>
          <w:rFonts w:ascii="Times New Roman" w:hAnsi="Times New Roman" w:cs="Times New Roman"/>
          <w:sz w:val="24"/>
          <w:szCs w:val="24"/>
        </w:rPr>
        <w:t xml:space="preserve"> </w:t>
      </w:r>
      <w:r w:rsidR="006F4FD1" w:rsidRPr="00164F46">
        <w:rPr>
          <w:rFonts w:ascii="Times New Roman" w:hAnsi="Times New Roman" w:cs="Times New Roman"/>
          <w:sz w:val="24"/>
          <w:szCs w:val="24"/>
        </w:rPr>
        <w:t>2</w:t>
      </w:r>
      <w:r w:rsidR="003925E7">
        <w:rPr>
          <w:rFonts w:ascii="Times New Roman" w:hAnsi="Times New Roman" w:cs="Times New Roman"/>
          <w:sz w:val="24"/>
          <w:szCs w:val="24"/>
        </w:rPr>
        <w:t>8</w:t>
      </w:r>
      <w:r w:rsidR="006F4FD1" w:rsidRPr="00164F46">
        <w:rPr>
          <w:rFonts w:ascii="Times New Roman" w:hAnsi="Times New Roman" w:cs="Times New Roman"/>
          <w:sz w:val="24"/>
          <w:szCs w:val="24"/>
        </w:rPr>
        <w:t>.</w:t>
      </w:r>
      <w:r w:rsidR="003925E7">
        <w:rPr>
          <w:rFonts w:ascii="Times New Roman" w:hAnsi="Times New Roman" w:cs="Times New Roman"/>
          <w:sz w:val="24"/>
          <w:szCs w:val="24"/>
        </w:rPr>
        <w:t>9</w:t>
      </w:r>
      <w:r w:rsidR="00CE5A37">
        <w:rPr>
          <w:rFonts w:ascii="Times New Roman" w:hAnsi="Times New Roman" w:cs="Times New Roman"/>
          <w:sz w:val="24"/>
          <w:szCs w:val="24"/>
        </w:rPr>
        <w:t>1</w:t>
      </w:r>
      <w:r w:rsidR="00DC62AD" w:rsidRPr="00164F46">
        <w:rPr>
          <w:rFonts w:ascii="Times New Roman" w:hAnsi="Times New Roman" w:cs="Times New Roman"/>
          <w:sz w:val="24"/>
          <w:szCs w:val="24"/>
        </w:rPr>
        <w:t xml:space="preserve"> (</w:t>
      </w:r>
      <w:r w:rsidR="007E4CEB" w:rsidRPr="007E4CEB">
        <w:rPr>
          <w:rFonts w:ascii="Times New Roman" w:hAnsi="Times New Roman" w:cs="Times New Roman"/>
          <w:i/>
          <w:sz w:val="24"/>
          <w:szCs w:val="24"/>
        </w:rPr>
        <w:t>SD =</w:t>
      </w:r>
      <w:r w:rsidR="00DC62AD" w:rsidRPr="00164F46">
        <w:rPr>
          <w:rFonts w:ascii="Times New Roman" w:hAnsi="Times New Roman" w:cs="Times New Roman"/>
          <w:sz w:val="24"/>
          <w:szCs w:val="24"/>
        </w:rPr>
        <w:t xml:space="preserve"> </w:t>
      </w:r>
      <w:r w:rsidR="004B42C3">
        <w:rPr>
          <w:rFonts w:ascii="Times New Roman" w:hAnsi="Times New Roman" w:cs="Times New Roman"/>
          <w:sz w:val="24"/>
          <w:szCs w:val="24"/>
        </w:rPr>
        <w:t>12</w:t>
      </w:r>
      <w:r w:rsidR="00164F46" w:rsidRPr="00164F46">
        <w:rPr>
          <w:rFonts w:ascii="Times New Roman" w:hAnsi="Times New Roman" w:cs="Times New Roman"/>
          <w:sz w:val="24"/>
          <w:szCs w:val="24"/>
        </w:rPr>
        <w:t>.</w:t>
      </w:r>
      <w:r w:rsidR="00CE5A37">
        <w:rPr>
          <w:rFonts w:ascii="Times New Roman" w:hAnsi="Times New Roman" w:cs="Times New Roman"/>
          <w:sz w:val="24"/>
          <w:szCs w:val="24"/>
        </w:rPr>
        <w:t>01</w:t>
      </w:r>
      <w:r w:rsidR="00DC62AD" w:rsidRPr="00164F46">
        <w:rPr>
          <w:rFonts w:ascii="Times New Roman" w:hAnsi="Times New Roman" w:cs="Times New Roman"/>
          <w:sz w:val="24"/>
          <w:szCs w:val="24"/>
        </w:rPr>
        <w:t>)</w:t>
      </w:r>
      <w:r w:rsidR="001F0719" w:rsidRPr="00164F46">
        <w:rPr>
          <w:rFonts w:ascii="Times New Roman" w:hAnsi="Times New Roman" w:cs="Times New Roman"/>
          <w:sz w:val="24"/>
          <w:szCs w:val="24"/>
        </w:rPr>
        <w:t xml:space="preserve"> </w:t>
      </w:r>
      <w:r w:rsidR="001F0719" w:rsidRPr="005E5B32">
        <w:rPr>
          <w:rFonts w:ascii="Times New Roman" w:hAnsi="Times New Roman" w:cs="Times New Roman"/>
          <w:sz w:val="24"/>
          <w:szCs w:val="24"/>
        </w:rPr>
        <w:t>(</w:t>
      </w:r>
      <w:r w:rsidR="00D83227" w:rsidRPr="005E5B32">
        <w:rPr>
          <w:rFonts w:ascii="Times New Roman" w:hAnsi="Times New Roman" w:cs="Times New Roman"/>
          <w:sz w:val="24"/>
          <w:szCs w:val="24"/>
        </w:rPr>
        <w:t>mean age</w:t>
      </w:r>
      <w:r w:rsidR="001F0719" w:rsidRPr="005E5B32">
        <w:rPr>
          <w:rFonts w:ascii="Times New Roman" w:hAnsi="Times New Roman" w:cs="Times New Roman"/>
          <w:sz w:val="24"/>
          <w:szCs w:val="24"/>
        </w:rPr>
        <w:t xml:space="preserve"> not available for </w:t>
      </w:r>
      <w:r w:rsidR="00461A5D" w:rsidRPr="005E5B32">
        <w:rPr>
          <w:rFonts w:ascii="Times New Roman" w:hAnsi="Times New Roman" w:cs="Times New Roman"/>
          <w:sz w:val="24"/>
          <w:szCs w:val="24"/>
        </w:rPr>
        <w:t xml:space="preserve">18 of the studies, standard deviation not available for </w:t>
      </w:r>
      <w:r w:rsidR="005E5B32" w:rsidRPr="005E5B32">
        <w:rPr>
          <w:rFonts w:ascii="Times New Roman" w:hAnsi="Times New Roman" w:cs="Times New Roman"/>
          <w:sz w:val="24"/>
          <w:szCs w:val="24"/>
        </w:rPr>
        <w:t>24 of the studies)</w:t>
      </w:r>
      <w:r w:rsidR="003107A1" w:rsidRPr="005E5B32">
        <w:rPr>
          <w:rFonts w:ascii="Times New Roman" w:hAnsi="Times New Roman" w:cs="Times New Roman"/>
          <w:sz w:val="24"/>
          <w:szCs w:val="24"/>
        </w:rPr>
        <w:t>.</w:t>
      </w:r>
      <w:r w:rsidR="00DC62AD" w:rsidRPr="005E5B32">
        <w:rPr>
          <w:rFonts w:ascii="Times New Roman" w:hAnsi="Times New Roman" w:cs="Times New Roman"/>
          <w:sz w:val="24"/>
          <w:szCs w:val="24"/>
        </w:rPr>
        <w:t xml:space="preserve"> </w:t>
      </w:r>
      <w:r w:rsidR="006E31D9">
        <w:rPr>
          <w:rFonts w:ascii="Times New Roman" w:hAnsi="Times New Roman" w:cs="Times New Roman"/>
          <w:sz w:val="24"/>
          <w:szCs w:val="24"/>
        </w:rPr>
        <w:t xml:space="preserve">The majority of the </w:t>
      </w:r>
      <w:r w:rsidR="006E31D9" w:rsidRPr="008F60D1">
        <w:rPr>
          <w:rFonts w:ascii="Times New Roman" w:hAnsi="Times New Roman" w:cs="Times New Roman"/>
          <w:sz w:val="24"/>
          <w:szCs w:val="24"/>
        </w:rPr>
        <w:t xml:space="preserve">studies </w:t>
      </w:r>
      <w:r w:rsidR="00BA3748" w:rsidRPr="008F60D1">
        <w:rPr>
          <w:rFonts w:ascii="Times New Roman" w:hAnsi="Times New Roman" w:cs="Times New Roman"/>
          <w:sz w:val="24"/>
          <w:szCs w:val="24"/>
        </w:rPr>
        <w:t>(3</w:t>
      </w:r>
      <w:r w:rsidR="00DB1E84" w:rsidRPr="008F60D1">
        <w:rPr>
          <w:rFonts w:ascii="Times New Roman" w:hAnsi="Times New Roman" w:cs="Times New Roman"/>
          <w:sz w:val="24"/>
          <w:szCs w:val="24"/>
        </w:rPr>
        <w:t>8</w:t>
      </w:r>
      <w:r w:rsidR="006E31D9" w:rsidRPr="008F60D1">
        <w:rPr>
          <w:rFonts w:ascii="Times New Roman" w:hAnsi="Times New Roman" w:cs="Times New Roman"/>
          <w:sz w:val="24"/>
          <w:szCs w:val="24"/>
        </w:rPr>
        <w:t xml:space="preserve">) were conducted in the USA; </w:t>
      </w:r>
      <w:r w:rsidR="001E10B3" w:rsidRPr="008F60D1">
        <w:rPr>
          <w:rFonts w:ascii="Times New Roman" w:hAnsi="Times New Roman" w:cs="Times New Roman"/>
          <w:sz w:val="24"/>
          <w:szCs w:val="24"/>
        </w:rPr>
        <w:t xml:space="preserve">others were conducted in </w:t>
      </w:r>
      <w:r w:rsidR="008F60D1" w:rsidRPr="008F60D1">
        <w:rPr>
          <w:rFonts w:ascii="Times New Roman" w:hAnsi="Times New Roman" w:cs="Times New Roman"/>
          <w:sz w:val="24"/>
          <w:szCs w:val="24"/>
        </w:rPr>
        <w:t xml:space="preserve">China (8), Germany (5), Israel (3), </w:t>
      </w:r>
      <w:r w:rsidR="001E10B3" w:rsidRPr="008F60D1">
        <w:rPr>
          <w:rFonts w:ascii="Times New Roman" w:hAnsi="Times New Roman" w:cs="Times New Roman"/>
          <w:sz w:val="24"/>
          <w:szCs w:val="24"/>
        </w:rPr>
        <w:t>UK (</w:t>
      </w:r>
      <w:r w:rsidR="00DF3A62" w:rsidRPr="008F60D1">
        <w:rPr>
          <w:rFonts w:ascii="Times New Roman" w:hAnsi="Times New Roman" w:cs="Times New Roman"/>
          <w:sz w:val="24"/>
          <w:szCs w:val="24"/>
        </w:rPr>
        <w:t>2</w:t>
      </w:r>
      <w:r w:rsidR="001E10B3" w:rsidRPr="008F60D1">
        <w:rPr>
          <w:rFonts w:ascii="Times New Roman" w:hAnsi="Times New Roman" w:cs="Times New Roman"/>
          <w:sz w:val="24"/>
          <w:szCs w:val="24"/>
        </w:rPr>
        <w:t>), Canada (</w:t>
      </w:r>
      <w:r w:rsidR="00362246" w:rsidRPr="008F60D1">
        <w:rPr>
          <w:rFonts w:ascii="Times New Roman" w:hAnsi="Times New Roman" w:cs="Times New Roman"/>
          <w:sz w:val="24"/>
          <w:szCs w:val="24"/>
        </w:rPr>
        <w:t>2</w:t>
      </w:r>
      <w:r w:rsidR="001E10B3" w:rsidRPr="008F60D1">
        <w:rPr>
          <w:rFonts w:ascii="Times New Roman" w:hAnsi="Times New Roman" w:cs="Times New Roman"/>
          <w:sz w:val="24"/>
          <w:szCs w:val="24"/>
        </w:rPr>
        <w:t>), Singapore</w:t>
      </w:r>
      <w:r w:rsidR="000739C4" w:rsidRPr="008F60D1">
        <w:rPr>
          <w:rFonts w:ascii="Times New Roman" w:hAnsi="Times New Roman" w:cs="Times New Roman"/>
          <w:sz w:val="24"/>
          <w:szCs w:val="24"/>
        </w:rPr>
        <w:t xml:space="preserve"> </w:t>
      </w:r>
      <w:r w:rsidR="004E2859" w:rsidRPr="008F60D1">
        <w:rPr>
          <w:rFonts w:ascii="Times New Roman" w:hAnsi="Times New Roman" w:cs="Times New Roman"/>
          <w:sz w:val="24"/>
          <w:szCs w:val="24"/>
        </w:rPr>
        <w:t>(2</w:t>
      </w:r>
      <w:r w:rsidR="000739C4" w:rsidRPr="008F60D1">
        <w:rPr>
          <w:rFonts w:ascii="Times New Roman" w:hAnsi="Times New Roman" w:cs="Times New Roman"/>
          <w:sz w:val="24"/>
          <w:szCs w:val="24"/>
        </w:rPr>
        <w:t xml:space="preserve">), </w:t>
      </w:r>
      <w:r w:rsidR="00D26E21" w:rsidRPr="008F60D1">
        <w:rPr>
          <w:rFonts w:ascii="Times New Roman" w:hAnsi="Times New Roman" w:cs="Times New Roman"/>
          <w:sz w:val="24"/>
          <w:szCs w:val="24"/>
        </w:rPr>
        <w:t>Australia (1)</w:t>
      </w:r>
      <w:r w:rsidR="00DA6769" w:rsidRPr="008F60D1">
        <w:rPr>
          <w:rFonts w:ascii="Times New Roman" w:hAnsi="Times New Roman" w:cs="Times New Roman"/>
          <w:sz w:val="24"/>
          <w:szCs w:val="24"/>
        </w:rPr>
        <w:t>, South Korea (1), Italy (1), New Ze</w:t>
      </w:r>
      <w:r w:rsidR="001559B6">
        <w:rPr>
          <w:rFonts w:ascii="Times New Roman" w:hAnsi="Times New Roman" w:cs="Times New Roman"/>
          <w:sz w:val="24"/>
          <w:szCs w:val="24"/>
        </w:rPr>
        <w:t>a</w:t>
      </w:r>
      <w:r w:rsidR="00DA6769" w:rsidRPr="008F60D1">
        <w:rPr>
          <w:rFonts w:ascii="Times New Roman" w:hAnsi="Times New Roman" w:cs="Times New Roman"/>
          <w:sz w:val="24"/>
          <w:szCs w:val="24"/>
        </w:rPr>
        <w:t>land (1),</w:t>
      </w:r>
      <w:r w:rsidR="00D26E21" w:rsidRPr="008F60D1">
        <w:rPr>
          <w:rFonts w:ascii="Times New Roman" w:hAnsi="Times New Roman" w:cs="Times New Roman"/>
          <w:sz w:val="24"/>
          <w:szCs w:val="24"/>
        </w:rPr>
        <w:t xml:space="preserve"> </w:t>
      </w:r>
      <w:r w:rsidR="000739C4" w:rsidRPr="008F60D1">
        <w:rPr>
          <w:rFonts w:ascii="Times New Roman" w:hAnsi="Times New Roman" w:cs="Times New Roman"/>
          <w:sz w:val="24"/>
          <w:szCs w:val="24"/>
        </w:rPr>
        <w:t xml:space="preserve">or in more than one country </w:t>
      </w:r>
      <w:r w:rsidR="00DF3A62" w:rsidRPr="008F60D1">
        <w:rPr>
          <w:rFonts w:ascii="Times New Roman" w:hAnsi="Times New Roman" w:cs="Times New Roman"/>
          <w:sz w:val="24"/>
          <w:szCs w:val="24"/>
        </w:rPr>
        <w:t>(</w:t>
      </w:r>
      <w:r w:rsidR="0053384F" w:rsidRPr="008F60D1">
        <w:rPr>
          <w:rFonts w:ascii="Times New Roman" w:hAnsi="Times New Roman" w:cs="Times New Roman"/>
          <w:sz w:val="24"/>
          <w:szCs w:val="24"/>
        </w:rPr>
        <w:t>3</w:t>
      </w:r>
      <w:r w:rsidR="000739C4" w:rsidRPr="008F60D1">
        <w:rPr>
          <w:rFonts w:ascii="Times New Roman" w:hAnsi="Times New Roman" w:cs="Times New Roman"/>
          <w:sz w:val="24"/>
          <w:szCs w:val="24"/>
        </w:rPr>
        <w:t>);</w:t>
      </w:r>
      <w:r w:rsidR="001E10B3" w:rsidRPr="008F60D1">
        <w:rPr>
          <w:rFonts w:ascii="Times New Roman" w:hAnsi="Times New Roman" w:cs="Times New Roman"/>
          <w:sz w:val="24"/>
          <w:szCs w:val="24"/>
        </w:rPr>
        <w:t xml:space="preserve"> </w:t>
      </w:r>
      <w:r w:rsidR="00EE4FFA">
        <w:rPr>
          <w:rFonts w:ascii="Times New Roman" w:hAnsi="Times New Roman" w:cs="Times New Roman"/>
          <w:sz w:val="24"/>
          <w:szCs w:val="24"/>
        </w:rPr>
        <w:t>six</w:t>
      </w:r>
      <w:r w:rsidR="000739C4">
        <w:rPr>
          <w:rFonts w:ascii="Times New Roman" w:hAnsi="Times New Roman" w:cs="Times New Roman"/>
          <w:sz w:val="24"/>
          <w:szCs w:val="24"/>
        </w:rPr>
        <w:t xml:space="preserve"> st</w:t>
      </w:r>
      <w:r w:rsidR="005965C7">
        <w:rPr>
          <w:rFonts w:ascii="Times New Roman" w:hAnsi="Times New Roman" w:cs="Times New Roman"/>
          <w:sz w:val="24"/>
          <w:szCs w:val="24"/>
        </w:rPr>
        <w:t>udies</w:t>
      </w:r>
      <w:r w:rsidR="001E10B3">
        <w:rPr>
          <w:rFonts w:ascii="Times New Roman" w:hAnsi="Times New Roman" w:cs="Times New Roman"/>
          <w:sz w:val="24"/>
          <w:szCs w:val="24"/>
        </w:rPr>
        <w:t xml:space="preserve"> did not state a specific location</w:t>
      </w:r>
      <w:r w:rsidR="00261AD7">
        <w:rPr>
          <w:rFonts w:ascii="Times New Roman" w:hAnsi="Times New Roman" w:cs="Times New Roman"/>
          <w:sz w:val="24"/>
          <w:szCs w:val="24"/>
        </w:rPr>
        <w:t xml:space="preserve"> for data collection</w:t>
      </w:r>
      <w:r w:rsidR="002602F0">
        <w:rPr>
          <w:rFonts w:ascii="Times New Roman" w:hAnsi="Times New Roman" w:cs="Times New Roman"/>
          <w:sz w:val="24"/>
          <w:szCs w:val="24"/>
        </w:rPr>
        <w:t>, and their method of data collection may imply that the sample was multi-national</w:t>
      </w:r>
      <w:r w:rsidR="00261AD7">
        <w:rPr>
          <w:rFonts w:ascii="Times New Roman" w:hAnsi="Times New Roman" w:cs="Times New Roman"/>
          <w:sz w:val="24"/>
          <w:szCs w:val="24"/>
        </w:rPr>
        <w:t xml:space="preserve">. Regarding the social media platform </w:t>
      </w:r>
      <w:r w:rsidR="00E444D3">
        <w:rPr>
          <w:rFonts w:ascii="Times New Roman" w:hAnsi="Times New Roman" w:cs="Times New Roman"/>
          <w:sz w:val="24"/>
          <w:szCs w:val="24"/>
        </w:rPr>
        <w:t>of choice, a large majority of the studies were conduct</w:t>
      </w:r>
      <w:r w:rsidR="004A4358">
        <w:rPr>
          <w:rFonts w:ascii="Times New Roman" w:hAnsi="Times New Roman" w:cs="Times New Roman"/>
          <w:sz w:val="24"/>
          <w:szCs w:val="24"/>
        </w:rPr>
        <w:t>ed on Facebook</w:t>
      </w:r>
      <w:r w:rsidR="005F2B2F">
        <w:rPr>
          <w:rFonts w:ascii="Times New Roman" w:hAnsi="Times New Roman" w:cs="Times New Roman"/>
          <w:sz w:val="24"/>
          <w:szCs w:val="24"/>
        </w:rPr>
        <w:t xml:space="preserve"> (4</w:t>
      </w:r>
      <w:r w:rsidR="004655E8">
        <w:rPr>
          <w:rFonts w:ascii="Times New Roman" w:hAnsi="Times New Roman" w:cs="Times New Roman"/>
          <w:sz w:val="24"/>
          <w:szCs w:val="24"/>
        </w:rPr>
        <w:t>3</w:t>
      </w:r>
      <w:r w:rsidR="004A4358">
        <w:rPr>
          <w:rFonts w:ascii="Times New Roman" w:hAnsi="Times New Roman" w:cs="Times New Roman"/>
          <w:sz w:val="24"/>
          <w:szCs w:val="24"/>
        </w:rPr>
        <w:t xml:space="preserve">), while several others used platforms </w:t>
      </w:r>
      <w:r w:rsidR="00C206AF">
        <w:rPr>
          <w:rFonts w:ascii="Times New Roman" w:hAnsi="Times New Roman" w:cs="Times New Roman"/>
          <w:sz w:val="24"/>
          <w:szCs w:val="24"/>
        </w:rPr>
        <w:t>includ</w:t>
      </w:r>
      <w:r w:rsidR="00B072C1">
        <w:rPr>
          <w:rFonts w:ascii="Times New Roman" w:hAnsi="Times New Roman" w:cs="Times New Roman"/>
          <w:sz w:val="24"/>
          <w:szCs w:val="24"/>
        </w:rPr>
        <w:t>ed</w:t>
      </w:r>
      <w:r w:rsidR="004A4358">
        <w:rPr>
          <w:rFonts w:ascii="Times New Roman" w:hAnsi="Times New Roman" w:cs="Times New Roman"/>
          <w:sz w:val="24"/>
          <w:szCs w:val="24"/>
        </w:rPr>
        <w:t xml:space="preserve"> </w:t>
      </w:r>
      <w:r w:rsidR="00345905">
        <w:rPr>
          <w:rFonts w:ascii="Times New Roman" w:hAnsi="Times New Roman" w:cs="Times New Roman"/>
          <w:sz w:val="24"/>
          <w:szCs w:val="24"/>
        </w:rPr>
        <w:lastRenderedPageBreak/>
        <w:t xml:space="preserve">WeChat (6), Instagram (3), </w:t>
      </w:r>
      <w:r w:rsidR="004A4358">
        <w:rPr>
          <w:rFonts w:ascii="Times New Roman" w:hAnsi="Times New Roman" w:cs="Times New Roman"/>
          <w:sz w:val="24"/>
          <w:szCs w:val="24"/>
        </w:rPr>
        <w:t>Twitter</w:t>
      </w:r>
      <w:r w:rsidR="005636B7">
        <w:rPr>
          <w:rFonts w:ascii="Times New Roman" w:hAnsi="Times New Roman" w:cs="Times New Roman"/>
          <w:sz w:val="24"/>
          <w:szCs w:val="24"/>
        </w:rPr>
        <w:t>/X</w:t>
      </w:r>
      <w:r w:rsidR="00992E48">
        <w:rPr>
          <w:rFonts w:ascii="Times New Roman" w:hAnsi="Times New Roman" w:cs="Times New Roman"/>
          <w:sz w:val="24"/>
          <w:szCs w:val="24"/>
        </w:rPr>
        <w:t xml:space="preserve"> (</w:t>
      </w:r>
      <w:r w:rsidR="004655E8">
        <w:rPr>
          <w:rFonts w:ascii="Times New Roman" w:hAnsi="Times New Roman" w:cs="Times New Roman"/>
          <w:sz w:val="24"/>
          <w:szCs w:val="24"/>
        </w:rPr>
        <w:t>2</w:t>
      </w:r>
      <w:r w:rsidR="00992E48">
        <w:rPr>
          <w:rFonts w:ascii="Times New Roman" w:hAnsi="Times New Roman" w:cs="Times New Roman"/>
          <w:sz w:val="24"/>
          <w:szCs w:val="24"/>
        </w:rPr>
        <w:t>)</w:t>
      </w:r>
      <w:r w:rsidR="004A4358">
        <w:rPr>
          <w:rFonts w:ascii="Times New Roman" w:hAnsi="Times New Roman" w:cs="Times New Roman"/>
          <w:sz w:val="24"/>
          <w:szCs w:val="24"/>
        </w:rPr>
        <w:t xml:space="preserve">, </w:t>
      </w:r>
      <w:r w:rsidR="00345905">
        <w:rPr>
          <w:rFonts w:ascii="Times New Roman" w:hAnsi="Times New Roman" w:cs="Times New Roman"/>
          <w:sz w:val="24"/>
          <w:szCs w:val="24"/>
        </w:rPr>
        <w:t xml:space="preserve">Sina Weibo (2), </w:t>
      </w:r>
      <w:r w:rsidR="005F2B2F">
        <w:rPr>
          <w:rFonts w:ascii="Times New Roman" w:hAnsi="Times New Roman" w:cs="Times New Roman"/>
          <w:sz w:val="24"/>
          <w:szCs w:val="24"/>
        </w:rPr>
        <w:t>Myspace (1), Reddit (1)</w:t>
      </w:r>
      <w:r w:rsidR="0033117F">
        <w:rPr>
          <w:rFonts w:ascii="Times New Roman" w:hAnsi="Times New Roman" w:cs="Times New Roman"/>
          <w:sz w:val="24"/>
          <w:szCs w:val="24"/>
        </w:rPr>
        <w:t>, YouTube (1)</w:t>
      </w:r>
      <w:r w:rsidR="00345905">
        <w:rPr>
          <w:rFonts w:ascii="Times New Roman" w:hAnsi="Times New Roman" w:cs="Times New Roman"/>
          <w:sz w:val="24"/>
          <w:szCs w:val="24"/>
        </w:rPr>
        <w:t>, LiveJournal (1),</w:t>
      </w:r>
      <w:r w:rsidR="005F2B2F">
        <w:rPr>
          <w:rFonts w:ascii="Times New Roman" w:hAnsi="Times New Roman" w:cs="Times New Roman"/>
          <w:sz w:val="24"/>
          <w:szCs w:val="24"/>
        </w:rPr>
        <w:t xml:space="preserve"> </w:t>
      </w:r>
      <w:r w:rsidR="004A4358">
        <w:rPr>
          <w:rFonts w:ascii="Times New Roman" w:hAnsi="Times New Roman" w:cs="Times New Roman"/>
          <w:sz w:val="24"/>
          <w:szCs w:val="24"/>
        </w:rPr>
        <w:t>or blogs (</w:t>
      </w:r>
      <w:r w:rsidR="005F2B2F">
        <w:rPr>
          <w:rFonts w:ascii="Times New Roman" w:hAnsi="Times New Roman" w:cs="Times New Roman"/>
          <w:sz w:val="24"/>
          <w:szCs w:val="24"/>
        </w:rPr>
        <w:t>1</w:t>
      </w:r>
      <w:r w:rsidR="004A4358">
        <w:rPr>
          <w:rFonts w:ascii="Times New Roman" w:hAnsi="Times New Roman" w:cs="Times New Roman"/>
          <w:sz w:val="24"/>
          <w:szCs w:val="24"/>
        </w:rPr>
        <w:t xml:space="preserve">); </w:t>
      </w:r>
      <w:r w:rsidR="005F2B2F">
        <w:rPr>
          <w:rFonts w:ascii="Times New Roman" w:hAnsi="Times New Roman" w:cs="Times New Roman"/>
          <w:sz w:val="24"/>
          <w:szCs w:val="24"/>
        </w:rPr>
        <w:t>six</w:t>
      </w:r>
      <w:r w:rsidR="00BB26E4">
        <w:rPr>
          <w:rFonts w:ascii="Times New Roman" w:hAnsi="Times New Roman" w:cs="Times New Roman"/>
          <w:sz w:val="24"/>
          <w:szCs w:val="24"/>
        </w:rPr>
        <w:t xml:space="preserve"> studies used a fake SNS,</w:t>
      </w:r>
      <w:r w:rsidR="005F2B2F">
        <w:rPr>
          <w:rFonts w:ascii="Times New Roman" w:hAnsi="Times New Roman" w:cs="Times New Roman"/>
          <w:sz w:val="24"/>
          <w:szCs w:val="24"/>
        </w:rPr>
        <w:t xml:space="preserve"> </w:t>
      </w:r>
      <w:r w:rsidR="001C7D8C">
        <w:rPr>
          <w:rFonts w:ascii="Times New Roman" w:hAnsi="Times New Roman" w:cs="Times New Roman"/>
          <w:sz w:val="24"/>
          <w:szCs w:val="24"/>
        </w:rPr>
        <w:t>four</w:t>
      </w:r>
      <w:r w:rsidR="005F2B2F">
        <w:rPr>
          <w:rFonts w:ascii="Times New Roman" w:hAnsi="Times New Roman" w:cs="Times New Roman"/>
          <w:sz w:val="24"/>
          <w:szCs w:val="24"/>
        </w:rPr>
        <w:t xml:space="preserve"> studies used multiple SNS,</w:t>
      </w:r>
      <w:r w:rsidR="00BB26E4">
        <w:rPr>
          <w:rFonts w:ascii="Times New Roman" w:hAnsi="Times New Roman" w:cs="Times New Roman"/>
          <w:sz w:val="24"/>
          <w:szCs w:val="24"/>
        </w:rPr>
        <w:t xml:space="preserve"> while </w:t>
      </w:r>
      <w:r w:rsidR="005F2B2F">
        <w:rPr>
          <w:rFonts w:ascii="Times New Roman" w:hAnsi="Times New Roman" w:cs="Times New Roman"/>
          <w:sz w:val="24"/>
          <w:szCs w:val="24"/>
        </w:rPr>
        <w:t>two</w:t>
      </w:r>
      <w:r w:rsidR="00BB26E4">
        <w:rPr>
          <w:rFonts w:ascii="Times New Roman" w:hAnsi="Times New Roman" w:cs="Times New Roman"/>
          <w:sz w:val="24"/>
          <w:szCs w:val="24"/>
        </w:rPr>
        <w:t xml:space="preserve"> studies did not specify a social media website.</w:t>
      </w:r>
    </w:p>
    <w:p w14:paraId="74B57F4F" w14:textId="54085724" w:rsidR="00897D9A" w:rsidRDefault="002B26F7" w:rsidP="00992E4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523E9">
        <w:rPr>
          <w:rFonts w:ascii="Times New Roman" w:hAnsi="Times New Roman" w:cs="Times New Roman"/>
          <w:sz w:val="24"/>
          <w:szCs w:val="24"/>
        </w:rPr>
        <w:t xml:space="preserve">The </w:t>
      </w:r>
      <w:r w:rsidR="00CB4A08">
        <w:rPr>
          <w:rFonts w:ascii="Times New Roman" w:hAnsi="Times New Roman" w:cs="Times New Roman"/>
          <w:sz w:val="24"/>
          <w:szCs w:val="24"/>
        </w:rPr>
        <w:t xml:space="preserve">measures used in the studies and </w:t>
      </w:r>
      <w:r w:rsidR="006816C0">
        <w:rPr>
          <w:rFonts w:ascii="Times New Roman" w:hAnsi="Times New Roman" w:cs="Times New Roman"/>
          <w:sz w:val="24"/>
          <w:szCs w:val="24"/>
        </w:rPr>
        <w:t xml:space="preserve">assessed constructs are listed in Table </w:t>
      </w:r>
      <w:r w:rsidR="003936F4">
        <w:rPr>
          <w:rFonts w:ascii="Times New Roman" w:hAnsi="Times New Roman" w:cs="Times New Roman"/>
          <w:sz w:val="24"/>
          <w:szCs w:val="24"/>
        </w:rPr>
        <w:t>2.</w:t>
      </w:r>
      <w:r w:rsidR="00CB4A08">
        <w:rPr>
          <w:rFonts w:ascii="Times New Roman" w:hAnsi="Times New Roman" w:cs="Times New Roman"/>
          <w:sz w:val="24"/>
          <w:szCs w:val="24"/>
        </w:rPr>
        <w:t xml:space="preserve"> </w:t>
      </w:r>
      <w:r w:rsidR="00F42948">
        <w:rPr>
          <w:rFonts w:ascii="Times New Roman" w:hAnsi="Times New Roman" w:cs="Times New Roman"/>
          <w:sz w:val="24"/>
          <w:szCs w:val="24"/>
        </w:rPr>
        <w:t>For</w:t>
      </w:r>
      <w:r w:rsidR="00903903">
        <w:rPr>
          <w:rFonts w:ascii="Times New Roman" w:hAnsi="Times New Roman" w:cs="Times New Roman"/>
          <w:sz w:val="24"/>
          <w:szCs w:val="24"/>
        </w:rPr>
        <w:t xml:space="preserve"> </w:t>
      </w:r>
      <w:r w:rsidR="00177EB1">
        <w:rPr>
          <w:rFonts w:ascii="Times New Roman" w:hAnsi="Times New Roman" w:cs="Times New Roman"/>
          <w:sz w:val="24"/>
          <w:szCs w:val="24"/>
        </w:rPr>
        <w:t>63</w:t>
      </w:r>
      <w:r w:rsidR="00A67428">
        <w:rPr>
          <w:rFonts w:ascii="Times New Roman" w:hAnsi="Times New Roman" w:cs="Times New Roman"/>
          <w:sz w:val="24"/>
          <w:szCs w:val="24"/>
        </w:rPr>
        <w:t xml:space="preserve"> of the studies, self-disclosure </w:t>
      </w:r>
      <w:r w:rsidR="0050009C">
        <w:rPr>
          <w:rFonts w:ascii="Times New Roman" w:hAnsi="Times New Roman" w:cs="Times New Roman"/>
          <w:sz w:val="24"/>
          <w:szCs w:val="24"/>
        </w:rPr>
        <w:t>and/</w:t>
      </w:r>
      <w:r w:rsidR="00A67428">
        <w:rPr>
          <w:rFonts w:ascii="Times New Roman" w:hAnsi="Times New Roman" w:cs="Times New Roman"/>
          <w:sz w:val="24"/>
          <w:szCs w:val="24"/>
        </w:rPr>
        <w:t xml:space="preserve">or self-presentation </w:t>
      </w:r>
      <w:r w:rsidR="00F64B3D">
        <w:rPr>
          <w:rFonts w:ascii="Times New Roman" w:hAnsi="Times New Roman" w:cs="Times New Roman"/>
          <w:sz w:val="24"/>
          <w:szCs w:val="24"/>
        </w:rPr>
        <w:t xml:space="preserve">were operationalized </w:t>
      </w:r>
      <w:r w:rsidR="00EB5362">
        <w:rPr>
          <w:rFonts w:ascii="Times New Roman" w:hAnsi="Times New Roman" w:cs="Times New Roman"/>
          <w:sz w:val="24"/>
          <w:szCs w:val="24"/>
        </w:rPr>
        <w:t xml:space="preserve">as predictor variables, leading to the achievement of social goals; for the others, self-disclosure </w:t>
      </w:r>
      <w:r w:rsidR="0050009C">
        <w:rPr>
          <w:rFonts w:ascii="Times New Roman" w:hAnsi="Times New Roman" w:cs="Times New Roman"/>
          <w:sz w:val="24"/>
          <w:szCs w:val="24"/>
        </w:rPr>
        <w:t>and/</w:t>
      </w:r>
      <w:r w:rsidR="00EB5362">
        <w:rPr>
          <w:rFonts w:ascii="Times New Roman" w:hAnsi="Times New Roman" w:cs="Times New Roman"/>
          <w:sz w:val="24"/>
          <w:szCs w:val="24"/>
        </w:rPr>
        <w:t>or self-presentation were considered outcomes of v</w:t>
      </w:r>
      <w:r w:rsidR="00867C61">
        <w:rPr>
          <w:rFonts w:ascii="Times New Roman" w:hAnsi="Times New Roman" w:cs="Times New Roman"/>
          <w:sz w:val="24"/>
          <w:szCs w:val="24"/>
        </w:rPr>
        <w:t xml:space="preserve">arious social motives. </w:t>
      </w:r>
      <w:r w:rsidR="002D42B0">
        <w:rPr>
          <w:rFonts w:ascii="Times New Roman" w:hAnsi="Times New Roman" w:cs="Times New Roman"/>
          <w:sz w:val="24"/>
          <w:szCs w:val="24"/>
        </w:rPr>
        <w:t xml:space="preserve">Self-disclosure </w:t>
      </w:r>
      <w:r w:rsidR="0050009C">
        <w:rPr>
          <w:rFonts w:ascii="Times New Roman" w:hAnsi="Times New Roman" w:cs="Times New Roman"/>
          <w:sz w:val="24"/>
          <w:szCs w:val="24"/>
        </w:rPr>
        <w:t>and/</w:t>
      </w:r>
      <w:r w:rsidR="002D42B0">
        <w:rPr>
          <w:rFonts w:ascii="Times New Roman" w:hAnsi="Times New Roman" w:cs="Times New Roman"/>
          <w:sz w:val="24"/>
          <w:szCs w:val="24"/>
        </w:rPr>
        <w:t xml:space="preserve">or self-presentation were operationalized </w:t>
      </w:r>
      <w:r w:rsidR="00E56AF5">
        <w:rPr>
          <w:rFonts w:ascii="Times New Roman" w:hAnsi="Times New Roman" w:cs="Times New Roman"/>
          <w:sz w:val="24"/>
          <w:szCs w:val="24"/>
        </w:rPr>
        <w:t>as either status updates, photos/selfies, or general SNS profile information</w:t>
      </w:r>
      <w:r w:rsidR="00BC1BA7">
        <w:rPr>
          <w:rFonts w:ascii="Times New Roman" w:hAnsi="Times New Roman" w:cs="Times New Roman"/>
          <w:sz w:val="24"/>
          <w:szCs w:val="24"/>
        </w:rPr>
        <w:t xml:space="preserve">; </w:t>
      </w:r>
      <w:r w:rsidR="003D7BE3">
        <w:rPr>
          <w:rFonts w:ascii="Times New Roman" w:hAnsi="Times New Roman" w:cs="Times New Roman"/>
          <w:sz w:val="24"/>
          <w:szCs w:val="24"/>
        </w:rPr>
        <w:t xml:space="preserve">however, </w:t>
      </w:r>
      <w:r w:rsidR="00BC1BA7">
        <w:rPr>
          <w:rFonts w:ascii="Times New Roman" w:hAnsi="Times New Roman" w:cs="Times New Roman"/>
          <w:sz w:val="24"/>
          <w:szCs w:val="24"/>
        </w:rPr>
        <w:t xml:space="preserve">not all studies used the </w:t>
      </w:r>
      <w:r w:rsidR="003D7BE3">
        <w:rPr>
          <w:rFonts w:ascii="Times New Roman" w:hAnsi="Times New Roman" w:cs="Times New Roman"/>
          <w:sz w:val="24"/>
          <w:szCs w:val="24"/>
        </w:rPr>
        <w:t>concepts of</w:t>
      </w:r>
      <w:r w:rsidR="00BC1BA7">
        <w:rPr>
          <w:rFonts w:ascii="Times New Roman" w:hAnsi="Times New Roman" w:cs="Times New Roman"/>
          <w:sz w:val="24"/>
          <w:szCs w:val="24"/>
        </w:rPr>
        <w:t xml:space="preserve"> self-presentation and/or self-disclosure</w:t>
      </w:r>
      <w:r w:rsidR="002A52B5">
        <w:rPr>
          <w:rFonts w:ascii="Times New Roman" w:hAnsi="Times New Roman" w:cs="Times New Roman"/>
          <w:sz w:val="24"/>
          <w:szCs w:val="24"/>
        </w:rPr>
        <w:t xml:space="preserve">. </w:t>
      </w:r>
      <w:r w:rsidR="004808FE">
        <w:rPr>
          <w:rFonts w:ascii="Times New Roman" w:hAnsi="Times New Roman" w:cs="Times New Roman"/>
          <w:sz w:val="24"/>
          <w:szCs w:val="24"/>
        </w:rPr>
        <w:t xml:space="preserve">Characteristics of posts that were observed or manipulated included: valence, intimacy/depth, </w:t>
      </w:r>
      <w:r w:rsidR="00C32355">
        <w:rPr>
          <w:rFonts w:ascii="Times New Roman" w:hAnsi="Times New Roman" w:cs="Times New Roman"/>
          <w:sz w:val="24"/>
          <w:szCs w:val="24"/>
        </w:rPr>
        <w:t>social cues,</w:t>
      </w:r>
      <w:r w:rsidR="00EC4259">
        <w:rPr>
          <w:rFonts w:ascii="Times New Roman" w:hAnsi="Times New Roman" w:cs="Times New Roman"/>
          <w:sz w:val="24"/>
          <w:szCs w:val="24"/>
        </w:rPr>
        <w:t xml:space="preserve"> presence or absence of images,</w:t>
      </w:r>
      <w:r w:rsidR="00C32355">
        <w:rPr>
          <w:rFonts w:ascii="Times New Roman" w:hAnsi="Times New Roman" w:cs="Times New Roman"/>
          <w:sz w:val="24"/>
          <w:szCs w:val="24"/>
        </w:rPr>
        <w:t xml:space="preserve"> image filters, </w:t>
      </w:r>
      <w:r w:rsidR="00721D17">
        <w:rPr>
          <w:rFonts w:ascii="Times New Roman" w:hAnsi="Times New Roman" w:cs="Times New Roman"/>
          <w:sz w:val="24"/>
          <w:szCs w:val="24"/>
        </w:rPr>
        <w:t xml:space="preserve">frequency </w:t>
      </w:r>
      <w:r w:rsidR="007C3F02">
        <w:rPr>
          <w:rFonts w:ascii="Times New Roman" w:hAnsi="Times New Roman" w:cs="Times New Roman"/>
          <w:sz w:val="24"/>
          <w:szCs w:val="24"/>
        </w:rPr>
        <w:t xml:space="preserve">(or number of photos, posts, </w:t>
      </w:r>
      <w:r w:rsidR="009F0618">
        <w:rPr>
          <w:rFonts w:ascii="Times New Roman" w:hAnsi="Times New Roman" w:cs="Times New Roman"/>
          <w:sz w:val="24"/>
          <w:szCs w:val="24"/>
        </w:rPr>
        <w:t>items present on profile information page)</w:t>
      </w:r>
      <w:r w:rsidR="00723C43">
        <w:rPr>
          <w:rFonts w:ascii="Times New Roman" w:hAnsi="Times New Roman" w:cs="Times New Roman"/>
          <w:sz w:val="24"/>
          <w:szCs w:val="24"/>
        </w:rPr>
        <w:t>, emotionality</w:t>
      </w:r>
      <w:r w:rsidR="00EB471C">
        <w:rPr>
          <w:rFonts w:ascii="Times New Roman" w:hAnsi="Times New Roman" w:cs="Times New Roman"/>
          <w:sz w:val="24"/>
          <w:szCs w:val="24"/>
        </w:rPr>
        <w:t>, topic</w:t>
      </w:r>
      <w:r w:rsidR="00EC4259">
        <w:rPr>
          <w:rFonts w:ascii="Times New Roman" w:hAnsi="Times New Roman" w:cs="Times New Roman"/>
          <w:sz w:val="24"/>
          <w:szCs w:val="24"/>
        </w:rPr>
        <w:t>, etc.</w:t>
      </w:r>
      <w:r w:rsidR="00E544A6">
        <w:rPr>
          <w:rFonts w:ascii="Times New Roman" w:hAnsi="Times New Roman" w:cs="Times New Roman"/>
          <w:sz w:val="24"/>
          <w:szCs w:val="24"/>
        </w:rPr>
        <w:t xml:space="preserve"> Outcomes of the posts included interpersonal attraction, interest in being friends with the p</w:t>
      </w:r>
      <w:r w:rsidR="009D3709">
        <w:rPr>
          <w:rFonts w:ascii="Times New Roman" w:hAnsi="Times New Roman" w:cs="Times New Roman"/>
          <w:sz w:val="24"/>
          <w:szCs w:val="24"/>
        </w:rPr>
        <w:t>erson who posted</w:t>
      </w:r>
      <w:r w:rsidR="00D87956">
        <w:rPr>
          <w:rFonts w:ascii="Times New Roman" w:hAnsi="Times New Roman" w:cs="Times New Roman"/>
          <w:sz w:val="24"/>
          <w:szCs w:val="24"/>
        </w:rPr>
        <w:t xml:space="preserve"> or getting to know them</w:t>
      </w:r>
      <w:r w:rsidR="009D3709">
        <w:rPr>
          <w:rFonts w:ascii="Times New Roman" w:hAnsi="Times New Roman" w:cs="Times New Roman"/>
          <w:sz w:val="24"/>
          <w:szCs w:val="24"/>
        </w:rPr>
        <w:t xml:space="preserve">, likability of the target, </w:t>
      </w:r>
      <w:r w:rsidR="00BB505D">
        <w:rPr>
          <w:rFonts w:ascii="Times New Roman" w:hAnsi="Times New Roman" w:cs="Times New Roman"/>
          <w:sz w:val="24"/>
          <w:szCs w:val="24"/>
        </w:rPr>
        <w:t>numbers of likes and comments, valence of reactions</w:t>
      </w:r>
      <w:r w:rsidR="00883463">
        <w:rPr>
          <w:rFonts w:ascii="Times New Roman" w:hAnsi="Times New Roman" w:cs="Times New Roman"/>
          <w:sz w:val="24"/>
          <w:szCs w:val="24"/>
        </w:rPr>
        <w:t>, willingness to offer support</w:t>
      </w:r>
      <w:r w:rsidR="00D02A50">
        <w:rPr>
          <w:rFonts w:ascii="Times New Roman" w:hAnsi="Times New Roman" w:cs="Times New Roman"/>
          <w:sz w:val="24"/>
          <w:szCs w:val="24"/>
        </w:rPr>
        <w:t xml:space="preserve">, etc. </w:t>
      </w:r>
      <w:r w:rsidR="00E16B95">
        <w:rPr>
          <w:rFonts w:ascii="Times New Roman" w:hAnsi="Times New Roman" w:cs="Times New Roman"/>
          <w:sz w:val="24"/>
          <w:szCs w:val="24"/>
        </w:rPr>
        <w:t>However, when operationalised as motives, social benefits included</w:t>
      </w:r>
      <w:r w:rsidR="00406EC9">
        <w:rPr>
          <w:rFonts w:ascii="Times New Roman" w:hAnsi="Times New Roman" w:cs="Times New Roman"/>
          <w:sz w:val="24"/>
          <w:szCs w:val="24"/>
        </w:rPr>
        <w:t xml:space="preserve">: </w:t>
      </w:r>
      <w:r w:rsidR="003D05D9">
        <w:rPr>
          <w:rFonts w:ascii="Times New Roman" w:hAnsi="Times New Roman" w:cs="Times New Roman"/>
          <w:sz w:val="24"/>
          <w:szCs w:val="24"/>
        </w:rPr>
        <w:t xml:space="preserve">making friends, getting into a romantic relationship / dating, </w:t>
      </w:r>
      <w:r w:rsidR="009C63B3">
        <w:rPr>
          <w:rFonts w:ascii="Times New Roman" w:hAnsi="Times New Roman" w:cs="Times New Roman"/>
          <w:sz w:val="24"/>
          <w:szCs w:val="24"/>
        </w:rPr>
        <w:t>seeking support, self-enhancement, affiliation</w:t>
      </w:r>
      <w:r w:rsidR="00897D9A">
        <w:rPr>
          <w:rFonts w:ascii="Times New Roman" w:hAnsi="Times New Roman" w:cs="Times New Roman"/>
          <w:sz w:val="24"/>
          <w:szCs w:val="24"/>
        </w:rPr>
        <w:t>, etc.</w:t>
      </w:r>
    </w:p>
    <w:p w14:paraId="0CDB18DC" w14:textId="03A5381E" w:rsidR="00897D9A" w:rsidRDefault="00897D9A" w:rsidP="00992E4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Regarding personality factors, </w:t>
      </w:r>
      <w:r w:rsidR="00620B97">
        <w:rPr>
          <w:rFonts w:ascii="Times New Roman" w:hAnsi="Times New Roman" w:cs="Times New Roman"/>
          <w:sz w:val="24"/>
          <w:szCs w:val="24"/>
        </w:rPr>
        <w:t xml:space="preserve">few studies </w:t>
      </w:r>
      <w:r w:rsidR="00F4416E">
        <w:rPr>
          <w:rFonts w:ascii="Times New Roman" w:hAnsi="Times New Roman" w:cs="Times New Roman"/>
          <w:sz w:val="24"/>
          <w:szCs w:val="24"/>
        </w:rPr>
        <w:t>captured the</w:t>
      </w:r>
      <w:r w:rsidR="00ED4C6F">
        <w:rPr>
          <w:rFonts w:ascii="Times New Roman" w:hAnsi="Times New Roman" w:cs="Times New Roman"/>
          <w:sz w:val="24"/>
          <w:szCs w:val="24"/>
        </w:rPr>
        <w:t xml:space="preserve"> role of our factors of interest, </w:t>
      </w:r>
      <w:r w:rsidR="009F7A4F">
        <w:rPr>
          <w:rFonts w:ascii="Times New Roman" w:hAnsi="Times New Roman" w:cs="Times New Roman"/>
          <w:sz w:val="24"/>
          <w:szCs w:val="24"/>
        </w:rPr>
        <w:t>narcissism</w:t>
      </w:r>
      <w:r w:rsidR="00ED4C6F">
        <w:rPr>
          <w:rFonts w:ascii="Times New Roman" w:hAnsi="Times New Roman" w:cs="Times New Roman"/>
          <w:sz w:val="24"/>
          <w:szCs w:val="24"/>
        </w:rPr>
        <w:t xml:space="preserve"> and attachment style. </w:t>
      </w:r>
      <w:r w:rsidR="006C378C">
        <w:rPr>
          <w:rFonts w:ascii="Times New Roman" w:hAnsi="Times New Roman" w:cs="Times New Roman"/>
          <w:sz w:val="24"/>
          <w:szCs w:val="24"/>
        </w:rPr>
        <w:t xml:space="preserve">Narcissism was </w:t>
      </w:r>
      <w:r w:rsidR="004B55BB">
        <w:rPr>
          <w:rFonts w:ascii="Times New Roman" w:hAnsi="Times New Roman" w:cs="Times New Roman"/>
          <w:sz w:val="24"/>
          <w:szCs w:val="24"/>
        </w:rPr>
        <w:t>a predictor vari</w:t>
      </w:r>
      <w:r w:rsidR="004B55BB" w:rsidRPr="009A5873">
        <w:rPr>
          <w:rFonts w:ascii="Times New Roman" w:hAnsi="Times New Roman" w:cs="Times New Roman"/>
          <w:sz w:val="24"/>
          <w:szCs w:val="24"/>
        </w:rPr>
        <w:t xml:space="preserve">able in </w:t>
      </w:r>
      <w:r w:rsidR="00A155A9" w:rsidRPr="009A5873">
        <w:rPr>
          <w:rFonts w:ascii="Times New Roman" w:hAnsi="Times New Roman" w:cs="Times New Roman"/>
          <w:sz w:val="24"/>
          <w:szCs w:val="24"/>
        </w:rPr>
        <w:t>t</w:t>
      </w:r>
      <w:r w:rsidR="00E27930" w:rsidRPr="009A5873">
        <w:rPr>
          <w:rFonts w:ascii="Times New Roman" w:hAnsi="Times New Roman" w:cs="Times New Roman"/>
          <w:sz w:val="24"/>
          <w:szCs w:val="24"/>
        </w:rPr>
        <w:t>wo</w:t>
      </w:r>
      <w:r w:rsidR="004B55BB" w:rsidRPr="009A5873">
        <w:rPr>
          <w:rFonts w:ascii="Times New Roman" w:hAnsi="Times New Roman" w:cs="Times New Roman"/>
          <w:sz w:val="24"/>
          <w:szCs w:val="24"/>
        </w:rPr>
        <w:t xml:space="preserve"> of the studies, twice </w:t>
      </w:r>
      <w:r w:rsidR="00247D24">
        <w:rPr>
          <w:rFonts w:ascii="Times New Roman" w:hAnsi="Times New Roman" w:cs="Times New Roman"/>
          <w:sz w:val="24"/>
          <w:szCs w:val="24"/>
        </w:rPr>
        <w:t>measur</w:t>
      </w:r>
      <w:r w:rsidR="00A11758">
        <w:rPr>
          <w:rFonts w:ascii="Times New Roman" w:hAnsi="Times New Roman" w:cs="Times New Roman"/>
          <w:sz w:val="24"/>
          <w:szCs w:val="24"/>
        </w:rPr>
        <w:t xml:space="preserve">ed </w:t>
      </w:r>
      <w:r w:rsidR="00B30F60">
        <w:rPr>
          <w:rFonts w:ascii="Times New Roman" w:hAnsi="Times New Roman" w:cs="Times New Roman"/>
          <w:sz w:val="24"/>
          <w:szCs w:val="24"/>
        </w:rPr>
        <w:t xml:space="preserve">with </w:t>
      </w:r>
      <w:r w:rsidR="00B30F60" w:rsidRPr="009A5873">
        <w:rPr>
          <w:rFonts w:ascii="Times New Roman" w:hAnsi="Times New Roman" w:cs="Times New Roman"/>
          <w:sz w:val="24"/>
          <w:szCs w:val="24"/>
        </w:rPr>
        <w:t>the</w:t>
      </w:r>
      <w:r w:rsidR="004B55BB" w:rsidRPr="009A5873">
        <w:rPr>
          <w:rFonts w:ascii="Times New Roman" w:hAnsi="Times New Roman" w:cs="Times New Roman"/>
          <w:sz w:val="24"/>
          <w:szCs w:val="24"/>
        </w:rPr>
        <w:t xml:space="preserve"> Narcissistic Personality Inventory – NPI</w:t>
      </w:r>
      <w:r w:rsidR="002250EB" w:rsidRPr="009A5873">
        <w:rPr>
          <w:rFonts w:ascii="Times New Roman" w:hAnsi="Times New Roman" w:cs="Times New Roman"/>
          <w:sz w:val="24"/>
          <w:szCs w:val="24"/>
        </w:rPr>
        <w:t xml:space="preserve"> (</w:t>
      </w:r>
      <w:r w:rsidR="009256AD" w:rsidRPr="009A5873">
        <w:rPr>
          <w:rFonts w:ascii="Times New Roman" w:hAnsi="Times New Roman" w:cs="Times New Roman"/>
          <w:sz w:val="24"/>
          <w:szCs w:val="24"/>
        </w:rPr>
        <w:t>Raskin &amp; Terry, 19</w:t>
      </w:r>
      <w:r w:rsidR="00687702">
        <w:rPr>
          <w:rFonts w:ascii="Times New Roman" w:hAnsi="Times New Roman" w:cs="Times New Roman"/>
          <w:sz w:val="24"/>
          <w:szCs w:val="24"/>
        </w:rPr>
        <w:t>8</w:t>
      </w:r>
      <w:r w:rsidR="009256AD" w:rsidRPr="009A5873">
        <w:rPr>
          <w:rFonts w:ascii="Times New Roman" w:hAnsi="Times New Roman" w:cs="Times New Roman"/>
          <w:sz w:val="24"/>
          <w:szCs w:val="24"/>
        </w:rPr>
        <w:t>8</w:t>
      </w:r>
      <w:r w:rsidR="002250EB" w:rsidRPr="009A5873">
        <w:rPr>
          <w:rFonts w:ascii="Times New Roman" w:hAnsi="Times New Roman" w:cs="Times New Roman"/>
          <w:sz w:val="24"/>
          <w:szCs w:val="24"/>
        </w:rPr>
        <w:t>)</w:t>
      </w:r>
      <w:r w:rsidR="003728BA" w:rsidRPr="009A5873">
        <w:rPr>
          <w:rFonts w:ascii="Times New Roman" w:hAnsi="Times New Roman" w:cs="Times New Roman"/>
          <w:sz w:val="24"/>
          <w:szCs w:val="24"/>
        </w:rPr>
        <w:t xml:space="preserve">, and once </w:t>
      </w:r>
      <w:r w:rsidR="00876401">
        <w:rPr>
          <w:rFonts w:ascii="Times New Roman" w:hAnsi="Times New Roman" w:cs="Times New Roman"/>
          <w:sz w:val="24"/>
          <w:szCs w:val="24"/>
        </w:rPr>
        <w:t>with</w:t>
      </w:r>
      <w:r w:rsidR="003728BA" w:rsidRPr="009A5873">
        <w:rPr>
          <w:rFonts w:ascii="Times New Roman" w:hAnsi="Times New Roman" w:cs="Times New Roman"/>
          <w:sz w:val="24"/>
          <w:szCs w:val="24"/>
        </w:rPr>
        <w:t xml:space="preserve"> the shortened version – NPI</w:t>
      </w:r>
      <w:r w:rsidR="002250EB" w:rsidRPr="009A5873">
        <w:rPr>
          <w:rFonts w:ascii="Times New Roman" w:hAnsi="Times New Roman" w:cs="Times New Roman"/>
          <w:sz w:val="24"/>
          <w:szCs w:val="24"/>
        </w:rPr>
        <w:t>-16</w:t>
      </w:r>
      <w:r w:rsidR="009A5873" w:rsidRPr="009A5873">
        <w:rPr>
          <w:rFonts w:ascii="Times New Roman" w:hAnsi="Times New Roman" w:cs="Times New Roman"/>
          <w:sz w:val="24"/>
          <w:szCs w:val="24"/>
        </w:rPr>
        <w:t xml:space="preserve"> (Ames et al., 2006)</w:t>
      </w:r>
      <w:r w:rsidR="002250EB" w:rsidRPr="009A5873">
        <w:rPr>
          <w:rFonts w:ascii="Times New Roman" w:hAnsi="Times New Roman" w:cs="Times New Roman"/>
          <w:sz w:val="24"/>
          <w:szCs w:val="24"/>
        </w:rPr>
        <w:t>.</w:t>
      </w:r>
      <w:r w:rsidR="009256AD" w:rsidRPr="009A5873">
        <w:rPr>
          <w:rFonts w:ascii="Times New Roman" w:hAnsi="Times New Roman" w:cs="Times New Roman"/>
          <w:sz w:val="24"/>
          <w:szCs w:val="24"/>
        </w:rPr>
        <w:t xml:space="preserve"> </w:t>
      </w:r>
      <w:r w:rsidR="009333D5">
        <w:rPr>
          <w:rFonts w:ascii="Times New Roman" w:hAnsi="Times New Roman" w:cs="Times New Roman"/>
          <w:sz w:val="24"/>
          <w:szCs w:val="24"/>
        </w:rPr>
        <w:t xml:space="preserve">Attachment style was measured as a predictor in two of the studies, once </w:t>
      </w:r>
      <w:r w:rsidR="00B30F60">
        <w:rPr>
          <w:rFonts w:ascii="Times New Roman" w:hAnsi="Times New Roman" w:cs="Times New Roman"/>
          <w:sz w:val="24"/>
          <w:szCs w:val="24"/>
        </w:rPr>
        <w:t>with the</w:t>
      </w:r>
      <w:r w:rsidR="009333D5">
        <w:rPr>
          <w:rFonts w:ascii="Times New Roman" w:hAnsi="Times New Roman" w:cs="Times New Roman"/>
          <w:sz w:val="24"/>
          <w:szCs w:val="24"/>
        </w:rPr>
        <w:t xml:space="preserve"> Adult Attachment Questionnaire – AAQ</w:t>
      </w:r>
      <w:r w:rsidR="00A155A9">
        <w:rPr>
          <w:rFonts w:ascii="Times New Roman" w:hAnsi="Times New Roman" w:cs="Times New Roman"/>
          <w:sz w:val="24"/>
          <w:szCs w:val="24"/>
        </w:rPr>
        <w:t xml:space="preserve"> (Simpson et al., 199</w:t>
      </w:r>
      <w:r w:rsidR="00687702">
        <w:rPr>
          <w:rFonts w:ascii="Times New Roman" w:hAnsi="Times New Roman" w:cs="Times New Roman"/>
          <w:sz w:val="24"/>
          <w:szCs w:val="24"/>
        </w:rPr>
        <w:t>6</w:t>
      </w:r>
      <w:r w:rsidR="00A155A9">
        <w:rPr>
          <w:rFonts w:ascii="Times New Roman" w:hAnsi="Times New Roman" w:cs="Times New Roman"/>
          <w:sz w:val="24"/>
          <w:szCs w:val="24"/>
        </w:rPr>
        <w:t>)</w:t>
      </w:r>
      <w:r w:rsidR="009333D5">
        <w:rPr>
          <w:rFonts w:ascii="Times New Roman" w:hAnsi="Times New Roman" w:cs="Times New Roman"/>
          <w:sz w:val="24"/>
          <w:szCs w:val="24"/>
        </w:rPr>
        <w:t xml:space="preserve">, and once </w:t>
      </w:r>
      <w:r w:rsidR="00B30F60">
        <w:rPr>
          <w:rFonts w:ascii="Times New Roman" w:hAnsi="Times New Roman" w:cs="Times New Roman"/>
          <w:sz w:val="24"/>
          <w:szCs w:val="24"/>
        </w:rPr>
        <w:t>with the</w:t>
      </w:r>
      <w:r w:rsidR="00935761">
        <w:rPr>
          <w:rFonts w:ascii="Times New Roman" w:hAnsi="Times New Roman" w:cs="Times New Roman"/>
          <w:sz w:val="24"/>
          <w:szCs w:val="24"/>
        </w:rPr>
        <w:t xml:space="preserve"> Experiences in Close Relationships – Revised questionnaire (Fraley et al., 2000).</w:t>
      </w:r>
    </w:p>
    <w:p w14:paraId="6F2F2563" w14:textId="6F13867D" w:rsidR="008C1821" w:rsidRPr="00F737ED" w:rsidRDefault="00F737ED" w:rsidP="0037783D">
      <w:pPr>
        <w:spacing w:after="0" w:line="480" w:lineRule="auto"/>
        <w:rPr>
          <w:rFonts w:ascii="Times New Roman" w:eastAsia="Times New Roman" w:hAnsi="Times New Roman" w:cs="Times New Roman"/>
          <w:b/>
          <w:bCs/>
          <w:sz w:val="24"/>
          <w:szCs w:val="24"/>
        </w:rPr>
      </w:pPr>
      <w:r w:rsidRPr="00F737ED">
        <w:rPr>
          <w:rFonts w:ascii="Times New Roman" w:eastAsia="Times New Roman" w:hAnsi="Times New Roman" w:cs="Times New Roman"/>
          <w:b/>
          <w:bCs/>
          <w:sz w:val="24"/>
          <w:szCs w:val="24"/>
        </w:rPr>
        <w:t>Quality assessment</w:t>
      </w:r>
    </w:p>
    <w:p w14:paraId="009846BF" w14:textId="2ECD8103" w:rsidR="00F737ED" w:rsidRDefault="00F737ED" w:rsidP="00F737ED">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 assessed the quality of the included studies </w:t>
      </w:r>
      <w:r w:rsidR="007430FF">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QuADS</w:t>
      </w:r>
      <w:proofErr w:type="spellEnd"/>
      <w:r>
        <w:rPr>
          <w:rFonts w:ascii="Times New Roman" w:eastAsia="Times New Roman" w:hAnsi="Times New Roman" w:cs="Times New Roman"/>
          <w:sz w:val="24"/>
          <w:szCs w:val="24"/>
        </w:rPr>
        <w:t xml:space="preserve"> (</w:t>
      </w:r>
      <w:r w:rsidRPr="00722374">
        <w:rPr>
          <w:rFonts w:ascii="Times New Roman" w:hAnsi="Times New Roman" w:cs="Times New Roman"/>
          <w:sz w:val="24"/>
          <w:szCs w:val="24"/>
        </w:rPr>
        <w:t>Harrison et al., 2021</w:t>
      </w:r>
      <w:r>
        <w:rPr>
          <w:rFonts w:ascii="Times New Roman" w:hAnsi="Times New Roman" w:cs="Times New Roman"/>
          <w:sz w:val="24"/>
          <w:szCs w:val="24"/>
        </w:rPr>
        <w:t>)</w:t>
      </w:r>
      <w:r>
        <w:rPr>
          <w:rFonts w:ascii="Times New Roman" w:eastAsia="Times New Roman" w:hAnsi="Times New Roman" w:cs="Times New Roman"/>
          <w:sz w:val="24"/>
          <w:szCs w:val="24"/>
        </w:rPr>
        <w:t>.</w:t>
      </w:r>
      <w:r w:rsidR="008B2297">
        <w:rPr>
          <w:rFonts w:ascii="Times New Roman" w:eastAsia="Times New Roman" w:hAnsi="Times New Roman" w:cs="Times New Roman"/>
          <w:sz w:val="24"/>
          <w:szCs w:val="24"/>
        </w:rPr>
        <w:t xml:space="preserve"> </w:t>
      </w:r>
      <w:r w:rsidR="00511D48">
        <w:rPr>
          <w:rFonts w:ascii="Times New Roman" w:eastAsia="Times New Roman" w:hAnsi="Times New Roman" w:cs="Times New Roman"/>
          <w:sz w:val="24"/>
          <w:szCs w:val="24"/>
        </w:rPr>
        <w:t xml:space="preserve">Our evaluations are reported </w:t>
      </w:r>
      <w:r w:rsidR="00511D48" w:rsidRPr="00AB7D7C">
        <w:rPr>
          <w:rFonts w:ascii="Times New Roman" w:eastAsia="Times New Roman" w:hAnsi="Times New Roman" w:cs="Times New Roman"/>
          <w:sz w:val="24"/>
          <w:szCs w:val="24"/>
        </w:rPr>
        <w:t xml:space="preserve">in Table </w:t>
      </w:r>
      <w:r w:rsidR="00AB7D7C" w:rsidRPr="00AB7D7C">
        <w:rPr>
          <w:rFonts w:ascii="Times New Roman" w:eastAsia="Times New Roman" w:hAnsi="Times New Roman" w:cs="Times New Roman"/>
          <w:sz w:val="24"/>
          <w:szCs w:val="24"/>
        </w:rPr>
        <w:t>3</w:t>
      </w:r>
      <w:r w:rsidR="00511D48" w:rsidRPr="00AB7D7C">
        <w:rPr>
          <w:rFonts w:ascii="Times New Roman" w:eastAsia="Times New Roman" w:hAnsi="Times New Roman" w:cs="Times New Roman"/>
          <w:sz w:val="24"/>
          <w:szCs w:val="24"/>
        </w:rPr>
        <w:t xml:space="preserve">. </w:t>
      </w:r>
      <w:r w:rsidR="00511D48">
        <w:rPr>
          <w:rFonts w:ascii="Times New Roman" w:eastAsia="Times New Roman" w:hAnsi="Times New Roman" w:cs="Times New Roman"/>
          <w:sz w:val="24"/>
          <w:szCs w:val="24"/>
        </w:rPr>
        <w:t>The scores for individual studies were between</w:t>
      </w:r>
      <w:r w:rsidR="00903903">
        <w:rPr>
          <w:rFonts w:ascii="Times New Roman" w:eastAsia="Times New Roman" w:hAnsi="Times New Roman" w:cs="Times New Roman"/>
          <w:sz w:val="24"/>
          <w:szCs w:val="24"/>
        </w:rPr>
        <w:t xml:space="preserve"> 14</w:t>
      </w:r>
      <w:r w:rsidR="00AD67FA">
        <w:rPr>
          <w:rFonts w:ascii="Times New Roman" w:eastAsia="Times New Roman" w:hAnsi="Times New Roman" w:cs="Times New Roman"/>
          <w:sz w:val="24"/>
          <w:szCs w:val="24"/>
        </w:rPr>
        <w:t xml:space="preserve"> and </w:t>
      </w:r>
      <w:r w:rsidR="00903903">
        <w:rPr>
          <w:rFonts w:ascii="Times New Roman" w:eastAsia="Times New Roman" w:hAnsi="Times New Roman" w:cs="Times New Roman"/>
          <w:sz w:val="24"/>
          <w:szCs w:val="24"/>
        </w:rPr>
        <w:t>35</w:t>
      </w:r>
      <w:r w:rsidR="00947049">
        <w:rPr>
          <w:rFonts w:ascii="Times New Roman" w:eastAsia="Times New Roman" w:hAnsi="Times New Roman" w:cs="Times New Roman"/>
          <w:sz w:val="24"/>
          <w:szCs w:val="24"/>
        </w:rPr>
        <w:t xml:space="preserve">, with an average of </w:t>
      </w:r>
      <w:r w:rsidR="00903903">
        <w:rPr>
          <w:rFonts w:ascii="Times New Roman" w:eastAsia="Times New Roman" w:hAnsi="Times New Roman" w:cs="Times New Roman"/>
          <w:sz w:val="24"/>
          <w:szCs w:val="24"/>
        </w:rPr>
        <w:t>26.3</w:t>
      </w:r>
      <w:r w:rsidR="00A2150E">
        <w:rPr>
          <w:rFonts w:ascii="Times New Roman" w:eastAsia="Times New Roman" w:hAnsi="Times New Roman" w:cs="Times New Roman"/>
          <w:sz w:val="24"/>
          <w:szCs w:val="24"/>
        </w:rPr>
        <w:t>8</w:t>
      </w:r>
      <w:r w:rsidR="00947049">
        <w:rPr>
          <w:rFonts w:ascii="Times New Roman" w:eastAsia="Times New Roman" w:hAnsi="Times New Roman" w:cs="Times New Roman"/>
          <w:sz w:val="24"/>
          <w:szCs w:val="24"/>
        </w:rPr>
        <w:t xml:space="preserve"> (</w:t>
      </w:r>
      <w:r w:rsidR="007E4CEB" w:rsidRPr="007E4CEB">
        <w:rPr>
          <w:rFonts w:ascii="Times New Roman" w:eastAsia="Times New Roman" w:hAnsi="Times New Roman" w:cs="Times New Roman"/>
          <w:i/>
          <w:sz w:val="24"/>
          <w:szCs w:val="24"/>
        </w:rPr>
        <w:t>SD =</w:t>
      </w:r>
      <w:r w:rsidR="00947049">
        <w:rPr>
          <w:rFonts w:ascii="Times New Roman" w:eastAsia="Times New Roman" w:hAnsi="Times New Roman" w:cs="Times New Roman"/>
          <w:sz w:val="24"/>
          <w:szCs w:val="24"/>
        </w:rPr>
        <w:t xml:space="preserve"> </w:t>
      </w:r>
      <w:r w:rsidR="00903903">
        <w:rPr>
          <w:rFonts w:ascii="Times New Roman" w:eastAsia="Times New Roman" w:hAnsi="Times New Roman" w:cs="Times New Roman"/>
          <w:sz w:val="24"/>
          <w:szCs w:val="24"/>
        </w:rPr>
        <w:t>4.</w:t>
      </w:r>
      <w:r w:rsidR="00D42DB5">
        <w:rPr>
          <w:rFonts w:ascii="Times New Roman" w:eastAsia="Times New Roman" w:hAnsi="Times New Roman" w:cs="Times New Roman"/>
          <w:sz w:val="24"/>
          <w:szCs w:val="24"/>
        </w:rPr>
        <w:t>28</w:t>
      </w:r>
      <w:r w:rsidR="00947049">
        <w:rPr>
          <w:rFonts w:ascii="Times New Roman" w:eastAsia="Times New Roman" w:hAnsi="Times New Roman" w:cs="Times New Roman"/>
          <w:sz w:val="24"/>
          <w:szCs w:val="24"/>
        </w:rPr>
        <w:t xml:space="preserve">). </w:t>
      </w:r>
      <w:r w:rsidR="000C5C4C">
        <w:rPr>
          <w:rFonts w:ascii="Times New Roman" w:eastAsia="Times New Roman" w:hAnsi="Times New Roman" w:cs="Times New Roman"/>
          <w:sz w:val="24"/>
          <w:szCs w:val="24"/>
        </w:rPr>
        <w:t>The studies’ theoretical background was overall clear</w:t>
      </w:r>
      <w:r w:rsidR="004A0CA6">
        <w:rPr>
          <w:rFonts w:ascii="Times New Roman" w:eastAsia="Times New Roman" w:hAnsi="Times New Roman" w:cs="Times New Roman"/>
          <w:sz w:val="24"/>
          <w:szCs w:val="24"/>
        </w:rPr>
        <w:t xml:space="preserve">, with application of theories and concepts </w:t>
      </w:r>
      <w:r w:rsidR="007771D7">
        <w:rPr>
          <w:rFonts w:ascii="Times New Roman" w:eastAsia="Times New Roman" w:hAnsi="Times New Roman" w:cs="Times New Roman"/>
          <w:sz w:val="24"/>
          <w:szCs w:val="24"/>
        </w:rPr>
        <w:t>evident</w:t>
      </w:r>
      <w:r w:rsidR="0059214A">
        <w:rPr>
          <w:rFonts w:ascii="Times New Roman" w:eastAsia="Times New Roman" w:hAnsi="Times New Roman" w:cs="Times New Roman"/>
          <w:sz w:val="24"/>
          <w:szCs w:val="24"/>
        </w:rPr>
        <w:t xml:space="preserve"> (criterion 1)</w:t>
      </w:r>
      <w:r w:rsidR="007771D7">
        <w:rPr>
          <w:rFonts w:ascii="Times New Roman" w:eastAsia="Times New Roman" w:hAnsi="Times New Roman" w:cs="Times New Roman"/>
          <w:sz w:val="24"/>
          <w:szCs w:val="24"/>
        </w:rPr>
        <w:t xml:space="preserve">. </w:t>
      </w:r>
      <w:r w:rsidR="00F129A3">
        <w:rPr>
          <w:rFonts w:ascii="Times New Roman" w:eastAsia="Times New Roman" w:hAnsi="Times New Roman" w:cs="Times New Roman"/>
          <w:sz w:val="24"/>
          <w:szCs w:val="24"/>
        </w:rPr>
        <w:t>Aims of the research were almost always explicit and motivated in detail</w:t>
      </w:r>
      <w:r w:rsidR="0059214A">
        <w:rPr>
          <w:rFonts w:ascii="Times New Roman" w:eastAsia="Times New Roman" w:hAnsi="Times New Roman" w:cs="Times New Roman"/>
          <w:sz w:val="24"/>
          <w:szCs w:val="24"/>
        </w:rPr>
        <w:t xml:space="preserve"> (criterion 2)</w:t>
      </w:r>
      <w:r w:rsidR="00F129A3">
        <w:rPr>
          <w:rFonts w:ascii="Times New Roman" w:eastAsia="Times New Roman" w:hAnsi="Times New Roman" w:cs="Times New Roman"/>
          <w:sz w:val="24"/>
          <w:szCs w:val="24"/>
        </w:rPr>
        <w:t>, while the chosen design</w:t>
      </w:r>
      <w:r w:rsidR="00AE45F6">
        <w:rPr>
          <w:rFonts w:ascii="Times New Roman" w:eastAsia="Times New Roman" w:hAnsi="Times New Roman" w:cs="Times New Roman"/>
          <w:sz w:val="24"/>
          <w:szCs w:val="24"/>
        </w:rPr>
        <w:t>s were often the most suitable approach to address the respective aims</w:t>
      </w:r>
      <w:r w:rsidR="0059214A">
        <w:rPr>
          <w:rFonts w:ascii="Times New Roman" w:eastAsia="Times New Roman" w:hAnsi="Times New Roman" w:cs="Times New Roman"/>
          <w:sz w:val="24"/>
          <w:szCs w:val="24"/>
        </w:rPr>
        <w:t xml:space="preserve"> (criterion 4)</w:t>
      </w:r>
      <w:r w:rsidR="00AE45F6">
        <w:rPr>
          <w:rFonts w:ascii="Times New Roman" w:eastAsia="Times New Roman" w:hAnsi="Times New Roman" w:cs="Times New Roman"/>
          <w:sz w:val="24"/>
          <w:szCs w:val="24"/>
        </w:rPr>
        <w:t>.</w:t>
      </w:r>
      <w:r w:rsidR="00C73EF8">
        <w:rPr>
          <w:rFonts w:ascii="Times New Roman" w:eastAsia="Times New Roman" w:hAnsi="Times New Roman" w:cs="Times New Roman"/>
          <w:sz w:val="24"/>
          <w:szCs w:val="24"/>
        </w:rPr>
        <w:t xml:space="preserve"> However, descriptions of the research settings were rather general or </w:t>
      </w:r>
      <w:r w:rsidR="00C63646">
        <w:rPr>
          <w:rFonts w:ascii="Times New Roman" w:eastAsia="Times New Roman" w:hAnsi="Times New Roman" w:cs="Times New Roman"/>
          <w:sz w:val="24"/>
          <w:szCs w:val="24"/>
        </w:rPr>
        <w:t>lacking detail</w:t>
      </w:r>
      <w:r w:rsidR="0059214A">
        <w:rPr>
          <w:rFonts w:ascii="Times New Roman" w:eastAsia="Times New Roman" w:hAnsi="Times New Roman" w:cs="Times New Roman"/>
          <w:sz w:val="24"/>
          <w:szCs w:val="24"/>
        </w:rPr>
        <w:t xml:space="preserve"> (criterion 3)</w:t>
      </w:r>
      <w:r w:rsidR="00C63646">
        <w:rPr>
          <w:rFonts w:ascii="Times New Roman" w:eastAsia="Times New Roman" w:hAnsi="Times New Roman" w:cs="Times New Roman"/>
          <w:sz w:val="24"/>
          <w:szCs w:val="24"/>
        </w:rPr>
        <w:t xml:space="preserve">, and the sampling, although </w:t>
      </w:r>
      <w:r w:rsidR="005E1E07">
        <w:rPr>
          <w:rFonts w:ascii="Times New Roman" w:eastAsia="Times New Roman" w:hAnsi="Times New Roman" w:cs="Times New Roman"/>
          <w:sz w:val="24"/>
          <w:szCs w:val="24"/>
        </w:rPr>
        <w:t xml:space="preserve">relevant to achieving the study aims, rarely </w:t>
      </w:r>
      <w:r w:rsidR="00087C0E">
        <w:rPr>
          <w:rFonts w:ascii="Times New Roman" w:eastAsia="Times New Roman" w:hAnsi="Times New Roman" w:cs="Times New Roman"/>
          <w:sz w:val="24"/>
          <w:szCs w:val="24"/>
        </w:rPr>
        <w:t>provided evidence of power analyses</w:t>
      </w:r>
      <w:r w:rsidR="0059214A">
        <w:rPr>
          <w:rFonts w:ascii="Times New Roman" w:eastAsia="Times New Roman" w:hAnsi="Times New Roman" w:cs="Times New Roman"/>
          <w:sz w:val="24"/>
          <w:szCs w:val="24"/>
        </w:rPr>
        <w:t xml:space="preserve"> (criterion 5)</w:t>
      </w:r>
      <w:r w:rsidR="0076570A">
        <w:rPr>
          <w:rFonts w:ascii="Times New Roman" w:eastAsia="Times New Roman" w:hAnsi="Times New Roman" w:cs="Times New Roman"/>
          <w:sz w:val="24"/>
          <w:szCs w:val="24"/>
        </w:rPr>
        <w:t>; furthermore, recruitment data was often incomplete</w:t>
      </w:r>
      <w:r w:rsidR="0059214A">
        <w:rPr>
          <w:rFonts w:ascii="Times New Roman" w:eastAsia="Times New Roman" w:hAnsi="Times New Roman" w:cs="Times New Roman"/>
          <w:sz w:val="24"/>
          <w:szCs w:val="24"/>
        </w:rPr>
        <w:t xml:space="preserve"> (criterion 9)</w:t>
      </w:r>
      <w:r w:rsidR="00087C0E">
        <w:rPr>
          <w:rFonts w:ascii="Times New Roman" w:eastAsia="Times New Roman" w:hAnsi="Times New Roman" w:cs="Times New Roman"/>
          <w:sz w:val="24"/>
          <w:szCs w:val="24"/>
        </w:rPr>
        <w:t>.</w:t>
      </w:r>
      <w:r w:rsidR="000676C2">
        <w:rPr>
          <w:rFonts w:ascii="Times New Roman" w:eastAsia="Times New Roman" w:hAnsi="Times New Roman" w:cs="Times New Roman"/>
          <w:sz w:val="24"/>
          <w:szCs w:val="24"/>
        </w:rPr>
        <w:t xml:space="preserve"> </w:t>
      </w:r>
      <w:r w:rsidR="00BF20B4">
        <w:rPr>
          <w:rFonts w:ascii="Times New Roman" w:eastAsia="Times New Roman" w:hAnsi="Times New Roman" w:cs="Times New Roman"/>
          <w:sz w:val="24"/>
          <w:szCs w:val="24"/>
        </w:rPr>
        <w:t xml:space="preserve">Most studies used data collection tools </w:t>
      </w:r>
      <w:r w:rsidR="007430FF">
        <w:rPr>
          <w:rFonts w:ascii="Times New Roman" w:eastAsia="Times New Roman" w:hAnsi="Times New Roman" w:cs="Times New Roman"/>
          <w:sz w:val="24"/>
          <w:szCs w:val="24"/>
        </w:rPr>
        <w:t>that</w:t>
      </w:r>
      <w:r w:rsidR="00BF20B4">
        <w:rPr>
          <w:rFonts w:ascii="Times New Roman" w:eastAsia="Times New Roman" w:hAnsi="Times New Roman" w:cs="Times New Roman"/>
          <w:sz w:val="24"/>
          <w:szCs w:val="24"/>
        </w:rPr>
        <w:t xml:space="preserve"> appropriately </w:t>
      </w:r>
      <w:r w:rsidR="009B60B5">
        <w:rPr>
          <w:rFonts w:ascii="Times New Roman" w:eastAsia="Times New Roman" w:hAnsi="Times New Roman" w:cs="Times New Roman"/>
          <w:sz w:val="24"/>
          <w:szCs w:val="24"/>
        </w:rPr>
        <w:t>covered all relevant aspects require</w:t>
      </w:r>
      <w:r w:rsidR="007430FF">
        <w:rPr>
          <w:rFonts w:ascii="Times New Roman" w:eastAsia="Times New Roman" w:hAnsi="Times New Roman" w:cs="Times New Roman"/>
          <w:sz w:val="24"/>
          <w:szCs w:val="24"/>
        </w:rPr>
        <w:t>d</w:t>
      </w:r>
      <w:r w:rsidR="009B60B5">
        <w:rPr>
          <w:rFonts w:ascii="Times New Roman" w:eastAsia="Times New Roman" w:hAnsi="Times New Roman" w:cs="Times New Roman"/>
          <w:sz w:val="24"/>
          <w:szCs w:val="24"/>
        </w:rPr>
        <w:t xml:space="preserve"> to answer the research questions; however, several of the studies used </w:t>
      </w:r>
      <w:r w:rsidR="00EC26B3">
        <w:rPr>
          <w:rFonts w:ascii="Times New Roman" w:eastAsia="Times New Roman" w:hAnsi="Times New Roman" w:cs="Times New Roman"/>
          <w:sz w:val="24"/>
          <w:szCs w:val="24"/>
        </w:rPr>
        <w:t xml:space="preserve">data collection tools </w:t>
      </w:r>
      <w:r w:rsidR="007430FF">
        <w:rPr>
          <w:rFonts w:ascii="Times New Roman" w:eastAsia="Times New Roman" w:hAnsi="Times New Roman" w:cs="Times New Roman"/>
          <w:sz w:val="24"/>
          <w:szCs w:val="24"/>
        </w:rPr>
        <w:t>that</w:t>
      </w:r>
      <w:r w:rsidR="00EC26B3">
        <w:rPr>
          <w:rFonts w:ascii="Times New Roman" w:eastAsia="Times New Roman" w:hAnsi="Times New Roman" w:cs="Times New Roman"/>
          <w:sz w:val="24"/>
          <w:szCs w:val="24"/>
        </w:rPr>
        <w:t xml:space="preserve"> were a little too broad</w:t>
      </w:r>
      <w:r w:rsidR="000E3C76">
        <w:rPr>
          <w:rFonts w:ascii="Times New Roman" w:eastAsia="Times New Roman" w:hAnsi="Times New Roman" w:cs="Times New Roman"/>
          <w:sz w:val="24"/>
          <w:szCs w:val="24"/>
        </w:rPr>
        <w:t xml:space="preserve"> (criterion 7)</w:t>
      </w:r>
      <w:r w:rsidR="00EC26B3">
        <w:rPr>
          <w:rFonts w:ascii="Times New Roman" w:eastAsia="Times New Roman" w:hAnsi="Times New Roman" w:cs="Times New Roman"/>
          <w:sz w:val="24"/>
          <w:szCs w:val="24"/>
        </w:rPr>
        <w:t xml:space="preserve">. </w:t>
      </w:r>
      <w:r w:rsidR="00A963B2">
        <w:rPr>
          <w:rFonts w:ascii="Times New Roman" w:eastAsia="Times New Roman" w:hAnsi="Times New Roman" w:cs="Times New Roman"/>
          <w:sz w:val="24"/>
          <w:szCs w:val="24"/>
        </w:rPr>
        <w:t xml:space="preserve">Collection procedures were described </w:t>
      </w:r>
      <w:r w:rsidR="006825E8">
        <w:rPr>
          <w:rFonts w:ascii="Times New Roman" w:eastAsia="Times New Roman" w:hAnsi="Times New Roman" w:cs="Times New Roman"/>
          <w:sz w:val="24"/>
          <w:szCs w:val="24"/>
        </w:rPr>
        <w:t>in significant amounts of detail</w:t>
      </w:r>
      <w:r w:rsidR="000E3C76">
        <w:rPr>
          <w:rFonts w:ascii="Times New Roman" w:eastAsia="Times New Roman" w:hAnsi="Times New Roman" w:cs="Times New Roman"/>
          <w:sz w:val="24"/>
          <w:szCs w:val="24"/>
        </w:rPr>
        <w:t xml:space="preserve"> (criterion 8)</w:t>
      </w:r>
      <w:r w:rsidR="006825E8">
        <w:rPr>
          <w:rFonts w:ascii="Times New Roman" w:eastAsia="Times New Roman" w:hAnsi="Times New Roman" w:cs="Times New Roman"/>
          <w:sz w:val="24"/>
          <w:szCs w:val="24"/>
        </w:rPr>
        <w:t xml:space="preserve">, </w:t>
      </w:r>
      <w:r w:rsidR="00E05A6B">
        <w:rPr>
          <w:rFonts w:ascii="Times New Roman" w:eastAsia="Times New Roman" w:hAnsi="Times New Roman" w:cs="Times New Roman"/>
          <w:sz w:val="24"/>
          <w:szCs w:val="24"/>
        </w:rPr>
        <w:t xml:space="preserve">but the rationale for choice of data collection instruments was often </w:t>
      </w:r>
      <w:r w:rsidR="00EF160C">
        <w:rPr>
          <w:rFonts w:ascii="Times New Roman" w:eastAsia="Times New Roman" w:hAnsi="Times New Roman" w:cs="Times New Roman"/>
          <w:sz w:val="24"/>
          <w:szCs w:val="24"/>
        </w:rPr>
        <w:t>non</w:t>
      </w:r>
      <w:r w:rsidR="00646AE0">
        <w:rPr>
          <w:rFonts w:ascii="Times New Roman" w:eastAsia="Times New Roman" w:hAnsi="Times New Roman" w:cs="Times New Roman"/>
          <w:sz w:val="24"/>
          <w:szCs w:val="24"/>
        </w:rPr>
        <w:t>-</w:t>
      </w:r>
      <w:r w:rsidR="00E05A6B">
        <w:rPr>
          <w:rFonts w:ascii="Times New Roman" w:eastAsia="Times New Roman" w:hAnsi="Times New Roman" w:cs="Times New Roman"/>
          <w:sz w:val="24"/>
          <w:szCs w:val="24"/>
        </w:rPr>
        <w:t>e</w:t>
      </w:r>
      <w:r w:rsidR="00106E83">
        <w:rPr>
          <w:rFonts w:ascii="Times New Roman" w:eastAsia="Times New Roman" w:hAnsi="Times New Roman" w:cs="Times New Roman"/>
          <w:sz w:val="24"/>
          <w:szCs w:val="24"/>
        </w:rPr>
        <w:t>xistent or limited</w:t>
      </w:r>
      <w:r w:rsidR="000E3C76">
        <w:rPr>
          <w:rFonts w:ascii="Times New Roman" w:eastAsia="Times New Roman" w:hAnsi="Times New Roman" w:cs="Times New Roman"/>
          <w:sz w:val="24"/>
          <w:szCs w:val="24"/>
        </w:rPr>
        <w:t xml:space="preserve"> (criterion 6)</w:t>
      </w:r>
      <w:r w:rsidR="00106E83">
        <w:rPr>
          <w:rFonts w:ascii="Times New Roman" w:eastAsia="Times New Roman" w:hAnsi="Times New Roman" w:cs="Times New Roman"/>
          <w:sz w:val="24"/>
          <w:szCs w:val="24"/>
        </w:rPr>
        <w:t xml:space="preserve">. </w:t>
      </w:r>
      <w:r w:rsidR="00001885">
        <w:rPr>
          <w:rFonts w:ascii="Times New Roman" w:eastAsia="Times New Roman" w:hAnsi="Times New Roman" w:cs="Times New Roman"/>
          <w:sz w:val="24"/>
          <w:szCs w:val="24"/>
        </w:rPr>
        <w:t>Data was analysed using highly suitable methods</w:t>
      </w:r>
      <w:r w:rsidR="000E3C76">
        <w:rPr>
          <w:rFonts w:ascii="Times New Roman" w:eastAsia="Times New Roman" w:hAnsi="Times New Roman" w:cs="Times New Roman"/>
          <w:sz w:val="24"/>
          <w:szCs w:val="24"/>
        </w:rPr>
        <w:t xml:space="preserve"> (criterion 11)</w:t>
      </w:r>
      <w:r w:rsidR="00106E83">
        <w:rPr>
          <w:rFonts w:ascii="Times New Roman" w:eastAsia="Times New Roman" w:hAnsi="Times New Roman" w:cs="Times New Roman"/>
          <w:sz w:val="24"/>
          <w:szCs w:val="24"/>
        </w:rPr>
        <w:t xml:space="preserve">, but, similarly to data collection choice, </w:t>
      </w:r>
      <w:r w:rsidR="00281D65">
        <w:rPr>
          <w:rFonts w:ascii="Times New Roman" w:eastAsia="Times New Roman" w:hAnsi="Times New Roman" w:cs="Times New Roman"/>
          <w:sz w:val="24"/>
          <w:szCs w:val="24"/>
        </w:rPr>
        <w:t xml:space="preserve">a </w:t>
      </w:r>
      <w:r w:rsidR="00106E83">
        <w:rPr>
          <w:rFonts w:ascii="Times New Roman" w:eastAsia="Times New Roman" w:hAnsi="Times New Roman" w:cs="Times New Roman"/>
          <w:sz w:val="24"/>
          <w:szCs w:val="24"/>
        </w:rPr>
        <w:t xml:space="preserve">justification </w:t>
      </w:r>
      <w:r w:rsidR="00281D65">
        <w:rPr>
          <w:rFonts w:ascii="Times New Roman" w:eastAsia="Times New Roman" w:hAnsi="Times New Roman" w:cs="Times New Roman"/>
          <w:sz w:val="24"/>
          <w:szCs w:val="24"/>
        </w:rPr>
        <w:t>for choosing certain analytic methods over others was rarely present</w:t>
      </w:r>
      <w:r w:rsidR="000E3C76">
        <w:rPr>
          <w:rFonts w:ascii="Times New Roman" w:eastAsia="Times New Roman" w:hAnsi="Times New Roman" w:cs="Times New Roman"/>
          <w:sz w:val="24"/>
          <w:szCs w:val="24"/>
        </w:rPr>
        <w:t xml:space="preserve"> (criterion 10)</w:t>
      </w:r>
      <w:r w:rsidR="00281D65">
        <w:rPr>
          <w:rFonts w:ascii="Times New Roman" w:eastAsia="Times New Roman" w:hAnsi="Times New Roman" w:cs="Times New Roman"/>
          <w:sz w:val="24"/>
          <w:szCs w:val="24"/>
        </w:rPr>
        <w:t xml:space="preserve">. </w:t>
      </w:r>
      <w:r w:rsidR="003653F2">
        <w:rPr>
          <w:rFonts w:ascii="Times New Roman" w:eastAsia="Times New Roman" w:hAnsi="Times New Roman" w:cs="Times New Roman"/>
          <w:sz w:val="24"/>
          <w:szCs w:val="24"/>
        </w:rPr>
        <w:t xml:space="preserve">A large majority of studies did not provide evidence of stakeholder consideration; where </w:t>
      </w:r>
      <w:r w:rsidR="00D13CA1">
        <w:rPr>
          <w:rFonts w:ascii="Times New Roman" w:eastAsia="Times New Roman" w:hAnsi="Times New Roman" w:cs="Times New Roman"/>
          <w:sz w:val="24"/>
          <w:szCs w:val="24"/>
        </w:rPr>
        <w:t xml:space="preserve">present, this consisted of </w:t>
      </w:r>
      <w:r w:rsidR="00C54109">
        <w:rPr>
          <w:rFonts w:ascii="Times New Roman" w:eastAsia="Times New Roman" w:hAnsi="Times New Roman" w:cs="Times New Roman"/>
          <w:sz w:val="24"/>
          <w:szCs w:val="24"/>
        </w:rPr>
        <w:t>running pilot studies</w:t>
      </w:r>
      <w:r w:rsidR="000E3C76">
        <w:rPr>
          <w:rFonts w:ascii="Times New Roman" w:eastAsia="Times New Roman" w:hAnsi="Times New Roman" w:cs="Times New Roman"/>
          <w:sz w:val="24"/>
          <w:szCs w:val="24"/>
        </w:rPr>
        <w:t xml:space="preserve"> (criterion 12)</w:t>
      </w:r>
      <w:r w:rsidR="00C54109">
        <w:rPr>
          <w:rFonts w:ascii="Times New Roman" w:eastAsia="Times New Roman" w:hAnsi="Times New Roman" w:cs="Times New Roman"/>
          <w:sz w:val="24"/>
          <w:szCs w:val="24"/>
        </w:rPr>
        <w:t>. Lastly, discussion of limitations and strengths was present and appropriate in</w:t>
      </w:r>
      <w:r w:rsidR="0059214A">
        <w:rPr>
          <w:rFonts w:ascii="Times New Roman" w:eastAsia="Times New Roman" w:hAnsi="Times New Roman" w:cs="Times New Roman"/>
          <w:sz w:val="24"/>
          <w:szCs w:val="24"/>
        </w:rPr>
        <w:t xml:space="preserve"> most of the studies, although at times it lacked detail (criterion 13).</w:t>
      </w:r>
    </w:p>
    <w:p w14:paraId="18023F01" w14:textId="5B1B5AED" w:rsidR="003918B9" w:rsidRDefault="00796DF9" w:rsidP="003918B9">
      <w:pPr>
        <w:spacing w:after="0" w:line="480" w:lineRule="auto"/>
        <w:rPr>
          <w:rFonts w:ascii="Times New Roman" w:eastAsia="Times New Roman" w:hAnsi="Times New Roman" w:cs="Times New Roman"/>
          <w:b/>
          <w:bCs/>
          <w:sz w:val="24"/>
          <w:szCs w:val="24"/>
        </w:rPr>
      </w:pPr>
      <w:r w:rsidRPr="00AE56D5">
        <w:rPr>
          <w:rFonts w:ascii="Times New Roman" w:eastAsia="Times New Roman" w:hAnsi="Times New Roman" w:cs="Times New Roman"/>
          <w:b/>
          <w:bCs/>
          <w:sz w:val="24"/>
          <w:szCs w:val="24"/>
        </w:rPr>
        <w:t>Main findings</w:t>
      </w:r>
    </w:p>
    <w:p w14:paraId="53B1FF38" w14:textId="6262483C" w:rsidR="005A1066" w:rsidRPr="005A1066" w:rsidRDefault="00EB291D" w:rsidP="003918B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this section, we present the key findings of the systematic review. </w:t>
      </w:r>
      <w:r w:rsidR="00C85E1F">
        <w:rPr>
          <w:rFonts w:ascii="Times New Roman" w:eastAsia="Times New Roman" w:hAnsi="Times New Roman" w:cs="Times New Roman"/>
          <w:sz w:val="24"/>
          <w:szCs w:val="24"/>
        </w:rPr>
        <w:t xml:space="preserve">Starting with </w:t>
      </w:r>
      <w:r w:rsidR="009E6916">
        <w:rPr>
          <w:rFonts w:ascii="Times New Roman" w:eastAsia="Times New Roman" w:hAnsi="Times New Roman" w:cs="Times New Roman"/>
          <w:sz w:val="24"/>
          <w:szCs w:val="24"/>
        </w:rPr>
        <w:t xml:space="preserve">the outcomes of self-disclosure and self-presentation in general, we then move on </w:t>
      </w:r>
      <w:r w:rsidR="000A783D">
        <w:rPr>
          <w:rFonts w:ascii="Times New Roman" w:eastAsia="Times New Roman" w:hAnsi="Times New Roman" w:cs="Times New Roman"/>
          <w:sz w:val="24"/>
          <w:szCs w:val="24"/>
        </w:rPr>
        <w:t xml:space="preserve">to specific </w:t>
      </w:r>
      <w:r w:rsidR="007C01B3">
        <w:rPr>
          <w:rFonts w:ascii="Times New Roman" w:eastAsia="Times New Roman" w:hAnsi="Times New Roman" w:cs="Times New Roman"/>
          <w:sz w:val="24"/>
          <w:szCs w:val="24"/>
        </w:rPr>
        <w:t>dimensions</w:t>
      </w:r>
      <w:r w:rsidR="000A783D">
        <w:rPr>
          <w:rFonts w:ascii="Times New Roman" w:eastAsia="Times New Roman" w:hAnsi="Times New Roman" w:cs="Times New Roman"/>
          <w:sz w:val="24"/>
          <w:szCs w:val="24"/>
        </w:rPr>
        <w:t xml:space="preserve"> of these behaviours (such as valence, </w:t>
      </w:r>
      <w:r w:rsidR="007C01B3">
        <w:rPr>
          <w:rFonts w:ascii="Times New Roman" w:eastAsia="Times New Roman" w:hAnsi="Times New Roman" w:cs="Times New Roman"/>
          <w:sz w:val="24"/>
          <w:szCs w:val="24"/>
        </w:rPr>
        <w:t xml:space="preserve">depth, etc.), to allow for a clear </w:t>
      </w:r>
      <w:r w:rsidR="00970753">
        <w:rPr>
          <w:rFonts w:ascii="Times New Roman" w:eastAsia="Times New Roman" w:hAnsi="Times New Roman" w:cs="Times New Roman"/>
          <w:sz w:val="24"/>
          <w:szCs w:val="24"/>
        </w:rPr>
        <w:t xml:space="preserve">overview of </w:t>
      </w:r>
      <w:r w:rsidR="0041434C">
        <w:rPr>
          <w:rFonts w:ascii="Times New Roman" w:eastAsia="Times New Roman" w:hAnsi="Times New Roman" w:cs="Times New Roman"/>
          <w:sz w:val="24"/>
          <w:szCs w:val="24"/>
        </w:rPr>
        <w:t xml:space="preserve">these findings. </w:t>
      </w:r>
      <w:r w:rsidR="00501B47">
        <w:rPr>
          <w:rFonts w:ascii="Times New Roman" w:eastAsia="Times New Roman" w:hAnsi="Times New Roman" w:cs="Times New Roman"/>
          <w:sz w:val="24"/>
          <w:szCs w:val="24"/>
        </w:rPr>
        <w:t xml:space="preserve">Following this, we </w:t>
      </w:r>
      <w:r w:rsidR="00D56274">
        <w:rPr>
          <w:rFonts w:ascii="Times New Roman" w:eastAsia="Times New Roman" w:hAnsi="Times New Roman" w:cs="Times New Roman"/>
          <w:sz w:val="24"/>
          <w:szCs w:val="24"/>
        </w:rPr>
        <w:t xml:space="preserve">summarise </w:t>
      </w:r>
      <w:r w:rsidR="00840529">
        <w:rPr>
          <w:rFonts w:ascii="Times New Roman" w:eastAsia="Times New Roman" w:hAnsi="Times New Roman" w:cs="Times New Roman"/>
          <w:sz w:val="24"/>
          <w:szCs w:val="24"/>
        </w:rPr>
        <w:t xml:space="preserve">the outcomes of studies discussing individual </w:t>
      </w:r>
      <w:r w:rsidR="00840529">
        <w:rPr>
          <w:rFonts w:ascii="Times New Roman" w:eastAsia="Times New Roman" w:hAnsi="Times New Roman" w:cs="Times New Roman"/>
          <w:sz w:val="24"/>
          <w:szCs w:val="24"/>
        </w:rPr>
        <w:lastRenderedPageBreak/>
        <w:t xml:space="preserve">variables of interest for this systematic review, narcissism and attachment style, as well as analyse </w:t>
      </w:r>
      <w:r w:rsidR="00B512C9">
        <w:rPr>
          <w:rFonts w:ascii="Times New Roman" w:eastAsia="Times New Roman" w:hAnsi="Times New Roman" w:cs="Times New Roman"/>
          <w:sz w:val="24"/>
          <w:szCs w:val="24"/>
        </w:rPr>
        <w:t xml:space="preserve">social factors that act as motives for self-disclosure and/or self-presentation. Lastly, </w:t>
      </w:r>
      <w:r w:rsidR="002A3CBB">
        <w:rPr>
          <w:rFonts w:ascii="Times New Roman" w:eastAsia="Times New Roman" w:hAnsi="Times New Roman" w:cs="Times New Roman"/>
          <w:sz w:val="24"/>
          <w:szCs w:val="24"/>
        </w:rPr>
        <w:t>we include a section discussing mediators and moderators of the association between self-disclosure and/or self-presentation and social benefits.</w:t>
      </w:r>
      <w:r w:rsidR="00EC3038">
        <w:rPr>
          <w:rFonts w:ascii="Times New Roman" w:eastAsia="Times New Roman" w:hAnsi="Times New Roman" w:cs="Times New Roman"/>
          <w:sz w:val="24"/>
          <w:szCs w:val="24"/>
        </w:rPr>
        <w:t xml:space="preserve"> Although we </w:t>
      </w:r>
      <w:r w:rsidR="007A7C73">
        <w:rPr>
          <w:rFonts w:ascii="Times New Roman" w:eastAsia="Times New Roman" w:hAnsi="Times New Roman" w:cs="Times New Roman"/>
          <w:sz w:val="24"/>
          <w:szCs w:val="24"/>
        </w:rPr>
        <w:t xml:space="preserve">also </w:t>
      </w:r>
      <w:r w:rsidR="00EC3038">
        <w:rPr>
          <w:rFonts w:ascii="Times New Roman" w:eastAsia="Times New Roman" w:hAnsi="Times New Roman" w:cs="Times New Roman"/>
          <w:sz w:val="24"/>
          <w:szCs w:val="24"/>
        </w:rPr>
        <w:t xml:space="preserve">aimed to </w:t>
      </w:r>
      <w:r w:rsidR="001A3995">
        <w:rPr>
          <w:rFonts w:ascii="Times New Roman" w:eastAsia="Times New Roman" w:hAnsi="Times New Roman" w:cs="Times New Roman"/>
          <w:sz w:val="24"/>
          <w:szCs w:val="24"/>
        </w:rPr>
        <w:t xml:space="preserve">clarify the distinction between self-disclosure and self-presentation, most </w:t>
      </w:r>
      <w:r w:rsidR="005518E0">
        <w:rPr>
          <w:rFonts w:ascii="Times New Roman" w:eastAsia="Times New Roman" w:hAnsi="Times New Roman" w:cs="Times New Roman"/>
          <w:sz w:val="24"/>
          <w:szCs w:val="24"/>
        </w:rPr>
        <w:t xml:space="preserve">studies did not </w:t>
      </w:r>
      <w:r w:rsidR="004458C5">
        <w:rPr>
          <w:rFonts w:ascii="Times New Roman" w:eastAsia="Times New Roman" w:hAnsi="Times New Roman" w:cs="Times New Roman"/>
          <w:sz w:val="24"/>
          <w:szCs w:val="24"/>
        </w:rPr>
        <w:t xml:space="preserve">use these specific </w:t>
      </w:r>
      <w:proofErr w:type="gramStart"/>
      <w:r w:rsidR="004458C5">
        <w:rPr>
          <w:rFonts w:ascii="Times New Roman" w:eastAsia="Times New Roman" w:hAnsi="Times New Roman" w:cs="Times New Roman"/>
          <w:sz w:val="24"/>
          <w:szCs w:val="24"/>
        </w:rPr>
        <w:t>constructs</w:t>
      </w:r>
      <w:r w:rsidR="005518E0">
        <w:rPr>
          <w:rFonts w:ascii="Times New Roman" w:eastAsia="Times New Roman" w:hAnsi="Times New Roman" w:cs="Times New Roman"/>
          <w:sz w:val="24"/>
          <w:szCs w:val="24"/>
        </w:rPr>
        <w:t>, and</w:t>
      </w:r>
      <w:proofErr w:type="gramEnd"/>
      <w:r w:rsidR="005518E0">
        <w:rPr>
          <w:rFonts w:ascii="Times New Roman" w:eastAsia="Times New Roman" w:hAnsi="Times New Roman" w:cs="Times New Roman"/>
          <w:sz w:val="24"/>
          <w:szCs w:val="24"/>
        </w:rPr>
        <w:t xml:space="preserve"> generally referred to</w:t>
      </w:r>
      <w:r w:rsidR="00D45AC1">
        <w:rPr>
          <w:rFonts w:ascii="Times New Roman" w:eastAsia="Times New Roman" w:hAnsi="Times New Roman" w:cs="Times New Roman"/>
          <w:sz w:val="24"/>
          <w:szCs w:val="24"/>
        </w:rPr>
        <w:t xml:space="preserve"> “status updates” or “posting” behaviours</w:t>
      </w:r>
      <w:r w:rsidR="006E06A6">
        <w:rPr>
          <w:rFonts w:ascii="Times New Roman" w:eastAsia="Times New Roman" w:hAnsi="Times New Roman" w:cs="Times New Roman"/>
          <w:sz w:val="24"/>
          <w:szCs w:val="24"/>
        </w:rPr>
        <w:t>. Th</w:t>
      </w:r>
      <w:r w:rsidR="008D4D91">
        <w:rPr>
          <w:rFonts w:ascii="Times New Roman" w:eastAsia="Times New Roman" w:hAnsi="Times New Roman" w:cs="Times New Roman"/>
          <w:sz w:val="24"/>
          <w:szCs w:val="24"/>
        </w:rPr>
        <w:t xml:space="preserve">us, </w:t>
      </w:r>
      <w:r w:rsidR="006A53E2">
        <w:rPr>
          <w:rFonts w:ascii="Times New Roman" w:eastAsia="Times New Roman" w:hAnsi="Times New Roman" w:cs="Times New Roman"/>
          <w:sz w:val="24"/>
          <w:szCs w:val="24"/>
        </w:rPr>
        <w:t xml:space="preserve">our findings on this distinction remain somewhat ambiguous, </w:t>
      </w:r>
      <w:r w:rsidR="00510B00">
        <w:rPr>
          <w:rFonts w:ascii="Times New Roman" w:eastAsia="Times New Roman" w:hAnsi="Times New Roman" w:cs="Times New Roman"/>
          <w:sz w:val="24"/>
          <w:szCs w:val="24"/>
        </w:rPr>
        <w:t xml:space="preserve">creating difficulty in comparing results; </w:t>
      </w:r>
      <w:r w:rsidR="0094066C">
        <w:rPr>
          <w:rFonts w:ascii="Times New Roman" w:eastAsia="Times New Roman" w:hAnsi="Times New Roman" w:cs="Times New Roman"/>
          <w:sz w:val="24"/>
          <w:szCs w:val="24"/>
        </w:rPr>
        <w:t>we address this further in the Discussion section.</w:t>
      </w:r>
    </w:p>
    <w:p w14:paraId="7D2181ED" w14:textId="437C1721" w:rsidR="00AE646C" w:rsidRPr="0073407D" w:rsidRDefault="00E122EE" w:rsidP="00B508BF">
      <w:pPr>
        <w:spacing w:after="0" w:line="48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Using amount of information as a proxy for self-disclosure</w:t>
      </w:r>
    </w:p>
    <w:p w14:paraId="4E105F8A" w14:textId="0E1F96B6" w:rsidR="00F20893" w:rsidRDefault="00F81259" w:rsidP="00E964A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B4424">
        <w:rPr>
          <w:rFonts w:ascii="Times New Roman" w:eastAsia="Times New Roman" w:hAnsi="Times New Roman" w:cs="Times New Roman"/>
          <w:sz w:val="24"/>
          <w:szCs w:val="24"/>
        </w:rPr>
        <w:t xml:space="preserve">Four </w:t>
      </w:r>
      <w:r w:rsidR="00E964AF">
        <w:rPr>
          <w:rFonts w:ascii="Times New Roman" w:eastAsia="Times New Roman" w:hAnsi="Times New Roman" w:cs="Times New Roman"/>
          <w:sz w:val="24"/>
          <w:szCs w:val="24"/>
        </w:rPr>
        <w:t xml:space="preserve">experiments </w:t>
      </w:r>
      <w:r w:rsidR="00687B94">
        <w:rPr>
          <w:rFonts w:ascii="Times New Roman" w:eastAsia="Times New Roman" w:hAnsi="Times New Roman" w:cs="Times New Roman"/>
          <w:sz w:val="24"/>
          <w:szCs w:val="24"/>
        </w:rPr>
        <w:t xml:space="preserve">found that profiles with a higher amount of information available about the users </w:t>
      </w:r>
      <w:r w:rsidR="009A29A1">
        <w:rPr>
          <w:rFonts w:ascii="Times New Roman" w:eastAsia="Times New Roman" w:hAnsi="Times New Roman" w:cs="Times New Roman"/>
          <w:sz w:val="24"/>
          <w:szCs w:val="24"/>
        </w:rPr>
        <w:t>were</w:t>
      </w:r>
      <w:r w:rsidR="009B6610">
        <w:rPr>
          <w:rFonts w:ascii="Times New Roman" w:eastAsia="Times New Roman" w:hAnsi="Times New Roman" w:cs="Times New Roman"/>
          <w:sz w:val="24"/>
          <w:szCs w:val="24"/>
        </w:rPr>
        <w:t xml:space="preserve"> overall</w:t>
      </w:r>
      <w:r w:rsidR="009A29A1">
        <w:rPr>
          <w:rFonts w:ascii="Times New Roman" w:eastAsia="Times New Roman" w:hAnsi="Times New Roman" w:cs="Times New Roman"/>
          <w:sz w:val="24"/>
          <w:szCs w:val="24"/>
        </w:rPr>
        <w:t xml:space="preserve"> more positively evaluated </w:t>
      </w:r>
      <w:r w:rsidR="009B6610">
        <w:rPr>
          <w:rFonts w:ascii="Times New Roman" w:eastAsia="Times New Roman" w:hAnsi="Times New Roman" w:cs="Times New Roman"/>
          <w:sz w:val="24"/>
          <w:szCs w:val="24"/>
        </w:rPr>
        <w:t xml:space="preserve">than low-information </w:t>
      </w:r>
      <w:r w:rsidR="00C20DE0">
        <w:rPr>
          <w:rFonts w:ascii="Times New Roman" w:eastAsia="Times New Roman" w:hAnsi="Times New Roman" w:cs="Times New Roman"/>
          <w:sz w:val="24"/>
          <w:szCs w:val="24"/>
        </w:rPr>
        <w:t>profiles and</w:t>
      </w:r>
      <w:r w:rsidR="00984354">
        <w:rPr>
          <w:rFonts w:ascii="Times New Roman" w:eastAsia="Times New Roman" w:hAnsi="Times New Roman" w:cs="Times New Roman"/>
          <w:sz w:val="24"/>
          <w:szCs w:val="24"/>
        </w:rPr>
        <w:t xml:space="preserve"> </w:t>
      </w:r>
      <w:r w:rsidR="00DE4AF4">
        <w:rPr>
          <w:rFonts w:ascii="Times New Roman" w:eastAsia="Times New Roman" w:hAnsi="Times New Roman" w:cs="Times New Roman"/>
          <w:sz w:val="24"/>
          <w:szCs w:val="24"/>
        </w:rPr>
        <w:t xml:space="preserve">rated </w:t>
      </w:r>
      <w:r w:rsidR="00984354">
        <w:rPr>
          <w:rFonts w:ascii="Times New Roman" w:eastAsia="Times New Roman" w:hAnsi="Times New Roman" w:cs="Times New Roman"/>
          <w:sz w:val="24"/>
          <w:szCs w:val="24"/>
        </w:rPr>
        <w:t>more highly in interpersonal attraction</w:t>
      </w:r>
      <w:r w:rsidR="00BF5022">
        <w:rPr>
          <w:rFonts w:ascii="Times New Roman" w:eastAsia="Times New Roman" w:hAnsi="Times New Roman" w:cs="Times New Roman"/>
          <w:sz w:val="24"/>
          <w:szCs w:val="24"/>
        </w:rPr>
        <w:t xml:space="preserve"> (Baruh et al., 2017</w:t>
      </w:r>
      <w:r w:rsidR="002B4424">
        <w:rPr>
          <w:rFonts w:ascii="Times New Roman" w:eastAsia="Times New Roman" w:hAnsi="Times New Roman" w:cs="Times New Roman"/>
          <w:sz w:val="24"/>
          <w:szCs w:val="24"/>
        </w:rPr>
        <w:t xml:space="preserve">; Baruh &amp; </w:t>
      </w:r>
      <w:proofErr w:type="spellStart"/>
      <w:r w:rsidR="002B4424">
        <w:rPr>
          <w:rFonts w:ascii="Times New Roman" w:eastAsia="Times New Roman" w:hAnsi="Times New Roman" w:cs="Times New Roman"/>
          <w:sz w:val="24"/>
          <w:szCs w:val="24"/>
        </w:rPr>
        <w:t>Cemalcilar</w:t>
      </w:r>
      <w:proofErr w:type="spellEnd"/>
      <w:r w:rsidR="002B4424">
        <w:rPr>
          <w:rFonts w:ascii="Times New Roman" w:eastAsia="Times New Roman" w:hAnsi="Times New Roman" w:cs="Times New Roman"/>
          <w:sz w:val="24"/>
          <w:szCs w:val="24"/>
        </w:rPr>
        <w:t>, 2018</w:t>
      </w:r>
      <w:r w:rsidR="00BF5022">
        <w:rPr>
          <w:rFonts w:ascii="Times New Roman" w:eastAsia="Times New Roman" w:hAnsi="Times New Roman" w:cs="Times New Roman"/>
          <w:sz w:val="24"/>
          <w:szCs w:val="24"/>
        </w:rPr>
        <w:t xml:space="preserve">). </w:t>
      </w:r>
      <w:r w:rsidR="00DE4AF4">
        <w:rPr>
          <w:rFonts w:ascii="Times New Roman" w:eastAsia="Times New Roman" w:hAnsi="Times New Roman" w:cs="Times New Roman"/>
          <w:sz w:val="24"/>
          <w:szCs w:val="24"/>
        </w:rPr>
        <w:t xml:space="preserve">In </w:t>
      </w:r>
      <w:r w:rsidR="007646B4">
        <w:rPr>
          <w:rFonts w:ascii="Times New Roman" w:eastAsia="Times New Roman" w:hAnsi="Times New Roman" w:cs="Times New Roman"/>
          <w:sz w:val="24"/>
          <w:szCs w:val="24"/>
        </w:rPr>
        <w:t xml:space="preserve">contrast, </w:t>
      </w:r>
      <w:r w:rsidR="001453CD">
        <w:rPr>
          <w:rFonts w:ascii="Times New Roman" w:eastAsia="Times New Roman" w:hAnsi="Times New Roman" w:cs="Times New Roman"/>
          <w:sz w:val="24"/>
          <w:szCs w:val="24"/>
        </w:rPr>
        <w:t>two</w:t>
      </w:r>
      <w:r w:rsidR="007646B4">
        <w:rPr>
          <w:rFonts w:ascii="Times New Roman" w:eastAsia="Times New Roman" w:hAnsi="Times New Roman" w:cs="Times New Roman"/>
          <w:sz w:val="24"/>
          <w:szCs w:val="24"/>
        </w:rPr>
        <w:t xml:space="preserve"> </w:t>
      </w:r>
      <w:r w:rsidR="00E964AF">
        <w:rPr>
          <w:rFonts w:ascii="Times New Roman" w:eastAsia="Times New Roman" w:hAnsi="Times New Roman" w:cs="Times New Roman"/>
          <w:sz w:val="24"/>
          <w:szCs w:val="24"/>
        </w:rPr>
        <w:t xml:space="preserve">experiments </w:t>
      </w:r>
      <w:r w:rsidR="007646B4">
        <w:rPr>
          <w:rFonts w:ascii="Times New Roman" w:eastAsia="Times New Roman" w:hAnsi="Times New Roman" w:cs="Times New Roman"/>
          <w:sz w:val="24"/>
          <w:szCs w:val="24"/>
        </w:rPr>
        <w:t xml:space="preserve">found </w:t>
      </w:r>
      <w:r w:rsidR="001453CD">
        <w:rPr>
          <w:rFonts w:ascii="Times New Roman" w:eastAsia="Times New Roman" w:hAnsi="Times New Roman" w:cs="Times New Roman"/>
          <w:sz w:val="24"/>
          <w:szCs w:val="24"/>
        </w:rPr>
        <w:t xml:space="preserve">no association between </w:t>
      </w:r>
      <w:r w:rsidR="00483F7C">
        <w:rPr>
          <w:rFonts w:ascii="Times New Roman" w:eastAsia="Times New Roman" w:hAnsi="Times New Roman" w:cs="Times New Roman"/>
          <w:sz w:val="24"/>
          <w:szCs w:val="24"/>
        </w:rPr>
        <w:t xml:space="preserve">Facebook </w:t>
      </w:r>
      <w:r w:rsidR="007646B4">
        <w:rPr>
          <w:rFonts w:ascii="Times New Roman" w:eastAsia="Times New Roman" w:hAnsi="Times New Roman" w:cs="Times New Roman"/>
          <w:sz w:val="24"/>
          <w:szCs w:val="24"/>
        </w:rPr>
        <w:t xml:space="preserve">information level </w:t>
      </w:r>
      <w:r w:rsidR="007361F6">
        <w:rPr>
          <w:rFonts w:ascii="Times New Roman" w:eastAsia="Times New Roman" w:hAnsi="Times New Roman" w:cs="Times New Roman"/>
          <w:sz w:val="24"/>
          <w:szCs w:val="24"/>
        </w:rPr>
        <w:t>and</w:t>
      </w:r>
      <w:r w:rsidR="00043770">
        <w:rPr>
          <w:rFonts w:ascii="Times New Roman" w:eastAsia="Times New Roman" w:hAnsi="Times New Roman" w:cs="Times New Roman"/>
          <w:sz w:val="24"/>
          <w:szCs w:val="24"/>
        </w:rPr>
        <w:t xml:space="preserve"> interpersonal liking</w:t>
      </w:r>
      <w:r w:rsidR="001F748A">
        <w:rPr>
          <w:rFonts w:ascii="Times New Roman" w:eastAsia="Times New Roman" w:hAnsi="Times New Roman" w:cs="Times New Roman"/>
          <w:sz w:val="24"/>
          <w:szCs w:val="24"/>
        </w:rPr>
        <w:t xml:space="preserve"> (</w:t>
      </w:r>
      <w:proofErr w:type="spellStart"/>
      <w:r w:rsidR="001F748A">
        <w:rPr>
          <w:rFonts w:ascii="Times New Roman" w:eastAsia="Times New Roman" w:hAnsi="Times New Roman" w:cs="Times New Roman"/>
          <w:sz w:val="24"/>
          <w:szCs w:val="24"/>
        </w:rPr>
        <w:t>Limperos</w:t>
      </w:r>
      <w:proofErr w:type="spellEnd"/>
      <w:r w:rsidR="001F748A">
        <w:rPr>
          <w:rFonts w:ascii="Times New Roman" w:eastAsia="Times New Roman" w:hAnsi="Times New Roman" w:cs="Times New Roman"/>
          <w:sz w:val="24"/>
          <w:szCs w:val="24"/>
        </w:rPr>
        <w:t xml:space="preserve"> et al., 2014</w:t>
      </w:r>
      <w:r w:rsidR="007361F6">
        <w:rPr>
          <w:rFonts w:ascii="Times New Roman" w:eastAsia="Times New Roman" w:hAnsi="Times New Roman" w:cs="Times New Roman"/>
          <w:sz w:val="24"/>
          <w:szCs w:val="24"/>
        </w:rPr>
        <w:t xml:space="preserve">; </w:t>
      </w:r>
      <w:proofErr w:type="spellStart"/>
      <w:r w:rsidR="007361F6">
        <w:rPr>
          <w:rFonts w:ascii="Times New Roman" w:eastAsia="Times New Roman" w:hAnsi="Times New Roman" w:cs="Times New Roman"/>
          <w:sz w:val="24"/>
          <w:szCs w:val="24"/>
        </w:rPr>
        <w:t>Weisbuch</w:t>
      </w:r>
      <w:proofErr w:type="spellEnd"/>
      <w:r w:rsidR="007361F6">
        <w:rPr>
          <w:rFonts w:ascii="Times New Roman" w:eastAsia="Times New Roman" w:hAnsi="Times New Roman" w:cs="Times New Roman"/>
          <w:sz w:val="24"/>
          <w:szCs w:val="24"/>
        </w:rPr>
        <w:t xml:space="preserve"> et al., 2009</w:t>
      </w:r>
      <w:r w:rsidR="001F748A">
        <w:rPr>
          <w:rFonts w:ascii="Times New Roman" w:eastAsia="Times New Roman" w:hAnsi="Times New Roman" w:cs="Times New Roman"/>
          <w:sz w:val="24"/>
          <w:szCs w:val="24"/>
        </w:rPr>
        <w:t>)</w:t>
      </w:r>
      <w:r w:rsidR="006724A0">
        <w:rPr>
          <w:rFonts w:ascii="Times New Roman" w:eastAsia="Times New Roman" w:hAnsi="Times New Roman" w:cs="Times New Roman"/>
          <w:sz w:val="24"/>
          <w:szCs w:val="24"/>
        </w:rPr>
        <w:t>.</w:t>
      </w:r>
      <w:r w:rsidR="00E964AF">
        <w:rPr>
          <w:rFonts w:ascii="Times New Roman" w:eastAsia="Times New Roman" w:hAnsi="Times New Roman" w:cs="Times New Roman"/>
          <w:sz w:val="24"/>
          <w:szCs w:val="24"/>
        </w:rPr>
        <w:t xml:space="preserve"> Additionally, </w:t>
      </w:r>
      <w:proofErr w:type="spellStart"/>
      <w:r w:rsidR="008A7EE5">
        <w:rPr>
          <w:rFonts w:ascii="Times New Roman" w:eastAsia="Times New Roman" w:hAnsi="Times New Roman" w:cs="Times New Roman"/>
          <w:sz w:val="24"/>
          <w:szCs w:val="24"/>
        </w:rPr>
        <w:t>Limperos</w:t>
      </w:r>
      <w:proofErr w:type="spellEnd"/>
      <w:r w:rsidR="008A7EE5">
        <w:rPr>
          <w:rFonts w:ascii="Times New Roman" w:eastAsia="Times New Roman" w:hAnsi="Times New Roman" w:cs="Times New Roman"/>
          <w:sz w:val="24"/>
          <w:szCs w:val="24"/>
        </w:rPr>
        <w:t xml:space="preserve"> et al. (2014)</w:t>
      </w:r>
      <w:r w:rsidR="00A75A93">
        <w:rPr>
          <w:rFonts w:ascii="Times New Roman" w:eastAsia="Times New Roman" w:hAnsi="Times New Roman" w:cs="Times New Roman"/>
          <w:sz w:val="24"/>
          <w:szCs w:val="24"/>
        </w:rPr>
        <w:t xml:space="preserve"> found a </w:t>
      </w:r>
      <w:r w:rsidR="00A22251">
        <w:rPr>
          <w:rFonts w:ascii="Times New Roman" w:eastAsia="Times New Roman" w:hAnsi="Times New Roman" w:cs="Times New Roman"/>
          <w:sz w:val="24"/>
          <w:szCs w:val="24"/>
        </w:rPr>
        <w:t>non</w:t>
      </w:r>
      <w:r w:rsidR="00A75A93">
        <w:rPr>
          <w:rFonts w:ascii="Times New Roman" w:eastAsia="Times New Roman" w:hAnsi="Times New Roman" w:cs="Times New Roman"/>
          <w:sz w:val="24"/>
          <w:szCs w:val="24"/>
        </w:rPr>
        <w:t xml:space="preserve">significant effect of information level </w:t>
      </w:r>
      <w:r w:rsidR="00F20893">
        <w:rPr>
          <w:rFonts w:ascii="Times New Roman" w:eastAsia="Times New Roman" w:hAnsi="Times New Roman" w:cs="Times New Roman"/>
          <w:sz w:val="24"/>
          <w:szCs w:val="24"/>
        </w:rPr>
        <w:t>o</w:t>
      </w:r>
      <w:r w:rsidR="00A75A93">
        <w:rPr>
          <w:rFonts w:ascii="Times New Roman" w:eastAsia="Times New Roman" w:hAnsi="Times New Roman" w:cs="Times New Roman"/>
          <w:sz w:val="24"/>
          <w:szCs w:val="24"/>
        </w:rPr>
        <w:t>n</w:t>
      </w:r>
      <w:r w:rsidR="00F20893">
        <w:rPr>
          <w:rFonts w:ascii="Times New Roman" w:eastAsia="Times New Roman" w:hAnsi="Times New Roman" w:cs="Times New Roman"/>
          <w:sz w:val="24"/>
          <w:szCs w:val="24"/>
        </w:rPr>
        <w:t xml:space="preserve"> intention to interact with the profile owner in the future.</w:t>
      </w:r>
      <w:r w:rsidR="00D5542B">
        <w:rPr>
          <w:rFonts w:ascii="Times New Roman" w:eastAsia="Times New Roman" w:hAnsi="Times New Roman" w:cs="Times New Roman"/>
          <w:sz w:val="24"/>
          <w:szCs w:val="24"/>
        </w:rPr>
        <w:t xml:space="preserve"> </w:t>
      </w:r>
      <w:r w:rsidR="007F17EF">
        <w:rPr>
          <w:rFonts w:ascii="Times New Roman" w:eastAsia="Times New Roman" w:hAnsi="Times New Roman" w:cs="Times New Roman"/>
          <w:sz w:val="24"/>
          <w:szCs w:val="24"/>
        </w:rPr>
        <w:t>However,</w:t>
      </w:r>
      <w:r w:rsidR="00D5542B">
        <w:rPr>
          <w:rFonts w:ascii="Times New Roman" w:eastAsia="Times New Roman" w:hAnsi="Times New Roman" w:cs="Times New Roman"/>
          <w:sz w:val="24"/>
          <w:szCs w:val="24"/>
        </w:rPr>
        <w:t xml:space="preserve"> </w:t>
      </w:r>
      <w:r w:rsidR="008A7EE5">
        <w:rPr>
          <w:rFonts w:ascii="Times New Roman" w:eastAsia="Times New Roman" w:hAnsi="Times New Roman" w:cs="Times New Roman"/>
          <w:sz w:val="24"/>
          <w:szCs w:val="24"/>
        </w:rPr>
        <w:t>Ahn et al. (2011)</w:t>
      </w:r>
      <w:r w:rsidR="00D5542B">
        <w:rPr>
          <w:rFonts w:ascii="Times New Roman" w:eastAsia="Times New Roman" w:hAnsi="Times New Roman" w:cs="Times New Roman"/>
          <w:sz w:val="24"/>
          <w:szCs w:val="24"/>
        </w:rPr>
        <w:t xml:space="preserve"> </w:t>
      </w:r>
      <w:r w:rsidR="007E0E0D">
        <w:rPr>
          <w:rFonts w:ascii="Times New Roman" w:eastAsia="Times New Roman" w:hAnsi="Times New Roman" w:cs="Times New Roman"/>
          <w:sz w:val="24"/>
          <w:szCs w:val="24"/>
        </w:rPr>
        <w:t xml:space="preserve">found that, when information </w:t>
      </w:r>
      <w:r w:rsidR="00EC33EC">
        <w:rPr>
          <w:rFonts w:ascii="Times New Roman" w:eastAsia="Times New Roman" w:hAnsi="Times New Roman" w:cs="Times New Roman"/>
          <w:sz w:val="24"/>
          <w:szCs w:val="24"/>
        </w:rPr>
        <w:t>wa</w:t>
      </w:r>
      <w:r w:rsidR="007E0E0D">
        <w:rPr>
          <w:rFonts w:ascii="Times New Roman" w:eastAsia="Times New Roman" w:hAnsi="Times New Roman" w:cs="Times New Roman"/>
          <w:sz w:val="24"/>
          <w:szCs w:val="24"/>
        </w:rPr>
        <w:t xml:space="preserve">s publicly visible on a target </w:t>
      </w:r>
      <w:r w:rsidR="008B265A">
        <w:rPr>
          <w:rFonts w:ascii="Times New Roman" w:eastAsia="Times New Roman" w:hAnsi="Times New Roman" w:cs="Times New Roman"/>
          <w:sz w:val="24"/>
          <w:szCs w:val="24"/>
        </w:rPr>
        <w:t xml:space="preserve">Facebook </w:t>
      </w:r>
      <w:r w:rsidR="007E0E0D">
        <w:rPr>
          <w:rFonts w:ascii="Times New Roman" w:eastAsia="Times New Roman" w:hAnsi="Times New Roman" w:cs="Times New Roman"/>
          <w:sz w:val="24"/>
          <w:szCs w:val="24"/>
        </w:rPr>
        <w:t xml:space="preserve">profile, individuals </w:t>
      </w:r>
      <w:r w:rsidR="00EC33EC">
        <w:rPr>
          <w:rFonts w:ascii="Times New Roman" w:eastAsia="Times New Roman" w:hAnsi="Times New Roman" w:cs="Times New Roman"/>
          <w:sz w:val="24"/>
          <w:szCs w:val="24"/>
        </w:rPr>
        <w:t>we</w:t>
      </w:r>
      <w:r w:rsidR="007E0E0D">
        <w:rPr>
          <w:rFonts w:ascii="Times New Roman" w:eastAsia="Times New Roman" w:hAnsi="Times New Roman" w:cs="Times New Roman"/>
          <w:sz w:val="24"/>
          <w:szCs w:val="24"/>
        </w:rPr>
        <w:t xml:space="preserve">re more </w:t>
      </w:r>
      <w:r w:rsidR="00BC5023">
        <w:rPr>
          <w:rFonts w:ascii="Times New Roman" w:eastAsia="Times New Roman" w:hAnsi="Times New Roman" w:cs="Times New Roman"/>
          <w:sz w:val="24"/>
          <w:szCs w:val="24"/>
        </w:rPr>
        <w:t>willing to initiate a friendship with that target in the future.</w:t>
      </w:r>
    </w:p>
    <w:p w14:paraId="42D8094E" w14:textId="29B3B827" w:rsidR="00B807DC" w:rsidRDefault="00A12DB0" w:rsidP="00BE552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regard to </w:t>
      </w:r>
      <w:r w:rsidR="006F1CDE">
        <w:rPr>
          <w:rFonts w:ascii="Times New Roman" w:eastAsia="Times New Roman" w:hAnsi="Times New Roman" w:cs="Times New Roman"/>
          <w:sz w:val="24"/>
          <w:szCs w:val="24"/>
        </w:rPr>
        <w:t>relational closeness</w:t>
      </w:r>
      <w:r w:rsidR="000941C6">
        <w:rPr>
          <w:rFonts w:ascii="Times New Roman" w:eastAsia="Times New Roman" w:hAnsi="Times New Roman" w:cs="Times New Roman"/>
          <w:sz w:val="24"/>
          <w:szCs w:val="24"/>
        </w:rPr>
        <w:t xml:space="preserve">, </w:t>
      </w:r>
      <w:r w:rsidR="008A7EE5">
        <w:rPr>
          <w:rFonts w:ascii="Times New Roman" w:eastAsia="Times New Roman" w:hAnsi="Times New Roman" w:cs="Times New Roman"/>
          <w:sz w:val="24"/>
          <w:szCs w:val="24"/>
        </w:rPr>
        <w:t xml:space="preserve">Deters and Mehl (2013) </w:t>
      </w:r>
      <w:r w:rsidR="00D044C3">
        <w:rPr>
          <w:rFonts w:ascii="Times New Roman" w:eastAsia="Times New Roman" w:hAnsi="Times New Roman" w:cs="Times New Roman"/>
          <w:sz w:val="24"/>
          <w:szCs w:val="24"/>
        </w:rPr>
        <w:t xml:space="preserve">found that </w:t>
      </w:r>
      <w:r w:rsidR="00E465D5">
        <w:rPr>
          <w:rFonts w:ascii="Times New Roman" w:eastAsia="Times New Roman" w:hAnsi="Times New Roman" w:cs="Times New Roman"/>
          <w:sz w:val="24"/>
          <w:szCs w:val="24"/>
        </w:rPr>
        <w:t>participants prompted to post more</w:t>
      </w:r>
      <w:r w:rsidR="004F3096">
        <w:rPr>
          <w:rFonts w:ascii="Times New Roman" w:eastAsia="Times New Roman" w:hAnsi="Times New Roman" w:cs="Times New Roman"/>
          <w:sz w:val="24"/>
          <w:szCs w:val="24"/>
        </w:rPr>
        <w:t xml:space="preserve"> increased their feelings of social connectedness, which in turn decreased feelings of loneliness</w:t>
      </w:r>
      <w:r w:rsidR="00BD2319">
        <w:rPr>
          <w:rFonts w:ascii="Times New Roman" w:eastAsia="Times New Roman" w:hAnsi="Times New Roman" w:cs="Times New Roman"/>
          <w:sz w:val="24"/>
          <w:szCs w:val="24"/>
        </w:rPr>
        <w:t>, regardless of whether the</w:t>
      </w:r>
      <w:r w:rsidR="00F70D94">
        <w:rPr>
          <w:rFonts w:ascii="Times New Roman" w:eastAsia="Times New Roman" w:hAnsi="Times New Roman" w:cs="Times New Roman"/>
          <w:sz w:val="24"/>
          <w:szCs w:val="24"/>
        </w:rPr>
        <w:t>ir</w:t>
      </w:r>
      <w:r w:rsidR="00BD2319">
        <w:rPr>
          <w:rFonts w:ascii="Times New Roman" w:eastAsia="Times New Roman" w:hAnsi="Times New Roman" w:cs="Times New Roman"/>
          <w:sz w:val="24"/>
          <w:szCs w:val="24"/>
        </w:rPr>
        <w:t xml:space="preserve"> post received a response</w:t>
      </w:r>
      <w:r w:rsidR="004F3096">
        <w:rPr>
          <w:rFonts w:ascii="Times New Roman" w:eastAsia="Times New Roman" w:hAnsi="Times New Roman" w:cs="Times New Roman"/>
          <w:sz w:val="24"/>
          <w:szCs w:val="24"/>
        </w:rPr>
        <w:t>.</w:t>
      </w:r>
      <w:r w:rsidR="00F70D94">
        <w:rPr>
          <w:rFonts w:ascii="Times New Roman" w:eastAsia="Times New Roman" w:hAnsi="Times New Roman" w:cs="Times New Roman"/>
          <w:sz w:val="24"/>
          <w:szCs w:val="24"/>
        </w:rPr>
        <w:t xml:space="preserve"> Viewers of posts also </w:t>
      </w:r>
      <w:r w:rsidR="003B075D">
        <w:rPr>
          <w:rFonts w:ascii="Times New Roman" w:eastAsia="Times New Roman" w:hAnsi="Times New Roman" w:cs="Times New Roman"/>
          <w:sz w:val="24"/>
          <w:szCs w:val="24"/>
        </w:rPr>
        <w:t>fel</w:t>
      </w:r>
      <w:r w:rsidR="00EC33EC">
        <w:rPr>
          <w:rFonts w:ascii="Times New Roman" w:eastAsia="Times New Roman" w:hAnsi="Times New Roman" w:cs="Times New Roman"/>
          <w:sz w:val="24"/>
          <w:szCs w:val="24"/>
        </w:rPr>
        <w:t>t</w:t>
      </w:r>
      <w:r w:rsidR="003B075D">
        <w:rPr>
          <w:rFonts w:ascii="Times New Roman" w:eastAsia="Times New Roman" w:hAnsi="Times New Roman" w:cs="Times New Roman"/>
          <w:sz w:val="24"/>
          <w:szCs w:val="24"/>
        </w:rPr>
        <w:t xml:space="preserve"> emotionally closer to those who disclose</w:t>
      </w:r>
      <w:r w:rsidR="00EC33EC">
        <w:rPr>
          <w:rFonts w:ascii="Times New Roman" w:eastAsia="Times New Roman" w:hAnsi="Times New Roman" w:cs="Times New Roman"/>
          <w:sz w:val="24"/>
          <w:szCs w:val="24"/>
        </w:rPr>
        <w:t>d</w:t>
      </w:r>
      <w:r w:rsidR="0027776D">
        <w:rPr>
          <w:rFonts w:ascii="Times New Roman" w:eastAsia="Times New Roman" w:hAnsi="Times New Roman" w:cs="Times New Roman"/>
          <w:sz w:val="24"/>
          <w:szCs w:val="24"/>
        </w:rPr>
        <w:t xml:space="preserve"> more times (Lin &amp; Utz, 2017).</w:t>
      </w:r>
    </w:p>
    <w:p w14:paraId="64394873" w14:textId="38274B0A" w:rsidR="00CC28D8" w:rsidRDefault="0018761F" w:rsidP="00B807DC">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status updates present on a profile was </w:t>
      </w:r>
      <w:r w:rsidR="00A342F6">
        <w:rPr>
          <w:rFonts w:ascii="Times New Roman" w:eastAsia="Times New Roman" w:hAnsi="Times New Roman" w:cs="Times New Roman"/>
          <w:sz w:val="24"/>
          <w:szCs w:val="24"/>
        </w:rPr>
        <w:t xml:space="preserve">positively related to both numbers of likes and comments </w:t>
      </w:r>
      <w:r w:rsidR="00A57A02">
        <w:rPr>
          <w:rFonts w:ascii="Times New Roman" w:eastAsia="Times New Roman" w:hAnsi="Times New Roman" w:cs="Times New Roman"/>
          <w:sz w:val="24"/>
          <w:szCs w:val="24"/>
        </w:rPr>
        <w:t xml:space="preserve">in one study </w:t>
      </w:r>
      <w:r w:rsidR="001E2E19">
        <w:rPr>
          <w:rFonts w:ascii="Times New Roman" w:eastAsia="Times New Roman" w:hAnsi="Times New Roman" w:cs="Times New Roman"/>
          <w:sz w:val="24"/>
          <w:szCs w:val="24"/>
        </w:rPr>
        <w:t>(Choi et al., 2015).</w:t>
      </w:r>
      <w:r w:rsidR="00A57A02">
        <w:rPr>
          <w:rFonts w:ascii="Times New Roman" w:eastAsia="Times New Roman" w:hAnsi="Times New Roman" w:cs="Times New Roman"/>
          <w:sz w:val="24"/>
          <w:szCs w:val="24"/>
        </w:rPr>
        <w:t xml:space="preserve"> Another study </w:t>
      </w:r>
      <w:r w:rsidR="00E427DC">
        <w:rPr>
          <w:rFonts w:ascii="Times New Roman" w:eastAsia="Times New Roman" w:hAnsi="Times New Roman" w:cs="Times New Roman"/>
          <w:sz w:val="24"/>
          <w:szCs w:val="24"/>
        </w:rPr>
        <w:t>identified lower re-</w:t>
      </w:r>
      <w:r w:rsidR="00E427DC">
        <w:rPr>
          <w:rFonts w:ascii="Times New Roman" w:eastAsia="Times New Roman" w:hAnsi="Times New Roman" w:cs="Times New Roman"/>
          <w:sz w:val="24"/>
          <w:szCs w:val="24"/>
        </w:rPr>
        <w:lastRenderedPageBreak/>
        <w:t xml:space="preserve">posting </w:t>
      </w:r>
      <w:r w:rsidR="00736F97">
        <w:rPr>
          <w:rFonts w:ascii="Times New Roman" w:eastAsia="Times New Roman" w:hAnsi="Times New Roman" w:cs="Times New Roman"/>
          <w:sz w:val="24"/>
          <w:szCs w:val="24"/>
        </w:rPr>
        <w:t>diffusion depth</w:t>
      </w:r>
      <w:r w:rsidR="00E427DC">
        <w:rPr>
          <w:rFonts w:ascii="Times New Roman" w:eastAsia="Times New Roman" w:hAnsi="Times New Roman" w:cs="Times New Roman"/>
          <w:sz w:val="24"/>
          <w:szCs w:val="24"/>
        </w:rPr>
        <w:t xml:space="preserve"> for posts containing </w:t>
      </w:r>
      <w:r w:rsidR="00253797">
        <w:rPr>
          <w:rFonts w:ascii="Times New Roman" w:eastAsia="Times New Roman" w:hAnsi="Times New Roman" w:cs="Times New Roman"/>
          <w:sz w:val="24"/>
          <w:szCs w:val="24"/>
        </w:rPr>
        <w:t>no disclosure, compared to those which included self-disclosure (</w:t>
      </w:r>
      <w:r w:rsidR="008C10EF">
        <w:rPr>
          <w:rFonts w:ascii="Times New Roman" w:eastAsia="Times New Roman" w:hAnsi="Times New Roman" w:cs="Times New Roman"/>
          <w:sz w:val="24"/>
          <w:szCs w:val="24"/>
        </w:rPr>
        <w:t xml:space="preserve">A. </w:t>
      </w:r>
      <w:r w:rsidR="00253797">
        <w:rPr>
          <w:rFonts w:ascii="Times New Roman" w:eastAsia="Times New Roman" w:hAnsi="Times New Roman" w:cs="Times New Roman"/>
          <w:sz w:val="24"/>
          <w:szCs w:val="24"/>
        </w:rPr>
        <w:t>Chen et al., 2022).</w:t>
      </w:r>
      <w:r w:rsidR="00B807DC">
        <w:rPr>
          <w:rFonts w:ascii="Times New Roman" w:eastAsia="Times New Roman" w:hAnsi="Times New Roman" w:cs="Times New Roman"/>
          <w:sz w:val="24"/>
          <w:szCs w:val="24"/>
        </w:rPr>
        <w:t xml:space="preserve"> </w:t>
      </w:r>
      <w:r w:rsidR="00A6642D">
        <w:rPr>
          <w:rFonts w:ascii="Times New Roman" w:eastAsia="Times New Roman" w:hAnsi="Times New Roman" w:cs="Times New Roman"/>
          <w:sz w:val="24"/>
          <w:szCs w:val="24"/>
        </w:rPr>
        <w:t>Weimann-Saks et al</w:t>
      </w:r>
      <w:r w:rsidR="00486818">
        <w:rPr>
          <w:rFonts w:ascii="Times New Roman" w:eastAsia="Times New Roman" w:hAnsi="Times New Roman" w:cs="Times New Roman"/>
          <w:sz w:val="24"/>
          <w:szCs w:val="24"/>
        </w:rPr>
        <w:t xml:space="preserve">. (2022) found contrasting results in their research </w:t>
      </w:r>
      <w:r w:rsidR="001C061A">
        <w:rPr>
          <w:rFonts w:ascii="Times New Roman" w:eastAsia="Times New Roman" w:hAnsi="Times New Roman" w:cs="Times New Roman"/>
          <w:sz w:val="24"/>
          <w:szCs w:val="24"/>
        </w:rPr>
        <w:t>on the relationship between self-disclosing posts and post engagement</w:t>
      </w:r>
      <w:r w:rsidR="00BD69E5">
        <w:rPr>
          <w:rFonts w:ascii="Times New Roman" w:eastAsia="Times New Roman" w:hAnsi="Times New Roman" w:cs="Times New Roman"/>
          <w:sz w:val="24"/>
          <w:szCs w:val="24"/>
        </w:rPr>
        <w:t xml:space="preserve">: one of their </w:t>
      </w:r>
      <w:r w:rsidR="00A36E8C">
        <w:rPr>
          <w:rFonts w:ascii="Times New Roman" w:eastAsia="Times New Roman" w:hAnsi="Times New Roman" w:cs="Times New Roman"/>
          <w:sz w:val="24"/>
          <w:szCs w:val="24"/>
        </w:rPr>
        <w:t xml:space="preserve">experiments </w:t>
      </w:r>
      <w:r w:rsidR="00BD69E5">
        <w:rPr>
          <w:rFonts w:ascii="Times New Roman" w:eastAsia="Times New Roman" w:hAnsi="Times New Roman" w:cs="Times New Roman"/>
          <w:sz w:val="24"/>
          <w:szCs w:val="24"/>
        </w:rPr>
        <w:t xml:space="preserve">identified a non-significant association, while the other </w:t>
      </w:r>
      <w:r w:rsidR="00C2668F">
        <w:rPr>
          <w:rFonts w:ascii="Times New Roman" w:eastAsia="Times New Roman" w:hAnsi="Times New Roman" w:cs="Times New Roman"/>
          <w:sz w:val="24"/>
          <w:szCs w:val="24"/>
        </w:rPr>
        <w:t>highlighted a positive prediction of post engagement by self-disclosure.</w:t>
      </w:r>
    </w:p>
    <w:p w14:paraId="43672D74" w14:textId="53B39208" w:rsidR="001F2D88" w:rsidRDefault="001F2D88" w:rsidP="00B807DC">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the </w:t>
      </w:r>
      <w:r w:rsidR="00616E9D">
        <w:rPr>
          <w:rFonts w:ascii="Times New Roman" w:eastAsia="Times New Roman" w:hAnsi="Times New Roman" w:cs="Times New Roman"/>
          <w:sz w:val="24"/>
          <w:szCs w:val="24"/>
        </w:rPr>
        <w:t xml:space="preserve">findings </w:t>
      </w:r>
      <w:r w:rsidR="00931F13">
        <w:rPr>
          <w:rFonts w:ascii="Times New Roman" w:eastAsia="Times New Roman" w:hAnsi="Times New Roman" w:cs="Times New Roman"/>
          <w:sz w:val="24"/>
          <w:szCs w:val="24"/>
        </w:rPr>
        <w:t xml:space="preserve">lean towards a preference </w:t>
      </w:r>
      <w:r w:rsidR="006A7EE5">
        <w:rPr>
          <w:rFonts w:ascii="Times New Roman" w:eastAsia="Times New Roman" w:hAnsi="Times New Roman" w:cs="Times New Roman"/>
          <w:sz w:val="24"/>
          <w:szCs w:val="24"/>
        </w:rPr>
        <w:t xml:space="preserve">for </w:t>
      </w:r>
      <w:r w:rsidR="000D552E">
        <w:rPr>
          <w:rFonts w:ascii="Times New Roman" w:eastAsia="Times New Roman" w:hAnsi="Times New Roman" w:cs="Times New Roman"/>
          <w:sz w:val="24"/>
          <w:szCs w:val="24"/>
        </w:rPr>
        <w:t xml:space="preserve">the presence of self-disclosure </w:t>
      </w:r>
      <w:r w:rsidR="008934A8">
        <w:rPr>
          <w:rFonts w:ascii="Times New Roman" w:eastAsia="Times New Roman" w:hAnsi="Times New Roman" w:cs="Times New Roman"/>
          <w:sz w:val="24"/>
          <w:szCs w:val="24"/>
        </w:rPr>
        <w:t xml:space="preserve">on social media profiles. </w:t>
      </w:r>
      <w:r w:rsidR="003A0A5C">
        <w:rPr>
          <w:rFonts w:ascii="Times New Roman" w:eastAsia="Times New Roman" w:hAnsi="Times New Roman" w:cs="Times New Roman"/>
          <w:sz w:val="24"/>
          <w:szCs w:val="24"/>
        </w:rPr>
        <w:t xml:space="preserve">While a few of the studies indicate a nonsignificant association between self-disclosure amount and social benefits, the majority </w:t>
      </w:r>
      <w:r w:rsidR="005B4D57">
        <w:rPr>
          <w:rFonts w:ascii="Times New Roman" w:eastAsia="Times New Roman" w:hAnsi="Times New Roman" w:cs="Times New Roman"/>
          <w:sz w:val="24"/>
          <w:szCs w:val="24"/>
        </w:rPr>
        <w:t xml:space="preserve">highlight self-disclosure’s importance for social relationships, in terms </w:t>
      </w:r>
      <w:r w:rsidR="00BB04EF">
        <w:rPr>
          <w:rFonts w:ascii="Times New Roman" w:eastAsia="Times New Roman" w:hAnsi="Times New Roman" w:cs="Times New Roman"/>
          <w:sz w:val="24"/>
          <w:szCs w:val="24"/>
        </w:rPr>
        <w:t xml:space="preserve">of </w:t>
      </w:r>
      <w:r w:rsidR="00E90BE6">
        <w:rPr>
          <w:rFonts w:ascii="Times New Roman" w:eastAsia="Times New Roman" w:hAnsi="Times New Roman" w:cs="Times New Roman"/>
          <w:sz w:val="24"/>
          <w:szCs w:val="24"/>
        </w:rPr>
        <w:t xml:space="preserve">closeness, relationship initiation, </w:t>
      </w:r>
      <w:r w:rsidR="00714629">
        <w:rPr>
          <w:rFonts w:ascii="Times New Roman" w:eastAsia="Times New Roman" w:hAnsi="Times New Roman" w:cs="Times New Roman"/>
          <w:sz w:val="24"/>
          <w:szCs w:val="24"/>
        </w:rPr>
        <w:t>or attention.</w:t>
      </w:r>
    </w:p>
    <w:p w14:paraId="239069BF" w14:textId="0A902F73" w:rsidR="00F87083" w:rsidRPr="00150ED5" w:rsidRDefault="00F87083" w:rsidP="00F87083">
      <w:pPr>
        <w:spacing w:after="0" w:line="480" w:lineRule="auto"/>
        <w:rPr>
          <w:rFonts w:ascii="Times New Roman" w:eastAsia="Times New Roman" w:hAnsi="Times New Roman" w:cs="Times New Roman"/>
          <w:b/>
          <w:bCs/>
          <w:i/>
          <w:iCs/>
          <w:sz w:val="24"/>
          <w:szCs w:val="24"/>
        </w:rPr>
      </w:pPr>
      <w:r w:rsidRPr="00150ED5">
        <w:rPr>
          <w:rFonts w:ascii="Times New Roman" w:eastAsia="Times New Roman" w:hAnsi="Times New Roman" w:cs="Times New Roman"/>
          <w:b/>
          <w:bCs/>
          <w:i/>
          <w:iCs/>
          <w:sz w:val="24"/>
          <w:szCs w:val="24"/>
        </w:rPr>
        <w:t>The role of overall self-presentation</w:t>
      </w:r>
    </w:p>
    <w:p w14:paraId="76357E27" w14:textId="76BAD4AC" w:rsidR="00F87083" w:rsidRDefault="00F87083" w:rsidP="00F87083">
      <w:pPr>
        <w:spacing w:after="0"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Bareket-Bojmel</w:t>
      </w:r>
      <w:proofErr w:type="spellEnd"/>
      <w:r>
        <w:rPr>
          <w:rFonts w:ascii="Times New Roman" w:eastAsia="Times New Roman" w:hAnsi="Times New Roman" w:cs="Times New Roman"/>
          <w:sz w:val="24"/>
          <w:szCs w:val="24"/>
        </w:rPr>
        <w:t xml:space="preserve"> et al. (2016) found that participants’ desire for self-enhancement was positively associated with their actual self-enhancing posts, which in turn predicted an increase in ‘</w:t>
      </w:r>
      <w:proofErr w:type="gramStart"/>
      <w:r w:rsidR="00451BFE">
        <w:rPr>
          <w:rFonts w:ascii="Times New Roman" w:eastAsia="Times New Roman" w:hAnsi="Times New Roman" w:cs="Times New Roman"/>
          <w:sz w:val="24"/>
          <w:szCs w:val="24"/>
        </w:rPr>
        <w:t>l</w:t>
      </w:r>
      <w:r>
        <w:rPr>
          <w:rFonts w:ascii="Times New Roman" w:eastAsia="Times New Roman" w:hAnsi="Times New Roman" w:cs="Times New Roman"/>
          <w:sz w:val="24"/>
          <w:szCs w:val="24"/>
        </w:rPr>
        <w:t>ikes’</w:t>
      </w:r>
      <w:proofErr w:type="gramEnd"/>
      <w:r>
        <w:rPr>
          <w:rFonts w:ascii="Times New Roman" w:eastAsia="Times New Roman" w:hAnsi="Times New Roman" w:cs="Times New Roman"/>
          <w:sz w:val="24"/>
          <w:szCs w:val="24"/>
        </w:rPr>
        <w:t xml:space="preserve"> and comments from Facebook audiences. The same study also found that posting </w:t>
      </w:r>
      <w:r w:rsidR="009E1331">
        <w:rPr>
          <w:rFonts w:ascii="Times New Roman" w:eastAsia="Times New Roman" w:hAnsi="Times New Roman" w:cs="Times New Roman"/>
          <w:sz w:val="24"/>
          <w:szCs w:val="24"/>
        </w:rPr>
        <w:t>statuses contai</w:t>
      </w:r>
      <w:r w:rsidR="002D0903">
        <w:rPr>
          <w:rFonts w:ascii="Times New Roman" w:eastAsia="Times New Roman" w:hAnsi="Times New Roman" w:cs="Times New Roman"/>
          <w:sz w:val="24"/>
          <w:szCs w:val="24"/>
        </w:rPr>
        <w:t xml:space="preserve">ning </w:t>
      </w:r>
      <w:r>
        <w:rPr>
          <w:rFonts w:ascii="Times New Roman" w:eastAsia="Times New Roman" w:hAnsi="Times New Roman" w:cs="Times New Roman"/>
          <w:sz w:val="24"/>
          <w:szCs w:val="24"/>
        </w:rPr>
        <w:t xml:space="preserve">self-derogation </w:t>
      </w:r>
      <w:r w:rsidR="002D0903">
        <w:rPr>
          <w:rFonts w:ascii="Times New Roman" w:eastAsia="Times New Roman" w:hAnsi="Times New Roman" w:cs="Times New Roman"/>
          <w:sz w:val="24"/>
          <w:szCs w:val="24"/>
        </w:rPr>
        <w:t xml:space="preserve">was associated </w:t>
      </w:r>
      <w:r w:rsidR="00820D45">
        <w:rPr>
          <w:rFonts w:ascii="Times New Roman" w:eastAsia="Times New Roman" w:hAnsi="Times New Roman" w:cs="Times New Roman"/>
          <w:sz w:val="24"/>
          <w:szCs w:val="24"/>
        </w:rPr>
        <w:t>with an</w:t>
      </w:r>
      <w:r>
        <w:rPr>
          <w:rFonts w:ascii="Times New Roman" w:eastAsia="Times New Roman" w:hAnsi="Times New Roman" w:cs="Times New Roman"/>
          <w:sz w:val="24"/>
          <w:szCs w:val="24"/>
        </w:rPr>
        <w:t xml:space="preserve"> increase in ‘</w:t>
      </w:r>
      <w:proofErr w:type="gramStart"/>
      <w:r w:rsidR="00FA78D4">
        <w:rPr>
          <w:rFonts w:ascii="Times New Roman" w:eastAsia="Times New Roman" w:hAnsi="Times New Roman" w:cs="Times New Roman"/>
          <w:sz w:val="24"/>
          <w:szCs w:val="24"/>
        </w:rPr>
        <w:t>l</w:t>
      </w:r>
      <w:r>
        <w:rPr>
          <w:rFonts w:ascii="Times New Roman" w:eastAsia="Times New Roman" w:hAnsi="Times New Roman" w:cs="Times New Roman"/>
          <w:sz w:val="24"/>
          <w:szCs w:val="24"/>
        </w:rPr>
        <w:t>ikes’</w:t>
      </w:r>
      <w:proofErr w:type="gramEnd"/>
      <w:r>
        <w:rPr>
          <w:rFonts w:ascii="Times New Roman" w:eastAsia="Times New Roman" w:hAnsi="Times New Roman" w:cs="Times New Roman"/>
          <w:sz w:val="24"/>
          <w:szCs w:val="24"/>
        </w:rPr>
        <w:t xml:space="preserve"> and comments. However, </w:t>
      </w:r>
      <w:r w:rsidR="008A7EE5">
        <w:rPr>
          <w:rFonts w:ascii="Times New Roman" w:eastAsia="Times New Roman" w:hAnsi="Times New Roman" w:cs="Times New Roman"/>
          <w:sz w:val="24"/>
          <w:szCs w:val="24"/>
        </w:rPr>
        <w:t>Kauten et al. (2015)</w:t>
      </w:r>
      <w:r>
        <w:rPr>
          <w:rFonts w:ascii="Times New Roman" w:eastAsia="Times New Roman" w:hAnsi="Times New Roman" w:cs="Times New Roman"/>
          <w:sz w:val="24"/>
          <w:szCs w:val="24"/>
        </w:rPr>
        <w:t xml:space="preserve"> found that narcissistic status updates (i.e., derived from NPI items) were perceived as less likeable and friend-worthy compared to neutral statuses.</w:t>
      </w:r>
      <w:r w:rsidR="00E937FF">
        <w:rPr>
          <w:rFonts w:ascii="Times New Roman" w:eastAsia="Times New Roman" w:hAnsi="Times New Roman" w:cs="Times New Roman"/>
          <w:sz w:val="24"/>
          <w:szCs w:val="24"/>
        </w:rPr>
        <w:t xml:space="preserve"> Similarly, two </w:t>
      </w:r>
      <w:r w:rsidR="000D23CE">
        <w:rPr>
          <w:rFonts w:ascii="Times New Roman" w:eastAsia="Times New Roman" w:hAnsi="Times New Roman" w:cs="Times New Roman"/>
          <w:sz w:val="24"/>
          <w:szCs w:val="24"/>
        </w:rPr>
        <w:t xml:space="preserve">experiments </w:t>
      </w:r>
      <w:r w:rsidR="00E937FF">
        <w:rPr>
          <w:rFonts w:ascii="Times New Roman" w:eastAsia="Times New Roman" w:hAnsi="Times New Roman" w:cs="Times New Roman"/>
          <w:sz w:val="24"/>
          <w:szCs w:val="24"/>
        </w:rPr>
        <w:t xml:space="preserve">found </w:t>
      </w:r>
      <w:r w:rsidR="00D115C4">
        <w:rPr>
          <w:rFonts w:ascii="Times New Roman" w:eastAsia="Times New Roman" w:hAnsi="Times New Roman" w:cs="Times New Roman"/>
          <w:sz w:val="24"/>
          <w:szCs w:val="24"/>
        </w:rPr>
        <w:t xml:space="preserve">that interpersonal liking towards a target was </w:t>
      </w:r>
      <w:r w:rsidR="00155B3A">
        <w:rPr>
          <w:rFonts w:ascii="Times New Roman" w:eastAsia="Times New Roman" w:hAnsi="Times New Roman" w:cs="Times New Roman"/>
          <w:sz w:val="24"/>
          <w:szCs w:val="24"/>
        </w:rPr>
        <w:t xml:space="preserve">lower </w:t>
      </w:r>
      <w:r w:rsidR="00D115C4">
        <w:rPr>
          <w:rFonts w:ascii="Times New Roman" w:eastAsia="Times New Roman" w:hAnsi="Times New Roman" w:cs="Times New Roman"/>
          <w:sz w:val="24"/>
          <w:szCs w:val="24"/>
        </w:rPr>
        <w:t>when they</w:t>
      </w:r>
      <w:r w:rsidR="00155B3A">
        <w:rPr>
          <w:rFonts w:ascii="Times New Roman" w:eastAsia="Times New Roman" w:hAnsi="Times New Roman" w:cs="Times New Roman"/>
          <w:sz w:val="24"/>
          <w:szCs w:val="24"/>
        </w:rPr>
        <w:t xml:space="preserve"> posted about luxurious life experiences, as o</w:t>
      </w:r>
      <w:r w:rsidR="00623A06">
        <w:rPr>
          <w:rFonts w:ascii="Times New Roman" w:eastAsia="Times New Roman" w:hAnsi="Times New Roman" w:cs="Times New Roman"/>
          <w:sz w:val="24"/>
          <w:szCs w:val="24"/>
        </w:rPr>
        <w:t>pposed to non-luxurious</w:t>
      </w:r>
      <w:r w:rsidR="004D05F5">
        <w:rPr>
          <w:rFonts w:ascii="Times New Roman" w:eastAsia="Times New Roman" w:hAnsi="Times New Roman" w:cs="Times New Roman"/>
          <w:sz w:val="24"/>
          <w:szCs w:val="24"/>
        </w:rPr>
        <w:t xml:space="preserve">, especially when </w:t>
      </w:r>
      <w:r w:rsidR="00206967">
        <w:rPr>
          <w:rFonts w:ascii="Times New Roman" w:eastAsia="Times New Roman" w:hAnsi="Times New Roman" w:cs="Times New Roman"/>
          <w:sz w:val="24"/>
          <w:szCs w:val="24"/>
        </w:rPr>
        <w:t xml:space="preserve">experience </w:t>
      </w:r>
      <w:r w:rsidR="004D05F5">
        <w:rPr>
          <w:rFonts w:ascii="Times New Roman" w:eastAsia="Times New Roman" w:hAnsi="Times New Roman" w:cs="Times New Roman"/>
          <w:sz w:val="24"/>
          <w:szCs w:val="24"/>
        </w:rPr>
        <w:t>superiority was emphasized (</w:t>
      </w:r>
      <w:r w:rsidR="00C86F88">
        <w:rPr>
          <w:rFonts w:ascii="Times New Roman" w:eastAsia="Times New Roman" w:hAnsi="Times New Roman" w:cs="Times New Roman"/>
          <w:sz w:val="24"/>
          <w:szCs w:val="24"/>
        </w:rPr>
        <w:t xml:space="preserve">Y. </w:t>
      </w:r>
      <w:r w:rsidR="004D05F5">
        <w:rPr>
          <w:rFonts w:ascii="Times New Roman" w:eastAsia="Times New Roman" w:hAnsi="Times New Roman" w:cs="Times New Roman"/>
          <w:sz w:val="24"/>
          <w:szCs w:val="24"/>
        </w:rPr>
        <w:t>Wang et al., 2024)</w:t>
      </w:r>
      <w:r w:rsidR="00563FE2">
        <w:rPr>
          <w:rFonts w:ascii="Times New Roman" w:eastAsia="Times New Roman" w:hAnsi="Times New Roman" w:cs="Times New Roman"/>
          <w:sz w:val="24"/>
          <w:szCs w:val="24"/>
        </w:rPr>
        <w:t xml:space="preserve">. Lastly, </w:t>
      </w:r>
      <w:r w:rsidR="005B12C9">
        <w:rPr>
          <w:rFonts w:ascii="Times New Roman" w:eastAsia="Times New Roman" w:hAnsi="Times New Roman" w:cs="Times New Roman"/>
          <w:sz w:val="24"/>
          <w:szCs w:val="24"/>
        </w:rPr>
        <w:t xml:space="preserve">two </w:t>
      </w:r>
      <w:r w:rsidR="000D23CE">
        <w:rPr>
          <w:rFonts w:ascii="Times New Roman" w:eastAsia="Times New Roman" w:hAnsi="Times New Roman" w:cs="Times New Roman"/>
          <w:sz w:val="24"/>
          <w:szCs w:val="24"/>
        </w:rPr>
        <w:t xml:space="preserve">experiments </w:t>
      </w:r>
      <w:r w:rsidR="005B12C9">
        <w:rPr>
          <w:rFonts w:ascii="Times New Roman" w:eastAsia="Times New Roman" w:hAnsi="Times New Roman" w:cs="Times New Roman"/>
          <w:sz w:val="24"/>
          <w:szCs w:val="24"/>
        </w:rPr>
        <w:t>found that neutral posts about daily life made the target seem more likable than positive self-presentations (Bai et al., 2024).</w:t>
      </w:r>
    </w:p>
    <w:p w14:paraId="44139E85" w14:textId="5878F5D0" w:rsidR="00DC75A9" w:rsidRPr="00612B19" w:rsidRDefault="00DC75A9" w:rsidP="00DC75A9">
      <w:pPr>
        <w:spacing w:after="0" w:line="480" w:lineRule="auto"/>
        <w:rPr>
          <w:rFonts w:ascii="Times New Roman" w:eastAsia="Times New Roman" w:hAnsi="Times New Roman" w:cs="Times New Roman"/>
          <w:b/>
          <w:bCs/>
          <w:i/>
          <w:iCs/>
          <w:sz w:val="24"/>
          <w:szCs w:val="24"/>
        </w:rPr>
      </w:pPr>
      <w:r w:rsidRPr="00612B19">
        <w:rPr>
          <w:rFonts w:ascii="Times New Roman" w:eastAsia="Times New Roman" w:hAnsi="Times New Roman" w:cs="Times New Roman"/>
          <w:b/>
          <w:bCs/>
          <w:i/>
          <w:iCs/>
          <w:sz w:val="24"/>
          <w:szCs w:val="24"/>
        </w:rPr>
        <w:t>The role of self-disclosure topic</w:t>
      </w:r>
    </w:p>
    <w:p w14:paraId="2BE9C40C" w14:textId="7E5CA335" w:rsidR="00DC75A9" w:rsidRDefault="005E6466" w:rsidP="00DC75A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A7EE5">
        <w:rPr>
          <w:rFonts w:ascii="Times New Roman" w:eastAsia="Times New Roman" w:hAnsi="Times New Roman" w:cs="Times New Roman"/>
          <w:sz w:val="24"/>
          <w:szCs w:val="24"/>
        </w:rPr>
        <w:t>A. Chen et al.</w:t>
      </w:r>
      <w:r w:rsidR="00A57046">
        <w:rPr>
          <w:rFonts w:ascii="Times New Roman" w:eastAsia="Times New Roman" w:hAnsi="Times New Roman" w:cs="Times New Roman"/>
          <w:sz w:val="24"/>
          <w:szCs w:val="24"/>
        </w:rPr>
        <w:t>’s</w:t>
      </w:r>
      <w:r w:rsidR="008A7EE5">
        <w:rPr>
          <w:rFonts w:ascii="Times New Roman" w:eastAsia="Times New Roman" w:hAnsi="Times New Roman" w:cs="Times New Roman"/>
          <w:sz w:val="24"/>
          <w:szCs w:val="24"/>
        </w:rPr>
        <w:t xml:space="preserve"> (2022)</w:t>
      </w:r>
      <w:r>
        <w:rPr>
          <w:rFonts w:ascii="Times New Roman" w:eastAsia="Times New Roman" w:hAnsi="Times New Roman" w:cs="Times New Roman"/>
          <w:sz w:val="24"/>
          <w:szCs w:val="24"/>
        </w:rPr>
        <w:t xml:space="preserve"> </w:t>
      </w:r>
      <w:r w:rsidR="00A57046">
        <w:rPr>
          <w:rFonts w:ascii="Times New Roman" w:eastAsia="Times New Roman" w:hAnsi="Times New Roman" w:cs="Times New Roman"/>
          <w:sz w:val="24"/>
          <w:szCs w:val="24"/>
        </w:rPr>
        <w:t xml:space="preserve">content analysis </w:t>
      </w:r>
      <w:r>
        <w:rPr>
          <w:rFonts w:ascii="Times New Roman" w:eastAsia="Times New Roman" w:hAnsi="Times New Roman" w:cs="Times New Roman"/>
          <w:sz w:val="24"/>
          <w:szCs w:val="24"/>
        </w:rPr>
        <w:t>found that</w:t>
      </w:r>
      <w:r w:rsidR="00A57046">
        <w:rPr>
          <w:rFonts w:ascii="Times New Roman" w:eastAsia="Times New Roman" w:hAnsi="Times New Roman" w:cs="Times New Roman"/>
          <w:sz w:val="24"/>
          <w:szCs w:val="24"/>
        </w:rPr>
        <w:t xml:space="preserve"> </w:t>
      </w:r>
      <w:r w:rsidR="00A95003">
        <w:rPr>
          <w:rFonts w:ascii="Times New Roman" w:eastAsia="Times New Roman" w:hAnsi="Times New Roman" w:cs="Times New Roman"/>
          <w:sz w:val="24"/>
          <w:szCs w:val="24"/>
        </w:rPr>
        <w:t>Weibo</w:t>
      </w:r>
      <w:r w:rsidR="008E1EAD">
        <w:rPr>
          <w:rFonts w:ascii="Times New Roman" w:eastAsia="Times New Roman" w:hAnsi="Times New Roman" w:cs="Times New Roman"/>
          <w:sz w:val="24"/>
          <w:szCs w:val="24"/>
        </w:rPr>
        <w:t xml:space="preserve"> posts containing</w:t>
      </w:r>
      <w:r>
        <w:rPr>
          <w:rFonts w:ascii="Times New Roman" w:eastAsia="Times New Roman" w:hAnsi="Times New Roman" w:cs="Times New Roman"/>
          <w:sz w:val="24"/>
          <w:szCs w:val="24"/>
        </w:rPr>
        <w:t xml:space="preserve"> self-disclosure of </w:t>
      </w:r>
      <w:r w:rsidR="002238A7">
        <w:rPr>
          <w:rFonts w:ascii="Times New Roman" w:eastAsia="Times New Roman" w:hAnsi="Times New Roman" w:cs="Times New Roman"/>
          <w:sz w:val="24"/>
          <w:szCs w:val="24"/>
        </w:rPr>
        <w:t xml:space="preserve">subjective </w:t>
      </w:r>
      <w:r w:rsidR="008E1EAD">
        <w:rPr>
          <w:rFonts w:ascii="Times New Roman" w:eastAsia="Times New Roman" w:hAnsi="Times New Roman" w:cs="Times New Roman"/>
          <w:sz w:val="24"/>
          <w:szCs w:val="24"/>
        </w:rPr>
        <w:t xml:space="preserve">experiences and attitudes </w:t>
      </w:r>
      <w:r w:rsidR="005242CA">
        <w:rPr>
          <w:rFonts w:ascii="Times New Roman" w:eastAsia="Times New Roman" w:hAnsi="Times New Roman" w:cs="Times New Roman"/>
          <w:sz w:val="24"/>
          <w:szCs w:val="24"/>
        </w:rPr>
        <w:t>w</w:t>
      </w:r>
      <w:r w:rsidR="00B05C89">
        <w:rPr>
          <w:rFonts w:ascii="Times New Roman" w:eastAsia="Times New Roman" w:hAnsi="Times New Roman" w:cs="Times New Roman"/>
          <w:sz w:val="24"/>
          <w:szCs w:val="24"/>
        </w:rPr>
        <w:t>ere re-posted with</w:t>
      </w:r>
      <w:r w:rsidR="009E7E8A">
        <w:rPr>
          <w:rFonts w:ascii="Times New Roman" w:eastAsia="Times New Roman" w:hAnsi="Times New Roman" w:cs="Times New Roman"/>
          <w:sz w:val="24"/>
          <w:szCs w:val="24"/>
        </w:rPr>
        <w:t xml:space="preserve"> increased d</w:t>
      </w:r>
      <w:r w:rsidR="00612B19">
        <w:rPr>
          <w:rFonts w:ascii="Times New Roman" w:eastAsia="Times New Roman" w:hAnsi="Times New Roman" w:cs="Times New Roman"/>
          <w:sz w:val="24"/>
          <w:szCs w:val="24"/>
        </w:rPr>
        <w:t>i</w:t>
      </w:r>
      <w:r w:rsidR="009E7E8A">
        <w:rPr>
          <w:rFonts w:ascii="Times New Roman" w:eastAsia="Times New Roman" w:hAnsi="Times New Roman" w:cs="Times New Roman"/>
          <w:sz w:val="24"/>
          <w:szCs w:val="24"/>
        </w:rPr>
        <w:t xml:space="preserve">ffusion depth compared to posts </w:t>
      </w:r>
      <w:r w:rsidR="00612B19">
        <w:rPr>
          <w:rFonts w:ascii="Times New Roman" w:eastAsia="Times New Roman" w:hAnsi="Times New Roman" w:cs="Times New Roman"/>
          <w:sz w:val="24"/>
          <w:szCs w:val="24"/>
        </w:rPr>
        <w:t>containing biographical data of the target.</w:t>
      </w:r>
      <w:r w:rsidR="00A477F9">
        <w:rPr>
          <w:rFonts w:ascii="Times New Roman" w:eastAsia="Times New Roman" w:hAnsi="Times New Roman" w:cs="Times New Roman"/>
          <w:sz w:val="24"/>
          <w:szCs w:val="24"/>
        </w:rPr>
        <w:t xml:space="preserve"> </w:t>
      </w:r>
      <w:r w:rsidR="00A57046">
        <w:rPr>
          <w:rFonts w:ascii="Times New Roman" w:eastAsia="Times New Roman" w:hAnsi="Times New Roman" w:cs="Times New Roman"/>
          <w:sz w:val="24"/>
          <w:szCs w:val="24"/>
        </w:rPr>
        <w:t xml:space="preserve">However, </w:t>
      </w:r>
      <w:r w:rsidR="008A7EE5">
        <w:rPr>
          <w:rFonts w:ascii="Times New Roman" w:eastAsia="Times New Roman" w:hAnsi="Times New Roman" w:cs="Times New Roman"/>
          <w:sz w:val="24"/>
          <w:szCs w:val="24"/>
        </w:rPr>
        <w:t>Vogel et al.</w:t>
      </w:r>
      <w:r w:rsidR="00A57046">
        <w:rPr>
          <w:rFonts w:ascii="Times New Roman" w:eastAsia="Times New Roman" w:hAnsi="Times New Roman" w:cs="Times New Roman"/>
          <w:sz w:val="24"/>
          <w:szCs w:val="24"/>
        </w:rPr>
        <w:t>’s</w:t>
      </w:r>
      <w:r w:rsidR="008A7EE5">
        <w:rPr>
          <w:rFonts w:ascii="Times New Roman" w:eastAsia="Times New Roman" w:hAnsi="Times New Roman" w:cs="Times New Roman"/>
          <w:sz w:val="24"/>
          <w:szCs w:val="24"/>
        </w:rPr>
        <w:t xml:space="preserve"> </w:t>
      </w:r>
      <w:r w:rsidR="008A7EE5">
        <w:rPr>
          <w:rFonts w:ascii="Times New Roman" w:eastAsia="Times New Roman" w:hAnsi="Times New Roman" w:cs="Times New Roman"/>
          <w:sz w:val="24"/>
          <w:szCs w:val="24"/>
        </w:rPr>
        <w:lastRenderedPageBreak/>
        <w:t>(2018)</w:t>
      </w:r>
      <w:r w:rsidR="00A57046">
        <w:rPr>
          <w:rFonts w:ascii="Times New Roman" w:eastAsia="Times New Roman" w:hAnsi="Times New Roman" w:cs="Times New Roman"/>
          <w:sz w:val="24"/>
          <w:szCs w:val="24"/>
        </w:rPr>
        <w:t xml:space="preserve"> experiment</w:t>
      </w:r>
      <w:r w:rsidR="00A477F9">
        <w:rPr>
          <w:rFonts w:ascii="Times New Roman" w:eastAsia="Times New Roman" w:hAnsi="Times New Roman" w:cs="Times New Roman"/>
          <w:sz w:val="24"/>
          <w:szCs w:val="24"/>
        </w:rPr>
        <w:t xml:space="preserve"> fo</w:t>
      </w:r>
      <w:r w:rsidR="002B6EF8">
        <w:rPr>
          <w:rFonts w:ascii="Times New Roman" w:eastAsia="Times New Roman" w:hAnsi="Times New Roman" w:cs="Times New Roman"/>
          <w:sz w:val="24"/>
          <w:szCs w:val="24"/>
        </w:rPr>
        <w:t xml:space="preserve">und no main effect of </w:t>
      </w:r>
      <w:r w:rsidR="00C87989">
        <w:rPr>
          <w:rFonts w:ascii="Times New Roman" w:eastAsia="Times New Roman" w:hAnsi="Times New Roman" w:cs="Times New Roman"/>
          <w:sz w:val="24"/>
          <w:szCs w:val="24"/>
        </w:rPr>
        <w:t xml:space="preserve">Facebook </w:t>
      </w:r>
      <w:r w:rsidR="002B6EF8">
        <w:rPr>
          <w:rFonts w:ascii="Times New Roman" w:eastAsia="Times New Roman" w:hAnsi="Times New Roman" w:cs="Times New Roman"/>
          <w:sz w:val="24"/>
          <w:szCs w:val="24"/>
        </w:rPr>
        <w:t xml:space="preserve">self-disclosure topic (i.e., fitness or academics) </w:t>
      </w:r>
      <w:r w:rsidR="00A46B74">
        <w:rPr>
          <w:rFonts w:ascii="Times New Roman" w:eastAsia="Times New Roman" w:hAnsi="Times New Roman" w:cs="Times New Roman"/>
          <w:sz w:val="24"/>
          <w:szCs w:val="24"/>
        </w:rPr>
        <w:t>on the likelihood to respond with a ‘</w:t>
      </w:r>
      <w:r w:rsidR="003239E4">
        <w:rPr>
          <w:rFonts w:ascii="Times New Roman" w:eastAsia="Times New Roman" w:hAnsi="Times New Roman" w:cs="Times New Roman"/>
          <w:sz w:val="24"/>
          <w:szCs w:val="24"/>
        </w:rPr>
        <w:t>l</w:t>
      </w:r>
      <w:r w:rsidR="00A46B74">
        <w:rPr>
          <w:rFonts w:ascii="Times New Roman" w:eastAsia="Times New Roman" w:hAnsi="Times New Roman" w:cs="Times New Roman"/>
          <w:sz w:val="24"/>
          <w:szCs w:val="24"/>
        </w:rPr>
        <w:t>ike’ or comment</w:t>
      </w:r>
      <w:r w:rsidR="00907804">
        <w:rPr>
          <w:rFonts w:ascii="Times New Roman" w:eastAsia="Times New Roman" w:hAnsi="Times New Roman" w:cs="Times New Roman"/>
          <w:sz w:val="24"/>
          <w:szCs w:val="24"/>
        </w:rPr>
        <w:t xml:space="preserve">. </w:t>
      </w:r>
      <w:r w:rsidR="003A70FA">
        <w:rPr>
          <w:rFonts w:ascii="Times New Roman" w:eastAsia="Times New Roman" w:hAnsi="Times New Roman" w:cs="Times New Roman"/>
          <w:sz w:val="24"/>
          <w:szCs w:val="24"/>
        </w:rPr>
        <w:t xml:space="preserve">Lastly, </w:t>
      </w:r>
      <w:r w:rsidR="008A7EE5">
        <w:rPr>
          <w:rFonts w:ascii="Times New Roman" w:eastAsia="Times New Roman" w:hAnsi="Times New Roman" w:cs="Times New Roman"/>
          <w:sz w:val="24"/>
          <w:szCs w:val="24"/>
        </w:rPr>
        <w:t>Fox et al. (2021)</w:t>
      </w:r>
      <w:r w:rsidR="003A70FA">
        <w:rPr>
          <w:rFonts w:ascii="Times New Roman" w:eastAsia="Times New Roman" w:hAnsi="Times New Roman" w:cs="Times New Roman"/>
          <w:sz w:val="24"/>
          <w:szCs w:val="24"/>
        </w:rPr>
        <w:t xml:space="preserve"> showed that </w:t>
      </w:r>
      <w:r w:rsidR="00850EBB">
        <w:rPr>
          <w:rFonts w:ascii="Times New Roman" w:eastAsia="Times New Roman" w:hAnsi="Times New Roman" w:cs="Times New Roman"/>
          <w:sz w:val="24"/>
          <w:szCs w:val="24"/>
        </w:rPr>
        <w:t xml:space="preserve">Facebook </w:t>
      </w:r>
      <w:r w:rsidR="006E21CE">
        <w:rPr>
          <w:rFonts w:ascii="Times New Roman" w:eastAsia="Times New Roman" w:hAnsi="Times New Roman" w:cs="Times New Roman"/>
          <w:sz w:val="24"/>
          <w:szCs w:val="24"/>
        </w:rPr>
        <w:t xml:space="preserve">posts on life events such as relationship dissolutions </w:t>
      </w:r>
      <w:r w:rsidR="0023589A">
        <w:rPr>
          <w:rFonts w:ascii="Times New Roman" w:eastAsia="Times New Roman" w:hAnsi="Times New Roman" w:cs="Times New Roman"/>
          <w:sz w:val="24"/>
          <w:szCs w:val="24"/>
        </w:rPr>
        <w:t>we</w:t>
      </w:r>
      <w:r w:rsidR="00B82002">
        <w:rPr>
          <w:rFonts w:ascii="Times New Roman" w:eastAsia="Times New Roman" w:hAnsi="Times New Roman" w:cs="Times New Roman"/>
          <w:sz w:val="24"/>
          <w:szCs w:val="24"/>
        </w:rPr>
        <w:t>re responded to with supportive comments and ‘</w:t>
      </w:r>
      <w:r w:rsidR="003239E4">
        <w:rPr>
          <w:rFonts w:ascii="Times New Roman" w:eastAsia="Times New Roman" w:hAnsi="Times New Roman" w:cs="Times New Roman"/>
          <w:sz w:val="24"/>
          <w:szCs w:val="24"/>
        </w:rPr>
        <w:t>l</w:t>
      </w:r>
      <w:r w:rsidR="00B82002">
        <w:rPr>
          <w:rFonts w:ascii="Times New Roman" w:eastAsia="Times New Roman" w:hAnsi="Times New Roman" w:cs="Times New Roman"/>
          <w:sz w:val="24"/>
          <w:szCs w:val="24"/>
        </w:rPr>
        <w:t xml:space="preserve">ikes’, and at times encouragement for </w:t>
      </w:r>
      <w:r w:rsidR="000737FC">
        <w:rPr>
          <w:rFonts w:ascii="Times New Roman" w:eastAsia="Times New Roman" w:hAnsi="Times New Roman" w:cs="Times New Roman"/>
          <w:sz w:val="24"/>
          <w:szCs w:val="24"/>
        </w:rPr>
        <w:t>offline contact with the purpose of offering additional support.</w:t>
      </w:r>
    </w:p>
    <w:p w14:paraId="73F4BE91" w14:textId="337B1EC1" w:rsidR="00B423A9" w:rsidRPr="00830073" w:rsidRDefault="00B423A9" w:rsidP="00DC75A9">
      <w:pPr>
        <w:spacing w:after="0" w:line="480" w:lineRule="auto"/>
        <w:rPr>
          <w:rFonts w:ascii="Times New Roman" w:eastAsia="Times New Roman" w:hAnsi="Times New Roman" w:cs="Times New Roman"/>
          <w:b/>
          <w:bCs/>
          <w:i/>
          <w:iCs/>
          <w:sz w:val="24"/>
          <w:szCs w:val="24"/>
        </w:rPr>
      </w:pPr>
      <w:r w:rsidRPr="00830073">
        <w:rPr>
          <w:rFonts w:ascii="Times New Roman" w:eastAsia="Times New Roman" w:hAnsi="Times New Roman" w:cs="Times New Roman"/>
          <w:b/>
          <w:bCs/>
          <w:i/>
          <w:iCs/>
          <w:sz w:val="24"/>
          <w:szCs w:val="24"/>
        </w:rPr>
        <w:t>The role of self-disclosure</w:t>
      </w:r>
      <w:r w:rsidR="004F1C85">
        <w:rPr>
          <w:rFonts w:ascii="Times New Roman" w:eastAsia="Times New Roman" w:hAnsi="Times New Roman" w:cs="Times New Roman"/>
          <w:b/>
          <w:bCs/>
          <w:i/>
          <w:iCs/>
          <w:sz w:val="24"/>
          <w:szCs w:val="24"/>
        </w:rPr>
        <w:t xml:space="preserve"> / self-presentation</w:t>
      </w:r>
      <w:r w:rsidRPr="00830073">
        <w:rPr>
          <w:rFonts w:ascii="Times New Roman" w:eastAsia="Times New Roman" w:hAnsi="Times New Roman" w:cs="Times New Roman"/>
          <w:b/>
          <w:bCs/>
          <w:i/>
          <w:iCs/>
          <w:sz w:val="24"/>
          <w:szCs w:val="24"/>
        </w:rPr>
        <w:t xml:space="preserve"> valence</w:t>
      </w:r>
      <w:r w:rsidR="00610D37">
        <w:rPr>
          <w:rFonts w:ascii="Times New Roman" w:eastAsia="Times New Roman" w:hAnsi="Times New Roman" w:cs="Times New Roman"/>
          <w:b/>
          <w:bCs/>
          <w:i/>
          <w:iCs/>
          <w:sz w:val="24"/>
          <w:szCs w:val="24"/>
        </w:rPr>
        <w:t xml:space="preserve"> and emotion</w:t>
      </w:r>
      <w:r w:rsidR="002B1A8C">
        <w:rPr>
          <w:rFonts w:ascii="Times New Roman" w:eastAsia="Times New Roman" w:hAnsi="Times New Roman" w:cs="Times New Roman"/>
          <w:b/>
          <w:bCs/>
          <w:i/>
          <w:iCs/>
          <w:sz w:val="24"/>
          <w:szCs w:val="24"/>
        </w:rPr>
        <w:t>ality</w:t>
      </w:r>
    </w:p>
    <w:p w14:paraId="6597F4E6" w14:textId="5C255797" w:rsidR="002D7AC5" w:rsidRDefault="00AD1C22" w:rsidP="0034504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00BB9" w:rsidRPr="00583F1A">
        <w:rPr>
          <w:rFonts w:ascii="Times New Roman" w:eastAsia="Times New Roman" w:hAnsi="Times New Roman" w:cs="Times New Roman"/>
          <w:b/>
          <w:bCs/>
          <w:sz w:val="24"/>
          <w:szCs w:val="24"/>
        </w:rPr>
        <w:t xml:space="preserve">Relational outcomes of </w:t>
      </w:r>
      <w:proofErr w:type="spellStart"/>
      <w:r w:rsidR="00E00BB9" w:rsidRPr="00583F1A">
        <w:rPr>
          <w:rFonts w:ascii="Times New Roman" w:eastAsia="Times New Roman" w:hAnsi="Times New Roman" w:cs="Times New Roman"/>
          <w:b/>
          <w:bCs/>
          <w:sz w:val="24"/>
          <w:szCs w:val="24"/>
        </w:rPr>
        <w:t>valenced</w:t>
      </w:r>
      <w:proofErr w:type="spellEnd"/>
      <w:r w:rsidR="00E00BB9" w:rsidRPr="00583F1A">
        <w:rPr>
          <w:rFonts w:ascii="Times New Roman" w:eastAsia="Times New Roman" w:hAnsi="Times New Roman" w:cs="Times New Roman"/>
          <w:b/>
          <w:bCs/>
          <w:sz w:val="24"/>
          <w:szCs w:val="24"/>
        </w:rPr>
        <w:t xml:space="preserve"> posts.</w:t>
      </w:r>
      <w:r w:rsidR="00E00BB9">
        <w:rPr>
          <w:rFonts w:ascii="Times New Roman" w:eastAsia="Times New Roman" w:hAnsi="Times New Roman" w:cs="Times New Roman"/>
          <w:sz w:val="24"/>
          <w:szCs w:val="24"/>
        </w:rPr>
        <w:t xml:space="preserve"> </w:t>
      </w:r>
      <w:r w:rsidR="005F06BF">
        <w:rPr>
          <w:rFonts w:ascii="Times New Roman" w:eastAsia="Times New Roman" w:hAnsi="Times New Roman" w:cs="Times New Roman"/>
          <w:sz w:val="24"/>
          <w:szCs w:val="24"/>
        </w:rPr>
        <w:t>S</w:t>
      </w:r>
      <w:r w:rsidR="00933C62">
        <w:rPr>
          <w:rFonts w:ascii="Times New Roman" w:eastAsia="Times New Roman" w:hAnsi="Times New Roman" w:cs="Times New Roman"/>
          <w:sz w:val="24"/>
          <w:szCs w:val="24"/>
        </w:rPr>
        <w:t>even</w:t>
      </w:r>
      <w:r w:rsidR="00B30819" w:rsidRPr="00C028AB">
        <w:rPr>
          <w:rFonts w:ascii="Times New Roman" w:eastAsia="Times New Roman" w:hAnsi="Times New Roman" w:cs="Times New Roman"/>
          <w:sz w:val="24"/>
          <w:szCs w:val="24"/>
        </w:rPr>
        <w:t xml:space="preserve"> studies </w:t>
      </w:r>
      <w:r w:rsidR="001622F3">
        <w:rPr>
          <w:rFonts w:ascii="Times New Roman" w:eastAsia="Times New Roman" w:hAnsi="Times New Roman" w:cs="Times New Roman"/>
          <w:sz w:val="24"/>
          <w:szCs w:val="24"/>
        </w:rPr>
        <w:t>provided</w:t>
      </w:r>
      <w:r w:rsidR="001622F3" w:rsidRPr="00C028AB">
        <w:rPr>
          <w:rFonts w:ascii="Times New Roman" w:eastAsia="Times New Roman" w:hAnsi="Times New Roman" w:cs="Times New Roman"/>
          <w:sz w:val="24"/>
          <w:szCs w:val="24"/>
        </w:rPr>
        <w:t xml:space="preserve"> </w:t>
      </w:r>
      <w:r w:rsidR="0030047F">
        <w:rPr>
          <w:rFonts w:ascii="Times New Roman" w:eastAsia="Times New Roman" w:hAnsi="Times New Roman" w:cs="Times New Roman"/>
          <w:sz w:val="24"/>
          <w:szCs w:val="24"/>
        </w:rPr>
        <w:t>evidence</w:t>
      </w:r>
      <w:r w:rsidR="0030047F" w:rsidRPr="00C028AB">
        <w:rPr>
          <w:rFonts w:ascii="Times New Roman" w:eastAsia="Times New Roman" w:hAnsi="Times New Roman" w:cs="Times New Roman"/>
          <w:sz w:val="24"/>
          <w:szCs w:val="24"/>
        </w:rPr>
        <w:t xml:space="preserve"> </w:t>
      </w:r>
      <w:r w:rsidR="008178FA" w:rsidRPr="00C028AB">
        <w:rPr>
          <w:rFonts w:ascii="Times New Roman" w:eastAsia="Times New Roman" w:hAnsi="Times New Roman" w:cs="Times New Roman"/>
          <w:sz w:val="24"/>
          <w:szCs w:val="24"/>
        </w:rPr>
        <w:t xml:space="preserve">that positive self-disclosures or status updates </w:t>
      </w:r>
      <w:r w:rsidR="002A11DC" w:rsidRPr="00C028AB">
        <w:rPr>
          <w:rFonts w:ascii="Times New Roman" w:eastAsia="Times New Roman" w:hAnsi="Times New Roman" w:cs="Times New Roman"/>
          <w:sz w:val="24"/>
          <w:szCs w:val="24"/>
        </w:rPr>
        <w:t>receive</w:t>
      </w:r>
      <w:r w:rsidR="0038574A">
        <w:rPr>
          <w:rFonts w:ascii="Times New Roman" w:eastAsia="Times New Roman" w:hAnsi="Times New Roman" w:cs="Times New Roman"/>
          <w:sz w:val="24"/>
          <w:szCs w:val="24"/>
        </w:rPr>
        <w:t>d</w:t>
      </w:r>
      <w:r w:rsidR="002A11DC" w:rsidRPr="00C028AB">
        <w:rPr>
          <w:rFonts w:ascii="Times New Roman" w:eastAsia="Times New Roman" w:hAnsi="Times New Roman" w:cs="Times New Roman"/>
          <w:sz w:val="24"/>
          <w:szCs w:val="24"/>
        </w:rPr>
        <w:t xml:space="preserve"> higher ratings of interpersonal attraction</w:t>
      </w:r>
      <w:r w:rsidR="00C833EC" w:rsidRPr="00C028AB">
        <w:rPr>
          <w:rFonts w:ascii="Times New Roman" w:eastAsia="Times New Roman" w:hAnsi="Times New Roman" w:cs="Times New Roman"/>
          <w:sz w:val="24"/>
          <w:szCs w:val="24"/>
        </w:rPr>
        <w:t xml:space="preserve"> or interpersonal liking</w:t>
      </w:r>
      <w:r w:rsidR="002A11DC" w:rsidRPr="00C028AB">
        <w:rPr>
          <w:rFonts w:ascii="Times New Roman" w:eastAsia="Times New Roman" w:hAnsi="Times New Roman" w:cs="Times New Roman"/>
          <w:sz w:val="24"/>
          <w:szCs w:val="24"/>
        </w:rPr>
        <w:t xml:space="preserve"> than negative posts (</w:t>
      </w:r>
      <w:r w:rsidR="008D61A4">
        <w:rPr>
          <w:rFonts w:ascii="Times New Roman" w:eastAsia="Times New Roman" w:hAnsi="Times New Roman" w:cs="Times New Roman"/>
          <w:sz w:val="24"/>
          <w:szCs w:val="24"/>
        </w:rPr>
        <w:t xml:space="preserve">Bai et al., 2024; </w:t>
      </w:r>
      <w:proofErr w:type="spellStart"/>
      <w:r w:rsidR="002A11DC" w:rsidRPr="00C028AB">
        <w:rPr>
          <w:rFonts w:ascii="Times New Roman" w:eastAsia="Times New Roman" w:hAnsi="Times New Roman" w:cs="Times New Roman"/>
          <w:sz w:val="24"/>
          <w:szCs w:val="24"/>
        </w:rPr>
        <w:t>Bazarova</w:t>
      </w:r>
      <w:proofErr w:type="spellEnd"/>
      <w:r w:rsidR="002A11DC" w:rsidRPr="00C028AB">
        <w:rPr>
          <w:rFonts w:ascii="Times New Roman" w:eastAsia="Times New Roman" w:hAnsi="Times New Roman" w:cs="Times New Roman"/>
          <w:sz w:val="24"/>
          <w:szCs w:val="24"/>
        </w:rPr>
        <w:t>, 2012;</w:t>
      </w:r>
      <w:r w:rsidR="00060DF0" w:rsidRPr="00C028AB">
        <w:rPr>
          <w:rFonts w:ascii="Times New Roman" w:eastAsia="Times New Roman" w:hAnsi="Times New Roman" w:cs="Times New Roman"/>
          <w:sz w:val="24"/>
          <w:szCs w:val="24"/>
        </w:rPr>
        <w:t xml:space="preserve"> </w:t>
      </w:r>
      <w:r w:rsidR="00BE5F41" w:rsidRPr="00C028AB">
        <w:rPr>
          <w:rFonts w:ascii="Times New Roman" w:eastAsia="Times New Roman" w:hAnsi="Times New Roman" w:cs="Times New Roman"/>
          <w:sz w:val="24"/>
          <w:szCs w:val="24"/>
        </w:rPr>
        <w:t xml:space="preserve">Rosenthal-Stott et al., 2015; </w:t>
      </w:r>
      <w:r w:rsidR="00060DF0" w:rsidRPr="00C028AB">
        <w:rPr>
          <w:rFonts w:ascii="Times New Roman" w:eastAsia="Times New Roman" w:hAnsi="Times New Roman" w:cs="Times New Roman"/>
          <w:sz w:val="24"/>
          <w:szCs w:val="24"/>
        </w:rPr>
        <w:t>Yuren</w:t>
      </w:r>
      <w:r w:rsidR="00341538">
        <w:rPr>
          <w:rFonts w:ascii="Times New Roman" w:eastAsia="Times New Roman" w:hAnsi="Times New Roman" w:cs="Times New Roman"/>
          <w:sz w:val="24"/>
          <w:szCs w:val="24"/>
        </w:rPr>
        <w:t>,</w:t>
      </w:r>
      <w:r w:rsidR="00060DF0" w:rsidRPr="00C028AB">
        <w:rPr>
          <w:rFonts w:ascii="Times New Roman" w:eastAsia="Times New Roman" w:hAnsi="Times New Roman" w:cs="Times New Roman"/>
          <w:sz w:val="24"/>
          <w:szCs w:val="24"/>
        </w:rPr>
        <w:t xml:space="preserve"> 2021;</w:t>
      </w:r>
      <w:r w:rsidR="007A68B9" w:rsidRPr="00C028AB">
        <w:rPr>
          <w:rFonts w:ascii="Times New Roman" w:eastAsia="Times New Roman" w:hAnsi="Times New Roman" w:cs="Times New Roman"/>
          <w:sz w:val="24"/>
          <w:szCs w:val="24"/>
        </w:rPr>
        <w:t xml:space="preserve"> </w:t>
      </w:r>
      <w:r w:rsidR="00DD3A9D">
        <w:rPr>
          <w:rFonts w:ascii="Times New Roman" w:eastAsia="Times New Roman" w:hAnsi="Times New Roman" w:cs="Times New Roman"/>
          <w:sz w:val="24"/>
          <w:szCs w:val="24"/>
        </w:rPr>
        <w:t>H.</w:t>
      </w:r>
      <w:r w:rsidR="00746B8A">
        <w:rPr>
          <w:rFonts w:ascii="Times New Roman" w:eastAsia="Times New Roman" w:hAnsi="Times New Roman" w:cs="Times New Roman"/>
          <w:sz w:val="24"/>
          <w:szCs w:val="24"/>
        </w:rPr>
        <w:t xml:space="preserve"> W.</w:t>
      </w:r>
      <w:r w:rsidR="00DD3A9D">
        <w:rPr>
          <w:rFonts w:ascii="Times New Roman" w:eastAsia="Times New Roman" w:hAnsi="Times New Roman" w:cs="Times New Roman"/>
          <w:sz w:val="24"/>
          <w:szCs w:val="24"/>
        </w:rPr>
        <w:t xml:space="preserve"> </w:t>
      </w:r>
      <w:r w:rsidR="007A68B9" w:rsidRPr="00C028AB">
        <w:rPr>
          <w:rFonts w:ascii="Times New Roman" w:eastAsia="Times New Roman" w:hAnsi="Times New Roman" w:cs="Times New Roman"/>
          <w:sz w:val="24"/>
          <w:szCs w:val="24"/>
        </w:rPr>
        <w:t>Zhang et al., 2022</w:t>
      </w:r>
      <w:r w:rsidR="00B97113">
        <w:rPr>
          <w:rFonts w:ascii="Times New Roman" w:eastAsia="Times New Roman" w:hAnsi="Times New Roman" w:cs="Times New Roman"/>
          <w:sz w:val="24"/>
          <w:szCs w:val="24"/>
        </w:rPr>
        <w:t xml:space="preserve">; </w:t>
      </w:r>
      <w:r w:rsidR="0087676D">
        <w:rPr>
          <w:rFonts w:ascii="Times New Roman" w:eastAsia="Times New Roman" w:hAnsi="Times New Roman" w:cs="Times New Roman"/>
          <w:sz w:val="24"/>
          <w:szCs w:val="24"/>
        </w:rPr>
        <w:t xml:space="preserve">Y. B. </w:t>
      </w:r>
      <w:r w:rsidR="00B52150">
        <w:rPr>
          <w:rFonts w:ascii="Times New Roman" w:eastAsia="Times New Roman" w:hAnsi="Times New Roman" w:cs="Times New Roman"/>
          <w:sz w:val="24"/>
          <w:szCs w:val="24"/>
        </w:rPr>
        <w:t>Zhang et al., 2023</w:t>
      </w:r>
      <w:r w:rsidR="002A11DC" w:rsidRPr="00C028AB">
        <w:rPr>
          <w:rFonts w:ascii="Times New Roman" w:eastAsia="Times New Roman" w:hAnsi="Times New Roman" w:cs="Times New Roman"/>
          <w:sz w:val="24"/>
          <w:szCs w:val="24"/>
        </w:rPr>
        <w:t>)</w:t>
      </w:r>
      <w:r w:rsidR="0008482E">
        <w:rPr>
          <w:rFonts w:ascii="Times New Roman" w:eastAsia="Times New Roman" w:hAnsi="Times New Roman" w:cs="Times New Roman"/>
          <w:sz w:val="24"/>
          <w:szCs w:val="24"/>
        </w:rPr>
        <w:t>, and four studies showed that perceived information valence positively predicted interpersonal liking or attraction (Baruh et al., 2017; Orben &amp; Dunbar, 2017; Rains &amp; Brunner, 2018; H. W. Zhang et al., 2022)</w:t>
      </w:r>
      <w:r w:rsidR="00830073" w:rsidRPr="00C028AB">
        <w:rPr>
          <w:rFonts w:ascii="Times New Roman" w:eastAsia="Times New Roman" w:hAnsi="Times New Roman" w:cs="Times New Roman"/>
          <w:sz w:val="24"/>
          <w:szCs w:val="24"/>
        </w:rPr>
        <w:t>.</w:t>
      </w:r>
      <w:r w:rsidR="00A52408" w:rsidRPr="00C028AB">
        <w:rPr>
          <w:rFonts w:ascii="Times New Roman" w:eastAsia="Times New Roman" w:hAnsi="Times New Roman" w:cs="Times New Roman"/>
          <w:sz w:val="24"/>
          <w:szCs w:val="24"/>
        </w:rPr>
        <w:t xml:space="preserve"> Neutral status updates were also found to be more attractive than </w:t>
      </w:r>
      <w:r w:rsidR="00A52408">
        <w:rPr>
          <w:rFonts w:ascii="Times New Roman" w:eastAsia="Times New Roman" w:hAnsi="Times New Roman" w:cs="Times New Roman"/>
          <w:sz w:val="24"/>
          <w:szCs w:val="24"/>
        </w:rPr>
        <w:t xml:space="preserve">negative posts in </w:t>
      </w:r>
      <w:r w:rsidR="006233A6">
        <w:rPr>
          <w:rFonts w:ascii="Times New Roman" w:eastAsia="Times New Roman" w:hAnsi="Times New Roman" w:cs="Times New Roman"/>
          <w:sz w:val="24"/>
          <w:szCs w:val="24"/>
        </w:rPr>
        <w:t>two</w:t>
      </w:r>
      <w:r w:rsidR="00A52408">
        <w:rPr>
          <w:rFonts w:ascii="Times New Roman" w:eastAsia="Times New Roman" w:hAnsi="Times New Roman" w:cs="Times New Roman"/>
          <w:sz w:val="24"/>
          <w:szCs w:val="24"/>
        </w:rPr>
        <w:t xml:space="preserve"> of the studies (</w:t>
      </w:r>
      <w:r w:rsidR="006233A6">
        <w:rPr>
          <w:rFonts w:ascii="Times New Roman" w:eastAsia="Times New Roman" w:hAnsi="Times New Roman" w:cs="Times New Roman"/>
          <w:sz w:val="24"/>
          <w:szCs w:val="24"/>
        </w:rPr>
        <w:t xml:space="preserve">Bai et al., 2024; </w:t>
      </w:r>
      <w:r w:rsidR="00A52408">
        <w:rPr>
          <w:rFonts w:ascii="Times New Roman" w:eastAsia="Times New Roman" w:hAnsi="Times New Roman" w:cs="Times New Roman"/>
          <w:sz w:val="24"/>
          <w:szCs w:val="24"/>
        </w:rPr>
        <w:t>Rosenthal-Stott et al., 2015)</w:t>
      </w:r>
      <w:r w:rsidR="0008482E">
        <w:rPr>
          <w:rFonts w:ascii="Times New Roman" w:eastAsia="Times New Roman" w:hAnsi="Times New Roman" w:cs="Times New Roman"/>
          <w:sz w:val="24"/>
          <w:szCs w:val="24"/>
        </w:rPr>
        <w:t>, and one study found that negative status</w:t>
      </w:r>
      <w:r w:rsidR="003505A3">
        <w:rPr>
          <w:rFonts w:ascii="Times New Roman" w:eastAsia="Times New Roman" w:hAnsi="Times New Roman" w:cs="Times New Roman"/>
          <w:sz w:val="24"/>
          <w:szCs w:val="24"/>
        </w:rPr>
        <w:t xml:space="preserve"> Facebook</w:t>
      </w:r>
      <w:r w:rsidR="0008482E">
        <w:rPr>
          <w:rFonts w:ascii="Times New Roman" w:eastAsia="Times New Roman" w:hAnsi="Times New Roman" w:cs="Times New Roman"/>
          <w:sz w:val="24"/>
          <w:szCs w:val="24"/>
        </w:rPr>
        <w:t xml:space="preserve"> profiles were evaluated as less physically attractive as well (Rosenthal-Stott et al., 2015)</w:t>
      </w:r>
      <w:r w:rsidR="008A7EE5">
        <w:rPr>
          <w:rFonts w:ascii="Times New Roman" w:eastAsia="Times New Roman" w:hAnsi="Times New Roman" w:cs="Times New Roman"/>
          <w:sz w:val="24"/>
          <w:szCs w:val="24"/>
        </w:rPr>
        <w:t xml:space="preserve">. </w:t>
      </w:r>
      <w:r w:rsidR="0008482E" w:rsidRPr="0008482E">
        <w:rPr>
          <w:rFonts w:ascii="Times New Roman" w:eastAsia="Times New Roman" w:hAnsi="Times New Roman" w:cs="Times New Roman"/>
          <w:sz w:val="24"/>
          <w:szCs w:val="24"/>
        </w:rPr>
        <w:t>Only one study found a negative association between self-presentation valence and likability of</w:t>
      </w:r>
      <w:r w:rsidR="00F615E4">
        <w:rPr>
          <w:rFonts w:ascii="Times New Roman" w:eastAsia="Times New Roman" w:hAnsi="Times New Roman" w:cs="Times New Roman"/>
          <w:sz w:val="24"/>
          <w:szCs w:val="24"/>
        </w:rPr>
        <w:t xml:space="preserve"> WeChat</w:t>
      </w:r>
      <w:r w:rsidR="0008482E" w:rsidRPr="0008482E">
        <w:rPr>
          <w:rFonts w:ascii="Times New Roman" w:eastAsia="Times New Roman" w:hAnsi="Times New Roman" w:cs="Times New Roman"/>
          <w:sz w:val="24"/>
          <w:szCs w:val="24"/>
        </w:rPr>
        <w:t xml:space="preserve"> targets (Bai et al., 2024).</w:t>
      </w:r>
      <w:r w:rsidR="0008482E">
        <w:rPr>
          <w:rFonts w:ascii="Times New Roman" w:eastAsia="Times New Roman" w:hAnsi="Times New Roman" w:cs="Times New Roman"/>
          <w:sz w:val="24"/>
          <w:szCs w:val="24"/>
        </w:rPr>
        <w:t xml:space="preserve"> </w:t>
      </w:r>
      <w:r w:rsidR="00544AED">
        <w:rPr>
          <w:rFonts w:ascii="Times New Roman" w:eastAsia="Times New Roman" w:hAnsi="Times New Roman" w:cs="Times New Roman"/>
          <w:sz w:val="24"/>
          <w:szCs w:val="24"/>
        </w:rPr>
        <w:t>Additionally</w:t>
      </w:r>
      <w:r w:rsidR="001928D4">
        <w:rPr>
          <w:rFonts w:ascii="Times New Roman" w:eastAsia="Times New Roman" w:hAnsi="Times New Roman" w:cs="Times New Roman"/>
          <w:sz w:val="24"/>
          <w:szCs w:val="24"/>
        </w:rPr>
        <w:t xml:space="preserve">, </w:t>
      </w:r>
      <w:r w:rsidR="0008482E">
        <w:rPr>
          <w:rFonts w:ascii="Times New Roman" w:eastAsia="Times New Roman" w:hAnsi="Times New Roman" w:cs="Times New Roman"/>
          <w:sz w:val="24"/>
          <w:szCs w:val="24"/>
        </w:rPr>
        <w:t xml:space="preserve">longitudinal effects emerged: </w:t>
      </w:r>
      <w:r w:rsidR="009F337B">
        <w:rPr>
          <w:rFonts w:ascii="Times New Roman" w:eastAsia="Times New Roman" w:hAnsi="Times New Roman" w:cs="Times New Roman"/>
          <w:sz w:val="24"/>
          <w:szCs w:val="24"/>
        </w:rPr>
        <w:t xml:space="preserve">when individuals viewed </w:t>
      </w:r>
      <w:r w:rsidR="00E76DB8">
        <w:rPr>
          <w:rFonts w:ascii="Times New Roman" w:eastAsia="Times New Roman" w:hAnsi="Times New Roman" w:cs="Times New Roman"/>
          <w:sz w:val="24"/>
          <w:szCs w:val="24"/>
        </w:rPr>
        <w:t xml:space="preserve">WeChat </w:t>
      </w:r>
      <w:r w:rsidR="009F337B">
        <w:rPr>
          <w:rFonts w:ascii="Times New Roman" w:eastAsia="Times New Roman" w:hAnsi="Times New Roman" w:cs="Times New Roman"/>
          <w:sz w:val="24"/>
          <w:szCs w:val="24"/>
        </w:rPr>
        <w:t xml:space="preserve">profiles with posts of inconsistent emotional valence, recent posts had the strongest influence on perceived likability: </w:t>
      </w:r>
      <w:r w:rsidR="00887A99">
        <w:rPr>
          <w:rFonts w:ascii="Times New Roman" w:eastAsia="Times New Roman" w:hAnsi="Times New Roman" w:cs="Times New Roman"/>
          <w:sz w:val="24"/>
          <w:szCs w:val="24"/>
        </w:rPr>
        <w:t>positive</w:t>
      </w:r>
      <w:r w:rsidR="00610D37">
        <w:rPr>
          <w:rFonts w:ascii="Times New Roman" w:eastAsia="Times New Roman" w:hAnsi="Times New Roman" w:cs="Times New Roman"/>
          <w:sz w:val="24"/>
          <w:szCs w:val="24"/>
        </w:rPr>
        <w:t xml:space="preserve"> emotion</w:t>
      </w:r>
      <w:r w:rsidR="009F337B">
        <w:rPr>
          <w:rFonts w:ascii="Times New Roman" w:eastAsia="Times New Roman" w:hAnsi="Times New Roman" w:cs="Times New Roman"/>
          <w:sz w:val="24"/>
          <w:szCs w:val="24"/>
        </w:rPr>
        <w:t xml:space="preserve"> posts</w:t>
      </w:r>
      <w:r w:rsidR="00DC742A">
        <w:rPr>
          <w:rFonts w:ascii="Times New Roman" w:eastAsia="Times New Roman" w:hAnsi="Times New Roman" w:cs="Times New Roman"/>
          <w:sz w:val="24"/>
          <w:szCs w:val="24"/>
        </w:rPr>
        <w:t xml:space="preserve"> </w:t>
      </w:r>
      <w:r w:rsidR="009F337B">
        <w:rPr>
          <w:rFonts w:ascii="Times New Roman" w:eastAsia="Times New Roman" w:hAnsi="Times New Roman" w:cs="Times New Roman"/>
          <w:sz w:val="24"/>
          <w:szCs w:val="24"/>
        </w:rPr>
        <w:t xml:space="preserve">improved </w:t>
      </w:r>
      <w:r w:rsidR="00DC742A">
        <w:rPr>
          <w:rFonts w:ascii="Times New Roman" w:eastAsia="Times New Roman" w:hAnsi="Times New Roman" w:cs="Times New Roman"/>
          <w:sz w:val="24"/>
          <w:szCs w:val="24"/>
        </w:rPr>
        <w:t xml:space="preserve">target likability levels, regardless of </w:t>
      </w:r>
      <w:r w:rsidR="009F337B">
        <w:rPr>
          <w:rFonts w:ascii="Times New Roman" w:eastAsia="Times New Roman" w:hAnsi="Times New Roman" w:cs="Times New Roman"/>
          <w:sz w:val="24"/>
          <w:szCs w:val="24"/>
        </w:rPr>
        <w:t xml:space="preserve">earlier negatively </w:t>
      </w:r>
      <w:proofErr w:type="spellStart"/>
      <w:r w:rsidR="00DC742A">
        <w:rPr>
          <w:rFonts w:ascii="Times New Roman" w:eastAsia="Times New Roman" w:hAnsi="Times New Roman" w:cs="Times New Roman"/>
          <w:sz w:val="24"/>
          <w:szCs w:val="24"/>
        </w:rPr>
        <w:t>valence</w:t>
      </w:r>
      <w:r w:rsidR="009F337B">
        <w:rPr>
          <w:rFonts w:ascii="Times New Roman" w:eastAsia="Times New Roman" w:hAnsi="Times New Roman" w:cs="Times New Roman"/>
          <w:sz w:val="24"/>
          <w:szCs w:val="24"/>
        </w:rPr>
        <w:t>d</w:t>
      </w:r>
      <w:proofErr w:type="spellEnd"/>
      <w:r w:rsidR="00DC742A">
        <w:rPr>
          <w:rFonts w:ascii="Times New Roman" w:eastAsia="Times New Roman" w:hAnsi="Times New Roman" w:cs="Times New Roman"/>
          <w:sz w:val="24"/>
          <w:szCs w:val="24"/>
        </w:rPr>
        <w:t xml:space="preserve"> posts</w:t>
      </w:r>
      <w:r w:rsidR="00B3749F">
        <w:rPr>
          <w:rFonts w:ascii="Times New Roman" w:eastAsia="Times New Roman" w:hAnsi="Times New Roman" w:cs="Times New Roman"/>
          <w:sz w:val="24"/>
          <w:szCs w:val="24"/>
        </w:rPr>
        <w:t xml:space="preserve">; likewise, if </w:t>
      </w:r>
      <w:r w:rsidR="0039784E">
        <w:rPr>
          <w:rFonts w:ascii="Times New Roman" w:eastAsia="Times New Roman" w:hAnsi="Times New Roman" w:cs="Times New Roman"/>
          <w:sz w:val="24"/>
          <w:szCs w:val="24"/>
        </w:rPr>
        <w:t xml:space="preserve">the </w:t>
      </w:r>
      <w:r w:rsidR="00B3749F">
        <w:rPr>
          <w:rFonts w:ascii="Times New Roman" w:eastAsia="Times New Roman" w:hAnsi="Times New Roman" w:cs="Times New Roman"/>
          <w:sz w:val="24"/>
          <w:szCs w:val="24"/>
        </w:rPr>
        <w:t xml:space="preserve">latest posts </w:t>
      </w:r>
      <w:r w:rsidR="009F337B">
        <w:rPr>
          <w:rFonts w:ascii="Times New Roman" w:eastAsia="Times New Roman" w:hAnsi="Times New Roman" w:cs="Times New Roman"/>
          <w:sz w:val="24"/>
          <w:szCs w:val="24"/>
        </w:rPr>
        <w:t>we</w:t>
      </w:r>
      <w:r w:rsidR="00B3749F">
        <w:rPr>
          <w:rFonts w:ascii="Times New Roman" w:eastAsia="Times New Roman" w:hAnsi="Times New Roman" w:cs="Times New Roman"/>
          <w:sz w:val="24"/>
          <w:szCs w:val="24"/>
        </w:rPr>
        <w:t>re negative, target</w:t>
      </w:r>
      <w:r w:rsidR="0039784E">
        <w:rPr>
          <w:rFonts w:ascii="Times New Roman" w:eastAsia="Times New Roman" w:hAnsi="Times New Roman" w:cs="Times New Roman"/>
          <w:sz w:val="24"/>
          <w:szCs w:val="24"/>
        </w:rPr>
        <w:t xml:space="preserve"> likability</w:t>
      </w:r>
      <w:r w:rsidR="009F337B">
        <w:rPr>
          <w:rFonts w:ascii="Times New Roman" w:eastAsia="Times New Roman" w:hAnsi="Times New Roman" w:cs="Times New Roman"/>
          <w:sz w:val="24"/>
          <w:szCs w:val="24"/>
        </w:rPr>
        <w:t xml:space="preserve"> reduced</w:t>
      </w:r>
      <w:r w:rsidR="0039784E">
        <w:rPr>
          <w:rFonts w:ascii="Times New Roman" w:eastAsia="Times New Roman" w:hAnsi="Times New Roman" w:cs="Times New Roman"/>
          <w:sz w:val="24"/>
          <w:szCs w:val="24"/>
        </w:rPr>
        <w:t xml:space="preserve">, regardless of earlier posts’ </w:t>
      </w:r>
      <w:r w:rsidR="00345043">
        <w:rPr>
          <w:rFonts w:ascii="Times New Roman" w:eastAsia="Times New Roman" w:hAnsi="Times New Roman" w:cs="Times New Roman"/>
          <w:sz w:val="24"/>
          <w:szCs w:val="24"/>
        </w:rPr>
        <w:t xml:space="preserve">positive </w:t>
      </w:r>
      <w:r w:rsidR="0039784E">
        <w:rPr>
          <w:rFonts w:ascii="Times New Roman" w:eastAsia="Times New Roman" w:hAnsi="Times New Roman" w:cs="Times New Roman"/>
          <w:sz w:val="24"/>
          <w:szCs w:val="24"/>
        </w:rPr>
        <w:t>valence</w:t>
      </w:r>
      <w:r w:rsidR="00F159C0">
        <w:rPr>
          <w:rFonts w:ascii="Times New Roman" w:eastAsia="Times New Roman" w:hAnsi="Times New Roman" w:cs="Times New Roman"/>
          <w:sz w:val="24"/>
          <w:szCs w:val="24"/>
        </w:rPr>
        <w:t xml:space="preserve"> (Yuren, 2021).</w:t>
      </w:r>
      <w:r w:rsidR="000027B0">
        <w:rPr>
          <w:rFonts w:ascii="Times New Roman" w:eastAsia="Times New Roman" w:hAnsi="Times New Roman" w:cs="Times New Roman"/>
          <w:sz w:val="24"/>
          <w:szCs w:val="24"/>
        </w:rPr>
        <w:t xml:space="preserve"> </w:t>
      </w:r>
      <w:r w:rsidR="00345043">
        <w:rPr>
          <w:rFonts w:ascii="Times New Roman" w:eastAsia="Times New Roman" w:hAnsi="Times New Roman" w:cs="Times New Roman"/>
          <w:sz w:val="24"/>
          <w:szCs w:val="24"/>
        </w:rPr>
        <w:t xml:space="preserve">Moreover, positive posts not only reversed prior negative ratings of </w:t>
      </w:r>
      <w:proofErr w:type="gramStart"/>
      <w:r w:rsidR="00345043">
        <w:rPr>
          <w:rFonts w:ascii="Times New Roman" w:eastAsia="Times New Roman" w:hAnsi="Times New Roman" w:cs="Times New Roman"/>
          <w:sz w:val="24"/>
          <w:szCs w:val="24"/>
        </w:rPr>
        <w:t>likability, but</w:t>
      </w:r>
      <w:proofErr w:type="gramEnd"/>
      <w:r w:rsidR="00345043">
        <w:rPr>
          <w:rFonts w:ascii="Times New Roman" w:eastAsia="Times New Roman" w:hAnsi="Times New Roman" w:cs="Times New Roman"/>
          <w:sz w:val="24"/>
          <w:szCs w:val="24"/>
        </w:rPr>
        <w:t xml:space="preserve"> also amplified initially positive impressions; in contrast, </w:t>
      </w:r>
      <w:r w:rsidR="009E7EF2">
        <w:rPr>
          <w:rFonts w:ascii="Times New Roman" w:eastAsia="Times New Roman" w:hAnsi="Times New Roman" w:cs="Times New Roman"/>
          <w:sz w:val="24"/>
          <w:szCs w:val="24"/>
        </w:rPr>
        <w:t xml:space="preserve">subsequent </w:t>
      </w:r>
      <w:r w:rsidR="00345043">
        <w:rPr>
          <w:rFonts w:ascii="Times New Roman" w:eastAsia="Times New Roman" w:hAnsi="Times New Roman" w:cs="Times New Roman"/>
          <w:sz w:val="24"/>
          <w:szCs w:val="24"/>
        </w:rPr>
        <w:t xml:space="preserve">negative </w:t>
      </w:r>
      <w:r w:rsidR="009E7EF2">
        <w:rPr>
          <w:rFonts w:ascii="Times New Roman" w:eastAsia="Times New Roman" w:hAnsi="Times New Roman" w:cs="Times New Roman"/>
          <w:sz w:val="24"/>
          <w:szCs w:val="24"/>
        </w:rPr>
        <w:t xml:space="preserve">posts </w:t>
      </w:r>
      <w:r w:rsidR="00345043">
        <w:rPr>
          <w:rFonts w:ascii="Times New Roman" w:eastAsia="Times New Roman" w:hAnsi="Times New Roman" w:cs="Times New Roman"/>
          <w:sz w:val="24"/>
          <w:szCs w:val="24"/>
        </w:rPr>
        <w:t>did not reinforce initially negative likability ratings (Yuren, 2021).</w:t>
      </w:r>
      <w:r w:rsidR="0073582D">
        <w:rPr>
          <w:rFonts w:ascii="Times New Roman" w:eastAsia="Times New Roman" w:hAnsi="Times New Roman" w:cs="Times New Roman"/>
          <w:sz w:val="24"/>
          <w:szCs w:val="24"/>
        </w:rPr>
        <w:t xml:space="preserve"> </w:t>
      </w:r>
    </w:p>
    <w:p w14:paraId="7CD285AE" w14:textId="18FCACB9" w:rsidR="00337BDB" w:rsidRDefault="00583F1A" w:rsidP="00544AED">
      <w:pPr>
        <w:spacing w:after="0" w:line="480" w:lineRule="auto"/>
        <w:ind w:firstLine="720"/>
        <w:rPr>
          <w:rFonts w:ascii="Times New Roman" w:eastAsia="Times New Roman" w:hAnsi="Times New Roman" w:cs="Times New Roman"/>
          <w:sz w:val="24"/>
          <w:szCs w:val="24"/>
        </w:rPr>
      </w:pPr>
      <w:r w:rsidRPr="00583F1A">
        <w:rPr>
          <w:rFonts w:ascii="Times New Roman" w:eastAsia="Times New Roman" w:hAnsi="Times New Roman" w:cs="Times New Roman"/>
          <w:b/>
          <w:bCs/>
          <w:sz w:val="24"/>
          <w:szCs w:val="24"/>
        </w:rPr>
        <w:lastRenderedPageBreak/>
        <w:t>Support provided based on valence</w:t>
      </w:r>
      <w:r w:rsidR="00324D0D">
        <w:rPr>
          <w:rFonts w:ascii="Times New Roman" w:eastAsia="Times New Roman" w:hAnsi="Times New Roman" w:cs="Times New Roman"/>
          <w:b/>
          <w:bCs/>
          <w:sz w:val="24"/>
          <w:szCs w:val="24"/>
        </w:rPr>
        <w:t xml:space="preserve"> of</w:t>
      </w:r>
      <w:r w:rsidRPr="00583F1A">
        <w:rPr>
          <w:rFonts w:ascii="Times New Roman" w:eastAsia="Times New Roman" w:hAnsi="Times New Roman" w:cs="Times New Roman"/>
          <w:b/>
          <w:bCs/>
          <w:sz w:val="24"/>
          <w:szCs w:val="24"/>
        </w:rPr>
        <w:t xml:space="preserve"> posts.</w:t>
      </w:r>
      <w:r>
        <w:rPr>
          <w:rFonts w:ascii="Times New Roman" w:eastAsia="Times New Roman" w:hAnsi="Times New Roman" w:cs="Times New Roman"/>
          <w:sz w:val="24"/>
          <w:szCs w:val="24"/>
        </w:rPr>
        <w:t xml:space="preserve"> </w:t>
      </w:r>
      <w:r w:rsidR="00337BDB">
        <w:rPr>
          <w:rFonts w:ascii="Times New Roman" w:eastAsia="Times New Roman" w:hAnsi="Times New Roman" w:cs="Times New Roman"/>
          <w:sz w:val="24"/>
          <w:szCs w:val="24"/>
        </w:rPr>
        <w:t>One study found that self-disclosure valence was positively associated with relationship satisfaction and willingness to provide social support to the</w:t>
      </w:r>
      <w:r w:rsidR="00990555">
        <w:rPr>
          <w:rFonts w:ascii="Times New Roman" w:eastAsia="Times New Roman" w:hAnsi="Times New Roman" w:cs="Times New Roman"/>
          <w:sz w:val="24"/>
          <w:szCs w:val="24"/>
        </w:rPr>
        <w:t xml:space="preserve"> Facebook</w:t>
      </w:r>
      <w:r w:rsidR="00337BDB">
        <w:rPr>
          <w:rFonts w:ascii="Times New Roman" w:eastAsia="Times New Roman" w:hAnsi="Times New Roman" w:cs="Times New Roman"/>
          <w:sz w:val="24"/>
          <w:szCs w:val="24"/>
        </w:rPr>
        <w:t xml:space="preserve"> target (Rains &amp; Brunner, 2018). By contrast, </w:t>
      </w:r>
      <w:r w:rsidR="00C3503B">
        <w:rPr>
          <w:rFonts w:ascii="Times New Roman" w:eastAsia="Times New Roman" w:hAnsi="Times New Roman" w:cs="Times New Roman"/>
          <w:sz w:val="24"/>
          <w:szCs w:val="24"/>
        </w:rPr>
        <w:t>two</w:t>
      </w:r>
      <w:r w:rsidR="00337BDB">
        <w:rPr>
          <w:rFonts w:ascii="Times New Roman" w:eastAsia="Times New Roman" w:hAnsi="Times New Roman" w:cs="Times New Roman"/>
          <w:sz w:val="24"/>
          <w:szCs w:val="24"/>
        </w:rPr>
        <w:t xml:space="preserve"> stud</w:t>
      </w:r>
      <w:r w:rsidR="00C3503B">
        <w:rPr>
          <w:rFonts w:ascii="Times New Roman" w:eastAsia="Times New Roman" w:hAnsi="Times New Roman" w:cs="Times New Roman"/>
          <w:sz w:val="24"/>
          <w:szCs w:val="24"/>
        </w:rPr>
        <w:t>ies</w:t>
      </w:r>
      <w:r w:rsidR="00337BDB">
        <w:rPr>
          <w:rFonts w:ascii="Times New Roman" w:eastAsia="Times New Roman" w:hAnsi="Times New Roman" w:cs="Times New Roman"/>
          <w:sz w:val="24"/>
          <w:szCs w:val="24"/>
        </w:rPr>
        <w:t xml:space="preserve"> </w:t>
      </w:r>
      <w:r w:rsidR="00BB60BF">
        <w:rPr>
          <w:rFonts w:ascii="Times New Roman" w:eastAsia="Times New Roman" w:hAnsi="Times New Roman" w:cs="Times New Roman"/>
          <w:sz w:val="24"/>
          <w:szCs w:val="24"/>
        </w:rPr>
        <w:t xml:space="preserve">showed that respondents provided more emotional support to initiators of negative </w:t>
      </w:r>
      <w:r w:rsidR="00E91A94">
        <w:rPr>
          <w:rFonts w:ascii="Times New Roman" w:eastAsia="Times New Roman" w:hAnsi="Times New Roman" w:cs="Times New Roman"/>
          <w:sz w:val="24"/>
          <w:szCs w:val="24"/>
        </w:rPr>
        <w:t xml:space="preserve">emotion </w:t>
      </w:r>
      <w:r w:rsidR="00BB60BF">
        <w:rPr>
          <w:rFonts w:ascii="Times New Roman" w:eastAsia="Times New Roman" w:hAnsi="Times New Roman" w:cs="Times New Roman"/>
          <w:sz w:val="24"/>
          <w:szCs w:val="24"/>
        </w:rPr>
        <w:t>posts compared to positive posts (</w:t>
      </w:r>
      <w:r w:rsidR="00775928">
        <w:rPr>
          <w:rFonts w:ascii="Times New Roman" w:eastAsia="Times New Roman" w:hAnsi="Times New Roman" w:cs="Times New Roman"/>
          <w:sz w:val="24"/>
          <w:szCs w:val="24"/>
        </w:rPr>
        <w:t xml:space="preserve">Li et al., 2023; </w:t>
      </w:r>
      <w:r w:rsidR="00BB60BF">
        <w:rPr>
          <w:rFonts w:ascii="Times New Roman" w:eastAsia="Times New Roman" w:hAnsi="Times New Roman" w:cs="Times New Roman"/>
          <w:sz w:val="24"/>
          <w:szCs w:val="24"/>
        </w:rPr>
        <w:t>Rodriguez-Hidalgo et al., 2015)</w:t>
      </w:r>
      <w:r w:rsidR="007E4723">
        <w:rPr>
          <w:rFonts w:ascii="Times New Roman" w:eastAsia="Times New Roman" w:hAnsi="Times New Roman" w:cs="Times New Roman"/>
          <w:sz w:val="24"/>
          <w:szCs w:val="24"/>
        </w:rPr>
        <w:t>.</w:t>
      </w:r>
      <w:r w:rsidR="00887A7A">
        <w:rPr>
          <w:rFonts w:ascii="Times New Roman" w:eastAsia="Times New Roman" w:hAnsi="Times New Roman" w:cs="Times New Roman"/>
          <w:sz w:val="24"/>
          <w:szCs w:val="24"/>
        </w:rPr>
        <w:t xml:space="preserve"> </w:t>
      </w:r>
      <w:r w:rsidR="008A7EE5">
        <w:rPr>
          <w:rFonts w:ascii="Times New Roman" w:eastAsia="Times New Roman" w:hAnsi="Times New Roman" w:cs="Times New Roman"/>
          <w:sz w:val="24"/>
          <w:szCs w:val="24"/>
        </w:rPr>
        <w:t>In addition, Li et al. (2023)</w:t>
      </w:r>
      <w:r w:rsidR="00887A7A">
        <w:rPr>
          <w:rFonts w:ascii="Times New Roman" w:eastAsia="Times New Roman" w:hAnsi="Times New Roman" w:cs="Times New Roman"/>
          <w:sz w:val="24"/>
          <w:szCs w:val="24"/>
        </w:rPr>
        <w:t xml:space="preserve"> found that negative posts receive</w:t>
      </w:r>
      <w:r w:rsidR="00A83710">
        <w:rPr>
          <w:rFonts w:ascii="Times New Roman" w:eastAsia="Times New Roman" w:hAnsi="Times New Roman" w:cs="Times New Roman"/>
          <w:sz w:val="24"/>
          <w:szCs w:val="24"/>
        </w:rPr>
        <w:t>d</w:t>
      </w:r>
      <w:r w:rsidR="00887A7A">
        <w:rPr>
          <w:rFonts w:ascii="Times New Roman" w:eastAsia="Times New Roman" w:hAnsi="Times New Roman" w:cs="Times New Roman"/>
          <w:sz w:val="24"/>
          <w:szCs w:val="24"/>
        </w:rPr>
        <w:t xml:space="preserve"> more instrumental support than neutral posts</w:t>
      </w:r>
      <w:r w:rsidR="007E4723">
        <w:rPr>
          <w:rFonts w:ascii="Times New Roman" w:eastAsia="Times New Roman" w:hAnsi="Times New Roman" w:cs="Times New Roman"/>
          <w:sz w:val="24"/>
          <w:szCs w:val="24"/>
        </w:rPr>
        <w:t>, whereas positive posts did not differ from either neutral or negative posts</w:t>
      </w:r>
      <w:r w:rsidR="00BB60BF">
        <w:rPr>
          <w:rFonts w:ascii="Times New Roman" w:eastAsia="Times New Roman" w:hAnsi="Times New Roman" w:cs="Times New Roman"/>
          <w:sz w:val="24"/>
          <w:szCs w:val="24"/>
        </w:rPr>
        <w:t>.</w:t>
      </w:r>
      <w:r w:rsidR="00C95315">
        <w:rPr>
          <w:rFonts w:ascii="Times New Roman" w:eastAsia="Times New Roman" w:hAnsi="Times New Roman" w:cs="Times New Roman"/>
          <w:sz w:val="24"/>
          <w:szCs w:val="24"/>
        </w:rPr>
        <w:t xml:space="preserve"> Lastly, </w:t>
      </w:r>
      <w:r w:rsidR="008A7EE5">
        <w:rPr>
          <w:rFonts w:ascii="Times New Roman" w:eastAsia="Times New Roman" w:hAnsi="Times New Roman" w:cs="Times New Roman"/>
          <w:sz w:val="24"/>
          <w:szCs w:val="24"/>
        </w:rPr>
        <w:t>Freeman (2011)</w:t>
      </w:r>
      <w:r w:rsidR="00C95315">
        <w:rPr>
          <w:rFonts w:ascii="Times New Roman" w:eastAsia="Times New Roman" w:hAnsi="Times New Roman" w:cs="Times New Roman"/>
          <w:sz w:val="24"/>
          <w:szCs w:val="24"/>
        </w:rPr>
        <w:t xml:space="preserve"> found significant positive correlations between self-disclosures of both positive and negative emotions and posters’ </w:t>
      </w:r>
      <w:r w:rsidR="00525091">
        <w:rPr>
          <w:rFonts w:ascii="Times New Roman" w:eastAsia="Times New Roman" w:hAnsi="Times New Roman" w:cs="Times New Roman"/>
          <w:sz w:val="24"/>
          <w:szCs w:val="24"/>
        </w:rPr>
        <w:t xml:space="preserve">perceptions of </w:t>
      </w:r>
      <w:r w:rsidR="00C95315">
        <w:rPr>
          <w:rFonts w:ascii="Times New Roman" w:eastAsia="Times New Roman" w:hAnsi="Times New Roman" w:cs="Times New Roman"/>
          <w:sz w:val="24"/>
          <w:szCs w:val="24"/>
        </w:rPr>
        <w:t>relationship quality with their responders.</w:t>
      </w:r>
    </w:p>
    <w:p w14:paraId="152BAF55" w14:textId="201FA323" w:rsidR="0004272F" w:rsidRDefault="00BE5E73" w:rsidP="002D7AC5">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Comments and one-click</w:t>
      </w:r>
      <w:r w:rsidR="00743C62" w:rsidRPr="00583F1A">
        <w:rPr>
          <w:rFonts w:ascii="Times New Roman" w:eastAsia="Times New Roman" w:hAnsi="Times New Roman" w:cs="Times New Roman"/>
          <w:b/>
          <w:bCs/>
          <w:sz w:val="24"/>
          <w:szCs w:val="24"/>
        </w:rPr>
        <w:t xml:space="preserve"> responses</w:t>
      </w:r>
      <w:r w:rsidR="00393A8D" w:rsidRPr="00583F1A">
        <w:rPr>
          <w:rFonts w:ascii="Times New Roman" w:eastAsia="Times New Roman" w:hAnsi="Times New Roman" w:cs="Times New Roman"/>
          <w:b/>
          <w:bCs/>
          <w:sz w:val="24"/>
          <w:szCs w:val="24"/>
        </w:rPr>
        <w:t xml:space="preserve"> to </w:t>
      </w:r>
      <w:proofErr w:type="spellStart"/>
      <w:r w:rsidR="00393A8D" w:rsidRPr="00583F1A">
        <w:rPr>
          <w:rFonts w:ascii="Times New Roman" w:eastAsia="Times New Roman" w:hAnsi="Times New Roman" w:cs="Times New Roman"/>
          <w:b/>
          <w:bCs/>
          <w:sz w:val="24"/>
          <w:szCs w:val="24"/>
        </w:rPr>
        <w:t>valenced</w:t>
      </w:r>
      <w:proofErr w:type="spellEnd"/>
      <w:r w:rsidR="00393A8D" w:rsidRPr="00583F1A">
        <w:rPr>
          <w:rFonts w:ascii="Times New Roman" w:eastAsia="Times New Roman" w:hAnsi="Times New Roman" w:cs="Times New Roman"/>
          <w:b/>
          <w:bCs/>
          <w:sz w:val="24"/>
          <w:szCs w:val="24"/>
        </w:rPr>
        <w:t xml:space="preserve"> posts.</w:t>
      </w:r>
      <w:r w:rsidR="00393A8D">
        <w:rPr>
          <w:rFonts w:ascii="Times New Roman" w:eastAsia="Times New Roman" w:hAnsi="Times New Roman" w:cs="Times New Roman"/>
          <w:sz w:val="24"/>
          <w:szCs w:val="24"/>
        </w:rPr>
        <w:t xml:space="preserve"> </w:t>
      </w:r>
      <w:r w:rsidR="00EB2E01">
        <w:rPr>
          <w:rFonts w:ascii="Times New Roman" w:eastAsia="Times New Roman" w:hAnsi="Times New Roman" w:cs="Times New Roman"/>
          <w:sz w:val="24"/>
          <w:szCs w:val="24"/>
        </w:rPr>
        <w:t>T</w:t>
      </w:r>
      <w:r w:rsidR="00CA2BBB" w:rsidRPr="00A14823">
        <w:rPr>
          <w:rFonts w:ascii="Times New Roman" w:eastAsia="Times New Roman" w:hAnsi="Times New Roman" w:cs="Times New Roman"/>
          <w:sz w:val="24"/>
          <w:szCs w:val="24"/>
        </w:rPr>
        <w:t xml:space="preserve">wo studies found that </w:t>
      </w:r>
      <w:r w:rsidR="002D24D7">
        <w:rPr>
          <w:rFonts w:ascii="Times New Roman" w:eastAsia="Times New Roman" w:hAnsi="Times New Roman" w:cs="Times New Roman"/>
          <w:sz w:val="24"/>
          <w:szCs w:val="24"/>
        </w:rPr>
        <w:t xml:space="preserve">participants’ </w:t>
      </w:r>
      <w:r w:rsidR="00CA2BBB" w:rsidRPr="00A14823">
        <w:rPr>
          <w:rFonts w:ascii="Times New Roman" w:eastAsia="Times New Roman" w:hAnsi="Times New Roman" w:cs="Times New Roman"/>
          <w:sz w:val="24"/>
          <w:szCs w:val="24"/>
        </w:rPr>
        <w:t>positive posts receive</w:t>
      </w:r>
      <w:r w:rsidR="00A83710">
        <w:rPr>
          <w:rFonts w:ascii="Times New Roman" w:eastAsia="Times New Roman" w:hAnsi="Times New Roman" w:cs="Times New Roman"/>
          <w:sz w:val="24"/>
          <w:szCs w:val="24"/>
        </w:rPr>
        <w:t>d</w:t>
      </w:r>
      <w:r w:rsidR="00CA2BBB" w:rsidRPr="00A14823">
        <w:rPr>
          <w:rFonts w:ascii="Times New Roman" w:eastAsia="Times New Roman" w:hAnsi="Times New Roman" w:cs="Times New Roman"/>
          <w:sz w:val="24"/>
          <w:szCs w:val="24"/>
        </w:rPr>
        <w:t xml:space="preserve"> </w:t>
      </w:r>
      <w:r w:rsidR="00433F2A" w:rsidRPr="00A14823">
        <w:rPr>
          <w:rFonts w:ascii="Times New Roman" w:eastAsia="Times New Roman" w:hAnsi="Times New Roman" w:cs="Times New Roman"/>
          <w:sz w:val="24"/>
          <w:szCs w:val="24"/>
        </w:rPr>
        <w:t xml:space="preserve">a higher number of </w:t>
      </w:r>
      <w:r w:rsidR="00990555">
        <w:rPr>
          <w:rFonts w:ascii="Times New Roman" w:eastAsia="Times New Roman" w:hAnsi="Times New Roman" w:cs="Times New Roman"/>
          <w:sz w:val="24"/>
          <w:szCs w:val="24"/>
        </w:rPr>
        <w:t xml:space="preserve">Facebook </w:t>
      </w:r>
      <w:r w:rsidR="009E3706">
        <w:rPr>
          <w:rFonts w:ascii="Times New Roman" w:eastAsia="Times New Roman" w:hAnsi="Times New Roman" w:cs="Times New Roman"/>
          <w:sz w:val="24"/>
          <w:szCs w:val="24"/>
        </w:rPr>
        <w:t>‘</w:t>
      </w:r>
      <w:r w:rsidR="00CB7374">
        <w:rPr>
          <w:rFonts w:ascii="Times New Roman" w:eastAsia="Times New Roman" w:hAnsi="Times New Roman" w:cs="Times New Roman"/>
          <w:sz w:val="24"/>
          <w:szCs w:val="24"/>
        </w:rPr>
        <w:t>l</w:t>
      </w:r>
      <w:r w:rsidR="00433F2A" w:rsidRPr="00A14823">
        <w:rPr>
          <w:rFonts w:ascii="Times New Roman" w:eastAsia="Times New Roman" w:hAnsi="Times New Roman" w:cs="Times New Roman"/>
          <w:sz w:val="24"/>
          <w:szCs w:val="24"/>
        </w:rPr>
        <w:t>ikes</w:t>
      </w:r>
      <w:r w:rsidR="009E3706">
        <w:rPr>
          <w:rFonts w:ascii="Times New Roman" w:eastAsia="Times New Roman" w:hAnsi="Times New Roman" w:cs="Times New Roman"/>
          <w:sz w:val="24"/>
          <w:szCs w:val="24"/>
        </w:rPr>
        <w:t>’</w:t>
      </w:r>
      <w:r w:rsidR="00433F2A" w:rsidRPr="00A14823">
        <w:rPr>
          <w:rFonts w:ascii="Times New Roman" w:eastAsia="Times New Roman" w:hAnsi="Times New Roman" w:cs="Times New Roman"/>
          <w:sz w:val="24"/>
          <w:szCs w:val="24"/>
        </w:rPr>
        <w:t xml:space="preserve"> than </w:t>
      </w:r>
      <w:r w:rsidR="003A26E6">
        <w:rPr>
          <w:rFonts w:ascii="Times New Roman" w:eastAsia="Times New Roman" w:hAnsi="Times New Roman" w:cs="Times New Roman"/>
          <w:sz w:val="24"/>
          <w:szCs w:val="24"/>
        </w:rPr>
        <w:t xml:space="preserve">their </w:t>
      </w:r>
      <w:r w:rsidR="00433F2A" w:rsidRPr="00A14823">
        <w:rPr>
          <w:rFonts w:ascii="Times New Roman" w:eastAsia="Times New Roman" w:hAnsi="Times New Roman" w:cs="Times New Roman"/>
          <w:sz w:val="24"/>
          <w:szCs w:val="24"/>
        </w:rPr>
        <w:t>other posts (Deters et al., 2016)</w:t>
      </w:r>
      <w:r w:rsidR="00990555">
        <w:rPr>
          <w:rFonts w:ascii="Times New Roman" w:eastAsia="Times New Roman" w:hAnsi="Times New Roman" w:cs="Times New Roman"/>
          <w:sz w:val="24"/>
          <w:szCs w:val="24"/>
        </w:rPr>
        <w:t xml:space="preserve">; however, a study conducted on a fake SNS showed the opposite </w:t>
      </w:r>
      <w:r w:rsidR="00990555" w:rsidRPr="00A14823">
        <w:rPr>
          <w:rFonts w:ascii="Times New Roman" w:eastAsia="Times New Roman" w:hAnsi="Times New Roman" w:cs="Times New Roman"/>
          <w:sz w:val="24"/>
          <w:szCs w:val="24"/>
        </w:rPr>
        <w:t>(</w:t>
      </w:r>
      <w:proofErr w:type="spellStart"/>
      <w:r w:rsidR="00990555" w:rsidRPr="00A14823">
        <w:rPr>
          <w:rFonts w:ascii="Times New Roman" w:eastAsia="Times New Roman" w:hAnsi="Times New Roman" w:cs="Times New Roman"/>
          <w:sz w:val="24"/>
          <w:szCs w:val="24"/>
        </w:rPr>
        <w:t>Mayshak</w:t>
      </w:r>
      <w:proofErr w:type="spellEnd"/>
      <w:r w:rsidR="00990555" w:rsidRPr="00A14823">
        <w:rPr>
          <w:rFonts w:ascii="Times New Roman" w:eastAsia="Times New Roman" w:hAnsi="Times New Roman" w:cs="Times New Roman"/>
          <w:sz w:val="24"/>
          <w:szCs w:val="24"/>
        </w:rPr>
        <w:t xml:space="preserve"> et al., 2017)</w:t>
      </w:r>
      <w:r w:rsidR="00433F2A" w:rsidRPr="00A14823">
        <w:rPr>
          <w:rFonts w:ascii="Times New Roman" w:eastAsia="Times New Roman" w:hAnsi="Times New Roman" w:cs="Times New Roman"/>
          <w:sz w:val="24"/>
          <w:szCs w:val="24"/>
        </w:rPr>
        <w:t>.</w:t>
      </w:r>
      <w:r w:rsidR="009B0D4E" w:rsidRPr="00A14823">
        <w:rPr>
          <w:rFonts w:ascii="Times New Roman" w:eastAsia="Times New Roman" w:hAnsi="Times New Roman" w:cs="Times New Roman"/>
          <w:sz w:val="24"/>
          <w:szCs w:val="24"/>
        </w:rPr>
        <w:t xml:space="preserve"> </w:t>
      </w:r>
      <w:r w:rsidR="002B3DFC">
        <w:rPr>
          <w:rFonts w:ascii="Times New Roman" w:eastAsia="Times New Roman" w:hAnsi="Times New Roman" w:cs="Times New Roman"/>
          <w:sz w:val="24"/>
          <w:szCs w:val="24"/>
        </w:rPr>
        <w:t>T</w:t>
      </w:r>
      <w:r w:rsidR="0073582D">
        <w:rPr>
          <w:rFonts w:ascii="Times New Roman" w:eastAsia="Times New Roman" w:hAnsi="Times New Roman" w:cs="Times New Roman"/>
          <w:sz w:val="24"/>
          <w:szCs w:val="24"/>
        </w:rPr>
        <w:t xml:space="preserve">wo </w:t>
      </w:r>
      <w:r w:rsidR="000D534F" w:rsidRPr="00A14823">
        <w:rPr>
          <w:rFonts w:ascii="Times New Roman" w:eastAsia="Times New Roman" w:hAnsi="Times New Roman" w:cs="Times New Roman"/>
          <w:sz w:val="24"/>
          <w:szCs w:val="24"/>
        </w:rPr>
        <w:t>stud</w:t>
      </w:r>
      <w:r w:rsidR="0073582D">
        <w:rPr>
          <w:rFonts w:ascii="Times New Roman" w:eastAsia="Times New Roman" w:hAnsi="Times New Roman" w:cs="Times New Roman"/>
          <w:sz w:val="24"/>
          <w:szCs w:val="24"/>
        </w:rPr>
        <w:t>ies</w:t>
      </w:r>
      <w:r w:rsidR="000D534F" w:rsidRPr="00A14823">
        <w:rPr>
          <w:rFonts w:ascii="Times New Roman" w:eastAsia="Times New Roman" w:hAnsi="Times New Roman" w:cs="Times New Roman"/>
          <w:sz w:val="24"/>
          <w:szCs w:val="24"/>
        </w:rPr>
        <w:t xml:space="preserve"> found that positive posts receive</w:t>
      </w:r>
      <w:r w:rsidR="00A83710">
        <w:rPr>
          <w:rFonts w:ascii="Times New Roman" w:eastAsia="Times New Roman" w:hAnsi="Times New Roman" w:cs="Times New Roman"/>
          <w:sz w:val="24"/>
          <w:szCs w:val="24"/>
        </w:rPr>
        <w:t>d</w:t>
      </w:r>
      <w:r w:rsidR="000D534F" w:rsidRPr="00A14823">
        <w:rPr>
          <w:rFonts w:ascii="Times New Roman" w:eastAsia="Times New Roman" w:hAnsi="Times New Roman" w:cs="Times New Roman"/>
          <w:sz w:val="24"/>
          <w:szCs w:val="24"/>
        </w:rPr>
        <w:t xml:space="preserve"> fewer</w:t>
      </w:r>
      <w:r w:rsidR="0073582D">
        <w:rPr>
          <w:rFonts w:ascii="Times New Roman" w:eastAsia="Times New Roman" w:hAnsi="Times New Roman" w:cs="Times New Roman"/>
          <w:sz w:val="24"/>
          <w:szCs w:val="24"/>
        </w:rPr>
        <w:t xml:space="preserve"> comments than other posts made by </w:t>
      </w:r>
      <w:r w:rsidR="0073582D" w:rsidRPr="00A14823">
        <w:rPr>
          <w:rFonts w:ascii="Times New Roman" w:eastAsia="Times New Roman" w:hAnsi="Times New Roman" w:cs="Times New Roman"/>
          <w:sz w:val="24"/>
          <w:szCs w:val="24"/>
        </w:rPr>
        <w:t xml:space="preserve">the same individual (Deters et al., 2016; </w:t>
      </w:r>
      <w:proofErr w:type="spellStart"/>
      <w:r w:rsidR="0073582D" w:rsidRPr="00A14823">
        <w:rPr>
          <w:rFonts w:ascii="Times New Roman" w:eastAsia="Times New Roman" w:hAnsi="Times New Roman" w:cs="Times New Roman"/>
          <w:sz w:val="24"/>
          <w:szCs w:val="24"/>
        </w:rPr>
        <w:t>Mayshak</w:t>
      </w:r>
      <w:proofErr w:type="spellEnd"/>
      <w:r w:rsidR="0073582D" w:rsidRPr="00A14823">
        <w:rPr>
          <w:rFonts w:ascii="Times New Roman" w:eastAsia="Times New Roman" w:hAnsi="Times New Roman" w:cs="Times New Roman"/>
          <w:sz w:val="24"/>
          <w:szCs w:val="24"/>
        </w:rPr>
        <w:t xml:space="preserve"> et al., 2017)</w:t>
      </w:r>
      <w:r w:rsidR="0004272F" w:rsidRPr="00A14823">
        <w:rPr>
          <w:rFonts w:ascii="Times New Roman" w:eastAsia="Times New Roman" w:hAnsi="Times New Roman" w:cs="Times New Roman"/>
          <w:sz w:val="24"/>
          <w:szCs w:val="24"/>
        </w:rPr>
        <w:t>.</w:t>
      </w:r>
      <w:r w:rsidR="00ED01C8" w:rsidRPr="00A14823">
        <w:rPr>
          <w:rFonts w:ascii="Times New Roman" w:eastAsia="Times New Roman" w:hAnsi="Times New Roman" w:cs="Times New Roman"/>
          <w:sz w:val="24"/>
          <w:szCs w:val="24"/>
        </w:rPr>
        <w:t xml:space="preserve"> </w:t>
      </w:r>
      <w:r w:rsidR="00D116B8">
        <w:rPr>
          <w:rFonts w:ascii="Times New Roman" w:eastAsia="Times New Roman" w:hAnsi="Times New Roman" w:cs="Times New Roman"/>
          <w:sz w:val="24"/>
          <w:szCs w:val="24"/>
        </w:rPr>
        <w:t xml:space="preserve">By contrast, </w:t>
      </w:r>
      <w:proofErr w:type="spellStart"/>
      <w:r w:rsidR="00D116B8">
        <w:rPr>
          <w:rFonts w:ascii="Times New Roman" w:eastAsia="Times New Roman" w:hAnsi="Times New Roman" w:cs="Times New Roman"/>
          <w:sz w:val="24"/>
          <w:szCs w:val="24"/>
        </w:rPr>
        <w:t>Mejova</w:t>
      </w:r>
      <w:proofErr w:type="spellEnd"/>
      <w:r w:rsidR="00D116B8">
        <w:rPr>
          <w:rFonts w:ascii="Times New Roman" w:eastAsia="Times New Roman" w:hAnsi="Times New Roman" w:cs="Times New Roman"/>
          <w:sz w:val="24"/>
          <w:szCs w:val="24"/>
        </w:rPr>
        <w:t xml:space="preserve"> and Lu (2022) found that Twitter</w:t>
      </w:r>
      <w:r w:rsidR="005636B7">
        <w:rPr>
          <w:rFonts w:ascii="Times New Roman" w:eastAsia="Times New Roman" w:hAnsi="Times New Roman" w:cs="Times New Roman"/>
          <w:sz w:val="24"/>
          <w:szCs w:val="24"/>
        </w:rPr>
        <w:t>/X</w:t>
      </w:r>
      <w:r w:rsidR="00D116B8">
        <w:rPr>
          <w:rFonts w:ascii="Times New Roman" w:eastAsia="Times New Roman" w:hAnsi="Times New Roman" w:cs="Times New Roman"/>
          <w:sz w:val="24"/>
          <w:szCs w:val="24"/>
        </w:rPr>
        <w:t xml:space="preserve"> posts containing words of positive or social nature received more replies, while those including swear words or loneliness did not receive replies. </w:t>
      </w:r>
      <w:r w:rsidR="0073582D">
        <w:rPr>
          <w:rFonts w:ascii="Times New Roman" w:eastAsia="Times New Roman" w:hAnsi="Times New Roman" w:cs="Times New Roman"/>
          <w:sz w:val="24"/>
          <w:szCs w:val="24"/>
        </w:rPr>
        <w:t xml:space="preserve">However, two other studies found the differences in numbers of comments </w:t>
      </w:r>
      <w:r w:rsidR="00D116B8">
        <w:rPr>
          <w:rFonts w:ascii="Times New Roman" w:eastAsia="Times New Roman" w:hAnsi="Times New Roman" w:cs="Times New Roman"/>
          <w:sz w:val="24"/>
          <w:szCs w:val="24"/>
        </w:rPr>
        <w:t xml:space="preserve">between positive posts and others </w:t>
      </w:r>
      <w:r w:rsidR="0073582D">
        <w:rPr>
          <w:rFonts w:ascii="Times New Roman" w:eastAsia="Times New Roman" w:hAnsi="Times New Roman" w:cs="Times New Roman"/>
          <w:sz w:val="24"/>
          <w:szCs w:val="24"/>
        </w:rPr>
        <w:t>to be non-significant (Deters et al., 2016; Li et al., 2020)</w:t>
      </w:r>
      <w:r w:rsidR="00B75EF3">
        <w:rPr>
          <w:rFonts w:ascii="Times New Roman" w:eastAsia="Times New Roman" w:hAnsi="Times New Roman" w:cs="Times New Roman"/>
          <w:sz w:val="24"/>
          <w:szCs w:val="24"/>
        </w:rPr>
        <w:t xml:space="preserve">, </w:t>
      </w:r>
      <w:r w:rsidR="00630DB1">
        <w:rPr>
          <w:rFonts w:ascii="Times New Roman" w:eastAsia="Times New Roman" w:hAnsi="Times New Roman" w:cs="Times New Roman"/>
          <w:sz w:val="24"/>
          <w:szCs w:val="24"/>
        </w:rPr>
        <w:t xml:space="preserve">but </w:t>
      </w:r>
      <w:r w:rsidR="00B75EF3">
        <w:rPr>
          <w:rFonts w:ascii="Times New Roman" w:eastAsia="Times New Roman" w:hAnsi="Times New Roman" w:cs="Times New Roman"/>
          <w:sz w:val="24"/>
          <w:szCs w:val="24"/>
        </w:rPr>
        <w:t xml:space="preserve">negative posts received fewer </w:t>
      </w:r>
      <w:r w:rsidR="008D4D64">
        <w:rPr>
          <w:rFonts w:ascii="Times New Roman" w:eastAsia="Times New Roman" w:hAnsi="Times New Roman" w:cs="Times New Roman"/>
          <w:sz w:val="24"/>
          <w:szCs w:val="24"/>
        </w:rPr>
        <w:t xml:space="preserve">one-click </w:t>
      </w:r>
      <w:r w:rsidR="00B75EF3">
        <w:rPr>
          <w:rFonts w:ascii="Times New Roman" w:eastAsia="Times New Roman" w:hAnsi="Times New Roman" w:cs="Times New Roman"/>
          <w:sz w:val="24"/>
          <w:szCs w:val="24"/>
        </w:rPr>
        <w:t>reactions than mixed-valence posts</w:t>
      </w:r>
      <w:r w:rsidR="00990555">
        <w:rPr>
          <w:rFonts w:ascii="Times New Roman" w:eastAsia="Times New Roman" w:hAnsi="Times New Roman" w:cs="Times New Roman"/>
          <w:sz w:val="24"/>
          <w:szCs w:val="24"/>
        </w:rPr>
        <w:t>, as well as fewer comments (Li et al., 2020)</w:t>
      </w:r>
      <w:r w:rsidR="00B75EF3">
        <w:rPr>
          <w:rFonts w:ascii="Times New Roman" w:eastAsia="Times New Roman" w:hAnsi="Times New Roman" w:cs="Times New Roman"/>
          <w:sz w:val="24"/>
          <w:szCs w:val="24"/>
        </w:rPr>
        <w:t>.</w:t>
      </w:r>
      <w:r w:rsidR="00630DB1">
        <w:rPr>
          <w:rFonts w:ascii="Times New Roman" w:eastAsia="Times New Roman" w:hAnsi="Times New Roman" w:cs="Times New Roman"/>
          <w:sz w:val="24"/>
          <w:szCs w:val="24"/>
        </w:rPr>
        <w:t xml:space="preserve"> </w:t>
      </w:r>
      <w:proofErr w:type="spellStart"/>
      <w:r w:rsidR="00630DB1">
        <w:rPr>
          <w:rFonts w:ascii="Times New Roman" w:eastAsia="Times New Roman" w:hAnsi="Times New Roman" w:cs="Times New Roman"/>
          <w:sz w:val="24"/>
          <w:szCs w:val="24"/>
        </w:rPr>
        <w:t>Chandrakaseran</w:t>
      </w:r>
      <w:proofErr w:type="spellEnd"/>
      <w:r w:rsidR="00630DB1">
        <w:rPr>
          <w:rFonts w:ascii="Times New Roman" w:eastAsia="Times New Roman" w:hAnsi="Times New Roman" w:cs="Times New Roman"/>
          <w:sz w:val="24"/>
          <w:szCs w:val="24"/>
        </w:rPr>
        <w:t xml:space="preserve"> et al. (2024) found that YouTube videos which visually expressed fear or happiness got more ‘likes’ than those expressing sadness.</w:t>
      </w:r>
    </w:p>
    <w:p w14:paraId="1A9B93A2" w14:textId="3E89BC67" w:rsidR="00FF7BD5" w:rsidRDefault="00E76B57" w:rsidP="002D7AC5">
      <w:pPr>
        <w:spacing w:after="0" w:line="480" w:lineRule="auto"/>
        <w:ind w:firstLine="720"/>
        <w:rPr>
          <w:rFonts w:ascii="Times New Roman" w:eastAsia="Times New Roman" w:hAnsi="Times New Roman" w:cs="Times New Roman"/>
          <w:sz w:val="24"/>
          <w:szCs w:val="24"/>
        </w:rPr>
      </w:pPr>
      <w:r w:rsidRPr="00E76B57">
        <w:rPr>
          <w:rFonts w:ascii="Times New Roman" w:eastAsia="Times New Roman" w:hAnsi="Times New Roman" w:cs="Times New Roman"/>
          <w:b/>
          <w:bCs/>
          <w:sz w:val="24"/>
          <w:szCs w:val="24"/>
        </w:rPr>
        <w:t xml:space="preserve">Attention provided to </w:t>
      </w:r>
      <w:proofErr w:type="spellStart"/>
      <w:r w:rsidRPr="00E76B57">
        <w:rPr>
          <w:rFonts w:ascii="Times New Roman" w:eastAsia="Times New Roman" w:hAnsi="Times New Roman" w:cs="Times New Roman"/>
          <w:b/>
          <w:bCs/>
          <w:sz w:val="24"/>
          <w:szCs w:val="24"/>
        </w:rPr>
        <w:t>valenced</w:t>
      </w:r>
      <w:proofErr w:type="spellEnd"/>
      <w:r w:rsidRPr="00E76B57">
        <w:rPr>
          <w:rFonts w:ascii="Times New Roman" w:eastAsia="Times New Roman" w:hAnsi="Times New Roman" w:cs="Times New Roman"/>
          <w:b/>
          <w:bCs/>
          <w:sz w:val="24"/>
          <w:szCs w:val="24"/>
        </w:rPr>
        <w:t xml:space="preserve"> posts.</w:t>
      </w:r>
      <w:r>
        <w:rPr>
          <w:rFonts w:ascii="Times New Roman" w:eastAsia="Times New Roman" w:hAnsi="Times New Roman" w:cs="Times New Roman"/>
          <w:sz w:val="24"/>
          <w:szCs w:val="24"/>
        </w:rPr>
        <w:t xml:space="preserve"> </w:t>
      </w:r>
      <w:r w:rsidR="00B82D6F">
        <w:rPr>
          <w:rFonts w:ascii="Times New Roman" w:eastAsia="Times New Roman" w:hAnsi="Times New Roman" w:cs="Times New Roman"/>
          <w:sz w:val="24"/>
          <w:szCs w:val="24"/>
        </w:rPr>
        <w:t>Four</w:t>
      </w:r>
      <w:r w:rsidR="00FF58CC">
        <w:rPr>
          <w:rFonts w:ascii="Times New Roman" w:eastAsia="Times New Roman" w:hAnsi="Times New Roman" w:cs="Times New Roman"/>
          <w:sz w:val="24"/>
          <w:szCs w:val="24"/>
        </w:rPr>
        <w:t xml:space="preserve"> stud</w:t>
      </w:r>
      <w:r w:rsidR="00B82D6F">
        <w:rPr>
          <w:rFonts w:ascii="Times New Roman" w:eastAsia="Times New Roman" w:hAnsi="Times New Roman" w:cs="Times New Roman"/>
          <w:sz w:val="24"/>
          <w:szCs w:val="24"/>
        </w:rPr>
        <w:t>ies</w:t>
      </w:r>
      <w:r w:rsidR="00FF58CC">
        <w:rPr>
          <w:rFonts w:ascii="Times New Roman" w:eastAsia="Times New Roman" w:hAnsi="Times New Roman" w:cs="Times New Roman"/>
          <w:sz w:val="24"/>
          <w:szCs w:val="24"/>
        </w:rPr>
        <w:t xml:space="preserve"> </w:t>
      </w:r>
      <w:r w:rsidR="00B34A79">
        <w:rPr>
          <w:rFonts w:ascii="Times New Roman" w:eastAsia="Times New Roman" w:hAnsi="Times New Roman" w:cs="Times New Roman"/>
          <w:sz w:val="24"/>
          <w:szCs w:val="24"/>
        </w:rPr>
        <w:t xml:space="preserve">found that people </w:t>
      </w:r>
      <w:r w:rsidR="006653FF">
        <w:rPr>
          <w:rFonts w:ascii="Times New Roman" w:eastAsia="Times New Roman" w:hAnsi="Times New Roman" w:cs="Times New Roman"/>
          <w:sz w:val="24"/>
          <w:szCs w:val="24"/>
        </w:rPr>
        <w:t>we</w:t>
      </w:r>
      <w:r w:rsidR="00B34A79">
        <w:rPr>
          <w:rFonts w:ascii="Times New Roman" w:eastAsia="Times New Roman" w:hAnsi="Times New Roman" w:cs="Times New Roman"/>
          <w:sz w:val="24"/>
          <w:szCs w:val="24"/>
        </w:rPr>
        <w:t xml:space="preserve">re overall more willing to </w:t>
      </w:r>
      <w:r w:rsidR="00185E10">
        <w:rPr>
          <w:rFonts w:ascii="Times New Roman" w:eastAsia="Times New Roman" w:hAnsi="Times New Roman" w:cs="Times New Roman"/>
          <w:sz w:val="24"/>
          <w:szCs w:val="24"/>
        </w:rPr>
        <w:t>respond</w:t>
      </w:r>
      <w:r w:rsidR="00B34A79">
        <w:rPr>
          <w:rFonts w:ascii="Times New Roman" w:eastAsia="Times New Roman" w:hAnsi="Times New Roman" w:cs="Times New Roman"/>
          <w:sz w:val="24"/>
          <w:szCs w:val="24"/>
        </w:rPr>
        <w:t xml:space="preserve"> </w:t>
      </w:r>
      <w:r w:rsidR="00A14CBA">
        <w:rPr>
          <w:rFonts w:ascii="Times New Roman" w:eastAsia="Times New Roman" w:hAnsi="Times New Roman" w:cs="Times New Roman"/>
          <w:sz w:val="24"/>
          <w:szCs w:val="24"/>
        </w:rPr>
        <w:t>(either with a ‘</w:t>
      </w:r>
      <w:r w:rsidR="00884005">
        <w:rPr>
          <w:rFonts w:ascii="Times New Roman" w:eastAsia="Times New Roman" w:hAnsi="Times New Roman" w:cs="Times New Roman"/>
          <w:sz w:val="24"/>
          <w:szCs w:val="24"/>
        </w:rPr>
        <w:t>l</w:t>
      </w:r>
      <w:r w:rsidR="00A14CBA">
        <w:rPr>
          <w:rFonts w:ascii="Times New Roman" w:eastAsia="Times New Roman" w:hAnsi="Times New Roman" w:cs="Times New Roman"/>
          <w:sz w:val="24"/>
          <w:szCs w:val="24"/>
        </w:rPr>
        <w:t xml:space="preserve">ike’, comment, or private message) </w:t>
      </w:r>
      <w:r w:rsidR="00B34A79">
        <w:rPr>
          <w:rFonts w:ascii="Times New Roman" w:eastAsia="Times New Roman" w:hAnsi="Times New Roman" w:cs="Times New Roman"/>
          <w:sz w:val="24"/>
          <w:szCs w:val="24"/>
        </w:rPr>
        <w:t xml:space="preserve">to a </w:t>
      </w:r>
      <w:r w:rsidR="00A14CBA">
        <w:rPr>
          <w:rFonts w:ascii="Times New Roman" w:eastAsia="Times New Roman" w:hAnsi="Times New Roman" w:cs="Times New Roman"/>
          <w:sz w:val="24"/>
          <w:szCs w:val="24"/>
        </w:rPr>
        <w:t>positively valanced</w:t>
      </w:r>
      <w:r w:rsidR="00B34A79">
        <w:rPr>
          <w:rFonts w:ascii="Times New Roman" w:eastAsia="Times New Roman" w:hAnsi="Times New Roman" w:cs="Times New Roman"/>
          <w:sz w:val="24"/>
          <w:szCs w:val="24"/>
        </w:rPr>
        <w:t xml:space="preserve"> </w:t>
      </w:r>
      <w:r w:rsidR="00630DB1">
        <w:rPr>
          <w:rFonts w:ascii="Times New Roman" w:eastAsia="Times New Roman" w:hAnsi="Times New Roman" w:cs="Times New Roman"/>
          <w:sz w:val="24"/>
          <w:szCs w:val="24"/>
        </w:rPr>
        <w:t xml:space="preserve">Facebook </w:t>
      </w:r>
      <w:r w:rsidR="00B34A79">
        <w:rPr>
          <w:rFonts w:ascii="Times New Roman" w:eastAsia="Times New Roman" w:hAnsi="Times New Roman" w:cs="Times New Roman"/>
          <w:sz w:val="24"/>
          <w:szCs w:val="24"/>
        </w:rPr>
        <w:t xml:space="preserve">post </w:t>
      </w:r>
      <w:r w:rsidR="0048588B">
        <w:rPr>
          <w:rFonts w:ascii="Times New Roman" w:eastAsia="Times New Roman" w:hAnsi="Times New Roman" w:cs="Times New Roman"/>
          <w:sz w:val="24"/>
          <w:szCs w:val="24"/>
        </w:rPr>
        <w:t xml:space="preserve">compared to negative posts </w:t>
      </w:r>
      <w:r w:rsidR="00B82D6F">
        <w:rPr>
          <w:rFonts w:ascii="Times New Roman" w:eastAsia="Times New Roman" w:hAnsi="Times New Roman" w:cs="Times New Roman"/>
          <w:sz w:val="24"/>
          <w:szCs w:val="24"/>
        </w:rPr>
        <w:t>(</w:t>
      </w:r>
      <w:r w:rsidR="00E57185">
        <w:rPr>
          <w:rFonts w:ascii="Times New Roman" w:eastAsia="Times New Roman" w:hAnsi="Times New Roman" w:cs="Times New Roman"/>
          <w:sz w:val="24"/>
          <w:szCs w:val="24"/>
        </w:rPr>
        <w:t xml:space="preserve">H. W. Zhang et al., 2022; </w:t>
      </w:r>
      <w:r w:rsidR="0048588B">
        <w:rPr>
          <w:rFonts w:ascii="Times New Roman" w:eastAsia="Times New Roman" w:hAnsi="Times New Roman" w:cs="Times New Roman"/>
          <w:sz w:val="24"/>
          <w:szCs w:val="24"/>
        </w:rPr>
        <w:t xml:space="preserve">Vogel et al., </w:t>
      </w:r>
      <w:r w:rsidR="0048588B">
        <w:rPr>
          <w:rFonts w:ascii="Times New Roman" w:eastAsia="Times New Roman" w:hAnsi="Times New Roman" w:cs="Times New Roman"/>
          <w:sz w:val="24"/>
          <w:szCs w:val="24"/>
        </w:rPr>
        <w:lastRenderedPageBreak/>
        <w:t>2018</w:t>
      </w:r>
      <w:r w:rsidR="00B82D6F">
        <w:rPr>
          <w:rFonts w:ascii="Times New Roman" w:eastAsia="Times New Roman" w:hAnsi="Times New Roman" w:cs="Times New Roman"/>
          <w:sz w:val="24"/>
          <w:szCs w:val="24"/>
        </w:rPr>
        <w:t xml:space="preserve">) </w:t>
      </w:r>
      <w:r w:rsidR="0048588B">
        <w:rPr>
          <w:rFonts w:ascii="Times New Roman" w:eastAsia="Times New Roman" w:hAnsi="Times New Roman" w:cs="Times New Roman"/>
          <w:sz w:val="24"/>
          <w:szCs w:val="24"/>
        </w:rPr>
        <w:t xml:space="preserve">while one of the studies added that they </w:t>
      </w:r>
      <w:r w:rsidR="006653FF">
        <w:rPr>
          <w:rFonts w:ascii="Times New Roman" w:eastAsia="Times New Roman" w:hAnsi="Times New Roman" w:cs="Times New Roman"/>
          <w:sz w:val="24"/>
          <w:szCs w:val="24"/>
        </w:rPr>
        <w:t>we</w:t>
      </w:r>
      <w:r w:rsidR="00A14CBA">
        <w:rPr>
          <w:rFonts w:ascii="Times New Roman" w:eastAsia="Times New Roman" w:hAnsi="Times New Roman" w:cs="Times New Roman"/>
          <w:sz w:val="24"/>
          <w:szCs w:val="24"/>
        </w:rPr>
        <w:t>re</w:t>
      </w:r>
      <w:r w:rsidR="0048588B">
        <w:rPr>
          <w:rFonts w:ascii="Times New Roman" w:eastAsia="Times New Roman" w:hAnsi="Times New Roman" w:cs="Times New Roman"/>
          <w:sz w:val="24"/>
          <w:szCs w:val="24"/>
        </w:rPr>
        <w:t xml:space="preserve"> also</w:t>
      </w:r>
      <w:r w:rsidR="00A14CBA">
        <w:rPr>
          <w:rFonts w:ascii="Times New Roman" w:eastAsia="Times New Roman" w:hAnsi="Times New Roman" w:cs="Times New Roman"/>
          <w:sz w:val="24"/>
          <w:szCs w:val="24"/>
        </w:rPr>
        <w:t xml:space="preserve"> less willing to ignore </w:t>
      </w:r>
      <w:r w:rsidR="0048588B">
        <w:rPr>
          <w:rFonts w:ascii="Times New Roman" w:eastAsia="Times New Roman" w:hAnsi="Times New Roman" w:cs="Times New Roman"/>
          <w:sz w:val="24"/>
          <w:szCs w:val="24"/>
        </w:rPr>
        <w:t>positive posts</w:t>
      </w:r>
      <w:r w:rsidR="00A14CBA">
        <w:rPr>
          <w:rFonts w:ascii="Times New Roman" w:eastAsia="Times New Roman" w:hAnsi="Times New Roman" w:cs="Times New Roman"/>
          <w:sz w:val="24"/>
          <w:szCs w:val="24"/>
        </w:rPr>
        <w:t xml:space="preserve"> (</w:t>
      </w:r>
      <w:r w:rsidR="00DD3A9D">
        <w:rPr>
          <w:rFonts w:ascii="Times New Roman" w:eastAsia="Times New Roman" w:hAnsi="Times New Roman" w:cs="Times New Roman"/>
          <w:sz w:val="24"/>
          <w:szCs w:val="24"/>
        </w:rPr>
        <w:t xml:space="preserve">H. </w:t>
      </w:r>
      <w:r w:rsidR="00746B8A">
        <w:rPr>
          <w:rFonts w:ascii="Times New Roman" w:eastAsia="Times New Roman" w:hAnsi="Times New Roman" w:cs="Times New Roman"/>
          <w:sz w:val="24"/>
          <w:szCs w:val="24"/>
        </w:rPr>
        <w:t xml:space="preserve">W. </w:t>
      </w:r>
      <w:r w:rsidR="00A14CBA">
        <w:rPr>
          <w:rFonts w:ascii="Times New Roman" w:eastAsia="Times New Roman" w:hAnsi="Times New Roman" w:cs="Times New Roman"/>
          <w:sz w:val="24"/>
          <w:szCs w:val="24"/>
        </w:rPr>
        <w:t>Zhang et al., 2022)</w:t>
      </w:r>
      <w:r w:rsidR="00751B68">
        <w:rPr>
          <w:rFonts w:ascii="Times New Roman" w:eastAsia="Times New Roman" w:hAnsi="Times New Roman" w:cs="Times New Roman"/>
          <w:sz w:val="24"/>
          <w:szCs w:val="24"/>
        </w:rPr>
        <w:t xml:space="preserve">. </w:t>
      </w:r>
      <w:r w:rsidR="00103AE9">
        <w:rPr>
          <w:rFonts w:ascii="Times New Roman" w:eastAsia="Times New Roman" w:hAnsi="Times New Roman" w:cs="Times New Roman"/>
          <w:sz w:val="24"/>
          <w:szCs w:val="24"/>
        </w:rPr>
        <w:t xml:space="preserve">Additionally, positive posts </w:t>
      </w:r>
      <w:r w:rsidR="00630DB1">
        <w:rPr>
          <w:rFonts w:ascii="Times New Roman" w:eastAsia="Times New Roman" w:hAnsi="Times New Roman" w:cs="Times New Roman"/>
          <w:sz w:val="24"/>
          <w:szCs w:val="24"/>
        </w:rPr>
        <w:t>on a fake SNS we</w:t>
      </w:r>
      <w:r w:rsidR="00103AE9">
        <w:rPr>
          <w:rFonts w:ascii="Times New Roman" w:eastAsia="Times New Roman" w:hAnsi="Times New Roman" w:cs="Times New Roman"/>
          <w:sz w:val="24"/>
          <w:szCs w:val="24"/>
        </w:rPr>
        <w:t>re less likely to be hidden than neutral posts, which in turn</w:t>
      </w:r>
      <w:r w:rsidR="00630DB1">
        <w:rPr>
          <w:rFonts w:ascii="Times New Roman" w:eastAsia="Times New Roman" w:hAnsi="Times New Roman" w:cs="Times New Roman"/>
          <w:sz w:val="24"/>
          <w:szCs w:val="24"/>
        </w:rPr>
        <w:t xml:space="preserve"> we</w:t>
      </w:r>
      <w:r w:rsidR="00103AE9">
        <w:rPr>
          <w:rFonts w:ascii="Times New Roman" w:eastAsia="Times New Roman" w:hAnsi="Times New Roman" w:cs="Times New Roman"/>
          <w:sz w:val="24"/>
          <w:szCs w:val="24"/>
        </w:rPr>
        <w:t>re less likely to be hidden than negative posts (</w:t>
      </w:r>
      <w:proofErr w:type="spellStart"/>
      <w:r w:rsidR="00103AE9">
        <w:rPr>
          <w:rFonts w:ascii="Times New Roman" w:eastAsia="Times New Roman" w:hAnsi="Times New Roman" w:cs="Times New Roman"/>
          <w:sz w:val="24"/>
          <w:szCs w:val="24"/>
        </w:rPr>
        <w:t>Mayshak</w:t>
      </w:r>
      <w:proofErr w:type="spellEnd"/>
      <w:r w:rsidR="00103AE9">
        <w:rPr>
          <w:rFonts w:ascii="Times New Roman" w:eastAsia="Times New Roman" w:hAnsi="Times New Roman" w:cs="Times New Roman"/>
          <w:sz w:val="24"/>
          <w:szCs w:val="24"/>
        </w:rPr>
        <w:t xml:space="preserve"> et al., 2017).</w:t>
      </w:r>
      <w:r w:rsidR="00630DB1">
        <w:rPr>
          <w:rFonts w:ascii="Times New Roman" w:eastAsia="Times New Roman" w:hAnsi="Times New Roman" w:cs="Times New Roman"/>
          <w:sz w:val="24"/>
          <w:szCs w:val="24"/>
        </w:rPr>
        <w:t xml:space="preserve"> However,</w:t>
      </w:r>
      <w:r w:rsidR="00103AE9">
        <w:rPr>
          <w:rFonts w:ascii="Times New Roman" w:eastAsia="Times New Roman" w:hAnsi="Times New Roman" w:cs="Times New Roman"/>
          <w:sz w:val="24"/>
          <w:szCs w:val="24"/>
        </w:rPr>
        <w:t xml:space="preserve"> </w:t>
      </w:r>
      <w:proofErr w:type="spellStart"/>
      <w:r w:rsidR="00630DB1">
        <w:rPr>
          <w:rFonts w:ascii="Times New Roman" w:eastAsia="Times New Roman" w:hAnsi="Times New Roman" w:cs="Times New Roman"/>
          <w:sz w:val="24"/>
          <w:szCs w:val="24"/>
        </w:rPr>
        <w:t>Mayshak</w:t>
      </w:r>
      <w:proofErr w:type="spellEnd"/>
      <w:r w:rsidR="00630DB1">
        <w:rPr>
          <w:rFonts w:ascii="Times New Roman" w:eastAsia="Times New Roman" w:hAnsi="Times New Roman" w:cs="Times New Roman"/>
          <w:sz w:val="24"/>
          <w:szCs w:val="24"/>
        </w:rPr>
        <w:t xml:space="preserve"> et al. (2017) also found that positive posts were less likely to be re-shared. Going into more depth as to the type of emotion portrayed by posts, A. Chen et al. (2022) investigated posts’ diffusion depth (i.e., number of intermediary steps from the original post to the re-posts); they found no difference between positive emotion posts and angry posts, but fear- and sadness-related posts were less likely than anger-related posts to diffuse in depth. </w:t>
      </w:r>
      <w:r w:rsidR="004915D7">
        <w:rPr>
          <w:rFonts w:ascii="Times New Roman" w:eastAsia="Times New Roman" w:hAnsi="Times New Roman" w:cs="Times New Roman"/>
          <w:sz w:val="24"/>
          <w:szCs w:val="24"/>
        </w:rPr>
        <w:t xml:space="preserve">Finally, </w:t>
      </w:r>
      <w:proofErr w:type="spellStart"/>
      <w:r w:rsidR="004915D7">
        <w:rPr>
          <w:rFonts w:ascii="Times New Roman" w:eastAsia="Times New Roman" w:hAnsi="Times New Roman" w:cs="Times New Roman"/>
          <w:sz w:val="24"/>
          <w:szCs w:val="24"/>
        </w:rPr>
        <w:t>Chandrakaseran</w:t>
      </w:r>
      <w:proofErr w:type="spellEnd"/>
      <w:r w:rsidR="004915D7">
        <w:rPr>
          <w:rFonts w:ascii="Times New Roman" w:eastAsia="Times New Roman" w:hAnsi="Times New Roman" w:cs="Times New Roman"/>
          <w:sz w:val="24"/>
          <w:szCs w:val="24"/>
        </w:rPr>
        <w:t xml:space="preserve"> et al. (2024) found that videos containing textual content that suggested fear, happiness, or sadness had greater viewer engagement than those suggesting surprise.</w:t>
      </w:r>
    </w:p>
    <w:p w14:paraId="10089623" w14:textId="0A5A7E42" w:rsidR="00C076E8" w:rsidRPr="000E697B" w:rsidRDefault="00583F1A" w:rsidP="00921C3F">
      <w:pPr>
        <w:spacing w:after="0" w:line="480" w:lineRule="auto"/>
        <w:rPr>
          <w:rFonts w:ascii="Times New Roman" w:eastAsia="Times New Roman" w:hAnsi="Times New Roman" w:cs="Times New Roman"/>
          <w:b/>
          <w:bCs/>
          <w:i/>
          <w:iCs/>
          <w:sz w:val="24"/>
          <w:szCs w:val="24"/>
        </w:rPr>
      </w:pPr>
      <w:r w:rsidRPr="00F345FA">
        <w:rPr>
          <w:rFonts w:ascii="Times New Roman" w:eastAsia="Times New Roman" w:hAnsi="Times New Roman" w:cs="Times New Roman"/>
          <w:b/>
          <w:bCs/>
          <w:sz w:val="24"/>
          <w:szCs w:val="24"/>
        </w:rPr>
        <w:t xml:space="preserve">Nature of response to </w:t>
      </w:r>
      <w:proofErr w:type="spellStart"/>
      <w:r w:rsidRPr="00F345FA">
        <w:rPr>
          <w:rFonts w:ascii="Times New Roman" w:eastAsia="Times New Roman" w:hAnsi="Times New Roman" w:cs="Times New Roman"/>
          <w:b/>
          <w:bCs/>
          <w:sz w:val="24"/>
          <w:szCs w:val="24"/>
        </w:rPr>
        <w:t>valenced</w:t>
      </w:r>
      <w:proofErr w:type="spellEnd"/>
      <w:r w:rsidRPr="00F345FA">
        <w:rPr>
          <w:rFonts w:ascii="Times New Roman" w:eastAsia="Times New Roman" w:hAnsi="Times New Roman" w:cs="Times New Roman"/>
          <w:b/>
          <w:bCs/>
          <w:sz w:val="24"/>
          <w:szCs w:val="24"/>
        </w:rPr>
        <w:t xml:space="preserve"> posts.</w:t>
      </w:r>
      <w:r>
        <w:rPr>
          <w:rFonts w:ascii="Times New Roman" w:eastAsia="Times New Roman" w:hAnsi="Times New Roman" w:cs="Times New Roman"/>
          <w:sz w:val="24"/>
          <w:szCs w:val="24"/>
        </w:rPr>
        <w:t xml:space="preserve"> </w:t>
      </w:r>
      <w:r w:rsidR="00E57185">
        <w:rPr>
          <w:rFonts w:ascii="Times New Roman" w:eastAsia="Times New Roman" w:hAnsi="Times New Roman" w:cs="Times New Roman"/>
          <w:sz w:val="24"/>
          <w:szCs w:val="24"/>
        </w:rPr>
        <w:t xml:space="preserve">Malloch and Feng (2022) </w:t>
      </w:r>
      <w:r w:rsidR="004C2948">
        <w:rPr>
          <w:rFonts w:ascii="Times New Roman" w:eastAsia="Times New Roman" w:hAnsi="Times New Roman" w:cs="Times New Roman"/>
          <w:sz w:val="24"/>
          <w:szCs w:val="24"/>
        </w:rPr>
        <w:t xml:space="preserve">found that </w:t>
      </w:r>
      <w:r w:rsidR="00CF659C">
        <w:rPr>
          <w:rFonts w:ascii="Times New Roman" w:eastAsia="Times New Roman" w:hAnsi="Times New Roman" w:cs="Times New Roman"/>
          <w:sz w:val="24"/>
          <w:szCs w:val="24"/>
        </w:rPr>
        <w:t xml:space="preserve">positive posts </w:t>
      </w:r>
      <w:r w:rsidR="005666E0">
        <w:rPr>
          <w:rFonts w:ascii="Times New Roman" w:eastAsia="Times New Roman" w:hAnsi="Times New Roman" w:cs="Times New Roman"/>
          <w:sz w:val="24"/>
          <w:szCs w:val="24"/>
        </w:rPr>
        <w:t xml:space="preserve">on a fake SNS </w:t>
      </w:r>
      <w:r w:rsidR="00CF659C">
        <w:rPr>
          <w:rFonts w:ascii="Times New Roman" w:eastAsia="Times New Roman" w:hAnsi="Times New Roman" w:cs="Times New Roman"/>
          <w:sz w:val="24"/>
          <w:szCs w:val="24"/>
        </w:rPr>
        <w:t xml:space="preserve">received comments containing </w:t>
      </w:r>
      <w:r w:rsidR="00A26D70">
        <w:rPr>
          <w:rFonts w:ascii="Times New Roman" w:eastAsia="Times New Roman" w:hAnsi="Times New Roman" w:cs="Times New Roman"/>
          <w:sz w:val="24"/>
          <w:szCs w:val="24"/>
        </w:rPr>
        <w:t xml:space="preserve">significantly </w:t>
      </w:r>
      <w:r w:rsidR="00CF659C">
        <w:rPr>
          <w:rFonts w:ascii="Times New Roman" w:eastAsia="Times New Roman" w:hAnsi="Times New Roman" w:cs="Times New Roman"/>
          <w:sz w:val="24"/>
          <w:szCs w:val="24"/>
        </w:rPr>
        <w:t>more positive emotions words and fewer</w:t>
      </w:r>
      <w:r w:rsidR="00A26D70">
        <w:rPr>
          <w:rFonts w:ascii="Times New Roman" w:eastAsia="Times New Roman" w:hAnsi="Times New Roman" w:cs="Times New Roman"/>
          <w:sz w:val="24"/>
          <w:szCs w:val="24"/>
        </w:rPr>
        <w:t xml:space="preserve"> negative emotion words compared to negative posts. </w:t>
      </w:r>
      <w:r w:rsidR="00E57185">
        <w:rPr>
          <w:rFonts w:ascii="Times New Roman" w:eastAsia="Times New Roman" w:hAnsi="Times New Roman" w:cs="Times New Roman"/>
          <w:sz w:val="24"/>
          <w:szCs w:val="24"/>
        </w:rPr>
        <w:t>Sannon et al. (2017) also found that i</w:t>
      </w:r>
      <w:r w:rsidR="00EE1F24">
        <w:rPr>
          <w:rFonts w:ascii="Times New Roman" w:eastAsia="Times New Roman" w:hAnsi="Times New Roman" w:cs="Times New Roman"/>
          <w:sz w:val="24"/>
          <w:szCs w:val="24"/>
        </w:rPr>
        <w:t xml:space="preserve">ncreased valence of </w:t>
      </w:r>
      <w:r w:rsidR="004915D7">
        <w:rPr>
          <w:rFonts w:ascii="Times New Roman" w:eastAsia="Times New Roman" w:hAnsi="Times New Roman" w:cs="Times New Roman"/>
          <w:sz w:val="24"/>
          <w:szCs w:val="24"/>
        </w:rPr>
        <w:t xml:space="preserve">Facebook </w:t>
      </w:r>
      <w:r w:rsidR="00EE1F24">
        <w:rPr>
          <w:rFonts w:ascii="Times New Roman" w:eastAsia="Times New Roman" w:hAnsi="Times New Roman" w:cs="Times New Roman"/>
          <w:sz w:val="24"/>
          <w:szCs w:val="24"/>
        </w:rPr>
        <w:t xml:space="preserve">posts </w:t>
      </w:r>
      <w:r w:rsidR="00712C8A">
        <w:rPr>
          <w:rFonts w:ascii="Times New Roman" w:eastAsia="Times New Roman" w:hAnsi="Times New Roman" w:cs="Times New Roman"/>
          <w:sz w:val="24"/>
          <w:szCs w:val="24"/>
        </w:rPr>
        <w:t>positively predict</w:t>
      </w:r>
      <w:r w:rsidR="002320A2">
        <w:rPr>
          <w:rFonts w:ascii="Times New Roman" w:eastAsia="Times New Roman" w:hAnsi="Times New Roman" w:cs="Times New Roman"/>
          <w:sz w:val="24"/>
          <w:szCs w:val="24"/>
        </w:rPr>
        <w:t>ed</w:t>
      </w:r>
      <w:r w:rsidR="00712C8A">
        <w:rPr>
          <w:rFonts w:ascii="Times New Roman" w:eastAsia="Times New Roman" w:hAnsi="Times New Roman" w:cs="Times New Roman"/>
          <w:sz w:val="24"/>
          <w:szCs w:val="24"/>
        </w:rPr>
        <w:t xml:space="preserve"> the positivity of received comments</w:t>
      </w:r>
      <w:r w:rsidR="001701A8">
        <w:rPr>
          <w:rFonts w:ascii="Times New Roman" w:eastAsia="Times New Roman" w:hAnsi="Times New Roman" w:cs="Times New Roman"/>
          <w:sz w:val="24"/>
          <w:szCs w:val="24"/>
        </w:rPr>
        <w:t xml:space="preserve">, but </w:t>
      </w:r>
      <w:r w:rsidR="00E57185">
        <w:rPr>
          <w:rFonts w:ascii="Times New Roman" w:eastAsia="Times New Roman" w:hAnsi="Times New Roman" w:cs="Times New Roman"/>
          <w:sz w:val="24"/>
          <w:szCs w:val="24"/>
        </w:rPr>
        <w:t>it d</w:t>
      </w:r>
      <w:r w:rsidR="002320A2">
        <w:rPr>
          <w:rFonts w:ascii="Times New Roman" w:eastAsia="Times New Roman" w:hAnsi="Times New Roman" w:cs="Times New Roman"/>
          <w:sz w:val="24"/>
          <w:szCs w:val="24"/>
        </w:rPr>
        <w:t>id</w:t>
      </w:r>
      <w:r w:rsidR="00E57185">
        <w:rPr>
          <w:rFonts w:ascii="Times New Roman" w:eastAsia="Times New Roman" w:hAnsi="Times New Roman" w:cs="Times New Roman"/>
          <w:sz w:val="24"/>
          <w:szCs w:val="24"/>
        </w:rPr>
        <w:t xml:space="preserve"> </w:t>
      </w:r>
      <w:r w:rsidR="001701A8">
        <w:rPr>
          <w:rFonts w:ascii="Times New Roman" w:eastAsia="Times New Roman" w:hAnsi="Times New Roman" w:cs="Times New Roman"/>
          <w:sz w:val="24"/>
          <w:szCs w:val="24"/>
        </w:rPr>
        <w:t>not significantly predict the in</w:t>
      </w:r>
      <w:r w:rsidR="00A022AD">
        <w:rPr>
          <w:rFonts w:ascii="Times New Roman" w:eastAsia="Times New Roman" w:hAnsi="Times New Roman" w:cs="Times New Roman"/>
          <w:sz w:val="24"/>
          <w:szCs w:val="24"/>
        </w:rPr>
        <w:t>t</w:t>
      </w:r>
      <w:r w:rsidR="001701A8">
        <w:rPr>
          <w:rFonts w:ascii="Times New Roman" w:eastAsia="Times New Roman" w:hAnsi="Times New Roman" w:cs="Times New Roman"/>
          <w:sz w:val="24"/>
          <w:szCs w:val="24"/>
        </w:rPr>
        <w:t>ima</w:t>
      </w:r>
      <w:r w:rsidR="00A022AD">
        <w:rPr>
          <w:rFonts w:ascii="Times New Roman" w:eastAsia="Times New Roman" w:hAnsi="Times New Roman" w:cs="Times New Roman"/>
          <w:sz w:val="24"/>
          <w:szCs w:val="24"/>
        </w:rPr>
        <w:t>c</w:t>
      </w:r>
      <w:r w:rsidR="001701A8">
        <w:rPr>
          <w:rFonts w:ascii="Times New Roman" w:eastAsia="Times New Roman" w:hAnsi="Times New Roman" w:cs="Times New Roman"/>
          <w:sz w:val="24"/>
          <w:szCs w:val="24"/>
        </w:rPr>
        <w:t>y of the comments.</w:t>
      </w:r>
      <w:r w:rsidR="00486E5F">
        <w:rPr>
          <w:rFonts w:ascii="Times New Roman" w:eastAsia="Times New Roman" w:hAnsi="Times New Roman" w:cs="Times New Roman"/>
          <w:sz w:val="24"/>
          <w:szCs w:val="24"/>
        </w:rPr>
        <w:t xml:space="preserve"> Feedback received in response to positive </w:t>
      </w:r>
      <w:r w:rsidR="00E91A94">
        <w:rPr>
          <w:rFonts w:ascii="Times New Roman" w:eastAsia="Times New Roman" w:hAnsi="Times New Roman" w:cs="Times New Roman"/>
          <w:sz w:val="24"/>
          <w:szCs w:val="24"/>
        </w:rPr>
        <w:t xml:space="preserve">emotion </w:t>
      </w:r>
      <w:r w:rsidR="004915D7">
        <w:rPr>
          <w:rFonts w:ascii="Times New Roman" w:eastAsia="Times New Roman" w:hAnsi="Times New Roman" w:cs="Times New Roman"/>
          <w:sz w:val="24"/>
          <w:szCs w:val="24"/>
        </w:rPr>
        <w:t>blog</w:t>
      </w:r>
      <w:r w:rsidR="00486E5F">
        <w:rPr>
          <w:rFonts w:ascii="Times New Roman" w:eastAsia="Times New Roman" w:hAnsi="Times New Roman" w:cs="Times New Roman"/>
          <w:sz w:val="24"/>
          <w:szCs w:val="24"/>
        </w:rPr>
        <w:t xml:space="preserve">posts was more intense in admiration compared to negative or mixed-valence posts; however, </w:t>
      </w:r>
      <w:r w:rsidR="009F6112">
        <w:rPr>
          <w:rFonts w:ascii="Times New Roman" w:eastAsia="Times New Roman" w:hAnsi="Times New Roman" w:cs="Times New Roman"/>
          <w:sz w:val="24"/>
          <w:szCs w:val="24"/>
        </w:rPr>
        <w:t xml:space="preserve">negative </w:t>
      </w:r>
      <w:r w:rsidR="00E91A94">
        <w:rPr>
          <w:rFonts w:ascii="Times New Roman" w:eastAsia="Times New Roman" w:hAnsi="Times New Roman" w:cs="Times New Roman"/>
          <w:sz w:val="24"/>
          <w:szCs w:val="24"/>
        </w:rPr>
        <w:t xml:space="preserve">emotion </w:t>
      </w:r>
      <w:r w:rsidR="004915D7">
        <w:rPr>
          <w:rFonts w:ascii="Times New Roman" w:eastAsia="Times New Roman" w:hAnsi="Times New Roman" w:cs="Times New Roman"/>
          <w:sz w:val="24"/>
          <w:szCs w:val="24"/>
        </w:rPr>
        <w:t>blog</w:t>
      </w:r>
      <w:r w:rsidR="009F6112">
        <w:rPr>
          <w:rFonts w:ascii="Times New Roman" w:eastAsia="Times New Roman" w:hAnsi="Times New Roman" w:cs="Times New Roman"/>
          <w:sz w:val="24"/>
          <w:szCs w:val="24"/>
        </w:rPr>
        <w:t xml:space="preserve">posts received feedback that was more intense in empathy compared to </w:t>
      </w:r>
      <w:r w:rsidR="00421856">
        <w:rPr>
          <w:rFonts w:ascii="Times New Roman" w:eastAsia="Times New Roman" w:hAnsi="Times New Roman" w:cs="Times New Roman"/>
          <w:sz w:val="24"/>
          <w:szCs w:val="24"/>
        </w:rPr>
        <w:t>positive or mixed-valence posts (Rodriguez-Hidalgo et al., 2015).</w:t>
      </w:r>
      <w:r w:rsidR="004915D7" w:rsidRPr="004915D7">
        <w:rPr>
          <w:rFonts w:ascii="Times New Roman" w:eastAsia="Times New Roman" w:hAnsi="Times New Roman" w:cs="Times New Roman"/>
          <w:sz w:val="24"/>
          <w:szCs w:val="24"/>
        </w:rPr>
        <w:t xml:space="preserve"> </w:t>
      </w:r>
      <w:r w:rsidR="004915D7">
        <w:rPr>
          <w:rFonts w:ascii="Times New Roman" w:eastAsia="Times New Roman" w:hAnsi="Times New Roman" w:cs="Times New Roman"/>
          <w:sz w:val="24"/>
          <w:szCs w:val="24"/>
        </w:rPr>
        <w:t>While the preferred responses to positive Facebook posts were ‘likes’ and emojis, preferred responses to negative posts were private messages (H. W. Zhang et al., 2022</w:t>
      </w:r>
      <w:proofErr w:type="gramStart"/>
      <w:r w:rsidR="004915D7">
        <w:rPr>
          <w:rFonts w:ascii="Times New Roman" w:eastAsia="Times New Roman" w:hAnsi="Times New Roman" w:cs="Times New Roman"/>
          <w:sz w:val="24"/>
          <w:szCs w:val="24"/>
        </w:rPr>
        <w:t>).</w:t>
      </w:r>
      <w:r w:rsidR="00B423A9" w:rsidRPr="000E697B">
        <w:rPr>
          <w:rFonts w:ascii="Times New Roman" w:eastAsia="Times New Roman" w:hAnsi="Times New Roman" w:cs="Times New Roman"/>
          <w:b/>
          <w:bCs/>
          <w:i/>
          <w:iCs/>
          <w:sz w:val="24"/>
          <w:szCs w:val="24"/>
        </w:rPr>
        <w:t>The</w:t>
      </w:r>
      <w:proofErr w:type="gramEnd"/>
      <w:r w:rsidR="00B423A9" w:rsidRPr="000E697B">
        <w:rPr>
          <w:rFonts w:ascii="Times New Roman" w:eastAsia="Times New Roman" w:hAnsi="Times New Roman" w:cs="Times New Roman"/>
          <w:b/>
          <w:bCs/>
          <w:i/>
          <w:iCs/>
          <w:sz w:val="24"/>
          <w:szCs w:val="24"/>
        </w:rPr>
        <w:t xml:space="preserve"> role of self-disclosure depth/intimacy</w:t>
      </w:r>
    </w:p>
    <w:p w14:paraId="71577078" w14:textId="496EA304" w:rsidR="00524199" w:rsidRDefault="002817DE" w:rsidP="00DC75A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51029">
        <w:rPr>
          <w:rFonts w:ascii="Times New Roman" w:eastAsia="Times New Roman" w:hAnsi="Times New Roman" w:cs="Times New Roman"/>
          <w:sz w:val="24"/>
          <w:szCs w:val="24"/>
        </w:rPr>
        <w:t>F</w:t>
      </w:r>
      <w:r w:rsidR="00667371">
        <w:rPr>
          <w:rFonts w:ascii="Times New Roman" w:eastAsia="Times New Roman" w:hAnsi="Times New Roman" w:cs="Times New Roman"/>
          <w:sz w:val="24"/>
          <w:szCs w:val="24"/>
        </w:rPr>
        <w:t>our</w:t>
      </w:r>
      <w:r w:rsidR="00A05F3F">
        <w:rPr>
          <w:rFonts w:ascii="Times New Roman" w:eastAsia="Times New Roman" w:hAnsi="Times New Roman" w:cs="Times New Roman"/>
          <w:sz w:val="24"/>
          <w:szCs w:val="24"/>
        </w:rPr>
        <w:t xml:space="preserve"> </w:t>
      </w:r>
      <w:r w:rsidR="003A1D7D">
        <w:rPr>
          <w:rFonts w:ascii="Times New Roman" w:eastAsia="Times New Roman" w:hAnsi="Times New Roman" w:cs="Times New Roman"/>
          <w:sz w:val="24"/>
          <w:szCs w:val="24"/>
        </w:rPr>
        <w:t xml:space="preserve">experiments </w:t>
      </w:r>
      <w:r w:rsidR="002709CD">
        <w:rPr>
          <w:rFonts w:ascii="Times New Roman" w:eastAsia="Times New Roman" w:hAnsi="Times New Roman" w:cs="Times New Roman"/>
          <w:sz w:val="24"/>
          <w:szCs w:val="24"/>
        </w:rPr>
        <w:t xml:space="preserve">found that </w:t>
      </w:r>
      <w:r w:rsidR="009A636A">
        <w:rPr>
          <w:rFonts w:ascii="Times New Roman" w:eastAsia="Times New Roman" w:hAnsi="Times New Roman" w:cs="Times New Roman"/>
          <w:sz w:val="24"/>
          <w:szCs w:val="24"/>
        </w:rPr>
        <w:t xml:space="preserve">participants were more interpersonally attracted to </w:t>
      </w:r>
      <w:r w:rsidR="00961E61">
        <w:rPr>
          <w:rFonts w:ascii="Times New Roman" w:eastAsia="Times New Roman" w:hAnsi="Times New Roman" w:cs="Times New Roman"/>
          <w:sz w:val="24"/>
          <w:szCs w:val="24"/>
        </w:rPr>
        <w:t>page owners that had less intimate status updates on their profiles</w:t>
      </w:r>
      <w:r w:rsidR="00C537AF">
        <w:rPr>
          <w:rFonts w:ascii="Times New Roman" w:eastAsia="Times New Roman" w:hAnsi="Times New Roman" w:cs="Times New Roman"/>
          <w:sz w:val="24"/>
          <w:szCs w:val="24"/>
        </w:rPr>
        <w:t xml:space="preserve"> compared to highly in</w:t>
      </w:r>
      <w:r w:rsidR="002A1DD3">
        <w:rPr>
          <w:rFonts w:ascii="Times New Roman" w:eastAsia="Times New Roman" w:hAnsi="Times New Roman" w:cs="Times New Roman"/>
          <w:sz w:val="24"/>
          <w:szCs w:val="24"/>
        </w:rPr>
        <w:t>ti</w:t>
      </w:r>
      <w:r w:rsidR="00C537AF">
        <w:rPr>
          <w:rFonts w:ascii="Times New Roman" w:eastAsia="Times New Roman" w:hAnsi="Times New Roman" w:cs="Times New Roman"/>
          <w:sz w:val="24"/>
          <w:szCs w:val="24"/>
        </w:rPr>
        <w:t>mate posts</w:t>
      </w:r>
      <w:r w:rsidR="00961E61">
        <w:rPr>
          <w:rFonts w:ascii="Times New Roman" w:eastAsia="Times New Roman" w:hAnsi="Times New Roman" w:cs="Times New Roman"/>
          <w:sz w:val="24"/>
          <w:szCs w:val="24"/>
        </w:rPr>
        <w:t xml:space="preserve"> </w:t>
      </w:r>
      <w:r w:rsidR="001C5A6C">
        <w:rPr>
          <w:rFonts w:ascii="Times New Roman" w:eastAsia="Times New Roman" w:hAnsi="Times New Roman" w:cs="Times New Roman"/>
          <w:sz w:val="24"/>
          <w:szCs w:val="24"/>
        </w:rPr>
        <w:t xml:space="preserve">(Baruh &amp; </w:t>
      </w:r>
      <w:proofErr w:type="spellStart"/>
      <w:r w:rsidR="001C5A6C">
        <w:rPr>
          <w:rFonts w:ascii="Times New Roman" w:eastAsia="Times New Roman" w:hAnsi="Times New Roman" w:cs="Times New Roman"/>
          <w:sz w:val="24"/>
          <w:szCs w:val="24"/>
        </w:rPr>
        <w:t>Cemalcilar</w:t>
      </w:r>
      <w:proofErr w:type="spellEnd"/>
      <w:r w:rsidR="001C5A6C">
        <w:rPr>
          <w:rFonts w:ascii="Times New Roman" w:eastAsia="Times New Roman" w:hAnsi="Times New Roman" w:cs="Times New Roman"/>
          <w:sz w:val="24"/>
          <w:szCs w:val="24"/>
        </w:rPr>
        <w:t>, 2015</w:t>
      </w:r>
      <w:r w:rsidR="00A05F3F">
        <w:rPr>
          <w:rFonts w:ascii="Times New Roman" w:eastAsia="Times New Roman" w:hAnsi="Times New Roman" w:cs="Times New Roman"/>
          <w:sz w:val="24"/>
          <w:szCs w:val="24"/>
        </w:rPr>
        <w:t>;</w:t>
      </w:r>
      <w:r w:rsidR="00667371">
        <w:rPr>
          <w:rFonts w:ascii="Times New Roman" w:eastAsia="Times New Roman" w:hAnsi="Times New Roman" w:cs="Times New Roman"/>
          <w:sz w:val="24"/>
          <w:szCs w:val="24"/>
        </w:rPr>
        <w:t xml:space="preserve"> Baruh &amp; </w:t>
      </w:r>
      <w:proofErr w:type="spellStart"/>
      <w:r w:rsidR="00667371">
        <w:rPr>
          <w:rFonts w:ascii="Times New Roman" w:eastAsia="Times New Roman" w:hAnsi="Times New Roman" w:cs="Times New Roman"/>
          <w:sz w:val="24"/>
          <w:szCs w:val="24"/>
        </w:rPr>
        <w:t>Cemalcilar</w:t>
      </w:r>
      <w:proofErr w:type="spellEnd"/>
      <w:r w:rsidR="00667371">
        <w:rPr>
          <w:rFonts w:ascii="Times New Roman" w:eastAsia="Times New Roman" w:hAnsi="Times New Roman" w:cs="Times New Roman"/>
          <w:sz w:val="24"/>
          <w:szCs w:val="24"/>
        </w:rPr>
        <w:t>, 2018;</w:t>
      </w:r>
      <w:r w:rsidR="00A05F3F">
        <w:rPr>
          <w:rFonts w:ascii="Times New Roman" w:eastAsia="Times New Roman" w:hAnsi="Times New Roman" w:cs="Times New Roman"/>
          <w:sz w:val="24"/>
          <w:szCs w:val="24"/>
        </w:rPr>
        <w:t xml:space="preserve"> Lin &amp; Utz, 2017</w:t>
      </w:r>
      <w:r w:rsidR="00C537AF">
        <w:rPr>
          <w:rFonts w:ascii="Times New Roman" w:eastAsia="Times New Roman" w:hAnsi="Times New Roman" w:cs="Times New Roman"/>
          <w:sz w:val="24"/>
          <w:szCs w:val="24"/>
        </w:rPr>
        <w:t xml:space="preserve">; Orben &amp; </w:t>
      </w:r>
      <w:r w:rsidR="00C537AF">
        <w:rPr>
          <w:rFonts w:ascii="Times New Roman" w:eastAsia="Times New Roman" w:hAnsi="Times New Roman" w:cs="Times New Roman"/>
          <w:sz w:val="24"/>
          <w:szCs w:val="24"/>
        </w:rPr>
        <w:lastRenderedPageBreak/>
        <w:t>Dunbar, 2017</w:t>
      </w:r>
      <w:r w:rsidR="001C5A6C">
        <w:rPr>
          <w:rFonts w:ascii="Times New Roman" w:eastAsia="Times New Roman" w:hAnsi="Times New Roman" w:cs="Times New Roman"/>
          <w:sz w:val="24"/>
          <w:szCs w:val="24"/>
        </w:rPr>
        <w:t>).</w:t>
      </w:r>
      <w:r w:rsidR="001F258B">
        <w:rPr>
          <w:rFonts w:ascii="Times New Roman" w:eastAsia="Times New Roman" w:hAnsi="Times New Roman" w:cs="Times New Roman"/>
          <w:sz w:val="24"/>
          <w:szCs w:val="24"/>
        </w:rPr>
        <w:t xml:space="preserve"> By contrast, two </w:t>
      </w:r>
      <w:r w:rsidR="003A1D7D">
        <w:rPr>
          <w:rFonts w:ascii="Times New Roman" w:eastAsia="Times New Roman" w:hAnsi="Times New Roman" w:cs="Times New Roman"/>
          <w:sz w:val="24"/>
          <w:szCs w:val="24"/>
        </w:rPr>
        <w:t>experiments</w:t>
      </w:r>
      <w:r w:rsidR="001F258B">
        <w:rPr>
          <w:rFonts w:ascii="Times New Roman" w:eastAsia="Times New Roman" w:hAnsi="Times New Roman" w:cs="Times New Roman"/>
          <w:sz w:val="24"/>
          <w:szCs w:val="24"/>
        </w:rPr>
        <w:t xml:space="preserve"> did not find significant differences in interpersonal attraction </w:t>
      </w:r>
      <w:r w:rsidR="00551029">
        <w:rPr>
          <w:rFonts w:ascii="Times New Roman" w:eastAsia="Times New Roman" w:hAnsi="Times New Roman" w:cs="Times New Roman"/>
          <w:sz w:val="24"/>
          <w:szCs w:val="24"/>
        </w:rPr>
        <w:t>based on posts’ intimacy (</w:t>
      </w:r>
      <w:proofErr w:type="spellStart"/>
      <w:r w:rsidR="00551029">
        <w:rPr>
          <w:rFonts w:ascii="Times New Roman" w:eastAsia="Times New Roman" w:hAnsi="Times New Roman" w:cs="Times New Roman"/>
          <w:sz w:val="24"/>
          <w:szCs w:val="24"/>
        </w:rPr>
        <w:t>Bazarova</w:t>
      </w:r>
      <w:proofErr w:type="spellEnd"/>
      <w:r w:rsidR="00551029">
        <w:rPr>
          <w:rFonts w:ascii="Times New Roman" w:eastAsia="Times New Roman" w:hAnsi="Times New Roman" w:cs="Times New Roman"/>
          <w:sz w:val="24"/>
          <w:szCs w:val="24"/>
        </w:rPr>
        <w:t>, 2012; Lin &amp; Utz, 2017).</w:t>
      </w:r>
    </w:p>
    <w:p w14:paraId="145F8DA6" w14:textId="3470A9FE" w:rsidR="001654DB" w:rsidRDefault="00524199" w:rsidP="0052419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Studies also found mixed results regarding the effect of posts’ intimacy on </w:t>
      </w:r>
      <w:r w:rsidR="004736F3">
        <w:rPr>
          <w:rFonts w:ascii="Times New Roman" w:eastAsia="Times New Roman" w:hAnsi="Times New Roman" w:cs="Times New Roman"/>
          <w:sz w:val="24"/>
          <w:szCs w:val="24"/>
        </w:rPr>
        <w:t>closeness</w:t>
      </w:r>
      <w:r>
        <w:rPr>
          <w:rFonts w:ascii="Times New Roman" w:eastAsia="Times New Roman" w:hAnsi="Times New Roman" w:cs="Times New Roman"/>
          <w:sz w:val="24"/>
          <w:szCs w:val="24"/>
        </w:rPr>
        <w:t>.</w:t>
      </w:r>
      <w:r w:rsidR="007D455C">
        <w:rPr>
          <w:rFonts w:ascii="Times New Roman" w:eastAsia="Times New Roman" w:hAnsi="Times New Roman" w:cs="Times New Roman"/>
          <w:sz w:val="24"/>
          <w:szCs w:val="24"/>
        </w:rPr>
        <w:t xml:space="preserve"> Lin and Utz (2017) found </w:t>
      </w:r>
      <w:r>
        <w:rPr>
          <w:rFonts w:ascii="Times New Roman" w:eastAsia="Times New Roman" w:hAnsi="Times New Roman" w:cs="Times New Roman"/>
          <w:sz w:val="24"/>
          <w:szCs w:val="24"/>
        </w:rPr>
        <w:t xml:space="preserve">that </w:t>
      </w:r>
      <w:r w:rsidR="00CD0678">
        <w:rPr>
          <w:rFonts w:ascii="Times New Roman" w:eastAsia="Times New Roman" w:hAnsi="Times New Roman" w:cs="Times New Roman"/>
          <w:sz w:val="24"/>
          <w:szCs w:val="24"/>
        </w:rPr>
        <w:t xml:space="preserve">participants </w:t>
      </w:r>
      <w:r w:rsidR="002C59B1">
        <w:rPr>
          <w:rFonts w:ascii="Times New Roman" w:eastAsia="Times New Roman" w:hAnsi="Times New Roman" w:cs="Times New Roman"/>
          <w:sz w:val="24"/>
          <w:szCs w:val="24"/>
        </w:rPr>
        <w:t xml:space="preserve">felt </w:t>
      </w:r>
      <w:r w:rsidR="007E1016">
        <w:rPr>
          <w:rFonts w:ascii="Times New Roman" w:eastAsia="Times New Roman" w:hAnsi="Times New Roman" w:cs="Times New Roman"/>
          <w:sz w:val="24"/>
          <w:szCs w:val="24"/>
        </w:rPr>
        <w:t>closer</w:t>
      </w:r>
      <w:r w:rsidR="002C59B1">
        <w:rPr>
          <w:rFonts w:ascii="Times New Roman" w:eastAsia="Times New Roman" w:hAnsi="Times New Roman" w:cs="Times New Roman"/>
          <w:sz w:val="24"/>
          <w:szCs w:val="24"/>
        </w:rPr>
        <w:t xml:space="preserve"> to targets with highly intimate disclosures</w:t>
      </w:r>
      <w:r w:rsidR="008C4020">
        <w:rPr>
          <w:rFonts w:ascii="Times New Roman" w:eastAsia="Times New Roman" w:hAnsi="Times New Roman" w:cs="Times New Roman"/>
          <w:sz w:val="24"/>
          <w:szCs w:val="24"/>
        </w:rPr>
        <w:t xml:space="preserve"> in one</w:t>
      </w:r>
      <w:r>
        <w:rPr>
          <w:rFonts w:ascii="Times New Roman" w:eastAsia="Times New Roman" w:hAnsi="Times New Roman" w:cs="Times New Roman"/>
          <w:sz w:val="24"/>
          <w:szCs w:val="24"/>
        </w:rPr>
        <w:t xml:space="preserve"> of their</w:t>
      </w:r>
      <w:r w:rsidR="008C4020">
        <w:rPr>
          <w:rFonts w:ascii="Times New Roman" w:eastAsia="Times New Roman" w:hAnsi="Times New Roman" w:cs="Times New Roman"/>
          <w:sz w:val="24"/>
          <w:szCs w:val="24"/>
        </w:rPr>
        <w:t xml:space="preserve"> stud</w:t>
      </w:r>
      <w:r>
        <w:rPr>
          <w:rFonts w:ascii="Times New Roman" w:eastAsia="Times New Roman" w:hAnsi="Times New Roman" w:cs="Times New Roman"/>
          <w:sz w:val="24"/>
          <w:szCs w:val="24"/>
        </w:rPr>
        <w:t xml:space="preserve">ies. However, two other </w:t>
      </w:r>
      <w:r w:rsidR="00ED3801">
        <w:rPr>
          <w:rFonts w:ascii="Times New Roman" w:eastAsia="Times New Roman" w:hAnsi="Times New Roman" w:cs="Times New Roman"/>
          <w:sz w:val="24"/>
          <w:szCs w:val="24"/>
        </w:rPr>
        <w:t xml:space="preserve">experiments </w:t>
      </w:r>
      <w:r>
        <w:rPr>
          <w:rFonts w:ascii="Times New Roman" w:eastAsia="Times New Roman" w:hAnsi="Times New Roman" w:cs="Times New Roman"/>
          <w:sz w:val="24"/>
          <w:szCs w:val="24"/>
        </w:rPr>
        <w:t xml:space="preserve">found no </w:t>
      </w:r>
      <w:r w:rsidR="00484872">
        <w:rPr>
          <w:rFonts w:ascii="Times New Roman" w:eastAsia="Times New Roman" w:hAnsi="Times New Roman" w:cs="Times New Roman"/>
          <w:sz w:val="24"/>
          <w:szCs w:val="24"/>
        </w:rPr>
        <w:t>effects of posts’ intimacy on perceived closeness to target (Lin &amp; Utz, 2017; Orben &amp; Dunbar, 2017).</w:t>
      </w:r>
      <w:r w:rsidR="004736F3">
        <w:rPr>
          <w:rFonts w:ascii="Times New Roman" w:eastAsia="Times New Roman" w:hAnsi="Times New Roman" w:cs="Times New Roman"/>
          <w:sz w:val="24"/>
          <w:szCs w:val="24"/>
        </w:rPr>
        <w:t xml:space="preserve"> </w:t>
      </w:r>
      <w:r w:rsidR="00E57185">
        <w:rPr>
          <w:rFonts w:ascii="Times New Roman" w:eastAsia="Times New Roman" w:hAnsi="Times New Roman" w:cs="Times New Roman"/>
          <w:sz w:val="24"/>
          <w:szCs w:val="24"/>
        </w:rPr>
        <w:t>Orben and Dunbar (2017)</w:t>
      </w:r>
      <w:r w:rsidR="004736F3">
        <w:rPr>
          <w:rFonts w:ascii="Times New Roman" w:eastAsia="Times New Roman" w:hAnsi="Times New Roman" w:cs="Times New Roman"/>
          <w:sz w:val="24"/>
          <w:szCs w:val="24"/>
        </w:rPr>
        <w:t xml:space="preserve"> found no effect of intimacy on viewers willingness to provide social support to the target.</w:t>
      </w:r>
      <w:r w:rsidR="00632FB6">
        <w:rPr>
          <w:rFonts w:ascii="Times New Roman" w:eastAsia="Times New Roman" w:hAnsi="Times New Roman" w:cs="Times New Roman"/>
          <w:sz w:val="24"/>
          <w:szCs w:val="24"/>
        </w:rPr>
        <w:t xml:space="preserve"> While Bane </w:t>
      </w:r>
      <w:r w:rsidR="00206F6F">
        <w:rPr>
          <w:rFonts w:ascii="Times New Roman" w:eastAsia="Times New Roman" w:hAnsi="Times New Roman" w:cs="Times New Roman"/>
          <w:sz w:val="24"/>
          <w:szCs w:val="24"/>
        </w:rPr>
        <w:t>et al. (2010) found no main effect of self-disclosure intimacy on perception of friendship</w:t>
      </w:r>
      <w:r w:rsidR="00FC666A">
        <w:rPr>
          <w:rFonts w:ascii="Times New Roman" w:eastAsia="Times New Roman" w:hAnsi="Times New Roman" w:cs="Times New Roman"/>
          <w:sz w:val="24"/>
          <w:szCs w:val="24"/>
        </w:rPr>
        <w:t>s</w:t>
      </w:r>
      <w:r w:rsidR="00206F6F">
        <w:rPr>
          <w:rFonts w:ascii="Times New Roman" w:eastAsia="Times New Roman" w:hAnsi="Times New Roman" w:cs="Times New Roman"/>
          <w:sz w:val="24"/>
          <w:szCs w:val="24"/>
        </w:rPr>
        <w:t xml:space="preserve">, separating the effect based on relationship type </w:t>
      </w:r>
      <w:r w:rsidR="00390AB8">
        <w:rPr>
          <w:rFonts w:ascii="Times New Roman" w:eastAsia="Times New Roman" w:hAnsi="Times New Roman" w:cs="Times New Roman"/>
          <w:sz w:val="24"/>
          <w:szCs w:val="24"/>
        </w:rPr>
        <w:t>highlighted some significant differences: high</w:t>
      </w:r>
      <w:r w:rsidR="0074545B">
        <w:rPr>
          <w:rFonts w:ascii="Times New Roman" w:eastAsia="Times New Roman" w:hAnsi="Times New Roman" w:cs="Times New Roman"/>
          <w:sz w:val="24"/>
          <w:szCs w:val="24"/>
        </w:rPr>
        <w:t xml:space="preserve">ly intimate disclosure posters </w:t>
      </w:r>
      <w:r w:rsidR="00FC666A">
        <w:rPr>
          <w:rFonts w:ascii="Times New Roman" w:eastAsia="Times New Roman" w:hAnsi="Times New Roman" w:cs="Times New Roman"/>
          <w:sz w:val="24"/>
          <w:szCs w:val="24"/>
        </w:rPr>
        <w:t>reported having more online friendships</w:t>
      </w:r>
      <w:r w:rsidR="009A43F4">
        <w:rPr>
          <w:rFonts w:ascii="Times New Roman" w:eastAsia="Times New Roman" w:hAnsi="Times New Roman" w:cs="Times New Roman"/>
          <w:sz w:val="24"/>
          <w:szCs w:val="24"/>
        </w:rPr>
        <w:t xml:space="preserve"> and being more satisfied with these friendships</w:t>
      </w:r>
      <w:r w:rsidR="00FC666A">
        <w:rPr>
          <w:rFonts w:ascii="Times New Roman" w:eastAsia="Times New Roman" w:hAnsi="Times New Roman" w:cs="Times New Roman"/>
          <w:sz w:val="24"/>
          <w:szCs w:val="24"/>
        </w:rPr>
        <w:t xml:space="preserve"> than low-</w:t>
      </w:r>
      <w:r w:rsidR="00046A72">
        <w:rPr>
          <w:rFonts w:ascii="Times New Roman" w:eastAsia="Times New Roman" w:hAnsi="Times New Roman" w:cs="Times New Roman"/>
          <w:sz w:val="24"/>
          <w:szCs w:val="24"/>
        </w:rPr>
        <w:t xml:space="preserve">intimacy </w:t>
      </w:r>
      <w:r w:rsidR="00FC666A">
        <w:rPr>
          <w:rFonts w:ascii="Times New Roman" w:eastAsia="Times New Roman" w:hAnsi="Times New Roman" w:cs="Times New Roman"/>
          <w:sz w:val="24"/>
          <w:szCs w:val="24"/>
        </w:rPr>
        <w:t>disclosure posters</w:t>
      </w:r>
      <w:r w:rsidR="009A43F4">
        <w:rPr>
          <w:rFonts w:ascii="Times New Roman" w:eastAsia="Times New Roman" w:hAnsi="Times New Roman" w:cs="Times New Roman"/>
          <w:sz w:val="24"/>
          <w:szCs w:val="24"/>
        </w:rPr>
        <w:t xml:space="preserve">; these differences were not significant for </w:t>
      </w:r>
      <w:r w:rsidR="009F3E53">
        <w:rPr>
          <w:rFonts w:ascii="Times New Roman" w:eastAsia="Times New Roman" w:hAnsi="Times New Roman" w:cs="Times New Roman"/>
          <w:sz w:val="24"/>
          <w:szCs w:val="24"/>
        </w:rPr>
        <w:t xml:space="preserve">in-person </w:t>
      </w:r>
      <w:r w:rsidR="009A43F4">
        <w:rPr>
          <w:rFonts w:ascii="Times New Roman" w:eastAsia="Times New Roman" w:hAnsi="Times New Roman" w:cs="Times New Roman"/>
          <w:sz w:val="24"/>
          <w:szCs w:val="24"/>
        </w:rPr>
        <w:t>friendships.</w:t>
      </w:r>
    </w:p>
    <w:p w14:paraId="3CB77942" w14:textId="08B5F6BB" w:rsidR="006A4082" w:rsidRDefault="00516F7C" w:rsidP="0052419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Overall</w:t>
      </w:r>
      <w:r w:rsidR="006520E4">
        <w:rPr>
          <w:rFonts w:ascii="Times New Roman" w:eastAsia="Times New Roman" w:hAnsi="Times New Roman" w:cs="Times New Roman"/>
          <w:sz w:val="24"/>
          <w:szCs w:val="24"/>
        </w:rPr>
        <w:t>,</w:t>
      </w:r>
      <w:r w:rsidR="00CA55AC">
        <w:rPr>
          <w:rFonts w:ascii="Times New Roman" w:eastAsia="Times New Roman" w:hAnsi="Times New Roman" w:cs="Times New Roman"/>
          <w:sz w:val="24"/>
          <w:szCs w:val="24"/>
        </w:rPr>
        <w:t xml:space="preserve"> people spent more time on (i.e., gave more attention to) profile pages containing highly intimate posts compared to those low in intimacy (Baruh &amp; </w:t>
      </w:r>
      <w:proofErr w:type="spellStart"/>
      <w:r w:rsidR="00CA55AC">
        <w:rPr>
          <w:rFonts w:ascii="Times New Roman" w:eastAsia="Times New Roman" w:hAnsi="Times New Roman" w:cs="Times New Roman"/>
          <w:sz w:val="24"/>
          <w:szCs w:val="24"/>
        </w:rPr>
        <w:t>Cemalcilar</w:t>
      </w:r>
      <w:proofErr w:type="spellEnd"/>
      <w:r w:rsidR="00CA55AC">
        <w:rPr>
          <w:rFonts w:ascii="Times New Roman" w:eastAsia="Times New Roman" w:hAnsi="Times New Roman" w:cs="Times New Roman"/>
          <w:sz w:val="24"/>
          <w:szCs w:val="24"/>
        </w:rPr>
        <w:t>, 2015)</w:t>
      </w:r>
      <w:r w:rsidR="00072501">
        <w:rPr>
          <w:rFonts w:ascii="Times New Roman" w:eastAsia="Times New Roman" w:hAnsi="Times New Roman" w:cs="Times New Roman"/>
          <w:sz w:val="24"/>
          <w:szCs w:val="24"/>
        </w:rPr>
        <w:t xml:space="preserve">. Additionally, two studies found a positive correlation between </w:t>
      </w:r>
      <w:r w:rsidR="00182CB2">
        <w:rPr>
          <w:rFonts w:ascii="Times New Roman" w:eastAsia="Times New Roman" w:hAnsi="Times New Roman" w:cs="Times New Roman"/>
          <w:sz w:val="24"/>
          <w:szCs w:val="24"/>
        </w:rPr>
        <w:t>intimacy of post topic and</w:t>
      </w:r>
      <w:r w:rsidR="00041C45">
        <w:rPr>
          <w:rFonts w:ascii="Times New Roman" w:eastAsia="Times New Roman" w:hAnsi="Times New Roman" w:cs="Times New Roman"/>
          <w:sz w:val="24"/>
          <w:szCs w:val="24"/>
        </w:rPr>
        <w:t xml:space="preserve"> </w:t>
      </w:r>
      <w:r w:rsidR="00F50EBA">
        <w:rPr>
          <w:rFonts w:ascii="Times New Roman" w:eastAsia="Times New Roman" w:hAnsi="Times New Roman" w:cs="Times New Roman"/>
          <w:sz w:val="24"/>
          <w:szCs w:val="24"/>
        </w:rPr>
        <w:t>responses (i.e., ‘</w:t>
      </w:r>
      <w:r w:rsidR="00770975">
        <w:rPr>
          <w:rFonts w:ascii="Times New Roman" w:eastAsia="Times New Roman" w:hAnsi="Times New Roman" w:cs="Times New Roman"/>
          <w:sz w:val="24"/>
          <w:szCs w:val="24"/>
        </w:rPr>
        <w:t>l</w:t>
      </w:r>
      <w:r w:rsidR="00F50EBA">
        <w:rPr>
          <w:rFonts w:ascii="Times New Roman" w:eastAsia="Times New Roman" w:hAnsi="Times New Roman" w:cs="Times New Roman"/>
          <w:sz w:val="24"/>
          <w:szCs w:val="24"/>
        </w:rPr>
        <w:t>ikes’</w:t>
      </w:r>
      <w:r w:rsidR="00CD4A8C">
        <w:rPr>
          <w:rFonts w:ascii="Times New Roman" w:eastAsia="Times New Roman" w:hAnsi="Times New Roman" w:cs="Times New Roman"/>
          <w:sz w:val="24"/>
          <w:szCs w:val="24"/>
        </w:rPr>
        <w:t>, comments) it received</w:t>
      </w:r>
      <w:r w:rsidR="00182CB2">
        <w:rPr>
          <w:rFonts w:ascii="Times New Roman" w:eastAsia="Times New Roman" w:hAnsi="Times New Roman" w:cs="Times New Roman"/>
          <w:sz w:val="24"/>
          <w:szCs w:val="24"/>
        </w:rPr>
        <w:t xml:space="preserve"> </w:t>
      </w:r>
      <w:r w:rsidR="00623FE9">
        <w:rPr>
          <w:rFonts w:ascii="Times New Roman" w:eastAsia="Times New Roman" w:hAnsi="Times New Roman" w:cs="Times New Roman"/>
          <w:sz w:val="24"/>
          <w:szCs w:val="24"/>
        </w:rPr>
        <w:t xml:space="preserve">(Weimann-Saks et al., 2022). </w:t>
      </w:r>
      <w:r>
        <w:rPr>
          <w:rFonts w:ascii="Times New Roman" w:eastAsia="Times New Roman" w:hAnsi="Times New Roman" w:cs="Times New Roman"/>
          <w:sz w:val="24"/>
          <w:szCs w:val="24"/>
        </w:rPr>
        <w:t xml:space="preserve">Lastly, </w:t>
      </w:r>
      <w:r w:rsidR="006A4082">
        <w:rPr>
          <w:rFonts w:ascii="Times New Roman" w:eastAsia="Times New Roman" w:hAnsi="Times New Roman" w:cs="Times New Roman"/>
          <w:sz w:val="24"/>
          <w:szCs w:val="24"/>
        </w:rPr>
        <w:t xml:space="preserve">Sannon et al. (2017) found that </w:t>
      </w:r>
      <w:r w:rsidR="00B547F6">
        <w:rPr>
          <w:rFonts w:ascii="Times New Roman" w:eastAsia="Times New Roman" w:hAnsi="Times New Roman" w:cs="Times New Roman"/>
          <w:sz w:val="24"/>
          <w:szCs w:val="24"/>
        </w:rPr>
        <w:t>more intimate posts received comments that were both more intimate and more positive.</w:t>
      </w:r>
    </w:p>
    <w:p w14:paraId="2D82D733" w14:textId="5E640D35" w:rsidR="00B423A9" w:rsidRPr="003601F1" w:rsidRDefault="004E06ED" w:rsidP="00DC75A9">
      <w:pPr>
        <w:spacing w:after="0" w:line="480" w:lineRule="auto"/>
        <w:rPr>
          <w:rFonts w:ascii="Times New Roman" w:eastAsia="Times New Roman" w:hAnsi="Times New Roman" w:cs="Times New Roman"/>
          <w:b/>
          <w:bCs/>
          <w:i/>
          <w:iCs/>
          <w:sz w:val="24"/>
          <w:szCs w:val="24"/>
        </w:rPr>
      </w:pPr>
      <w:r w:rsidRPr="003601F1">
        <w:rPr>
          <w:rFonts w:ascii="Times New Roman" w:eastAsia="Times New Roman" w:hAnsi="Times New Roman" w:cs="Times New Roman"/>
          <w:b/>
          <w:bCs/>
          <w:i/>
          <w:iCs/>
          <w:sz w:val="24"/>
          <w:szCs w:val="24"/>
        </w:rPr>
        <w:t>The role of images in self-disclosure and/or self-presentation</w:t>
      </w:r>
    </w:p>
    <w:p w14:paraId="5AB5D9DC" w14:textId="1FFE94D9" w:rsidR="0087232A" w:rsidRDefault="00BA7270" w:rsidP="003C301C">
      <w:pPr>
        <w:spacing w:after="0" w:line="480" w:lineRule="auto"/>
        <w:ind w:firstLine="720"/>
        <w:rPr>
          <w:rFonts w:ascii="Times New Roman" w:eastAsia="Times New Roman" w:hAnsi="Times New Roman" w:cs="Times New Roman"/>
          <w:sz w:val="24"/>
          <w:szCs w:val="24"/>
        </w:rPr>
      </w:pPr>
      <w:r w:rsidRPr="00B16FFF">
        <w:rPr>
          <w:rFonts w:ascii="Times New Roman" w:eastAsia="Times New Roman" w:hAnsi="Times New Roman" w:cs="Times New Roman"/>
          <w:b/>
          <w:bCs/>
          <w:sz w:val="24"/>
          <w:szCs w:val="24"/>
        </w:rPr>
        <w:t>Presence of photos.</w:t>
      </w:r>
      <w:r>
        <w:rPr>
          <w:rFonts w:ascii="Times New Roman" w:eastAsia="Times New Roman" w:hAnsi="Times New Roman" w:cs="Times New Roman"/>
          <w:sz w:val="24"/>
          <w:szCs w:val="24"/>
        </w:rPr>
        <w:t xml:space="preserve"> </w:t>
      </w:r>
      <w:r w:rsidR="002A56AA">
        <w:rPr>
          <w:rFonts w:ascii="Times New Roman" w:eastAsia="Times New Roman" w:hAnsi="Times New Roman" w:cs="Times New Roman"/>
          <w:sz w:val="24"/>
          <w:szCs w:val="24"/>
        </w:rPr>
        <w:t xml:space="preserve">Berger </w:t>
      </w:r>
      <w:r w:rsidR="005B2255">
        <w:rPr>
          <w:rFonts w:ascii="Times New Roman" w:eastAsia="Times New Roman" w:hAnsi="Times New Roman" w:cs="Times New Roman"/>
          <w:sz w:val="24"/>
          <w:szCs w:val="24"/>
        </w:rPr>
        <w:t>and</w:t>
      </w:r>
      <w:r w:rsidR="002A56AA">
        <w:rPr>
          <w:rFonts w:ascii="Times New Roman" w:eastAsia="Times New Roman" w:hAnsi="Times New Roman" w:cs="Times New Roman"/>
          <w:sz w:val="24"/>
          <w:szCs w:val="24"/>
        </w:rPr>
        <w:t xml:space="preserve"> Barasch</w:t>
      </w:r>
      <w:r w:rsidR="004B08F3">
        <w:rPr>
          <w:rFonts w:ascii="Times New Roman" w:eastAsia="Times New Roman" w:hAnsi="Times New Roman" w:cs="Times New Roman"/>
          <w:sz w:val="24"/>
          <w:szCs w:val="24"/>
        </w:rPr>
        <w:t>’s</w:t>
      </w:r>
      <w:r w:rsidR="002A56AA">
        <w:rPr>
          <w:rFonts w:ascii="Times New Roman" w:eastAsia="Times New Roman" w:hAnsi="Times New Roman" w:cs="Times New Roman"/>
          <w:sz w:val="24"/>
          <w:szCs w:val="24"/>
        </w:rPr>
        <w:t xml:space="preserve"> (2018)</w:t>
      </w:r>
      <w:r w:rsidR="004B08F3">
        <w:rPr>
          <w:rFonts w:ascii="Times New Roman" w:eastAsia="Times New Roman" w:hAnsi="Times New Roman" w:cs="Times New Roman"/>
          <w:sz w:val="24"/>
          <w:szCs w:val="24"/>
        </w:rPr>
        <w:t xml:space="preserve"> four studies</w:t>
      </w:r>
      <w:r w:rsidR="00135149">
        <w:rPr>
          <w:rFonts w:ascii="Times New Roman" w:eastAsia="Times New Roman" w:hAnsi="Times New Roman" w:cs="Times New Roman"/>
          <w:sz w:val="24"/>
          <w:szCs w:val="24"/>
        </w:rPr>
        <w:t xml:space="preserve"> found that candid </w:t>
      </w:r>
      <w:r w:rsidR="001B767F">
        <w:rPr>
          <w:rFonts w:ascii="Times New Roman" w:eastAsia="Times New Roman" w:hAnsi="Times New Roman" w:cs="Times New Roman"/>
          <w:sz w:val="24"/>
          <w:szCs w:val="24"/>
        </w:rPr>
        <w:t xml:space="preserve">profile </w:t>
      </w:r>
      <w:r w:rsidR="00135149">
        <w:rPr>
          <w:rFonts w:ascii="Times New Roman" w:eastAsia="Times New Roman" w:hAnsi="Times New Roman" w:cs="Times New Roman"/>
          <w:sz w:val="24"/>
          <w:szCs w:val="24"/>
        </w:rPr>
        <w:t xml:space="preserve">photos </w:t>
      </w:r>
      <w:r w:rsidR="00E11489">
        <w:rPr>
          <w:rFonts w:ascii="Times New Roman" w:eastAsia="Times New Roman" w:hAnsi="Times New Roman" w:cs="Times New Roman"/>
          <w:sz w:val="24"/>
          <w:szCs w:val="24"/>
        </w:rPr>
        <w:t>we</w:t>
      </w:r>
      <w:r w:rsidR="00135149">
        <w:rPr>
          <w:rFonts w:ascii="Times New Roman" w:eastAsia="Times New Roman" w:hAnsi="Times New Roman" w:cs="Times New Roman"/>
          <w:sz w:val="24"/>
          <w:szCs w:val="24"/>
        </w:rPr>
        <w:t xml:space="preserve">re perceived more favourably </w:t>
      </w:r>
      <w:r w:rsidR="001B767F">
        <w:rPr>
          <w:rFonts w:ascii="Times New Roman" w:eastAsia="Times New Roman" w:hAnsi="Times New Roman" w:cs="Times New Roman"/>
          <w:sz w:val="24"/>
          <w:szCs w:val="24"/>
        </w:rPr>
        <w:t xml:space="preserve">than posed photos, in terms of </w:t>
      </w:r>
      <w:r w:rsidR="003601F1">
        <w:rPr>
          <w:rFonts w:ascii="Times New Roman" w:eastAsia="Times New Roman" w:hAnsi="Times New Roman" w:cs="Times New Roman"/>
          <w:sz w:val="24"/>
          <w:szCs w:val="24"/>
        </w:rPr>
        <w:t xml:space="preserve">liking the target, being interested in knowing them or becoming friends, </w:t>
      </w:r>
      <w:r w:rsidR="000779F6">
        <w:rPr>
          <w:rFonts w:ascii="Times New Roman" w:eastAsia="Times New Roman" w:hAnsi="Times New Roman" w:cs="Times New Roman"/>
          <w:sz w:val="24"/>
          <w:szCs w:val="24"/>
        </w:rPr>
        <w:t>and</w:t>
      </w:r>
      <w:r w:rsidR="003601F1">
        <w:rPr>
          <w:rFonts w:ascii="Times New Roman" w:eastAsia="Times New Roman" w:hAnsi="Times New Roman" w:cs="Times New Roman"/>
          <w:sz w:val="24"/>
          <w:szCs w:val="24"/>
        </w:rPr>
        <w:t xml:space="preserve"> feeling more connected to the target person.</w:t>
      </w:r>
      <w:r w:rsidR="00C448CC">
        <w:rPr>
          <w:rFonts w:ascii="Times New Roman" w:eastAsia="Times New Roman" w:hAnsi="Times New Roman" w:cs="Times New Roman"/>
          <w:sz w:val="24"/>
          <w:szCs w:val="24"/>
        </w:rPr>
        <w:t xml:space="preserve"> </w:t>
      </w:r>
      <w:r w:rsidR="00E57185">
        <w:rPr>
          <w:rFonts w:ascii="Times New Roman" w:eastAsia="Times New Roman" w:hAnsi="Times New Roman" w:cs="Times New Roman"/>
          <w:sz w:val="24"/>
          <w:szCs w:val="24"/>
        </w:rPr>
        <w:t xml:space="preserve">Taylor et al. (2017) </w:t>
      </w:r>
      <w:r w:rsidR="008D0CEC">
        <w:rPr>
          <w:rFonts w:ascii="Times New Roman" w:eastAsia="Times New Roman" w:hAnsi="Times New Roman" w:cs="Times New Roman"/>
          <w:sz w:val="24"/>
          <w:szCs w:val="24"/>
        </w:rPr>
        <w:t xml:space="preserve">found that </w:t>
      </w:r>
      <w:r w:rsidR="00E753B5">
        <w:rPr>
          <w:rFonts w:ascii="Times New Roman" w:eastAsia="Times New Roman" w:hAnsi="Times New Roman" w:cs="Times New Roman"/>
          <w:sz w:val="24"/>
          <w:szCs w:val="24"/>
        </w:rPr>
        <w:t xml:space="preserve">targets posting </w:t>
      </w:r>
      <w:r w:rsidR="008D0CEC">
        <w:rPr>
          <w:rFonts w:ascii="Times New Roman" w:eastAsia="Times New Roman" w:hAnsi="Times New Roman" w:cs="Times New Roman"/>
          <w:sz w:val="24"/>
          <w:szCs w:val="24"/>
        </w:rPr>
        <w:t>a status update containing a selfie w</w:t>
      </w:r>
      <w:r w:rsidR="00937457">
        <w:rPr>
          <w:rFonts w:ascii="Times New Roman" w:eastAsia="Times New Roman" w:hAnsi="Times New Roman" w:cs="Times New Roman"/>
          <w:sz w:val="24"/>
          <w:szCs w:val="24"/>
        </w:rPr>
        <w:t>ere</w:t>
      </w:r>
      <w:r w:rsidR="008D0CEC">
        <w:rPr>
          <w:rFonts w:ascii="Times New Roman" w:eastAsia="Times New Roman" w:hAnsi="Times New Roman" w:cs="Times New Roman"/>
          <w:sz w:val="24"/>
          <w:szCs w:val="24"/>
        </w:rPr>
        <w:t xml:space="preserve"> overall </w:t>
      </w:r>
      <w:r w:rsidR="00E753B5">
        <w:rPr>
          <w:rFonts w:ascii="Times New Roman" w:eastAsia="Times New Roman" w:hAnsi="Times New Roman" w:cs="Times New Roman"/>
          <w:sz w:val="24"/>
          <w:szCs w:val="24"/>
        </w:rPr>
        <w:t xml:space="preserve">evaluated as less socially attractive than those posting </w:t>
      </w:r>
      <w:r w:rsidR="000E32F7">
        <w:rPr>
          <w:rFonts w:ascii="Times New Roman" w:eastAsia="Times New Roman" w:hAnsi="Times New Roman" w:cs="Times New Roman"/>
          <w:sz w:val="24"/>
          <w:szCs w:val="24"/>
        </w:rPr>
        <w:t>status updates with no selfies.</w:t>
      </w:r>
      <w:r w:rsidR="005231B7">
        <w:rPr>
          <w:rFonts w:ascii="Times New Roman" w:eastAsia="Times New Roman" w:hAnsi="Times New Roman" w:cs="Times New Roman"/>
          <w:sz w:val="24"/>
          <w:szCs w:val="24"/>
        </w:rPr>
        <w:t xml:space="preserve"> </w:t>
      </w:r>
      <w:r w:rsidR="005F4CF4">
        <w:rPr>
          <w:rFonts w:ascii="Times New Roman" w:eastAsia="Times New Roman" w:hAnsi="Times New Roman" w:cs="Times New Roman"/>
          <w:sz w:val="24"/>
          <w:szCs w:val="24"/>
        </w:rPr>
        <w:t xml:space="preserve">By contrast, </w:t>
      </w:r>
      <w:r w:rsidR="00681A14">
        <w:rPr>
          <w:rFonts w:ascii="Times New Roman" w:eastAsia="Times New Roman" w:hAnsi="Times New Roman" w:cs="Times New Roman"/>
          <w:sz w:val="24"/>
          <w:szCs w:val="24"/>
        </w:rPr>
        <w:t>two</w:t>
      </w:r>
      <w:r w:rsidR="005F4CF4">
        <w:rPr>
          <w:rFonts w:ascii="Times New Roman" w:eastAsia="Times New Roman" w:hAnsi="Times New Roman" w:cs="Times New Roman"/>
          <w:sz w:val="24"/>
          <w:szCs w:val="24"/>
        </w:rPr>
        <w:t xml:space="preserve"> stud</w:t>
      </w:r>
      <w:r w:rsidR="00557793">
        <w:rPr>
          <w:rFonts w:ascii="Times New Roman" w:eastAsia="Times New Roman" w:hAnsi="Times New Roman" w:cs="Times New Roman"/>
          <w:sz w:val="24"/>
          <w:szCs w:val="24"/>
        </w:rPr>
        <w:t>ies</w:t>
      </w:r>
      <w:r w:rsidR="005F4CF4">
        <w:rPr>
          <w:rFonts w:ascii="Times New Roman" w:eastAsia="Times New Roman" w:hAnsi="Times New Roman" w:cs="Times New Roman"/>
          <w:sz w:val="24"/>
          <w:szCs w:val="24"/>
        </w:rPr>
        <w:t xml:space="preserve"> found that participants were more likely to initiate </w:t>
      </w:r>
      <w:r w:rsidR="005F4CF4">
        <w:rPr>
          <w:rFonts w:ascii="Times New Roman" w:eastAsia="Times New Roman" w:hAnsi="Times New Roman" w:cs="Times New Roman"/>
          <w:sz w:val="24"/>
          <w:szCs w:val="24"/>
        </w:rPr>
        <w:lastRenderedPageBreak/>
        <w:t>friendships with a profile that had a profile picture available compared to those with no pictures (Ahn et al., 2011)</w:t>
      </w:r>
      <w:r w:rsidR="00557793">
        <w:rPr>
          <w:rFonts w:ascii="Times New Roman" w:eastAsia="Times New Roman" w:hAnsi="Times New Roman" w:cs="Times New Roman"/>
          <w:sz w:val="24"/>
          <w:szCs w:val="24"/>
        </w:rPr>
        <w:t xml:space="preserve">, and that having </w:t>
      </w:r>
      <w:r w:rsidR="00970C68">
        <w:rPr>
          <w:rFonts w:ascii="Times New Roman" w:eastAsia="Times New Roman" w:hAnsi="Times New Roman" w:cs="Times New Roman"/>
          <w:sz w:val="24"/>
          <w:szCs w:val="24"/>
        </w:rPr>
        <w:t xml:space="preserve">a higher number of posted pictures </w:t>
      </w:r>
      <w:r w:rsidR="009956BD">
        <w:rPr>
          <w:rFonts w:ascii="Times New Roman" w:eastAsia="Times New Roman" w:hAnsi="Times New Roman" w:cs="Times New Roman"/>
          <w:sz w:val="24"/>
          <w:szCs w:val="24"/>
        </w:rPr>
        <w:t xml:space="preserve">on one’s profile </w:t>
      </w:r>
      <w:r w:rsidR="00970C68">
        <w:rPr>
          <w:rFonts w:ascii="Times New Roman" w:eastAsia="Times New Roman" w:hAnsi="Times New Roman" w:cs="Times New Roman"/>
          <w:sz w:val="24"/>
          <w:szCs w:val="24"/>
        </w:rPr>
        <w:t xml:space="preserve">(i.e., social expressivity) </w:t>
      </w:r>
      <w:r w:rsidR="003108C2">
        <w:rPr>
          <w:rFonts w:ascii="Times New Roman" w:eastAsia="Times New Roman" w:hAnsi="Times New Roman" w:cs="Times New Roman"/>
          <w:sz w:val="24"/>
          <w:szCs w:val="24"/>
        </w:rPr>
        <w:t>correlated with positivity of first impressions (</w:t>
      </w:r>
      <w:proofErr w:type="spellStart"/>
      <w:r w:rsidR="003108C2">
        <w:rPr>
          <w:rFonts w:ascii="Times New Roman" w:eastAsia="Times New Roman" w:hAnsi="Times New Roman" w:cs="Times New Roman"/>
          <w:sz w:val="24"/>
          <w:szCs w:val="24"/>
        </w:rPr>
        <w:t>Weisbuch</w:t>
      </w:r>
      <w:proofErr w:type="spellEnd"/>
      <w:r w:rsidR="003108C2">
        <w:rPr>
          <w:rFonts w:ascii="Times New Roman" w:eastAsia="Times New Roman" w:hAnsi="Times New Roman" w:cs="Times New Roman"/>
          <w:sz w:val="24"/>
          <w:szCs w:val="24"/>
        </w:rPr>
        <w:t xml:space="preserve"> et al., 2009)</w:t>
      </w:r>
      <w:r w:rsidR="005F4CF4">
        <w:rPr>
          <w:rFonts w:ascii="Times New Roman" w:eastAsia="Times New Roman" w:hAnsi="Times New Roman" w:cs="Times New Roman"/>
          <w:sz w:val="24"/>
          <w:szCs w:val="24"/>
        </w:rPr>
        <w:t>.</w:t>
      </w:r>
      <w:r w:rsidR="00FF0724">
        <w:rPr>
          <w:rFonts w:ascii="Times New Roman" w:eastAsia="Times New Roman" w:hAnsi="Times New Roman" w:cs="Times New Roman"/>
          <w:sz w:val="24"/>
          <w:szCs w:val="24"/>
        </w:rPr>
        <w:t xml:space="preserve"> Furthermore, Ahn et al. (2011) showed that willingness to initiate friendships </w:t>
      </w:r>
      <w:r w:rsidR="00F5090B">
        <w:rPr>
          <w:rFonts w:ascii="Times New Roman" w:eastAsia="Times New Roman" w:hAnsi="Times New Roman" w:cs="Times New Roman"/>
          <w:sz w:val="24"/>
          <w:szCs w:val="24"/>
        </w:rPr>
        <w:t xml:space="preserve">was highest </w:t>
      </w:r>
      <w:r w:rsidR="00FF0724">
        <w:rPr>
          <w:rFonts w:ascii="Times New Roman" w:eastAsia="Times New Roman" w:hAnsi="Times New Roman" w:cs="Times New Roman"/>
          <w:sz w:val="24"/>
          <w:szCs w:val="24"/>
        </w:rPr>
        <w:t>when both a picture and basic profile information were present at the same time.</w:t>
      </w:r>
      <w:r w:rsidR="003C301C">
        <w:rPr>
          <w:rFonts w:ascii="Times New Roman" w:eastAsia="Times New Roman" w:hAnsi="Times New Roman" w:cs="Times New Roman"/>
          <w:sz w:val="24"/>
          <w:szCs w:val="24"/>
        </w:rPr>
        <w:t xml:space="preserve"> Lastly, </w:t>
      </w:r>
      <w:r w:rsidR="0099233B">
        <w:rPr>
          <w:rFonts w:ascii="Times New Roman" w:eastAsia="Times New Roman" w:hAnsi="Times New Roman" w:cs="Times New Roman"/>
          <w:sz w:val="24"/>
          <w:szCs w:val="24"/>
        </w:rPr>
        <w:t xml:space="preserve">S. S. </w:t>
      </w:r>
      <w:r w:rsidR="003C301C">
        <w:rPr>
          <w:rFonts w:ascii="Times New Roman" w:eastAsia="Times New Roman" w:hAnsi="Times New Roman" w:cs="Times New Roman"/>
          <w:sz w:val="24"/>
          <w:szCs w:val="24"/>
        </w:rPr>
        <w:t>Wang et al. (2010) found that participants were more willing to start a friendship when the target profile had a physically attractive photo, compared to a physically unattractive photo</w:t>
      </w:r>
      <w:r w:rsidR="002F604C">
        <w:rPr>
          <w:rFonts w:ascii="Times New Roman" w:eastAsia="Times New Roman" w:hAnsi="Times New Roman" w:cs="Times New Roman"/>
          <w:sz w:val="24"/>
          <w:szCs w:val="24"/>
        </w:rPr>
        <w:t xml:space="preserve">. </w:t>
      </w:r>
      <w:r w:rsidR="005A51BD">
        <w:rPr>
          <w:rFonts w:ascii="Times New Roman" w:eastAsia="Times New Roman" w:hAnsi="Times New Roman" w:cs="Times New Roman"/>
          <w:sz w:val="24"/>
          <w:szCs w:val="24"/>
        </w:rPr>
        <w:t xml:space="preserve">However, when the profile had </w:t>
      </w:r>
      <w:r w:rsidR="003C301C">
        <w:rPr>
          <w:rFonts w:ascii="Times New Roman" w:eastAsia="Times New Roman" w:hAnsi="Times New Roman" w:cs="Times New Roman"/>
          <w:sz w:val="24"/>
          <w:szCs w:val="24"/>
        </w:rPr>
        <w:t>no picture</w:t>
      </w:r>
      <w:r w:rsidR="005A51BD">
        <w:rPr>
          <w:rFonts w:ascii="Times New Roman" w:eastAsia="Times New Roman" w:hAnsi="Times New Roman" w:cs="Times New Roman"/>
          <w:sz w:val="24"/>
          <w:szCs w:val="24"/>
        </w:rPr>
        <w:t xml:space="preserve">, the results were </w:t>
      </w:r>
      <w:r w:rsidR="00CA435D">
        <w:rPr>
          <w:rFonts w:ascii="Times New Roman" w:eastAsia="Times New Roman" w:hAnsi="Times New Roman" w:cs="Times New Roman"/>
          <w:sz w:val="24"/>
          <w:szCs w:val="24"/>
        </w:rPr>
        <w:t xml:space="preserve">not </w:t>
      </w:r>
      <w:r w:rsidR="003C301C">
        <w:rPr>
          <w:rFonts w:ascii="Times New Roman" w:eastAsia="Times New Roman" w:hAnsi="Times New Roman" w:cs="Times New Roman"/>
          <w:sz w:val="24"/>
          <w:szCs w:val="24"/>
        </w:rPr>
        <w:t>significant</w:t>
      </w:r>
      <w:r w:rsidR="005A51BD">
        <w:rPr>
          <w:rFonts w:ascii="Times New Roman" w:eastAsia="Times New Roman" w:hAnsi="Times New Roman" w:cs="Times New Roman"/>
          <w:sz w:val="24"/>
          <w:szCs w:val="24"/>
        </w:rPr>
        <w:t>ly</w:t>
      </w:r>
      <w:r w:rsidR="003C301C">
        <w:rPr>
          <w:rFonts w:ascii="Times New Roman" w:eastAsia="Times New Roman" w:hAnsi="Times New Roman" w:cs="Times New Roman"/>
          <w:sz w:val="24"/>
          <w:szCs w:val="24"/>
        </w:rPr>
        <w:t xml:space="preserve"> differen</w:t>
      </w:r>
      <w:r w:rsidR="005A51BD">
        <w:rPr>
          <w:rFonts w:ascii="Times New Roman" w:eastAsia="Times New Roman" w:hAnsi="Times New Roman" w:cs="Times New Roman"/>
          <w:sz w:val="24"/>
          <w:szCs w:val="24"/>
        </w:rPr>
        <w:t>t</w:t>
      </w:r>
      <w:r w:rsidR="003C301C">
        <w:rPr>
          <w:rFonts w:ascii="Times New Roman" w:eastAsia="Times New Roman" w:hAnsi="Times New Roman" w:cs="Times New Roman"/>
          <w:sz w:val="24"/>
          <w:szCs w:val="24"/>
        </w:rPr>
        <w:t xml:space="preserve"> </w:t>
      </w:r>
      <w:r w:rsidR="00CA435D">
        <w:rPr>
          <w:rFonts w:ascii="Times New Roman" w:eastAsia="Times New Roman" w:hAnsi="Times New Roman" w:cs="Times New Roman"/>
          <w:sz w:val="24"/>
          <w:szCs w:val="24"/>
        </w:rPr>
        <w:t xml:space="preserve">from the </w:t>
      </w:r>
      <w:r w:rsidR="003C301C">
        <w:rPr>
          <w:rFonts w:ascii="Times New Roman" w:eastAsia="Times New Roman" w:hAnsi="Times New Roman" w:cs="Times New Roman"/>
          <w:sz w:val="24"/>
          <w:szCs w:val="24"/>
        </w:rPr>
        <w:t>other two conditions.</w:t>
      </w:r>
    </w:p>
    <w:p w14:paraId="6CD9B098" w14:textId="30FA1634" w:rsidR="00A4435A" w:rsidRDefault="00BA7270" w:rsidP="0087232A">
      <w:pPr>
        <w:spacing w:after="0" w:line="480" w:lineRule="auto"/>
        <w:ind w:firstLine="720"/>
        <w:rPr>
          <w:rFonts w:ascii="Times New Roman" w:eastAsia="Times New Roman" w:hAnsi="Times New Roman" w:cs="Times New Roman"/>
          <w:sz w:val="24"/>
          <w:szCs w:val="24"/>
        </w:rPr>
      </w:pPr>
      <w:r w:rsidRPr="00B16FFF">
        <w:rPr>
          <w:rFonts w:ascii="Times New Roman" w:eastAsia="Times New Roman" w:hAnsi="Times New Roman" w:cs="Times New Roman"/>
          <w:b/>
          <w:bCs/>
          <w:sz w:val="24"/>
          <w:szCs w:val="24"/>
        </w:rPr>
        <w:t>Elements of photos.</w:t>
      </w:r>
      <w:r>
        <w:rPr>
          <w:rFonts w:ascii="Times New Roman" w:eastAsia="Times New Roman" w:hAnsi="Times New Roman" w:cs="Times New Roman"/>
          <w:sz w:val="24"/>
          <w:szCs w:val="24"/>
        </w:rPr>
        <w:t xml:space="preserve"> </w:t>
      </w:r>
      <w:r w:rsidR="00B12B2D">
        <w:rPr>
          <w:rFonts w:ascii="Times New Roman" w:eastAsia="Times New Roman" w:hAnsi="Times New Roman" w:cs="Times New Roman"/>
          <w:sz w:val="24"/>
          <w:szCs w:val="24"/>
        </w:rPr>
        <w:t xml:space="preserve">Having social cues </w:t>
      </w:r>
      <w:r w:rsidR="003C2BA8">
        <w:rPr>
          <w:rFonts w:ascii="Times New Roman" w:eastAsia="Times New Roman" w:hAnsi="Times New Roman" w:cs="Times New Roman"/>
          <w:sz w:val="24"/>
          <w:szCs w:val="24"/>
        </w:rPr>
        <w:t xml:space="preserve">(i.e., personal / social information) </w:t>
      </w:r>
      <w:r w:rsidR="00B12B2D">
        <w:rPr>
          <w:rFonts w:ascii="Times New Roman" w:eastAsia="Times New Roman" w:hAnsi="Times New Roman" w:cs="Times New Roman"/>
          <w:sz w:val="24"/>
          <w:szCs w:val="24"/>
        </w:rPr>
        <w:t xml:space="preserve">in one’s profile picture </w:t>
      </w:r>
      <w:r w:rsidR="001A2088">
        <w:rPr>
          <w:rFonts w:ascii="Times New Roman" w:eastAsia="Times New Roman" w:hAnsi="Times New Roman" w:cs="Times New Roman"/>
          <w:sz w:val="24"/>
          <w:szCs w:val="24"/>
        </w:rPr>
        <w:t xml:space="preserve">led to higher </w:t>
      </w:r>
      <w:r w:rsidR="000B5F2A">
        <w:rPr>
          <w:rFonts w:ascii="Times New Roman" w:eastAsia="Times New Roman" w:hAnsi="Times New Roman" w:cs="Times New Roman"/>
          <w:sz w:val="24"/>
          <w:szCs w:val="24"/>
        </w:rPr>
        <w:t>evaluations in social attractiveness and perceived popularity of the target (Hong et al., 2012).</w:t>
      </w:r>
      <w:r w:rsidR="003C2BA8">
        <w:rPr>
          <w:rFonts w:ascii="Times New Roman" w:eastAsia="Times New Roman" w:hAnsi="Times New Roman" w:cs="Times New Roman"/>
          <w:sz w:val="24"/>
          <w:szCs w:val="24"/>
        </w:rPr>
        <w:t xml:space="preserve"> </w:t>
      </w:r>
      <w:r w:rsidR="005B7A59">
        <w:rPr>
          <w:rFonts w:ascii="Times New Roman" w:eastAsia="Times New Roman" w:hAnsi="Times New Roman" w:cs="Times New Roman"/>
          <w:sz w:val="24"/>
          <w:szCs w:val="24"/>
        </w:rPr>
        <w:t xml:space="preserve">Taylor et al.’s (2017) study </w:t>
      </w:r>
      <w:r w:rsidR="00E61339">
        <w:rPr>
          <w:rFonts w:ascii="Times New Roman" w:eastAsia="Times New Roman" w:hAnsi="Times New Roman" w:cs="Times New Roman"/>
          <w:sz w:val="24"/>
          <w:szCs w:val="24"/>
        </w:rPr>
        <w:t xml:space="preserve">also </w:t>
      </w:r>
      <w:r w:rsidR="005B7A59">
        <w:rPr>
          <w:rFonts w:ascii="Times New Roman" w:eastAsia="Times New Roman" w:hAnsi="Times New Roman" w:cs="Times New Roman"/>
          <w:sz w:val="24"/>
          <w:szCs w:val="24"/>
        </w:rPr>
        <w:t xml:space="preserve">found a significant interaction effect between valence of posts and presence of selfies, on social attractiveness: positive posts with no selfies received the highest ratings, while negative posts with selfies received the lowest social attractiveness ratings. </w:t>
      </w:r>
      <w:r w:rsidR="00F00F12">
        <w:rPr>
          <w:rFonts w:ascii="Times New Roman" w:eastAsia="Times New Roman" w:hAnsi="Times New Roman" w:cs="Times New Roman"/>
          <w:sz w:val="24"/>
          <w:szCs w:val="24"/>
        </w:rPr>
        <w:t xml:space="preserve">However, </w:t>
      </w:r>
      <w:proofErr w:type="spellStart"/>
      <w:r w:rsidR="00E57185">
        <w:rPr>
          <w:rFonts w:ascii="Times New Roman" w:eastAsia="Times New Roman" w:hAnsi="Times New Roman" w:cs="Times New Roman"/>
          <w:sz w:val="24"/>
          <w:szCs w:val="24"/>
        </w:rPr>
        <w:t>Youngvorst</w:t>
      </w:r>
      <w:proofErr w:type="spellEnd"/>
      <w:r w:rsidR="00E57185">
        <w:rPr>
          <w:rFonts w:ascii="Times New Roman" w:eastAsia="Times New Roman" w:hAnsi="Times New Roman" w:cs="Times New Roman"/>
          <w:sz w:val="24"/>
          <w:szCs w:val="24"/>
        </w:rPr>
        <w:t xml:space="preserve"> and High (2018) </w:t>
      </w:r>
      <w:r w:rsidR="00142F3A">
        <w:rPr>
          <w:rFonts w:ascii="Times New Roman" w:eastAsia="Times New Roman" w:hAnsi="Times New Roman" w:cs="Times New Roman"/>
          <w:sz w:val="24"/>
          <w:szCs w:val="24"/>
        </w:rPr>
        <w:t xml:space="preserve">found that participants </w:t>
      </w:r>
      <w:r w:rsidR="008C3507">
        <w:rPr>
          <w:rFonts w:ascii="Times New Roman" w:eastAsia="Times New Roman" w:hAnsi="Times New Roman" w:cs="Times New Roman"/>
          <w:sz w:val="24"/>
          <w:szCs w:val="24"/>
        </w:rPr>
        <w:t>we</w:t>
      </w:r>
      <w:r w:rsidR="00621E36">
        <w:rPr>
          <w:rFonts w:ascii="Times New Roman" w:eastAsia="Times New Roman" w:hAnsi="Times New Roman" w:cs="Times New Roman"/>
          <w:sz w:val="24"/>
          <w:szCs w:val="24"/>
        </w:rPr>
        <w:t xml:space="preserve">re more likely to provide higher quality support (i.e., acknowledging and legitimizing </w:t>
      </w:r>
      <w:r w:rsidR="00F63B0D">
        <w:rPr>
          <w:rFonts w:ascii="Times New Roman" w:eastAsia="Times New Roman" w:hAnsi="Times New Roman" w:cs="Times New Roman"/>
          <w:sz w:val="24"/>
          <w:szCs w:val="24"/>
        </w:rPr>
        <w:t xml:space="preserve">need for support) when the target displayed negative emotion in their picture, compared to displaying </w:t>
      </w:r>
      <w:r w:rsidR="00A52154">
        <w:rPr>
          <w:rFonts w:ascii="Times New Roman" w:eastAsia="Times New Roman" w:hAnsi="Times New Roman" w:cs="Times New Roman"/>
          <w:sz w:val="24"/>
          <w:szCs w:val="24"/>
        </w:rPr>
        <w:t>positive emotion or posting a generic picture.</w:t>
      </w:r>
      <w:r w:rsidR="008240E2">
        <w:rPr>
          <w:rFonts w:ascii="Times New Roman" w:eastAsia="Times New Roman" w:hAnsi="Times New Roman" w:cs="Times New Roman"/>
          <w:sz w:val="24"/>
          <w:szCs w:val="24"/>
        </w:rPr>
        <w:t xml:space="preserve"> </w:t>
      </w:r>
    </w:p>
    <w:p w14:paraId="7B1AB466" w14:textId="7BDEF932" w:rsidR="008912B7" w:rsidRDefault="00B16FFF" w:rsidP="00C5444E">
      <w:pPr>
        <w:spacing w:after="0" w:line="480" w:lineRule="auto"/>
        <w:ind w:firstLine="720"/>
        <w:rPr>
          <w:rFonts w:ascii="Times New Roman" w:eastAsia="Times New Roman" w:hAnsi="Times New Roman" w:cs="Times New Roman"/>
          <w:sz w:val="24"/>
          <w:szCs w:val="24"/>
        </w:rPr>
      </w:pPr>
      <w:r w:rsidRPr="00B16FFF">
        <w:rPr>
          <w:rFonts w:ascii="Times New Roman" w:eastAsia="Times New Roman" w:hAnsi="Times New Roman" w:cs="Times New Roman"/>
          <w:b/>
          <w:bCs/>
          <w:sz w:val="24"/>
          <w:szCs w:val="24"/>
        </w:rPr>
        <w:t>Comments received by photos.</w:t>
      </w:r>
      <w:r>
        <w:rPr>
          <w:rFonts w:ascii="Times New Roman" w:eastAsia="Times New Roman" w:hAnsi="Times New Roman" w:cs="Times New Roman"/>
          <w:sz w:val="24"/>
          <w:szCs w:val="24"/>
        </w:rPr>
        <w:t xml:space="preserve"> </w:t>
      </w:r>
      <w:r w:rsidR="00837786">
        <w:rPr>
          <w:rFonts w:ascii="Times New Roman" w:eastAsia="Times New Roman" w:hAnsi="Times New Roman" w:cs="Times New Roman"/>
          <w:sz w:val="24"/>
          <w:szCs w:val="24"/>
        </w:rPr>
        <w:t xml:space="preserve">In terms of received response, </w:t>
      </w:r>
      <w:r w:rsidR="002A5447">
        <w:rPr>
          <w:rFonts w:ascii="Times New Roman" w:eastAsia="Times New Roman" w:hAnsi="Times New Roman" w:cs="Times New Roman"/>
          <w:sz w:val="24"/>
          <w:szCs w:val="24"/>
        </w:rPr>
        <w:t xml:space="preserve">Liu et al. (2022) </w:t>
      </w:r>
      <w:r w:rsidR="00D104CD">
        <w:rPr>
          <w:rFonts w:ascii="Times New Roman" w:eastAsia="Times New Roman" w:hAnsi="Times New Roman" w:cs="Times New Roman"/>
          <w:sz w:val="24"/>
          <w:szCs w:val="24"/>
        </w:rPr>
        <w:t xml:space="preserve">found that </w:t>
      </w:r>
      <w:r w:rsidR="00881633">
        <w:rPr>
          <w:rFonts w:ascii="Times New Roman" w:eastAsia="Times New Roman" w:hAnsi="Times New Roman" w:cs="Times New Roman"/>
          <w:sz w:val="24"/>
          <w:szCs w:val="24"/>
        </w:rPr>
        <w:t xml:space="preserve">images including faces </w:t>
      </w:r>
      <w:r w:rsidR="00E23943">
        <w:rPr>
          <w:rFonts w:ascii="Times New Roman" w:eastAsia="Times New Roman" w:hAnsi="Times New Roman" w:cs="Times New Roman"/>
          <w:sz w:val="24"/>
          <w:szCs w:val="24"/>
        </w:rPr>
        <w:t>we</w:t>
      </w:r>
      <w:r w:rsidR="006E552A">
        <w:rPr>
          <w:rFonts w:ascii="Times New Roman" w:eastAsia="Times New Roman" w:hAnsi="Times New Roman" w:cs="Times New Roman"/>
          <w:sz w:val="24"/>
          <w:szCs w:val="24"/>
        </w:rPr>
        <w:t xml:space="preserve">re </w:t>
      </w:r>
      <w:r w:rsidR="00815BE0">
        <w:rPr>
          <w:rFonts w:ascii="Times New Roman" w:eastAsia="Times New Roman" w:hAnsi="Times New Roman" w:cs="Times New Roman"/>
          <w:sz w:val="24"/>
          <w:szCs w:val="24"/>
        </w:rPr>
        <w:t>associated with better ratings and higher numbers of comments</w:t>
      </w:r>
      <w:r w:rsidR="006E552A">
        <w:rPr>
          <w:rFonts w:ascii="Times New Roman" w:eastAsia="Times New Roman" w:hAnsi="Times New Roman" w:cs="Times New Roman"/>
          <w:sz w:val="24"/>
          <w:szCs w:val="24"/>
        </w:rPr>
        <w:t xml:space="preserve">, </w:t>
      </w:r>
      <w:r w:rsidR="00815BE0">
        <w:rPr>
          <w:rFonts w:ascii="Times New Roman" w:eastAsia="Times New Roman" w:hAnsi="Times New Roman" w:cs="Times New Roman"/>
          <w:sz w:val="24"/>
          <w:szCs w:val="24"/>
        </w:rPr>
        <w:t>compared to</w:t>
      </w:r>
      <w:r w:rsidR="006E552A">
        <w:rPr>
          <w:rFonts w:ascii="Times New Roman" w:eastAsia="Times New Roman" w:hAnsi="Times New Roman" w:cs="Times New Roman"/>
          <w:sz w:val="24"/>
          <w:szCs w:val="24"/>
        </w:rPr>
        <w:t xml:space="preserve"> faceless images</w:t>
      </w:r>
      <w:r w:rsidR="00815BE0">
        <w:rPr>
          <w:rFonts w:ascii="Times New Roman" w:eastAsia="Times New Roman" w:hAnsi="Times New Roman" w:cs="Times New Roman"/>
          <w:sz w:val="24"/>
          <w:szCs w:val="24"/>
        </w:rPr>
        <w:t xml:space="preserve"> and</w:t>
      </w:r>
      <w:r w:rsidR="00C13B16">
        <w:rPr>
          <w:rFonts w:ascii="Times New Roman" w:eastAsia="Times New Roman" w:hAnsi="Times New Roman" w:cs="Times New Roman"/>
          <w:sz w:val="24"/>
          <w:szCs w:val="24"/>
        </w:rPr>
        <w:t xml:space="preserve"> posts</w:t>
      </w:r>
      <w:r w:rsidR="001351AC">
        <w:rPr>
          <w:rFonts w:ascii="Times New Roman" w:eastAsia="Times New Roman" w:hAnsi="Times New Roman" w:cs="Times New Roman"/>
          <w:sz w:val="24"/>
          <w:szCs w:val="24"/>
        </w:rPr>
        <w:t xml:space="preserve"> that </w:t>
      </w:r>
      <w:r w:rsidR="00E23943">
        <w:rPr>
          <w:rFonts w:ascii="Times New Roman" w:eastAsia="Times New Roman" w:hAnsi="Times New Roman" w:cs="Times New Roman"/>
          <w:sz w:val="24"/>
          <w:szCs w:val="24"/>
        </w:rPr>
        <w:t>we</w:t>
      </w:r>
      <w:r w:rsidR="001351AC">
        <w:rPr>
          <w:rFonts w:ascii="Times New Roman" w:eastAsia="Times New Roman" w:hAnsi="Times New Roman" w:cs="Times New Roman"/>
          <w:sz w:val="24"/>
          <w:szCs w:val="24"/>
        </w:rPr>
        <w:t>re text-only</w:t>
      </w:r>
      <w:r w:rsidR="00815BE0">
        <w:rPr>
          <w:rFonts w:ascii="Times New Roman" w:eastAsia="Times New Roman" w:hAnsi="Times New Roman" w:cs="Times New Roman"/>
          <w:sz w:val="24"/>
          <w:szCs w:val="24"/>
        </w:rPr>
        <w:t>.</w:t>
      </w:r>
      <w:r w:rsidR="001351AC">
        <w:rPr>
          <w:rFonts w:ascii="Times New Roman" w:eastAsia="Times New Roman" w:hAnsi="Times New Roman" w:cs="Times New Roman"/>
          <w:sz w:val="24"/>
          <w:szCs w:val="24"/>
        </w:rPr>
        <w:t xml:space="preserve"> </w:t>
      </w:r>
      <w:r w:rsidR="002A5447">
        <w:rPr>
          <w:rFonts w:ascii="Times New Roman" w:eastAsia="Times New Roman" w:hAnsi="Times New Roman" w:cs="Times New Roman"/>
          <w:sz w:val="24"/>
          <w:szCs w:val="24"/>
        </w:rPr>
        <w:t>Marino et al. (2022) found that o</w:t>
      </w:r>
      <w:r w:rsidR="00E95CF2">
        <w:rPr>
          <w:rFonts w:ascii="Times New Roman" w:eastAsia="Times New Roman" w:hAnsi="Times New Roman" w:cs="Times New Roman"/>
          <w:sz w:val="24"/>
          <w:szCs w:val="24"/>
        </w:rPr>
        <w:t xml:space="preserve">verall number of photos available on a users’ profile </w:t>
      </w:r>
      <w:r w:rsidR="0091164D">
        <w:rPr>
          <w:rFonts w:ascii="Times New Roman" w:eastAsia="Times New Roman" w:hAnsi="Times New Roman" w:cs="Times New Roman"/>
          <w:sz w:val="24"/>
          <w:szCs w:val="24"/>
        </w:rPr>
        <w:t>decreased likelihood of receiving at least one comment per photo</w:t>
      </w:r>
      <w:r w:rsidR="002421DD">
        <w:rPr>
          <w:rFonts w:ascii="Times New Roman" w:eastAsia="Times New Roman" w:hAnsi="Times New Roman" w:cs="Times New Roman"/>
          <w:sz w:val="24"/>
          <w:szCs w:val="24"/>
        </w:rPr>
        <w:t xml:space="preserve">; however, they also found that </w:t>
      </w:r>
      <w:r w:rsidR="00C11157">
        <w:rPr>
          <w:rFonts w:ascii="Times New Roman" w:eastAsia="Times New Roman" w:hAnsi="Times New Roman" w:cs="Times New Roman"/>
          <w:sz w:val="24"/>
          <w:szCs w:val="24"/>
        </w:rPr>
        <w:t xml:space="preserve">presence of others </w:t>
      </w:r>
      <w:r w:rsidR="002421DD">
        <w:rPr>
          <w:rFonts w:ascii="Times New Roman" w:eastAsia="Times New Roman" w:hAnsi="Times New Roman" w:cs="Times New Roman"/>
          <w:sz w:val="24"/>
          <w:szCs w:val="24"/>
        </w:rPr>
        <w:t xml:space="preserve">increased the likelihood that </w:t>
      </w:r>
      <w:r w:rsidR="00C11157">
        <w:rPr>
          <w:rFonts w:ascii="Times New Roman" w:eastAsia="Times New Roman" w:hAnsi="Times New Roman" w:cs="Times New Roman"/>
          <w:sz w:val="24"/>
          <w:szCs w:val="24"/>
        </w:rPr>
        <w:t>the photo</w:t>
      </w:r>
      <w:r w:rsidR="002421DD">
        <w:rPr>
          <w:rFonts w:ascii="Times New Roman" w:eastAsia="Times New Roman" w:hAnsi="Times New Roman" w:cs="Times New Roman"/>
          <w:sz w:val="24"/>
          <w:szCs w:val="24"/>
        </w:rPr>
        <w:t xml:space="preserve"> received comments. Similarly, the qualitative study run by Tonks et al. (2015) showed that photos of drinking experiences started getting </w:t>
      </w:r>
      <w:r w:rsidR="002421DD">
        <w:rPr>
          <w:rFonts w:ascii="Times New Roman" w:eastAsia="Times New Roman" w:hAnsi="Times New Roman" w:cs="Times New Roman"/>
          <w:sz w:val="24"/>
          <w:szCs w:val="24"/>
        </w:rPr>
        <w:lastRenderedPageBreak/>
        <w:t>comments within minutes of being posted, initiating social interaction and promoting bonding among friends present in the pictures.</w:t>
      </w:r>
    </w:p>
    <w:p w14:paraId="50918C98" w14:textId="5140DF57" w:rsidR="003601F1" w:rsidRDefault="00B16FFF" w:rsidP="00A9779B">
      <w:pPr>
        <w:spacing w:after="0" w:line="480" w:lineRule="auto"/>
        <w:ind w:firstLine="720"/>
        <w:rPr>
          <w:rFonts w:ascii="Times New Roman" w:eastAsia="Times New Roman" w:hAnsi="Times New Roman" w:cs="Times New Roman"/>
          <w:sz w:val="24"/>
          <w:szCs w:val="24"/>
        </w:rPr>
      </w:pPr>
      <w:r w:rsidRPr="00B16FFF">
        <w:rPr>
          <w:rFonts w:ascii="Times New Roman" w:eastAsia="Times New Roman" w:hAnsi="Times New Roman" w:cs="Times New Roman"/>
          <w:b/>
          <w:bCs/>
          <w:sz w:val="24"/>
          <w:szCs w:val="24"/>
        </w:rPr>
        <w:t>One-click reactions to photos.</w:t>
      </w:r>
      <w:r>
        <w:rPr>
          <w:rFonts w:ascii="Times New Roman" w:eastAsia="Times New Roman" w:hAnsi="Times New Roman" w:cs="Times New Roman"/>
          <w:sz w:val="24"/>
          <w:szCs w:val="24"/>
        </w:rPr>
        <w:t xml:space="preserve"> </w:t>
      </w:r>
      <w:r w:rsidR="009A61F6">
        <w:rPr>
          <w:rFonts w:ascii="Times New Roman" w:eastAsia="Times New Roman" w:hAnsi="Times New Roman" w:cs="Times New Roman"/>
          <w:sz w:val="24"/>
          <w:szCs w:val="24"/>
        </w:rPr>
        <w:t xml:space="preserve">In addition, </w:t>
      </w:r>
      <w:r w:rsidR="002A5447">
        <w:rPr>
          <w:rFonts w:ascii="Times New Roman" w:eastAsia="Times New Roman" w:hAnsi="Times New Roman" w:cs="Times New Roman"/>
          <w:sz w:val="24"/>
          <w:szCs w:val="24"/>
        </w:rPr>
        <w:t>Hong et al. (2020)</w:t>
      </w:r>
      <w:r w:rsidR="007E7B93">
        <w:rPr>
          <w:rFonts w:ascii="Times New Roman" w:eastAsia="Times New Roman" w:hAnsi="Times New Roman" w:cs="Times New Roman"/>
          <w:sz w:val="24"/>
          <w:szCs w:val="24"/>
        </w:rPr>
        <w:t xml:space="preserve"> found that s</w:t>
      </w:r>
      <w:r w:rsidR="00EC0B98">
        <w:rPr>
          <w:rFonts w:ascii="Times New Roman" w:eastAsia="Times New Roman" w:hAnsi="Times New Roman" w:cs="Times New Roman"/>
          <w:sz w:val="24"/>
          <w:szCs w:val="24"/>
        </w:rPr>
        <w:t>elfies containing social cues (e.g., group identity)</w:t>
      </w:r>
      <w:r w:rsidR="001E343B">
        <w:rPr>
          <w:rFonts w:ascii="Times New Roman" w:eastAsia="Times New Roman" w:hAnsi="Times New Roman" w:cs="Times New Roman"/>
          <w:sz w:val="24"/>
          <w:szCs w:val="24"/>
        </w:rPr>
        <w:t xml:space="preserve"> receive</w:t>
      </w:r>
      <w:r w:rsidR="00F51362">
        <w:rPr>
          <w:rFonts w:ascii="Times New Roman" w:eastAsia="Times New Roman" w:hAnsi="Times New Roman" w:cs="Times New Roman"/>
          <w:sz w:val="24"/>
          <w:szCs w:val="24"/>
        </w:rPr>
        <w:t>d</w:t>
      </w:r>
      <w:r w:rsidR="001E343B">
        <w:rPr>
          <w:rFonts w:ascii="Times New Roman" w:eastAsia="Times New Roman" w:hAnsi="Times New Roman" w:cs="Times New Roman"/>
          <w:sz w:val="24"/>
          <w:szCs w:val="24"/>
        </w:rPr>
        <w:t xml:space="preserve"> more </w:t>
      </w:r>
      <w:r w:rsidR="00E05ADA">
        <w:rPr>
          <w:rFonts w:ascii="Times New Roman" w:eastAsia="Times New Roman" w:hAnsi="Times New Roman" w:cs="Times New Roman"/>
          <w:sz w:val="24"/>
          <w:szCs w:val="24"/>
        </w:rPr>
        <w:t>‘</w:t>
      </w:r>
      <w:r w:rsidR="0000786C">
        <w:rPr>
          <w:rFonts w:ascii="Times New Roman" w:eastAsia="Times New Roman" w:hAnsi="Times New Roman" w:cs="Times New Roman"/>
          <w:sz w:val="24"/>
          <w:szCs w:val="24"/>
        </w:rPr>
        <w:t>l</w:t>
      </w:r>
      <w:r w:rsidR="001E343B">
        <w:rPr>
          <w:rFonts w:ascii="Times New Roman" w:eastAsia="Times New Roman" w:hAnsi="Times New Roman" w:cs="Times New Roman"/>
          <w:sz w:val="24"/>
          <w:szCs w:val="24"/>
        </w:rPr>
        <w:t>ikes</w:t>
      </w:r>
      <w:r w:rsidR="00E05ADA">
        <w:rPr>
          <w:rFonts w:ascii="Times New Roman" w:eastAsia="Times New Roman" w:hAnsi="Times New Roman" w:cs="Times New Roman"/>
          <w:sz w:val="24"/>
          <w:szCs w:val="24"/>
        </w:rPr>
        <w:t>’</w:t>
      </w:r>
      <w:r w:rsidR="001E343B">
        <w:rPr>
          <w:rFonts w:ascii="Times New Roman" w:eastAsia="Times New Roman" w:hAnsi="Times New Roman" w:cs="Times New Roman"/>
          <w:sz w:val="24"/>
          <w:szCs w:val="24"/>
        </w:rPr>
        <w:t xml:space="preserve"> than selfies without social cues</w:t>
      </w:r>
      <w:r w:rsidR="00E15565">
        <w:rPr>
          <w:rFonts w:ascii="Times New Roman" w:eastAsia="Times New Roman" w:hAnsi="Times New Roman" w:cs="Times New Roman"/>
          <w:sz w:val="24"/>
          <w:szCs w:val="24"/>
        </w:rPr>
        <w:t>; they also found that selfies using filters got a significantly lower number of ‘</w:t>
      </w:r>
      <w:r w:rsidR="000B18FB">
        <w:rPr>
          <w:rFonts w:ascii="Times New Roman" w:eastAsia="Times New Roman" w:hAnsi="Times New Roman" w:cs="Times New Roman"/>
          <w:sz w:val="24"/>
          <w:szCs w:val="24"/>
        </w:rPr>
        <w:t>l</w:t>
      </w:r>
      <w:r w:rsidR="00E15565">
        <w:rPr>
          <w:rFonts w:ascii="Times New Roman" w:eastAsia="Times New Roman" w:hAnsi="Times New Roman" w:cs="Times New Roman"/>
          <w:sz w:val="24"/>
          <w:szCs w:val="24"/>
        </w:rPr>
        <w:t>ikes’ compared to selfies without filters</w:t>
      </w:r>
      <w:r w:rsidR="00112FA2">
        <w:rPr>
          <w:rFonts w:ascii="Times New Roman" w:eastAsia="Times New Roman" w:hAnsi="Times New Roman" w:cs="Times New Roman"/>
          <w:sz w:val="24"/>
          <w:szCs w:val="24"/>
        </w:rPr>
        <w:t xml:space="preserve">. </w:t>
      </w:r>
      <w:r w:rsidR="000F120D">
        <w:rPr>
          <w:rFonts w:ascii="Times New Roman" w:eastAsia="Times New Roman" w:hAnsi="Times New Roman" w:cs="Times New Roman"/>
          <w:sz w:val="24"/>
          <w:szCs w:val="24"/>
        </w:rPr>
        <w:t xml:space="preserve"> Butkowski (2020) found that stereotypical gender poses in women’s Instagram selfies (e.g., gaze withdrawal, posture subordination, etc.) positively correlated with numbers of ‘</w:t>
      </w:r>
      <w:r w:rsidR="000B18FB">
        <w:rPr>
          <w:rFonts w:ascii="Times New Roman" w:eastAsia="Times New Roman" w:hAnsi="Times New Roman" w:cs="Times New Roman"/>
          <w:sz w:val="24"/>
          <w:szCs w:val="24"/>
        </w:rPr>
        <w:t>l</w:t>
      </w:r>
      <w:r w:rsidR="000F120D">
        <w:rPr>
          <w:rFonts w:ascii="Times New Roman" w:eastAsia="Times New Roman" w:hAnsi="Times New Roman" w:cs="Times New Roman"/>
          <w:sz w:val="24"/>
          <w:szCs w:val="24"/>
        </w:rPr>
        <w:t>ikes’, comments, and followers, as well as comments’ positivit</w:t>
      </w:r>
      <w:r w:rsidR="00F21F43">
        <w:rPr>
          <w:rFonts w:ascii="Times New Roman" w:eastAsia="Times New Roman" w:hAnsi="Times New Roman" w:cs="Times New Roman"/>
          <w:sz w:val="24"/>
          <w:szCs w:val="24"/>
        </w:rPr>
        <w:t>y</w:t>
      </w:r>
      <w:r w:rsidR="000F120D">
        <w:rPr>
          <w:rFonts w:ascii="Times New Roman" w:eastAsia="Times New Roman" w:hAnsi="Times New Roman" w:cs="Times New Roman"/>
          <w:sz w:val="24"/>
          <w:szCs w:val="24"/>
        </w:rPr>
        <w:t>. Furthermore, women’s profiles containing pictures both low and high in sexuality predicted higher numbers of ‘</w:t>
      </w:r>
      <w:r w:rsidR="000B18FB">
        <w:rPr>
          <w:rFonts w:ascii="Times New Roman" w:eastAsia="Times New Roman" w:hAnsi="Times New Roman" w:cs="Times New Roman"/>
          <w:sz w:val="24"/>
          <w:szCs w:val="24"/>
        </w:rPr>
        <w:t>l</w:t>
      </w:r>
      <w:r w:rsidR="000F120D">
        <w:rPr>
          <w:rFonts w:ascii="Times New Roman" w:eastAsia="Times New Roman" w:hAnsi="Times New Roman" w:cs="Times New Roman"/>
          <w:sz w:val="24"/>
          <w:szCs w:val="24"/>
        </w:rPr>
        <w:t>ikes’; for men, these two types of images, as well as images of them engaging in physical exercises, positively predicted numbers of ‘</w:t>
      </w:r>
      <w:r w:rsidR="000B18FB">
        <w:rPr>
          <w:rFonts w:ascii="Times New Roman" w:eastAsia="Times New Roman" w:hAnsi="Times New Roman" w:cs="Times New Roman"/>
          <w:sz w:val="24"/>
          <w:szCs w:val="24"/>
        </w:rPr>
        <w:t>l</w:t>
      </w:r>
      <w:r w:rsidR="000F120D">
        <w:rPr>
          <w:rFonts w:ascii="Times New Roman" w:eastAsia="Times New Roman" w:hAnsi="Times New Roman" w:cs="Times New Roman"/>
          <w:sz w:val="24"/>
          <w:szCs w:val="24"/>
        </w:rPr>
        <w:t>ikes’ (Park &amp; Lee, 2017).</w:t>
      </w:r>
      <w:r w:rsidR="00741254" w:rsidRPr="00741254">
        <w:rPr>
          <w:rFonts w:ascii="Times New Roman" w:eastAsia="Times New Roman" w:hAnsi="Times New Roman" w:cs="Times New Roman"/>
          <w:sz w:val="24"/>
          <w:szCs w:val="24"/>
        </w:rPr>
        <w:t xml:space="preserve"> </w:t>
      </w:r>
      <w:r w:rsidR="00741254">
        <w:rPr>
          <w:rFonts w:ascii="Times New Roman" w:eastAsia="Times New Roman" w:hAnsi="Times New Roman" w:cs="Times New Roman"/>
          <w:sz w:val="24"/>
          <w:szCs w:val="24"/>
        </w:rPr>
        <w:t>Lastly, Vogel et al. (2018) found contrasting results on providing temporal context in pictures (i.e., before and after): this led to a higher number of ‘</w:t>
      </w:r>
      <w:r w:rsidR="00AA0956">
        <w:rPr>
          <w:rFonts w:ascii="Times New Roman" w:eastAsia="Times New Roman" w:hAnsi="Times New Roman" w:cs="Times New Roman"/>
          <w:sz w:val="24"/>
          <w:szCs w:val="24"/>
        </w:rPr>
        <w:t>l</w:t>
      </w:r>
      <w:r w:rsidR="00741254">
        <w:rPr>
          <w:rFonts w:ascii="Times New Roman" w:eastAsia="Times New Roman" w:hAnsi="Times New Roman" w:cs="Times New Roman"/>
          <w:sz w:val="24"/>
          <w:szCs w:val="24"/>
        </w:rPr>
        <w:t>ikes’ in one of their studies, while in another there was no significant difference between this condition and providing no temporal context for images.</w:t>
      </w:r>
    </w:p>
    <w:p w14:paraId="3ABB8E63" w14:textId="3F5BA583" w:rsidR="0069220D" w:rsidRPr="00E03FB5" w:rsidRDefault="0069220D" w:rsidP="00DC75A9">
      <w:pPr>
        <w:spacing w:after="0" w:line="480" w:lineRule="auto"/>
        <w:rPr>
          <w:rFonts w:ascii="Times New Roman" w:eastAsia="Times New Roman" w:hAnsi="Times New Roman" w:cs="Times New Roman"/>
          <w:b/>
          <w:bCs/>
          <w:i/>
          <w:iCs/>
          <w:sz w:val="24"/>
          <w:szCs w:val="24"/>
        </w:rPr>
      </w:pPr>
      <w:r w:rsidRPr="00E03FB5">
        <w:rPr>
          <w:rFonts w:ascii="Times New Roman" w:eastAsia="Times New Roman" w:hAnsi="Times New Roman" w:cs="Times New Roman"/>
          <w:b/>
          <w:bCs/>
          <w:i/>
          <w:iCs/>
          <w:sz w:val="24"/>
          <w:szCs w:val="24"/>
        </w:rPr>
        <w:t>The role of attachment style</w:t>
      </w:r>
    </w:p>
    <w:p w14:paraId="43AB8661" w14:textId="494F0086" w:rsidR="00272074" w:rsidRDefault="00C7047F" w:rsidP="00E03FB5">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studies tested whether </w:t>
      </w:r>
      <w:r w:rsidR="009A2091">
        <w:rPr>
          <w:rFonts w:ascii="Times New Roman" w:eastAsia="Times New Roman" w:hAnsi="Times New Roman" w:cs="Times New Roman"/>
          <w:sz w:val="24"/>
          <w:szCs w:val="24"/>
        </w:rPr>
        <w:t>attachment style predicted how sel</w:t>
      </w:r>
      <w:r w:rsidR="00C22F5C">
        <w:rPr>
          <w:rFonts w:ascii="Times New Roman" w:eastAsia="Times New Roman" w:hAnsi="Times New Roman" w:cs="Times New Roman"/>
          <w:sz w:val="24"/>
          <w:szCs w:val="24"/>
        </w:rPr>
        <w:t>f-revealing participants’ status updates w</w:t>
      </w:r>
      <w:r w:rsidR="00F135E8">
        <w:rPr>
          <w:rFonts w:ascii="Times New Roman" w:eastAsia="Times New Roman" w:hAnsi="Times New Roman" w:cs="Times New Roman"/>
          <w:sz w:val="24"/>
          <w:szCs w:val="24"/>
        </w:rPr>
        <w:t>ere</w:t>
      </w:r>
      <w:r w:rsidR="00C22F5C">
        <w:rPr>
          <w:rFonts w:ascii="Times New Roman" w:eastAsia="Times New Roman" w:hAnsi="Times New Roman" w:cs="Times New Roman"/>
          <w:sz w:val="24"/>
          <w:szCs w:val="24"/>
        </w:rPr>
        <w:t xml:space="preserve">: the association was nonsignificant for both </w:t>
      </w:r>
      <w:r w:rsidR="00E03FB5">
        <w:rPr>
          <w:rFonts w:ascii="Times New Roman" w:eastAsia="Times New Roman" w:hAnsi="Times New Roman" w:cs="Times New Roman"/>
          <w:sz w:val="24"/>
          <w:szCs w:val="24"/>
        </w:rPr>
        <w:t>attachment avoidance and anxiety (Walsh et al., 2020).</w:t>
      </w:r>
      <w:r w:rsidR="00930A22">
        <w:rPr>
          <w:rFonts w:ascii="Times New Roman" w:eastAsia="Times New Roman" w:hAnsi="Times New Roman" w:cs="Times New Roman"/>
          <w:sz w:val="24"/>
          <w:szCs w:val="24"/>
        </w:rPr>
        <w:t xml:space="preserve"> Furthermore, another study found no significant correlation between </w:t>
      </w:r>
      <w:r w:rsidR="005E2009">
        <w:rPr>
          <w:rFonts w:ascii="Times New Roman" w:eastAsia="Times New Roman" w:hAnsi="Times New Roman" w:cs="Times New Roman"/>
          <w:sz w:val="24"/>
          <w:szCs w:val="24"/>
        </w:rPr>
        <w:t xml:space="preserve">secure attachment or avoidant attachment and </w:t>
      </w:r>
      <w:r w:rsidR="00050A4C">
        <w:rPr>
          <w:rFonts w:ascii="Times New Roman" w:eastAsia="Times New Roman" w:hAnsi="Times New Roman" w:cs="Times New Roman"/>
          <w:sz w:val="24"/>
          <w:szCs w:val="24"/>
        </w:rPr>
        <w:t>relationship quality</w:t>
      </w:r>
      <w:r w:rsidR="005E2009">
        <w:rPr>
          <w:rFonts w:ascii="Times New Roman" w:eastAsia="Times New Roman" w:hAnsi="Times New Roman" w:cs="Times New Roman"/>
          <w:sz w:val="24"/>
          <w:szCs w:val="24"/>
        </w:rPr>
        <w:t xml:space="preserve"> as a result of receiving a response on a self-disclosing status update</w:t>
      </w:r>
      <w:r w:rsidR="00CE37B8">
        <w:rPr>
          <w:rFonts w:ascii="Times New Roman" w:eastAsia="Times New Roman" w:hAnsi="Times New Roman" w:cs="Times New Roman"/>
          <w:sz w:val="24"/>
          <w:szCs w:val="24"/>
        </w:rPr>
        <w:t xml:space="preserve">; a positive correlation was identified between </w:t>
      </w:r>
      <w:r w:rsidR="00DC0153">
        <w:rPr>
          <w:rFonts w:ascii="Times New Roman" w:eastAsia="Times New Roman" w:hAnsi="Times New Roman" w:cs="Times New Roman"/>
          <w:sz w:val="24"/>
          <w:szCs w:val="24"/>
        </w:rPr>
        <w:t>anxious-</w:t>
      </w:r>
      <w:r w:rsidR="00CE37B8">
        <w:rPr>
          <w:rFonts w:ascii="Times New Roman" w:eastAsia="Times New Roman" w:hAnsi="Times New Roman" w:cs="Times New Roman"/>
          <w:sz w:val="24"/>
          <w:szCs w:val="24"/>
        </w:rPr>
        <w:t xml:space="preserve">ambivalent attachment and </w:t>
      </w:r>
      <w:r w:rsidR="00AE41E2">
        <w:rPr>
          <w:rFonts w:ascii="Times New Roman" w:eastAsia="Times New Roman" w:hAnsi="Times New Roman" w:cs="Times New Roman"/>
          <w:sz w:val="24"/>
          <w:szCs w:val="24"/>
        </w:rPr>
        <w:t xml:space="preserve">perceptions of </w:t>
      </w:r>
      <w:r w:rsidR="00050A4C">
        <w:rPr>
          <w:rFonts w:ascii="Times New Roman" w:eastAsia="Times New Roman" w:hAnsi="Times New Roman" w:cs="Times New Roman"/>
          <w:sz w:val="24"/>
          <w:szCs w:val="24"/>
        </w:rPr>
        <w:t xml:space="preserve">relationship </w:t>
      </w:r>
      <w:r w:rsidR="00AE41E2">
        <w:rPr>
          <w:rFonts w:ascii="Times New Roman" w:eastAsia="Times New Roman" w:hAnsi="Times New Roman" w:cs="Times New Roman"/>
          <w:sz w:val="24"/>
          <w:szCs w:val="24"/>
        </w:rPr>
        <w:t xml:space="preserve">quality </w:t>
      </w:r>
      <w:r w:rsidR="00050A4C">
        <w:rPr>
          <w:rFonts w:ascii="Times New Roman" w:eastAsia="Times New Roman" w:hAnsi="Times New Roman" w:cs="Times New Roman"/>
          <w:sz w:val="24"/>
          <w:szCs w:val="24"/>
        </w:rPr>
        <w:t>with</w:t>
      </w:r>
      <w:r w:rsidR="00CE37B8">
        <w:rPr>
          <w:rFonts w:ascii="Times New Roman" w:eastAsia="Times New Roman" w:hAnsi="Times New Roman" w:cs="Times New Roman"/>
          <w:sz w:val="24"/>
          <w:szCs w:val="24"/>
        </w:rPr>
        <w:t xml:space="preserve"> </w:t>
      </w:r>
      <w:r w:rsidR="00EB2B1B">
        <w:rPr>
          <w:rFonts w:ascii="Times New Roman" w:eastAsia="Times New Roman" w:hAnsi="Times New Roman" w:cs="Times New Roman"/>
          <w:sz w:val="24"/>
          <w:szCs w:val="24"/>
        </w:rPr>
        <w:t xml:space="preserve">one of the </w:t>
      </w:r>
      <w:r w:rsidR="00596FBF">
        <w:rPr>
          <w:rFonts w:ascii="Times New Roman" w:eastAsia="Times New Roman" w:hAnsi="Times New Roman" w:cs="Times New Roman"/>
          <w:sz w:val="24"/>
          <w:szCs w:val="24"/>
        </w:rPr>
        <w:t>post</w:t>
      </w:r>
      <w:r w:rsidR="00EB2B1B">
        <w:rPr>
          <w:rFonts w:ascii="Times New Roman" w:eastAsia="Times New Roman" w:hAnsi="Times New Roman" w:cs="Times New Roman"/>
          <w:sz w:val="24"/>
          <w:szCs w:val="24"/>
        </w:rPr>
        <w:t>s’ respondents (Freeman, 2011).</w:t>
      </w:r>
    </w:p>
    <w:p w14:paraId="3487000F" w14:textId="39E964B6" w:rsidR="0069220D" w:rsidRPr="00517F0E" w:rsidRDefault="0069220D" w:rsidP="00DC75A9">
      <w:pPr>
        <w:spacing w:after="0" w:line="480" w:lineRule="auto"/>
        <w:rPr>
          <w:rFonts w:ascii="Times New Roman" w:eastAsia="Times New Roman" w:hAnsi="Times New Roman" w:cs="Times New Roman"/>
          <w:b/>
          <w:bCs/>
          <w:i/>
          <w:iCs/>
          <w:sz w:val="24"/>
          <w:szCs w:val="24"/>
        </w:rPr>
      </w:pPr>
      <w:r w:rsidRPr="00517F0E">
        <w:rPr>
          <w:rFonts w:ascii="Times New Roman" w:eastAsia="Times New Roman" w:hAnsi="Times New Roman" w:cs="Times New Roman"/>
          <w:b/>
          <w:bCs/>
          <w:i/>
          <w:iCs/>
          <w:sz w:val="24"/>
          <w:szCs w:val="24"/>
        </w:rPr>
        <w:t>The role of narcissis</w:t>
      </w:r>
      <w:r w:rsidR="00B463EF">
        <w:rPr>
          <w:rFonts w:ascii="Times New Roman" w:eastAsia="Times New Roman" w:hAnsi="Times New Roman" w:cs="Times New Roman"/>
          <w:b/>
          <w:bCs/>
          <w:i/>
          <w:iCs/>
          <w:sz w:val="24"/>
          <w:szCs w:val="24"/>
        </w:rPr>
        <w:t>tic</w:t>
      </w:r>
      <w:r w:rsidRPr="00517F0E">
        <w:rPr>
          <w:rFonts w:ascii="Times New Roman" w:eastAsia="Times New Roman" w:hAnsi="Times New Roman" w:cs="Times New Roman"/>
          <w:b/>
          <w:bCs/>
          <w:i/>
          <w:iCs/>
          <w:sz w:val="24"/>
          <w:szCs w:val="24"/>
        </w:rPr>
        <w:t xml:space="preserve"> traits</w:t>
      </w:r>
    </w:p>
    <w:p w14:paraId="096AF709" w14:textId="4F110106" w:rsidR="00CB654B" w:rsidRDefault="002A5447" w:rsidP="009B695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Choi et al. (2015) </w:t>
      </w:r>
      <w:r w:rsidR="00412423">
        <w:rPr>
          <w:rFonts w:ascii="Times New Roman" w:eastAsia="Times New Roman" w:hAnsi="Times New Roman" w:cs="Times New Roman"/>
          <w:sz w:val="24"/>
          <w:szCs w:val="24"/>
        </w:rPr>
        <w:t xml:space="preserve">found </w:t>
      </w:r>
      <w:r w:rsidR="00114E72">
        <w:rPr>
          <w:rFonts w:ascii="Times New Roman" w:eastAsia="Times New Roman" w:hAnsi="Times New Roman" w:cs="Times New Roman"/>
          <w:sz w:val="24"/>
          <w:szCs w:val="24"/>
        </w:rPr>
        <w:t>that</w:t>
      </w:r>
      <w:r w:rsidR="0093274B">
        <w:rPr>
          <w:rFonts w:ascii="Times New Roman" w:eastAsia="Times New Roman" w:hAnsi="Times New Roman" w:cs="Times New Roman"/>
          <w:sz w:val="24"/>
          <w:szCs w:val="24"/>
        </w:rPr>
        <w:t xml:space="preserve"> </w:t>
      </w:r>
      <w:r w:rsidR="008010EB">
        <w:rPr>
          <w:rFonts w:ascii="Times New Roman" w:eastAsia="Times New Roman" w:hAnsi="Times New Roman" w:cs="Times New Roman"/>
          <w:sz w:val="24"/>
          <w:szCs w:val="24"/>
        </w:rPr>
        <w:t xml:space="preserve">grandiose </w:t>
      </w:r>
      <w:r w:rsidR="0093274B">
        <w:rPr>
          <w:rFonts w:ascii="Times New Roman" w:eastAsia="Times New Roman" w:hAnsi="Times New Roman" w:cs="Times New Roman"/>
          <w:sz w:val="24"/>
          <w:szCs w:val="24"/>
        </w:rPr>
        <w:t>narcissism moderated</w:t>
      </w:r>
      <w:r w:rsidR="00114E72">
        <w:rPr>
          <w:rFonts w:ascii="Times New Roman" w:eastAsia="Times New Roman" w:hAnsi="Times New Roman" w:cs="Times New Roman"/>
          <w:sz w:val="24"/>
          <w:szCs w:val="24"/>
        </w:rPr>
        <w:t xml:space="preserve"> the </w:t>
      </w:r>
      <w:r w:rsidR="009C5DA9">
        <w:rPr>
          <w:rFonts w:ascii="Times New Roman" w:eastAsia="Times New Roman" w:hAnsi="Times New Roman" w:cs="Times New Roman"/>
          <w:sz w:val="24"/>
          <w:szCs w:val="24"/>
        </w:rPr>
        <w:t>positive</w:t>
      </w:r>
      <w:r w:rsidR="008010EB">
        <w:rPr>
          <w:rFonts w:ascii="Times New Roman" w:eastAsia="Times New Roman" w:hAnsi="Times New Roman" w:cs="Times New Roman"/>
          <w:sz w:val="24"/>
          <w:szCs w:val="24"/>
        </w:rPr>
        <w:t xml:space="preserve"> </w:t>
      </w:r>
      <w:r w:rsidR="0093274B">
        <w:rPr>
          <w:rFonts w:ascii="Times New Roman" w:eastAsia="Times New Roman" w:hAnsi="Times New Roman" w:cs="Times New Roman"/>
          <w:sz w:val="24"/>
          <w:szCs w:val="24"/>
        </w:rPr>
        <w:t>associa</w:t>
      </w:r>
      <w:r w:rsidR="00114E72">
        <w:rPr>
          <w:rFonts w:ascii="Times New Roman" w:eastAsia="Times New Roman" w:hAnsi="Times New Roman" w:cs="Times New Roman"/>
          <w:sz w:val="24"/>
          <w:szCs w:val="24"/>
        </w:rPr>
        <w:t xml:space="preserve">tion between number of status updates </w:t>
      </w:r>
      <w:r w:rsidR="008010EB">
        <w:rPr>
          <w:rFonts w:ascii="Times New Roman" w:eastAsia="Times New Roman" w:hAnsi="Times New Roman" w:cs="Times New Roman"/>
          <w:sz w:val="24"/>
          <w:szCs w:val="24"/>
        </w:rPr>
        <w:t xml:space="preserve">and </w:t>
      </w:r>
      <w:r w:rsidR="00E545C9">
        <w:rPr>
          <w:rFonts w:ascii="Times New Roman" w:eastAsia="Times New Roman" w:hAnsi="Times New Roman" w:cs="Times New Roman"/>
          <w:sz w:val="24"/>
          <w:szCs w:val="24"/>
        </w:rPr>
        <w:t>number of received comments</w:t>
      </w:r>
      <w:r w:rsidR="009C5DA9">
        <w:rPr>
          <w:rFonts w:ascii="Times New Roman" w:eastAsia="Times New Roman" w:hAnsi="Times New Roman" w:cs="Times New Roman"/>
          <w:sz w:val="24"/>
          <w:szCs w:val="24"/>
        </w:rPr>
        <w:t>: the association was weaker for posters with higher narcissism levels</w:t>
      </w:r>
      <w:r w:rsidR="00E545C9">
        <w:rPr>
          <w:rFonts w:ascii="Times New Roman" w:eastAsia="Times New Roman" w:hAnsi="Times New Roman" w:cs="Times New Roman"/>
          <w:sz w:val="24"/>
          <w:szCs w:val="24"/>
        </w:rPr>
        <w:t xml:space="preserve">; similar effects were found for the entitlement and </w:t>
      </w:r>
      <w:proofErr w:type="spellStart"/>
      <w:r w:rsidR="00517F0E">
        <w:rPr>
          <w:rFonts w:ascii="Times New Roman" w:eastAsia="Times New Roman" w:hAnsi="Times New Roman" w:cs="Times New Roman"/>
          <w:sz w:val="24"/>
          <w:szCs w:val="24"/>
        </w:rPr>
        <w:t>exploitativeness</w:t>
      </w:r>
      <w:proofErr w:type="spellEnd"/>
      <w:r w:rsidR="00517F0E">
        <w:rPr>
          <w:rFonts w:ascii="Times New Roman" w:eastAsia="Times New Roman" w:hAnsi="Times New Roman" w:cs="Times New Roman"/>
          <w:sz w:val="24"/>
          <w:szCs w:val="24"/>
        </w:rPr>
        <w:t xml:space="preserve"> facets of narcissism. </w:t>
      </w:r>
      <w:r>
        <w:rPr>
          <w:rFonts w:ascii="Times New Roman" w:eastAsia="Times New Roman" w:hAnsi="Times New Roman" w:cs="Times New Roman"/>
          <w:sz w:val="24"/>
          <w:szCs w:val="24"/>
        </w:rPr>
        <w:t>However</w:t>
      </w:r>
      <w:r w:rsidR="00495FED">
        <w:rPr>
          <w:rFonts w:ascii="Times New Roman" w:eastAsia="Times New Roman" w:hAnsi="Times New Roman" w:cs="Times New Roman"/>
          <w:sz w:val="24"/>
          <w:szCs w:val="24"/>
        </w:rPr>
        <w:t xml:space="preserve">, only the </w:t>
      </w:r>
      <w:proofErr w:type="spellStart"/>
      <w:r w:rsidR="00EC46A1">
        <w:rPr>
          <w:rFonts w:ascii="Times New Roman" w:eastAsia="Times New Roman" w:hAnsi="Times New Roman" w:cs="Times New Roman"/>
          <w:sz w:val="24"/>
          <w:szCs w:val="24"/>
        </w:rPr>
        <w:t>exploitativeness</w:t>
      </w:r>
      <w:proofErr w:type="spellEnd"/>
      <w:r w:rsidR="00EC46A1">
        <w:rPr>
          <w:rFonts w:ascii="Times New Roman" w:eastAsia="Times New Roman" w:hAnsi="Times New Roman" w:cs="Times New Roman"/>
          <w:sz w:val="24"/>
          <w:szCs w:val="24"/>
        </w:rPr>
        <w:t xml:space="preserve"> facet moderated the </w:t>
      </w:r>
      <w:r w:rsidR="00701ABC">
        <w:rPr>
          <w:rFonts w:ascii="Times New Roman" w:eastAsia="Times New Roman" w:hAnsi="Times New Roman" w:cs="Times New Roman"/>
          <w:sz w:val="24"/>
          <w:szCs w:val="24"/>
        </w:rPr>
        <w:t xml:space="preserve">positive association between </w:t>
      </w:r>
      <w:r w:rsidR="00495FED">
        <w:rPr>
          <w:rFonts w:ascii="Times New Roman" w:eastAsia="Times New Roman" w:hAnsi="Times New Roman" w:cs="Times New Roman"/>
          <w:sz w:val="24"/>
          <w:szCs w:val="24"/>
        </w:rPr>
        <w:t xml:space="preserve">number of status updates </w:t>
      </w:r>
      <w:r w:rsidR="00701ABC">
        <w:rPr>
          <w:rFonts w:ascii="Times New Roman" w:eastAsia="Times New Roman" w:hAnsi="Times New Roman" w:cs="Times New Roman"/>
          <w:sz w:val="24"/>
          <w:szCs w:val="24"/>
        </w:rPr>
        <w:t xml:space="preserve">and </w:t>
      </w:r>
      <w:r w:rsidR="009C6051">
        <w:rPr>
          <w:rFonts w:ascii="Times New Roman" w:eastAsia="Times New Roman" w:hAnsi="Times New Roman" w:cs="Times New Roman"/>
          <w:sz w:val="24"/>
          <w:szCs w:val="24"/>
        </w:rPr>
        <w:t xml:space="preserve">numbers of </w:t>
      </w:r>
      <w:r>
        <w:rPr>
          <w:rFonts w:ascii="Times New Roman" w:eastAsia="Times New Roman" w:hAnsi="Times New Roman" w:cs="Times New Roman"/>
          <w:sz w:val="24"/>
          <w:szCs w:val="24"/>
        </w:rPr>
        <w:t>‘</w:t>
      </w:r>
      <w:r w:rsidR="00484B9D">
        <w:rPr>
          <w:rFonts w:ascii="Times New Roman" w:eastAsia="Times New Roman" w:hAnsi="Times New Roman" w:cs="Times New Roman"/>
          <w:sz w:val="24"/>
          <w:szCs w:val="24"/>
        </w:rPr>
        <w:t>l</w:t>
      </w:r>
      <w:r w:rsidR="009C6051">
        <w:rPr>
          <w:rFonts w:ascii="Times New Roman" w:eastAsia="Times New Roman" w:hAnsi="Times New Roman" w:cs="Times New Roman"/>
          <w:sz w:val="24"/>
          <w:szCs w:val="24"/>
        </w:rPr>
        <w:t>ikes</w:t>
      </w:r>
      <w:r>
        <w:rPr>
          <w:rFonts w:ascii="Times New Roman" w:eastAsia="Times New Roman" w:hAnsi="Times New Roman" w:cs="Times New Roman"/>
          <w:sz w:val="24"/>
          <w:szCs w:val="24"/>
        </w:rPr>
        <w:t>’</w:t>
      </w:r>
      <w:r w:rsidR="00701ABC">
        <w:rPr>
          <w:rFonts w:ascii="Times New Roman" w:eastAsia="Times New Roman" w:hAnsi="Times New Roman" w:cs="Times New Roman"/>
          <w:sz w:val="24"/>
          <w:szCs w:val="24"/>
        </w:rPr>
        <w:t xml:space="preserve">: </w:t>
      </w:r>
      <w:r w:rsidR="001973FF">
        <w:rPr>
          <w:rFonts w:ascii="Times New Roman" w:eastAsia="Times New Roman" w:hAnsi="Times New Roman" w:cs="Times New Roman"/>
          <w:sz w:val="24"/>
          <w:szCs w:val="24"/>
        </w:rPr>
        <w:t xml:space="preserve">the association was weaker for posters who scored higher on </w:t>
      </w:r>
      <w:proofErr w:type="spellStart"/>
      <w:r w:rsidR="001973FF">
        <w:rPr>
          <w:rFonts w:ascii="Times New Roman" w:eastAsia="Times New Roman" w:hAnsi="Times New Roman" w:cs="Times New Roman"/>
          <w:sz w:val="24"/>
          <w:szCs w:val="24"/>
        </w:rPr>
        <w:t>exploitativeness</w:t>
      </w:r>
      <w:proofErr w:type="spellEnd"/>
      <w:r w:rsidR="00D33C43">
        <w:rPr>
          <w:rFonts w:ascii="Times New Roman" w:eastAsia="Times New Roman" w:hAnsi="Times New Roman" w:cs="Times New Roman"/>
          <w:sz w:val="24"/>
          <w:szCs w:val="24"/>
        </w:rPr>
        <w:t>.</w:t>
      </w:r>
      <w:r w:rsidR="002C3532">
        <w:rPr>
          <w:rFonts w:ascii="Times New Roman" w:eastAsia="Times New Roman" w:hAnsi="Times New Roman" w:cs="Times New Roman"/>
          <w:sz w:val="24"/>
          <w:szCs w:val="24"/>
        </w:rPr>
        <w:t xml:space="preserve"> </w:t>
      </w:r>
      <w:r w:rsidR="00D33C43">
        <w:rPr>
          <w:rFonts w:ascii="Times New Roman" w:eastAsia="Times New Roman" w:hAnsi="Times New Roman" w:cs="Times New Roman"/>
          <w:sz w:val="24"/>
          <w:szCs w:val="24"/>
        </w:rPr>
        <w:t>O</w:t>
      </w:r>
      <w:r w:rsidR="002C3532">
        <w:rPr>
          <w:rFonts w:ascii="Times New Roman" w:eastAsia="Times New Roman" w:hAnsi="Times New Roman" w:cs="Times New Roman"/>
          <w:sz w:val="24"/>
          <w:szCs w:val="24"/>
        </w:rPr>
        <w:t xml:space="preserve">verall narcissism or other facets </w:t>
      </w:r>
      <w:r w:rsidR="00CB654B">
        <w:rPr>
          <w:rFonts w:ascii="Times New Roman" w:eastAsia="Times New Roman" w:hAnsi="Times New Roman" w:cs="Times New Roman"/>
          <w:sz w:val="24"/>
          <w:szCs w:val="24"/>
        </w:rPr>
        <w:t xml:space="preserve">did not moderate the relationship between status updates and </w:t>
      </w:r>
      <w:r w:rsidR="002A539A">
        <w:rPr>
          <w:rFonts w:ascii="Times New Roman" w:eastAsia="Times New Roman" w:hAnsi="Times New Roman" w:cs="Times New Roman"/>
          <w:sz w:val="24"/>
          <w:szCs w:val="24"/>
        </w:rPr>
        <w:t>numbers of ‘</w:t>
      </w:r>
      <w:r w:rsidR="00C568F9">
        <w:rPr>
          <w:rFonts w:ascii="Times New Roman" w:eastAsia="Times New Roman" w:hAnsi="Times New Roman" w:cs="Times New Roman"/>
          <w:sz w:val="24"/>
          <w:szCs w:val="24"/>
        </w:rPr>
        <w:t>l</w:t>
      </w:r>
      <w:r w:rsidR="002A539A">
        <w:rPr>
          <w:rFonts w:ascii="Times New Roman" w:eastAsia="Times New Roman" w:hAnsi="Times New Roman" w:cs="Times New Roman"/>
          <w:sz w:val="24"/>
          <w:szCs w:val="24"/>
        </w:rPr>
        <w:t>ikes’</w:t>
      </w:r>
      <w:r w:rsidR="00CB654B">
        <w:rPr>
          <w:rFonts w:ascii="Times New Roman" w:eastAsia="Times New Roman" w:hAnsi="Times New Roman" w:cs="Times New Roman"/>
          <w:sz w:val="24"/>
          <w:szCs w:val="24"/>
        </w:rPr>
        <w:t xml:space="preserve"> (Choi et al., 2015).</w:t>
      </w:r>
      <w:r w:rsidR="009B6950">
        <w:rPr>
          <w:rFonts w:ascii="Times New Roman" w:eastAsia="Times New Roman" w:hAnsi="Times New Roman" w:cs="Times New Roman"/>
          <w:sz w:val="24"/>
          <w:szCs w:val="24"/>
        </w:rPr>
        <w:t xml:space="preserve"> </w:t>
      </w:r>
      <w:r w:rsidR="00BE4068">
        <w:rPr>
          <w:rFonts w:ascii="Times New Roman" w:eastAsia="Times New Roman" w:hAnsi="Times New Roman" w:cs="Times New Roman"/>
          <w:sz w:val="24"/>
          <w:szCs w:val="24"/>
        </w:rPr>
        <w:t>Another study found that</w:t>
      </w:r>
      <w:r w:rsidR="00EB52E1">
        <w:rPr>
          <w:rFonts w:ascii="Times New Roman" w:eastAsia="Times New Roman" w:hAnsi="Times New Roman" w:cs="Times New Roman"/>
          <w:sz w:val="24"/>
          <w:szCs w:val="24"/>
        </w:rPr>
        <w:t xml:space="preserve"> grandiose</w:t>
      </w:r>
      <w:r w:rsidR="00BE4068">
        <w:rPr>
          <w:rFonts w:ascii="Times New Roman" w:eastAsia="Times New Roman" w:hAnsi="Times New Roman" w:cs="Times New Roman"/>
          <w:sz w:val="24"/>
          <w:szCs w:val="24"/>
        </w:rPr>
        <w:t xml:space="preserve"> narcissism</w:t>
      </w:r>
      <w:r w:rsidR="003F5AF7">
        <w:rPr>
          <w:rFonts w:ascii="Times New Roman" w:eastAsia="Times New Roman" w:hAnsi="Times New Roman" w:cs="Times New Roman"/>
          <w:sz w:val="24"/>
          <w:szCs w:val="24"/>
        </w:rPr>
        <w:t xml:space="preserve"> positively predicted number of status updates, depth of self-disclosure</w:t>
      </w:r>
      <w:r w:rsidR="00040E03">
        <w:rPr>
          <w:rFonts w:ascii="Times New Roman" w:eastAsia="Times New Roman" w:hAnsi="Times New Roman" w:cs="Times New Roman"/>
          <w:sz w:val="24"/>
          <w:szCs w:val="24"/>
        </w:rPr>
        <w:t>, as well as presence of self-promotional content</w:t>
      </w:r>
      <w:r w:rsidR="00775A53">
        <w:rPr>
          <w:rFonts w:ascii="Times New Roman" w:eastAsia="Times New Roman" w:hAnsi="Times New Roman" w:cs="Times New Roman"/>
          <w:sz w:val="24"/>
          <w:szCs w:val="24"/>
        </w:rPr>
        <w:t xml:space="preserve">, while it negatively predicted </w:t>
      </w:r>
      <w:r w:rsidR="0045070A">
        <w:rPr>
          <w:rFonts w:ascii="Times New Roman" w:eastAsia="Times New Roman" w:hAnsi="Times New Roman" w:cs="Times New Roman"/>
          <w:sz w:val="24"/>
          <w:szCs w:val="24"/>
        </w:rPr>
        <w:t>the presence of status updates which were meant to praise others</w:t>
      </w:r>
      <w:r w:rsidR="00DA6489">
        <w:rPr>
          <w:rFonts w:ascii="Times New Roman" w:eastAsia="Times New Roman" w:hAnsi="Times New Roman" w:cs="Times New Roman"/>
          <w:sz w:val="24"/>
          <w:szCs w:val="24"/>
        </w:rPr>
        <w:t xml:space="preserve">; however, narcissism was not associated with disclosing </w:t>
      </w:r>
      <w:r w:rsidR="00775A53">
        <w:rPr>
          <w:rFonts w:ascii="Times New Roman" w:eastAsia="Times New Roman" w:hAnsi="Times New Roman" w:cs="Times New Roman"/>
          <w:sz w:val="24"/>
          <w:szCs w:val="24"/>
        </w:rPr>
        <w:t>either positive or negative emotions (Winter et al., 2014).</w:t>
      </w:r>
    </w:p>
    <w:p w14:paraId="5B885FED" w14:textId="49C976F4" w:rsidR="009A0B47" w:rsidRPr="005B78A2" w:rsidRDefault="009A0B47" w:rsidP="00DC75A9">
      <w:pPr>
        <w:spacing w:after="0" w:line="480" w:lineRule="auto"/>
        <w:rPr>
          <w:rFonts w:ascii="Times New Roman" w:eastAsia="Times New Roman" w:hAnsi="Times New Roman" w:cs="Times New Roman"/>
          <w:b/>
          <w:bCs/>
          <w:i/>
          <w:iCs/>
          <w:sz w:val="24"/>
          <w:szCs w:val="24"/>
        </w:rPr>
      </w:pPr>
      <w:r w:rsidRPr="005B78A2">
        <w:rPr>
          <w:rFonts w:ascii="Times New Roman" w:eastAsia="Times New Roman" w:hAnsi="Times New Roman" w:cs="Times New Roman"/>
          <w:b/>
          <w:bCs/>
          <w:i/>
          <w:iCs/>
          <w:sz w:val="24"/>
          <w:szCs w:val="24"/>
        </w:rPr>
        <w:t xml:space="preserve">Support seeking </w:t>
      </w:r>
      <w:r w:rsidR="00EC1ABE">
        <w:rPr>
          <w:rFonts w:ascii="Times New Roman" w:eastAsia="Times New Roman" w:hAnsi="Times New Roman" w:cs="Times New Roman"/>
          <w:b/>
          <w:bCs/>
          <w:i/>
          <w:iCs/>
          <w:sz w:val="24"/>
          <w:szCs w:val="24"/>
        </w:rPr>
        <w:t>status updates</w:t>
      </w:r>
    </w:p>
    <w:p w14:paraId="3AEF33AA" w14:textId="340AE641" w:rsidR="001A2179" w:rsidRDefault="009D7ADF" w:rsidP="00DC75A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A5447">
        <w:rPr>
          <w:rFonts w:ascii="Times New Roman" w:eastAsia="Times New Roman" w:hAnsi="Times New Roman" w:cs="Times New Roman"/>
          <w:sz w:val="24"/>
          <w:szCs w:val="24"/>
        </w:rPr>
        <w:t>Li et al. (2020)</w:t>
      </w:r>
      <w:r>
        <w:rPr>
          <w:rFonts w:ascii="Times New Roman" w:eastAsia="Times New Roman" w:hAnsi="Times New Roman" w:cs="Times New Roman"/>
          <w:sz w:val="24"/>
          <w:szCs w:val="24"/>
        </w:rPr>
        <w:t xml:space="preserve"> showed that </w:t>
      </w:r>
      <w:r w:rsidR="00004EB7">
        <w:rPr>
          <w:rFonts w:ascii="Times New Roman" w:eastAsia="Times New Roman" w:hAnsi="Times New Roman" w:cs="Times New Roman"/>
          <w:sz w:val="24"/>
          <w:szCs w:val="24"/>
        </w:rPr>
        <w:t xml:space="preserve">Facebook </w:t>
      </w:r>
      <w:r w:rsidR="00F158C3">
        <w:rPr>
          <w:rFonts w:ascii="Times New Roman" w:eastAsia="Times New Roman" w:hAnsi="Times New Roman" w:cs="Times New Roman"/>
          <w:sz w:val="24"/>
          <w:szCs w:val="24"/>
        </w:rPr>
        <w:t>status updates seeking support in a direct manner</w:t>
      </w:r>
      <w:r w:rsidR="004D264E">
        <w:rPr>
          <w:rFonts w:ascii="Times New Roman" w:eastAsia="Times New Roman" w:hAnsi="Times New Roman" w:cs="Times New Roman"/>
          <w:sz w:val="24"/>
          <w:szCs w:val="24"/>
        </w:rPr>
        <w:t xml:space="preserve"> (i.e., </w:t>
      </w:r>
      <w:r w:rsidR="00E1539F">
        <w:rPr>
          <w:rFonts w:ascii="Times New Roman" w:eastAsia="Times New Roman" w:hAnsi="Times New Roman" w:cs="Times New Roman"/>
          <w:sz w:val="24"/>
          <w:szCs w:val="24"/>
        </w:rPr>
        <w:t>explicitly</w:t>
      </w:r>
      <w:r w:rsidR="004D264E">
        <w:rPr>
          <w:rFonts w:ascii="Times New Roman" w:eastAsia="Times New Roman" w:hAnsi="Times New Roman" w:cs="Times New Roman"/>
          <w:sz w:val="24"/>
          <w:szCs w:val="24"/>
        </w:rPr>
        <w:t>),</w:t>
      </w:r>
      <w:r w:rsidR="00F158C3">
        <w:rPr>
          <w:rFonts w:ascii="Times New Roman" w:eastAsia="Times New Roman" w:hAnsi="Times New Roman" w:cs="Times New Roman"/>
          <w:sz w:val="24"/>
          <w:szCs w:val="24"/>
        </w:rPr>
        <w:t xml:space="preserve"> as opposed to indirect</w:t>
      </w:r>
      <w:r w:rsidR="004D264E">
        <w:rPr>
          <w:rFonts w:ascii="Times New Roman" w:eastAsia="Times New Roman" w:hAnsi="Times New Roman" w:cs="Times New Roman"/>
          <w:sz w:val="24"/>
          <w:szCs w:val="24"/>
        </w:rPr>
        <w:t xml:space="preserve"> (i.e., hin</w:t>
      </w:r>
      <w:r w:rsidR="00E1539F">
        <w:rPr>
          <w:rFonts w:ascii="Times New Roman" w:eastAsia="Times New Roman" w:hAnsi="Times New Roman" w:cs="Times New Roman"/>
          <w:sz w:val="24"/>
          <w:szCs w:val="24"/>
        </w:rPr>
        <w:t>ts</w:t>
      </w:r>
      <w:r w:rsidR="00F158C3">
        <w:rPr>
          <w:rFonts w:ascii="Times New Roman" w:eastAsia="Times New Roman" w:hAnsi="Times New Roman" w:cs="Times New Roman"/>
          <w:sz w:val="24"/>
          <w:szCs w:val="24"/>
        </w:rPr>
        <w:t xml:space="preserve">) received </w:t>
      </w:r>
      <w:r w:rsidR="005B78A2">
        <w:rPr>
          <w:rFonts w:ascii="Times New Roman" w:eastAsia="Times New Roman" w:hAnsi="Times New Roman" w:cs="Times New Roman"/>
          <w:sz w:val="24"/>
          <w:szCs w:val="24"/>
        </w:rPr>
        <w:t>more comments</w:t>
      </w:r>
      <w:r w:rsidR="00D814DC">
        <w:rPr>
          <w:rFonts w:ascii="Times New Roman" w:eastAsia="Times New Roman" w:hAnsi="Times New Roman" w:cs="Times New Roman"/>
          <w:sz w:val="24"/>
          <w:szCs w:val="24"/>
        </w:rPr>
        <w:t>; the difference in number of one-click reactions (e.g., ‘</w:t>
      </w:r>
      <w:r w:rsidR="0088714D">
        <w:rPr>
          <w:rFonts w:ascii="Times New Roman" w:eastAsia="Times New Roman" w:hAnsi="Times New Roman" w:cs="Times New Roman"/>
          <w:sz w:val="24"/>
          <w:szCs w:val="24"/>
        </w:rPr>
        <w:t>l</w:t>
      </w:r>
      <w:r w:rsidR="00D814DC">
        <w:rPr>
          <w:rFonts w:ascii="Times New Roman" w:eastAsia="Times New Roman" w:hAnsi="Times New Roman" w:cs="Times New Roman"/>
          <w:sz w:val="24"/>
          <w:szCs w:val="24"/>
        </w:rPr>
        <w:t>ikes</w:t>
      </w:r>
      <w:r w:rsidR="006509E7">
        <w:rPr>
          <w:rFonts w:ascii="Times New Roman" w:eastAsia="Times New Roman" w:hAnsi="Times New Roman" w:cs="Times New Roman"/>
          <w:sz w:val="24"/>
          <w:szCs w:val="24"/>
        </w:rPr>
        <w:t>’) was not significant</w:t>
      </w:r>
      <w:r w:rsidR="002E74BA">
        <w:rPr>
          <w:rFonts w:ascii="Times New Roman" w:eastAsia="Times New Roman" w:hAnsi="Times New Roman" w:cs="Times New Roman"/>
          <w:sz w:val="24"/>
          <w:szCs w:val="24"/>
        </w:rPr>
        <w:t xml:space="preserve">, however, these </w:t>
      </w:r>
      <w:r w:rsidR="002D72C7">
        <w:rPr>
          <w:rFonts w:ascii="Times New Roman" w:eastAsia="Times New Roman" w:hAnsi="Times New Roman" w:cs="Times New Roman"/>
          <w:sz w:val="24"/>
          <w:szCs w:val="24"/>
        </w:rPr>
        <w:t xml:space="preserve">were </w:t>
      </w:r>
      <w:r w:rsidR="002E74BA">
        <w:rPr>
          <w:rFonts w:ascii="Times New Roman" w:eastAsia="Times New Roman" w:hAnsi="Times New Roman" w:cs="Times New Roman"/>
          <w:sz w:val="24"/>
          <w:szCs w:val="24"/>
        </w:rPr>
        <w:t>perceived</w:t>
      </w:r>
      <w:r w:rsidR="00161FCB">
        <w:rPr>
          <w:rFonts w:ascii="Times New Roman" w:eastAsia="Times New Roman" w:hAnsi="Times New Roman" w:cs="Times New Roman"/>
          <w:sz w:val="24"/>
          <w:szCs w:val="24"/>
        </w:rPr>
        <w:t xml:space="preserve"> by support seekers</w:t>
      </w:r>
      <w:r w:rsidR="002E74BA">
        <w:rPr>
          <w:rFonts w:ascii="Times New Roman" w:eastAsia="Times New Roman" w:hAnsi="Times New Roman" w:cs="Times New Roman"/>
          <w:sz w:val="24"/>
          <w:szCs w:val="24"/>
        </w:rPr>
        <w:t xml:space="preserve"> </w:t>
      </w:r>
      <w:r w:rsidR="00161FCB">
        <w:rPr>
          <w:rFonts w:ascii="Times New Roman" w:eastAsia="Times New Roman" w:hAnsi="Times New Roman" w:cs="Times New Roman"/>
          <w:sz w:val="24"/>
          <w:szCs w:val="24"/>
        </w:rPr>
        <w:t>as less supportive than comments</w:t>
      </w:r>
      <w:r w:rsidR="005B78A2">
        <w:rPr>
          <w:rFonts w:ascii="Times New Roman" w:eastAsia="Times New Roman" w:hAnsi="Times New Roman" w:cs="Times New Roman"/>
          <w:sz w:val="24"/>
          <w:szCs w:val="24"/>
        </w:rPr>
        <w:t xml:space="preserve">. </w:t>
      </w:r>
      <w:r w:rsidR="009D25DE">
        <w:rPr>
          <w:rFonts w:ascii="Times New Roman" w:eastAsia="Times New Roman" w:hAnsi="Times New Roman" w:cs="Times New Roman"/>
          <w:sz w:val="24"/>
          <w:szCs w:val="24"/>
        </w:rPr>
        <w:t xml:space="preserve">Additionally, </w:t>
      </w:r>
      <w:r w:rsidR="002A5447">
        <w:rPr>
          <w:rFonts w:ascii="Times New Roman" w:eastAsia="Times New Roman" w:hAnsi="Times New Roman" w:cs="Times New Roman"/>
          <w:sz w:val="24"/>
          <w:szCs w:val="24"/>
        </w:rPr>
        <w:t xml:space="preserve">A. Chen et al.’s (2022) </w:t>
      </w:r>
      <w:r w:rsidR="0085015C">
        <w:rPr>
          <w:rFonts w:ascii="Times New Roman" w:eastAsia="Times New Roman" w:hAnsi="Times New Roman" w:cs="Times New Roman"/>
          <w:sz w:val="24"/>
          <w:szCs w:val="24"/>
        </w:rPr>
        <w:t xml:space="preserve">content analysis </w:t>
      </w:r>
      <w:r w:rsidR="00785464">
        <w:rPr>
          <w:rFonts w:ascii="Times New Roman" w:eastAsia="Times New Roman" w:hAnsi="Times New Roman" w:cs="Times New Roman"/>
          <w:sz w:val="24"/>
          <w:szCs w:val="24"/>
        </w:rPr>
        <w:t xml:space="preserve">indicated higher diffusion depth levels </w:t>
      </w:r>
      <w:r w:rsidR="0068316E">
        <w:rPr>
          <w:rFonts w:ascii="Times New Roman" w:eastAsia="Times New Roman" w:hAnsi="Times New Roman" w:cs="Times New Roman"/>
          <w:sz w:val="24"/>
          <w:szCs w:val="24"/>
        </w:rPr>
        <w:t xml:space="preserve">for </w:t>
      </w:r>
      <w:r w:rsidR="00004EB7">
        <w:rPr>
          <w:rFonts w:ascii="Times New Roman" w:eastAsia="Times New Roman" w:hAnsi="Times New Roman" w:cs="Times New Roman"/>
          <w:sz w:val="24"/>
          <w:szCs w:val="24"/>
        </w:rPr>
        <w:t xml:space="preserve">Weibo </w:t>
      </w:r>
      <w:r w:rsidR="0068316E">
        <w:rPr>
          <w:rFonts w:ascii="Times New Roman" w:eastAsia="Times New Roman" w:hAnsi="Times New Roman" w:cs="Times New Roman"/>
          <w:sz w:val="24"/>
          <w:szCs w:val="24"/>
        </w:rPr>
        <w:t>posts seeking instrumental support</w:t>
      </w:r>
      <w:r w:rsidR="00973C76">
        <w:rPr>
          <w:rFonts w:ascii="Times New Roman" w:eastAsia="Times New Roman" w:hAnsi="Times New Roman" w:cs="Times New Roman"/>
          <w:sz w:val="24"/>
          <w:szCs w:val="24"/>
        </w:rPr>
        <w:t xml:space="preserve"> (e.g., providing information or material help)</w:t>
      </w:r>
      <w:r w:rsidR="0068316E">
        <w:rPr>
          <w:rFonts w:ascii="Times New Roman" w:eastAsia="Times New Roman" w:hAnsi="Times New Roman" w:cs="Times New Roman"/>
          <w:sz w:val="24"/>
          <w:szCs w:val="24"/>
        </w:rPr>
        <w:t>, or a mix of instrumental and emotional support</w:t>
      </w:r>
      <w:r w:rsidR="00973C76">
        <w:rPr>
          <w:rFonts w:ascii="Times New Roman" w:eastAsia="Times New Roman" w:hAnsi="Times New Roman" w:cs="Times New Roman"/>
          <w:sz w:val="24"/>
          <w:szCs w:val="24"/>
        </w:rPr>
        <w:t xml:space="preserve"> (e.g., providing love and encouragement)</w:t>
      </w:r>
      <w:r w:rsidR="0068316E">
        <w:rPr>
          <w:rFonts w:ascii="Times New Roman" w:eastAsia="Times New Roman" w:hAnsi="Times New Roman" w:cs="Times New Roman"/>
          <w:sz w:val="24"/>
          <w:szCs w:val="24"/>
        </w:rPr>
        <w:t xml:space="preserve">, compared to </w:t>
      </w:r>
      <w:r w:rsidR="00092D35">
        <w:rPr>
          <w:rFonts w:ascii="Times New Roman" w:eastAsia="Times New Roman" w:hAnsi="Times New Roman" w:cs="Times New Roman"/>
          <w:sz w:val="24"/>
          <w:szCs w:val="24"/>
        </w:rPr>
        <w:t>posts that did not make a specific request for support</w:t>
      </w:r>
      <w:r w:rsidR="00A61C67">
        <w:rPr>
          <w:rFonts w:ascii="Times New Roman" w:eastAsia="Times New Roman" w:hAnsi="Times New Roman" w:cs="Times New Roman"/>
          <w:sz w:val="24"/>
          <w:szCs w:val="24"/>
        </w:rPr>
        <w:t>; the difference in diffusion depth between instrumental and emotional support seeking posts was not significant</w:t>
      </w:r>
      <w:r w:rsidR="00092D35">
        <w:rPr>
          <w:rFonts w:ascii="Times New Roman" w:eastAsia="Times New Roman" w:hAnsi="Times New Roman" w:cs="Times New Roman"/>
          <w:sz w:val="24"/>
          <w:szCs w:val="24"/>
        </w:rPr>
        <w:t>.</w:t>
      </w:r>
    </w:p>
    <w:p w14:paraId="13A39805" w14:textId="5B47D165" w:rsidR="00FD23A4" w:rsidRDefault="002A5447" w:rsidP="00161FCB">
      <w:pPr>
        <w:spacing w:after="0"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Youngvorst</w:t>
      </w:r>
      <w:proofErr w:type="spellEnd"/>
      <w:r>
        <w:rPr>
          <w:rFonts w:ascii="Times New Roman" w:eastAsia="Times New Roman" w:hAnsi="Times New Roman" w:cs="Times New Roman"/>
          <w:sz w:val="24"/>
          <w:szCs w:val="24"/>
        </w:rPr>
        <w:t xml:space="preserve"> and High (2018)</w:t>
      </w:r>
      <w:r w:rsidR="00FF2EBA">
        <w:rPr>
          <w:rFonts w:ascii="Times New Roman" w:eastAsia="Times New Roman" w:hAnsi="Times New Roman" w:cs="Times New Roman"/>
          <w:sz w:val="24"/>
          <w:szCs w:val="24"/>
        </w:rPr>
        <w:t>’s experiment</w:t>
      </w:r>
      <w:r>
        <w:rPr>
          <w:rFonts w:ascii="Times New Roman" w:eastAsia="Times New Roman" w:hAnsi="Times New Roman" w:cs="Times New Roman"/>
          <w:sz w:val="24"/>
          <w:szCs w:val="24"/>
        </w:rPr>
        <w:t xml:space="preserve"> </w:t>
      </w:r>
      <w:r w:rsidR="00216826">
        <w:rPr>
          <w:rFonts w:ascii="Times New Roman" w:eastAsia="Times New Roman" w:hAnsi="Times New Roman" w:cs="Times New Roman"/>
          <w:sz w:val="24"/>
          <w:szCs w:val="24"/>
        </w:rPr>
        <w:t>showed that</w:t>
      </w:r>
      <w:r w:rsidR="00FF2EBA">
        <w:rPr>
          <w:rFonts w:ascii="Times New Roman" w:eastAsia="Times New Roman" w:hAnsi="Times New Roman" w:cs="Times New Roman"/>
          <w:sz w:val="24"/>
          <w:szCs w:val="24"/>
        </w:rPr>
        <w:t xml:space="preserve"> Facebook</w:t>
      </w:r>
      <w:r w:rsidR="00216826">
        <w:rPr>
          <w:rFonts w:ascii="Times New Roman" w:eastAsia="Times New Roman" w:hAnsi="Times New Roman" w:cs="Times New Roman"/>
          <w:sz w:val="24"/>
          <w:szCs w:val="24"/>
        </w:rPr>
        <w:t xml:space="preserve"> audiences provide</w:t>
      </w:r>
      <w:r w:rsidR="00FF03F7">
        <w:rPr>
          <w:rFonts w:ascii="Times New Roman" w:eastAsia="Times New Roman" w:hAnsi="Times New Roman" w:cs="Times New Roman"/>
          <w:sz w:val="24"/>
          <w:szCs w:val="24"/>
        </w:rPr>
        <w:t>d</w:t>
      </w:r>
      <w:r w:rsidR="00216826">
        <w:rPr>
          <w:rFonts w:ascii="Times New Roman" w:eastAsia="Times New Roman" w:hAnsi="Times New Roman" w:cs="Times New Roman"/>
          <w:sz w:val="24"/>
          <w:szCs w:val="24"/>
        </w:rPr>
        <w:t xml:space="preserve"> support of similar quality to both direct and indirect support seeking posts, but of lower quality when the post d</w:t>
      </w:r>
      <w:r w:rsidR="00FF03F7">
        <w:rPr>
          <w:rFonts w:ascii="Times New Roman" w:eastAsia="Times New Roman" w:hAnsi="Times New Roman" w:cs="Times New Roman"/>
          <w:sz w:val="24"/>
          <w:szCs w:val="24"/>
        </w:rPr>
        <w:t>id</w:t>
      </w:r>
      <w:r w:rsidR="00216826">
        <w:rPr>
          <w:rFonts w:ascii="Times New Roman" w:eastAsia="Times New Roman" w:hAnsi="Times New Roman" w:cs="Times New Roman"/>
          <w:sz w:val="24"/>
          <w:szCs w:val="24"/>
        </w:rPr>
        <w:t xml:space="preserve"> not seek support in either of those ways.</w:t>
      </w:r>
      <w:r w:rsidR="00FD23A4">
        <w:rPr>
          <w:rFonts w:ascii="Times New Roman" w:eastAsia="Times New Roman" w:hAnsi="Times New Roman" w:cs="Times New Roman"/>
          <w:sz w:val="24"/>
          <w:szCs w:val="24"/>
        </w:rPr>
        <w:t xml:space="preserve"> Posts </w:t>
      </w:r>
      <w:r w:rsidR="00713718">
        <w:rPr>
          <w:rFonts w:ascii="Times New Roman" w:eastAsia="Times New Roman" w:hAnsi="Times New Roman" w:cs="Times New Roman"/>
          <w:sz w:val="24"/>
          <w:szCs w:val="24"/>
        </w:rPr>
        <w:t xml:space="preserve">seeking support </w:t>
      </w:r>
      <w:r w:rsidR="00FD23A4">
        <w:rPr>
          <w:rFonts w:ascii="Times New Roman" w:eastAsia="Times New Roman" w:hAnsi="Times New Roman" w:cs="Times New Roman"/>
          <w:sz w:val="24"/>
          <w:szCs w:val="24"/>
        </w:rPr>
        <w:lastRenderedPageBreak/>
        <w:t>directly</w:t>
      </w:r>
      <w:r w:rsidR="00A36C70">
        <w:rPr>
          <w:rFonts w:ascii="Times New Roman" w:eastAsia="Times New Roman" w:hAnsi="Times New Roman" w:cs="Times New Roman"/>
          <w:sz w:val="24"/>
          <w:szCs w:val="24"/>
        </w:rPr>
        <w:t xml:space="preserve"> and politely</w:t>
      </w:r>
      <w:r w:rsidR="001E1682">
        <w:rPr>
          <w:rFonts w:ascii="Times New Roman" w:eastAsia="Times New Roman" w:hAnsi="Times New Roman" w:cs="Times New Roman"/>
          <w:sz w:val="24"/>
          <w:szCs w:val="24"/>
        </w:rPr>
        <w:t xml:space="preserve"> </w:t>
      </w:r>
      <w:r w:rsidR="00FD23A4">
        <w:rPr>
          <w:rFonts w:ascii="Times New Roman" w:eastAsia="Times New Roman" w:hAnsi="Times New Roman" w:cs="Times New Roman"/>
          <w:sz w:val="24"/>
          <w:szCs w:val="24"/>
        </w:rPr>
        <w:t>also receive</w:t>
      </w:r>
      <w:r w:rsidR="00D1736C">
        <w:rPr>
          <w:rFonts w:ascii="Times New Roman" w:eastAsia="Times New Roman" w:hAnsi="Times New Roman" w:cs="Times New Roman"/>
          <w:sz w:val="24"/>
          <w:szCs w:val="24"/>
        </w:rPr>
        <w:t>d</w:t>
      </w:r>
      <w:r w:rsidR="00FD23A4">
        <w:rPr>
          <w:rFonts w:ascii="Times New Roman" w:eastAsia="Times New Roman" w:hAnsi="Times New Roman" w:cs="Times New Roman"/>
          <w:sz w:val="24"/>
          <w:szCs w:val="24"/>
        </w:rPr>
        <w:t xml:space="preserve"> more informational support than indirect support-seeking posts</w:t>
      </w:r>
      <w:r w:rsidR="001E1682">
        <w:rPr>
          <w:rFonts w:ascii="Times New Roman" w:eastAsia="Times New Roman" w:hAnsi="Times New Roman" w:cs="Times New Roman"/>
          <w:sz w:val="24"/>
          <w:szCs w:val="24"/>
        </w:rPr>
        <w:t>, and less polite posts respectively</w:t>
      </w:r>
      <w:r w:rsidR="00FD23A4">
        <w:rPr>
          <w:rFonts w:ascii="Times New Roman" w:eastAsia="Times New Roman" w:hAnsi="Times New Roman" w:cs="Times New Roman"/>
          <w:sz w:val="24"/>
          <w:szCs w:val="24"/>
        </w:rPr>
        <w:t>; however, the difference</w:t>
      </w:r>
      <w:r w:rsidR="001E1682">
        <w:rPr>
          <w:rFonts w:ascii="Times New Roman" w:eastAsia="Times New Roman" w:hAnsi="Times New Roman" w:cs="Times New Roman"/>
          <w:sz w:val="24"/>
          <w:szCs w:val="24"/>
        </w:rPr>
        <w:t>s</w:t>
      </w:r>
      <w:r w:rsidR="00FD23A4">
        <w:rPr>
          <w:rFonts w:ascii="Times New Roman" w:eastAsia="Times New Roman" w:hAnsi="Times New Roman" w:cs="Times New Roman"/>
          <w:sz w:val="24"/>
          <w:szCs w:val="24"/>
        </w:rPr>
        <w:t xml:space="preserve"> in received emotional support </w:t>
      </w:r>
      <w:r w:rsidR="00027C73">
        <w:rPr>
          <w:rFonts w:ascii="Times New Roman" w:eastAsia="Times New Roman" w:hAnsi="Times New Roman" w:cs="Times New Roman"/>
          <w:sz w:val="24"/>
          <w:szCs w:val="24"/>
        </w:rPr>
        <w:t>we</w:t>
      </w:r>
      <w:r w:rsidR="001E1682">
        <w:rPr>
          <w:rFonts w:ascii="Times New Roman" w:eastAsia="Times New Roman" w:hAnsi="Times New Roman" w:cs="Times New Roman"/>
          <w:sz w:val="24"/>
          <w:szCs w:val="24"/>
        </w:rPr>
        <w:t>re</w:t>
      </w:r>
      <w:r w:rsidR="00FD23A4">
        <w:rPr>
          <w:rFonts w:ascii="Times New Roman" w:eastAsia="Times New Roman" w:hAnsi="Times New Roman" w:cs="Times New Roman"/>
          <w:sz w:val="24"/>
          <w:szCs w:val="24"/>
        </w:rPr>
        <w:t xml:space="preserve"> not significant (Li et al., 2023).</w:t>
      </w:r>
    </w:p>
    <w:p w14:paraId="4871BC8D" w14:textId="55F698B2" w:rsidR="00D832CF" w:rsidRDefault="00DD0E18" w:rsidP="00161FCB">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Audiences provided higher quality </w:t>
      </w:r>
      <w:r w:rsidR="0022334C">
        <w:rPr>
          <w:rFonts w:ascii="Times New Roman" w:eastAsia="Times New Roman" w:hAnsi="Times New Roman" w:cs="Times New Roman"/>
          <w:sz w:val="24"/>
          <w:szCs w:val="24"/>
        </w:rPr>
        <w:t xml:space="preserve">support </w:t>
      </w:r>
      <w:r>
        <w:rPr>
          <w:rFonts w:ascii="Times New Roman" w:eastAsia="Times New Roman" w:hAnsi="Times New Roman" w:cs="Times New Roman"/>
          <w:sz w:val="24"/>
          <w:szCs w:val="24"/>
        </w:rPr>
        <w:t xml:space="preserve">when </w:t>
      </w:r>
      <w:r w:rsidR="007112B1">
        <w:rPr>
          <w:rFonts w:ascii="Times New Roman" w:eastAsia="Times New Roman" w:hAnsi="Times New Roman" w:cs="Times New Roman"/>
          <w:sz w:val="24"/>
          <w:szCs w:val="24"/>
        </w:rPr>
        <w:t>a post had higher emotional bandwidth</w:t>
      </w:r>
      <w:r w:rsidR="005C6787">
        <w:rPr>
          <w:rFonts w:ascii="Times New Roman" w:eastAsia="Times New Roman" w:hAnsi="Times New Roman" w:cs="Times New Roman"/>
          <w:sz w:val="24"/>
          <w:szCs w:val="24"/>
        </w:rPr>
        <w:t xml:space="preserve"> </w:t>
      </w:r>
      <w:r w:rsidR="00C314FC">
        <w:rPr>
          <w:rFonts w:ascii="Times New Roman" w:eastAsia="Times New Roman" w:hAnsi="Times New Roman" w:cs="Times New Roman"/>
          <w:sz w:val="24"/>
          <w:szCs w:val="24"/>
        </w:rPr>
        <w:t xml:space="preserve">(i.e., </w:t>
      </w:r>
      <w:r w:rsidR="005C6787">
        <w:rPr>
          <w:rFonts w:ascii="Times New Roman" w:eastAsia="Times New Roman" w:hAnsi="Times New Roman" w:cs="Times New Roman"/>
          <w:sz w:val="24"/>
          <w:szCs w:val="24"/>
        </w:rPr>
        <w:t>disclosing affect with the help of technological features</w:t>
      </w:r>
      <w:r w:rsidR="007112B1">
        <w:rPr>
          <w:rFonts w:ascii="Times New Roman" w:eastAsia="Times New Roman" w:hAnsi="Times New Roman" w:cs="Times New Roman"/>
          <w:sz w:val="24"/>
          <w:szCs w:val="24"/>
        </w:rPr>
        <w:t>,</w:t>
      </w:r>
      <w:r w:rsidR="00C314FC">
        <w:rPr>
          <w:rFonts w:ascii="Times New Roman" w:eastAsia="Times New Roman" w:hAnsi="Times New Roman" w:cs="Times New Roman"/>
          <w:sz w:val="24"/>
          <w:szCs w:val="24"/>
        </w:rPr>
        <w:t xml:space="preserve"> such as</w:t>
      </w:r>
      <w:r w:rsidR="007112B1">
        <w:rPr>
          <w:rFonts w:ascii="Times New Roman" w:eastAsia="Times New Roman" w:hAnsi="Times New Roman" w:cs="Times New Roman"/>
          <w:sz w:val="24"/>
          <w:szCs w:val="24"/>
        </w:rPr>
        <w:t xml:space="preserve"> </w:t>
      </w:r>
      <w:r w:rsidR="004274A0">
        <w:rPr>
          <w:rFonts w:ascii="Times New Roman" w:eastAsia="Times New Roman" w:hAnsi="Times New Roman" w:cs="Times New Roman"/>
          <w:sz w:val="24"/>
          <w:szCs w:val="24"/>
        </w:rPr>
        <w:t xml:space="preserve">image suggesting negative emotion, direct support seeking), </w:t>
      </w:r>
      <w:r w:rsidR="002E2167">
        <w:rPr>
          <w:rFonts w:ascii="Times New Roman" w:eastAsia="Times New Roman" w:hAnsi="Times New Roman" w:cs="Times New Roman"/>
          <w:sz w:val="24"/>
          <w:szCs w:val="24"/>
        </w:rPr>
        <w:t xml:space="preserve">compared to posts of low emotional bandwidth (i.e., </w:t>
      </w:r>
      <w:r w:rsidR="003569EE">
        <w:rPr>
          <w:rFonts w:ascii="Times New Roman" w:eastAsia="Times New Roman" w:hAnsi="Times New Roman" w:cs="Times New Roman"/>
          <w:sz w:val="24"/>
          <w:szCs w:val="24"/>
        </w:rPr>
        <w:t>positive image or no image, no support seeking) (</w:t>
      </w:r>
      <w:proofErr w:type="spellStart"/>
      <w:r w:rsidR="003569EE">
        <w:rPr>
          <w:rFonts w:ascii="Times New Roman" w:eastAsia="Times New Roman" w:hAnsi="Times New Roman" w:cs="Times New Roman"/>
          <w:sz w:val="24"/>
          <w:szCs w:val="24"/>
        </w:rPr>
        <w:t>Youngvorst</w:t>
      </w:r>
      <w:proofErr w:type="spellEnd"/>
      <w:r w:rsidR="003569EE">
        <w:rPr>
          <w:rFonts w:ascii="Times New Roman" w:eastAsia="Times New Roman" w:hAnsi="Times New Roman" w:cs="Times New Roman"/>
          <w:sz w:val="24"/>
          <w:szCs w:val="24"/>
        </w:rPr>
        <w:t xml:space="preserve"> &amp; High, 2018).</w:t>
      </w:r>
      <w:r w:rsidR="00161FCB">
        <w:rPr>
          <w:rFonts w:ascii="Times New Roman" w:eastAsia="Times New Roman" w:hAnsi="Times New Roman" w:cs="Times New Roman"/>
          <w:sz w:val="24"/>
          <w:szCs w:val="24"/>
        </w:rPr>
        <w:t xml:space="preserve"> </w:t>
      </w:r>
      <w:r w:rsidR="00D832CF">
        <w:rPr>
          <w:rFonts w:ascii="Times New Roman" w:eastAsia="Times New Roman" w:hAnsi="Times New Roman" w:cs="Times New Roman"/>
          <w:sz w:val="24"/>
          <w:szCs w:val="24"/>
        </w:rPr>
        <w:t xml:space="preserve">Lastly, </w:t>
      </w:r>
      <w:r w:rsidR="00642ABC">
        <w:rPr>
          <w:rFonts w:ascii="Times New Roman" w:eastAsia="Times New Roman" w:hAnsi="Times New Roman" w:cs="Times New Roman"/>
          <w:sz w:val="24"/>
          <w:szCs w:val="24"/>
        </w:rPr>
        <w:t xml:space="preserve">one </w:t>
      </w:r>
      <w:r w:rsidR="007E65F6">
        <w:rPr>
          <w:rFonts w:ascii="Times New Roman" w:eastAsia="Times New Roman" w:hAnsi="Times New Roman" w:cs="Times New Roman"/>
          <w:sz w:val="24"/>
          <w:szCs w:val="24"/>
        </w:rPr>
        <w:t xml:space="preserve">experiment </w:t>
      </w:r>
      <w:r w:rsidR="00642ABC">
        <w:rPr>
          <w:rFonts w:ascii="Times New Roman" w:eastAsia="Times New Roman" w:hAnsi="Times New Roman" w:cs="Times New Roman"/>
          <w:sz w:val="24"/>
          <w:szCs w:val="24"/>
        </w:rPr>
        <w:t xml:space="preserve">indicated that audiences </w:t>
      </w:r>
      <w:r w:rsidR="00980426">
        <w:rPr>
          <w:rFonts w:ascii="Times New Roman" w:eastAsia="Times New Roman" w:hAnsi="Times New Roman" w:cs="Times New Roman"/>
          <w:sz w:val="24"/>
          <w:szCs w:val="24"/>
        </w:rPr>
        <w:t>we</w:t>
      </w:r>
      <w:r w:rsidR="00642ABC">
        <w:rPr>
          <w:rFonts w:ascii="Times New Roman" w:eastAsia="Times New Roman" w:hAnsi="Times New Roman" w:cs="Times New Roman"/>
          <w:sz w:val="24"/>
          <w:szCs w:val="24"/>
        </w:rPr>
        <w:t>re less likely to help</w:t>
      </w:r>
      <w:r w:rsidR="00185AB9">
        <w:rPr>
          <w:rFonts w:ascii="Times New Roman" w:eastAsia="Times New Roman" w:hAnsi="Times New Roman" w:cs="Times New Roman"/>
          <w:sz w:val="24"/>
          <w:szCs w:val="24"/>
        </w:rPr>
        <w:t>, put less effort into helping, and ha</w:t>
      </w:r>
      <w:r w:rsidR="00980426">
        <w:rPr>
          <w:rFonts w:ascii="Times New Roman" w:eastAsia="Times New Roman" w:hAnsi="Times New Roman" w:cs="Times New Roman"/>
          <w:sz w:val="24"/>
          <w:szCs w:val="24"/>
        </w:rPr>
        <w:t>d</w:t>
      </w:r>
      <w:r w:rsidR="00185AB9">
        <w:rPr>
          <w:rFonts w:ascii="Times New Roman" w:eastAsia="Times New Roman" w:hAnsi="Times New Roman" w:cs="Times New Roman"/>
          <w:sz w:val="24"/>
          <w:szCs w:val="24"/>
        </w:rPr>
        <w:t xml:space="preserve"> less favourable </w:t>
      </w:r>
      <w:r w:rsidR="00651C0B">
        <w:rPr>
          <w:rFonts w:ascii="Times New Roman" w:eastAsia="Times New Roman" w:hAnsi="Times New Roman" w:cs="Times New Roman"/>
          <w:sz w:val="24"/>
          <w:szCs w:val="24"/>
        </w:rPr>
        <w:t xml:space="preserve">impressions of support seekers when </w:t>
      </w:r>
      <w:r w:rsidR="00680960">
        <w:rPr>
          <w:rFonts w:ascii="Times New Roman" w:eastAsia="Times New Roman" w:hAnsi="Times New Roman" w:cs="Times New Roman"/>
          <w:sz w:val="24"/>
          <w:szCs w:val="24"/>
        </w:rPr>
        <w:t xml:space="preserve">the request for support </w:t>
      </w:r>
      <w:r w:rsidR="00980426">
        <w:rPr>
          <w:rFonts w:ascii="Times New Roman" w:eastAsia="Times New Roman" w:hAnsi="Times New Roman" w:cs="Times New Roman"/>
          <w:sz w:val="24"/>
          <w:szCs w:val="24"/>
        </w:rPr>
        <w:t>wa</w:t>
      </w:r>
      <w:r w:rsidR="00680960">
        <w:rPr>
          <w:rFonts w:ascii="Times New Roman" w:eastAsia="Times New Roman" w:hAnsi="Times New Roman" w:cs="Times New Roman"/>
          <w:sz w:val="24"/>
          <w:szCs w:val="24"/>
        </w:rPr>
        <w:t xml:space="preserve">s made publicly </w:t>
      </w:r>
      <w:r w:rsidR="00C62899">
        <w:rPr>
          <w:rFonts w:ascii="Times New Roman" w:eastAsia="Times New Roman" w:hAnsi="Times New Roman" w:cs="Times New Roman"/>
          <w:sz w:val="24"/>
          <w:szCs w:val="24"/>
        </w:rPr>
        <w:t>rather than privately</w:t>
      </w:r>
      <w:r w:rsidR="009E324B">
        <w:rPr>
          <w:rFonts w:ascii="Times New Roman" w:eastAsia="Times New Roman" w:hAnsi="Times New Roman" w:cs="Times New Roman"/>
          <w:sz w:val="24"/>
          <w:szCs w:val="24"/>
        </w:rPr>
        <w:t xml:space="preserve">, regardless of </w:t>
      </w:r>
      <w:r w:rsidR="00ED4A65">
        <w:rPr>
          <w:rFonts w:ascii="Times New Roman" w:eastAsia="Times New Roman" w:hAnsi="Times New Roman" w:cs="Times New Roman"/>
          <w:sz w:val="24"/>
          <w:szCs w:val="24"/>
        </w:rPr>
        <w:t xml:space="preserve">issue </w:t>
      </w:r>
      <w:r w:rsidR="009E324B">
        <w:rPr>
          <w:rFonts w:ascii="Times New Roman" w:eastAsia="Times New Roman" w:hAnsi="Times New Roman" w:cs="Times New Roman"/>
          <w:sz w:val="24"/>
          <w:szCs w:val="24"/>
        </w:rPr>
        <w:t xml:space="preserve">severity </w:t>
      </w:r>
      <w:r w:rsidR="00C62899">
        <w:rPr>
          <w:rFonts w:ascii="Times New Roman" w:eastAsia="Times New Roman" w:hAnsi="Times New Roman" w:cs="Times New Roman"/>
          <w:sz w:val="24"/>
          <w:szCs w:val="24"/>
        </w:rPr>
        <w:t>(Liu &amp; Wei, 2018).</w:t>
      </w:r>
    </w:p>
    <w:p w14:paraId="51A298F9" w14:textId="50E54A81" w:rsidR="0069220D" w:rsidRPr="00233BF3" w:rsidRDefault="0069220D" w:rsidP="00DC75A9">
      <w:pPr>
        <w:spacing w:after="0" w:line="480" w:lineRule="auto"/>
        <w:rPr>
          <w:rFonts w:ascii="Times New Roman" w:eastAsia="Times New Roman" w:hAnsi="Times New Roman" w:cs="Times New Roman"/>
          <w:b/>
          <w:bCs/>
          <w:i/>
          <w:iCs/>
          <w:sz w:val="24"/>
          <w:szCs w:val="24"/>
        </w:rPr>
      </w:pPr>
      <w:r w:rsidRPr="00233BF3">
        <w:rPr>
          <w:rFonts w:ascii="Times New Roman" w:eastAsia="Times New Roman" w:hAnsi="Times New Roman" w:cs="Times New Roman"/>
          <w:b/>
          <w:bCs/>
          <w:i/>
          <w:iCs/>
          <w:sz w:val="24"/>
          <w:szCs w:val="24"/>
        </w:rPr>
        <w:t xml:space="preserve">Social motives of </w:t>
      </w:r>
      <w:r w:rsidR="005157EC" w:rsidRPr="00233BF3">
        <w:rPr>
          <w:rFonts w:ascii="Times New Roman" w:eastAsia="Times New Roman" w:hAnsi="Times New Roman" w:cs="Times New Roman"/>
          <w:b/>
          <w:bCs/>
          <w:i/>
          <w:iCs/>
          <w:sz w:val="24"/>
          <w:szCs w:val="24"/>
        </w:rPr>
        <w:t>self-disclosure through SNS</w:t>
      </w:r>
    </w:p>
    <w:p w14:paraId="30C42FA9" w14:textId="68BC398B" w:rsidR="008671B0" w:rsidRDefault="00D370F1" w:rsidP="00DC75A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B427F">
        <w:rPr>
          <w:rFonts w:ascii="Times New Roman" w:eastAsia="Times New Roman" w:hAnsi="Times New Roman" w:cs="Times New Roman"/>
          <w:sz w:val="24"/>
          <w:szCs w:val="24"/>
        </w:rPr>
        <w:t xml:space="preserve">In </w:t>
      </w:r>
      <w:r w:rsidR="002A5447">
        <w:rPr>
          <w:rFonts w:ascii="Times New Roman" w:eastAsia="Times New Roman" w:hAnsi="Times New Roman" w:cs="Times New Roman"/>
          <w:sz w:val="24"/>
          <w:szCs w:val="24"/>
        </w:rPr>
        <w:t xml:space="preserve">Boyle and Johnson’s (2010) </w:t>
      </w:r>
      <w:r w:rsidR="00EB427F">
        <w:rPr>
          <w:rFonts w:ascii="Times New Roman" w:eastAsia="Times New Roman" w:hAnsi="Times New Roman" w:cs="Times New Roman"/>
          <w:sz w:val="24"/>
          <w:szCs w:val="24"/>
        </w:rPr>
        <w:t>study, s</w:t>
      </w:r>
      <w:r w:rsidR="003F75AE">
        <w:rPr>
          <w:rFonts w:ascii="Times New Roman" w:eastAsia="Times New Roman" w:hAnsi="Times New Roman" w:cs="Times New Roman"/>
          <w:sz w:val="24"/>
          <w:szCs w:val="24"/>
        </w:rPr>
        <w:t>taying connected with friends and networking were significant motives f</w:t>
      </w:r>
      <w:r w:rsidR="00EB427F">
        <w:rPr>
          <w:rFonts w:ascii="Times New Roman" w:eastAsia="Times New Roman" w:hAnsi="Times New Roman" w:cs="Times New Roman"/>
          <w:sz w:val="24"/>
          <w:szCs w:val="24"/>
        </w:rPr>
        <w:t>or</w:t>
      </w:r>
      <w:r w:rsidR="003F75AE">
        <w:rPr>
          <w:rFonts w:ascii="Times New Roman" w:eastAsia="Times New Roman" w:hAnsi="Times New Roman" w:cs="Times New Roman"/>
          <w:sz w:val="24"/>
          <w:szCs w:val="24"/>
        </w:rPr>
        <w:t xml:space="preserve"> disclosing about one’s identity</w:t>
      </w:r>
      <w:r w:rsidR="00B3795D">
        <w:rPr>
          <w:rFonts w:ascii="Times New Roman" w:eastAsia="Times New Roman" w:hAnsi="Times New Roman" w:cs="Times New Roman"/>
          <w:sz w:val="24"/>
          <w:szCs w:val="24"/>
        </w:rPr>
        <w:t xml:space="preserve">, interests, and </w:t>
      </w:r>
      <w:r w:rsidR="00EB427F">
        <w:rPr>
          <w:rFonts w:ascii="Times New Roman" w:eastAsia="Times New Roman" w:hAnsi="Times New Roman" w:cs="Times New Roman"/>
          <w:sz w:val="24"/>
          <w:szCs w:val="24"/>
        </w:rPr>
        <w:t>personal details</w:t>
      </w:r>
      <w:r w:rsidR="000B201D">
        <w:rPr>
          <w:rFonts w:ascii="Times New Roman" w:eastAsia="Times New Roman" w:hAnsi="Times New Roman" w:cs="Times New Roman"/>
          <w:sz w:val="24"/>
          <w:szCs w:val="24"/>
        </w:rPr>
        <w:t xml:space="preserve"> on Myspace</w:t>
      </w:r>
      <w:r w:rsidR="00BB0026">
        <w:rPr>
          <w:rFonts w:ascii="Times New Roman" w:eastAsia="Times New Roman" w:hAnsi="Times New Roman" w:cs="Times New Roman"/>
          <w:sz w:val="24"/>
          <w:szCs w:val="24"/>
        </w:rPr>
        <w:t xml:space="preserve">, whereas seeking dates and </w:t>
      </w:r>
      <w:r w:rsidR="00A2482E">
        <w:rPr>
          <w:rFonts w:ascii="Times New Roman" w:eastAsia="Times New Roman" w:hAnsi="Times New Roman" w:cs="Times New Roman"/>
          <w:sz w:val="24"/>
          <w:szCs w:val="24"/>
        </w:rPr>
        <w:t>romantic relationships were not significant predictors of self-presentation</w:t>
      </w:r>
      <w:r w:rsidR="000B201D">
        <w:rPr>
          <w:rFonts w:ascii="Times New Roman" w:eastAsia="Times New Roman" w:hAnsi="Times New Roman" w:cs="Times New Roman"/>
          <w:sz w:val="24"/>
          <w:szCs w:val="24"/>
        </w:rPr>
        <w:t>.</w:t>
      </w:r>
      <w:r w:rsidR="00A04E69">
        <w:rPr>
          <w:rFonts w:ascii="Times New Roman" w:eastAsia="Times New Roman" w:hAnsi="Times New Roman" w:cs="Times New Roman"/>
          <w:sz w:val="24"/>
          <w:szCs w:val="24"/>
        </w:rPr>
        <w:t xml:space="preserve"> </w:t>
      </w:r>
      <w:r w:rsidR="00AA0E16">
        <w:rPr>
          <w:rFonts w:ascii="Times New Roman" w:eastAsia="Times New Roman" w:hAnsi="Times New Roman" w:cs="Times New Roman"/>
          <w:sz w:val="24"/>
          <w:szCs w:val="24"/>
        </w:rPr>
        <w:t xml:space="preserve">Another study reported significant positive correlations between affiliation motives and </w:t>
      </w:r>
      <w:r w:rsidR="00E87629">
        <w:rPr>
          <w:rFonts w:ascii="Times New Roman" w:eastAsia="Times New Roman" w:hAnsi="Times New Roman" w:cs="Times New Roman"/>
          <w:sz w:val="24"/>
          <w:szCs w:val="24"/>
        </w:rPr>
        <w:t xml:space="preserve">numbers of posted pictures and written messages, </w:t>
      </w:r>
      <w:r w:rsidR="00625E11">
        <w:rPr>
          <w:rFonts w:ascii="Times New Roman" w:eastAsia="Times New Roman" w:hAnsi="Times New Roman" w:cs="Times New Roman"/>
          <w:sz w:val="24"/>
          <w:szCs w:val="24"/>
        </w:rPr>
        <w:t>while power motives only correlated with number of pictures (Heser et al., 2015).</w:t>
      </w:r>
      <w:r w:rsidR="00BE6287">
        <w:rPr>
          <w:rFonts w:ascii="Times New Roman" w:eastAsia="Times New Roman" w:hAnsi="Times New Roman" w:cs="Times New Roman"/>
          <w:sz w:val="24"/>
          <w:szCs w:val="24"/>
        </w:rPr>
        <w:t xml:space="preserve"> By contrast, </w:t>
      </w:r>
      <w:r w:rsidR="002A5447">
        <w:rPr>
          <w:rFonts w:ascii="Times New Roman" w:eastAsia="Times New Roman" w:hAnsi="Times New Roman" w:cs="Times New Roman"/>
          <w:sz w:val="24"/>
          <w:szCs w:val="24"/>
        </w:rPr>
        <w:t xml:space="preserve">Winter et al. (2014) </w:t>
      </w:r>
      <w:r w:rsidR="00BE6287">
        <w:rPr>
          <w:rFonts w:ascii="Times New Roman" w:eastAsia="Times New Roman" w:hAnsi="Times New Roman" w:cs="Times New Roman"/>
          <w:sz w:val="24"/>
          <w:szCs w:val="24"/>
        </w:rPr>
        <w:t>showed that need</w:t>
      </w:r>
      <w:r w:rsidR="00C3194B">
        <w:rPr>
          <w:rFonts w:ascii="Times New Roman" w:eastAsia="Times New Roman" w:hAnsi="Times New Roman" w:cs="Times New Roman"/>
          <w:sz w:val="24"/>
          <w:szCs w:val="24"/>
        </w:rPr>
        <w:t>-</w:t>
      </w:r>
      <w:r w:rsidR="00BE6287">
        <w:rPr>
          <w:rFonts w:ascii="Times New Roman" w:eastAsia="Times New Roman" w:hAnsi="Times New Roman" w:cs="Times New Roman"/>
          <w:sz w:val="24"/>
          <w:szCs w:val="24"/>
        </w:rPr>
        <w:t>to</w:t>
      </w:r>
      <w:r w:rsidR="00C3194B">
        <w:rPr>
          <w:rFonts w:ascii="Times New Roman" w:eastAsia="Times New Roman" w:hAnsi="Times New Roman" w:cs="Times New Roman"/>
          <w:sz w:val="24"/>
          <w:szCs w:val="24"/>
        </w:rPr>
        <w:t>-</w:t>
      </w:r>
      <w:r w:rsidR="00BE6287">
        <w:rPr>
          <w:rFonts w:ascii="Times New Roman" w:eastAsia="Times New Roman" w:hAnsi="Times New Roman" w:cs="Times New Roman"/>
          <w:sz w:val="24"/>
          <w:szCs w:val="24"/>
        </w:rPr>
        <w:t>belong and need for popularity d</w:t>
      </w:r>
      <w:r w:rsidR="00F32713">
        <w:rPr>
          <w:rFonts w:ascii="Times New Roman" w:eastAsia="Times New Roman" w:hAnsi="Times New Roman" w:cs="Times New Roman"/>
          <w:sz w:val="24"/>
          <w:szCs w:val="24"/>
        </w:rPr>
        <w:t>id</w:t>
      </w:r>
      <w:r w:rsidR="00BE6287">
        <w:rPr>
          <w:rFonts w:ascii="Times New Roman" w:eastAsia="Times New Roman" w:hAnsi="Times New Roman" w:cs="Times New Roman"/>
          <w:sz w:val="24"/>
          <w:szCs w:val="24"/>
        </w:rPr>
        <w:t xml:space="preserve"> not significantly predict numbers of status updates</w:t>
      </w:r>
      <w:r w:rsidR="00040E9B">
        <w:rPr>
          <w:rFonts w:ascii="Times New Roman" w:eastAsia="Times New Roman" w:hAnsi="Times New Roman" w:cs="Times New Roman"/>
          <w:sz w:val="24"/>
          <w:szCs w:val="24"/>
        </w:rPr>
        <w:t xml:space="preserve">, or </w:t>
      </w:r>
      <w:r w:rsidR="00F32713">
        <w:rPr>
          <w:rFonts w:ascii="Times New Roman" w:eastAsia="Times New Roman" w:hAnsi="Times New Roman" w:cs="Times New Roman"/>
          <w:sz w:val="24"/>
          <w:szCs w:val="24"/>
        </w:rPr>
        <w:t>disclosure of emotions</w:t>
      </w:r>
      <w:r w:rsidR="00F63935">
        <w:rPr>
          <w:rFonts w:ascii="Times New Roman" w:eastAsia="Times New Roman" w:hAnsi="Times New Roman" w:cs="Times New Roman"/>
          <w:sz w:val="24"/>
          <w:szCs w:val="24"/>
        </w:rPr>
        <w:t xml:space="preserve">; however, </w:t>
      </w:r>
      <w:r w:rsidR="00D36CA0">
        <w:rPr>
          <w:rFonts w:ascii="Times New Roman" w:eastAsia="Times New Roman" w:hAnsi="Times New Roman" w:cs="Times New Roman"/>
          <w:sz w:val="24"/>
          <w:szCs w:val="24"/>
        </w:rPr>
        <w:t xml:space="preserve">individuals with </w:t>
      </w:r>
      <w:r w:rsidR="00027C73">
        <w:rPr>
          <w:rFonts w:ascii="Times New Roman" w:eastAsia="Times New Roman" w:hAnsi="Times New Roman" w:cs="Times New Roman"/>
          <w:sz w:val="24"/>
          <w:szCs w:val="24"/>
        </w:rPr>
        <w:t xml:space="preserve">a </w:t>
      </w:r>
      <w:r w:rsidR="00D36CA0">
        <w:rPr>
          <w:rFonts w:ascii="Times New Roman" w:eastAsia="Times New Roman" w:hAnsi="Times New Roman" w:cs="Times New Roman"/>
          <w:sz w:val="24"/>
          <w:szCs w:val="24"/>
        </w:rPr>
        <w:t>greater need</w:t>
      </w:r>
      <w:r w:rsidR="00C3194B">
        <w:rPr>
          <w:rFonts w:ascii="Times New Roman" w:eastAsia="Times New Roman" w:hAnsi="Times New Roman" w:cs="Times New Roman"/>
          <w:sz w:val="24"/>
          <w:szCs w:val="24"/>
        </w:rPr>
        <w:t>-</w:t>
      </w:r>
      <w:r w:rsidR="00D36CA0">
        <w:rPr>
          <w:rFonts w:ascii="Times New Roman" w:eastAsia="Times New Roman" w:hAnsi="Times New Roman" w:cs="Times New Roman"/>
          <w:sz w:val="24"/>
          <w:szCs w:val="24"/>
        </w:rPr>
        <w:t>to</w:t>
      </w:r>
      <w:r w:rsidR="00C3194B">
        <w:rPr>
          <w:rFonts w:ascii="Times New Roman" w:eastAsia="Times New Roman" w:hAnsi="Times New Roman" w:cs="Times New Roman"/>
          <w:sz w:val="24"/>
          <w:szCs w:val="24"/>
        </w:rPr>
        <w:t>-</w:t>
      </w:r>
      <w:r w:rsidR="00D36CA0">
        <w:rPr>
          <w:rFonts w:ascii="Times New Roman" w:eastAsia="Times New Roman" w:hAnsi="Times New Roman" w:cs="Times New Roman"/>
          <w:sz w:val="24"/>
          <w:szCs w:val="24"/>
        </w:rPr>
        <w:t xml:space="preserve">belong engaged in more intimate self-disclosure </w:t>
      </w:r>
      <w:r w:rsidR="006676A5">
        <w:rPr>
          <w:rFonts w:ascii="Times New Roman" w:eastAsia="Times New Roman" w:hAnsi="Times New Roman" w:cs="Times New Roman"/>
          <w:sz w:val="24"/>
          <w:szCs w:val="24"/>
        </w:rPr>
        <w:t xml:space="preserve">and were less likely to choose entertainment as a topic of their posts, whereas </w:t>
      </w:r>
      <w:r w:rsidR="00C8358E">
        <w:rPr>
          <w:rFonts w:ascii="Times New Roman" w:eastAsia="Times New Roman" w:hAnsi="Times New Roman" w:cs="Times New Roman"/>
          <w:sz w:val="24"/>
          <w:szCs w:val="24"/>
        </w:rPr>
        <w:t>need for popularity marginally predicted posting self-promotional content.</w:t>
      </w:r>
      <w:r w:rsidR="00F63935">
        <w:rPr>
          <w:rFonts w:ascii="Times New Roman" w:eastAsia="Times New Roman" w:hAnsi="Times New Roman" w:cs="Times New Roman"/>
          <w:sz w:val="24"/>
          <w:szCs w:val="24"/>
        </w:rPr>
        <w:t xml:space="preserve"> </w:t>
      </w:r>
      <w:r w:rsidR="004818CF">
        <w:rPr>
          <w:rFonts w:ascii="Times New Roman" w:eastAsia="Times New Roman" w:hAnsi="Times New Roman" w:cs="Times New Roman"/>
          <w:sz w:val="24"/>
          <w:szCs w:val="24"/>
        </w:rPr>
        <w:t xml:space="preserve">Liu </w:t>
      </w:r>
      <w:r w:rsidR="005B2255">
        <w:rPr>
          <w:rFonts w:ascii="Times New Roman" w:eastAsia="Times New Roman" w:hAnsi="Times New Roman" w:cs="Times New Roman"/>
          <w:sz w:val="24"/>
          <w:szCs w:val="24"/>
        </w:rPr>
        <w:t>and</w:t>
      </w:r>
      <w:r w:rsidR="004818CF">
        <w:rPr>
          <w:rFonts w:ascii="Times New Roman" w:eastAsia="Times New Roman" w:hAnsi="Times New Roman" w:cs="Times New Roman"/>
          <w:sz w:val="24"/>
          <w:szCs w:val="24"/>
        </w:rPr>
        <w:t xml:space="preserve"> Qiu’s (2012) study</w:t>
      </w:r>
      <w:r w:rsidR="004C05CC">
        <w:rPr>
          <w:rFonts w:ascii="Times New Roman" w:eastAsia="Times New Roman" w:hAnsi="Times New Roman" w:cs="Times New Roman"/>
          <w:sz w:val="24"/>
          <w:szCs w:val="24"/>
        </w:rPr>
        <w:t xml:space="preserve"> also showed that relationship management motives d</w:t>
      </w:r>
      <w:r w:rsidR="00626BA1">
        <w:rPr>
          <w:rFonts w:ascii="Times New Roman" w:eastAsia="Times New Roman" w:hAnsi="Times New Roman" w:cs="Times New Roman"/>
          <w:sz w:val="24"/>
          <w:szCs w:val="24"/>
        </w:rPr>
        <w:t>id</w:t>
      </w:r>
      <w:r w:rsidR="004C05CC">
        <w:rPr>
          <w:rFonts w:ascii="Times New Roman" w:eastAsia="Times New Roman" w:hAnsi="Times New Roman" w:cs="Times New Roman"/>
          <w:sz w:val="24"/>
          <w:szCs w:val="24"/>
        </w:rPr>
        <w:t xml:space="preserve"> not predict posts’ positive-negative emotions ratios.</w:t>
      </w:r>
      <w:r w:rsidR="00792630">
        <w:rPr>
          <w:rFonts w:ascii="Times New Roman" w:eastAsia="Times New Roman" w:hAnsi="Times New Roman" w:cs="Times New Roman"/>
          <w:sz w:val="24"/>
          <w:szCs w:val="24"/>
        </w:rPr>
        <w:t xml:space="preserve"> </w:t>
      </w:r>
      <w:r w:rsidR="007975C2">
        <w:rPr>
          <w:rFonts w:ascii="Times New Roman" w:eastAsia="Times New Roman" w:hAnsi="Times New Roman" w:cs="Times New Roman"/>
          <w:sz w:val="24"/>
          <w:szCs w:val="24"/>
        </w:rPr>
        <w:t>One study support</w:t>
      </w:r>
      <w:r w:rsidR="00626BA1">
        <w:rPr>
          <w:rFonts w:ascii="Times New Roman" w:eastAsia="Times New Roman" w:hAnsi="Times New Roman" w:cs="Times New Roman"/>
          <w:sz w:val="24"/>
          <w:szCs w:val="24"/>
        </w:rPr>
        <w:t>ed</w:t>
      </w:r>
      <w:r w:rsidR="007975C2">
        <w:rPr>
          <w:rFonts w:ascii="Times New Roman" w:eastAsia="Times New Roman" w:hAnsi="Times New Roman" w:cs="Times New Roman"/>
          <w:sz w:val="24"/>
          <w:szCs w:val="24"/>
        </w:rPr>
        <w:t xml:space="preserve"> the idea that people self-reveal more when they perceive their Facebook network as more responsive, </w:t>
      </w:r>
      <w:r w:rsidR="007975C2">
        <w:rPr>
          <w:rFonts w:ascii="Times New Roman" w:eastAsia="Times New Roman" w:hAnsi="Times New Roman" w:cs="Times New Roman"/>
          <w:sz w:val="24"/>
          <w:szCs w:val="24"/>
        </w:rPr>
        <w:lastRenderedPageBreak/>
        <w:t>whereas</w:t>
      </w:r>
      <w:r w:rsidR="00EC131E">
        <w:rPr>
          <w:rFonts w:ascii="Times New Roman" w:eastAsia="Times New Roman" w:hAnsi="Times New Roman" w:cs="Times New Roman"/>
          <w:sz w:val="24"/>
          <w:szCs w:val="24"/>
        </w:rPr>
        <w:t xml:space="preserve"> another study conducted by the same authors show</w:t>
      </w:r>
      <w:r w:rsidR="00626BA1">
        <w:rPr>
          <w:rFonts w:ascii="Times New Roman" w:eastAsia="Times New Roman" w:hAnsi="Times New Roman" w:cs="Times New Roman"/>
          <w:sz w:val="24"/>
          <w:szCs w:val="24"/>
        </w:rPr>
        <w:t>ed</w:t>
      </w:r>
      <w:r w:rsidR="00EC131E">
        <w:rPr>
          <w:rFonts w:ascii="Times New Roman" w:eastAsia="Times New Roman" w:hAnsi="Times New Roman" w:cs="Times New Roman"/>
          <w:sz w:val="24"/>
          <w:szCs w:val="24"/>
        </w:rPr>
        <w:t xml:space="preserve"> the difference to be non-significant (Walsh et al., 2020).</w:t>
      </w:r>
    </w:p>
    <w:p w14:paraId="7CB9E905" w14:textId="6CB892DE" w:rsidR="00767EA7" w:rsidRDefault="00E6615E" w:rsidP="00DC75A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light of important life events </w:t>
      </w:r>
      <w:r w:rsidR="009D14DE">
        <w:rPr>
          <w:rFonts w:ascii="Times New Roman" w:eastAsia="Times New Roman" w:hAnsi="Times New Roman" w:cs="Times New Roman"/>
          <w:sz w:val="24"/>
          <w:szCs w:val="24"/>
        </w:rPr>
        <w:t xml:space="preserve">like romantic relationship dissolutions, </w:t>
      </w:r>
      <w:r w:rsidR="002A5447">
        <w:rPr>
          <w:rFonts w:ascii="Times New Roman" w:eastAsia="Times New Roman" w:hAnsi="Times New Roman" w:cs="Times New Roman"/>
          <w:sz w:val="24"/>
          <w:szCs w:val="24"/>
        </w:rPr>
        <w:t xml:space="preserve">Fox et al.’s (2021) </w:t>
      </w:r>
      <w:r w:rsidR="009D14DE">
        <w:rPr>
          <w:rFonts w:ascii="Times New Roman" w:eastAsia="Times New Roman" w:hAnsi="Times New Roman" w:cs="Times New Roman"/>
          <w:sz w:val="24"/>
          <w:szCs w:val="24"/>
        </w:rPr>
        <w:t>study show</w:t>
      </w:r>
      <w:r w:rsidR="00626BA1">
        <w:rPr>
          <w:rFonts w:ascii="Times New Roman" w:eastAsia="Times New Roman" w:hAnsi="Times New Roman" w:cs="Times New Roman"/>
          <w:sz w:val="24"/>
          <w:szCs w:val="24"/>
        </w:rPr>
        <w:t>ed</w:t>
      </w:r>
      <w:r w:rsidR="009D14DE">
        <w:rPr>
          <w:rFonts w:ascii="Times New Roman" w:eastAsia="Times New Roman" w:hAnsi="Times New Roman" w:cs="Times New Roman"/>
          <w:sz w:val="24"/>
          <w:szCs w:val="24"/>
        </w:rPr>
        <w:t xml:space="preserve"> evidence of self-presentation motives: </w:t>
      </w:r>
      <w:r w:rsidR="00FD2D52">
        <w:rPr>
          <w:rFonts w:ascii="Times New Roman" w:eastAsia="Times New Roman" w:hAnsi="Times New Roman" w:cs="Times New Roman"/>
          <w:sz w:val="24"/>
          <w:szCs w:val="24"/>
        </w:rPr>
        <w:t xml:space="preserve">before the dissolution, </w:t>
      </w:r>
      <w:r w:rsidR="005E52E8">
        <w:rPr>
          <w:rFonts w:ascii="Times New Roman" w:eastAsia="Times New Roman" w:hAnsi="Times New Roman" w:cs="Times New Roman"/>
          <w:sz w:val="24"/>
          <w:szCs w:val="24"/>
        </w:rPr>
        <w:t>people avoid</w:t>
      </w:r>
      <w:r w:rsidR="00626BA1">
        <w:rPr>
          <w:rFonts w:ascii="Times New Roman" w:eastAsia="Times New Roman" w:hAnsi="Times New Roman" w:cs="Times New Roman"/>
          <w:sz w:val="24"/>
          <w:szCs w:val="24"/>
        </w:rPr>
        <w:t>ed</w:t>
      </w:r>
      <w:r w:rsidR="005E52E8">
        <w:rPr>
          <w:rFonts w:ascii="Times New Roman" w:eastAsia="Times New Roman" w:hAnsi="Times New Roman" w:cs="Times New Roman"/>
          <w:sz w:val="24"/>
          <w:szCs w:val="24"/>
        </w:rPr>
        <w:t xml:space="preserve"> posting to avoid negative feedback; however, after the break-up</w:t>
      </w:r>
      <w:r w:rsidR="00ED7DF5">
        <w:rPr>
          <w:rFonts w:ascii="Times New Roman" w:eastAsia="Times New Roman" w:hAnsi="Times New Roman" w:cs="Times New Roman"/>
          <w:sz w:val="24"/>
          <w:szCs w:val="24"/>
        </w:rPr>
        <w:t>,</w:t>
      </w:r>
      <w:r w:rsidR="00150A5A">
        <w:rPr>
          <w:rFonts w:ascii="Times New Roman" w:eastAsia="Times New Roman" w:hAnsi="Times New Roman" w:cs="Times New Roman"/>
          <w:sz w:val="24"/>
          <w:szCs w:val="24"/>
        </w:rPr>
        <w:t xml:space="preserve"> </w:t>
      </w:r>
      <w:r w:rsidR="005E52E8">
        <w:rPr>
          <w:rFonts w:ascii="Times New Roman" w:eastAsia="Times New Roman" w:hAnsi="Times New Roman" w:cs="Times New Roman"/>
          <w:sz w:val="24"/>
          <w:szCs w:val="24"/>
        </w:rPr>
        <w:t xml:space="preserve">individuals </w:t>
      </w:r>
      <w:r w:rsidR="001D09B3">
        <w:rPr>
          <w:rFonts w:ascii="Times New Roman" w:eastAsia="Times New Roman" w:hAnsi="Times New Roman" w:cs="Times New Roman"/>
          <w:sz w:val="24"/>
          <w:szCs w:val="24"/>
        </w:rPr>
        <w:t>us</w:t>
      </w:r>
      <w:r w:rsidR="00BC7813">
        <w:rPr>
          <w:rFonts w:ascii="Times New Roman" w:eastAsia="Times New Roman" w:hAnsi="Times New Roman" w:cs="Times New Roman"/>
          <w:sz w:val="24"/>
          <w:szCs w:val="24"/>
        </w:rPr>
        <w:t>e</w:t>
      </w:r>
      <w:r w:rsidR="00626BA1">
        <w:rPr>
          <w:rFonts w:ascii="Times New Roman" w:eastAsia="Times New Roman" w:hAnsi="Times New Roman" w:cs="Times New Roman"/>
          <w:sz w:val="24"/>
          <w:szCs w:val="24"/>
        </w:rPr>
        <w:t>d</w:t>
      </w:r>
      <w:r w:rsidR="001D09B3">
        <w:rPr>
          <w:rFonts w:ascii="Times New Roman" w:eastAsia="Times New Roman" w:hAnsi="Times New Roman" w:cs="Times New Roman"/>
          <w:sz w:val="24"/>
          <w:szCs w:val="24"/>
        </w:rPr>
        <w:t xml:space="preserve"> </w:t>
      </w:r>
      <w:r w:rsidR="007B3DBF">
        <w:rPr>
          <w:rFonts w:ascii="Times New Roman" w:eastAsia="Times New Roman" w:hAnsi="Times New Roman" w:cs="Times New Roman"/>
          <w:sz w:val="24"/>
          <w:szCs w:val="24"/>
        </w:rPr>
        <w:t xml:space="preserve">positive </w:t>
      </w:r>
      <w:r w:rsidR="001D09B3">
        <w:rPr>
          <w:rFonts w:ascii="Times New Roman" w:eastAsia="Times New Roman" w:hAnsi="Times New Roman" w:cs="Times New Roman"/>
          <w:sz w:val="24"/>
          <w:szCs w:val="24"/>
        </w:rPr>
        <w:t xml:space="preserve">status </w:t>
      </w:r>
      <w:r w:rsidR="00C27801">
        <w:rPr>
          <w:rFonts w:ascii="Times New Roman" w:eastAsia="Times New Roman" w:hAnsi="Times New Roman" w:cs="Times New Roman"/>
          <w:sz w:val="24"/>
          <w:szCs w:val="24"/>
        </w:rPr>
        <w:t>updates (</w:t>
      </w:r>
      <w:r w:rsidR="001D09B3">
        <w:rPr>
          <w:rFonts w:ascii="Times New Roman" w:eastAsia="Times New Roman" w:hAnsi="Times New Roman" w:cs="Times New Roman"/>
          <w:sz w:val="24"/>
          <w:szCs w:val="24"/>
        </w:rPr>
        <w:t>at times containing exaggerated or false information</w:t>
      </w:r>
      <w:r w:rsidR="008474A3">
        <w:rPr>
          <w:rFonts w:ascii="Times New Roman" w:eastAsia="Times New Roman" w:hAnsi="Times New Roman" w:cs="Times New Roman"/>
          <w:sz w:val="24"/>
          <w:szCs w:val="24"/>
        </w:rPr>
        <w:t>)</w:t>
      </w:r>
      <w:r w:rsidR="000865AB">
        <w:rPr>
          <w:rFonts w:ascii="Times New Roman" w:eastAsia="Times New Roman" w:hAnsi="Times New Roman" w:cs="Times New Roman"/>
          <w:sz w:val="24"/>
          <w:szCs w:val="24"/>
        </w:rPr>
        <w:t xml:space="preserve">, </w:t>
      </w:r>
      <w:r w:rsidR="00BC7813">
        <w:rPr>
          <w:rFonts w:ascii="Times New Roman" w:eastAsia="Times New Roman" w:hAnsi="Times New Roman" w:cs="Times New Roman"/>
          <w:sz w:val="24"/>
          <w:szCs w:val="24"/>
        </w:rPr>
        <w:t xml:space="preserve">in an attempt </w:t>
      </w:r>
      <w:r w:rsidR="000865AB">
        <w:rPr>
          <w:rFonts w:ascii="Times New Roman" w:eastAsia="Times New Roman" w:hAnsi="Times New Roman" w:cs="Times New Roman"/>
          <w:sz w:val="24"/>
          <w:szCs w:val="24"/>
        </w:rPr>
        <w:t>to appear attractive / popular</w:t>
      </w:r>
      <w:r w:rsidR="00091B6E">
        <w:rPr>
          <w:rFonts w:ascii="Times New Roman" w:eastAsia="Times New Roman" w:hAnsi="Times New Roman" w:cs="Times New Roman"/>
          <w:sz w:val="24"/>
          <w:szCs w:val="24"/>
        </w:rPr>
        <w:t>, or even get back together with their former partner.</w:t>
      </w:r>
      <w:r w:rsidR="007B43DB">
        <w:rPr>
          <w:rFonts w:ascii="Times New Roman" w:eastAsia="Times New Roman" w:hAnsi="Times New Roman" w:cs="Times New Roman"/>
          <w:sz w:val="24"/>
          <w:szCs w:val="24"/>
        </w:rPr>
        <w:t xml:space="preserve"> </w:t>
      </w:r>
      <w:r w:rsidR="00767EA7">
        <w:rPr>
          <w:rFonts w:ascii="Times New Roman" w:eastAsia="Times New Roman" w:hAnsi="Times New Roman" w:cs="Times New Roman"/>
          <w:sz w:val="24"/>
          <w:szCs w:val="24"/>
        </w:rPr>
        <w:t xml:space="preserve">Buehler (2017) </w:t>
      </w:r>
      <w:r w:rsidR="00FA5ADB">
        <w:rPr>
          <w:rFonts w:ascii="Times New Roman" w:eastAsia="Times New Roman" w:hAnsi="Times New Roman" w:cs="Times New Roman"/>
          <w:sz w:val="24"/>
          <w:szCs w:val="24"/>
        </w:rPr>
        <w:t xml:space="preserve">also </w:t>
      </w:r>
      <w:r w:rsidR="00767EA7">
        <w:rPr>
          <w:rFonts w:ascii="Times New Roman" w:eastAsia="Times New Roman" w:hAnsi="Times New Roman" w:cs="Times New Roman"/>
          <w:sz w:val="24"/>
          <w:szCs w:val="24"/>
        </w:rPr>
        <w:t>showed that, when individuals seek emotional support</w:t>
      </w:r>
      <w:r w:rsidR="007B43DB">
        <w:rPr>
          <w:rFonts w:ascii="Times New Roman" w:eastAsia="Times New Roman" w:hAnsi="Times New Roman" w:cs="Times New Roman"/>
          <w:sz w:val="24"/>
          <w:szCs w:val="24"/>
        </w:rPr>
        <w:t>, they may engage in strategies such as</w:t>
      </w:r>
      <w:r w:rsidR="00D85831">
        <w:rPr>
          <w:rFonts w:ascii="Times New Roman" w:eastAsia="Times New Roman" w:hAnsi="Times New Roman" w:cs="Times New Roman"/>
          <w:sz w:val="24"/>
          <w:szCs w:val="24"/>
        </w:rPr>
        <w:t>: showing optimism in the face of adversity, self-deprecating humour, rich storytelling, or redirecting attention to others</w:t>
      </w:r>
      <w:r w:rsidR="00BE2290">
        <w:rPr>
          <w:rFonts w:ascii="Times New Roman" w:eastAsia="Times New Roman" w:hAnsi="Times New Roman" w:cs="Times New Roman"/>
          <w:sz w:val="24"/>
          <w:szCs w:val="24"/>
        </w:rPr>
        <w:t>.</w:t>
      </w:r>
    </w:p>
    <w:p w14:paraId="19383ECC" w14:textId="076804DE" w:rsidR="004937CF" w:rsidRPr="0063254E" w:rsidRDefault="00792630" w:rsidP="004937CF">
      <w:pPr>
        <w:spacing w:after="0" w:line="48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Mediators or moderators of the relationship between</w:t>
      </w:r>
      <w:r w:rsidR="004937CF" w:rsidRPr="0063254E">
        <w:rPr>
          <w:rFonts w:ascii="Times New Roman" w:eastAsia="Times New Roman" w:hAnsi="Times New Roman" w:cs="Times New Roman"/>
          <w:b/>
          <w:bCs/>
          <w:i/>
          <w:iCs/>
          <w:sz w:val="24"/>
          <w:szCs w:val="24"/>
        </w:rPr>
        <w:t xml:space="preserve"> self-disclosure </w:t>
      </w:r>
      <w:r>
        <w:rPr>
          <w:rFonts w:ascii="Times New Roman" w:eastAsia="Times New Roman" w:hAnsi="Times New Roman" w:cs="Times New Roman"/>
          <w:b/>
          <w:bCs/>
          <w:i/>
          <w:iCs/>
          <w:sz w:val="24"/>
          <w:szCs w:val="24"/>
        </w:rPr>
        <w:t xml:space="preserve">/ self-presentation </w:t>
      </w:r>
      <w:r w:rsidR="00BF5022" w:rsidRPr="0063254E">
        <w:rPr>
          <w:rFonts w:ascii="Times New Roman" w:eastAsia="Times New Roman" w:hAnsi="Times New Roman" w:cs="Times New Roman"/>
          <w:b/>
          <w:bCs/>
          <w:i/>
          <w:iCs/>
          <w:sz w:val="24"/>
          <w:szCs w:val="24"/>
        </w:rPr>
        <w:t xml:space="preserve">dimensions and </w:t>
      </w:r>
      <w:r>
        <w:rPr>
          <w:rFonts w:ascii="Times New Roman" w:eastAsia="Times New Roman" w:hAnsi="Times New Roman" w:cs="Times New Roman"/>
          <w:b/>
          <w:bCs/>
          <w:i/>
          <w:iCs/>
          <w:sz w:val="24"/>
          <w:szCs w:val="24"/>
        </w:rPr>
        <w:t>social outcomes</w:t>
      </w:r>
    </w:p>
    <w:p w14:paraId="20461BA6" w14:textId="30A3AF54" w:rsidR="00906D4E" w:rsidRDefault="00624D69" w:rsidP="000A1E72">
      <w:pPr>
        <w:spacing w:after="0" w:line="480" w:lineRule="auto"/>
        <w:ind w:firstLine="720"/>
        <w:rPr>
          <w:rFonts w:ascii="Times New Roman" w:eastAsia="Times New Roman" w:hAnsi="Times New Roman" w:cs="Times New Roman"/>
          <w:sz w:val="24"/>
          <w:szCs w:val="24"/>
        </w:rPr>
      </w:pPr>
      <w:r w:rsidRPr="0074541D">
        <w:rPr>
          <w:rFonts w:ascii="Times New Roman" w:eastAsia="Times New Roman" w:hAnsi="Times New Roman" w:cs="Times New Roman"/>
          <w:b/>
          <w:bCs/>
          <w:sz w:val="24"/>
          <w:szCs w:val="24"/>
        </w:rPr>
        <w:t>Familiarisation with target</w:t>
      </w:r>
      <w:r w:rsidR="009D150D" w:rsidRPr="0074541D">
        <w:rPr>
          <w:rFonts w:ascii="Times New Roman" w:eastAsia="Times New Roman" w:hAnsi="Times New Roman" w:cs="Times New Roman"/>
          <w:b/>
          <w:bCs/>
          <w:sz w:val="24"/>
          <w:szCs w:val="24"/>
        </w:rPr>
        <w:t>.</w:t>
      </w:r>
      <w:r w:rsidR="009D150D">
        <w:rPr>
          <w:rFonts w:ascii="Times New Roman" w:eastAsia="Times New Roman" w:hAnsi="Times New Roman" w:cs="Times New Roman"/>
          <w:sz w:val="24"/>
          <w:szCs w:val="24"/>
        </w:rPr>
        <w:t xml:space="preserve"> </w:t>
      </w:r>
      <w:r w:rsidR="00242110">
        <w:rPr>
          <w:rFonts w:ascii="Times New Roman" w:eastAsia="Times New Roman" w:hAnsi="Times New Roman" w:cs="Times New Roman"/>
          <w:sz w:val="24"/>
          <w:szCs w:val="24"/>
        </w:rPr>
        <w:t>Baruh et al. (2017) found that uncertainty reduction fully mediate</w:t>
      </w:r>
      <w:r w:rsidR="00872F1E">
        <w:rPr>
          <w:rFonts w:ascii="Times New Roman" w:eastAsia="Times New Roman" w:hAnsi="Times New Roman" w:cs="Times New Roman"/>
          <w:sz w:val="24"/>
          <w:szCs w:val="24"/>
        </w:rPr>
        <w:t>d</w:t>
      </w:r>
      <w:r w:rsidR="00242110">
        <w:rPr>
          <w:rFonts w:ascii="Times New Roman" w:eastAsia="Times New Roman" w:hAnsi="Times New Roman" w:cs="Times New Roman"/>
          <w:sz w:val="24"/>
          <w:szCs w:val="24"/>
        </w:rPr>
        <w:t xml:space="preserve"> the </w:t>
      </w:r>
      <w:r w:rsidR="008C2D3C">
        <w:rPr>
          <w:rFonts w:ascii="Times New Roman" w:eastAsia="Times New Roman" w:hAnsi="Times New Roman" w:cs="Times New Roman"/>
          <w:sz w:val="24"/>
          <w:szCs w:val="24"/>
        </w:rPr>
        <w:t xml:space="preserve">positive </w:t>
      </w:r>
      <w:r w:rsidR="00242110">
        <w:rPr>
          <w:rFonts w:ascii="Times New Roman" w:eastAsia="Times New Roman" w:hAnsi="Times New Roman" w:cs="Times New Roman"/>
          <w:sz w:val="24"/>
          <w:szCs w:val="24"/>
        </w:rPr>
        <w:t xml:space="preserve">relationship between </w:t>
      </w:r>
      <w:r w:rsidR="006F29D5">
        <w:rPr>
          <w:rFonts w:ascii="Times New Roman" w:eastAsia="Times New Roman" w:hAnsi="Times New Roman" w:cs="Times New Roman"/>
          <w:sz w:val="24"/>
          <w:szCs w:val="24"/>
        </w:rPr>
        <w:t>information quantity and interpersonal attraction</w:t>
      </w:r>
      <w:r w:rsidR="008C2D3C">
        <w:rPr>
          <w:rFonts w:ascii="Times New Roman" w:eastAsia="Times New Roman" w:hAnsi="Times New Roman" w:cs="Times New Roman"/>
          <w:sz w:val="24"/>
          <w:szCs w:val="24"/>
        </w:rPr>
        <w:t xml:space="preserve">: </w:t>
      </w:r>
      <w:r w:rsidR="009860EC">
        <w:rPr>
          <w:rFonts w:ascii="Times New Roman" w:eastAsia="Times New Roman" w:hAnsi="Times New Roman" w:cs="Times New Roman"/>
          <w:sz w:val="24"/>
          <w:szCs w:val="24"/>
        </w:rPr>
        <w:t xml:space="preserve">higher quantity of information reduced uncertainty about the target, </w:t>
      </w:r>
      <w:r w:rsidR="00601ED3">
        <w:rPr>
          <w:rFonts w:ascii="Times New Roman" w:eastAsia="Times New Roman" w:hAnsi="Times New Roman" w:cs="Times New Roman"/>
          <w:sz w:val="24"/>
          <w:szCs w:val="24"/>
        </w:rPr>
        <w:t>which</w:t>
      </w:r>
      <w:r w:rsidR="009860EC">
        <w:rPr>
          <w:rFonts w:ascii="Times New Roman" w:eastAsia="Times New Roman" w:hAnsi="Times New Roman" w:cs="Times New Roman"/>
          <w:sz w:val="24"/>
          <w:szCs w:val="24"/>
        </w:rPr>
        <w:t xml:space="preserve"> in turn</w:t>
      </w:r>
      <w:r w:rsidR="00805704">
        <w:rPr>
          <w:rFonts w:ascii="Times New Roman" w:eastAsia="Times New Roman" w:hAnsi="Times New Roman" w:cs="Times New Roman"/>
          <w:sz w:val="24"/>
          <w:szCs w:val="24"/>
        </w:rPr>
        <w:t xml:space="preserve"> increas</w:t>
      </w:r>
      <w:r w:rsidR="006C3C48">
        <w:rPr>
          <w:rFonts w:ascii="Times New Roman" w:eastAsia="Times New Roman" w:hAnsi="Times New Roman" w:cs="Times New Roman"/>
          <w:sz w:val="24"/>
          <w:szCs w:val="24"/>
        </w:rPr>
        <w:t>ed</w:t>
      </w:r>
      <w:r w:rsidR="00805704">
        <w:rPr>
          <w:rFonts w:ascii="Times New Roman" w:eastAsia="Times New Roman" w:hAnsi="Times New Roman" w:cs="Times New Roman"/>
          <w:sz w:val="24"/>
          <w:szCs w:val="24"/>
        </w:rPr>
        <w:t xml:space="preserve"> attraction towards them</w:t>
      </w:r>
      <w:r w:rsidR="0074541D">
        <w:rPr>
          <w:rFonts w:ascii="Times New Roman" w:eastAsia="Times New Roman" w:hAnsi="Times New Roman" w:cs="Times New Roman"/>
          <w:sz w:val="24"/>
          <w:szCs w:val="24"/>
        </w:rPr>
        <w:t>.</w:t>
      </w:r>
      <w:r w:rsidR="00EB317E">
        <w:rPr>
          <w:rFonts w:ascii="Times New Roman" w:eastAsia="Times New Roman" w:hAnsi="Times New Roman" w:cs="Times New Roman"/>
          <w:sz w:val="24"/>
          <w:szCs w:val="24"/>
        </w:rPr>
        <w:t xml:space="preserve"> Baruh and </w:t>
      </w:r>
      <w:proofErr w:type="spellStart"/>
      <w:r w:rsidR="00EB317E">
        <w:rPr>
          <w:rFonts w:ascii="Times New Roman" w:eastAsia="Times New Roman" w:hAnsi="Times New Roman" w:cs="Times New Roman"/>
          <w:sz w:val="24"/>
          <w:szCs w:val="24"/>
        </w:rPr>
        <w:t>Cemalcilar</w:t>
      </w:r>
      <w:proofErr w:type="spellEnd"/>
      <w:r w:rsidR="00EB317E">
        <w:rPr>
          <w:rFonts w:ascii="Times New Roman" w:eastAsia="Times New Roman" w:hAnsi="Times New Roman" w:cs="Times New Roman"/>
          <w:sz w:val="24"/>
          <w:szCs w:val="24"/>
        </w:rPr>
        <w:t xml:space="preserve"> (2018) </w:t>
      </w:r>
      <w:r w:rsidR="00B05623">
        <w:rPr>
          <w:rFonts w:ascii="Times New Roman" w:eastAsia="Times New Roman" w:hAnsi="Times New Roman" w:cs="Times New Roman"/>
          <w:sz w:val="24"/>
          <w:szCs w:val="24"/>
        </w:rPr>
        <w:t>also found</w:t>
      </w:r>
      <w:r w:rsidR="009A67BC">
        <w:rPr>
          <w:rFonts w:ascii="Times New Roman" w:eastAsia="Times New Roman" w:hAnsi="Times New Roman" w:cs="Times New Roman"/>
          <w:sz w:val="24"/>
          <w:szCs w:val="24"/>
        </w:rPr>
        <w:t>, in one of their studies,</w:t>
      </w:r>
      <w:r w:rsidR="00B05623">
        <w:rPr>
          <w:rFonts w:ascii="Times New Roman" w:eastAsia="Times New Roman" w:hAnsi="Times New Roman" w:cs="Times New Roman"/>
          <w:sz w:val="24"/>
          <w:szCs w:val="24"/>
        </w:rPr>
        <w:t xml:space="preserve"> that</w:t>
      </w:r>
      <w:r w:rsidR="009211D9">
        <w:rPr>
          <w:rFonts w:ascii="Times New Roman" w:eastAsia="Times New Roman" w:hAnsi="Times New Roman" w:cs="Times New Roman"/>
          <w:sz w:val="24"/>
          <w:szCs w:val="24"/>
        </w:rPr>
        <w:t xml:space="preserve"> participants’ confidence in their ability to </w:t>
      </w:r>
      <w:r w:rsidR="00A45385">
        <w:rPr>
          <w:rFonts w:ascii="Times New Roman" w:eastAsia="Times New Roman" w:hAnsi="Times New Roman" w:cs="Times New Roman"/>
          <w:sz w:val="24"/>
          <w:szCs w:val="24"/>
        </w:rPr>
        <w:t xml:space="preserve">make attributions about the target (i.e., </w:t>
      </w:r>
      <w:r w:rsidR="003C6FEC">
        <w:rPr>
          <w:rFonts w:ascii="Times New Roman" w:eastAsia="Times New Roman" w:hAnsi="Times New Roman" w:cs="Times New Roman"/>
          <w:sz w:val="24"/>
          <w:szCs w:val="24"/>
        </w:rPr>
        <w:t xml:space="preserve">about </w:t>
      </w:r>
      <w:r w:rsidR="00A45385">
        <w:rPr>
          <w:rFonts w:ascii="Times New Roman" w:eastAsia="Times New Roman" w:hAnsi="Times New Roman" w:cs="Times New Roman"/>
          <w:sz w:val="24"/>
          <w:szCs w:val="24"/>
        </w:rPr>
        <w:t>their behaviour, emotions, etc.)</w:t>
      </w:r>
      <w:r w:rsidR="00B05623">
        <w:rPr>
          <w:rFonts w:ascii="Times New Roman" w:eastAsia="Times New Roman" w:hAnsi="Times New Roman" w:cs="Times New Roman"/>
          <w:sz w:val="24"/>
          <w:szCs w:val="24"/>
        </w:rPr>
        <w:t xml:space="preserve"> </w:t>
      </w:r>
      <w:r w:rsidR="00B076DA">
        <w:rPr>
          <w:rFonts w:ascii="Times New Roman" w:eastAsia="Times New Roman" w:hAnsi="Times New Roman" w:cs="Times New Roman"/>
          <w:sz w:val="24"/>
          <w:szCs w:val="24"/>
        </w:rPr>
        <w:t>fully mediate</w:t>
      </w:r>
      <w:r w:rsidR="0095456D">
        <w:rPr>
          <w:rFonts w:ascii="Times New Roman" w:eastAsia="Times New Roman" w:hAnsi="Times New Roman" w:cs="Times New Roman"/>
          <w:sz w:val="24"/>
          <w:szCs w:val="24"/>
        </w:rPr>
        <w:t>d</w:t>
      </w:r>
      <w:r w:rsidR="00B076DA">
        <w:rPr>
          <w:rFonts w:ascii="Times New Roman" w:eastAsia="Times New Roman" w:hAnsi="Times New Roman" w:cs="Times New Roman"/>
          <w:sz w:val="24"/>
          <w:szCs w:val="24"/>
        </w:rPr>
        <w:t xml:space="preserve"> the</w:t>
      </w:r>
      <w:r w:rsidR="008C714B">
        <w:rPr>
          <w:rFonts w:ascii="Times New Roman" w:eastAsia="Times New Roman" w:hAnsi="Times New Roman" w:cs="Times New Roman"/>
          <w:sz w:val="24"/>
          <w:szCs w:val="24"/>
        </w:rPr>
        <w:t xml:space="preserve"> positive</w:t>
      </w:r>
      <w:r w:rsidR="00B076DA">
        <w:rPr>
          <w:rFonts w:ascii="Times New Roman" w:eastAsia="Times New Roman" w:hAnsi="Times New Roman" w:cs="Times New Roman"/>
          <w:sz w:val="24"/>
          <w:szCs w:val="24"/>
        </w:rPr>
        <w:t xml:space="preserve"> relationship between self-disclosure breadth and interpersonal </w:t>
      </w:r>
      <w:r w:rsidR="006F3AA5">
        <w:rPr>
          <w:rFonts w:ascii="Times New Roman" w:eastAsia="Times New Roman" w:hAnsi="Times New Roman" w:cs="Times New Roman"/>
          <w:sz w:val="24"/>
          <w:szCs w:val="24"/>
        </w:rPr>
        <w:t>attraction</w:t>
      </w:r>
      <w:r w:rsidR="00E745BC">
        <w:rPr>
          <w:rFonts w:ascii="Times New Roman" w:eastAsia="Times New Roman" w:hAnsi="Times New Roman" w:cs="Times New Roman"/>
          <w:sz w:val="24"/>
          <w:szCs w:val="24"/>
        </w:rPr>
        <w:t xml:space="preserve">: higher </w:t>
      </w:r>
      <w:r w:rsidR="007749D3">
        <w:rPr>
          <w:rFonts w:ascii="Times New Roman" w:eastAsia="Times New Roman" w:hAnsi="Times New Roman" w:cs="Times New Roman"/>
          <w:sz w:val="24"/>
          <w:szCs w:val="24"/>
        </w:rPr>
        <w:t>information breadth was positively associated with attributional confidence, which in turn was positively associated with interpersonal attraction.</w:t>
      </w:r>
      <w:r w:rsidR="009A67BC">
        <w:rPr>
          <w:rFonts w:ascii="Times New Roman" w:eastAsia="Times New Roman" w:hAnsi="Times New Roman" w:cs="Times New Roman"/>
          <w:sz w:val="24"/>
          <w:szCs w:val="24"/>
        </w:rPr>
        <w:t xml:space="preserve"> </w:t>
      </w:r>
      <w:r w:rsidR="007749D3">
        <w:rPr>
          <w:rFonts w:ascii="Times New Roman" w:eastAsia="Times New Roman" w:hAnsi="Times New Roman" w:cs="Times New Roman"/>
          <w:sz w:val="24"/>
          <w:szCs w:val="24"/>
        </w:rPr>
        <w:t>H</w:t>
      </w:r>
      <w:r w:rsidR="009A67BC">
        <w:rPr>
          <w:rFonts w:ascii="Times New Roman" w:eastAsia="Times New Roman" w:hAnsi="Times New Roman" w:cs="Times New Roman"/>
          <w:sz w:val="24"/>
          <w:szCs w:val="24"/>
        </w:rPr>
        <w:t xml:space="preserve">owever, their second study showed that breadth </w:t>
      </w:r>
      <w:r w:rsidR="000A1E72">
        <w:rPr>
          <w:rFonts w:ascii="Times New Roman" w:eastAsia="Times New Roman" w:hAnsi="Times New Roman" w:cs="Times New Roman"/>
          <w:sz w:val="24"/>
          <w:szCs w:val="24"/>
        </w:rPr>
        <w:t>still positively predicted interpersonal attraction after controlling for attributional confidence and depth of self-disclosure</w:t>
      </w:r>
      <w:r w:rsidR="006F3AA5">
        <w:rPr>
          <w:rFonts w:ascii="Times New Roman" w:eastAsia="Times New Roman" w:hAnsi="Times New Roman" w:cs="Times New Roman"/>
          <w:sz w:val="24"/>
          <w:szCs w:val="24"/>
        </w:rPr>
        <w:t>.</w:t>
      </w:r>
      <w:r w:rsidR="0094087E">
        <w:rPr>
          <w:rFonts w:ascii="Times New Roman" w:eastAsia="Times New Roman" w:hAnsi="Times New Roman" w:cs="Times New Roman"/>
          <w:sz w:val="24"/>
          <w:szCs w:val="24"/>
        </w:rPr>
        <w:t xml:space="preserve"> </w:t>
      </w:r>
      <w:r w:rsidR="00BD0C98">
        <w:rPr>
          <w:rFonts w:ascii="Times New Roman" w:eastAsia="Times New Roman" w:hAnsi="Times New Roman" w:cs="Times New Roman"/>
          <w:sz w:val="24"/>
          <w:szCs w:val="24"/>
        </w:rPr>
        <w:t xml:space="preserve">Baruh and </w:t>
      </w:r>
      <w:proofErr w:type="spellStart"/>
      <w:r w:rsidR="00BD0C98">
        <w:rPr>
          <w:rFonts w:ascii="Times New Roman" w:eastAsia="Times New Roman" w:hAnsi="Times New Roman" w:cs="Times New Roman"/>
          <w:sz w:val="24"/>
          <w:szCs w:val="24"/>
        </w:rPr>
        <w:t>Cemalcilar</w:t>
      </w:r>
      <w:proofErr w:type="spellEnd"/>
      <w:r w:rsidR="00BD0C98">
        <w:rPr>
          <w:rFonts w:ascii="Times New Roman" w:eastAsia="Times New Roman" w:hAnsi="Times New Roman" w:cs="Times New Roman"/>
          <w:sz w:val="24"/>
          <w:szCs w:val="24"/>
        </w:rPr>
        <w:t xml:space="preserve"> (2018) found that attributional confidence </w:t>
      </w:r>
      <w:r w:rsidR="00BC36E6">
        <w:rPr>
          <w:rFonts w:ascii="Times New Roman" w:eastAsia="Times New Roman" w:hAnsi="Times New Roman" w:cs="Times New Roman"/>
          <w:sz w:val="24"/>
          <w:szCs w:val="24"/>
        </w:rPr>
        <w:t xml:space="preserve">also </w:t>
      </w:r>
      <w:r w:rsidR="00BD0C98">
        <w:rPr>
          <w:rFonts w:ascii="Times New Roman" w:eastAsia="Times New Roman" w:hAnsi="Times New Roman" w:cs="Times New Roman"/>
          <w:sz w:val="24"/>
          <w:szCs w:val="24"/>
        </w:rPr>
        <w:t>mediate</w:t>
      </w:r>
      <w:r w:rsidR="00872F1E">
        <w:rPr>
          <w:rFonts w:ascii="Times New Roman" w:eastAsia="Times New Roman" w:hAnsi="Times New Roman" w:cs="Times New Roman"/>
          <w:sz w:val="24"/>
          <w:szCs w:val="24"/>
        </w:rPr>
        <w:t>d</w:t>
      </w:r>
      <w:r w:rsidR="00BD0C98">
        <w:rPr>
          <w:rFonts w:ascii="Times New Roman" w:eastAsia="Times New Roman" w:hAnsi="Times New Roman" w:cs="Times New Roman"/>
          <w:sz w:val="24"/>
          <w:szCs w:val="24"/>
        </w:rPr>
        <w:t xml:space="preserve"> the relationship between </w:t>
      </w:r>
      <w:r w:rsidR="00A33EB9">
        <w:rPr>
          <w:rFonts w:ascii="Times New Roman" w:eastAsia="Times New Roman" w:hAnsi="Times New Roman" w:cs="Times New Roman"/>
          <w:sz w:val="24"/>
          <w:szCs w:val="24"/>
        </w:rPr>
        <w:t>self-disclosure depth and interpersonal attraction</w:t>
      </w:r>
      <w:r w:rsidR="0028731D">
        <w:rPr>
          <w:rFonts w:ascii="Times New Roman" w:eastAsia="Times New Roman" w:hAnsi="Times New Roman" w:cs="Times New Roman"/>
          <w:sz w:val="24"/>
          <w:szCs w:val="24"/>
        </w:rPr>
        <w:t xml:space="preserve">: </w:t>
      </w:r>
      <w:r w:rsidR="00B47541">
        <w:rPr>
          <w:rFonts w:ascii="Times New Roman" w:eastAsia="Times New Roman" w:hAnsi="Times New Roman" w:cs="Times New Roman"/>
          <w:sz w:val="24"/>
          <w:szCs w:val="24"/>
        </w:rPr>
        <w:t xml:space="preserve">while </w:t>
      </w:r>
      <w:r w:rsidR="00B47541">
        <w:rPr>
          <w:rFonts w:ascii="Times New Roman" w:eastAsia="Times New Roman" w:hAnsi="Times New Roman" w:cs="Times New Roman"/>
          <w:sz w:val="24"/>
          <w:szCs w:val="24"/>
        </w:rPr>
        <w:lastRenderedPageBreak/>
        <w:t>depth still ha</w:t>
      </w:r>
      <w:r w:rsidR="00D046D0">
        <w:rPr>
          <w:rFonts w:ascii="Times New Roman" w:eastAsia="Times New Roman" w:hAnsi="Times New Roman" w:cs="Times New Roman"/>
          <w:sz w:val="24"/>
          <w:szCs w:val="24"/>
        </w:rPr>
        <w:t>d</w:t>
      </w:r>
      <w:r w:rsidR="00B47541">
        <w:rPr>
          <w:rFonts w:ascii="Times New Roman" w:eastAsia="Times New Roman" w:hAnsi="Times New Roman" w:cs="Times New Roman"/>
          <w:sz w:val="24"/>
          <w:szCs w:val="24"/>
        </w:rPr>
        <w:t xml:space="preserve"> a direct negative effect on interpersonal attraction, </w:t>
      </w:r>
      <w:r w:rsidR="00F04E87">
        <w:rPr>
          <w:rFonts w:ascii="Times New Roman" w:eastAsia="Times New Roman" w:hAnsi="Times New Roman" w:cs="Times New Roman"/>
          <w:sz w:val="24"/>
          <w:szCs w:val="24"/>
        </w:rPr>
        <w:t xml:space="preserve">the indirect path through attributional confidence </w:t>
      </w:r>
      <w:r w:rsidR="00D046D0">
        <w:rPr>
          <w:rFonts w:ascii="Times New Roman" w:eastAsia="Times New Roman" w:hAnsi="Times New Roman" w:cs="Times New Roman"/>
          <w:sz w:val="24"/>
          <w:szCs w:val="24"/>
        </w:rPr>
        <w:t>wa</w:t>
      </w:r>
      <w:r w:rsidR="00F04E87">
        <w:rPr>
          <w:rFonts w:ascii="Times New Roman" w:eastAsia="Times New Roman" w:hAnsi="Times New Roman" w:cs="Times New Roman"/>
          <w:sz w:val="24"/>
          <w:szCs w:val="24"/>
        </w:rPr>
        <w:t>s positive.</w:t>
      </w:r>
    </w:p>
    <w:p w14:paraId="29FF597E" w14:textId="4ED2C2E4" w:rsidR="008338CB" w:rsidRDefault="008338CB" w:rsidP="000A1E72">
      <w:pPr>
        <w:spacing w:after="0" w:line="480" w:lineRule="auto"/>
        <w:ind w:firstLine="720"/>
        <w:rPr>
          <w:rFonts w:ascii="Times New Roman" w:eastAsia="Times New Roman" w:hAnsi="Times New Roman" w:cs="Times New Roman"/>
          <w:sz w:val="24"/>
          <w:szCs w:val="24"/>
        </w:rPr>
      </w:pPr>
      <w:r w:rsidRPr="00FC5670">
        <w:rPr>
          <w:rFonts w:ascii="Times New Roman" w:eastAsia="Times New Roman" w:hAnsi="Times New Roman" w:cs="Times New Roman"/>
          <w:b/>
          <w:bCs/>
          <w:sz w:val="24"/>
          <w:szCs w:val="24"/>
        </w:rPr>
        <w:t>Homophily.</w:t>
      </w:r>
      <w:r>
        <w:rPr>
          <w:rFonts w:ascii="Times New Roman" w:eastAsia="Times New Roman" w:hAnsi="Times New Roman" w:cs="Times New Roman"/>
          <w:sz w:val="24"/>
          <w:szCs w:val="24"/>
        </w:rPr>
        <w:t xml:space="preserve"> </w:t>
      </w:r>
      <w:r w:rsidR="00661ADD">
        <w:rPr>
          <w:rFonts w:ascii="Times New Roman" w:eastAsia="Times New Roman" w:hAnsi="Times New Roman" w:cs="Times New Roman"/>
          <w:sz w:val="24"/>
          <w:szCs w:val="24"/>
        </w:rPr>
        <w:t xml:space="preserve">Orben and Dunbar (2017) found that </w:t>
      </w:r>
      <w:r w:rsidR="00B42235">
        <w:rPr>
          <w:rFonts w:ascii="Times New Roman" w:eastAsia="Times New Roman" w:hAnsi="Times New Roman" w:cs="Times New Roman"/>
          <w:sz w:val="24"/>
          <w:szCs w:val="24"/>
        </w:rPr>
        <w:t>higher</w:t>
      </w:r>
      <w:r w:rsidR="00D74286">
        <w:rPr>
          <w:rFonts w:ascii="Times New Roman" w:eastAsia="Times New Roman" w:hAnsi="Times New Roman" w:cs="Times New Roman"/>
          <w:sz w:val="24"/>
          <w:szCs w:val="24"/>
        </w:rPr>
        <w:t xml:space="preserve"> (i.e., more positive) </w:t>
      </w:r>
      <w:r w:rsidR="00C31679">
        <w:rPr>
          <w:rFonts w:ascii="Times New Roman" w:eastAsia="Times New Roman" w:hAnsi="Times New Roman" w:cs="Times New Roman"/>
          <w:sz w:val="24"/>
          <w:szCs w:val="24"/>
        </w:rPr>
        <w:t>perceived valence predict</w:t>
      </w:r>
      <w:r w:rsidR="00D046D0">
        <w:rPr>
          <w:rFonts w:ascii="Times New Roman" w:eastAsia="Times New Roman" w:hAnsi="Times New Roman" w:cs="Times New Roman"/>
          <w:sz w:val="24"/>
          <w:szCs w:val="24"/>
        </w:rPr>
        <w:t>ed</w:t>
      </w:r>
      <w:r w:rsidR="00C31679">
        <w:rPr>
          <w:rFonts w:ascii="Times New Roman" w:eastAsia="Times New Roman" w:hAnsi="Times New Roman" w:cs="Times New Roman"/>
          <w:sz w:val="24"/>
          <w:szCs w:val="24"/>
        </w:rPr>
        <w:t xml:space="preserve"> </w:t>
      </w:r>
      <w:r w:rsidR="00B42235">
        <w:rPr>
          <w:rFonts w:ascii="Times New Roman" w:eastAsia="Times New Roman" w:hAnsi="Times New Roman" w:cs="Times New Roman"/>
          <w:sz w:val="24"/>
          <w:szCs w:val="24"/>
        </w:rPr>
        <w:t xml:space="preserve">higher </w:t>
      </w:r>
      <w:r w:rsidR="00C31679">
        <w:rPr>
          <w:rFonts w:ascii="Times New Roman" w:eastAsia="Times New Roman" w:hAnsi="Times New Roman" w:cs="Times New Roman"/>
          <w:sz w:val="24"/>
          <w:szCs w:val="24"/>
        </w:rPr>
        <w:t xml:space="preserve">perceived homophily, and both of these variables </w:t>
      </w:r>
      <w:r w:rsidR="00B42235">
        <w:rPr>
          <w:rFonts w:ascii="Times New Roman" w:eastAsia="Times New Roman" w:hAnsi="Times New Roman" w:cs="Times New Roman"/>
          <w:sz w:val="24"/>
          <w:szCs w:val="24"/>
        </w:rPr>
        <w:t xml:space="preserve">positively </w:t>
      </w:r>
      <w:r w:rsidR="00C31679">
        <w:rPr>
          <w:rFonts w:ascii="Times New Roman" w:eastAsia="Times New Roman" w:hAnsi="Times New Roman" w:cs="Times New Roman"/>
          <w:sz w:val="24"/>
          <w:szCs w:val="24"/>
        </w:rPr>
        <w:t>predict</w:t>
      </w:r>
      <w:r w:rsidR="00D046D0">
        <w:rPr>
          <w:rFonts w:ascii="Times New Roman" w:eastAsia="Times New Roman" w:hAnsi="Times New Roman" w:cs="Times New Roman"/>
          <w:sz w:val="24"/>
          <w:szCs w:val="24"/>
        </w:rPr>
        <w:t>ed</w:t>
      </w:r>
      <w:r w:rsidR="00935D64">
        <w:rPr>
          <w:rFonts w:ascii="Times New Roman" w:eastAsia="Times New Roman" w:hAnsi="Times New Roman" w:cs="Times New Roman"/>
          <w:sz w:val="24"/>
          <w:szCs w:val="24"/>
        </w:rPr>
        <w:t xml:space="preserve"> the target’s social attractiveness</w:t>
      </w:r>
      <w:r w:rsidR="00112911">
        <w:rPr>
          <w:rFonts w:ascii="Times New Roman" w:eastAsia="Times New Roman" w:hAnsi="Times New Roman" w:cs="Times New Roman"/>
          <w:sz w:val="24"/>
          <w:szCs w:val="24"/>
        </w:rPr>
        <w:t>.</w:t>
      </w:r>
      <w:r w:rsidR="001160EA">
        <w:rPr>
          <w:rFonts w:ascii="Times New Roman" w:eastAsia="Times New Roman" w:hAnsi="Times New Roman" w:cs="Times New Roman"/>
          <w:sz w:val="24"/>
          <w:szCs w:val="24"/>
        </w:rPr>
        <w:t xml:space="preserve"> Yuren (2021) found that </w:t>
      </w:r>
      <w:r w:rsidR="005F33A8">
        <w:rPr>
          <w:rFonts w:ascii="Times New Roman" w:eastAsia="Times New Roman" w:hAnsi="Times New Roman" w:cs="Times New Roman"/>
          <w:sz w:val="24"/>
          <w:szCs w:val="24"/>
        </w:rPr>
        <w:t xml:space="preserve">higher perceived similarity was associated with increased interpersonal </w:t>
      </w:r>
      <w:r w:rsidR="002A1923">
        <w:rPr>
          <w:rFonts w:ascii="Times New Roman" w:eastAsia="Times New Roman" w:hAnsi="Times New Roman" w:cs="Times New Roman"/>
          <w:sz w:val="24"/>
          <w:szCs w:val="24"/>
        </w:rPr>
        <w:t>liking and</w:t>
      </w:r>
      <w:r w:rsidR="005F33A8">
        <w:rPr>
          <w:rFonts w:ascii="Times New Roman" w:eastAsia="Times New Roman" w:hAnsi="Times New Roman" w:cs="Times New Roman"/>
          <w:sz w:val="24"/>
          <w:szCs w:val="24"/>
        </w:rPr>
        <w:t xml:space="preserve"> mediated the </w:t>
      </w:r>
      <w:r w:rsidR="002A1923">
        <w:rPr>
          <w:rFonts w:ascii="Times New Roman" w:eastAsia="Times New Roman" w:hAnsi="Times New Roman" w:cs="Times New Roman"/>
          <w:sz w:val="24"/>
          <w:szCs w:val="24"/>
        </w:rPr>
        <w:t xml:space="preserve">positive </w:t>
      </w:r>
      <w:r w:rsidR="005F33A8">
        <w:rPr>
          <w:rFonts w:ascii="Times New Roman" w:eastAsia="Times New Roman" w:hAnsi="Times New Roman" w:cs="Times New Roman"/>
          <w:sz w:val="24"/>
          <w:szCs w:val="24"/>
        </w:rPr>
        <w:t>relationship between</w:t>
      </w:r>
      <w:r w:rsidR="009750D6">
        <w:rPr>
          <w:rFonts w:ascii="Times New Roman" w:eastAsia="Times New Roman" w:hAnsi="Times New Roman" w:cs="Times New Roman"/>
          <w:sz w:val="24"/>
          <w:szCs w:val="24"/>
        </w:rPr>
        <w:t xml:space="preserve"> </w:t>
      </w:r>
      <w:r w:rsidR="00C60652">
        <w:rPr>
          <w:rFonts w:ascii="Times New Roman" w:eastAsia="Times New Roman" w:hAnsi="Times New Roman" w:cs="Times New Roman"/>
          <w:sz w:val="24"/>
          <w:szCs w:val="24"/>
        </w:rPr>
        <w:t xml:space="preserve">post </w:t>
      </w:r>
      <w:r w:rsidR="009750D6">
        <w:rPr>
          <w:rFonts w:ascii="Times New Roman" w:eastAsia="Times New Roman" w:hAnsi="Times New Roman" w:cs="Times New Roman"/>
          <w:sz w:val="24"/>
          <w:szCs w:val="24"/>
        </w:rPr>
        <w:t>valence and interpersonal liking</w:t>
      </w:r>
      <w:r w:rsidR="008C542D">
        <w:rPr>
          <w:rFonts w:ascii="Times New Roman" w:eastAsia="Times New Roman" w:hAnsi="Times New Roman" w:cs="Times New Roman"/>
          <w:sz w:val="24"/>
          <w:szCs w:val="24"/>
        </w:rPr>
        <w:t xml:space="preserve">; this mediation was, however, moderated by </w:t>
      </w:r>
      <w:r w:rsidR="000E06E8">
        <w:rPr>
          <w:rFonts w:ascii="Times New Roman" w:eastAsia="Times New Roman" w:hAnsi="Times New Roman" w:cs="Times New Roman"/>
          <w:sz w:val="24"/>
          <w:szCs w:val="24"/>
        </w:rPr>
        <w:t>emotional intensity of the posts</w:t>
      </w:r>
      <w:r w:rsidR="001269EE">
        <w:rPr>
          <w:rFonts w:ascii="Times New Roman" w:eastAsia="Times New Roman" w:hAnsi="Times New Roman" w:cs="Times New Roman"/>
          <w:sz w:val="24"/>
          <w:szCs w:val="24"/>
        </w:rPr>
        <w:t xml:space="preserve">: when emotional intensity </w:t>
      </w:r>
      <w:r w:rsidR="00744E2D">
        <w:rPr>
          <w:rFonts w:ascii="Times New Roman" w:eastAsia="Times New Roman" w:hAnsi="Times New Roman" w:cs="Times New Roman"/>
          <w:sz w:val="24"/>
          <w:szCs w:val="24"/>
        </w:rPr>
        <w:t>wa</w:t>
      </w:r>
      <w:r w:rsidR="001269EE">
        <w:rPr>
          <w:rFonts w:ascii="Times New Roman" w:eastAsia="Times New Roman" w:hAnsi="Times New Roman" w:cs="Times New Roman"/>
          <w:sz w:val="24"/>
          <w:szCs w:val="24"/>
        </w:rPr>
        <w:t>s high</w:t>
      </w:r>
      <w:r w:rsidR="005F365B">
        <w:rPr>
          <w:rFonts w:ascii="Times New Roman" w:eastAsia="Times New Roman" w:hAnsi="Times New Roman" w:cs="Times New Roman"/>
          <w:sz w:val="24"/>
          <w:szCs w:val="24"/>
        </w:rPr>
        <w:t xml:space="preserve">, the positive association between </w:t>
      </w:r>
      <w:r w:rsidR="00516AA1">
        <w:rPr>
          <w:rFonts w:ascii="Times New Roman" w:eastAsia="Times New Roman" w:hAnsi="Times New Roman" w:cs="Times New Roman"/>
          <w:sz w:val="24"/>
          <w:szCs w:val="24"/>
        </w:rPr>
        <w:t xml:space="preserve">post </w:t>
      </w:r>
      <w:r w:rsidR="005F365B">
        <w:rPr>
          <w:rFonts w:ascii="Times New Roman" w:eastAsia="Times New Roman" w:hAnsi="Times New Roman" w:cs="Times New Roman"/>
          <w:sz w:val="24"/>
          <w:szCs w:val="24"/>
        </w:rPr>
        <w:t xml:space="preserve">valence and </w:t>
      </w:r>
      <w:r w:rsidR="00516AA1">
        <w:rPr>
          <w:rFonts w:ascii="Times New Roman" w:eastAsia="Times New Roman" w:hAnsi="Times New Roman" w:cs="Times New Roman"/>
          <w:sz w:val="24"/>
          <w:szCs w:val="24"/>
        </w:rPr>
        <w:t xml:space="preserve">perceived </w:t>
      </w:r>
      <w:r w:rsidR="005F365B">
        <w:rPr>
          <w:rFonts w:ascii="Times New Roman" w:eastAsia="Times New Roman" w:hAnsi="Times New Roman" w:cs="Times New Roman"/>
          <w:sz w:val="24"/>
          <w:szCs w:val="24"/>
        </w:rPr>
        <w:t>similarity was stronger</w:t>
      </w:r>
      <w:r w:rsidR="00DE64FA">
        <w:rPr>
          <w:rFonts w:ascii="Times New Roman" w:eastAsia="Times New Roman" w:hAnsi="Times New Roman" w:cs="Times New Roman"/>
          <w:sz w:val="24"/>
          <w:szCs w:val="24"/>
        </w:rPr>
        <w:t>, whereas, at low emotional intensity,</w:t>
      </w:r>
      <w:r w:rsidR="00516AA1">
        <w:rPr>
          <w:rFonts w:ascii="Times New Roman" w:eastAsia="Times New Roman" w:hAnsi="Times New Roman" w:cs="Times New Roman"/>
          <w:sz w:val="24"/>
          <w:szCs w:val="24"/>
        </w:rPr>
        <w:t xml:space="preserve"> the association </w:t>
      </w:r>
      <w:r w:rsidR="0054513B">
        <w:rPr>
          <w:rFonts w:ascii="Times New Roman" w:eastAsia="Times New Roman" w:hAnsi="Times New Roman" w:cs="Times New Roman"/>
          <w:sz w:val="24"/>
          <w:szCs w:val="24"/>
        </w:rPr>
        <w:t>became weaker</w:t>
      </w:r>
      <w:r w:rsidR="009750D6">
        <w:rPr>
          <w:rFonts w:ascii="Times New Roman" w:eastAsia="Times New Roman" w:hAnsi="Times New Roman" w:cs="Times New Roman"/>
          <w:sz w:val="24"/>
          <w:szCs w:val="24"/>
        </w:rPr>
        <w:t>.</w:t>
      </w:r>
      <w:r w:rsidR="00AC6A7B">
        <w:rPr>
          <w:rFonts w:ascii="Times New Roman" w:eastAsia="Times New Roman" w:hAnsi="Times New Roman" w:cs="Times New Roman"/>
          <w:sz w:val="24"/>
          <w:szCs w:val="24"/>
        </w:rPr>
        <w:t xml:space="preserve"> </w:t>
      </w:r>
      <w:r w:rsidR="00DA0E4E">
        <w:rPr>
          <w:rFonts w:ascii="Times New Roman" w:eastAsia="Times New Roman" w:hAnsi="Times New Roman" w:cs="Times New Roman"/>
          <w:sz w:val="24"/>
          <w:szCs w:val="24"/>
        </w:rPr>
        <w:t xml:space="preserve">Qin et al. (2021) also found that </w:t>
      </w:r>
      <w:r w:rsidR="00E87CE4">
        <w:rPr>
          <w:rFonts w:ascii="Times New Roman" w:eastAsia="Times New Roman" w:hAnsi="Times New Roman" w:cs="Times New Roman"/>
          <w:sz w:val="24"/>
          <w:szCs w:val="24"/>
        </w:rPr>
        <w:t xml:space="preserve">positive self-disclosure </w:t>
      </w:r>
      <w:r w:rsidR="00AE5CBD">
        <w:rPr>
          <w:rFonts w:ascii="Times New Roman" w:eastAsia="Times New Roman" w:hAnsi="Times New Roman" w:cs="Times New Roman"/>
          <w:sz w:val="24"/>
          <w:szCs w:val="24"/>
        </w:rPr>
        <w:t>wa</w:t>
      </w:r>
      <w:r w:rsidR="00E87CE4">
        <w:rPr>
          <w:rFonts w:ascii="Times New Roman" w:eastAsia="Times New Roman" w:hAnsi="Times New Roman" w:cs="Times New Roman"/>
          <w:sz w:val="24"/>
          <w:szCs w:val="24"/>
        </w:rPr>
        <w:t>s perceived as more trustworthy</w:t>
      </w:r>
      <w:r w:rsidR="009A799A">
        <w:rPr>
          <w:rFonts w:ascii="Times New Roman" w:eastAsia="Times New Roman" w:hAnsi="Times New Roman" w:cs="Times New Roman"/>
          <w:sz w:val="24"/>
          <w:szCs w:val="24"/>
        </w:rPr>
        <w:t xml:space="preserve"> than negative self-disclosure, and</w:t>
      </w:r>
      <w:r w:rsidR="00872F1E">
        <w:rPr>
          <w:rFonts w:ascii="Times New Roman" w:eastAsia="Times New Roman" w:hAnsi="Times New Roman" w:cs="Times New Roman"/>
          <w:sz w:val="24"/>
          <w:szCs w:val="24"/>
        </w:rPr>
        <w:t xml:space="preserve"> perceived</w:t>
      </w:r>
      <w:r w:rsidR="009A799A">
        <w:rPr>
          <w:rFonts w:ascii="Times New Roman" w:eastAsia="Times New Roman" w:hAnsi="Times New Roman" w:cs="Times New Roman"/>
          <w:sz w:val="24"/>
          <w:szCs w:val="24"/>
        </w:rPr>
        <w:t xml:space="preserve"> trustworthiness positively predict</w:t>
      </w:r>
      <w:r w:rsidR="00AE5CBD">
        <w:rPr>
          <w:rFonts w:ascii="Times New Roman" w:eastAsia="Times New Roman" w:hAnsi="Times New Roman" w:cs="Times New Roman"/>
          <w:sz w:val="24"/>
          <w:szCs w:val="24"/>
        </w:rPr>
        <w:t>ed</w:t>
      </w:r>
      <w:r w:rsidR="009A799A">
        <w:rPr>
          <w:rFonts w:ascii="Times New Roman" w:eastAsia="Times New Roman" w:hAnsi="Times New Roman" w:cs="Times New Roman"/>
          <w:sz w:val="24"/>
          <w:szCs w:val="24"/>
        </w:rPr>
        <w:t xml:space="preserve"> target likeability</w:t>
      </w:r>
      <w:r w:rsidR="00E40964">
        <w:rPr>
          <w:rFonts w:ascii="Times New Roman" w:eastAsia="Times New Roman" w:hAnsi="Times New Roman" w:cs="Times New Roman"/>
          <w:sz w:val="24"/>
          <w:szCs w:val="24"/>
        </w:rPr>
        <w:t xml:space="preserve">; however, this mediation </w:t>
      </w:r>
      <w:r w:rsidR="00AE5CBD">
        <w:rPr>
          <w:rFonts w:ascii="Times New Roman" w:eastAsia="Times New Roman" w:hAnsi="Times New Roman" w:cs="Times New Roman"/>
          <w:sz w:val="24"/>
          <w:szCs w:val="24"/>
        </w:rPr>
        <w:t>wa</w:t>
      </w:r>
      <w:r w:rsidR="00E40964">
        <w:rPr>
          <w:rFonts w:ascii="Times New Roman" w:eastAsia="Times New Roman" w:hAnsi="Times New Roman" w:cs="Times New Roman"/>
          <w:sz w:val="24"/>
          <w:szCs w:val="24"/>
        </w:rPr>
        <w:t>s moderated by p</w:t>
      </w:r>
      <w:r w:rsidR="003C446E">
        <w:rPr>
          <w:rFonts w:ascii="Times New Roman" w:eastAsia="Times New Roman" w:hAnsi="Times New Roman" w:cs="Times New Roman"/>
          <w:sz w:val="24"/>
          <w:szCs w:val="24"/>
        </w:rPr>
        <w:t>erceived target homophily</w:t>
      </w:r>
      <w:r w:rsidR="002E2205">
        <w:rPr>
          <w:rFonts w:ascii="Times New Roman" w:eastAsia="Times New Roman" w:hAnsi="Times New Roman" w:cs="Times New Roman"/>
          <w:sz w:val="24"/>
          <w:szCs w:val="24"/>
        </w:rPr>
        <w:t xml:space="preserve">: </w:t>
      </w:r>
      <w:r w:rsidR="00F5489B">
        <w:rPr>
          <w:rFonts w:ascii="Times New Roman" w:eastAsia="Times New Roman" w:hAnsi="Times New Roman" w:cs="Times New Roman"/>
          <w:sz w:val="24"/>
          <w:szCs w:val="24"/>
        </w:rPr>
        <w:t>positive self-disclosure had a positive impact on trustworthiness only</w:t>
      </w:r>
      <w:r w:rsidR="00883850">
        <w:rPr>
          <w:rFonts w:ascii="Times New Roman" w:eastAsia="Times New Roman" w:hAnsi="Times New Roman" w:cs="Times New Roman"/>
          <w:sz w:val="24"/>
          <w:szCs w:val="24"/>
        </w:rPr>
        <w:t xml:space="preserve"> at low or average, but not at high levels of homophily</w:t>
      </w:r>
      <w:r w:rsidR="005C0FAA">
        <w:rPr>
          <w:rFonts w:ascii="Times New Roman" w:eastAsia="Times New Roman" w:hAnsi="Times New Roman" w:cs="Times New Roman"/>
          <w:sz w:val="24"/>
          <w:szCs w:val="24"/>
        </w:rPr>
        <w:t xml:space="preserve">. </w:t>
      </w:r>
    </w:p>
    <w:p w14:paraId="2574AE2A" w14:textId="506B4BDF" w:rsidR="00582DCB" w:rsidRDefault="00582DCB" w:rsidP="00582DCB">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Relationship closeness</w:t>
      </w:r>
      <w:r w:rsidRPr="00277ED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280760">
        <w:rPr>
          <w:rFonts w:ascii="Times New Roman" w:eastAsia="Times New Roman" w:hAnsi="Times New Roman" w:cs="Times New Roman"/>
          <w:sz w:val="24"/>
          <w:szCs w:val="24"/>
        </w:rPr>
        <w:t>Rains and Brunner</w:t>
      </w:r>
      <w:r w:rsidR="00E001E1">
        <w:rPr>
          <w:rFonts w:ascii="Times New Roman" w:eastAsia="Times New Roman" w:hAnsi="Times New Roman" w:cs="Times New Roman"/>
          <w:sz w:val="24"/>
          <w:szCs w:val="24"/>
        </w:rPr>
        <w:t>’s</w:t>
      </w:r>
      <w:r w:rsidR="00280760">
        <w:rPr>
          <w:rFonts w:ascii="Times New Roman" w:eastAsia="Times New Roman" w:hAnsi="Times New Roman" w:cs="Times New Roman"/>
          <w:sz w:val="24"/>
          <w:szCs w:val="24"/>
        </w:rPr>
        <w:t xml:space="preserve"> (2018) </w:t>
      </w:r>
      <w:r w:rsidR="00E001E1">
        <w:rPr>
          <w:rFonts w:ascii="Times New Roman" w:eastAsia="Times New Roman" w:hAnsi="Times New Roman" w:cs="Times New Roman"/>
          <w:sz w:val="24"/>
          <w:szCs w:val="24"/>
        </w:rPr>
        <w:t xml:space="preserve">first study </w:t>
      </w:r>
      <w:r w:rsidR="00280760">
        <w:rPr>
          <w:rFonts w:ascii="Times New Roman" w:eastAsia="Times New Roman" w:hAnsi="Times New Roman" w:cs="Times New Roman"/>
          <w:sz w:val="24"/>
          <w:szCs w:val="24"/>
        </w:rPr>
        <w:t xml:space="preserve">found that </w:t>
      </w:r>
      <w:r w:rsidR="008905B4">
        <w:rPr>
          <w:rFonts w:ascii="Times New Roman" w:eastAsia="Times New Roman" w:hAnsi="Times New Roman" w:cs="Times New Roman"/>
          <w:sz w:val="24"/>
          <w:szCs w:val="24"/>
        </w:rPr>
        <w:t xml:space="preserve">relationship closeness moderated the </w:t>
      </w:r>
      <w:r w:rsidR="00357A93">
        <w:rPr>
          <w:rFonts w:ascii="Times New Roman" w:eastAsia="Times New Roman" w:hAnsi="Times New Roman" w:cs="Times New Roman"/>
          <w:sz w:val="24"/>
          <w:szCs w:val="24"/>
        </w:rPr>
        <w:t xml:space="preserve">positive </w:t>
      </w:r>
      <w:r w:rsidR="008905B4">
        <w:rPr>
          <w:rFonts w:ascii="Times New Roman" w:eastAsia="Times New Roman" w:hAnsi="Times New Roman" w:cs="Times New Roman"/>
          <w:sz w:val="24"/>
          <w:szCs w:val="24"/>
        </w:rPr>
        <w:t>association between self-disclosure valence and liking</w:t>
      </w:r>
      <w:r w:rsidR="0049676A">
        <w:rPr>
          <w:rFonts w:ascii="Times New Roman" w:eastAsia="Times New Roman" w:hAnsi="Times New Roman" w:cs="Times New Roman"/>
          <w:sz w:val="24"/>
          <w:szCs w:val="24"/>
        </w:rPr>
        <w:t>:</w:t>
      </w:r>
      <w:r w:rsidR="009F7D92">
        <w:rPr>
          <w:rFonts w:ascii="Times New Roman" w:eastAsia="Times New Roman" w:hAnsi="Times New Roman" w:cs="Times New Roman"/>
          <w:sz w:val="24"/>
          <w:szCs w:val="24"/>
        </w:rPr>
        <w:t xml:space="preserve"> the association w</w:t>
      </w:r>
      <w:r w:rsidR="0049676A">
        <w:rPr>
          <w:rFonts w:ascii="Times New Roman" w:eastAsia="Times New Roman" w:hAnsi="Times New Roman" w:cs="Times New Roman"/>
          <w:sz w:val="24"/>
          <w:szCs w:val="24"/>
        </w:rPr>
        <w:t>as</w:t>
      </w:r>
      <w:r w:rsidR="009F7D92">
        <w:rPr>
          <w:rFonts w:ascii="Times New Roman" w:eastAsia="Times New Roman" w:hAnsi="Times New Roman" w:cs="Times New Roman"/>
          <w:sz w:val="24"/>
          <w:szCs w:val="24"/>
        </w:rPr>
        <w:t xml:space="preserve"> significant </w:t>
      </w:r>
      <w:r w:rsidR="00855BE8">
        <w:rPr>
          <w:rFonts w:ascii="Times New Roman" w:eastAsia="Times New Roman" w:hAnsi="Times New Roman" w:cs="Times New Roman"/>
          <w:sz w:val="24"/>
          <w:szCs w:val="24"/>
        </w:rPr>
        <w:t>only at low or moderate levels of closeness</w:t>
      </w:r>
      <w:r w:rsidR="000F3A96">
        <w:rPr>
          <w:rFonts w:ascii="Times New Roman" w:eastAsia="Times New Roman" w:hAnsi="Times New Roman" w:cs="Times New Roman"/>
          <w:sz w:val="24"/>
          <w:szCs w:val="24"/>
        </w:rPr>
        <w:t>. Their</w:t>
      </w:r>
      <w:r>
        <w:rPr>
          <w:rFonts w:ascii="Times New Roman" w:eastAsia="Times New Roman" w:hAnsi="Times New Roman" w:cs="Times New Roman"/>
          <w:sz w:val="24"/>
          <w:szCs w:val="24"/>
        </w:rPr>
        <w:t xml:space="preserve"> </w:t>
      </w:r>
      <w:r w:rsidR="00E001E1">
        <w:rPr>
          <w:rFonts w:ascii="Times New Roman" w:eastAsia="Times New Roman" w:hAnsi="Times New Roman" w:cs="Times New Roman"/>
          <w:sz w:val="24"/>
          <w:szCs w:val="24"/>
        </w:rPr>
        <w:t xml:space="preserve">first </w:t>
      </w:r>
      <w:r>
        <w:rPr>
          <w:rFonts w:ascii="Times New Roman" w:eastAsia="Times New Roman" w:hAnsi="Times New Roman" w:cs="Times New Roman"/>
          <w:sz w:val="24"/>
          <w:szCs w:val="24"/>
        </w:rPr>
        <w:t xml:space="preserve">study </w:t>
      </w:r>
      <w:r w:rsidR="000F3A96">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support</w:t>
      </w:r>
      <w:r w:rsidR="00AE5CBD">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a three-way interaction between self-disclosure frequency, valence, and relationship closeness on willingness to provide support</w:t>
      </w:r>
      <w:r w:rsidR="0049676A">
        <w:rPr>
          <w:rFonts w:ascii="Times New Roman" w:eastAsia="Times New Roman" w:hAnsi="Times New Roman" w:cs="Times New Roman"/>
          <w:sz w:val="24"/>
          <w:szCs w:val="24"/>
        </w:rPr>
        <w:t xml:space="preserve">: </w:t>
      </w:r>
      <w:r w:rsidR="00F51711">
        <w:rPr>
          <w:rFonts w:ascii="Times New Roman" w:eastAsia="Times New Roman" w:hAnsi="Times New Roman" w:cs="Times New Roman"/>
          <w:sz w:val="24"/>
          <w:szCs w:val="24"/>
        </w:rPr>
        <w:t>at low-frequency self-disclosure</w:t>
      </w:r>
      <w:r w:rsidR="00C57834">
        <w:rPr>
          <w:rFonts w:ascii="Times New Roman" w:eastAsia="Times New Roman" w:hAnsi="Times New Roman" w:cs="Times New Roman"/>
          <w:sz w:val="24"/>
          <w:szCs w:val="24"/>
        </w:rPr>
        <w:t xml:space="preserve">, </w:t>
      </w:r>
      <w:r w:rsidR="00D439AC">
        <w:rPr>
          <w:rFonts w:ascii="Times New Roman" w:eastAsia="Times New Roman" w:hAnsi="Times New Roman" w:cs="Times New Roman"/>
          <w:sz w:val="24"/>
          <w:szCs w:val="24"/>
        </w:rPr>
        <w:t>the positive association between valence and willingness to provide support was significant, but o</w:t>
      </w:r>
      <w:r w:rsidR="00CF639E">
        <w:rPr>
          <w:rFonts w:ascii="Times New Roman" w:eastAsia="Times New Roman" w:hAnsi="Times New Roman" w:cs="Times New Roman"/>
          <w:sz w:val="24"/>
          <w:szCs w:val="24"/>
        </w:rPr>
        <w:t>nly for relationships of low or moderate closeness</w:t>
      </w:r>
      <w:r>
        <w:rPr>
          <w:rFonts w:ascii="Times New Roman" w:eastAsia="Times New Roman" w:hAnsi="Times New Roman" w:cs="Times New Roman"/>
          <w:sz w:val="24"/>
          <w:szCs w:val="24"/>
        </w:rPr>
        <w:t>.</w:t>
      </w:r>
      <w:r w:rsidR="00E001E1">
        <w:rPr>
          <w:rFonts w:ascii="Times New Roman" w:eastAsia="Times New Roman" w:hAnsi="Times New Roman" w:cs="Times New Roman"/>
          <w:sz w:val="24"/>
          <w:szCs w:val="24"/>
        </w:rPr>
        <w:t xml:space="preserve"> </w:t>
      </w:r>
      <w:r w:rsidR="00BC20E6">
        <w:rPr>
          <w:rFonts w:ascii="Times New Roman" w:eastAsia="Times New Roman" w:hAnsi="Times New Roman" w:cs="Times New Roman"/>
          <w:sz w:val="24"/>
          <w:szCs w:val="24"/>
        </w:rPr>
        <w:t>Rains and Brunner’s (2018) second study</w:t>
      </w:r>
      <w:r w:rsidR="00B1000F">
        <w:rPr>
          <w:rFonts w:ascii="Times New Roman" w:eastAsia="Times New Roman" w:hAnsi="Times New Roman" w:cs="Times New Roman"/>
          <w:sz w:val="24"/>
          <w:szCs w:val="24"/>
        </w:rPr>
        <w:t xml:space="preserve"> </w:t>
      </w:r>
      <w:r w:rsidR="0017576A">
        <w:rPr>
          <w:rFonts w:ascii="Times New Roman" w:eastAsia="Times New Roman" w:hAnsi="Times New Roman" w:cs="Times New Roman"/>
          <w:sz w:val="24"/>
          <w:szCs w:val="24"/>
        </w:rPr>
        <w:t>used neutral disclosure</w:t>
      </w:r>
      <w:r w:rsidR="00141A5F">
        <w:rPr>
          <w:rFonts w:ascii="Times New Roman" w:eastAsia="Times New Roman" w:hAnsi="Times New Roman" w:cs="Times New Roman"/>
          <w:sz w:val="24"/>
          <w:szCs w:val="24"/>
        </w:rPr>
        <w:t>s</w:t>
      </w:r>
      <w:r w:rsidR="0017576A">
        <w:rPr>
          <w:rFonts w:ascii="Times New Roman" w:eastAsia="Times New Roman" w:hAnsi="Times New Roman" w:cs="Times New Roman"/>
          <w:sz w:val="24"/>
          <w:szCs w:val="24"/>
        </w:rPr>
        <w:t xml:space="preserve"> as a baseline</w:t>
      </w:r>
      <w:r w:rsidR="007362DC">
        <w:rPr>
          <w:rFonts w:ascii="Times New Roman" w:eastAsia="Times New Roman" w:hAnsi="Times New Roman" w:cs="Times New Roman"/>
          <w:sz w:val="24"/>
          <w:szCs w:val="24"/>
        </w:rPr>
        <w:t xml:space="preserve"> and calculated the difference</w:t>
      </w:r>
      <w:r w:rsidR="009D29C0">
        <w:rPr>
          <w:rFonts w:ascii="Times New Roman" w:eastAsia="Times New Roman" w:hAnsi="Times New Roman" w:cs="Times New Roman"/>
          <w:sz w:val="24"/>
          <w:szCs w:val="24"/>
        </w:rPr>
        <w:t>s in</w:t>
      </w:r>
      <w:r w:rsidR="00C14656">
        <w:rPr>
          <w:rFonts w:ascii="Times New Roman" w:eastAsia="Times New Roman" w:hAnsi="Times New Roman" w:cs="Times New Roman"/>
          <w:sz w:val="24"/>
          <w:szCs w:val="24"/>
        </w:rPr>
        <w:t xml:space="preserve"> </w:t>
      </w:r>
      <w:r w:rsidR="00531C7C">
        <w:rPr>
          <w:rFonts w:ascii="Times New Roman" w:eastAsia="Times New Roman" w:hAnsi="Times New Roman" w:cs="Times New Roman"/>
          <w:sz w:val="24"/>
          <w:szCs w:val="24"/>
        </w:rPr>
        <w:t>participants’</w:t>
      </w:r>
      <w:r w:rsidR="009D29C0">
        <w:rPr>
          <w:rFonts w:ascii="Times New Roman" w:eastAsia="Times New Roman" w:hAnsi="Times New Roman" w:cs="Times New Roman"/>
          <w:sz w:val="24"/>
          <w:szCs w:val="24"/>
        </w:rPr>
        <w:t xml:space="preserve"> </w:t>
      </w:r>
      <w:r w:rsidR="00531C7C">
        <w:rPr>
          <w:rFonts w:ascii="Times New Roman" w:eastAsia="Times New Roman" w:hAnsi="Times New Roman" w:cs="Times New Roman"/>
          <w:sz w:val="24"/>
          <w:szCs w:val="24"/>
        </w:rPr>
        <w:t>rating</w:t>
      </w:r>
      <w:r w:rsidR="00CC2874">
        <w:rPr>
          <w:rFonts w:ascii="Times New Roman" w:eastAsia="Times New Roman" w:hAnsi="Times New Roman" w:cs="Times New Roman"/>
          <w:sz w:val="24"/>
          <w:szCs w:val="24"/>
        </w:rPr>
        <w:t xml:space="preserve">s of </w:t>
      </w:r>
      <w:r w:rsidR="00CC1081">
        <w:rPr>
          <w:rFonts w:ascii="Times New Roman" w:eastAsia="Times New Roman" w:hAnsi="Times New Roman" w:cs="Times New Roman"/>
          <w:sz w:val="24"/>
          <w:szCs w:val="24"/>
        </w:rPr>
        <w:t xml:space="preserve">relationship satisfaction and willingness to support </w:t>
      </w:r>
      <w:r w:rsidR="00F50234">
        <w:rPr>
          <w:rFonts w:ascii="Times New Roman" w:eastAsia="Times New Roman" w:hAnsi="Times New Roman" w:cs="Times New Roman"/>
          <w:sz w:val="24"/>
          <w:szCs w:val="24"/>
        </w:rPr>
        <w:t>between</w:t>
      </w:r>
      <w:r w:rsidR="00CC1081">
        <w:rPr>
          <w:rFonts w:ascii="Times New Roman" w:eastAsia="Times New Roman" w:hAnsi="Times New Roman" w:cs="Times New Roman"/>
          <w:sz w:val="24"/>
          <w:szCs w:val="24"/>
        </w:rPr>
        <w:t xml:space="preserve"> the neutral condition </w:t>
      </w:r>
      <w:r w:rsidR="00F50234">
        <w:rPr>
          <w:rFonts w:ascii="Times New Roman" w:eastAsia="Times New Roman" w:hAnsi="Times New Roman" w:cs="Times New Roman"/>
          <w:sz w:val="24"/>
          <w:szCs w:val="24"/>
        </w:rPr>
        <w:t xml:space="preserve">and both </w:t>
      </w:r>
      <w:r w:rsidR="00E149D6">
        <w:rPr>
          <w:rFonts w:ascii="Times New Roman" w:eastAsia="Times New Roman" w:hAnsi="Times New Roman" w:cs="Times New Roman"/>
          <w:sz w:val="24"/>
          <w:szCs w:val="24"/>
        </w:rPr>
        <w:t xml:space="preserve">the positive </w:t>
      </w:r>
      <w:r w:rsidR="00FF3110">
        <w:rPr>
          <w:rFonts w:ascii="Times New Roman" w:eastAsia="Times New Roman" w:hAnsi="Times New Roman" w:cs="Times New Roman"/>
          <w:sz w:val="24"/>
          <w:szCs w:val="24"/>
        </w:rPr>
        <w:t xml:space="preserve">and </w:t>
      </w:r>
      <w:r w:rsidR="00E149D6">
        <w:rPr>
          <w:rFonts w:ascii="Times New Roman" w:eastAsia="Times New Roman" w:hAnsi="Times New Roman" w:cs="Times New Roman"/>
          <w:sz w:val="24"/>
          <w:szCs w:val="24"/>
        </w:rPr>
        <w:t>negative valence condition</w:t>
      </w:r>
      <w:r w:rsidR="00FF3110">
        <w:rPr>
          <w:rFonts w:ascii="Times New Roman" w:eastAsia="Times New Roman" w:hAnsi="Times New Roman" w:cs="Times New Roman"/>
          <w:sz w:val="24"/>
          <w:szCs w:val="24"/>
        </w:rPr>
        <w:t>s</w:t>
      </w:r>
      <w:r w:rsidR="00326C41">
        <w:rPr>
          <w:rFonts w:ascii="Times New Roman" w:eastAsia="Times New Roman" w:hAnsi="Times New Roman" w:cs="Times New Roman"/>
          <w:sz w:val="24"/>
          <w:szCs w:val="24"/>
        </w:rPr>
        <w:t xml:space="preserve">; </w:t>
      </w:r>
      <w:r w:rsidR="009F2FEC">
        <w:rPr>
          <w:rFonts w:ascii="Times New Roman" w:eastAsia="Times New Roman" w:hAnsi="Times New Roman" w:cs="Times New Roman"/>
          <w:sz w:val="24"/>
          <w:szCs w:val="24"/>
        </w:rPr>
        <w:t xml:space="preserve">these discrepancy values were then used in </w:t>
      </w:r>
      <w:r w:rsidR="002A60B2">
        <w:rPr>
          <w:rFonts w:ascii="Times New Roman" w:eastAsia="Times New Roman" w:hAnsi="Times New Roman" w:cs="Times New Roman"/>
          <w:sz w:val="24"/>
          <w:szCs w:val="24"/>
        </w:rPr>
        <w:t xml:space="preserve">comparative </w:t>
      </w:r>
      <w:r w:rsidR="009F2FEC">
        <w:rPr>
          <w:rFonts w:ascii="Times New Roman" w:eastAsia="Times New Roman" w:hAnsi="Times New Roman" w:cs="Times New Roman"/>
          <w:sz w:val="24"/>
          <w:szCs w:val="24"/>
        </w:rPr>
        <w:t>analyses.</w:t>
      </w:r>
      <w:r w:rsidR="00BC20E6">
        <w:rPr>
          <w:rFonts w:ascii="Times New Roman" w:eastAsia="Times New Roman" w:hAnsi="Times New Roman" w:cs="Times New Roman"/>
          <w:sz w:val="24"/>
          <w:szCs w:val="24"/>
        </w:rPr>
        <w:t xml:space="preserve"> </w:t>
      </w:r>
      <w:r w:rsidR="009F2FEC">
        <w:rPr>
          <w:rFonts w:ascii="Times New Roman" w:eastAsia="Times New Roman" w:hAnsi="Times New Roman" w:cs="Times New Roman"/>
          <w:sz w:val="24"/>
          <w:szCs w:val="24"/>
        </w:rPr>
        <w:t xml:space="preserve">Their results </w:t>
      </w:r>
      <w:r w:rsidR="00BC20E6">
        <w:rPr>
          <w:rFonts w:ascii="Times New Roman" w:eastAsia="Times New Roman" w:hAnsi="Times New Roman" w:cs="Times New Roman"/>
          <w:sz w:val="24"/>
          <w:szCs w:val="24"/>
        </w:rPr>
        <w:t xml:space="preserve">showed that, </w:t>
      </w:r>
      <w:r w:rsidR="00AE7ED0">
        <w:rPr>
          <w:rFonts w:ascii="Times New Roman" w:eastAsia="Times New Roman" w:hAnsi="Times New Roman" w:cs="Times New Roman"/>
          <w:sz w:val="24"/>
          <w:szCs w:val="24"/>
        </w:rPr>
        <w:t xml:space="preserve">among </w:t>
      </w:r>
      <w:r w:rsidR="00804225">
        <w:rPr>
          <w:rFonts w:ascii="Times New Roman" w:eastAsia="Times New Roman" w:hAnsi="Times New Roman" w:cs="Times New Roman"/>
          <w:sz w:val="24"/>
          <w:szCs w:val="24"/>
        </w:rPr>
        <w:t>acquaintances, negative disclosure</w:t>
      </w:r>
      <w:r w:rsidR="0031747D">
        <w:rPr>
          <w:rFonts w:ascii="Times New Roman" w:eastAsia="Times New Roman" w:hAnsi="Times New Roman" w:cs="Times New Roman"/>
          <w:sz w:val="24"/>
          <w:szCs w:val="24"/>
        </w:rPr>
        <w:t>s</w:t>
      </w:r>
      <w:r w:rsidR="00804225">
        <w:rPr>
          <w:rFonts w:ascii="Times New Roman" w:eastAsia="Times New Roman" w:hAnsi="Times New Roman" w:cs="Times New Roman"/>
          <w:sz w:val="24"/>
          <w:szCs w:val="24"/>
        </w:rPr>
        <w:t xml:space="preserve"> </w:t>
      </w:r>
      <w:r w:rsidR="00804225">
        <w:rPr>
          <w:rFonts w:ascii="Times New Roman" w:eastAsia="Times New Roman" w:hAnsi="Times New Roman" w:cs="Times New Roman"/>
          <w:sz w:val="24"/>
          <w:szCs w:val="24"/>
        </w:rPr>
        <w:lastRenderedPageBreak/>
        <w:t>ha</w:t>
      </w:r>
      <w:r w:rsidR="00AE5CBD">
        <w:rPr>
          <w:rFonts w:ascii="Times New Roman" w:eastAsia="Times New Roman" w:hAnsi="Times New Roman" w:cs="Times New Roman"/>
          <w:sz w:val="24"/>
          <w:szCs w:val="24"/>
        </w:rPr>
        <w:t>d</w:t>
      </w:r>
      <w:r w:rsidR="00804225">
        <w:rPr>
          <w:rFonts w:ascii="Times New Roman" w:eastAsia="Times New Roman" w:hAnsi="Times New Roman" w:cs="Times New Roman"/>
          <w:sz w:val="24"/>
          <w:szCs w:val="24"/>
        </w:rPr>
        <w:t xml:space="preserve"> a larger </w:t>
      </w:r>
      <w:r w:rsidR="001A11E0">
        <w:rPr>
          <w:rFonts w:ascii="Times New Roman" w:eastAsia="Times New Roman" w:hAnsi="Times New Roman" w:cs="Times New Roman"/>
          <w:sz w:val="24"/>
          <w:szCs w:val="24"/>
        </w:rPr>
        <w:t xml:space="preserve">relative </w:t>
      </w:r>
      <w:r w:rsidR="00804225">
        <w:rPr>
          <w:rFonts w:ascii="Times New Roman" w:eastAsia="Times New Roman" w:hAnsi="Times New Roman" w:cs="Times New Roman"/>
          <w:sz w:val="24"/>
          <w:szCs w:val="24"/>
        </w:rPr>
        <w:t xml:space="preserve">impact </w:t>
      </w:r>
      <w:r w:rsidR="00272BE1">
        <w:rPr>
          <w:rFonts w:ascii="Times New Roman" w:eastAsia="Times New Roman" w:hAnsi="Times New Roman" w:cs="Times New Roman"/>
          <w:sz w:val="24"/>
          <w:szCs w:val="24"/>
        </w:rPr>
        <w:t>than positive disclosure</w:t>
      </w:r>
      <w:r w:rsidR="0031747D">
        <w:rPr>
          <w:rFonts w:ascii="Times New Roman" w:eastAsia="Times New Roman" w:hAnsi="Times New Roman" w:cs="Times New Roman"/>
          <w:sz w:val="24"/>
          <w:szCs w:val="24"/>
        </w:rPr>
        <w:t>s</w:t>
      </w:r>
      <w:r w:rsidR="00272BE1">
        <w:rPr>
          <w:rFonts w:ascii="Times New Roman" w:eastAsia="Times New Roman" w:hAnsi="Times New Roman" w:cs="Times New Roman"/>
          <w:sz w:val="24"/>
          <w:szCs w:val="24"/>
        </w:rPr>
        <w:t xml:space="preserve"> on relationship </w:t>
      </w:r>
      <w:r w:rsidR="00197722">
        <w:rPr>
          <w:rFonts w:ascii="Times New Roman" w:eastAsia="Times New Roman" w:hAnsi="Times New Roman" w:cs="Times New Roman"/>
          <w:sz w:val="24"/>
          <w:szCs w:val="24"/>
        </w:rPr>
        <w:t xml:space="preserve">satisfaction and willingness to provide support; </w:t>
      </w:r>
      <w:r w:rsidR="00AE7ED0">
        <w:rPr>
          <w:rFonts w:ascii="Times New Roman" w:eastAsia="Times New Roman" w:hAnsi="Times New Roman" w:cs="Times New Roman"/>
          <w:sz w:val="24"/>
          <w:szCs w:val="24"/>
        </w:rPr>
        <w:t>among</w:t>
      </w:r>
      <w:r w:rsidR="00197722">
        <w:rPr>
          <w:rFonts w:ascii="Times New Roman" w:eastAsia="Times New Roman" w:hAnsi="Times New Roman" w:cs="Times New Roman"/>
          <w:sz w:val="24"/>
          <w:szCs w:val="24"/>
        </w:rPr>
        <w:t xml:space="preserve"> close friends, </w:t>
      </w:r>
      <w:r w:rsidR="000033D5">
        <w:rPr>
          <w:rFonts w:ascii="Times New Roman" w:eastAsia="Times New Roman" w:hAnsi="Times New Roman" w:cs="Times New Roman"/>
          <w:sz w:val="24"/>
          <w:szCs w:val="24"/>
        </w:rPr>
        <w:t>posi</w:t>
      </w:r>
      <w:r w:rsidR="0031747D">
        <w:rPr>
          <w:rFonts w:ascii="Times New Roman" w:eastAsia="Times New Roman" w:hAnsi="Times New Roman" w:cs="Times New Roman"/>
          <w:sz w:val="24"/>
          <w:szCs w:val="24"/>
        </w:rPr>
        <w:t xml:space="preserve">tive disclosures had a </w:t>
      </w:r>
      <w:r w:rsidR="000033D5">
        <w:rPr>
          <w:rFonts w:ascii="Times New Roman" w:eastAsia="Times New Roman" w:hAnsi="Times New Roman" w:cs="Times New Roman"/>
          <w:sz w:val="24"/>
          <w:szCs w:val="24"/>
        </w:rPr>
        <w:t>larg</w:t>
      </w:r>
      <w:r w:rsidR="0031747D">
        <w:rPr>
          <w:rFonts w:ascii="Times New Roman" w:eastAsia="Times New Roman" w:hAnsi="Times New Roman" w:cs="Times New Roman"/>
          <w:sz w:val="24"/>
          <w:szCs w:val="24"/>
        </w:rPr>
        <w:t>er</w:t>
      </w:r>
      <w:r w:rsidR="001A11E0">
        <w:rPr>
          <w:rFonts w:ascii="Times New Roman" w:eastAsia="Times New Roman" w:hAnsi="Times New Roman" w:cs="Times New Roman"/>
          <w:sz w:val="24"/>
          <w:szCs w:val="24"/>
        </w:rPr>
        <w:t xml:space="preserve"> relative</w:t>
      </w:r>
      <w:r w:rsidR="0031747D">
        <w:rPr>
          <w:rFonts w:ascii="Times New Roman" w:eastAsia="Times New Roman" w:hAnsi="Times New Roman" w:cs="Times New Roman"/>
          <w:sz w:val="24"/>
          <w:szCs w:val="24"/>
        </w:rPr>
        <w:t xml:space="preserve"> impact than </w:t>
      </w:r>
      <w:r w:rsidR="000033D5">
        <w:rPr>
          <w:rFonts w:ascii="Times New Roman" w:eastAsia="Times New Roman" w:hAnsi="Times New Roman" w:cs="Times New Roman"/>
          <w:sz w:val="24"/>
          <w:szCs w:val="24"/>
        </w:rPr>
        <w:t>nega</w:t>
      </w:r>
      <w:r w:rsidR="0031747D">
        <w:rPr>
          <w:rFonts w:ascii="Times New Roman" w:eastAsia="Times New Roman" w:hAnsi="Times New Roman" w:cs="Times New Roman"/>
          <w:sz w:val="24"/>
          <w:szCs w:val="24"/>
        </w:rPr>
        <w:t>tive disclosures on liking the target</w:t>
      </w:r>
      <w:r w:rsidR="00394D90">
        <w:rPr>
          <w:rFonts w:ascii="Times New Roman" w:eastAsia="Times New Roman" w:hAnsi="Times New Roman" w:cs="Times New Roman"/>
          <w:sz w:val="24"/>
          <w:szCs w:val="24"/>
        </w:rPr>
        <w:t xml:space="preserve"> </w:t>
      </w:r>
      <w:r w:rsidR="00AE7ED0">
        <w:rPr>
          <w:rFonts w:ascii="Times New Roman" w:eastAsia="Times New Roman" w:hAnsi="Times New Roman" w:cs="Times New Roman"/>
          <w:sz w:val="24"/>
          <w:szCs w:val="24"/>
        </w:rPr>
        <w:t>(Rains &amp; Brunner, 2018)</w:t>
      </w:r>
      <w:r w:rsidR="00F479C3">
        <w:rPr>
          <w:rFonts w:ascii="Times New Roman" w:eastAsia="Times New Roman" w:hAnsi="Times New Roman" w:cs="Times New Roman"/>
          <w:sz w:val="24"/>
          <w:szCs w:val="24"/>
        </w:rPr>
        <w:t>.</w:t>
      </w:r>
      <w:r w:rsidR="0008482E">
        <w:rPr>
          <w:rFonts w:ascii="Times New Roman" w:eastAsia="Times New Roman" w:hAnsi="Times New Roman" w:cs="Times New Roman"/>
          <w:sz w:val="24"/>
          <w:szCs w:val="24"/>
        </w:rPr>
        <w:t xml:space="preserve"> </w:t>
      </w:r>
      <w:r w:rsidR="008B4DB1">
        <w:rPr>
          <w:rFonts w:ascii="Times New Roman" w:eastAsia="Times New Roman" w:hAnsi="Times New Roman" w:cs="Times New Roman"/>
          <w:sz w:val="24"/>
          <w:szCs w:val="24"/>
        </w:rPr>
        <w:t>Finally</w:t>
      </w:r>
      <w:r w:rsidR="001E0C7B">
        <w:rPr>
          <w:rFonts w:ascii="Times New Roman" w:eastAsia="Times New Roman" w:hAnsi="Times New Roman" w:cs="Times New Roman"/>
          <w:sz w:val="24"/>
          <w:szCs w:val="24"/>
        </w:rPr>
        <w:t xml:space="preserve">, Bai et al. (2024) found that </w:t>
      </w:r>
      <w:r w:rsidR="0008482E">
        <w:rPr>
          <w:rFonts w:ascii="Times New Roman" w:eastAsia="Times New Roman" w:hAnsi="Times New Roman" w:cs="Times New Roman"/>
          <w:sz w:val="24"/>
          <w:szCs w:val="24"/>
        </w:rPr>
        <w:t xml:space="preserve">interpersonal distance mediated the association between </w:t>
      </w:r>
      <w:r w:rsidR="001E0C7B">
        <w:rPr>
          <w:rFonts w:ascii="Times New Roman" w:eastAsia="Times New Roman" w:hAnsi="Times New Roman" w:cs="Times New Roman"/>
          <w:sz w:val="24"/>
          <w:szCs w:val="24"/>
        </w:rPr>
        <w:t xml:space="preserve">WeChat </w:t>
      </w:r>
      <w:r w:rsidR="0008482E">
        <w:rPr>
          <w:rFonts w:ascii="Times New Roman" w:eastAsia="Times New Roman" w:hAnsi="Times New Roman" w:cs="Times New Roman"/>
          <w:sz w:val="24"/>
          <w:szCs w:val="24"/>
        </w:rPr>
        <w:t>self-presentation and likability: positive self-presentation positively predicted interpersonal distance, which in turn negatively predicted target likability (Bai et al., 2024).</w:t>
      </w:r>
    </w:p>
    <w:p w14:paraId="0643FB24" w14:textId="39AEDB90" w:rsidR="00324856" w:rsidRDefault="00324856" w:rsidP="00582DCB">
      <w:pPr>
        <w:spacing w:after="0" w:line="480" w:lineRule="auto"/>
        <w:ind w:firstLine="720"/>
        <w:rPr>
          <w:rFonts w:ascii="Times New Roman" w:eastAsia="Times New Roman" w:hAnsi="Times New Roman" w:cs="Times New Roman"/>
          <w:sz w:val="24"/>
          <w:szCs w:val="24"/>
        </w:rPr>
      </w:pPr>
      <w:r w:rsidRPr="00693C13">
        <w:rPr>
          <w:rFonts w:ascii="Times New Roman" w:eastAsia="Times New Roman" w:hAnsi="Times New Roman" w:cs="Times New Roman"/>
          <w:b/>
          <w:bCs/>
          <w:sz w:val="24"/>
          <w:szCs w:val="24"/>
        </w:rPr>
        <w:t xml:space="preserve">Perceived </w:t>
      </w:r>
      <w:r w:rsidR="00A36491">
        <w:rPr>
          <w:rFonts w:ascii="Times New Roman" w:eastAsia="Times New Roman" w:hAnsi="Times New Roman" w:cs="Times New Roman"/>
          <w:b/>
          <w:bCs/>
          <w:sz w:val="24"/>
          <w:szCs w:val="24"/>
        </w:rPr>
        <w:t>network</w:t>
      </w:r>
      <w:r w:rsidRPr="00693C13">
        <w:rPr>
          <w:rFonts w:ascii="Times New Roman" w:eastAsia="Times New Roman" w:hAnsi="Times New Roman" w:cs="Times New Roman"/>
          <w:b/>
          <w:bCs/>
          <w:sz w:val="24"/>
          <w:szCs w:val="24"/>
        </w:rPr>
        <w:t xml:space="preserve"> responsiveness.</w:t>
      </w:r>
      <w:r>
        <w:rPr>
          <w:rFonts w:ascii="Times New Roman" w:eastAsia="Times New Roman" w:hAnsi="Times New Roman" w:cs="Times New Roman"/>
          <w:sz w:val="24"/>
          <w:szCs w:val="24"/>
        </w:rPr>
        <w:t xml:space="preserve"> </w:t>
      </w:r>
      <w:r w:rsidR="00BF174F">
        <w:rPr>
          <w:rFonts w:ascii="Times New Roman" w:eastAsia="Times New Roman" w:hAnsi="Times New Roman" w:cs="Times New Roman"/>
          <w:sz w:val="24"/>
          <w:szCs w:val="24"/>
        </w:rPr>
        <w:t xml:space="preserve">Freeman (2011) found that </w:t>
      </w:r>
      <w:r w:rsidR="006035F8">
        <w:rPr>
          <w:rFonts w:ascii="Times New Roman" w:eastAsia="Times New Roman" w:hAnsi="Times New Roman" w:cs="Times New Roman"/>
          <w:sz w:val="24"/>
          <w:szCs w:val="24"/>
        </w:rPr>
        <w:t>perceived partner responsiveness mediate</w:t>
      </w:r>
      <w:r w:rsidR="002C17B2">
        <w:rPr>
          <w:rFonts w:ascii="Times New Roman" w:eastAsia="Times New Roman" w:hAnsi="Times New Roman" w:cs="Times New Roman"/>
          <w:sz w:val="24"/>
          <w:szCs w:val="24"/>
        </w:rPr>
        <w:t>d</w:t>
      </w:r>
      <w:r w:rsidR="006035F8">
        <w:rPr>
          <w:rFonts w:ascii="Times New Roman" w:eastAsia="Times New Roman" w:hAnsi="Times New Roman" w:cs="Times New Roman"/>
          <w:sz w:val="24"/>
          <w:szCs w:val="24"/>
        </w:rPr>
        <w:t xml:space="preserve"> the </w:t>
      </w:r>
      <w:r w:rsidR="00693C13">
        <w:rPr>
          <w:rFonts w:ascii="Times New Roman" w:eastAsia="Times New Roman" w:hAnsi="Times New Roman" w:cs="Times New Roman"/>
          <w:sz w:val="24"/>
          <w:szCs w:val="24"/>
        </w:rPr>
        <w:t xml:space="preserve">positive </w:t>
      </w:r>
      <w:r w:rsidR="006035F8">
        <w:rPr>
          <w:rFonts w:ascii="Times New Roman" w:eastAsia="Times New Roman" w:hAnsi="Times New Roman" w:cs="Times New Roman"/>
          <w:sz w:val="24"/>
          <w:szCs w:val="24"/>
        </w:rPr>
        <w:t xml:space="preserve">relationship between self-disclosure and </w:t>
      </w:r>
      <w:r w:rsidR="00D5506B">
        <w:rPr>
          <w:rFonts w:ascii="Times New Roman" w:eastAsia="Times New Roman" w:hAnsi="Times New Roman" w:cs="Times New Roman"/>
          <w:sz w:val="24"/>
          <w:szCs w:val="24"/>
        </w:rPr>
        <w:t xml:space="preserve">perceptions of </w:t>
      </w:r>
      <w:r w:rsidR="006035F8">
        <w:rPr>
          <w:rFonts w:ascii="Times New Roman" w:eastAsia="Times New Roman" w:hAnsi="Times New Roman" w:cs="Times New Roman"/>
          <w:sz w:val="24"/>
          <w:szCs w:val="24"/>
        </w:rPr>
        <w:t>relationship quality</w:t>
      </w:r>
      <w:r w:rsidR="001B4614">
        <w:rPr>
          <w:rFonts w:ascii="Times New Roman" w:eastAsia="Times New Roman" w:hAnsi="Times New Roman" w:cs="Times New Roman"/>
          <w:sz w:val="24"/>
          <w:szCs w:val="24"/>
        </w:rPr>
        <w:t>: self-disclosure was positively associated with perceived partner responsiveness, which in turn was positively associated with perceptions of relationship quality</w:t>
      </w:r>
      <w:r w:rsidR="00693C13">
        <w:rPr>
          <w:rFonts w:ascii="Times New Roman" w:eastAsia="Times New Roman" w:hAnsi="Times New Roman" w:cs="Times New Roman"/>
          <w:sz w:val="24"/>
          <w:szCs w:val="24"/>
        </w:rPr>
        <w:t>.</w:t>
      </w:r>
      <w:r w:rsidR="00A36491">
        <w:rPr>
          <w:rFonts w:ascii="Times New Roman" w:eastAsia="Times New Roman" w:hAnsi="Times New Roman" w:cs="Times New Roman"/>
          <w:sz w:val="24"/>
          <w:szCs w:val="24"/>
        </w:rPr>
        <w:t xml:space="preserve"> Walsh et al. </w:t>
      </w:r>
      <w:r w:rsidR="00A8048C">
        <w:rPr>
          <w:rFonts w:ascii="Times New Roman" w:eastAsia="Times New Roman" w:hAnsi="Times New Roman" w:cs="Times New Roman"/>
          <w:sz w:val="24"/>
          <w:szCs w:val="24"/>
        </w:rPr>
        <w:t xml:space="preserve">(2020) found that perceived network responsiveness as a </w:t>
      </w:r>
      <w:r w:rsidR="00285E99">
        <w:rPr>
          <w:rFonts w:ascii="Times New Roman" w:eastAsia="Times New Roman" w:hAnsi="Times New Roman" w:cs="Times New Roman"/>
          <w:sz w:val="24"/>
          <w:szCs w:val="24"/>
        </w:rPr>
        <w:t xml:space="preserve">state </w:t>
      </w:r>
      <w:r w:rsidR="00A8048C">
        <w:rPr>
          <w:rFonts w:ascii="Times New Roman" w:eastAsia="Times New Roman" w:hAnsi="Times New Roman" w:cs="Times New Roman"/>
          <w:sz w:val="24"/>
          <w:szCs w:val="24"/>
        </w:rPr>
        <w:t>mediate</w:t>
      </w:r>
      <w:r w:rsidR="002C17B2">
        <w:rPr>
          <w:rFonts w:ascii="Times New Roman" w:eastAsia="Times New Roman" w:hAnsi="Times New Roman" w:cs="Times New Roman"/>
          <w:sz w:val="24"/>
          <w:szCs w:val="24"/>
        </w:rPr>
        <w:t>d</w:t>
      </w:r>
      <w:r w:rsidR="00A8048C">
        <w:rPr>
          <w:rFonts w:ascii="Times New Roman" w:eastAsia="Times New Roman" w:hAnsi="Times New Roman" w:cs="Times New Roman"/>
          <w:sz w:val="24"/>
          <w:szCs w:val="24"/>
        </w:rPr>
        <w:t xml:space="preserve"> the positive relationship between </w:t>
      </w:r>
      <w:r w:rsidR="00453115">
        <w:rPr>
          <w:rFonts w:ascii="Times New Roman" w:eastAsia="Times New Roman" w:hAnsi="Times New Roman" w:cs="Times New Roman"/>
          <w:sz w:val="24"/>
          <w:szCs w:val="24"/>
        </w:rPr>
        <w:t>experimentally induced</w:t>
      </w:r>
      <w:r w:rsidR="00A8048C">
        <w:rPr>
          <w:rFonts w:ascii="Times New Roman" w:eastAsia="Times New Roman" w:hAnsi="Times New Roman" w:cs="Times New Roman"/>
          <w:sz w:val="24"/>
          <w:szCs w:val="24"/>
        </w:rPr>
        <w:t xml:space="preserve"> perceived responsiveness </w:t>
      </w:r>
      <w:r w:rsidR="002D1617">
        <w:rPr>
          <w:rFonts w:ascii="Times New Roman" w:eastAsia="Times New Roman" w:hAnsi="Times New Roman" w:cs="Times New Roman"/>
          <w:sz w:val="24"/>
          <w:szCs w:val="24"/>
        </w:rPr>
        <w:t>and</w:t>
      </w:r>
      <w:r w:rsidR="00B5651B">
        <w:rPr>
          <w:rFonts w:ascii="Times New Roman" w:eastAsia="Times New Roman" w:hAnsi="Times New Roman" w:cs="Times New Roman"/>
          <w:sz w:val="24"/>
          <w:szCs w:val="24"/>
        </w:rPr>
        <w:t xml:space="preserve"> how self-revealing participants’ status updates </w:t>
      </w:r>
      <w:r w:rsidR="002C17B2">
        <w:rPr>
          <w:rFonts w:ascii="Times New Roman" w:eastAsia="Times New Roman" w:hAnsi="Times New Roman" w:cs="Times New Roman"/>
          <w:sz w:val="24"/>
          <w:szCs w:val="24"/>
        </w:rPr>
        <w:t>we</w:t>
      </w:r>
      <w:r w:rsidR="00B5651B">
        <w:rPr>
          <w:rFonts w:ascii="Times New Roman" w:eastAsia="Times New Roman" w:hAnsi="Times New Roman" w:cs="Times New Roman"/>
          <w:sz w:val="24"/>
          <w:szCs w:val="24"/>
        </w:rPr>
        <w:t>re</w:t>
      </w:r>
      <w:r w:rsidR="001B4614">
        <w:rPr>
          <w:rFonts w:ascii="Times New Roman" w:eastAsia="Times New Roman" w:hAnsi="Times New Roman" w:cs="Times New Roman"/>
          <w:sz w:val="24"/>
          <w:szCs w:val="24"/>
        </w:rPr>
        <w:t xml:space="preserve">: </w:t>
      </w:r>
      <w:r w:rsidR="009D0004">
        <w:rPr>
          <w:rFonts w:ascii="Times New Roman" w:eastAsia="Times New Roman" w:hAnsi="Times New Roman" w:cs="Times New Roman"/>
          <w:sz w:val="24"/>
          <w:szCs w:val="24"/>
        </w:rPr>
        <w:t>high induced responsiveness</w:t>
      </w:r>
      <w:r w:rsidR="00491F52">
        <w:rPr>
          <w:rFonts w:ascii="Times New Roman" w:eastAsia="Times New Roman" w:hAnsi="Times New Roman" w:cs="Times New Roman"/>
          <w:sz w:val="24"/>
          <w:szCs w:val="24"/>
        </w:rPr>
        <w:t xml:space="preserve"> increased </w:t>
      </w:r>
      <w:r w:rsidR="001C01BA">
        <w:rPr>
          <w:rFonts w:ascii="Times New Roman" w:eastAsia="Times New Roman" w:hAnsi="Times New Roman" w:cs="Times New Roman"/>
          <w:sz w:val="24"/>
          <w:szCs w:val="24"/>
        </w:rPr>
        <w:t>state perceived responsiveness, which</w:t>
      </w:r>
      <w:r w:rsidR="00827740">
        <w:rPr>
          <w:rFonts w:ascii="Times New Roman" w:eastAsia="Times New Roman" w:hAnsi="Times New Roman" w:cs="Times New Roman"/>
          <w:sz w:val="24"/>
          <w:szCs w:val="24"/>
        </w:rPr>
        <w:t xml:space="preserve"> in turn was positively associated with </w:t>
      </w:r>
      <w:r w:rsidR="00DA289C">
        <w:rPr>
          <w:rFonts w:ascii="Times New Roman" w:eastAsia="Times New Roman" w:hAnsi="Times New Roman" w:cs="Times New Roman"/>
          <w:sz w:val="24"/>
          <w:szCs w:val="24"/>
        </w:rPr>
        <w:t xml:space="preserve">degree of </w:t>
      </w:r>
      <w:r w:rsidR="009B1F43">
        <w:rPr>
          <w:rFonts w:ascii="Times New Roman" w:eastAsia="Times New Roman" w:hAnsi="Times New Roman" w:cs="Times New Roman"/>
          <w:sz w:val="24"/>
          <w:szCs w:val="24"/>
        </w:rPr>
        <w:t xml:space="preserve">self-revealing </w:t>
      </w:r>
      <w:r w:rsidR="00827740">
        <w:rPr>
          <w:rFonts w:ascii="Times New Roman" w:eastAsia="Times New Roman" w:hAnsi="Times New Roman" w:cs="Times New Roman"/>
          <w:sz w:val="24"/>
          <w:szCs w:val="24"/>
        </w:rPr>
        <w:t>posts</w:t>
      </w:r>
      <w:r w:rsidR="00B5651B">
        <w:rPr>
          <w:rFonts w:ascii="Times New Roman" w:eastAsia="Times New Roman" w:hAnsi="Times New Roman" w:cs="Times New Roman"/>
          <w:sz w:val="24"/>
          <w:szCs w:val="24"/>
        </w:rPr>
        <w:t>.</w:t>
      </w:r>
    </w:p>
    <w:p w14:paraId="6291ED3D" w14:textId="63C0BD4F" w:rsidR="00945DAB" w:rsidRDefault="00945DAB" w:rsidP="0074541D">
      <w:pPr>
        <w:spacing w:after="0" w:line="480" w:lineRule="auto"/>
        <w:ind w:firstLine="720"/>
        <w:rPr>
          <w:rFonts w:ascii="Times New Roman" w:eastAsia="Times New Roman" w:hAnsi="Times New Roman" w:cs="Times New Roman"/>
          <w:sz w:val="24"/>
          <w:szCs w:val="24"/>
        </w:rPr>
      </w:pPr>
      <w:r w:rsidRPr="006D7302">
        <w:rPr>
          <w:rFonts w:ascii="Times New Roman" w:eastAsia="Times New Roman" w:hAnsi="Times New Roman" w:cs="Times New Roman"/>
          <w:b/>
          <w:bCs/>
          <w:sz w:val="24"/>
          <w:szCs w:val="24"/>
        </w:rPr>
        <w:t>Gender of target.</w:t>
      </w:r>
      <w:r>
        <w:rPr>
          <w:rFonts w:ascii="Times New Roman" w:eastAsia="Times New Roman" w:hAnsi="Times New Roman" w:cs="Times New Roman"/>
          <w:sz w:val="24"/>
          <w:szCs w:val="24"/>
        </w:rPr>
        <w:t xml:space="preserve"> </w:t>
      </w:r>
      <w:proofErr w:type="spellStart"/>
      <w:r w:rsidR="00E02118">
        <w:rPr>
          <w:rFonts w:ascii="Times New Roman" w:eastAsia="Times New Roman" w:hAnsi="Times New Roman" w:cs="Times New Roman"/>
          <w:sz w:val="24"/>
          <w:szCs w:val="24"/>
        </w:rPr>
        <w:t>Limperos</w:t>
      </w:r>
      <w:proofErr w:type="spellEnd"/>
      <w:r w:rsidR="00E02118">
        <w:rPr>
          <w:rFonts w:ascii="Times New Roman" w:eastAsia="Times New Roman" w:hAnsi="Times New Roman" w:cs="Times New Roman"/>
          <w:sz w:val="24"/>
          <w:szCs w:val="24"/>
        </w:rPr>
        <w:t xml:space="preserve"> et al. (2014) found </w:t>
      </w:r>
      <w:r w:rsidR="00FD6185">
        <w:rPr>
          <w:rFonts w:ascii="Times New Roman" w:eastAsia="Times New Roman" w:hAnsi="Times New Roman" w:cs="Times New Roman"/>
          <w:sz w:val="24"/>
          <w:szCs w:val="24"/>
        </w:rPr>
        <w:t xml:space="preserve">significant interaction effects of </w:t>
      </w:r>
      <w:r w:rsidR="001363F5">
        <w:rPr>
          <w:rFonts w:ascii="Times New Roman" w:eastAsia="Times New Roman" w:hAnsi="Times New Roman" w:cs="Times New Roman"/>
          <w:sz w:val="24"/>
          <w:szCs w:val="24"/>
        </w:rPr>
        <w:t xml:space="preserve">information levels and target’s sex on </w:t>
      </w:r>
      <w:r w:rsidR="001D6833">
        <w:rPr>
          <w:rFonts w:ascii="Times New Roman" w:eastAsia="Times New Roman" w:hAnsi="Times New Roman" w:cs="Times New Roman"/>
          <w:sz w:val="24"/>
          <w:szCs w:val="24"/>
        </w:rPr>
        <w:t>interpersonal liking</w:t>
      </w:r>
      <w:r w:rsidR="00AC205A">
        <w:rPr>
          <w:rFonts w:ascii="Times New Roman" w:eastAsia="Times New Roman" w:hAnsi="Times New Roman" w:cs="Times New Roman"/>
          <w:sz w:val="24"/>
          <w:szCs w:val="24"/>
        </w:rPr>
        <w:t xml:space="preserve">: </w:t>
      </w:r>
      <w:r w:rsidR="00FD46AD">
        <w:rPr>
          <w:rFonts w:ascii="Times New Roman" w:eastAsia="Times New Roman" w:hAnsi="Times New Roman" w:cs="Times New Roman"/>
          <w:sz w:val="24"/>
          <w:szCs w:val="24"/>
        </w:rPr>
        <w:t>for female profiles, interpersonal liking increased with information level, while for males, medium information levels were preferable</w:t>
      </w:r>
      <w:r w:rsidR="006D7302">
        <w:rPr>
          <w:rFonts w:ascii="Times New Roman" w:eastAsia="Times New Roman" w:hAnsi="Times New Roman" w:cs="Times New Roman"/>
          <w:sz w:val="24"/>
          <w:szCs w:val="24"/>
        </w:rPr>
        <w:t>.</w:t>
      </w:r>
      <w:r w:rsidR="00403612">
        <w:rPr>
          <w:rFonts w:ascii="Times New Roman" w:eastAsia="Times New Roman" w:hAnsi="Times New Roman" w:cs="Times New Roman"/>
          <w:sz w:val="24"/>
          <w:szCs w:val="24"/>
        </w:rPr>
        <w:t xml:space="preserve"> Taylor et al. (2017) found a preference for female profiles in social attractiveness, compared to males</w:t>
      </w:r>
      <w:r w:rsidR="00996BAC">
        <w:rPr>
          <w:rFonts w:ascii="Times New Roman" w:eastAsia="Times New Roman" w:hAnsi="Times New Roman" w:cs="Times New Roman"/>
          <w:sz w:val="24"/>
          <w:szCs w:val="24"/>
        </w:rPr>
        <w:t>; however, there was no interaction between target gender and presence or absence of a selfie on their profile</w:t>
      </w:r>
      <w:r w:rsidR="00403612">
        <w:rPr>
          <w:rFonts w:ascii="Times New Roman" w:eastAsia="Times New Roman" w:hAnsi="Times New Roman" w:cs="Times New Roman"/>
          <w:sz w:val="24"/>
          <w:szCs w:val="24"/>
        </w:rPr>
        <w:t>.</w:t>
      </w:r>
      <w:r w:rsidR="00216DB2">
        <w:rPr>
          <w:rFonts w:ascii="Times New Roman" w:eastAsia="Times New Roman" w:hAnsi="Times New Roman" w:cs="Times New Roman"/>
          <w:sz w:val="24"/>
          <w:szCs w:val="24"/>
        </w:rPr>
        <w:t xml:space="preserve"> </w:t>
      </w:r>
      <w:r w:rsidR="00286A1B">
        <w:rPr>
          <w:rFonts w:ascii="Times New Roman" w:eastAsia="Times New Roman" w:hAnsi="Times New Roman" w:cs="Times New Roman"/>
          <w:sz w:val="24"/>
          <w:szCs w:val="24"/>
        </w:rPr>
        <w:t xml:space="preserve">When exposed to an attractive photo, </w:t>
      </w:r>
      <w:r w:rsidR="00CE7143">
        <w:rPr>
          <w:rFonts w:ascii="Times New Roman" w:eastAsia="Times New Roman" w:hAnsi="Times New Roman" w:cs="Times New Roman"/>
          <w:sz w:val="24"/>
          <w:szCs w:val="24"/>
        </w:rPr>
        <w:t xml:space="preserve">S. S. </w:t>
      </w:r>
      <w:r w:rsidR="0025408A">
        <w:rPr>
          <w:rFonts w:ascii="Times New Roman" w:eastAsia="Times New Roman" w:hAnsi="Times New Roman" w:cs="Times New Roman"/>
          <w:sz w:val="24"/>
          <w:szCs w:val="24"/>
        </w:rPr>
        <w:t xml:space="preserve">Wang et al. (2010) found that </w:t>
      </w:r>
      <w:r w:rsidR="00286A1B">
        <w:rPr>
          <w:rFonts w:ascii="Times New Roman" w:eastAsia="Times New Roman" w:hAnsi="Times New Roman" w:cs="Times New Roman"/>
          <w:sz w:val="24"/>
          <w:szCs w:val="24"/>
        </w:rPr>
        <w:t xml:space="preserve">participants </w:t>
      </w:r>
      <w:r w:rsidR="00C8676D">
        <w:rPr>
          <w:rFonts w:ascii="Times New Roman" w:eastAsia="Times New Roman" w:hAnsi="Times New Roman" w:cs="Times New Roman"/>
          <w:sz w:val="24"/>
          <w:szCs w:val="24"/>
        </w:rPr>
        <w:t>were more willing to initiate friendships with targets of the opposite sex</w:t>
      </w:r>
      <w:r w:rsidR="0025408A">
        <w:rPr>
          <w:rFonts w:ascii="Times New Roman" w:eastAsia="Times New Roman" w:hAnsi="Times New Roman" w:cs="Times New Roman"/>
          <w:sz w:val="24"/>
          <w:szCs w:val="24"/>
        </w:rPr>
        <w:t xml:space="preserve">; </w:t>
      </w:r>
      <w:r w:rsidR="00444C0A">
        <w:rPr>
          <w:rFonts w:ascii="Times New Roman" w:eastAsia="Times New Roman" w:hAnsi="Times New Roman" w:cs="Times New Roman"/>
          <w:sz w:val="24"/>
          <w:szCs w:val="24"/>
        </w:rPr>
        <w:t>males were also more willing to initiate friendships with females in a no-photo condition</w:t>
      </w:r>
      <w:r w:rsidR="00311693">
        <w:rPr>
          <w:rFonts w:ascii="Times New Roman" w:eastAsia="Times New Roman" w:hAnsi="Times New Roman" w:cs="Times New Roman"/>
          <w:sz w:val="24"/>
          <w:szCs w:val="24"/>
        </w:rPr>
        <w:t>; no significant differences emerged for unattractive photos</w:t>
      </w:r>
      <w:r w:rsidR="00444C0A">
        <w:rPr>
          <w:rFonts w:ascii="Times New Roman" w:eastAsia="Times New Roman" w:hAnsi="Times New Roman" w:cs="Times New Roman"/>
          <w:sz w:val="24"/>
          <w:szCs w:val="24"/>
        </w:rPr>
        <w:t>.</w:t>
      </w:r>
    </w:p>
    <w:p w14:paraId="628B3EBD" w14:textId="4F01AA60" w:rsidR="000B59F5" w:rsidRDefault="00F81FAF" w:rsidP="0074541D">
      <w:pPr>
        <w:spacing w:after="0" w:line="480" w:lineRule="auto"/>
        <w:ind w:firstLine="720"/>
        <w:rPr>
          <w:rFonts w:ascii="Times New Roman" w:eastAsia="Times New Roman" w:hAnsi="Times New Roman" w:cs="Times New Roman"/>
          <w:sz w:val="24"/>
          <w:szCs w:val="24"/>
        </w:rPr>
      </w:pPr>
      <w:r w:rsidRPr="00122669">
        <w:rPr>
          <w:rFonts w:ascii="Times New Roman" w:eastAsia="Times New Roman" w:hAnsi="Times New Roman" w:cs="Times New Roman"/>
          <w:b/>
          <w:bCs/>
          <w:sz w:val="24"/>
          <w:szCs w:val="24"/>
        </w:rPr>
        <w:lastRenderedPageBreak/>
        <w:t>Target self-esteem.</w:t>
      </w:r>
      <w:r>
        <w:rPr>
          <w:rFonts w:ascii="Times New Roman" w:eastAsia="Times New Roman" w:hAnsi="Times New Roman" w:cs="Times New Roman"/>
          <w:sz w:val="24"/>
          <w:szCs w:val="24"/>
        </w:rPr>
        <w:t xml:space="preserve"> </w:t>
      </w:r>
      <w:r w:rsidR="00291B2C">
        <w:rPr>
          <w:rFonts w:ascii="Times New Roman" w:eastAsia="Times New Roman" w:hAnsi="Times New Roman" w:cs="Times New Roman"/>
          <w:sz w:val="24"/>
          <w:szCs w:val="24"/>
        </w:rPr>
        <w:t>Forest and Wood (2012) found, in two studies, that individuals with lower self-esteem express</w:t>
      </w:r>
      <w:r w:rsidR="00241D60">
        <w:rPr>
          <w:rFonts w:ascii="Times New Roman" w:eastAsia="Times New Roman" w:hAnsi="Times New Roman" w:cs="Times New Roman"/>
          <w:sz w:val="24"/>
          <w:szCs w:val="24"/>
        </w:rPr>
        <w:t>ed</w:t>
      </w:r>
      <w:r w:rsidR="00291B2C">
        <w:rPr>
          <w:rFonts w:ascii="Times New Roman" w:eastAsia="Times New Roman" w:hAnsi="Times New Roman" w:cs="Times New Roman"/>
          <w:sz w:val="24"/>
          <w:szCs w:val="24"/>
        </w:rPr>
        <w:t xml:space="preserve"> </w:t>
      </w:r>
      <w:r w:rsidR="002B7E1C">
        <w:rPr>
          <w:rFonts w:ascii="Times New Roman" w:eastAsia="Times New Roman" w:hAnsi="Times New Roman" w:cs="Times New Roman"/>
          <w:sz w:val="24"/>
          <w:szCs w:val="24"/>
        </w:rPr>
        <w:t>less positivity and more negativity in their status updates</w:t>
      </w:r>
      <w:r w:rsidR="00DD7F0D">
        <w:rPr>
          <w:rFonts w:ascii="Times New Roman" w:eastAsia="Times New Roman" w:hAnsi="Times New Roman" w:cs="Times New Roman"/>
          <w:sz w:val="24"/>
          <w:szCs w:val="24"/>
        </w:rPr>
        <w:t>;</w:t>
      </w:r>
      <w:r w:rsidR="00D4451D">
        <w:rPr>
          <w:rFonts w:ascii="Times New Roman" w:eastAsia="Times New Roman" w:hAnsi="Times New Roman" w:cs="Times New Roman"/>
          <w:sz w:val="24"/>
          <w:szCs w:val="24"/>
        </w:rPr>
        <w:t xml:space="preserve"> </w:t>
      </w:r>
      <w:r w:rsidR="00DD7F0D">
        <w:rPr>
          <w:rFonts w:ascii="Times New Roman" w:eastAsia="Times New Roman" w:hAnsi="Times New Roman" w:cs="Times New Roman"/>
          <w:sz w:val="24"/>
          <w:szCs w:val="24"/>
        </w:rPr>
        <w:t xml:space="preserve">observers </w:t>
      </w:r>
      <w:r w:rsidR="008C34B3">
        <w:rPr>
          <w:rFonts w:ascii="Times New Roman" w:eastAsia="Times New Roman" w:hAnsi="Times New Roman" w:cs="Times New Roman"/>
          <w:sz w:val="24"/>
          <w:szCs w:val="24"/>
        </w:rPr>
        <w:t>like</w:t>
      </w:r>
      <w:r w:rsidR="00241D60">
        <w:rPr>
          <w:rFonts w:ascii="Times New Roman" w:eastAsia="Times New Roman" w:hAnsi="Times New Roman" w:cs="Times New Roman"/>
          <w:sz w:val="24"/>
          <w:szCs w:val="24"/>
        </w:rPr>
        <w:t>d</w:t>
      </w:r>
      <w:r w:rsidR="008C34B3">
        <w:rPr>
          <w:rFonts w:ascii="Times New Roman" w:eastAsia="Times New Roman" w:hAnsi="Times New Roman" w:cs="Times New Roman"/>
          <w:sz w:val="24"/>
          <w:szCs w:val="24"/>
        </w:rPr>
        <w:t xml:space="preserve"> low self-esteem </w:t>
      </w:r>
      <w:r w:rsidR="00D4451D">
        <w:rPr>
          <w:rFonts w:ascii="Times New Roman" w:eastAsia="Times New Roman" w:hAnsi="Times New Roman" w:cs="Times New Roman"/>
          <w:sz w:val="24"/>
          <w:szCs w:val="24"/>
        </w:rPr>
        <w:t>targets</w:t>
      </w:r>
      <w:r w:rsidR="008C34B3">
        <w:rPr>
          <w:rFonts w:ascii="Times New Roman" w:eastAsia="Times New Roman" w:hAnsi="Times New Roman" w:cs="Times New Roman"/>
          <w:sz w:val="24"/>
          <w:szCs w:val="24"/>
        </w:rPr>
        <w:t xml:space="preserve"> less, and this association </w:t>
      </w:r>
      <w:r w:rsidR="00241D60">
        <w:rPr>
          <w:rFonts w:ascii="Times New Roman" w:eastAsia="Times New Roman" w:hAnsi="Times New Roman" w:cs="Times New Roman"/>
          <w:sz w:val="24"/>
          <w:szCs w:val="24"/>
        </w:rPr>
        <w:t>wa</w:t>
      </w:r>
      <w:r w:rsidR="008C34B3">
        <w:rPr>
          <w:rFonts w:ascii="Times New Roman" w:eastAsia="Times New Roman" w:hAnsi="Times New Roman" w:cs="Times New Roman"/>
          <w:sz w:val="24"/>
          <w:szCs w:val="24"/>
        </w:rPr>
        <w:t>s mediated by self-disclosure valence</w:t>
      </w:r>
      <w:r w:rsidR="0074725C">
        <w:rPr>
          <w:rFonts w:ascii="Times New Roman" w:eastAsia="Times New Roman" w:hAnsi="Times New Roman" w:cs="Times New Roman"/>
          <w:sz w:val="24"/>
          <w:szCs w:val="24"/>
        </w:rPr>
        <w:t xml:space="preserve">: lower self-esteem </w:t>
      </w:r>
      <w:r w:rsidR="00FC3294">
        <w:rPr>
          <w:rFonts w:ascii="Times New Roman" w:eastAsia="Times New Roman" w:hAnsi="Times New Roman" w:cs="Times New Roman"/>
          <w:sz w:val="24"/>
          <w:szCs w:val="24"/>
        </w:rPr>
        <w:t>was associated with posting more negative status updates, which in turn negatively predicted likability of targets</w:t>
      </w:r>
      <w:r w:rsidR="00D4451D">
        <w:rPr>
          <w:rFonts w:ascii="Times New Roman" w:eastAsia="Times New Roman" w:hAnsi="Times New Roman" w:cs="Times New Roman"/>
          <w:sz w:val="24"/>
          <w:szCs w:val="24"/>
        </w:rPr>
        <w:t xml:space="preserve">. </w:t>
      </w:r>
      <w:r w:rsidR="00A42AE5">
        <w:rPr>
          <w:rFonts w:ascii="Times New Roman" w:eastAsia="Times New Roman" w:hAnsi="Times New Roman" w:cs="Times New Roman"/>
          <w:sz w:val="24"/>
          <w:szCs w:val="24"/>
        </w:rPr>
        <w:t xml:space="preserve">One of their studies also found that the relationship </w:t>
      </w:r>
      <w:r w:rsidR="00241D60">
        <w:rPr>
          <w:rFonts w:ascii="Times New Roman" w:eastAsia="Times New Roman" w:hAnsi="Times New Roman" w:cs="Times New Roman"/>
          <w:sz w:val="24"/>
          <w:szCs w:val="24"/>
        </w:rPr>
        <w:t>wa</w:t>
      </w:r>
      <w:r w:rsidR="00A42AE5">
        <w:rPr>
          <w:rFonts w:ascii="Times New Roman" w:eastAsia="Times New Roman" w:hAnsi="Times New Roman" w:cs="Times New Roman"/>
          <w:sz w:val="24"/>
          <w:szCs w:val="24"/>
        </w:rPr>
        <w:t>s mediated</w:t>
      </w:r>
      <w:r w:rsidR="0018255E">
        <w:rPr>
          <w:rFonts w:ascii="Times New Roman" w:eastAsia="Times New Roman" w:hAnsi="Times New Roman" w:cs="Times New Roman"/>
          <w:sz w:val="24"/>
          <w:szCs w:val="24"/>
        </w:rPr>
        <w:t xml:space="preserve"> in a similar way</w:t>
      </w:r>
      <w:r w:rsidR="00A42AE5">
        <w:rPr>
          <w:rFonts w:ascii="Times New Roman" w:eastAsia="Times New Roman" w:hAnsi="Times New Roman" w:cs="Times New Roman"/>
          <w:sz w:val="24"/>
          <w:szCs w:val="24"/>
        </w:rPr>
        <w:t xml:space="preserve"> b</w:t>
      </w:r>
      <w:r w:rsidR="007F2DBF">
        <w:rPr>
          <w:rFonts w:ascii="Times New Roman" w:eastAsia="Times New Roman" w:hAnsi="Times New Roman" w:cs="Times New Roman"/>
          <w:sz w:val="24"/>
          <w:szCs w:val="24"/>
        </w:rPr>
        <w:t xml:space="preserve">y </w:t>
      </w:r>
      <w:r w:rsidR="00406E87">
        <w:rPr>
          <w:rFonts w:ascii="Times New Roman" w:eastAsia="Times New Roman" w:hAnsi="Times New Roman" w:cs="Times New Roman"/>
          <w:sz w:val="24"/>
          <w:szCs w:val="24"/>
        </w:rPr>
        <w:t xml:space="preserve">specific </w:t>
      </w:r>
      <w:r w:rsidR="007F2DBF">
        <w:rPr>
          <w:rFonts w:ascii="Times New Roman" w:eastAsia="Times New Roman" w:hAnsi="Times New Roman" w:cs="Times New Roman"/>
          <w:sz w:val="24"/>
          <w:szCs w:val="24"/>
        </w:rPr>
        <w:t xml:space="preserve">emotions expressed in the status updates, both of positive and negative nature. </w:t>
      </w:r>
      <w:r w:rsidR="005E7597">
        <w:rPr>
          <w:rFonts w:ascii="Times New Roman" w:eastAsia="Times New Roman" w:hAnsi="Times New Roman" w:cs="Times New Roman"/>
          <w:sz w:val="24"/>
          <w:szCs w:val="24"/>
        </w:rPr>
        <w:t>The</w:t>
      </w:r>
      <w:r w:rsidR="00AE7ED0">
        <w:rPr>
          <w:rFonts w:ascii="Times New Roman" w:eastAsia="Times New Roman" w:hAnsi="Times New Roman" w:cs="Times New Roman"/>
          <w:sz w:val="24"/>
          <w:szCs w:val="24"/>
        </w:rPr>
        <w:t>ir</w:t>
      </w:r>
      <w:r w:rsidR="005E7597">
        <w:rPr>
          <w:rFonts w:ascii="Times New Roman" w:eastAsia="Times New Roman" w:hAnsi="Times New Roman" w:cs="Times New Roman"/>
          <w:sz w:val="24"/>
          <w:szCs w:val="24"/>
        </w:rPr>
        <w:t xml:space="preserve"> other study found </w:t>
      </w:r>
      <w:r w:rsidR="001146C3">
        <w:rPr>
          <w:rFonts w:ascii="Times New Roman" w:eastAsia="Times New Roman" w:hAnsi="Times New Roman" w:cs="Times New Roman"/>
          <w:sz w:val="24"/>
          <w:szCs w:val="24"/>
        </w:rPr>
        <w:t xml:space="preserve">that the interaction between self-esteem and </w:t>
      </w:r>
      <w:r w:rsidR="006A0268">
        <w:rPr>
          <w:rFonts w:ascii="Times New Roman" w:eastAsia="Times New Roman" w:hAnsi="Times New Roman" w:cs="Times New Roman"/>
          <w:sz w:val="24"/>
          <w:szCs w:val="24"/>
        </w:rPr>
        <w:t xml:space="preserve">valence </w:t>
      </w:r>
      <w:r w:rsidR="001146C3">
        <w:rPr>
          <w:rFonts w:ascii="Times New Roman" w:eastAsia="Times New Roman" w:hAnsi="Times New Roman" w:cs="Times New Roman"/>
          <w:sz w:val="24"/>
          <w:szCs w:val="24"/>
        </w:rPr>
        <w:t>predict</w:t>
      </w:r>
      <w:r w:rsidR="00241D60">
        <w:rPr>
          <w:rFonts w:ascii="Times New Roman" w:eastAsia="Times New Roman" w:hAnsi="Times New Roman" w:cs="Times New Roman"/>
          <w:sz w:val="24"/>
          <w:szCs w:val="24"/>
        </w:rPr>
        <w:t>ed</w:t>
      </w:r>
      <w:r w:rsidR="001146C3">
        <w:rPr>
          <w:rFonts w:ascii="Times New Roman" w:eastAsia="Times New Roman" w:hAnsi="Times New Roman" w:cs="Times New Roman"/>
          <w:sz w:val="24"/>
          <w:szCs w:val="24"/>
        </w:rPr>
        <w:t xml:space="preserve"> social rewards (i.e., </w:t>
      </w:r>
      <w:r w:rsidR="00113DF9">
        <w:rPr>
          <w:rFonts w:ascii="Times New Roman" w:eastAsia="Times New Roman" w:hAnsi="Times New Roman" w:cs="Times New Roman"/>
          <w:sz w:val="24"/>
          <w:szCs w:val="24"/>
        </w:rPr>
        <w:t xml:space="preserve">number of </w:t>
      </w:r>
      <w:r w:rsidR="001146C3">
        <w:rPr>
          <w:rFonts w:ascii="Times New Roman" w:eastAsia="Times New Roman" w:hAnsi="Times New Roman" w:cs="Times New Roman"/>
          <w:sz w:val="24"/>
          <w:szCs w:val="24"/>
        </w:rPr>
        <w:t>‘</w:t>
      </w:r>
      <w:proofErr w:type="gramStart"/>
      <w:r w:rsidR="00BE741F">
        <w:rPr>
          <w:rFonts w:ascii="Times New Roman" w:eastAsia="Times New Roman" w:hAnsi="Times New Roman" w:cs="Times New Roman"/>
          <w:sz w:val="24"/>
          <w:szCs w:val="24"/>
        </w:rPr>
        <w:t>l</w:t>
      </w:r>
      <w:r w:rsidR="001146C3">
        <w:rPr>
          <w:rFonts w:ascii="Times New Roman" w:eastAsia="Times New Roman" w:hAnsi="Times New Roman" w:cs="Times New Roman"/>
          <w:sz w:val="24"/>
          <w:szCs w:val="24"/>
        </w:rPr>
        <w:t>ikes’</w:t>
      </w:r>
      <w:proofErr w:type="gramEnd"/>
      <w:r w:rsidR="001146C3">
        <w:rPr>
          <w:rFonts w:ascii="Times New Roman" w:eastAsia="Times New Roman" w:hAnsi="Times New Roman" w:cs="Times New Roman"/>
          <w:sz w:val="24"/>
          <w:szCs w:val="24"/>
        </w:rPr>
        <w:t xml:space="preserve"> and comments</w:t>
      </w:r>
      <w:r w:rsidR="00113DF9">
        <w:rPr>
          <w:rFonts w:ascii="Times New Roman" w:eastAsia="Times New Roman" w:hAnsi="Times New Roman" w:cs="Times New Roman"/>
          <w:sz w:val="24"/>
          <w:szCs w:val="24"/>
        </w:rPr>
        <w:t>)</w:t>
      </w:r>
      <w:r w:rsidR="006A0268">
        <w:rPr>
          <w:rFonts w:ascii="Times New Roman" w:eastAsia="Times New Roman" w:hAnsi="Times New Roman" w:cs="Times New Roman"/>
          <w:sz w:val="24"/>
          <w:szCs w:val="24"/>
        </w:rPr>
        <w:t>:</w:t>
      </w:r>
      <w:r w:rsidR="00A704A6">
        <w:rPr>
          <w:rFonts w:ascii="Times New Roman" w:eastAsia="Times New Roman" w:hAnsi="Times New Roman" w:cs="Times New Roman"/>
          <w:sz w:val="24"/>
          <w:szCs w:val="24"/>
        </w:rPr>
        <w:t xml:space="preserve"> positivity</w:t>
      </w:r>
      <w:r w:rsidR="00BE741F">
        <w:rPr>
          <w:rFonts w:ascii="Times New Roman" w:eastAsia="Times New Roman" w:hAnsi="Times New Roman" w:cs="Times New Roman"/>
          <w:sz w:val="24"/>
          <w:szCs w:val="24"/>
        </w:rPr>
        <w:t xml:space="preserve"> of posts</w:t>
      </w:r>
      <w:r w:rsidR="00A704A6">
        <w:rPr>
          <w:rFonts w:ascii="Times New Roman" w:eastAsia="Times New Roman" w:hAnsi="Times New Roman" w:cs="Times New Roman"/>
          <w:sz w:val="24"/>
          <w:szCs w:val="24"/>
        </w:rPr>
        <w:t xml:space="preserve"> was positively associated with social rewards only among participants with low self-esteem</w:t>
      </w:r>
      <w:r w:rsidR="001B62D0">
        <w:rPr>
          <w:rFonts w:ascii="Times New Roman" w:eastAsia="Times New Roman" w:hAnsi="Times New Roman" w:cs="Times New Roman"/>
          <w:sz w:val="24"/>
          <w:szCs w:val="24"/>
        </w:rPr>
        <w:t>; negativity</w:t>
      </w:r>
      <w:r w:rsidR="000A6E38">
        <w:rPr>
          <w:rFonts w:ascii="Times New Roman" w:eastAsia="Times New Roman" w:hAnsi="Times New Roman" w:cs="Times New Roman"/>
          <w:sz w:val="24"/>
          <w:szCs w:val="24"/>
        </w:rPr>
        <w:t xml:space="preserve"> of posts</w:t>
      </w:r>
      <w:r w:rsidR="001B62D0">
        <w:rPr>
          <w:rFonts w:ascii="Times New Roman" w:eastAsia="Times New Roman" w:hAnsi="Times New Roman" w:cs="Times New Roman"/>
          <w:sz w:val="24"/>
          <w:szCs w:val="24"/>
        </w:rPr>
        <w:t xml:space="preserve"> was positively associated with social rewards only among participants with high self-esteem</w:t>
      </w:r>
      <w:r w:rsidR="003C0108">
        <w:rPr>
          <w:rFonts w:ascii="Times New Roman" w:eastAsia="Times New Roman" w:hAnsi="Times New Roman" w:cs="Times New Roman"/>
          <w:sz w:val="24"/>
          <w:szCs w:val="24"/>
        </w:rPr>
        <w:t xml:space="preserve"> (Forest &amp; Wood, 2012)</w:t>
      </w:r>
      <w:r w:rsidR="00AE7ED0">
        <w:rPr>
          <w:rFonts w:ascii="Times New Roman" w:eastAsia="Times New Roman" w:hAnsi="Times New Roman" w:cs="Times New Roman"/>
          <w:sz w:val="24"/>
          <w:szCs w:val="24"/>
        </w:rPr>
        <w:t>.</w:t>
      </w:r>
    </w:p>
    <w:p w14:paraId="65A6F36C" w14:textId="16C5AFAA" w:rsidR="00152CA3" w:rsidRDefault="00152CA3" w:rsidP="0074541D">
      <w:pPr>
        <w:spacing w:after="0" w:line="480" w:lineRule="auto"/>
        <w:ind w:firstLine="720"/>
        <w:rPr>
          <w:rFonts w:ascii="Times New Roman" w:eastAsia="Times New Roman" w:hAnsi="Times New Roman" w:cs="Times New Roman"/>
          <w:sz w:val="24"/>
          <w:szCs w:val="24"/>
        </w:rPr>
      </w:pPr>
      <w:r w:rsidRPr="008D48FE">
        <w:rPr>
          <w:rFonts w:ascii="Times New Roman" w:eastAsia="Times New Roman" w:hAnsi="Times New Roman" w:cs="Times New Roman"/>
          <w:b/>
          <w:bCs/>
          <w:sz w:val="24"/>
          <w:szCs w:val="24"/>
        </w:rPr>
        <w:t>Perceived motives of target.</w:t>
      </w:r>
      <w:r>
        <w:rPr>
          <w:rFonts w:ascii="Times New Roman" w:eastAsia="Times New Roman" w:hAnsi="Times New Roman" w:cs="Times New Roman"/>
          <w:sz w:val="24"/>
          <w:szCs w:val="24"/>
        </w:rPr>
        <w:t xml:space="preserve"> </w:t>
      </w:r>
      <w:r w:rsidR="009E1D12">
        <w:rPr>
          <w:rFonts w:ascii="Times New Roman" w:eastAsia="Times New Roman" w:hAnsi="Times New Roman" w:cs="Times New Roman"/>
          <w:sz w:val="24"/>
          <w:szCs w:val="24"/>
        </w:rPr>
        <w:t xml:space="preserve">Y. Wang et al. (2024) found that </w:t>
      </w:r>
      <w:r w:rsidR="00720BAE">
        <w:rPr>
          <w:rFonts w:ascii="Times New Roman" w:eastAsia="Times New Roman" w:hAnsi="Times New Roman" w:cs="Times New Roman"/>
          <w:sz w:val="24"/>
          <w:szCs w:val="24"/>
        </w:rPr>
        <w:t>perceived self-expressi</w:t>
      </w:r>
      <w:r w:rsidR="008F605F">
        <w:rPr>
          <w:rFonts w:ascii="Times New Roman" w:eastAsia="Times New Roman" w:hAnsi="Times New Roman" w:cs="Times New Roman"/>
          <w:sz w:val="24"/>
          <w:szCs w:val="24"/>
        </w:rPr>
        <w:t>on</w:t>
      </w:r>
      <w:r w:rsidR="00720BAE">
        <w:rPr>
          <w:rFonts w:ascii="Times New Roman" w:eastAsia="Times New Roman" w:hAnsi="Times New Roman" w:cs="Times New Roman"/>
          <w:sz w:val="24"/>
          <w:szCs w:val="24"/>
        </w:rPr>
        <w:t xml:space="preserve"> and self-presentational motives fully mediate</w:t>
      </w:r>
      <w:r w:rsidR="00241D60">
        <w:rPr>
          <w:rFonts w:ascii="Times New Roman" w:eastAsia="Times New Roman" w:hAnsi="Times New Roman" w:cs="Times New Roman"/>
          <w:sz w:val="24"/>
          <w:szCs w:val="24"/>
        </w:rPr>
        <w:t>d</w:t>
      </w:r>
      <w:r w:rsidR="00720BAE">
        <w:rPr>
          <w:rFonts w:ascii="Times New Roman" w:eastAsia="Times New Roman" w:hAnsi="Times New Roman" w:cs="Times New Roman"/>
          <w:sz w:val="24"/>
          <w:szCs w:val="24"/>
        </w:rPr>
        <w:t xml:space="preserve"> the association between posts’ content and </w:t>
      </w:r>
      <w:r w:rsidR="004B7CB7">
        <w:rPr>
          <w:rFonts w:ascii="Times New Roman" w:eastAsia="Times New Roman" w:hAnsi="Times New Roman" w:cs="Times New Roman"/>
          <w:sz w:val="24"/>
          <w:szCs w:val="24"/>
        </w:rPr>
        <w:t xml:space="preserve">interpersonal </w:t>
      </w:r>
      <w:r w:rsidR="008F605F">
        <w:rPr>
          <w:rFonts w:ascii="Times New Roman" w:eastAsia="Times New Roman" w:hAnsi="Times New Roman" w:cs="Times New Roman"/>
          <w:sz w:val="24"/>
          <w:szCs w:val="24"/>
        </w:rPr>
        <w:t>interest</w:t>
      </w:r>
      <w:r w:rsidR="003A4A80">
        <w:rPr>
          <w:rFonts w:ascii="Times New Roman" w:eastAsia="Times New Roman" w:hAnsi="Times New Roman" w:cs="Times New Roman"/>
          <w:sz w:val="24"/>
          <w:szCs w:val="24"/>
        </w:rPr>
        <w:t xml:space="preserve">: </w:t>
      </w:r>
      <w:r w:rsidR="003363FC">
        <w:rPr>
          <w:rFonts w:ascii="Times New Roman" w:eastAsia="Times New Roman" w:hAnsi="Times New Roman" w:cs="Times New Roman"/>
          <w:sz w:val="24"/>
          <w:szCs w:val="24"/>
        </w:rPr>
        <w:t xml:space="preserve">posting about luxurious experiences positively predicted </w:t>
      </w:r>
      <w:r w:rsidR="00127889">
        <w:rPr>
          <w:rFonts w:ascii="Times New Roman" w:eastAsia="Times New Roman" w:hAnsi="Times New Roman" w:cs="Times New Roman"/>
          <w:sz w:val="24"/>
          <w:szCs w:val="24"/>
        </w:rPr>
        <w:t xml:space="preserve">perceived self-presentational motives, which in turn negatively predicted </w:t>
      </w:r>
      <w:r w:rsidR="008F605F">
        <w:rPr>
          <w:rFonts w:ascii="Times New Roman" w:eastAsia="Times New Roman" w:hAnsi="Times New Roman" w:cs="Times New Roman"/>
          <w:sz w:val="24"/>
          <w:szCs w:val="24"/>
        </w:rPr>
        <w:t>interpersonal interest; by contrast, these posts negatively predicted perceived self-expression motives, which in turn positively predicted interpersonal interest</w:t>
      </w:r>
      <w:r w:rsidR="008D48FE">
        <w:rPr>
          <w:rFonts w:ascii="Times New Roman" w:eastAsia="Times New Roman" w:hAnsi="Times New Roman" w:cs="Times New Roman"/>
          <w:sz w:val="24"/>
          <w:szCs w:val="24"/>
        </w:rPr>
        <w:t>.</w:t>
      </w:r>
    </w:p>
    <w:p w14:paraId="6B476B5A" w14:textId="287F949F" w:rsidR="005B2F46" w:rsidRDefault="005B2F46" w:rsidP="0074541D">
      <w:pPr>
        <w:spacing w:after="0" w:line="480" w:lineRule="auto"/>
        <w:ind w:firstLine="720"/>
        <w:rPr>
          <w:rFonts w:ascii="Times New Roman" w:eastAsia="Times New Roman" w:hAnsi="Times New Roman" w:cs="Times New Roman"/>
          <w:sz w:val="24"/>
          <w:szCs w:val="24"/>
        </w:rPr>
      </w:pPr>
      <w:r w:rsidRPr="002A1923">
        <w:rPr>
          <w:rFonts w:ascii="Times New Roman" w:eastAsia="Times New Roman" w:hAnsi="Times New Roman" w:cs="Times New Roman"/>
          <w:b/>
          <w:bCs/>
          <w:sz w:val="24"/>
          <w:szCs w:val="24"/>
        </w:rPr>
        <w:t>Self-disclosure appropriateness.</w:t>
      </w:r>
      <w:r>
        <w:rPr>
          <w:rFonts w:ascii="Times New Roman" w:eastAsia="Times New Roman" w:hAnsi="Times New Roman" w:cs="Times New Roman"/>
          <w:sz w:val="24"/>
          <w:szCs w:val="24"/>
        </w:rPr>
        <w:t xml:space="preserve"> </w:t>
      </w:r>
      <w:r w:rsidR="00875811">
        <w:rPr>
          <w:rFonts w:ascii="Times New Roman" w:eastAsia="Times New Roman" w:hAnsi="Times New Roman" w:cs="Times New Roman"/>
          <w:sz w:val="24"/>
          <w:szCs w:val="24"/>
        </w:rPr>
        <w:t>In Yuren’s (2021) study,</w:t>
      </w:r>
      <w:r w:rsidR="007E6A8D">
        <w:rPr>
          <w:rFonts w:ascii="Times New Roman" w:eastAsia="Times New Roman" w:hAnsi="Times New Roman" w:cs="Times New Roman"/>
          <w:sz w:val="24"/>
          <w:szCs w:val="24"/>
        </w:rPr>
        <w:t xml:space="preserve"> perceived appropriateness was positively associated with interpersonal </w:t>
      </w:r>
      <w:r w:rsidR="00507048">
        <w:rPr>
          <w:rFonts w:ascii="Times New Roman" w:eastAsia="Times New Roman" w:hAnsi="Times New Roman" w:cs="Times New Roman"/>
          <w:sz w:val="24"/>
          <w:szCs w:val="24"/>
        </w:rPr>
        <w:t>liking and</w:t>
      </w:r>
      <w:r w:rsidR="002A1923">
        <w:rPr>
          <w:rFonts w:ascii="Times New Roman" w:eastAsia="Times New Roman" w:hAnsi="Times New Roman" w:cs="Times New Roman"/>
          <w:sz w:val="24"/>
          <w:szCs w:val="24"/>
        </w:rPr>
        <w:t xml:space="preserve"> mediated the positive relationship between post valence and interpersonal liking</w:t>
      </w:r>
      <w:r w:rsidR="00FA5092">
        <w:rPr>
          <w:rFonts w:ascii="Times New Roman" w:eastAsia="Times New Roman" w:hAnsi="Times New Roman" w:cs="Times New Roman"/>
          <w:sz w:val="24"/>
          <w:szCs w:val="24"/>
        </w:rPr>
        <w:t xml:space="preserve">: </w:t>
      </w:r>
      <w:r w:rsidR="00896DCA">
        <w:rPr>
          <w:rFonts w:ascii="Times New Roman" w:eastAsia="Times New Roman" w:hAnsi="Times New Roman" w:cs="Times New Roman"/>
          <w:sz w:val="24"/>
          <w:szCs w:val="24"/>
        </w:rPr>
        <w:t xml:space="preserve">positive posts were perceived as more </w:t>
      </w:r>
      <w:proofErr w:type="gramStart"/>
      <w:r w:rsidR="00896DCA">
        <w:rPr>
          <w:rFonts w:ascii="Times New Roman" w:eastAsia="Times New Roman" w:hAnsi="Times New Roman" w:cs="Times New Roman"/>
          <w:sz w:val="24"/>
          <w:szCs w:val="24"/>
        </w:rPr>
        <w:t>appropriate, and</w:t>
      </w:r>
      <w:proofErr w:type="gramEnd"/>
      <w:r w:rsidR="00896DCA">
        <w:rPr>
          <w:rFonts w:ascii="Times New Roman" w:eastAsia="Times New Roman" w:hAnsi="Times New Roman" w:cs="Times New Roman"/>
          <w:sz w:val="24"/>
          <w:szCs w:val="24"/>
        </w:rPr>
        <w:t xml:space="preserve"> thus judged more favourably</w:t>
      </w:r>
      <w:r w:rsidR="003A0AE7">
        <w:rPr>
          <w:rFonts w:ascii="Times New Roman" w:eastAsia="Times New Roman" w:hAnsi="Times New Roman" w:cs="Times New Roman"/>
          <w:sz w:val="24"/>
          <w:szCs w:val="24"/>
        </w:rPr>
        <w:t>; this mediation was not moderated by the intensity of disclosed emotion</w:t>
      </w:r>
      <w:r w:rsidR="002A1923">
        <w:rPr>
          <w:rFonts w:ascii="Times New Roman" w:eastAsia="Times New Roman" w:hAnsi="Times New Roman" w:cs="Times New Roman"/>
          <w:sz w:val="24"/>
          <w:szCs w:val="24"/>
        </w:rPr>
        <w:t>.</w:t>
      </w:r>
      <w:r w:rsidR="001C3599">
        <w:rPr>
          <w:rFonts w:ascii="Times New Roman" w:eastAsia="Times New Roman" w:hAnsi="Times New Roman" w:cs="Times New Roman"/>
          <w:sz w:val="24"/>
          <w:szCs w:val="24"/>
        </w:rPr>
        <w:t xml:space="preserve"> </w:t>
      </w:r>
      <w:r w:rsidR="009E2F9F">
        <w:rPr>
          <w:rFonts w:ascii="Times New Roman" w:eastAsia="Times New Roman" w:hAnsi="Times New Roman" w:cs="Times New Roman"/>
          <w:sz w:val="24"/>
          <w:szCs w:val="24"/>
        </w:rPr>
        <w:t xml:space="preserve">Orben and Dunbar </w:t>
      </w:r>
      <w:r w:rsidR="008E7849">
        <w:rPr>
          <w:rFonts w:ascii="Times New Roman" w:eastAsia="Times New Roman" w:hAnsi="Times New Roman" w:cs="Times New Roman"/>
          <w:sz w:val="24"/>
          <w:szCs w:val="24"/>
        </w:rPr>
        <w:t xml:space="preserve">(2017) found that </w:t>
      </w:r>
      <w:r w:rsidR="00FF6F52">
        <w:rPr>
          <w:rFonts w:ascii="Times New Roman" w:eastAsia="Times New Roman" w:hAnsi="Times New Roman" w:cs="Times New Roman"/>
          <w:sz w:val="24"/>
          <w:szCs w:val="24"/>
        </w:rPr>
        <w:t xml:space="preserve">both perceived appropriateness and </w:t>
      </w:r>
      <w:r w:rsidR="007F7DBE">
        <w:rPr>
          <w:rFonts w:ascii="Times New Roman" w:eastAsia="Times New Roman" w:hAnsi="Times New Roman" w:cs="Times New Roman"/>
          <w:sz w:val="24"/>
          <w:szCs w:val="24"/>
        </w:rPr>
        <w:t>homophily mediated the relationship between post intimacy and social attractiveness</w:t>
      </w:r>
      <w:r w:rsidR="00537632">
        <w:rPr>
          <w:rFonts w:ascii="Times New Roman" w:eastAsia="Times New Roman" w:hAnsi="Times New Roman" w:cs="Times New Roman"/>
          <w:sz w:val="24"/>
          <w:szCs w:val="24"/>
        </w:rPr>
        <w:t xml:space="preserve">: </w:t>
      </w:r>
      <w:r w:rsidR="00D60C4A">
        <w:rPr>
          <w:rFonts w:ascii="Times New Roman" w:eastAsia="Times New Roman" w:hAnsi="Times New Roman" w:cs="Times New Roman"/>
          <w:sz w:val="24"/>
          <w:szCs w:val="24"/>
        </w:rPr>
        <w:t>intimacy negatively predicted perceived appropriateness, which in turn</w:t>
      </w:r>
      <w:r w:rsidR="0043300D">
        <w:rPr>
          <w:rFonts w:ascii="Times New Roman" w:eastAsia="Times New Roman" w:hAnsi="Times New Roman" w:cs="Times New Roman"/>
          <w:sz w:val="24"/>
          <w:szCs w:val="24"/>
        </w:rPr>
        <w:t xml:space="preserve"> decreased perceived homophily; both perceived appropriateness and homophily were </w:t>
      </w:r>
      <w:r w:rsidR="0043300D">
        <w:rPr>
          <w:rFonts w:ascii="Times New Roman" w:eastAsia="Times New Roman" w:hAnsi="Times New Roman" w:cs="Times New Roman"/>
          <w:sz w:val="24"/>
          <w:szCs w:val="24"/>
        </w:rPr>
        <w:lastRenderedPageBreak/>
        <w:t xml:space="preserve">positively associated with </w:t>
      </w:r>
      <w:r w:rsidR="000A0D2A">
        <w:rPr>
          <w:rFonts w:ascii="Times New Roman" w:eastAsia="Times New Roman" w:hAnsi="Times New Roman" w:cs="Times New Roman"/>
          <w:sz w:val="24"/>
          <w:szCs w:val="24"/>
        </w:rPr>
        <w:t>social attractiveness</w:t>
      </w:r>
      <w:r w:rsidR="007F7DBE">
        <w:rPr>
          <w:rFonts w:ascii="Times New Roman" w:eastAsia="Times New Roman" w:hAnsi="Times New Roman" w:cs="Times New Roman"/>
          <w:sz w:val="24"/>
          <w:szCs w:val="24"/>
        </w:rPr>
        <w:t xml:space="preserve">. </w:t>
      </w:r>
      <w:r w:rsidR="00800488">
        <w:rPr>
          <w:rFonts w:ascii="Times New Roman" w:eastAsia="Times New Roman" w:hAnsi="Times New Roman" w:cs="Times New Roman"/>
          <w:sz w:val="24"/>
          <w:szCs w:val="24"/>
        </w:rPr>
        <w:t xml:space="preserve">Additionally, Lin and Utz (2017) found that </w:t>
      </w:r>
      <w:r w:rsidR="002047DF">
        <w:rPr>
          <w:rFonts w:ascii="Times New Roman" w:eastAsia="Times New Roman" w:hAnsi="Times New Roman" w:cs="Times New Roman"/>
          <w:sz w:val="24"/>
          <w:szCs w:val="24"/>
        </w:rPr>
        <w:t xml:space="preserve">the </w:t>
      </w:r>
      <w:r w:rsidR="008E61AE">
        <w:rPr>
          <w:rFonts w:ascii="Times New Roman" w:eastAsia="Times New Roman" w:hAnsi="Times New Roman" w:cs="Times New Roman"/>
          <w:sz w:val="24"/>
          <w:szCs w:val="24"/>
        </w:rPr>
        <w:t>negative</w:t>
      </w:r>
      <w:r w:rsidR="002047DF">
        <w:rPr>
          <w:rFonts w:ascii="Times New Roman" w:eastAsia="Times New Roman" w:hAnsi="Times New Roman" w:cs="Times New Roman"/>
          <w:sz w:val="24"/>
          <w:szCs w:val="24"/>
        </w:rPr>
        <w:t xml:space="preserve"> effect of intimacy on social attractiveness was no longer significant when inappropriate posts were removed from the analysis</w:t>
      </w:r>
      <w:r w:rsidR="00AE7ED0">
        <w:rPr>
          <w:rFonts w:ascii="Times New Roman" w:eastAsia="Times New Roman" w:hAnsi="Times New Roman" w:cs="Times New Roman"/>
          <w:sz w:val="24"/>
          <w:szCs w:val="24"/>
        </w:rPr>
        <w:t>;</w:t>
      </w:r>
      <w:r w:rsidR="00427D95">
        <w:rPr>
          <w:rFonts w:ascii="Times New Roman" w:eastAsia="Times New Roman" w:hAnsi="Times New Roman" w:cs="Times New Roman"/>
          <w:sz w:val="24"/>
          <w:szCs w:val="24"/>
        </w:rPr>
        <w:t xml:space="preserve"> however, intimacy’s </w:t>
      </w:r>
      <w:r w:rsidR="007B76D8">
        <w:rPr>
          <w:rFonts w:ascii="Times New Roman" w:eastAsia="Times New Roman" w:hAnsi="Times New Roman" w:cs="Times New Roman"/>
          <w:sz w:val="24"/>
          <w:szCs w:val="24"/>
        </w:rPr>
        <w:t>positive effect on closeness increased</w:t>
      </w:r>
      <w:r w:rsidR="00426213">
        <w:rPr>
          <w:rFonts w:ascii="Times New Roman" w:eastAsia="Times New Roman" w:hAnsi="Times New Roman" w:cs="Times New Roman"/>
          <w:sz w:val="24"/>
          <w:szCs w:val="24"/>
        </w:rPr>
        <w:t xml:space="preserve"> when removing inappropriate posts.</w:t>
      </w:r>
      <w:r w:rsidR="00971EDE">
        <w:rPr>
          <w:rFonts w:ascii="Times New Roman" w:eastAsia="Times New Roman" w:hAnsi="Times New Roman" w:cs="Times New Roman"/>
          <w:sz w:val="24"/>
          <w:szCs w:val="24"/>
        </w:rPr>
        <w:t xml:space="preserve"> Finally, the negative </w:t>
      </w:r>
      <w:r w:rsidR="00A70B6F">
        <w:rPr>
          <w:rFonts w:ascii="Times New Roman" w:eastAsia="Times New Roman" w:hAnsi="Times New Roman" w:cs="Times New Roman"/>
          <w:sz w:val="24"/>
          <w:szCs w:val="24"/>
        </w:rPr>
        <w:t xml:space="preserve">association between </w:t>
      </w:r>
      <w:r w:rsidR="007473FB">
        <w:rPr>
          <w:rFonts w:ascii="Times New Roman" w:eastAsia="Times New Roman" w:hAnsi="Times New Roman" w:cs="Times New Roman"/>
          <w:sz w:val="24"/>
          <w:szCs w:val="24"/>
        </w:rPr>
        <w:t xml:space="preserve">publicness of request </w:t>
      </w:r>
      <w:r w:rsidR="0084077C">
        <w:rPr>
          <w:rFonts w:ascii="Times New Roman" w:eastAsia="Times New Roman" w:hAnsi="Times New Roman" w:cs="Times New Roman"/>
          <w:sz w:val="24"/>
          <w:szCs w:val="24"/>
        </w:rPr>
        <w:t xml:space="preserve">and likelihood of offering support </w:t>
      </w:r>
      <w:r w:rsidR="00ED77F2">
        <w:rPr>
          <w:rFonts w:ascii="Times New Roman" w:eastAsia="Times New Roman" w:hAnsi="Times New Roman" w:cs="Times New Roman"/>
          <w:sz w:val="24"/>
          <w:szCs w:val="24"/>
        </w:rPr>
        <w:t>wa</w:t>
      </w:r>
      <w:r w:rsidR="0084077C">
        <w:rPr>
          <w:rFonts w:ascii="Times New Roman" w:eastAsia="Times New Roman" w:hAnsi="Times New Roman" w:cs="Times New Roman"/>
          <w:sz w:val="24"/>
          <w:szCs w:val="24"/>
        </w:rPr>
        <w:t xml:space="preserve">s mediated by </w:t>
      </w:r>
      <w:r w:rsidR="00057DE4">
        <w:rPr>
          <w:rFonts w:ascii="Times New Roman" w:eastAsia="Times New Roman" w:hAnsi="Times New Roman" w:cs="Times New Roman"/>
          <w:sz w:val="24"/>
          <w:szCs w:val="24"/>
        </w:rPr>
        <w:t xml:space="preserve">perceived appropriateness </w:t>
      </w:r>
      <w:r w:rsidR="00D012FA">
        <w:rPr>
          <w:rFonts w:ascii="Times New Roman" w:eastAsia="Times New Roman" w:hAnsi="Times New Roman" w:cs="Times New Roman"/>
          <w:sz w:val="24"/>
          <w:szCs w:val="24"/>
        </w:rPr>
        <w:t>and favourable perception of the target</w:t>
      </w:r>
      <w:r w:rsidR="001C5D7D">
        <w:rPr>
          <w:rFonts w:ascii="Times New Roman" w:eastAsia="Times New Roman" w:hAnsi="Times New Roman" w:cs="Times New Roman"/>
          <w:sz w:val="24"/>
          <w:szCs w:val="24"/>
        </w:rPr>
        <w:t xml:space="preserve">: </w:t>
      </w:r>
      <w:r w:rsidR="00693DD4">
        <w:rPr>
          <w:rFonts w:ascii="Times New Roman" w:eastAsia="Times New Roman" w:hAnsi="Times New Roman" w:cs="Times New Roman"/>
          <w:sz w:val="24"/>
          <w:szCs w:val="24"/>
        </w:rPr>
        <w:t>participants perceived private</w:t>
      </w:r>
      <w:r w:rsidR="003B6C4C">
        <w:rPr>
          <w:rFonts w:ascii="Times New Roman" w:eastAsia="Times New Roman" w:hAnsi="Times New Roman" w:cs="Times New Roman"/>
          <w:sz w:val="24"/>
          <w:szCs w:val="24"/>
        </w:rPr>
        <w:t xml:space="preserve"> </w:t>
      </w:r>
      <w:r w:rsidR="00693DD4">
        <w:rPr>
          <w:rFonts w:ascii="Times New Roman" w:eastAsia="Times New Roman" w:hAnsi="Times New Roman" w:cs="Times New Roman"/>
          <w:sz w:val="24"/>
          <w:szCs w:val="24"/>
        </w:rPr>
        <w:t>support</w:t>
      </w:r>
      <w:r w:rsidR="003B6C4C">
        <w:rPr>
          <w:rFonts w:ascii="Times New Roman" w:eastAsia="Times New Roman" w:hAnsi="Times New Roman" w:cs="Times New Roman"/>
          <w:sz w:val="24"/>
          <w:szCs w:val="24"/>
        </w:rPr>
        <w:t>-</w:t>
      </w:r>
      <w:r w:rsidR="00693DD4">
        <w:rPr>
          <w:rFonts w:ascii="Times New Roman" w:eastAsia="Times New Roman" w:hAnsi="Times New Roman" w:cs="Times New Roman"/>
          <w:sz w:val="24"/>
          <w:szCs w:val="24"/>
        </w:rPr>
        <w:t xml:space="preserve">seeking as more appropriate, increased their favourable perception of the </w:t>
      </w:r>
      <w:r w:rsidR="00DC5E23">
        <w:rPr>
          <w:rFonts w:ascii="Times New Roman" w:eastAsia="Times New Roman" w:hAnsi="Times New Roman" w:cs="Times New Roman"/>
          <w:sz w:val="24"/>
          <w:szCs w:val="24"/>
        </w:rPr>
        <w:t>target</w:t>
      </w:r>
      <w:r w:rsidR="00604DB7">
        <w:rPr>
          <w:rFonts w:ascii="Times New Roman" w:eastAsia="Times New Roman" w:hAnsi="Times New Roman" w:cs="Times New Roman"/>
          <w:sz w:val="24"/>
          <w:szCs w:val="24"/>
        </w:rPr>
        <w:t xml:space="preserve"> as a result</w:t>
      </w:r>
      <w:r w:rsidR="00DC5E23">
        <w:rPr>
          <w:rFonts w:ascii="Times New Roman" w:eastAsia="Times New Roman" w:hAnsi="Times New Roman" w:cs="Times New Roman"/>
          <w:sz w:val="24"/>
          <w:szCs w:val="24"/>
        </w:rPr>
        <w:t xml:space="preserve">, which in turn </w:t>
      </w:r>
      <w:r w:rsidR="00604DB7">
        <w:rPr>
          <w:rFonts w:ascii="Times New Roman" w:eastAsia="Times New Roman" w:hAnsi="Times New Roman" w:cs="Times New Roman"/>
          <w:sz w:val="24"/>
          <w:szCs w:val="24"/>
        </w:rPr>
        <w:t xml:space="preserve">led to a higher likelihood </w:t>
      </w:r>
      <w:r w:rsidR="00EF5A18">
        <w:rPr>
          <w:rFonts w:ascii="Times New Roman" w:eastAsia="Times New Roman" w:hAnsi="Times New Roman" w:cs="Times New Roman"/>
          <w:sz w:val="24"/>
          <w:szCs w:val="24"/>
        </w:rPr>
        <w:t xml:space="preserve">of them offering </w:t>
      </w:r>
      <w:r w:rsidR="00604DB7">
        <w:rPr>
          <w:rFonts w:ascii="Times New Roman" w:eastAsia="Times New Roman" w:hAnsi="Times New Roman" w:cs="Times New Roman"/>
          <w:sz w:val="24"/>
          <w:szCs w:val="24"/>
        </w:rPr>
        <w:t>support</w:t>
      </w:r>
      <w:r w:rsidR="00D012FA">
        <w:rPr>
          <w:rFonts w:ascii="Times New Roman" w:eastAsia="Times New Roman" w:hAnsi="Times New Roman" w:cs="Times New Roman"/>
          <w:sz w:val="24"/>
          <w:szCs w:val="24"/>
        </w:rPr>
        <w:t xml:space="preserve"> (Liu &amp; Wei, 2018).</w:t>
      </w:r>
    </w:p>
    <w:p w14:paraId="14D8AF02" w14:textId="0105545C" w:rsidR="000D3DD1" w:rsidRDefault="000D3DD1" w:rsidP="0074541D">
      <w:pPr>
        <w:spacing w:after="0" w:line="480" w:lineRule="auto"/>
        <w:ind w:firstLine="720"/>
        <w:rPr>
          <w:rFonts w:ascii="Times New Roman" w:eastAsia="Times New Roman" w:hAnsi="Times New Roman" w:cs="Times New Roman"/>
          <w:sz w:val="24"/>
          <w:szCs w:val="24"/>
        </w:rPr>
      </w:pPr>
      <w:r w:rsidRPr="001C3599">
        <w:rPr>
          <w:rFonts w:ascii="Times New Roman" w:eastAsia="Times New Roman" w:hAnsi="Times New Roman" w:cs="Times New Roman"/>
          <w:b/>
          <w:bCs/>
          <w:sz w:val="24"/>
          <w:szCs w:val="24"/>
        </w:rPr>
        <w:t>Self-disclosure narrativity.</w:t>
      </w:r>
      <w:r>
        <w:rPr>
          <w:rFonts w:ascii="Times New Roman" w:eastAsia="Times New Roman" w:hAnsi="Times New Roman" w:cs="Times New Roman"/>
          <w:sz w:val="24"/>
          <w:szCs w:val="24"/>
        </w:rPr>
        <w:t xml:space="preserve"> Lin and Utz (2017) found </w:t>
      </w:r>
      <w:r w:rsidR="00C90541">
        <w:rPr>
          <w:rFonts w:ascii="Times New Roman" w:eastAsia="Times New Roman" w:hAnsi="Times New Roman" w:cs="Times New Roman"/>
          <w:sz w:val="24"/>
          <w:szCs w:val="24"/>
        </w:rPr>
        <w:t>that the interaction between a posts</w:t>
      </w:r>
      <w:r w:rsidR="00DF6E17">
        <w:rPr>
          <w:rFonts w:ascii="Times New Roman" w:eastAsia="Times New Roman" w:hAnsi="Times New Roman" w:cs="Times New Roman"/>
          <w:sz w:val="24"/>
          <w:szCs w:val="24"/>
        </w:rPr>
        <w:t>’</w:t>
      </w:r>
      <w:r w:rsidR="00C90541">
        <w:rPr>
          <w:rFonts w:ascii="Times New Roman" w:eastAsia="Times New Roman" w:hAnsi="Times New Roman" w:cs="Times New Roman"/>
          <w:sz w:val="24"/>
          <w:szCs w:val="24"/>
        </w:rPr>
        <w:t xml:space="preserve"> narrativity</w:t>
      </w:r>
      <w:r w:rsidR="0034401D">
        <w:rPr>
          <w:rFonts w:ascii="Times New Roman" w:eastAsia="Times New Roman" w:hAnsi="Times New Roman" w:cs="Times New Roman"/>
          <w:sz w:val="24"/>
          <w:szCs w:val="24"/>
        </w:rPr>
        <w:t xml:space="preserve"> (i.e., </w:t>
      </w:r>
      <w:r w:rsidR="00A16E3A">
        <w:rPr>
          <w:rFonts w:ascii="Times New Roman" w:eastAsia="Times New Roman" w:hAnsi="Times New Roman" w:cs="Times New Roman"/>
          <w:sz w:val="24"/>
          <w:szCs w:val="24"/>
        </w:rPr>
        <w:t>self-disclosing in a story</w:t>
      </w:r>
      <w:r w:rsidR="006D0103">
        <w:rPr>
          <w:rFonts w:ascii="Times New Roman" w:eastAsia="Times New Roman" w:hAnsi="Times New Roman" w:cs="Times New Roman"/>
          <w:sz w:val="24"/>
          <w:szCs w:val="24"/>
        </w:rPr>
        <w:t>-</w:t>
      </w:r>
      <w:r w:rsidR="00A16E3A">
        <w:rPr>
          <w:rFonts w:ascii="Times New Roman" w:eastAsia="Times New Roman" w:hAnsi="Times New Roman" w:cs="Times New Roman"/>
          <w:sz w:val="24"/>
          <w:szCs w:val="24"/>
        </w:rPr>
        <w:t>telling way</w:t>
      </w:r>
      <w:r w:rsidR="009029BC">
        <w:rPr>
          <w:rFonts w:ascii="Times New Roman" w:eastAsia="Times New Roman" w:hAnsi="Times New Roman" w:cs="Times New Roman"/>
          <w:sz w:val="24"/>
          <w:szCs w:val="24"/>
        </w:rPr>
        <w:t>, with highly narrative posts including more details and descriptions</w:t>
      </w:r>
      <w:r w:rsidR="0034401D">
        <w:rPr>
          <w:rFonts w:ascii="Times New Roman" w:eastAsia="Times New Roman" w:hAnsi="Times New Roman" w:cs="Times New Roman"/>
          <w:sz w:val="24"/>
          <w:szCs w:val="24"/>
        </w:rPr>
        <w:t>)</w:t>
      </w:r>
      <w:r w:rsidR="00C90541">
        <w:rPr>
          <w:rFonts w:ascii="Times New Roman" w:eastAsia="Times New Roman" w:hAnsi="Times New Roman" w:cs="Times New Roman"/>
          <w:sz w:val="24"/>
          <w:szCs w:val="24"/>
        </w:rPr>
        <w:t xml:space="preserve"> and intimacy s</w:t>
      </w:r>
      <w:r w:rsidR="002C07C5">
        <w:rPr>
          <w:rFonts w:ascii="Times New Roman" w:eastAsia="Times New Roman" w:hAnsi="Times New Roman" w:cs="Times New Roman"/>
          <w:sz w:val="24"/>
          <w:szCs w:val="24"/>
        </w:rPr>
        <w:t>i</w:t>
      </w:r>
      <w:r w:rsidR="00C90541">
        <w:rPr>
          <w:rFonts w:ascii="Times New Roman" w:eastAsia="Times New Roman" w:hAnsi="Times New Roman" w:cs="Times New Roman"/>
          <w:sz w:val="24"/>
          <w:szCs w:val="24"/>
        </w:rPr>
        <w:t>gnificantly predict</w:t>
      </w:r>
      <w:r w:rsidR="00ED77F2">
        <w:rPr>
          <w:rFonts w:ascii="Times New Roman" w:eastAsia="Times New Roman" w:hAnsi="Times New Roman" w:cs="Times New Roman"/>
          <w:sz w:val="24"/>
          <w:szCs w:val="24"/>
        </w:rPr>
        <w:t>ed</w:t>
      </w:r>
      <w:r w:rsidR="00C90541">
        <w:rPr>
          <w:rFonts w:ascii="Times New Roman" w:eastAsia="Times New Roman" w:hAnsi="Times New Roman" w:cs="Times New Roman"/>
          <w:sz w:val="24"/>
          <w:szCs w:val="24"/>
        </w:rPr>
        <w:t xml:space="preserve"> feelings of closeness</w:t>
      </w:r>
      <w:r w:rsidR="00604DB7">
        <w:rPr>
          <w:rFonts w:ascii="Times New Roman" w:eastAsia="Times New Roman" w:hAnsi="Times New Roman" w:cs="Times New Roman"/>
          <w:sz w:val="24"/>
          <w:szCs w:val="24"/>
        </w:rPr>
        <w:t xml:space="preserve">: </w:t>
      </w:r>
      <w:r w:rsidR="009F0755">
        <w:rPr>
          <w:rFonts w:ascii="Times New Roman" w:eastAsia="Times New Roman" w:hAnsi="Times New Roman" w:cs="Times New Roman"/>
          <w:sz w:val="24"/>
          <w:szCs w:val="24"/>
        </w:rPr>
        <w:t xml:space="preserve">when narrativity was low, </w:t>
      </w:r>
      <w:r w:rsidR="00BE15E9">
        <w:rPr>
          <w:rFonts w:ascii="Times New Roman" w:eastAsia="Times New Roman" w:hAnsi="Times New Roman" w:cs="Times New Roman"/>
          <w:sz w:val="24"/>
          <w:szCs w:val="24"/>
        </w:rPr>
        <w:t>participants felt closer to the high-intimacy target</w:t>
      </w:r>
      <w:r w:rsidR="002609D0">
        <w:rPr>
          <w:rFonts w:ascii="Times New Roman" w:eastAsia="Times New Roman" w:hAnsi="Times New Roman" w:cs="Times New Roman"/>
          <w:sz w:val="24"/>
          <w:szCs w:val="24"/>
        </w:rPr>
        <w:t>, while the difference was nonsignificant at high narrativity levels; similarly, when intimacy was low, participants felt closer to the high-narrativity target,</w:t>
      </w:r>
      <w:r w:rsidR="001F1C50">
        <w:rPr>
          <w:rFonts w:ascii="Times New Roman" w:eastAsia="Times New Roman" w:hAnsi="Times New Roman" w:cs="Times New Roman"/>
          <w:sz w:val="24"/>
          <w:szCs w:val="24"/>
        </w:rPr>
        <w:t xml:space="preserve"> with no significant difference at high intimacy levels</w:t>
      </w:r>
      <w:r w:rsidR="001C3599">
        <w:rPr>
          <w:rFonts w:ascii="Times New Roman" w:eastAsia="Times New Roman" w:hAnsi="Times New Roman" w:cs="Times New Roman"/>
          <w:sz w:val="24"/>
          <w:szCs w:val="24"/>
        </w:rPr>
        <w:t>.</w:t>
      </w:r>
      <w:r w:rsidR="00461691">
        <w:rPr>
          <w:rFonts w:ascii="Times New Roman" w:eastAsia="Times New Roman" w:hAnsi="Times New Roman" w:cs="Times New Roman"/>
          <w:sz w:val="24"/>
          <w:szCs w:val="24"/>
        </w:rPr>
        <w:t xml:space="preserve"> By contrast, the same authors’ second study did not find this interaction effect.</w:t>
      </w:r>
    </w:p>
    <w:p w14:paraId="75DA3C47" w14:textId="35BB02CB" w:rsidR="003841C7" w:rsidRPr="00F337D0" w:rsidRDefault="00F337D0" w:rsidP="0074541D">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Genuineness</w:t>
      </w:r>
      <w:r w:rsidR="00501FAE">
        <w:rPr>
          <w:rFonts w:ascii="Times New Roman" w:eastAsia="Times New Roman" w:hAnsi="Times New Roman" w:cs="Times New Roman"/>
          <w:b/>
          <w:bCs/>
          <w:sz w:val="24"/>
          <w:szCs w:val="24"/>
        </w:rPr>
        <w:t xml:space="preserve"> of images</w:t>
      </w:r>
      <w:r>
        <w:rPr>
          <w:rFonts w:ascii="Times New Roman" w:eastAsia="Times New Roman" w:hAnsi="Times New Roman" w:cs="Times New Roman"/>
          <w:b/>
          <w:bCs/>
          <w:sz w:val="24"/>
          <w:szCs w:val="24"/>
        </w:rPr>
        <w:t xml:space="preserve">. </w:t>
      </w:r>
      <w:r w:rsidR="00B022B0">
        <w:rPr>
          <w:rFonts w:ascii="Times New Roman" w:eastAsia="Times New Roman" w:hAnsi="Times New Roman" w:cs="Times New Roman"/>
          <w:sz w:val="24"/>
          <w:szCs w:val="24"/>
        </w:rPr>
        <w:t>Berger and Barasch</w:t>
      </w:r>
      <w:r w:rsidR="00753111">
        <w:rPr>
          <w:rFonts w:ascii="Times New Roman" w:eastAsia="Times New Roman" w:hAnsi="Times New Roman" w:cs="Times New Roman"/>
          <w:sz w:val="24"/>
          <w:szCs w:val="24"/>
        </w:rPr>
        <w:t>’s</w:t>
      </w:r>
      <w:r w:rsidR="00B022B0">
        <w:rPr>
          <w:rFonts w:ascii="Times New Roman" w:eastAsia="Times New Roman" w:hAnsi="Times New Roman" w:cs="Times New Roman"/>
          <w:sz w:val="24"/>
          <w:szCs w:val="24"/>
        </w:rPr>
        <w:t xml:space="preserve"> (2018) </w:t>
      </w:r>
      <w:r w:rsidR="00753111">
        <w:rPr>
          <w:rFonts w:ascii="Times New Roman" w:eastAsia="Times New Roman" w:hAnsi="Times New Roman" w:cs="Times New Roman"/>
          <w:sz w:val="24"/>
          <w:szCs w:val="24"/>
        </w:rPr>
        <w:t>experiment</w:t>
      </w:r>
      <w:r w:rsidR="00D83A38">
        <w:rPr>
          <w:rFonts w:ascii="Times New Roman" w:eastAsia="Times New Roman" w:hAnsi="Times New Roman" w:cs="Times New Roman"/>
          <w:sz w:val="24"/>
          <w:szCs w:val="24"/>
        </w:rPr>
        <w:t>s</w:t>
      </w:r>
      <w:r w:rsidR="00753111">
        <w:rPr>
          <w:rFonts w:ascii="Times New Roman" w:eastAsia="Times New Roman" w:hAnsi="Times New Roman" w:cs="Times New Roman"/>
          <w:sz w:val="24"/>
          <w:szCs w:val="24"/>
        </w:rPr>
        <w:t xml:space="preserve"> </w:t>
      </w:r>
      <w:r w:rsidR="00B022B0">
        <w:rPr>
          <w:rFonts w:ascii="Times New Roman" w:eastAsia="Times New Roman" w:hAnsi="Times New Roman" w:cs="Times New Roman"/>
          <w:sz w:val="24"/>
          <w:szCs w:val="24"/>
        </w:rPr>
        <w:t>showed that perceived genuineness fully mediate</w:t>
      </w:r>
      <w:r w:rsidR="00DE4740">
        <w:rPr>
          <w:rFonts w:ascii="Times New Roman" w:eastAsia="Times New Roman" w:hAnsi="Times New Roman" w:cs="Times New Roman"/>
          <w:sz w:val="24"/>
          <w:szCs w:val="24"/>
        </w:rPr>
        <w:t>d</w:t>
      </w:r>
      <w:r w:rsidR="00B022B0">
        <w:rPr>
          <w:rFonts w:ascii="Times New Roman" w:eastAsia="Times New Roman" w:hAnsi="Times New Roman" w:cs="Times New Roman"/>
          <w:sz w:val="24"/>
          <w:szCs w:val="24"/>
        </w:rPr>
        <w:t xml:space="preserve"> the positive effect of candid </w:t>
      </w:r>
      <w:r w:rsidR="00466055">
        <w:rPr>
          <w:rFonts w:ascii="Times New Roman" w:eastAsia="Times New Roman" w:hAnsi="Times New Roman" w:cs="Times New Roman"/>
          <w:sz w:val="24"/>
          <w:szCs w:val="24"/>
        </w:rPr>
        <w:t xml:space="preserve">Facebook </w:t>
      </w:r>
      <w:r w:rsidR="00B022B0">
        <w:rPr>
          <w:rFonts w:ascii="Times New Roman" w:eastAsia="Times New Roman" w:hAnsi="Times New Roman" w:cs="Times New Roman"/>
          <w:sz w:val="24"/>
          <w:szCs w:val="24"/>
        </w:rPr>
        <w:t xml:space="preserve">photos on </w:t>
      </w:r>
      <w:r w:rsidR="00F013F4">
        <w:rPr>
          <w:rFonts w:ascii="Times New Roman" w:eastAsia="Times New Roman" w:hAnsi="Times New Roman" w:cs="Times New Roman"/>
          <w:sz w:val="24"/>
          <w:szCs w:val="24"/>
        </w:rPr>
        <w:t>favourable evaluations of targets</w:t>
      </w:r>
      <w:r w:rsidR="00B009F0">
        <w:rPr>
          <w:rFonts w:ascii="Times New Roman" w:eastAsia="Times New Roman" w:hAnsi="Times New Roman" w:cs="Times New Roman"/>
          <w:sz w:val="24"/>
          <w:szCs w:val="24"/>
        </w:rPr>
        <w:t xml:space="preserve">: candid photos were </w:t>
      </w:r>
      <w:r w:rsidR="00182918">
        <w:rPr>
          <w:rFonts w:ascii="Times New Roman" w:eastAsia="Times New Roman" w:hAnsi="Times New Roman" w:cs="Times New Roman"/>
          <w:sz w:val="24"/>
          <w:szCs w:val="24"/>
        </w:rPr>
        <w:t>seen</w:t>
      </w:r>
      <w:r w:rsidR="00B009F0">
        <w:rPr>
          <w:rFonts w:ascii="Times New Roman" w:eastAsia="Times New Roman" w:hAnsi="Times New Roman" w:cs="Times New Roman"/>
          <w:sz w:val="24"/>
          <w:szCs w:val="24"/>
        </w:rPr>
        <w:t xml:space="preserve"> as more genuine, which </w:t>
      </w:r>
      <w:r w:rsidR="006C1434">
        <w:rPr>
          <w:rFonts w:ascii="Times New Roman" w:eastAsia="Times New Roman" w:hAnsi="Times New Roman" w:cs="Times New Roman"/>
          <w:sz w:val="24"/>
          <w:szCs w:val="24"/>
        </w:rPr>
        <w:t xml:space="preserve">led to them </w:t>
      </w:r>
      <w:r w:rsidR="0025717E">
        <w:rPr>
          <w:rFonts w:ascii="Times New Roman" w:eastAsia="Times New Roman" w:hAnsi="Times New Roman" w:cs="Times New Roman"/>
          <w:sz w:val="24"/>
          <w:szCs w:val="24"/>
        </w:rPr>
        <w:t xml:space="preserve">being </w:t>
      </w:r>
      <w:r w:rsidR="00677569">
        <w:rPr>
          <w:rFonts w:ascii="Times New Roman" w:eastAsia="Times New Roman" w:hAnsi="Times New Roman" w:cs="Times New Roman"/>
          <w:sz w:val="24"/>
          <w:szCs w:val="24"/>
        </w:rPr>
        <w:t>perceived more favourably</w:t>
      </w:r>
      <w:r w:rsidR="00F013F4">
        <w:rPr>
          <w:rFonts w:ascii="Times New Roman" w:eastAsia="Times New Roman" w:hAnsi="Times New Roman" w:cs="Times New Roman"/>
          <w:sz w:val="24"/>
          <w:szCs w:val="24"/>
        </w:rPr>
        <w:t>.</w:t>
      </w:r>
      <w:r w:rsidR="00F57979">
        <w:rPr>
          <w:rFonts w:ascii="Times New Roman" w:eastAsia="Times New Roman" w:hAnsi="Times New Roman" w:cs="Times New Roman"/>
          <w:sz w:val="24"/>
          <w:szCs w:val="24"/>
        </w:rPr>
        <w:t xml:space="preserve"> However, Hong et al.</w:t>
      </w:r>
      <w:r w:rsidR="00753111">
        <w:rPr>
          <w:rFonts w:ascii="Times New Roman" w:eastAsia="Times New Roman" w:hAnsi="Times New Roman" w:cs="Times New Roman"/>
          <w:sz w:val="24"/>
          <w:szCs w:val="24"/>
        </w:rPr>
        <w:t>’s</w:t>
      </w:r>
      <w:r w:rsidR="00F57979">
        <w:rPr>
          <w:rFonts w:ascii="Times New Roman" w:eastAsia="Times New Roman" w:hAnsi="Times New Roman" w:cs="Times New Roman"/>
          <w:sz w:val="24"/>
          <w:szCs w:val="24"/>
        </w:rPr>
        <w:t xml:space="preserve"> (2020) </w:t>
      </w:r>
      <w:r w:rsidR="00753111">
        <w:rPr>
          <w:rFonts w:ascii="Times New Roman" w:eastAsia="Times New Roman" w:hAnsi="Times New Roman" w:cs="Times New Roman"/>
          <w:sz w:val="24"/>
          <w:szCs w:val="24"/>
        </w:rPr>
        <w:t xml:space="preserve">content analysis </w:t>
      </w:r>
      <w:r w:rsidR="00F57979">
        <w:rPr>
          <w:rFonts w:ascii="Times New Roman" w:eastAsia="Times New Roman" w:hAnsi="Times New Roman" w:cs="Times New Roman"/>
          <w:sz w:val="24"/>
          <w:szCs w:val="24"/>
        </w:rPr>
        <w:t xml:space="preserve">showed that the use of selfie filters did not moderate the </w:t>
      </w:r>
      <w:r w:rsidR="005159E2">
        <w:rPr>
          <w:rFonts w:ascii="Times New Roman" w:eastAsia="Times New Roman" w:hAnsi="Times New Roman" w:cs="Times New Roman"/>
          <w:sz w:val="24"/>
          <w:szCs w:val="24"/>
        </w:rPr>
        <w:t xml:space="preserve">positive </w:t>
      </w:r>
      <w:r w:rsidR="00F57979">
        <w:rPr>
          <w:rFonts w:ascii="Times New Roman" w:eastAsia="Times New Roman" w:hAnsi="Times New Roman" w:cs="Times New Roman"/>
          <w:sz w:val="24"/>
          <w:szCs w:val="24"/>
        </w:rPr>
        <w:t xml:space="preserve">association between </w:t>
      </w:r>
      <w:r w:rsidR="005159E2">
        <w:rPr>
          <w:rFonts w:ascii="Times New Roman" w:eastAsia="Times New Roman" w:hAnsi="Times New Roman" w:cs="Times New Roman"/>
          <w:sz w:val="24"/>
          <w:szCs w:val="24"/>
        </w:rPr>
        <w:t xml:space="preserve">presence of social cues and number of </w:t>
      </w:r>
      <w:r w:rsidR="00896172">
        <w:rPr>
          <w:rFonts w:ascii="Times New Roman" w:eastAsia="Times New Roman" w:hAnsi="Times New Roman" w:cs="Times New Roman"/>
          <w:sz w:val="24"/>
          <w:szCs w:val="24"/>
        </w:rPr>
        <w:t xml:space="preserve">Instagram </w:t>
      </w:r>
      <w:r w:rsidR="005159E2">
        <w:rPr>
          <w:rFonts w:ascii="Times New Roman" w:eastAsia="Times New Roman" w:hAnsi="Times New Roman" w:cs="Times New Roman"/>
          <w:sz w:val="24"/>
          <w:szCs w:val="24"/>
        </w:rPr>
        <w:t>‘</w:t>
      </w:r>
      <w:proofErr w:type="gramStart"/>
      <w:r w:rsidR="007E5831">
        <w:rPr>
          <w:rFonts w:ascii="Times New Roman" w:eastAsia="Times New Roman" w:hAnsi="Times New Roman" w:cs="Times New Roman"/>
          <w:sz w:val="24"/>
          <w:szCs w:val="24"/>
        </w:rPr>
        <w:t>l</w:t>
      </w:r>
      <w:r w:rsidR="005159E2">
        <w:rPr>
          <w:rFonts w:ascii="Times New Roman" w:eastAsia="Times New Roman" w:hAnsi="Times New Roman" w:cs="Times New Roman"/>
          <w:sz w:val="24"/>
          <w:szCs w:val="24"/>
        </w:rPr>
        <w:t>ikes’</w:t>
      </w:r>
      <w:proofErr w:type="gramEnd"/>
      <w:r w:rsidR="005159E2">
        <w:rPr>
          <w:rFonts w:ascii="Times New Roman" w:eastAsia="Times New Roman" w:hAnsi="Times New Roman" w:cs="Times New Roman"/>
          <w:sz w:val="24"/>
          <w:szCs w:val="24"/>
        </w:rPr>
        <w:t>.</w:t>
      </w:r>
    </w:p>
    <w:p w14:paraId="1BEECA08" w14:textId="43052ECB" w:rsidR="009B320E" w:rsidRDefault="00786010" w:rsidP="0074541D">
      <w:pPr>
        <w:spacing w:after="0" w:line="480" w:lineRule="auto"/>
        <w:ind w:firstLine="720"/>
        <w:rPr>
          <w:rFonts w:ascii="Times New Roman" w:eastAsia="Times New Roman" w:hAnsi="Times New Roman" w:cs="Times New Roman"/>
          <w:sz w:val="24"/>
          <w:szCs w:val="24"/>
        </w:rPr>
      </w:pPr>
      <w:r w:rsidRPr="0094317C">
        <w:rPr>
          <w:rFonts w:ascii="Times New Roman" w:eastAsia="Times New Roman" w:hAnsi="Times New Roman" w:cs="Times New Roman"/>
          <w:b/>
          <w:bCs/>
          <w:sz w:val="24"/>
          <w:szCs w:val="24"/>
        </w:rPr>
        <w:t>Self-disclosure level and intimacy of topic</w:t>
      </w:r>
      <w:r w:rsidR="0094317C" w:rsidRPr="0094317C">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2756EF">
        <w:rPr>
          <w:rFonts w:ascii="Times New Roman" w:eastAsia="Times New Roman" w:hAnsi="Times New Roman" w:cs="Times New Roman"/>
          <w:sz w:val="24"/>
          <w:szCs w:val="24"/>
        </w:rPr>
        <w:t>Weimann-Saks et al.</w:t>
      </w:r>
      <w:r w:rsidR="005213E9">
        <w:rPr>
          <w:rFonts w:ascii="Times New Roman" w:eastAsia="Times New Roman" w:hAnsi="Times New Roman" w:cs="Times New Roman"/>
          <w:sz w:val="24"/>
          <w:szCs w:val="24"/>
        </w:rPr>
        <w:t>’s</w:t>
      </w:r>
      <w:r w:rsidR="002756EF">
        <w:rPr>
          <w:rFonts w:ascii="Times New Roman" w:eastAsia="Times New Roman" w:hAnsi="Times New Roman" w:cs="Times New Roman"/>
          <w:sz w:val="24"/>
          <w:szCs w:val="24"/>
        </w:rPr>
        <w:t xml:space="preserve"> (2022) </w:t>
      </w:r>
      <w:r w:rsidR="005213E9">
        <w:rPr>
          <w:rFonts w:ascii="Times New Roman" w:eastAsia="Times New Roman" w:hAnsi="Times New Roman" w:cs="Times New Roman"/>
          <w:sz w:val="24"/>
          <w:szCs w:val="24"/>
        </w:rPr>
        <w:t xml:space="preserve">two studies supported the idea that intimacy of disclosed topic </w:t>
      </w:r>
      <w:r w:rsidR="0094317C">
        <w:rPr>
          <w:rFonts w:ascii="Times New Roman" w:eastAsia="Times New Roman" w:hAnsi="Times New Roman" w:cs="Times New Roman"/>
          <w:sz w:val="24"/>
          <w:szCs w:val="24"/>
        </w:rPr>
        <w:t>either fully or partially mediate</w:t>
      </w:r>
      <w:r w:rsidR="00C356B1">
        <w:rPr>
          <w:rFonts w:ascii="Times New Roman" w:eastAsia="Times New Roman" w:hAnsi="Times New Roman" w:cs="Times New Roman"/>
          <w:sz w:val="24"/>
          <w:szCs w:val="24"/>
        </w:rPr>
        <w:t>d</w:t>
      </w:r>
      <w:r w:rsidR="0094317C">
        <w:rPr>
          <w:rFonts w:ascii="Times New Roman" w:eastAsia="Times New Roman" w:hAnsi="Times New Roman" w:cs="Times New Roman"/>
          <w:sz w:val="24"/>
          <w:szCs w:val="24"/>
        </w:rPr>
        <w:t xml:space="preserve"> the positive associat</w:t>
      </w:r>
      <w:r w:rsidR="00E0623B">
        <w:rPr>
          <w:rFonts w:ascii="Times New Roman" w:eastAsia="Times New Roman" w:hAnsi="Times New Roman" w:cs="Times New Roman"/>
          <w:sz w:val="24"/>
          <w:szCs w:val="24"/>
        </w:rPr>
        <w:t>ion</w:t>
      </w:r>
      <w:r w:rsidR="0094317C">
        <w:rPr>
          <w:rFonts w:ascii="Times New Roman" w:eastAsia="Times New Roman" w:hAnsi="Times New Roman" w:cs="Times New Roman"/>
          <w:sz w:val="24"/>
          <w:szCs w:val="24"/>
        </w:rPr>
        <w:t xml:space="preserve"> between self-disclosure levels and audience engagement with posts</w:t>
      </w:r>
      <w:r w:rsidR="004C6528">
        <w:rPr>
          <w:rFonts w:ascii="Times New Roman" w:eastAsia="Times New Roman" w:hAnsi="Times New Roman" w:cs="Times New Roman"/>
          <w:sz w:val="24"/>
          <w:szCs w:val="24"/>
        </w:rPr>
        <w:t xml:space="preserve">: </w:t>
      </w:r>
      <w:r w:rsidR="00524EF3">
        <w:rPr>
          <w:rFonts w:ascii="Times New Roman" w:eastAsia="Times New Roman" w:hAnsi="Times New Roman" w:cs="Times New Roman"/>
          <w:sz w:val="24"/>
          <w:szCs w:val="24"/>
        </w:rPr>
        <w:lastRenderedPageBreak/>
        <w:t xml:space="preserve">self-disclosure level positively predicted </w:t>
      </w:r>
      <w:r w:rsidR="00783134">
        <w:rPr>
          <w:rFonts w:ascii="Times New Roman" w:eastAsia="Times New Roman" w:hAnsi="Times New Roman" w:cs="Times New Roman"/>
          <w:sz w:val="24"/>
          <w:szCs w:val="24"/>
        </w:rPr>
        <w:t>intimacy, which in turn positively predicted engagement with the post</w:t>
      </w:r>
      <w:r w:rsidR="0094317C">
        <w:rPr>
          <w:rFonts w:ascii="Times New Roman" w:eastAsia="Times New Roman" w:hAnsi="Times New Roman" w:cs="Times New Roman"/>
          <w:sz w:val="24"/>
          <w:szCs w:val="24"/>
        </w:rPr>
        <w:t>.</w:t>
      </w:r>
    </w:p>
    <w:p w14:paraId="1409DB4E" w14:textId="38E0EE2C" w:rsidR="007A073A" w:rsidRDefault="007A073A" w:rsidP="0074541D">
      <w:pPr>
        <w:spacing w:after="0" w:line="480" w:lineRule="auto"/>
        <w:ind w:firstLine="720"/>
        <w:rPr>
          <w:rFonts w:ascii="Times New Roman" w:eastAsia="Times New Roman" w:hAnsi="Times New Roman" w:cs="Times New Roman"/>
          <w:sz w:val="24"/>
          <w:szCs w:val="24"/>
        </w:rPr>
      </w:pPr>
      <w:r w:rsidRPr="007C7BA7">
        <w:rPr>
          <w:rFonts w:ascii="Times New Roman" w:eastAsia="Times New Roman" w:hAnsi="Times New Roman" w:cs="Times New Roman"/>
          <w:b/>
          <w:bCs/>
          <w:sz w:val="24"/>
          <w:szCs w:val="24"/>
        </w:rPr>
        <w:t>Self-disclosure breadth and depth.</w:t>
      </w:r>
      <w:r>
        <w:rPr>
          <w:rFonts w:ascii="Times New Roman" w:eastAsia="Times New Roman" w:hAnsi="Times New Roman" w:cs="Times New Roman"/>
          <w:sz w:val="24"/>
          <w:szCs w:val="24"/>
        </w:rPr>
        <w:t xml:space="preserve"> </w:t>
      </w:r>
      <w:r w:rsidR="007C7BA7">
        <w:rPr>
          <w:rFonts w:ascii="Times New Roman" w:eastAsia="Times New Roman" w:hAnsi="Times New Roman" w:cs="Times New Roman"/>
          <w:sz w:val="24"/>
          <w:szCs w:val="24"/>
        </w:rPr>
        <w:t xml:space="preserve">Baruh and </w:t>
      </w:r>
      <w:proofErr w:type="spellStart"/>
      <w:r w:rsidR="007C7BA7">
        <w:rPr>
          <w:rFonts w:ascii="Times New Roman" w:eastAsia="Times New Roman" w:hAnsi="Times New Roman" w:cs="Times New Roman"/>
          <w:sz w:val="24"/>
          <w:szCs w:val="24"/>
        </w:rPr>
        <w:t>Cemalcilar</w:t>
      </w:r>
      <w:proofErr w:type="spellEnd"/>
      <w:r w:rsidR="007C7BA7">
        <w:rPr>
          <w:rFonts w:ascii="Times New Roman" w:eastAsia="Times New Roman" w:hAnsi="Times New Roman" w:cs="Times New Roman"/>
          <w:sz w:val="24"/>
          <w:szCs w:val="24"/>
        </w:rPr>
        <w:t xml:space="preserve"> (2018) showed that the interaction between self-disclosure depth and breadth d</w:t>
      </w:r>
      <w:r w:rsidR="00E0623B">
        <w:rPr>
          <w:rFonts w:ascii="Times New Roman" w:eastAsia="Times New Roman" w:hAnsi="Times New Roman" w:cs="Times New Roman"/>
          <w:sz w:val="24"/>
          <w:szCs w:val="24"/>
        </w:rPr>
        <w:t>id</w:t>
      </w:r>
      <w:r w:rsidR="007C7BA7">
        <w:rPr>
          <w:rFonts w:ascii="Times New Roman" w:eastAsia="Times New Roman" w:hAnsi="Times New Roman" w:cs="Times New Roman"/>
          <w:sz w:val="24"/>
          <w:szCs w:val="24"/>
        </w:rPr>
        <w:t xml:space="preserve"> not significantly predict interpersonal attraction.</w:t>
      </w:r>
    </w:p>
    <w:p w14:paraId="46E2937A" w14:textId="281DF251" w:rsidR="00981F5B" w:rsidRDefault="00981F5B" w:rsidP="0074541D">
      <w:pPr>
        <w:spacing w:after="0" w:line="480" w:lineRule="auto"/>
        <w:ind w:firstLine="720"/>
        <w:rPr>
          <w:rFonts w:ascii="Times New Roman" w:eastAsia="Times New Roman" w:hAnsi="Times New Roman" w:cs="Times New Roman"/>
          <w:sz w:val="24"/>
          <w:szCs w:val="24"/>
        </w:rPr>
      </w:pPr>
      <w:r w:rsidRPr="007F7367">
        <w:rPr>
          <w:rFonts w:ascii="Times New Roman" w:eastAsia="Times New Roman" w:hAnsi="Times New Roman" w:cs="Times New Roman"/>
          <w:b/>
          <w:bCs/>
          <w:sz w:val="24"/>
          <w:szCs w:val="24"/>
        </w:rPr>
        <w:t>Self-disclosure valence and temporal context.</w:t>
      </w:r>
      <w:r>
        <w:rPr>
          <w:rFonts w:ascii="Times New Roman" w:eastAsia="Times New Roman" w:hAnsi="Times New Roman" w:cs="Times New Roman"/>
          <w:sz w:val="24"/>
          <w:szCs w:val="24"/>
        </w:rPr>
        <w:t xml:space="preserve"> </w:t>
      </w:r>
      <w:r w:rsidR="00EC7B6A">
        <w:rPr>
          <w:rFonts w:ascii="Times New Roman" w:eastAsia="Times New Roman" w:hAnsi="Times New Roman" w:cs="Times New Roman"/>
          <w:sz w:val="24"/>
          <w:szCs w:val="24"/>
        </w:rPr>
        <w:t xml:space="preserve">One of Vogel et al.’s </w:t>
      </w:r>
      <w:r w:rsidR="001D7795">
        <w:rPr>
          <w:rFonts w:ascii="Times New Roman" w:eastAsia="Times New Roman" w:hAnsi="Times New Roman" w:cs="Times New Roman"/>
          <w:sz w:val="24"/>
          <w:szCs w:val="24"/>
        </w:rPr>
        <w:t xml:space="preserve">(2018) </w:t>
      </w:r>
      <w:r w:rsidR="00EC7B6A">
        <w:rPr>
          <w:rFonts w:ascii="Times New Roman" w:eastAsia="Times New Roman" w:hAnsi="Times New Roman" w:cs="Times New Roman"/>
          <w:sz w:val="24"/>
          <w:szCs w:val="24"/>
        </w:rPr>
        <w:t xml:space="preserve">studies </w:t>
      </w:r>
      <w:r w:rsidR="00413EB2">
        <w:rPr>
          <w:rFonts w:ascii="Times New Roman" w:eastAsia="Times New Roman" w:hAnsi="Times New Roman" w:cs="Times New Roman"/>
          <w:sz w:val="24"/>
          <w:szCs w:val="24"/>
        </w:rPr>
        <w:t xml:space="preserve">supported </w:t>
      </w:r>
      <w:r w:rsidR="00D84D16">
        <w:rPr>
          <w:rFonts w:ascii="Times New Roman" w:eastAsia="Times New Roman" w:hAnsi="Times New Roman" w:cs="Times New Roman"/>
          <w:sz w:val="24"/>
          <w:szCs w:val="24"/>
        </w:rPr>
        <w:t xml:space="preserve">a significant interaction effect between post valence and </w:t>
      </w:r>
      <w:r w:rsidR="00117AC2">
        <w:rPr>
          <w:rFonts w:ascii="Times New Roman" w:eastAsia="Times New Roman" w:hAnsi="Times New Roman" w:cs="Times New Roman"/>
          <w:sz w:val="24"/>
          <w:szCs w:val="24"/>
        </w:rPr>
        <w:t>presence of temporal context, on likelihood to respond with a comment or ‘</w:t>
      </w:r>
      <w:r w:rsidR="000A3807">
        <w:rPr>
          <w:rFonts w:ascii="Times New Roman" w:eastAsia="Times New Roman" w:hAnsi="Times New Roman" w:cs="Times New Roman"/>
          <w:sz w:val="24"/>
          <w:szCs w:val="24"/>
        </w:rPr>
        <w:t>l</w:t>
      </w:r>
      <w:r w:rsidR="00117AC2">
        <w:rPr>
          <w:rFonts w:ascii="Times New Roman" w:eastAsia="Times New Roman" w:hAnsi="Times New Roman" w:cs="Times New Roman"/>
          <w:sz w:val="24"/>
          <w:szCs w:val="24"/>
        </w:rPr>
        <w:t>ike’</w:t>
      </w:r>
      <w:r w:rsidR="00F74B79">
        <w:rPr>
          <w:rFonts w:ascii="Times New Roman" w:eastAsia="Times New Roman" w:hAnsi="Times New Roman" w:cs="Times New Roman"/>
          <w:sz w:val="24"/>
          <w:szCs w:val="24"/>
        </w:rPr>
        <w:t xml:space="preserve">: when the post was positive, providing temporal context </w:t>
      </w:r>
      <w:r w:rsidR="00A4656A">
        <w:rPr>
          <w:rFonts w:ascii="Times New Roman" w:eastAsia="Times New Roman" w:hAnsi="Times New Roman" w:cs="Times New Roman"/>
          <w:sz w:val="24"/>
          <w:szCs w:val="24"/>
        </w:rPr>
        <w:t xml:space="preserve">was associated with greater intention to respond, compared to </w:t>
      </w:r>
      <w:r w:rsidR="00D5329E">
        <w:rPr>
          <w:rFonts w:ascii="Times New Roman" w:eastAsia="Times New Roman" w:hAnsi="Times New Roman" w:cs="Times New Roman"/>
          <w:sz w:val="24"/>
          <w:szCs w:val="24"/>
        </w:rPr>
        <w:t xml:space="preserve">not providing temporal context; when the post was negative, </w:t>
      </w:r>
      <w:r w:rsidR="00483CB2">
        <w:rPr>
          <w:rFonts w:ascii="Times New Roman" w:eastAsia="Times New Roman" w:hAnsi="Times New Roman" w:cs="Times New Roman"/>
          <w:sz w:val="24"/>
          <w:szCs w:val="24"/>
        </w:rPr>
        <w:t>this difference was nonsignificant</w:t>
      </w:r>
      <w:r w:rsidR="007F7367">
        <w:rPr>
          <w:rFonts w:ascii="Times New Roman" w:eastAsia="Times New Roman" w:hAnsi="Times New Roman" w:cs="Times New Roman"/>
          <w:sz w:val="24"/>
          <w:szCs w:val="24"/>
        </w:rPr>
        <w:t>. The authors’ other</w:t>
      </w:r>
      <w:r w:rsidR="00DF247F">
        <w:rPr>
          <w:rFonts w:ascii="Times New Roman" w:eastAsia="Times New Roman" w:hAnsi="Times New Roman" w:cs="Times New Roman"/>
          <w:sz w:val="24"/>
          <w:szCs w:val="24"/>
        </w:rPr>
        <w:t xml:space="preserve"> two</w:t>
      </w:r>
      <w:r w:rsidR="007F7367">
        <w:rPr>
          <w:rFonts w:ascii="Times New Roman" w:eastAsia="Times New Roman" w:hAnsi="Times New Roman" w:cs="Times New Roman"/>
          <w:sz w:val="24"/>
          <w:szCs w:val="24"/>
        </w:rPr>
        <w:t xml:space="preserve"> stud</w:t>
      </w:r>
      <w:r w:rsidR="00DF247F">
        <w:rPr>
          <w:rFonts w:ascii="Times New Roman" w:eastAsia="Times New Roman" w:hAnsi="Times New Roman" w:cs="Times New Roman"/>
          <w:sz w:val="24"/>
          <w:szCs w:val="24"/>
        </w:rPr>
        <w:t>ies</w:t>
      </w:r>
      <w:r w:rsidR="007F7367">
        <w:rPr>
          <w:rFonts w:ascii="Times New Roman" w:eastAsia="Times New Roman" w:hAnsi="Times New Roman" w:cs="Times New Roman"/>
          <w:sz w:val="24"/>
          <w:szCs w:val="24"/>
        </w:rPr>
        <w:t xml:space="preserve"> </w:t>
      </w:r>
      <w:r w:rsidR="00AA0450">
        <w:rPr>
          <w:rFonts w:ascii="Times New Roman" w:eastAsia="Times New Roman" w:hAnsi="Times New Roman" w:cs="Times New Roman"/>
          <w:sz w:val="24"/>
          <w:szCs w:val="24"/>
        </w:rPr>
        <w:t>found no interaction between post valence and temporal context, and no interaction of post domain with either of these two variables.</w:t>
      </w:r>
    </w:p>
    <w:p w14:paraId="7BA767F7" w14:textId="5BDFBDDC" w:rsidR="00707869" w:rsidRDefault="0002558A" w:rsidP="0074541D">
      <w:pPr>
        <w:spacing w:after="0" w:line="480" w:lineRule="auto"/>
        <w:ind w:firstLine="720"/>
        <w:rPr>
          <w:rFonts w:ascii="Times New Roman" w:eastAsia="Times New Roman" w:hAnsi="Times New Roman" w:cs="Times New Roman"/>
          <w:sz w:val="24"/>
          <w:szCs w:val="24"/>
        </w:rPr>
      </w:pPr>
      <w:r w:rsidRPr="0002558A">
        <w:rPr>
          <w:rFonts w:ascii="Times New Roman" w:eastAsia="Times New Roman" w:hAnsi="Times New Roman" w:cs="Times New Roman"/>
          <w:b/>
          <w:bCs/>
          <w:sz w:val="24"/>
          <w:szCs w:val="24"/>
        </w:rPr>
        <w:t>Perceived congruence between posts and audience response.</w:t>
      </w:r>
      <w:r>
        <w:rPr>
          <w:rFonts w:ascii="Times New Roman" w:eastAsia="Times New Roman" w:hAnsi="Times New Roman" w:cs="Times New Roman"/>
          <w:sz w:val="24"/>
          <w:szCs w:val="24"/>
        </w:rPr>
        <w:t xml:space="preserve"> </w:t>
      </w:r>
      <w:r w:rsidR="008E3949">
        <w:rPr>
          <w:rFonts w:ascii="Times New Roman" w:eastAsia="Times New Roman" w:hAnsi="Times New Roman" w:cs="Times New Roman"/>
          <w:sz w:val="24"/>
          <w:szCs w:val="24"/>
        </w:rPr>
        <w:t xml:space="preserve">Hong et al. (2012) found a </w:t>
      </w:r>
      <w:r w:rsidR="00F307B6">
        <w:rPr>
          <w:rFonts w:ascii="Times New Roman" w:eastAsia="Times New Roman" w:hAnsi="Times New Roman" w:cs="Times New Roman"/>
          <w:sz w:val="24"/>
          <w:szCs w:val="24"/>
        </w:rPr>
        <w:t xml:space="preserve">significant interaction effect between social cue levels in images and </w:t>
      </w:r>
      <w:r w:rsidR="004A3533">
        <w:rPr>
          <w:rFonts w:ascii="Times New Roman" w:eastAsia="Times New Roman" w:hAnsi="Times New Roman" w:cs="Times New Roman"/>
          <w:sz w:val="24"/>
          <w:szCs w:val="24"/>
        </w:rPr>
        <w:t>congruence of image positivity with comments</w:t>
      </w:r>
      <w:r w:rsidR="00B54EE4">
        <w:rPr>
          <w:rFonts w:ascii="Times New Roman" w:eastAsia="Times New Roman" w:hAnsi="Times New Roman" w:cs="Times New Roman"/>
          <w:sz w:val="24"/>
          <w:szCs w:val="24"/>
        </w:rPr>
        <w:t xml:space="preserve"> it received</w:t>
      </w:r>
      <w:r w:rsidR="004A3533">
        <w:rPr>
          <w:rFonts w:ascii="Times New Roman" w:eastAsia="Times New Roman" w:hAnsi="Times New Roman" w:cs="Times New Roman"/>
          <w:sz w:val="24"/>
          <w:szCs w:val="24"/>
        </w:rPr>
        <w:t>, on popularity of the target</w:t>
      </w:r>
      <w:r w:rsidR="00AC1525">
        <w:rPr>
          <w:rFonts w:ascii="Times New Roman" w:eastAsia="Times New Roman" w:hAnsi="Times New Roman" w:cs="Times New Roman"/>
          <w:sz w:val="24"/>
          <w:szCs w:val="24"/>
        </w:rPr>
        <w:t xml:space="preserve">: </w:t>
      </w:r>
      <w:r w:rsidR="00E508D1">
        <w:rPr>
          <w:rFonts w:ascii="Times New Roman" w:eastAsia="Times New Roman" w:hAnsi="Times New Roman" w:cs="Times New Roman"/>
          <w:sz w:val="24"/>
          <w:szCs w:val="24"/>
        </w:rPr>
        <w:t xml:space="preserve">in the congruent condition, </w:t>
      </w:r>
      <w:r w:rsidR="004E1614">
        <w:rPr>
          <w:rFonts w:ascii="Times New Roman" w:eastAsia="Times New Roman" w:hAnsi="Times New Roman" w:cs="Times New Roman"/>
          <w:sz w:val="24"/>
          <w:szCs w:val="24"/>
        </w:rPr>
        <w:t>participants rated the target higher in popularity if the</w:t>
      </w:r>
      <w:r w:rsidR="007D2C12">
        <w:rPr>
          <w:rFonts w:ascii="Times New Roman" w:eastAsia="Times New Roman" w:hAnsi="Times New Roman" w:cs="Times New Roman"/>
          <w:sz w:val="24"/>
          <w:szCs w:val="24"/>
        </w:rPr>
        <w:t>ir image had multiple social cues</w:t>
      </w:r>
      <w:r w:rsidR="00F53230">
        <w:rPr>
          <w:rFonts w:ascii="Times New Roman" w:eastAsia="Times New Roman" w:hAnsi="Times New Roman" w:cs="Times New Roman"/>
          <w:sz w:val="24"/>
          <w:szCs w:val="24"/>
        </w:rPr>
        <w:t>; in the incongruent condition, the difference was not significant</w:t>
      </w:r>
      <w:r w:rsidR="001763F1">
        <w:rPr>
          <w:rFonts w:ascii="Times New Roman" w:eastAsia="Times New Roman" w:hAnsi="Times New Roman" w:cs="Times New Roman"/>
          <w:sz w:val="24"/>
          <w:szCs w:val="24"/>
        </w:rPr>
        <w:t>.</w:t>
      </w:r>
      <w:r w:rsidR="00236F76">
        <w:rPr>
          <w:rFonts w:ascii="Times New Roman" w:eastAsia="Times New Roman" w:hAnsi="Times New Roman" w:cs="Times New Roman"/>
          <w:sz w:val="24"/>
          <w:szCs w:val="24"/>
        </w:rPr>
        <w:t xml:space="preserve"> By contrast, Y. B. Zhang et al. (2023) </w:t>
      </w:r>
      <w:r w:rsidR="00BC6E35">
        <w:rPr>
          <w:rFonts w:ascii="Times New Roman" w:eastAsia="Times New Roman" w:hAnsi="Times New Roman" w:cs="Times New Roman"/>
          <w:sz w:val="24"/>
          <w:szCs w:val="24"/>
        </w:rPr>
        <w:t>did not find a significant interaction between target self-presentation and its congruence with comments.</w:t>
      </w:r>
    </w:p>
    <w:p w14:paraId="33A85D3C" w14:textId="0B9BC6C3" w:rsidR="00373F97" w:rsidRDefault="00373F97" w:rsidP="0074541D">
      <w:pPr>
        <w:spacing w:after="0" w:line="480" w:lineRule="auto"/>
        <w:ind w:firstLine="720"/>
        <w:rPr>
          <w:rFonts w:ascii="Times New Roman" w:eastAsia="Times New Roman" w:hAnsi="Times New Roman" w:cs="Times New Roman"/>
          <w:sz w:val="24"/>
          <w:szCs w:val="24"/>
        </w:rPr>
      </w:pPr>
      <w:r w:rsidRPr="008323AB">
        <w:rPr>
          <w:rFonts w:ascii="Times New Roman" w:eastAsia="Times New Roman" w:hAnsi="Times New Roman" w:cs="Times New Roman"/>
          <w:b/>
          <w:bCs/>
          <w:sz w:val="24"/>
          <w:szCs w:val="24"/>
        </w:rPr>
        <w:t>Audience characteristics.</w:t>
      </w:r>
      <w:r>
        <w:rPr>
          <w:rFonts w:ascii="Times New Roman" w:eastAsia="Times New Roman" w:hAnsi="Times New Roman" w:cs="Times New Roman"/>
          <w:sz w:val="24"/>
          <w:szCs w:val="24"/>
        </w:rPr>
        <w:t xml:space="preserve"> </w:t>
      </w:r>
      <w:r w:rsidR="003C7646">
        <w:rPr>
          <w:rFonts w:ascii="Times New Roman" w:eastAsia="Times New Roman" w:hAnsi="Times New Roman" w:cs="Times New Roman"/>
          <w:sz w:val="24"/>
          <w:szCs w:val="24"/>
        </w:rPr>
        <w:t>Kauten et al. (2015) found that males rated narcissistic targets more favourably than females, in terms of likeability and friend</w:t>
      </w:r>
      <w:r w:rsidR="00EC556C">
        <w:rPr>
          <w:rFonts w:ascii="Times New Roman" w:eastAsia="Times New Roman" w:hAnsi="Times New Roman" w:cs="Times New Roman"/>
          <w:sz w:val="24"/>
          <w:szCs w:val="24"/>
        </w:rPr>
        <w:t>-</w:t>
      </w:r>
      <w:r w:rsidR="003C7646">
        <w:rPr>
          <w:rFonts w:ascii="Times New Roman" w:eastAsia="Times New Roman" w:hAnsi="Times New Roman" w:cs="Times New Roman"/>
          <w:sz w:val="24"/>
          <w:szCs w:val="24"/>
        </w:rPr>
        <w:t xml:space="preserve">worthiness. </w:t>
      </w:r>
      <w:r w:rsidR="00EC556C">
        <w:rPr>
          <w:rFonts w:ascii="Times New Roman" w:eastAsia="Times New Roman" w:hAnsi="Times New Roman" w:cs="Times New Roman"/>
          <w:sz w:val="24"/>
          <w:szCs w:val="24"/>
        </w:rPr>
        <w:t>They also found that self-reported narcissism positively correlate</w:t>
      </w:r>
      <w:r w:rsidR="00A3274E">
        <w:rPr>
          <w:rFonts w:ascii="Times New Roman" w:eastAsia="Times New Roman" w:hAnsi="Times New Roman" w:cs="Times New Roman"/>
          <w:sz w:val="24"/>
          <w:szCs w:val="24"/>
        </w:rPr>
        <w:t>d</w:t>
      </w:r>
      <w:r w:rsidR="00EC556C">
        <w:rPr>
          <w:rFonts w:ascii="Times New Roman" w:eastAsia="Times New Roman" w:hAnsi="Times New Roman" w:cs="Times New Roman"/>
          <w:sz w:val="24"/>
          <w:szCs w:val="24"/>
        </w:rPr>
        <w:t xml:space="preserve"> with favourable ratings of narcissistic targets</w:t>
      </w:r>
      <w:r w:rsidR="00220840">
        <w:rPr>
          <w:rFonts w:ascii="Times New Roman" w:eastAsia="Times New Roman" w:hAnsi="Times New Roman" w:cs="Times New Roman"/>
          <w:sz w:val="24"/>
          <w:szCs w:val="24"/>
        </w:rPr>
        <w:t>;</w:t>
      </w:r>
      <w:r w:rsidR="003D0E52">
        <w:rPr>
          <w:rFonts w:ascii="Times New Roman" w:eastAsia="Times New Roman" w:hAnsi="Times New Roman" w:cs="Times New Roman"/>
          <w:sz w:val="24"/>
          <w:szCs w:val="24"/>
        </w:rPr>
        <w:t xml:space="preserve"> however, self-reported narcissism </w:t>
      </w:r>
      <w:r w:rsidR="0007201F">
        <w:rPr>
          <w:rFonts w:ascii="Times New Roman" w:eastAsia="Times New Roman" w:hAnsi="Times New Roman" w:cs="Times New Roman"/>
          <w:sz w:val="24"/>
          <w:szCs w:val="24"/>
        </w:rPr>
        <w:t>positively predict</w:t>
      </w:r>
      <w:r w:rsidR="001C4340">
        <w:rPr>
          <w:rFonts w:ascii="Times New Roman" w:eastAsia="Times New Roman" w:hAnsi="Times New Roman" w:cs="Times New Roman"/>
          <w:sz w:val="24"/>
          <w:szCs w:val="24"/>
        </w:rPr>
        <w:t>ed</w:t>
      </w:r>
      <w:r w:rsidR="0007201F">
        <w:rPr>
          <w:rFonts w:ascii="Times New Roman" w:eastAsia="Times New Roman" w:hAnsi="Times New Roman" w:cs="Times New Roman"/>
          <w:sz w:val="24"/>
          <w:szCs w:val="24"/>
        </w:rPr>
        <w:t xml:space="preserve"> favourability towards narcissistic statements </w:t>
      </w:r>
      <w:r w:rsidR="008323AB">
        <w:rPr>
          <w:rFonts w:ascii="Times New Roman" w:eastAsia="Times New Roman" w:hAnsi="Times New Roman" w:cs="Times New Roman"/>
          <w:sz w:val="24"/>
          <w:szCs w:val="24"/>
        </w:rPr>
        <w:t>only among males, while it negatively predict</w:t>
      </w:r>
      <w:r w:rsidR="001C4340">
        <w:rPr>
          <w:rFonts w:ascii="Times New Roman" w:eastAsia="Times New Roman" w:hAnsi="Times New Roman" w:cs="Times New Roman"/>
          <w:sz w:val="24"/>
          <w:szCs w:val="24"/>
        </w:rPr>
        <w:t>ed</w:t>
      </w:r>
      <w:r w:rsidR="008323AB">
        <w:rPr>
          <w:rFonts w:ascii="Times New Roman" w:eastAsia="Times New Roman" w:hAnsi="Times New Roman" w:cs="Times New Roman"/>
          <w:sz w:val="24"/>
          <w:szCs w:val="24"/>
        </w:rPr>
        <w:t xml:space="preserve"> favourability towards neutral statements only among females.</w:t>
      </w:r>
      <w:r w:rsidR="00EE1C4C">
        <w:rPr>
          <w:rFonts w:ascii="Times New Roman" w:eastAsia="Times New Roman" w:hAnsi="Times New Roman" w:cs="Times New Roman"/>
          <w:sz w:val="24"/>
          <w:szCs w:val="24"/>
        </w:rPr>
        <w:t xml:space="preserve"> Bai et al. (2024) found that audience’s </w:t>
      </w:r>
      <w:r w:rsidR="00BA51F7">
        <w:rPr>
          <w:rFonts w:ascii="Times New Roman" w:eastAsia="Times New Roman" w:hAnsi="Times New Roman" w:cs="Times New Roman"/>
          <w:sz w:val="24"/>
          <w:szCs w:val="24"/>
        </w:rPr>
        <w:t xml:space="preserve">levels </w:t>
      </w:r>
      <w:r w:rsidR="00EE1C4C">
        <w:rPr>
          <w:rFonts w:ascii="Times New Roman" w:eastAsia="Times New Roman" w:hAnsi="Times New Roman" w:cs="Times New Roman"/>
          <w:sz w:val="24"/>
          <w:szCs w:val="24"/>
        </w:rPr>
        <w:lastRenderedPageBreak/>
        <w:t>perceived life pressure</w:t>
      </w:r>
      <w:r w:rsidR="00BA51F7">
        <w:rPr>
          <w:rFonts w:ascii="Times New Roman" w:eastAsia="Times New Roman" w:hAnsi="Times New Roman" w:cs="Times New Roman"/>
          <w:sz w:val="24"/>
          <w:szCs w:val="24"/>
        </w:rPr>
        <w:t xml:space="preserve"> d</w:t>
      </w:r>
      <w:r w:rsidR="001C4340">
        <w:rPr>
          <w:rFonts w:ascii="Times New Roman" w:eastAsia="Times New Roman" w:hAnsi="Times New Roman" w:cs="Times New Roman"/>
          <w:sz w:val="24"/>
          <w:szCs w:val="24"/>
        </w:rPr>
        <w:t>id</w:t>
      </w:r>
      <w:r w:rsidR="00BA51F7">
        <w:rPr>
          <w:rFonts w:ascii="Times New Roman" w:eastAsia="Times New Roman" w:hAnsi="Times New Roman" w:cs="Times New Roman"/>
          <w:sz w:val="24"/>
          <w:szCs w:val="24"/>
        </w:rPr>
        <w:t xml:space="preserve"> not interact with self-presentation valence in predicting their </w:t>
      </w:r>
      <w:r w:rsidR="00E131F9">
        <w:rPr>
          <w:rFonts w:ascii="Times New Roman" w:eastAsia="Times New Roman" w:hAnsi="Times New Roman" w:cs="Times New Roman"/>
          <w:sz w:val="24"/>
          <w:szCs w:val="24"/>
        </w:rPr>
        <w:t xml:space="preserve">favourable </w:t>
      </w:r>
      <w:r w:rsidR="00BA51F7">
        <w:rPr>
          <w:rFonts w:ascii="Times New Roman" w:eastAsia="Times New Roman" w:hAnsi="Times New Roman" w:cs="Times New Roman"/>
          <w:sz w:val="24"/>
          <w:szCs w:val="24"/>
        </w:rPr>
        <w:t>attitude towards a target</w:t>
      </w:r>
      <w:r w:rsidR="00E131F9">
        <w:rPr>
          <w:rFonts w:ascii="Times New Roman" w:eastAsia="Times New Roman" w:hAnsi="Times New Roman" w:cs="Times New Roman"/>
          <w:sz w:val="24"/>
          <w:szCs w:val="24"/>
        </w:rPr>
        <w:t>.</w:t>
      </w:r>
    </w:p>
    <w:p w14:paraId="056AB82B" w14:textId="6988FA54" w:rsidR="0094317C" w:rsidRDefault="000A4FB8" w:rsidP="00D544BE">
      <w:pPr>
        <w:spacing w:after="0" w:line="480" w:lineRule="auto"/>
        <w:ind w:firstLine="720"/>
        <w:rPr>
          <w:rFonts w:ascii="Times New Roman" w:eastAsia="Times New Roman" w:hAnsi="Times New Roman" w:cs="Times New Roman"/>
          <w:sz w:val="24"/>
          <w:szCs w:val="24"/>
        </w:rPr>
      </w:pPr>
      <w:r w:rsidRPr="00201392">
        <w:rPr>
          <w:rFonts w:ascii="Times New Roman" w:eastAsia="Times New Roman" w:hAnsi="Times New Roman" w:cs="Times New Roman"/>
          <w:b/>
          <w:bCs/>
          <w:sz w:val="24"/>
          <w:szCs w:val="24"/>
        </w:rPr>
        <w:t>Cultural differences.</w:t>
      </w:r>
      <w:r>
        <w:rPr>
          <w:rFonts w:ascii="Times New Roman" w:eastAsia="Times New Roman" w:hAnsi="Times New Roman" w:cs="Times New Roman"/>
          <w:sz w:val="24"/>
          <w:szCs w:val="24"/>
        </w:rPr>
        <w:t xml:space="preserve"> </w:t>
      </w:r>
      <w:proofErr w:type="spellStart"/>
      <w:r w:rsidR="00D544BE">
        <w:rPr>
          <w:rFonts w:ascii="Times New Roman" w:eastAsia="Times New Roman" w:hAnsi="Times New Roman" w:cs="Times New Roman"/>
          <w:sz w:val="24"/>
          <w:szCs w:val="24"/>
        </w:rPr>
        <w:t>G</w:t>
      </w:r>
      <w:r w:rsidR="00246A2A" w:rsidRPr="00DF5CFB">
        <w:rPr>
          <w:rFonts w:ascii="Times New Roman" w:hAnsi="Times New Roman" w:cs="Times New Roman"/>
          <w:sz w:val="24"/>
          <w:szCs w:val="24"/>
        </w:rPr>
        <w:t>ü</w:t>
      </w:r>
      <w:r w:rsidR="00D544BE">
        <w:rPr>
          <w:rFonts w:ascii="Times New Roman" w:eastAsia="Times New Roman" w:hAnsi="Times New Roman" w:cs="Times New Roman"/>
          <w:sz w:val="24"/>
          <w:szCs w:val="24"/>
        </w:rPr>
        <w:t>nsoy</w:t>
      </w:r>
      <w:proofErr w:type="spellEnd"/>
      <w:r w:rsidR="00D544BE">
        <w:rPr>
          <w:rFonts w:ascii="Times New Roman" w:eastAsia="Times New Roman" w:hAnsi="Times New Roman" w:cs="Times New Roman"/>
          <w:sz w:val="24"/>
          <w:szCs w:val="24"/>
        </w:rPr>
        <w:t xml:space="preserve"> et al. (2020) found</w:t>
      </w:r>
      <w:r w:rsidR="009361B1">
        <w:rPr>
          <w:rFonts w:ascii="Times New Roman" w:eastAsia="Times New Roman" w:hAnsi="Times New Roman" w:cs="Times New Roman"/>
          <w:sz w:val="24"/>
          <w:szCs w:val="24"/>
        </w:rPr>
        <w:t xml:space="preserve"> different associations between the self-enhancement motive and posting behaviours among </w:t>
      </w:r>
      <w:r w:rsidR="00AD73B1">
        <w:rPr>
          <w:rFonts w:ascii="Times New Roman" w:eastAsia="Times New Roman" w:hAnsi="Times New Roman" w:cs="Times New Roman"/>
          <w:sz w:val="24"/>
          <w:szCs w:val="24"/>
        </w:rPr>
        <w:t xml:space="preserve">Turkish and USA samples: </w:t>
      </w:r>
      <w:r w:rsidR="003126AB">
        <w:rPr>
          <w:rFonts w:ascii="Times New Roman" w:eastAsia="Times New Roman" w:hAnsi="Times New Roman" w:cs="Times New Roman"/>
          <w:sz w:val="24"/>
          <w:szCs w:val="24"/>
        </w:rPr>
        <w:t xml:space="preserve">Turkish respondents’ self-enhancement motive </w:t>
      </w:r>
      <w:r w:rsidR="006E599F">
        <w:rPr>
          <w:rFonts w:ascii="Times New Roman" w:eastAsia="Times New Roman" w:hAnsi="Times New Roman" w:cs="Times New Roman"/>
          <w:sz w:val="24"/>
          <w:szCs w:val="24"/>
        </w:rPr>
        <w:t>positively predicted their tendenc</w:t>
      </w:r>
      <w:r w:rsidR="0025014F">
        <w:rPr>
          <w:rFonts w:ascii="Times New Roman" w:eastAsia="Times New Roman" w:hAnsi="Times New Roman" w:cs="Times New Roman"/>
          <w:sz w:val="24"/>
          <w:szCs w:val="24"/>
        </w:rPr>
        <w:t>ies to post about their close others</w:t>
      </w:r>
      <w:r w:rsidR="006873A1">
        <w:rPr>
          <w:rFonts w:ascii="Times New Roman" w:eastAsia="Times New Roman" w:hAnsi="Times New Roman" w:cs="Times New Roman"/>
          <w:sz w:val="24"/>
          <w:szCs w:val="24"/>
        </w:rPr>
        <w:t xml:space="preserve">; by contrast, </w:t>
      </w:r>
      <w:r w:rsidR="00354C6B">
        <w:rPr>
          <w:rFonts w:ascii="Times New Roman" w:eastAsia="Times New Roman" w:hAnsi="Times New Roman" w:cs="Times New Roman"/>
          <w:sz w:val="24"/>
          <w:szCs w:val="24"/>
        </w:rPr>
        <w:t xml:space="preserve">for </w:t>
      </w:r>
      <w:r w:rsidR="006873A1">
        <w:rPr>
          <w:rFonts w:ascii="Times New Roman" w:eastAsia="Times New Roman" w:hAnsi="Times New Roman" w:cs="Times New Roman"/>
          <w:sz w:val="24"/>
          <w:szCs w:val="24"/>
        </w:rPr>
        <w:t>respondents from the USA</w:t>
      </w:r>
      <w:r w:rsidR="00354C6B">
        <w:rPr>
          <w:rFonts w:ascii="Times New Roman" w:eastAsia="Times New Roman" w:hAnsi="Times New Roman" w:cs="Times New Roman"/>
          <w:sz w:val="24"/>
          <w:szCs w:val="24"/>
        </w:rPr>
        <w:t>, self-enhancement motives positively predicted posting about personal achievements</w:t>
      </w:r>
      <w:r w:rsidR="00201392">
        <w:rPr>
          <w:rFonts w:ascii="Times New Roman" w:eastAsia="Times New Roman" w:hAnsi="Times New Roman" w:cs="Times New Roman"/>
          <w:sz w:val="24"/>
          <w:szCs w:val="24"/>
        </w:rPr>
        <w:t>.</w:t>
      </w:r>
    </w:p>
    <w:p w14:paraId="08858001" w14:textId="1C210927" w:rsidR="00792630" w:rsidRDefault="00792630" w:rsidP="00D544BE">
      <w:pPr>
        <w:spacing w:after="0" w:line="480" w:lineRule="auto"/>
        <w:ind w:firstLine="720"/>
        <w:rPr>
          <w:rFonts w:ascii="Times New Roman" w:eastAsia="Times New Roman" w:hAnsi="Times New Roman" w:cs="Times New Roman"/>
          <w:sz w:val="24"/>
          <w:szCs w:val="24"/>
        </w:rPr>
      </w:pPr>
      <w:r w:rsidRPr="00792630">
        <w:rPr>
          <w:rFonts w:ascii="Times New Roman" w:eastAsia="Times New Roman" w:hAnsi="Times New Roman" w:cs="Times New Roman"/>
          <w:b/>
          <w:bCs/>
          <w:sz w:val="24"/>
          <w:szCs w:val="24"/>
        </w:rPr>
        <w:t>Network characteristics.</w:t>
      </w:r>
      <w:r>
        <w:rPr>
          <w:rFonts w:ascii="Times New Roman" w:eastAsia="Times New Roman" w:hAnsi="Times New Roman" w:cs="Times New Roman"/>
          <w:sz w:val="24"/>
          <w:szCs w:val="24"/>
        </w:rPr>
        <w:t xml:space="preserve"> Two studies supported the existence of a positive correlation between network size and positive emotions in status updates, while network size did not correlate with the frequency of negative emotions (Lin &amp; Qiu, 2012; Lin et al., 2014). By contrast, network density was, at times, either positively (Lin et al., 2014) or negatively associated (Lin &amp; Qiu, 2012) with disclosure of positive emotion. Network density was also either positively associated (Lin et al., 2014) or not associated (Lin &amp; Qiu, 2012) with disclosure of negative emotion. However, one study showed that the interaction between network density and motivation for relationship enhancement predict</w:t>
      </w:r>
      <w:r w:rsidR="00877C9C">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emotional content</w:t>
      </w:r>
      <w:r w:rsidR="00680058">
        <w:rPr>
          <w:rFonts w:ascii="Times New Roman" w:eastAsia="Times New Roman" w:hAnsi="Times New Roman" w:cs="Times New Roman"/>
          <w:sz w:val="24"/>
          <w:szCs w:val="24"/>
        </w:rPr>
        <w:t xml:space="preserve">: </w:t>
      </w:r>
      <w:r w:rsidR="00CA6ADF">
        <w:rPr>
          <w:rFonts w:ascii="Times New Roman" w:eastAsia="Times New Roman" w:hAnsi="Times New Roman" w:cs="Times New Roman"/>
          <w:sz w:val="24"/>
          <w:szCs w:val="24"/>
        </w:rPr>
        <w:t xml:space="preserve">people with high motivation for relationship management </w:t>
      </w:r>
      <w:r w:rsidR="00FD0C4E">
        <w:rPr>
          <w:rFonts w:ascii="Times New Roman" w:eastAsia="Times New Roman" w:hAnsi="Times New Roman" w:cs="Times New Roman"/>
          <w:sz w:val="24"/>
          <w:szCs w:val="24"/>
        </w:rPr>
        <w:t>disclose more negative emotions in networks of low density</w:t>
      </w:r>
      <w:r w:rsidR="00EF1230">
        <w:rPr>
          <w:rFonts w:ascii="Times New Roman" w:eastAsia="Times New Roman" w:hAnsi="Times New Roman" w:cs="Times New Roman"/>
          <w:sz w:val="24"/>
          <w:szCs w:val="24"/>
        </w:rPr>
        <w:t>, whereas those with low relationship management motivation express more negative emotions in dense networks</w:t>
      </w:r>
      <w:r w:rsidR="005761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(Lin &amp; Qiu, 2012).</w:t>
      </w:r>
    </w:p>
    <w:p w14:paraId="6CF1106C" w14:textId="3C8F6F7F" w:rsidR="000573DA" w:rsidRPr="00DF09E7" w:rsidRDefault="000573DA" w:rsidP="000573DA">
      <w:pPr>
        <w:spacing w:after="0" w:line="480" w:lineRule="auto"/>
        <w:jc w:val="center"/>
        <w:rPr>
          <w:rFonts w:ascii="Times New Roman" w:eastAsia="Times New Roman" w:hAnsi="Times New Roman" w:cs="Times New Roman"/>
          <w:b/>
          <w:bCs/>
          <w:sz w:val="24"/>
          <w:szCs w:val="24"/>
        </w:rPr>
      </w:pPr>
      <w:r w:rsidRPr="00DF09E7">
        <w:rPr>
          <w:rFonts w:ascii="Times New Roman" w:eastAsia="Times New Roman" w:hAnsi="Times New Roman" w:cs="Times New Roman"/>
          <w:b/>
          <w:bCs/>
          <w:sz w:val="24"/>
          <w:szCs w:val="24"/>
        </w:rPr>
        <w:t>Discussion</w:t>
      </w:r>
    </w:p>
    <w:p w14:paraId="700002C9" w14:textId="15E377CE" w:rsidR="000573DA" w:rsidRDefault="006A7C4E" w:rsidP="000573D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present study aimed to </w:t>
      </w:r>
      <w:r w:rsidR="00B2529B">
        <w:rPr>
          <w:rFonts w:ascii="Times New Roman" w:eastAsia="Times New Roman" w:hAnsi="Times New Roman" w:cs="Times New Roman"/>
          <w:sz w:val="24"/>
          <w:szCs w:val="24"/>
        </w:rPr>
        <w:t xml:space="preserve">critically analyse and synthesize </w:t>
      </w:r>
      <w:r w:rsidR="00301A47">
        <w:rPr>
          <w:rFonts w:ascii="Times New Roman" w:eastAsia="Times New Roman" w:hAnsi="Times New Roman" w:cs="Times New Roman"/>
          <w:sz w:val="24"/>
          <w:szCs w:val="24"/>
        </w:rPr>
        <w:t xml:space="preserve">existing research on the </w:t>
      </w:r>
      <w:r w:rsidR="00086600">
        <w:rPr>
          <w:rFonts w:ascii="Times New Roman" w:eastAsia="Times New Roman" w:hAnsi="Times New Roman" w:cs="Times New Roman"/>
          <w:sz w:val="24"/>
          <w:szCs w:val="24"/>
        </w:rPr>
        <w:t>positive social outcomes of</w:t>
      </w:r>
      <w:r w:rsidR="00301A47">
        <w:rPr>
          <w:rFonts w:ascii="Times New Roman" w:eastAsia="Times New Roman" w:hAnsi="Times New Roman" w:cs="Times New Roman"/>
          <w:sz w:val="24"/>
          <w:szCs w:val="24"/>
        </w:rPr>
        <w:t xml:space="preserve"> self-disclosure and</w:t>
      </w:r>
      <w:r w:rsidR="00E625DC">
        <w:rPr>
          <w:rFonts w:ascii="Times New Roman" w:eastAsia="Times New Roman" w:hAnsi="Times New Roman" w:cs="Times New Roman"/>
          <w:sz w:val="24"/>
          <w:szCs w:val="24"/>
        </w:rPr>
        <w:t>/or</w:t>
      </w:r>
      <w:r w:rsidR="00301A47">
        <w:rPr>
          <w:rFonts w:ascii="Times New Roman" w:eastAsia="Times New Roman" w:hAnsi="Times New Roman" w:cs="Times New Roman"/>
          <w:sz w:val="24"/>
          <w:szCs w:val="24"/>
        </w:rPr>
        <w:t xml:space="preserve"> self-presentation behaviours on social media</w:t>
      </w:r>
      <w:r w:rsidR="00086600">
        <w:rPr>
          <w:rFonts w:ascii="Times New Roman" w:eastAsia="Times New Roman" w:hAnsi="Times New Roman" w:cs="Times New Roman"/>
          <w:sz w:val="24"/>
          <w:szCs w:val="24"/>
        </w:rPr>
        <w:t xml:space="preserve">. </w:t>
      </w:r>
      <w:r w:rsidR="00171102">
        <w:rPr>
          <w:rFonts w:ascii="Times New Roman" w:eastAsia="Times New Roman" w:hAnsi="Times New Roman" w:cs="Times New Roman"/>
          <w:sz w:val="24"/>
          <w:szCs w:val="24"/>
        </w:rPr>
        <w:t xml:space="preserve">Our results show that </w:t>
      </w:r>
      <w:r w:rsidR="00C90E46">
        <w:rPr>
          <w:rFonts w:ascii="Times New Roman" w:eastAsia="Times New Roman" w:hAnsi="Times New Roman" w:cs="Times New Roman"/>
          <w:sz w:val="24"/>
          <w:szCs w:val="24"/>
        </w:rPr>
        <w:t xml:space="preserve">factors such </w:t>
      </w:r>
      <w:r w:rsidR="0006394E">
        <w:rPr>
          <w:rFonts w:ascii="Times New Roman" w:eastAsia="Times New Roman" w:hAnsi="Times New Roman" w:cs="Times New Roman"/>
          <w:sz w:val="24"/>
          <w:szCs w:val="24"/>
        </w:rPr>
        <w:t xml:space="preserve">as </w:t>
      </w:r>
      <w:r w:rsidR="00963FF3">
        <w:rPr>
          <w:rFonts w:ascii="Times New Roman" w:eastAsia="Times New Roman" w:hAnsi="Times New Roman" w:cs="Times New Roman"/>
          <w:sz w:val="24"/>
          <w:szCs w:val="24"/>
        </w:rPr>
        <w:t>positive valence of self-</w:t>
      </w:r>
      <w:proofErr w:type="gramStart"/>
      <w:r w:rsidR="00963FF3">
        <w:rPr>
          <w:rFonts w:ascii="Times New Roman" w:eastAsia="Times New Roman" w:hAnsi="Times New Roman" w:cs="Times New Roman"/>
          <w:sz w:val="24"/>
          <w:szCs w:val="24"/>
        </w:rPr>
        <w:t>disclosure, or</w:t>
      </w:r>
      <w:proofErr w:type="gramEnd"/>
      <w:r w:rsidR="00963FF3">
        <w:rPr>
          <w:rFonts w:ascii="Times New Roman" w:eastAsia="Times New Roman" w:hAnsi="Times New Roman" w:cs="Times New Roman"/>
          <w:sz w:val="24"/>
          <w:szCs w:val="24"/>
        </w:rPr>
        <w:t xml:space="preserve"> using images as part of one’s self-presentation</w:t>
      </w:r>
      <w:r w:rsidR="0006394E">
        <w:rPr>
          <w:rFonts w:ascii="Times New Roman" w:eastAsia="Times New Roman" w:hAnsi="Times New Roman" w:cs="Times New Roman"/>
          <w:sz w:val="24"/>
          <w:szCs w:val="24"/>
        </w:rPr>
        <w:t xml:space="preserve"> are </w:t>
      </w:r>
      <w:r w:rsidR="00E30797">
        <w:rPr>
          <w:rFonts w:ascii="Times New Roman" w:eastAsia="Times New Roman" w:hAnsi="Times New Roman" w:cs="Times New Roman"/>
          <w:sz w:val="24"/>
          <w:szCs w:val="24"/>
        </w:rPr>
        <w:t>nearly always</w:t>
      </w:r>
      <w:r w:rsidR="0006394E">
        <w:rPr>
          <w:rFonts w:ascii="Times New Roman" w:eastAsia="Times New Roman" w:hAnsi="Times New Roman" w:cs="Times New Roman"/>
          <w:sz w:val="24"/>
          <w:szCs w:val="24"/>
        </w:rPr>
        <w:t xml:space="preserve"> linked with increased interpersonal benefits</w:t>
      </w:r>
      <w:r w:rsidR="00963FF3">
        <w:rPr>
          <w:rFonts w:ascii="Times New Roman" w:eastAsia="Times New Roman" w:hAnsi="Times New Roman" w:cs="Times New Roman"/>
          <w:sz w:val="24"/>
          <w:szCs w:val="24"/>
        </w:rPr>
        <w:t xml:space="preserve">. However, </w:t>
      </w:r>
      <w:r w:rsidR="0051081D">
        <w:rPr>
          <w:rFonts w:ascii="Times New Roman" w:eastAsia="Times New Roman" w:hAnsi="Times New Roman" w:cs="Times New Roman"/>
          <w:sz w:val="24"/>
          <w:szCs w:val="24"/>
        </w:rPr>
        <w:t xml:space="preserve">for </w:t>
      </w:r>
      <w:r w:rsidR="00963FF3">
        <w:rPr>
          <w:rFonts w:ascii="Times New Roman" w:eastAsia="Times New Roman" w:hAnsi="Times New Roman" w:cs="Times New Roman"/>
          <w:sz w:val="24"/>
          <w:szCs w:val="24"/>
        </w:rPr>
        <w:t xml:space="preserve">the association between social outcomes and other post characteristics, such as intimacy, </w:t>
      </w:r>
      <w:r w:rsidR="0051081D">
        <w:rPr>
          <w:rFonts w:ascii="Times New Roman" w:eastAsia="Times New Roman" w:hAnsi="Times New Roman" w:cs="Times New Roman"/>
          <w:sz w:val="24"/>
          <w:szCs w:val="24"/>
        </w:rPr>
        <w:t>we identified rather mixed findings.</w:t>
      </w:r>
      <w:r w:rsidR="00A4217F">
        <w:rPr>
          <w:rFonts w:ascii="Times New Roman" w:eastAsia="Times New Roman" w:hAnsi="Times New Roman" w:cs="Times New Roman"/>
          <w:sz w:val="24"/>
          <w:szCs w:val="24"/>
        </w:rPr>
        <w:t xml:space="preserve"> </w:t>
      </w:r>
      <w:r w:rsidR="0076513C">
        <w:rPr>
          <w:rFonts w:ascii="Times New Roman" w:eastAsia="Times New Roman" w:hAnsi="Times New Roman" w:cs="Times New Roman"/>
          <w:sz w:val="24"/>
          <w:szCs w:val="24"/>
        </w:rPr>
        <w:t>Furthermore</w:t>
      </w:r>
      <w:r w:rsidR="00C77604">
        <w:rPr>
          <w:rFonts w:ascii="Times New Roman" w:eastAsia="Times New Roman" w:hAnsi="Times New Roman" w:cs="Times New Roman"/>
          <w:sz w:val="24"/>
          <w:szCs w:val="24"/>
        </w:rPr>
        <w:t xml:space="preserve">, we </w:t>
      </w:r>
      <w:r w:rsidR="00C77604">
        <w:rPr>
          <w:rFonts w:ascii="Times New Roman" w:eastAsia="Times New Roman" w:hAnsi="Times New Roman" w:cs="Times New Roman"/>
          <w:sz w:val="24"/>
          <w:szCs w:val="24"/>
        </w:rPr>
        <w:lastRenderedPageBreak/>
        <w:t xml:space="preserve">identified a </w:t>
      </w:r>
      <w:r w:rsidR="0076513C">
        <w:rPr>
          <w:rFonts w:ascii="Times New Roman" w:eastAsia="Times New Roman" w:hAnsi="Times New Roman" w:cs="Times New Roman"/>
          <w:sz w:val="24"/>
          <w:szCs w:val="24"/>
        </w:rPr>
        <w:t xml:space="preserve">relatively </w:t>
      </w:r>
      <w:r w:rsidR="00C77604">
        <w:rPr>
          <w:rFonts w:ascii="Times New Roman" w:eastAsia="Times New Roman" w:hAnsi="Times New Roman" w:cs="Times New Roman"/>
          <w:sz w:val="24"/>
          <w:szCs w:val="24"/>
        </w:rPr>
        <w:t xml:space="preserve">wide variety of </w:t>
      </w:r>
      <w:r w:rsidR="0076513C">
        <w:rPr>
          <w:rFonts w:ascii="Times New Roman" w:eastAsia="Times New Roman" w:hAnsi="Times New Roman" w:cs="Times New Roman"/>
          <w:sz w:val="24"/>
          <w:szCs w:val="24"/>
        </w:rPr>
        <w:t>social motives of engaging in self-disclosure and/or self-presentation</w:t>
      </w:r>
      <w:r w:rsidR="00DA649E">
        <w:rPr>
          <w:rFonts w:ascii="Times New Roman" w:eastAsia="Times New Roman" w:hAnsi="Times New Roman" w:cs="Times New Roman"/>
          <w:sz w:val="24"/>
          <w:szCs w:val="24"/>
        </w:rPr>
        <w:t>, with varying degrees of association with these social media behaviours.</w:t>
      </w:r>
      <w:r w:rsidR="0076513C">
        <w:rPr>
          <w:rFonts w:ascii="Times New Roman" w:eastAsia="Times New Roman" w:hAnsi="Times New Roman" w:cs="Times New Roman"/>
          <w:sz w:val="24"/>
          <w:szCs w:val="24"/>
        </w:rPr>
        <w:t xml:space="preserve"> </w:t>
      </w:r>
      <w:r w:rsidR="00DA649E">
        <w:rPr>
          <w:rFonts w:ascii="Times New Roman" w:eastAsia="Times New Roman" w:hAnsi="Times New Roman" w:cs="Times New Roman"/>
          <w:sz w:val="24"/>
          <w:szCs w:val="24"/>
        </w:rPr>
        <w:t>F</w:t>
      </w:r>
      <w:r w:rsidR="00F21F3E">
        <w:rPr>
          <w:rFonts w:ascii="Times New Roman" w:eastAsia="Times New Roman" w:hAnsi="Times New Roman" w:cs="Times New Roman"/>
          <w:sz w:val="24"/>
          <w:szCs w:val="24"/>
        </w:rPr>
        <w:t xml:space="preserve">ew of the studies provided findings </w:t>
      </w:r>
      <w:r w:rsidR="00B302E7">
        <w:rPr>
          <w:rFonts w:ascii="Times New Roman" w:eastAsia="Times New Roman" w:hAnsi="Times New Roman" w:cs="Times New Roman"/>
          <w:sz w:val="24"/>
          <w:szCs w:val="24"/>
        </w:rPr>
        <w:t xml:space="preserve">related to individual traits of interest for the present systematic review, narcissism and attachment style. </w:t>
      </w:r>
      <w:r w:rsidR="00032C1D">
        <w:rPr>
          <w:rFonts w:ascii="Times New Roman" w:eastAsia="Times New Roman" w:hAnsi="Times New Roman" w:cs="Times New Roman"/>
          <w:sz w:val="24"/>
          <w:szCs w:val="24"/>
        </w:rPr>
        <w:t xml:space="preserve">However, our findings highlighted the role of </w:t>
      </w:r>
      <w:r w:rsidR="00EA6356">
        <w:rPr>
          <w:rFonts w:ascii="Times New Roman" w:eastAsia="Times New Roman" w:hAnsi="Times New Roman" w:cs="Times New Roman"/>
          <w:sz w:val="24"/>
          <w:szCs w:val="24"/>
        </w:rPr>
        <w:t>several mediators and moderators</w:t>
      </w:r>
      <w:r w:rsidR="00071274">
        <w:rPr>
          <w:rFonts w:ascii="Times New Roman" w:eastAsia="Times New Roman" w:hAnsi="Times New Roman" w:cs="Times New Roman"/>
          <w:sz w:val="24"/>
          <w:szCs w:val="24"/>
        </w:rPr>
        <w:t xml:space="preserve"> </w:t>
      </w:r>
      <w:r w:rsidR="007D0B71">
        <w:rPr>
          <w:rFonts w:ascii="Times New Roman" w:eastAsia="Times New Roman" w:hAnsi="Times New Roman" w:cs="Times New Roman"/>
          <w:sz w:val="24"/>
          <w:szCs w:val="24"/>
        </w:rPr>
        <w:t>(</w:t>
      </w:r>
      <w:r w:rsidR="00071274">
        <w:rPr>
          <w:rFonts w:ascii="Times New Roman" w:eastAsia="Times New Roman" w:hAnsi="Times New Roman" w:cs="Times New Roman"/>
          <w:sz w:val="24"/>
          <w:szCs w:val="24"/>
        </w:rPr>
        <w:t>intra-personal, inter-personal, or post-related</w:t>
      </w:r>
      <w:r w:rsidR="007D0B71">
        <w:rPr>
          <w:rFonts w:ascii="Times New Roman" w:eastAsia="Times New Roman" w:hAnsi="Times New Roman" w:cs="Times New Roman"/>
          <w:sz w:val="24"/>
          <w:szCs w:val="24"/>
        </w:rPr>
        <w:t>)</w:t>
      </w:r>
      <w:r w:rsidR="00071274">
        <w:rPr>
          <w:rFonts w:ascii="Times New Roman" w:eastAsia="Times New Roman" w:hAnsi="Times New Roman" w:cs="Times New Roman"/>
          <w:sz w:val="24"/>
          <w:szCs w:val="24"/>
        </w:rPr>
        <w:t xml:space="preserve"> </w:t>
      </w:r>
      <w:r w:rsidR="00FC7C14">
        <w:rPr>
          <w:rFonts w:ascii="Times New Roman" w:eastAsia="Times New Roman" w:hAnsi="Times New Roman" w:cs="Times New Roman"/>
          <w:sz w:val="24"/>
          <w:szCs w:val="24"/>
        </w:rPr>
        <w:t xml:space="preserve">in the association between self-disclosure or self-presentation and social outcomes, </w:t>
      </w:r>
      <w:r w:rsidR="007D0B71">
        <w:rPr>
          <w:rFonts w:ascii="Times New Roman" w:eastAsia="Times New Roman" w:hAnsi="Times New Roman" w:cs="Times New Roman"/>
          <w:sz w:val="24"/>
          <w:szCs w:val="24"/>
        </w:rPr>
        <w:t>which may explain some of the inconsistent findings.</w:t>
      </w:r>
    </w:p>
    <w:p w14:paraId="7C21EFBE" w14:textId="55951C60" w:rsidR="006025EC" w:rsidRPr="00DF6339" w:rsidRDefault="00B917FE" w:rsidP="000573DA">
      <w:pPr>
        <w:spacing w:after="0" w:line="480" w:lineRule="auto"/>
        <w:rPr>
          <w:rFonts w:ascii="Times New Roman" w:eastAsia="Times New Roman" w:hAnsi="Times New Roman" w:cs="Times New Roman"/>
          <w:b/>
          <w:bCs/>
          <w:sz w:val="24"/>
          <w:szCs w:val="24"/>
        </w:rPr>
      </w:pPr>
      <w:r w:rsidRPr="00DF6339">
        <w:rPr>
          <w:rFonts w:ascii="Times New Roman" w:eastAsia="Times New Roman" w:hAnsi="Times New Roman" w:cs="Times New Roman"/>
          <w:b/>
          <w:bCs/>
          <w:sz w:val="24"/>
          <w:szCs w:val="24"/>
        </w:rPr>
        <w:t>The social outcomes of self-disclosure and self-presentation</w:t>
      </w:r>
    </w:p>
    <w:p w14:paraId="51E8570E" w14:textId="7CEFF2E0" w:rsidR="00FC0FF8" w:rsidRDefault="0009377E" w:rsidP="000573D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studies reported a variety of interpersonal benefits of engaging in self-disclosure and self-presentation.</w:t>
      </w:r>
      <w:r w:rsidR="00F069B7">
        <w:rPr>
          <w:rFonts w:ascii="Times New Roman" w:eastAsia="Times New Roman" w:hAnsi="Times New Roman" w:cs="Times New Roman"/>
          <w:sz w:val="24"/>
          <w:szCs w:val="24"/>
        </w:rPr>
        <w:t xml:space="preserve"> R</w:t>
      </w:r>
      <w:r w:rsidR="008C194C">
        <w:rPr>
          <w:rFonts w:ascii="Times New Roman" w:eastAsia="Times New Roman" w:hAnsi="Times New Roman" w:cs="Times New Roman"/>
          <w:sz w:val="24"/>
          <w:szCs w:val="24"/>
        </w:rPr>
        <w:t xml:space="preserve">esults generally support the idea of </w:t>
      </w:r>
      <w:r w:rsidR="006E0DB2">
        <w:rPr>
          <w:rFonts w:ascii="Times New Roman" w:eastAsia="Times New Roman" w:hAnsi="Times New Roman" w:cs="Times New Roman"/>
          <w:sz w:val="24"/>
          <w:szCs w:val="24"/>
        </w:rPr>
        <w:t xml:space="preserve">social behaviours </w:t>
      </w:r>
      <w:r w:rsidR="0009471D">
        <w:rPr>
          <w:rFonts w:ascii="Times New Roman" w:eastAsia="Times New Roman" w:hAnsi="Times New Roman" w:cs="Times New Roman"/>
          <w:sz w:val="24"/>
          <w:szCs w:val="24"/>
        </w:rPr>
        <w:t xml:space="preserve">being associated with the </w:t>
      </w:r>
      <w:r w:rsidR="00B4309F">
        <w:rPr>
          <w:rFonts w:ascii="Times New Roman" w:eastAsia="Times New Roman" w:hAnsi="Times New Roman" w:cs="Times New Roman"/>
          <w:sz w:val="24"/>
          <w:szCs w:val="24"/>
        </w:rPr>
        <w:t xml:space="preserve">fulfilment </w:t>
      </w:r>
      <w:r w:rsidR="006E0DB2">
        <w:rPr>
          <w:rFonts w:ascii="Times New Roman" w:eastAsia="Times New Roman" w:hAnsi="Times New Roman" w:cs="Times New Roman"/>
          <w:sz w:val="24"/>
          <w:szCs w:val="24"/>
        </w:rPr>
        <w:t xml:space="preserve">of two types of goals, </w:t>
      </w:r>
      <w:r w:rsidR="00FB1526">
        <w:rPr>
          <w:rFonts w:ascii="Times New Roman" w:eastAsia="Times New Roman" w:hAnsi="Times New Roman" w:cs="Times New Roman"/>
          <w:sz w:val="24"/>
          <w:szCs w:val="24"/>
        </w:rPr>
        <w:t>status and affiliation (Zeigler-Hill et al., 2018).</w:t>
      </w:r>
      <w:r w:rsidR="00A0689D">
        <w:rPr>
          <w:rFonts w:ascii="Times New Roman" w:eastAsia="Times New Roman" w:hAnsi="Times New Roman" w:cs="Times New Roman"/>
          <w:sz w:val="24"/>
          <w:szCs w:val="24"/>
        </w:rPr>
        <w:t xml:space="preserve"> </w:t>
      </w:r>
      <w:r w:rsidR="002606E8">
        <w:rPr>
          <w:rFonts w:ascii="Times New Roman" w:eastAsia="Times New Roman" w:hAnsi="Times New Roman" w:cs="Times New Roman"/>
          <w:sz w:val="24"/>
          <w:szCs w:val="24"/>
        </w:rPr>
        <w:t xml:space="preserve">Affiliation </w:t>
      </w:r>
      <w:r w:rsidR="00F65634">
        <w:rPr>
          <w:rFonts w:ascii="Times New Roman" w:eastAsia="Times New Roman" w:hAnsi="Times New Roman" w:cs="Times New Roman"/>
          <w:sz w:val="24"/>
          <w:szCs w:val="24"/>
        </w:rPr>
        <w:t>outcomes associated with engaging in self-disclosure and/or self-presentation included</w:t>
      </w:r>
      <w:r w:rsidR="003A003F">
        <w:rPr>
          <w:rFonts w:ascii="Times New Roman" w:eastAsia="Times New Roman" w:hAnsi="Times New Roman" w:cs="Times New Roman"/>
          <w:sz w:val="24"/>
          <w:szCs w:val="24"/>
        </w:rPr>
        <w:t xml:space="preserve">: initiating friendships, closeness, connectedness, </w:t>
      </w:r>
      <w:r w:rsidR="00C71470">
        <w:rPr>
          <w:rFonts w:ascii="Times New Roman" w:eastAsia="Times New Roman" w:hAnsi="Times New Roman" w:cs="Times New Roman"/>
          <w:sz w:val="24"/>
          <w:szCs w:val="24"/>
        </w:rPr>
        <w:t>relationship</w:t>
      </w:r>
      <w:r w:rsidR="000F5B18">
        <w:rPr>
          <w:rFonts w:ascii="Times New Roman" w:eastAsia="Times New Roman" w:hAnsi="Times New Roman" w:cs="Times New Roman"/>
          <w:sz w:val="24"/>
          <w:szCs w:val="24"/>
        </w:rPr>
        <w:t xml:space="preserve"> quality, or receiving support.</w:t>
      </w:r>
      <w:r w:rsidR="005C2DE6">
        <w:rPr>
          <w:rFonts w:ascii="Times New Roman" w:eastAsia="Times New Roman" w:hAnsi="Times New Roman" w:cs="Times New Roman"/>
          <w:sz w:val="24"/>
          <w:szCs w:val="24"/>
        </w:rPr>
        <w:t xml:space="preserve"> Status-related </w:t>
      </w:r>
      <w:r w:rsidR="00AF1D77">
        <w:rPr>
          <w:rFonts w:ascii="Times New Roman" w:eastAsia="Times New Roman" w:hAnsi="Times New Roman" w:cs="Times New Roman"/>
          <w:sz w:val="24"/>
          <w:szCs w:val="24"/>
        </w:rPr>
        <w:t>benefits</w:t>
      </w:r>
      <w:r w:rsidR="005C2DE6">
        <w:rPr>
          <w:rFonts w:ascii="Times New Roman" w:eastAsia="Times New Roman" w:hAnsi="Times New Roman" w:cs="Times New Roman"/>
          <w:sz w:val="24"/>
          <w:szCs w:val="24"/>
        </w:rPr>
        <w:t xml:space="preserve"> of self-disclosure and/or self-presentation </w:t>
      </w:r>
      <w:r w:rsidR="000F6367">
        <w:rPr>
          <w:rFonts w:ascii="Times New Roman" w:eastAsia="Times New Roman" w:hAnsi="Times New Roman" w:cs="Times New Roman"/>
          <w:sz w:val="24"/>
          <w:szCs w:val="24"/>
        </w:rPr>
        <w:t>covered admiration, attention</w:t>
      </w:r>
      <w:r w:rsidR="008E29F3">
        <w:rPr>
          <w:rFonts w:ascii="Times New Roman" w:eastAsia="Times New Roman" w:hAnsi="Times New Roman" w:cs="Times New Roman"/>
          <w:sz w:val="24"/>
          <w:szCs w:val="24"/>
        </w:rPr>
        <w:t xml:space="preserve">, interpersonal attraction, </w:t>
      </w:r>
      <w:r w:rsidR="003D4B63">
        <w:rPr>
          <w:rFonts w:ascii="Times New Roman" w:eastAsia="Times New Roman" w:hAnsi="Times New Roman" w:cs="Times New Roman"/>
          <w:sz w:val="24"/>
          <w:szCs w:val="24"/>
        </w:rPr>
        <w:t>as well as specific social media reactions (i.e., ‘</w:t>
      </w:r>
      <w:r w:rsidR="009F7820">
        <w:rPr>
          <w:rFonts w:ascii="Times New Roman" w:eastAsia="Times New Roman" w:hAnsi="Times New Roman" w:cs="Times New Roman"/>
          <w:sz w:val="24"/>
          <w:szCs w:val="24"/>
        </w:rPr>
        <w:t>l</w:t>
      </w:r>
      <w:r w:rsidR="003D4B63">
        <w:rPr>
          <w:rFonts w:ascii="Times New Roman" w:eastAsia="Times New Roman" w:hAnsi="Times New Roman" w:cs="Times New Roman"/>
          <w:sz w:val="24"/>
          <w:szCs w:val="24"/>
        </w:rPr>
        <w:t>ikes’, comments, re-posts</w:t>
      </w:r>
      <w:r w:rsidR="007645F9">
        <w:rPr>
          <w:rFonts w:ascii="Times New Roman" w:eastAsia="Times New Roman" w:hAnsi="Times New Roman" w:cs="Times New Roman"/>
          <w:sz w:val="24"/>
          <w:szCs w:val="24"/>
        </w:rPr>
        <w:t>, etc.).</w:t>
      </w:r>
      <w:r w:rsidR="00A0689D">
        <w:rPr>
          <w:rFonts w:ascii="Times New Roman" w:eastAsia="Times New Roman" w:hAnsi="Times New Roman" w:cs="Times New Roman"/>
          <w:sz w:val="24"/>
          <w:szCs w:val="24"/>
        </w:rPr>
        <w:t xml:space="preserve"> </w:t>
      </w:r>
      <w:r w:rsidR="001D5605">
        <w:rPr>
          <w:rFonts w:ascii="Times New Roman" w:eastAsia="Times New Roman" w:hAnsi="Times New Roman" w:cs="Times New Roman"/>
          <w:sz w:val="24"/>
          <w:szCs w:val="24"/>
        </w:rPr>
        <w:t>Self-disclosure and/or self-presentation through SNS status updates thus have</w:t>
      </w:r>
      <w:r w:rsidR="00C24092">
        <w:rPr>
          <w:rFonts w:ascii="Times New Roman" w:eastAsia="Times New Roman" w:hAnsi="Times New Roman" w:cs="Times New Roman"/>
          <w:sz w:val="24"/>
          <w:szCs w:val="24"/>
        </w:rPr>
        <w:t xml:space="preserve"> several</w:t>
      </w:r>
      <w:r w:rsidR="001D5605">
        <w:rPr>
          <w:rFonts w:ascii="Times New Roman" w:eastAsia="Times New Roman" w:hAnsi="Times New Roman" w:cs="Times New Roman"/>
          <w:sz w:val="24"/>
          <w:szCs w:val="24"/>
        </w:rPr>
        <w:t xml:space="preserve"> implications for individuals’ social interactions and relationships.</w:t>
      </w:r>
      <w:r w:rsidR="00C24092">
        <w:rPr>
          <w:rFonts w:ascii="Times New Roman" w:eastAsia="Times New Roman" w:hAnsi="Times New Roman" w:cs="Times New Roman"/>
          <w:sz w:val="24"/>
          <w:szCs w:val="24"/>
        </w:rPr>
        <w:t xml:space="preserve"> </w:t>
      </w:r>
      <w:r w:rsidR="003707A1">
        <w:rPr>
          <w:rFonts w:ascii="Times New Roman" w:eastAsia="Times New Roman" w:hAnsi="Times New Roman" w:cs="Times New Roman"/>
          <w:sz w:val="24"/>
          <w:szCs w:val="24"/>
        </w:rPr>
        <w:t xml:space="preserve">These findings are consistent with literature that considers social media platforms </w:t>
      </w:r>
      <w:r w:rsidR="00980E23">
        <w:rPr>
          <w:rFonts w:ascii="Times New Roman" w:eastAsia="Times New Roman" w:hAnsi="Times New Roman" w:cs="Times New Roman"/>
          <w:sz w:val="24"/>
          <w:szCs w:val="24"/>
        </w:rPr>
        <w:t xml:space="preserve">as good environments for </w:t>
      </w:r>
      <w:r w:rsidR="0002776C">
        <w:rPr>
          <w:rFonts w:ascii="Times New Roman" w:eastAsia="Times New Roman" w:hAnsi="Times New Roman" w:cs="Times New Roman"/>
          <w:sz w:val="24"/>
          <w:szCs w:val="24"/>
        </w:rPr>
        <w:t xml:space="preserve">achieving </w:t>
      </w:r>
      <w:r w:rsidR="00AF1D77">
        <w:rPr>
          <w:rFonts w:ascii="Times New Roman" w:eastAsia="Times New Roman" w:hAnsi="Times New Roman" w:cs="Times New Roman"/>
          <w:sz w:val="24"/>
          <w:szCs w:val="24"/>
        </w:rPr>
        <w:t>positive social outcomes (Seidman, 2014; Sheldon &amp; Bryant, 2016)</w:t>
      </w:r>
      <w:r w:rsidR="009B354E">
        <w:rPr>
          <w:rFonts w:ascii="Times New Roman" w:eastAsia="Times New Roman" w:hAnsi="Times New Roman" w:cs="Times New Roman"/>
          <w:sz w:val="24"/>
          <w:szCs w:val="24"/>
        </w:rPr>
        <w:t xml:space="preserve">, and with the notion that </w:t>
      </w:r>
      <w:r w:rsidR="008E42CB">
        <w:rPr>
          <w:rFonts w:ascii="Times New Roman" w:eastAsia="Times New Roman" w:hAnsi="Times New Roman" w:cs="Times New Roman"/>
          <w:sz w:val="24"/>
          <w:szCs w:val="24"/>
        </w:rPr>
        <w:t>self-disclosure is associated with increased interpersonal liking and closeness (Sprecher et al., 2013)</w:t>
      </w:r>
      <w:r w:rsidR="00AF1D77">
        <w:rPr>
          <w:rFonts w:ascii="Times New Roman" w:eastAsia="Times New Roman" w:hAnsi="Times New Roman" w:cs="Times New Roman"/>
          <w:sz w:val="24"/>
          <w:szCs w:val="24"/>
        </w:rPr>
        <w:t>.</w:t>
      </w:r>
      <w:r w:rsidR="00D118B2">
        <w:rPr>
          <w:rFonts w:ascii="Times New Roman" w:eastAsia="Times New Roman" w:hAnsi="Times New Roman" w:cs="Times New Roman"/>
          <w:sz w:val="24"/>
          <w:szCs w:val="24"/>
        </w:rPr>
        <w:t xml:space="preserve"> Furthermore, </w:t>
      </w:r>
      <w:proofErr w:type="gramStart"/>
      <w:r w:rsidR="00D118B2">
        <w:rPr>
          <w:rFonts w:ascii="Times New Roman" w:eastAsia="Times New Roman" w:hAnsi="Times New Roman" w:cs="Times New Roman"/>
          <w:sz w:val="24"/>
          <w:szCs w:val="24"/>
        </w:rPr>
        <w:t>taking into account</w:t>
      </w:r>
      <w:proofErr w:type="gramEnd"/>
      <w:r w:rsidR="00D118B2">
        <w:rPr>
          <w:rFonts w:ascii="Times New Roman" w:eastAsia="Times New Roman" w:hAnsi="Times New Roman" w:cs="Times New Roman"/>
          <w:sz w:val="24"/>
          <w:szCs w:val="24"/>
        </w:rPr>
        <w:t xml:space="preserve"> the prevalence of both posting and social media use overall, these findings are encouraging for those seeking to initiate or improve relationships with others, especially if they feel more comfortable with online communication as opposed to offline.</w:t>
      </w:r>
    </w:p>
    <w:p w14:paraId="087B9652" w14:textId="546E62B8" w:rsidR="00DA337C" w:rsidRDefault="006764A0" w:rsidP="000573DA">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Differences between self-disclosure and self-presentation</w:t>
      </w:r>
    </w:p>
    <w:p w14:paraId="6DE7C109" w14:textId="4DC05653" w:rsidR="006764A0" w:rsidRDefault="006764A0" w:rsidP="006764A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Our systematic review aimed to clearly distinguish between self-disclosure and self-presentation practices. However, the majority of the</w:t>
      </w:r>
      <w:r w:rsidR="009C0061">
        <w:rPr>
          <w:rFonts w:ascii="Times New Roman" w:eastAsia="Times New Roman" w:hAnsi="Times New Roman" w:cs="Times New Roman"/>
          <w:sz w:val="24"/>
          <w:szCs w:val="24"/>
        </w:rPr>
        <w:t xml:space="preserve"> included</w:t>
      </w:r>
      <w:r>
        <w:rPr>
          <w:rFonts w:ascii="Times New Roman" w:eastAsia="Times New Roman" w:hAnsi="Times New Roman" w:cs="Times New Roman"/>
          <w:sz w:val="24"/>
          <w:szCs w:val="24"/>
        </w:rPr>
        <w:t xml:space="preserve"> studies did not use either of these specific terms in their operationalisation of SNS behaviours but chose to generally refer to ‘posts’ or ‘status updates’.</w:t>
      </w:r>
      <w:r w:rsidR="00490124">
        <w:rPr>
          <w:rFonts w:ascii="Times New Roman" w:eastAsia="Times New Roman" w:hAnsi="Times New Roman" w:cs="Times New Roman"/>
          <w:sz w:val="24"/>
          <w:szCs w:val="24"/>
        </w:rPr>
        <w:t xml:space="preserve"> </w:t>
      </w:r>
      <w:r w:rsidR="002B7865">
        <w:rPr>
          <w:rFonts w:ascii="Times New Roman" w:eastAsia="Times New Roman" w:hAnsi="Times New Roman" w:cs="Times New Roman"/>
          <w:sz w:val="24"/>
          <w:szCs w:val="24"/>
        </w:rPr>
        <w:t>This made it difficult to clearly categorise findings</w:t>
      </w:r>
      <w:r w:rsidR="006F78E6">
        <w:rPr>
          <w:rFonts w:ascii="Times New Roman" w:eastAsia="Times New Roman" w:hAnsi="Times New Roman" w:cs="Times New Roman"/>
          <w:sz w:val="24"/>
          <w:szCs w:val="24"/>
        </w:rPr>
        <w:t xml:space="preserve"> and compare </w:t>
      </w:r>
      <w:proofErr w:type="gramStart"/>
      <w:r w:rsidR="006F78E6">
        <w:rPr>
          <w:rFonts w:ascii="Times New Roman" w:eastAsia="Times New Roman" w:hAnsi="Times New Roman" w:cs="Times New Roman"/>
          <w:sz w:val="24"/>
          <w:szCs w:val="24"/>
        </w:rPr>
        <w:t>results,</w:t>
      </w:r>
      <w:r w:rsidR="008B3CE2">
        <w:rPr>
          <w:rFonts w:ascii="Times New Roman" w:eastAsia="Times New Roman" w:hAnsi="Times New Roman" w:cs="Times New Roman"/>
          <w:sz w:val="24"/>
          <w:szCs w:val="24"/>
        </w:rPr>
        <w:t xml:space="preserve"> and</w:t>
      </w:r>
      <w:proofErr w:type="gramEnd"/>
      <w:r w:rsidR="008B3CE2">
        <w:rPr>
          <w:rFonts w:ascii="Times New Roman" w:eastAsia="Times New Roman" w:hAnsi="Times New Roman" w:cs="Times New Roman"/>
          <w:sz w:val="24"/>
          <w:szCs w:val="24"/>
        </w:rPr>
        <w:t xml:space="preserve"> reflects some of the overlap between </w:t>
      </w:r>
      <w:r w:rsidR="00286B49">
        <w:rPr>
          <w:rFonts w:ascii="Times New Roman" w:eastAsia="Times New Roman" w:hAnsi="Times New Roman" w:cs="Times New Roman"/>
          <w:sz w:val="24"/>
          <w:szCs w:val="24"/>
        </w:rPr>
        <w:t>functions of self-disclosure and self-presentation – the</w:t>
      </w:r>
      <w:r w:rsidR="00E27440">
        <w:rPr>
          <w:rFonts w:ascii="Times New Roman" w:eastAsia="Times New Roman" w:hAnsi="Times New Roman" w:cs="Times New Roman"/>
          <w:sz w:val="24"/>
          <w:szCs w:val="24"/>
        </w:rPr>
        <w:t>y</w:t>
      </w:r>
      <w:r w:rsidR="00286B49">
        <w:rPr>
          <w:rFonts w:ascii="Times New Roman" w:eastAsia="Times New Roman" w:hAnsi="Times New Roman" w:cs="Times New Roman"/>
          <w:sz w:val="24"/>
          <w:szCs w:val="24"/>
        </w:rPr>
        <w:t xml:space="preserve"> are both forms of </w:t>
      </w:r>
      <w:r w:rsidR="00E27440">
        <w:rPr>
          <w:rFonts w:ascii="Times New Roman" w:eastAsia="Times New Roman" w:hAnsi="Times New Roman" w:cs="Times New Roman"/>
          <w:sz w:val="24"/>
          <w:szCs w:val="24"/>
        </w:rPr>
        <w:t>self-expression and</w:t>
      </w:r>
      <w:r w:rsidR="00286B49">
        <w:rPr>
          <w:rFonts w:ascii="Times New Roman" w:eastAsia="Times New Roman" w:hAnsi="Times New Roman" w:cs="Times New Roman"/>
          <w:sz w:val="24"/>
          <w:szCs w:val="24"/>
        </w:rPr>
        <w:t xml:space="preserve"> </w:t>
      </w:r>
      <w:r w:rsidR="00E27440">
        <w:rPr>
          <w:rFonts w:ascii="Times New Roman" w:eastAsia="Times New Roman" w:hAnsi="Times New Roman" w:cs="Times New Roman"/>
          <w:sz w:val="24"/>
          <w:szCs w:val="24"/>
        </w:rPr>
        <w:t>serve important relational goals.</w:t>
      </w:r>
      <w:r w:rsidR="00171572">
        <w:rPr>
          <w:rFonts w:ascii="Times New Roman" w:eastAsia="Times New Roman" w:hAnsi="Times New Roman" w:cs="Times New Roman"/>
          <w:sz w:val="24"/>
          <w:szCs w:val="24"/>
        </w:rPr>
        <w:t xml:space="preserve"> </w:t>
      </w:r>
      <w:r w:rsidR="00820465">
        <w:rPr>
          <w:rFonts w:ascii="Times New Roman" w:eastAsia="Times New Roman" w:hAnsi="Times New Roman" w:cs="Times New Roman"/>
          <w:sz w:val="24"/>
          <w:szCs w:val="24"/>
        </w:rPr>
        <w:t xml:space="preserve">Nevertheless, they remain theoretically distinct in terms of underlying motivations, </w:t>
      </w:r>
      <w:r w:rsidR="00880445">
        <w:rPr>
          <w:rFonts w:ascii="Times New Roman" w:eastAsia="Times New Roman" w:hAnsi="Times New Roman" w:cs="Times New Roman"/>
          <w:sz w:val="24"/>
          <w:szCs w:val="24"/>
        </w:rPr>
        <w:t xml:space="preserve">as well as the relational </w:t>
      </w:r>
      <w:r w:rsidR="00BA47E8">
        <w:rPr>
          <w:rFonts w:ascii="Times New Roman" w:eastAsia="Times New Roman" w:hAnsi="Times New Roman" w:cs="Times New Roman"/>
          <w:sz w:val="24"/>
          <w:szCs w:val="24"/>
        </w:rPr>
        <w:t>outcomes</w:t>
      </w:r>
      <w:r w:rsidR="00880445">
        <w:rPr>
          <w:rFonts w:ascii="Times New Roman" w:eastAsia="Times New Roman" w:hAnsi="Times New Roman" w:cs="Times New Roman"/>
          <w:sz w:val="24"/>
          <w:szCs w:val="24"/>
        </w:rPr>
        <w:t xml:space="preserve"> they are most strongly </w:t>
      </w:r>
      <w:r w:rsidR="000C5E5D">
        <w:rPr>
          <w:rFonts w:ascii="Times New Roman" w:eastAsia="Times New Roman" w:hAnsi="Times New Roman" w:cs="Times New Roman"/>
          <w:sz w:val="24"/>
          <w:szCs w:val="24"/>
        </w:rPr>
        <w:t>associated with</w:t>
      </w:r>
      <w:r w:rsidR="00880445">
        <w:rPr>
          <w:rFonts w:ascii="Times New Roman" w:eastAsia="Times New Roman" w:hAnsi="Times New Roman" w:cs="Times New Roman"/>
          <w:sz w:val="24"/>
          <w:szCs w:val="24"/>
        </w:rPr>
        <w:t xml:space="preserve"> (e.g., enhancing interpersonal closeness </w:t>
      </w:r>
      <w:r w:rsidR="00317F6E">
        <w:rPr>
          <w:rFonts w:ascii="Times New Roman" w:eastAsia="Times New Roman" w:hAnsi="Times New Roman" w:cs="Times New Roman"/>
          <w:sz w:val="24"/>
          <w:szCs w:val="24"/>
        </w:rPr>
        <w:t xml:space="preserve">for self-disclosure, likability </w:t>
      </w:r>
      <w:r w:rsidR="00155023">
        <w:rPr>
          <w:rFonts w:ascii="Times New Roman" w:eastAsia="Times New Roman" w:hAnsi="Times New Roman" w:cs="Times New Roman"/>
          <w:sz w:val="24"/>
          <w:szCs w:val="24"/>
        </w:rPr>
        <w:t>and status in the case of self-presentation).</w:t>
      </w:r>
      <w:r>
        <w:rPr>
          <w:rFonts w:ascii="Times New Roman" w:eastAsia="Times New Roman" w:hAnsi="Times New Roman" w:cs="Times New Roman"/>
          <w:sz w:val="24"/>
          <w:szCs w:val="24"/>
        </w:rPr>
        <w:t xml:space="preserve"> It is </w:t>
      </w:r>
      <w:r w:rsidR="00C44F7A">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important to mention that not all included studies were conducted in psychology, but in media studies, communication, or computer science, which may not have </w:t>
      </w:r>
      <w:r w:rsidR="00A91C38">
        <w:rPr>
          <w:rFonts w:ascii="Times New Roman" w:eastAsia="Times New Roman" w:hAnsi="Times New Roman" w:cs="Times New Roman"/>
          <w:sz w:val="24"/>
          <w:szCs w:val="24"/>
        </w:rPr>
        <w:t xml:space="preserve">prioritised </w:t>
      </w:r>
      <w:r>
        <w:rPr>
          <w:rFonts w:ascii="Times New Roman" w:eastAsia="Times New Roman" w:hAnsi="Times New Roman" w:cs="Times New Roman"/>
          <w:sz w:val="24"/>
          <w:szCs w:val="24"/>
        </w:rPr>
        <w:t>concept</w:t>
      </w:r>
      <w:r w:rsidR="00A91C38">
        <w:rPr>
          <w:rFonts w:ascii="Times New Roman" w:eastAsia="Times New Roman" w:hAnsi="Times New Roman" w:cs="Times New Roman"/>
          <w:sz w:val="24"/>
          <w:szCs w:val="24"/>
        </w:rPr>
        <w:t xml:space="preserve">ual </w:t>
      </w:r>
      <w:r w:rsidR="000533E3">
        <w:rPr>
          <w:rFonts w:ascii="Times New Roman" w:eastAsia="Times New Roman" w:hAnsi="Times New Roman" w:cs="Times New Roman"/>
          <w:sz w:val="24"/>
          <w:szCs w:val="24"/>
        </w:rPr>
        <w:t>distinctions</w:t>
      </w:r>
      <w:r>
        <w:rPr>
          <w:rFonts w:ascii="Times New Roman" w:eastAsia="Times New Roman" w:hAnsi="Times New Roman" w:cs="Times New Roman"/>
          <w:sz w:val="24"/>
          <w:szCs w:val="24"/>
        </w:rPr>
        <w:t xml:space="preserve"> </w:t>
      </w:r>
      <w:r w:rsidR="000533E3">
        <w:rPr>
          <w:rFonts w:ascii="Times New Roman" w:eastAsia="Times New Roman" w:hAnsi="Times New Roman" w:cs="Times New Roman"/>
          <w:sz w:val="24"/>
          <w:szCs w:val="24"/>
        </w:rPr>
        <w:t xml:space="preserve">between </w:t>
      </w:r>
      <w:r>
        <w:rPr>
          <w:rFonts w:ascii="Times New Roman" w:eastAsia="Times New Roman" w:hAnsi="Times New Roman" w:cs="Times New Roman"/>
          <w:sz w:val="24"/>
          <w:szCs w:val="24"/>
        </w:rPr>
        <w:t>self-disclosure and self-presentation.</w:t>
      </w:r>
    </w:p>
    <w:p w14:paraId="6EE56E27" w14:textId="27EEA54B" w:rsidR="006764A0" w:rsidRDefault="006764A0" w:rsidP="006764A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studies that did specifically look at self-presentation, the operationalisation of the concept referred to self-enhancement practices, </w:t>
      </w:r>
      <w:r w:rsidR="00C655A2">
        <w:rPr>
          <w:rFonts w:ascii="Times New Roman" w:eastAsia="Times New Roman" w:hAnsi="Times New Roman" w:cs="Times New Roman"/>
          <w:sz w:val="24"/>
          <w:szCs w:val="24"/>
        </w:rPr>
        <w:t xml:space="preserve">which were generally perceived as less likable than neutral </w:t>
      </w:r>
      <w:r w:rsidR="008C1540">
        <w:rPr>
          <w:rFonts w:ascii="Times New Roman" w:eastAsia="Times New Roman" w:hAnsi="Times New Roman" w:cs="Times New Roman"/>
          <w:sz w:val="24"/>
          <w:szCs w:val="24"/>
        </w:rPr>
        <w:t>status updates</w:t>
      </w:r>
      <w:r w:rsidR="002276D7">
        <w:rPr>
          <w:rFonts w:ascii="Times New Roman" w:eastAsia="Times New Roman" w:hAnsi="Times New Roman" w:cs="Times New Roman"/>
          <w:sz w:val="24"/>
          <w:szCs w:val="24"/>
        </w:rPr>
        <w:t xml:space="preserve">, with the exception of one study (i.e., </w:t>
      </w:r>
      <w:proofErr w:type="spellStart"/>
      <w:r w:rsidR="002276D7">
        <w:rPr>
          <w:rFonts w:ascii="Times New Roman" w:eastAsia="Times New Roman" w:hAnsi="Times New Roman" w:cs="Times New Roman"/>
          <w:sz w:val="24"/>
          <w:szCs w:val="24"/>
        </w:rPr>
        <w:t>Bareket-Bojmel</w:t>
      </w:r>
      <w:proofErr w:type="spellEnd"/>
      <w:r w:rsidR="002276D7">
        <w:rPr>
          <w:rFonts w:ascii="Times New Roman" w:eastAsia="Times New Roman" w:hAnsi="Times New Roman" w:cs="Times New Roman"/>
          <w:sz w:val="24"/>
          <w:szCs w:val="24"/>
        </w:rPr>
        <w:t xml:space="preserve"> et al., 2016). </w:t>
      </w:r>
      <w:r w:rsidR="00860C01">
        <w:rPr>
          <w:rFonts w:ascii="Times New Roman" w:eastAsia="Times New Roman" w:hAnsi="Times New Roman" w:cs="Times New Roman"/>
          <w:sz w:val="24"/>
          <w:szCs w:val="24"/>
        </w:rPr>
        <w:t xml:space="preserve">Similarly, </w:t>
      </w:r>
      <w:r w:rsidR="006B4EA7">
        <w:rPr>
          <w:rFonts w:ascii="Times New Roman" w:eastAsia="Times New Roman" w:hAnsi="Times New Roman" w:cs="Times New Roman"/>
          <w:sz w:val="24"/>
          <w:szCs w:val="24"/>
        </w:rPr>
        <w:t xml:space="preserve">images that </w:t>
      </w:r>
      <w:r w:rsidR="00CD140E">
        <w:rPr>
          <w:rFonts w:ascii="Times New Roman" w:eastAsia="Times New Roman" w:hAnsi="Times New Roman" w:cs="Times New Roman"/>
          <w:sz w:val="24"/>
          <w:szCs w:val="24"/>
        </w:rPr>
        <w:t>were</w:t>
      </w:r>
      <w:r w:rsidR="006B4EA7">
        <w:rPr>
          <w:rFonts w:ascii="Times New Roman" w:eastAsia="Times New Roman" w:hAnsi="Times New Roman" w:cs="Times New Roman"/>
          <w:sz w:val="24"/>
          <w:szCs w:val="24"/>
        </w:rPr>
        <w:t xml:space="preserve"> less manipulated </w:t>
      </w:r>
      <w:r w:rsidR="005058E1">
        <w:rPr>
          <w:rFonts w:ascii="Times New Roman" w:eastAsia="Times New Roman" w:hAnsi="Times New Roman" w:cs="Times New Roman"/>
          <w:sz w:val="24"/>
          <w:szCs w:val="24"/>
        </w:rPr>
        <w:t xml:space="preserve">were preferred (e.g., Berger &amp; Barasch, 2018), signalling a general preference for honesty in </w:t>
      </w:r>
      <w:r w:rsidR="00DF1150">
        <w:rPr>
          <w:rFonts w:ascii="Times New Roman" w:eastAsia="Times New Roman" w:hAnsi="Times New Roman" w:cs="Times New Roman"/>
          <w:sz w:val="24"/>
          <w:szCs w:val="24"/>
        </w:rPr>
        <w:t xml:space="preserve">self-presentation. </w:t>
      </w:r>
      <w:r w:rsidR="00BC3AD1">
        <w:rPr>
          <w:rFonts w:ascii="Times New Roman" w:eastAsia="Times New Roman" w:hAnsi="Times New Roman" w:cs="Times New Roman"/>
          <w:sz w:val="24"/>
          <w:szCs w:val="24"/>
        </w:rPr>
        <w:t xml:space="preserve">This is in line with previous findings that audiences </w:t>
      </w:r>
      <w:r w:rsidR="002A1573">
        <w:rPr>
          <w:rFonts w:ascii="Times New Roman" w:eastAsia="Times New Roman" w:hAnsi="Times New Roman" w:cs="Times New Roman"/>
          <w:sz w:val="24"/>
          <w:szCs w:val="24"/>
        </w:rPr>
        <w:t>may question the authenticity of social media information (Young &amp; Quan-Ha</w:t>
      </w:r>
      <w:r w:rsidR="00CC6227">
        <w:rPr>
          <w:rFonts w:ascii="Times New Roman" w:eastAsia="Times New Roman" w:hAnsi="Times New Roman" w:cs="Times New Roman"/>
          <w:sz w:val="24"/>
          <w:szCs w:val="24"/>
        </w:rPr>
        <w:t>a</w:t>
      </w:r>
      <w:r w:rsidR="002A1573">
        <w:rPr>
          <w:rFonts w:ascii="Times New Roman" w:eastAsia="Times New Roman" w:hAnsi="Times New Roman" w:cs="Times New Roman"/>
          <w:sz w:val="24"/>
          <w:szCs w:val="24"/>
        </w:rPr>
        <w:t>se, 2009)</w:t>
      </w:r>
      <w:r w:rsidR="00D95B65">
        <w:rPr>
          <w:rFonts w:ascii="Times New Roman" w:eastAsia="Times New Roman" w:hAnsi="Times New Roman" w:cs="Times New Roman"/>
          <w:sz w:val="24"/>
          <w:szCs w:val="24"/>
        </w:rPr>
        <w:t>, and</w:t>
      </w:r>
      <w:r w:rsidR="00341538">
        <w:rPr>
          <w:rFonts w:ascii="Times New Roman" w:eastAsia="Times New Roman" w:hAnsi="Times New Roman" w:cs="Times New Roman"/>
          <w:sz w:val="24"/>
          <w:szCs w:val="24"/>
        </w:rPr>
        <w:t xml:space="preserve"> that</w:t>
      </w:r>
      <w:r w:rsidR="00D95B65">
        <w:rPr>
          <w:rFonts w:ascii="Times New Roman" w:eastAsia="Times New Roman" w:hAnsi="Times New Roman" w:cs="Times New Roman"/>
          <w:sz w:val="24"/>
          <w:szCs w:val="24"/>
        </w:rPr>
        <w:t xml:space="preserve"> lack of exaggeration </w:t>
      </w:r>
      <w:r w:rsidR="00F67B0D">
        <w:rPr>
          <w:rFonts w:ascii="Times New Roman" w:eastAsia="Times New Roman" w:hAnsi="Times New Roman" w:cs="Times New Roman"/>
          <w:sz w:val="24"/>
          <w:szCs w:val="24"/>
        </w:rPr>
        <w:t xml:space="preserve">is associated with </w:t>
      </w:r>
      <w:r w:rsidR="003D6C19">
        <w:rPr>
          <w:rFonts w:ascii="Times New Roman" w:eastAsia="Times New Roman" w:hAnsi="Times New Roman" w:cs="Times New Roman"/>
          <w:sz w:val="24"/>
          <w:szCs w:val="24"/>
        </w:rPr>
        <w:t>increased interpersonal benefits (Pang, 2020).</w:t>
      </w:r>
      <w:r w:rsidR="003A117A" w:rsidRPr="003A117A">
        <w:rPr>
          <w:rFonts w:ascii="Times New Roman" w:eastAsia="Times New Roman" w:hAnsi="Times New Roman" w:cs="Times New Roman"/>
          <w:sz w:val="24"/>
          <w:szCs w:val="24"/>
        </w:rPr>
        <w:t xml:space="preserve"> </w:t>
      </w:r>
      <w:r w:rsidR="003A117A">
        <w:rPr>
          <w:rFonts w:ascii="Times New Roman" w:eastAsia="Times New Roman" w:hAnsi="Times New Roman" w:cs="Times New Roman"/>
          <w:sz w:val="24"/>
          <w:szCs w:val="24"/>
        </w:rPr>
        <w:t xml:space="preserve">However, we note that </w:t>
      </w:r>
      <w:proofErr w:type="spellStart"/>
      <w:r w:rsidR="00355446">
        <w:rPr>
          <w:rFonts w:ascii="Times New Roman" w:eastAsia="Times New Roman" w:hAnsi="Times New Roman" w:cs="Times New Roman"/>
          <w:sz w:val="24"/>
          <w:szCs w:val="24"/>
        </w:rPr>
        <w:t>Bareket-Bojmel</w:t>
      </w:r>
      <w:proofErr w:type="spellEnd"/>
      <w:r w:rsidR="001E59C2">
        <w:rPr>
          <w:rFonts w:ascii="Times New Roman" w:eastAsia="Times New Roman" w:hAnsi="Times New Roman" w:cs="Times New Roman"/>
          <w:sz w:val="24"/>
          <w:szCs w:val="24"/>
        </w:rPr>
        <w:t xml:space="preserve"> et al.’s (2016)</w:t>
      </w:r>
      <w:r w:rsidR="003A117A">
        <w:rPr>
          <w:rFonts w:ascii="Times New Roman" w:eastAsia="Times New Roman" w:hAnsi="Times New Roman" w:cs="Times New Roman"/>
          <w:sz w:val="24"/>
          <w:szCs w:val="24"/>
        </w:rPr>
        <w:t xml:space="preserve"> study </w:t>
      </w:r>
      <w:r w:rsidR="001E59C2">
        <w:rPr>
          <w:rFonts w:ascii="Times New Roman" w:eastAsia="Times New Roman" w:hAnsi="Times New Roman" w:cs="Times New Roman"/>
          <w:sz w:val="24"/>
          <w:szCs w:val="24"/>
        </w:rPr>
        <w:t>was cross-sectional, and</w:t>
      </w:r>
      <w:r w:rsidR="003A117A">
        <w:rPr>
          <w:rFonts w:ascii="Times New Roman" w:eastAsia="Times New Roman" w:hAnsi="Times New Roman" w:cs="Times New Roman"/>
          <w:sz w:val="24"/>
          <w:szCs w:val="24"/>
        </w:rPr>
        <w:t xml:space="preserve"> recorded ‘likes’ and comments received by participants’ posts, as opposed to the experimental designs of the other studies</w:t>
      </w:r>
      <w:r w:rsidR="00D25F98">
        <w:rPr>
          <w:rFonts w:ascii="Times New Roman" w:eastAsia="Times New Roman" w:hAnsi="Times New Roman" w:cs="Times New Roman"/>
          <w:sz w:val="24"/>
          <w:szCs w:val="24"/>
        </w:rPr>
        <w:t xml:space="preserve">, </w:t>
      </w:r>
      <w:r w:rsidR="00C60D6D">
        <w:rPr>
          <w:rFonts w:ascii="Times New Roman" w:eastAsia="Times New Roman" w:hAnsi="Times New Roman" w:cs="Times New Roman"/>
          <w:sz w:val="24"/>
          <w:szCs w:val="24"/>
        </w:rPr>
        <w:t>in which participants rated manipulated profiles</w:t>
      </w:r>
      <w:r w:rsidR="003A117A">
        <w:rPr>
          <w:rFonts w:ascii="Times New Roman" w:eastAsia="Times New Roman" w:hAnsi="Times New Roman" w:cs="Times New Roman"/>
          <w:sz w:val="24"/>
          <w:szCs w:val="24"/>
        </w:rPr>
        <w:t xml:space="preserve">; it is </w:t>
      </w:r>
      <w:r w:rsidR="007226F6">
        <w:rPr>
          <w:rFonts w:ascii="Times New Roman" w:eastAsia="Times New Roman" w:hAnsi="Times New Roman" w:cs="Times New Roman"/>
          <w:sz w:val="24"/>
          <w:szCs w:val="24"/>
        </w:rPr>
        <w:t xml:space="preserve">therefore </w:t>
      </w:r>
      <w:r w:rsidR="003A117A">
        <w:rPr>
          <w:rFonts w:ascii="Times New Roman" w:eastAsia="Times New Roman" w:hAnsi="Times New Roman" w:cs="Times New Roman"/>
          <w:sz w:val="24"/>
          <w:szCs w:val="24"/>
        </w:rPr>
        <w:t>possible that</w:t>
      </w:r>
      <w:r w:rsidR="00BA4E52">
        <w:rPr>
          <w:rFonts w:ascii="Times New Roman" w:eastAsia="Times New Roman" w:hAnsi="Times New Roman" w:cs="Times New Roman"/>
          <w:sz w:val="24"/>
          <w:szCs w:val="24"/>
        </w:rPr>
        <w:t xml:space="preserve"> self-enhanced content </w:t>
      </w:r>
      <w:r w:rsidR="00AF6D07">
        <w:rPr>
          <w:rFonts w:ascii="Times New Roman" w:eastAsia="Times New Roman" w:hAnsi="Times New Roman" w:cs="Times New Roman"/>
          <w:sz w:val="24"/>
          <w:szCs w:val="24"/>
        </w:rPr>
        <w:t>is perceived less favourably w</w:t>
      </w:r>
      <w:r w:rsidR="00B6148D">
        <w:rPr>
          <w:rFonts w:ascii="Times New Roman" w:eastAsia="Times New Roman" w:hAnsi="Times New Roman" w:cs="Times New Roman"/>
          <w:sz w:val="24"/>
          <w:szCs w:val="24"/>
        </w:rPr>
        <w:t>h</w:t>
      </w:r>
      <w:r w:rsidR="00AF6D07">
        <w:rPr>
          <w:rFonts w:ascii="Times New Roman" w:eastAsia="Times New Roman" w:hAnsi="Times New Roman" w:cs="Times New Roman"/>
          <w:sz w:val="24"/>
          <w:szCs w:val="24"/>
        </w:rPr>
        <w:t xml:space="preserve">ere no pre-existing relationship exists between the target and their audience, </w:t>
      </w:r>
      <w:r w:rsidR="00626B4F">
        <w:rPr>
          <w:rFonts w:ascii="Times New Roman" w:eastAsia="Times New Roman" w:hAnsi="Times New Roman" w:cs="Times New Roman"/>
          <w:sz w:val="24"/>
          <w:szCs w:val="24"/>
        </w:rPr>
        <w:t xml:space="preserve">but may </w:t>
      </w:r>
      <w:r w:rsidR="00663AE7">
        <w:rPr>
          <w:rFonts w:ascii="Times New Roman" w:eastAsia="Times New Roman" w:hAnsi="Times New Roman" w:cs="Times New Roman"/>
          <w:sz w:val="24"/>
          <w:szCs w:val="24"/>
        </w:rPr>
        <w:t xml:space="preserve">still </w:t>
      </w:r>
      <w:r w:rsidR="00073552">
        <w:rPr>
          <w:rFonts w:ascii="Times New Roman" w:eastAsia="Times New Roman" w:hAnsi="Times New Roman" w:cs="Times New Roman"/>
          <w:sz w:val="24"/>
          <w:szCs w:val="24"/>
        </w:rPr>
        <w:t>receive positive feedback in real-world contexts.</w:t>
      </w:r>
    </w:p>
    <w:p w14:paraId="4E648814" w14:textId="4BC4D5DD" w:rsidR="009D0393" w:rsidRDefault="009E3E36" w:rsidP="006764A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Self-disclosure, however, was conceptualised in</w:t>
      </w:r>
      <w:r w:rsidR="00B077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00FE407D">
        <w:rPr>
          <w:rFonts w:ascii="Times New Roman" w:eastAsia="Times New Roman" w:hAnsi="Times New Roman" w:cs="Times New Roman"/>
          <w:sz w:val="24"/>
          <w:szCs w:val="24"/>
        </w:rPr>
        <w:t>r</w:t>
      </w:r>
      <w:r>
        <w:rPr>
          <w:rFonts w:ascii="Times New Roman" w:eastAsia="Times New Roman" w:hAnsi="Times New Roman" w:cs="Times New Roman"/>
          <w:sz w:val="24"/>
          <w:szCs w:val="24"/>
        </w:rPr>
        <w:t>oad</w:t>
      </w:r>
      <w:r w:rsidR="00B07771">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terms</w:t>
      </w:r>
      <w:r w:rsidR="008D299E">
        <w:rPr>
          <w:rFonts w:ascii="Times New Roman" w:eastAsia="Times New Roman" w:hAnsi="Times New Roman" w:cs="Times New Roman"/>
          <w:sz w:val="24"/>
          <w:szCs w:val="24"/>
        </w:rPr>
        <w:t xml:space="preserve">, such as the presence vs. absence of information, </w:t>
      </w:r>
      <w:r w:rsidR="00AB1D61">
        <w:rPr>
          <w:rFonts w:ascii="Times New Roman" w:eastAsia="Times New Roman" w:hAnsi="Times New Roman" w:cs="Times New Roman"/>
          <w:sz w:val="24"/>
          <w:szCs w:val="24"/>
        </w:rPr>
        <w:t>the personal nature of a post’s content</w:t>
      </w:r>
      <w:r w:rsidR="00C92C76">
        <w:rPr>
          <w:rFonts w:ascii="Times New Roman" w:eastAsia="Times New Roman" w:hAnsi="Times New Roman" w:cs="Times New Roman"/>
          <w:sz w:val="24"/>
          <w:szCs w:val="24"/>
        </w:rPr>
        <w:t xml:space="preserve">, or by restricting the discussion to one of its dimensions (e.g., valence, depth). </w:t>
      </w:r>
      <w:r w:rsidR="0046285E">
        <w:rPr>
          <w:rFonts w:ascii="Times New Roman" w:eastAsia="Times New Roman" w:hAnsi="Times New Roman" w:cs="Times New Roman"/>
          <w:sz w:val="24"/>
          <w:szCs w:val="24"/>
        </w:rPr>
        <w:t xml:space="preserve">Our results show </w:t>
      </w:r>
      <w:r w:rsidR="009032D5">
        <w:rPr>
          <w:rFonts w:ascii="Times New Roman" w:eastAsia="Times New Roman" w:hAnsi="Times New Roman" w:cs="Times New Roman"/>
          <w:sz w:val="24"/>
          <w:szCs w:val="24"/>
        </w:rPr>
        <w:t xml:space="preserve">contrasting findings for the role of self-disclosure in interpersonal relationships: while several studies identified a positive association </w:t>
      </w:r>
      <w:r w:rsidR="005B3CD0">
        <w:rPr>
          <w:rFonts w:ascii="Times New Roman" w:eastAsia="Times New Roman" w:hAnsi="Times New Roman" w:cs="Times New Roman"/>
          <w:sz w:val="24"/>
          <w:szCs w:val="24"/>
        </w:rPr>
        <w:t xml:space="preserve">between self-disclosure and </w:t>
      </w:r>
      <w:r w:rsidR="00E672B2">
        <w:rPr>
          <w:rFonts w:ascii="Times New Roman" w:eastAsia="Times New Roman" w:hAnsi="Times New Roman" w:cs="Times New Roman"/>
          <w:sz w:val="24"/>
          <w:szCs w:val="24"/>
        </w:rPr>
        <w:t>social outcomes</w:t>
      </w:r>
      <w:r w:rsidR="00BB2F2E">
        <w:rPr>
          <w:rFonts w:ascii="Times New Roman" w:eastAsia="Times New Roman" w:hAnsi="Times New Roman" w:cs="Times New Roman"/>
          <w:sz w:val="24"/>
          <w:szCs w:val="24"/>
        </w:rPr>
        <w:t>,</w:t>
      </w:r>
      <w:r w:rsidR="00E672B2">
        <w:rPr>
          <w:rFonts w:ascii="Times New Roman" w:eastAsia="Times New Roman" w:hAnsi="Times New Roman" w:cs="Times New Roman"/>
          <w:sz w:val="24"/>
          <w:szCs w:val="24"/>
        </w:rPr>
        <w:t xml:space="preserve"> such as </w:t>
      </w:r>
      <w:r w:rsidR="00437EFC">
        <w:rPr>
          <w:rFonts w:ascii="Times New Roman" w:eastAsia="Times New Roman" w:hAnsi="Times New Roman" w:cs="Times New Roman"/>
          <w:sz w:val="24"/>
          <w:szCs w:val="24"/>
        </w:rPr>
        <w:t>relationship initiation or closeness</w:t>
      </w:r>
      <w:r w:rsidR="00341538">
        <w:rPr>
          <w:rFonts w:ascii="Times New Roman" w:eastAsia="Times New Roman" w:hAnsi="Times New Roman" w:cs="Times New Roman"/>
          <w:sz w:val="24"/>
          <w:szCs w:val="24"/>
        </w:rPr>
        <w:t xml:space="preserve"> (e.g., Lin &amp; Utz, 2017)</w:t>
      </w:r>
      <w:r w:rsidR="00437EFC">
        <w:rPr>
          <w:rFonts w:ascii="Times New Roman" w:eastAsia="Times New Roman" w:hAnsi="Times New Roman" w:cs="Times New Roman"/>
          <w:sz w:val="24"/>
          <w:szCs w:val="24"/>
        </w:rPr>
        <w:t>, a few other</w:t>
      </w:r>
      <w:r w:rsidR="00867D56">
        <w:rPr>
          <w:rFonts w:ascii="Times New Roman" w:eastAsia="Times New Roman" w:hAnsi="Times New Roman" w:cs="Times New Roman"/>
          <w:sz w:val="24"/>
          <w:szCs w:val="24"/>
        </w:rPr>
        <w:t>s</w:t>
      </w:r>
      <w:r w:rsidR="00437EFC">
        <w:rPr>
          <w:rFonts w:ascii="Times New Roman" w:eastAsia="Times New Roman" w:hAnsi="Times New Roman" w:cs="Times New Roman"/>
          <w:sz w:val="24"/>
          <w:szCs w:val="24"/>
        </w:rPr>
        <w:t xml:space="preserve"> highlighted non-significant association</w:t>
      </w:r>
      <w:r w:rsidR="00867D56">
        <w:rPr>
          <w:rFonts w:ascii="Times New Roman" w:eastAsia="Times New Roman" w:hAnsi="Times New Roman" w:cs="Times New Roman"/>
          <w:sz w:val="24"/>
          <w:szCs w:val="24"/>
        </w:rPr>
        <w:t>s</w:t>
      </w:r>
      <w:r w:rsidR="00341538">
        <w:rPr>
          <w:rFonts w:ascii="Times New Roman" w:eastAsia="Times New Roman" w:hAnsi="Times New Roman" w:cs="Times New Roman"/>
          <w:sz w:val="24"/>
          <w:szCs w:val="24"/>
        </w:rPr>
        <w:t xml:space="preserve"> (e.g., </w:t>
      </w:r>
      <w:proofErr w:type="spellStart"/>
      <w:r w:rsidR="00341538">
        <w:rPr>
          <w:rFonts w:ascii="Times New Roman" w:eastAsia="Times New Roman" w:hAnsi="Times New Roman" w:cs="Times New Roman"/>
          <w:sz w:val="24"/>
          <w:szCs w:val="24"/>
        </w:rPr>
        <w:t>Limperos</w:t>
      </w:r>
      <w:proofErr w:type="spellEnd"/>
      <w:r w:rsidR="00341538">
        <w:rPr>
          <w:rFonts w:ascii="Times New Roman" w:eastAsia="Times New Roman" w:hAnsi="Times New Roman" w:cs="Times New Roman"/>
          <w:sz w:val="24"/>
          <w:szCs w:val="24"/>
        </w:rPr>
        <w:t xml:space="preserve"> et al., 2014)</w:t>
      </w:r>
      <w:r w:rsidR="00437EFC">
        <w:rPr>
          <w:rFonts w:ascii="Times New Roman" w:eastAsia="Times New Roman" w:hAnsi="Times New Roman" w:cs="Times New Roman"/>
          <w:sz w:val="24"/>
          <w:szCs w:val="24"/>
        </w:rPr>
        <w:t xml:space="preserve">. </w:t>
      </w:r>
      <w:r w:rsidR="00040AC5">
        <w:rPr>
          <w:rFonts w:ascii="Times New Roman" w:eastAsia="Times New Roman" w:hAnsi="Times New Roman" w:cs="Times New Roman"/>
          <w:sz w:val="24"/>
          <w:szCs w:val="24"/>
        </w:rPr>
        <w:t xml:space="preserve">Nevertheless, it is evident that </w:t>
      </w:r>
      <w:r w:rsidR="001B3EC2">
        <w:rPr>
          <w:rFonts w:ascii="Times New Roman" w:eastAsia="Times New Roman" w:hAnsi="Times New Roman" w:cs="Times New Roman"/>
          <w:sz w:val="24"/>
          <w:szCs w:val="24"/>
        </w:rPr>
        <w:t xml:space="preserve">overall self-disclosure </w:t>
      </w:r>
      <w:r w:rsidR="003A4807">
        <w:rPr>
          <w:rFonts w:ascii="Times New Roman" w:eastAsia="Times New Roman" w:hAnsi="Times New Roman" w:cs="Times New Roman"/>
          <w:sz w:val="24"/>
          <w:szCs w:val="24"/>
        </w:rPr>
        <w:t xml:space="preserve">does not have a negative, undesired impact on </w:t>
      </w:r>
      <w:r w:rsidR="00A4241D">
        <w:rPr>
          <w:rFonts w:ascii="Times New Roman" w:eastAsia="Times New Roman" w:hAnsi="Times New Roman" w:cs="Times New Roman"/>
          <w:sz w:val="24"/>
          <w:szCs w:val="24"/>
        </w:rPr>
        <w:t>an individual’s relationships</w:t>
      </w:r>
      <w:r w:rsidR="00EF6966">
        <w:rPr>
          <w:rFonts w:ascii="Times New Roman" w:eastAsia="Times New Roman" w:hAnsi="Times New Roman" w:cs="Times New Roman"/>
          <w:sz w:val="24"/>
          <w:szCs w:val="24"/>
        </w:rPr>
        <w:t xml:space="preserve">. </w:t>
      </w:r>
      <w:r w:rsidR="00221B47">
        <w:rPr>
          <w:rFonts w:ascii="Times New Roman" w:eastAsia="Times New Roman" w:hAnsi="Times New Roman" w:cs="Times New Roman"/>
          <w:sz w:val="24"/>
          <w:szCs w:val="24"/>
        </w:rPr>
        <w:t xml:space="preserve">This is similar to </w:t>
      </w:r>
      <w:r w:rsidR="00792FC9">
        <w:rPr>
          <w:rFonts w:ascii="Times New Roman" w:eastAsia="Times New Roman" w:hAnsi="Times New Roman" w:cs="Times New Roman"/>
          <w:sz w:val="24"/>
          <w:szCs w:val="24"/>
        </w:rPr>
        <w:t>findings in the literature, which show that, in general, people are favourable towards those who disclose to them (Kashian et al., 2017).</w:t>
      </w:r>
    </w:p>
    <w:p w14:paraId="0F3A4D92" w14:textId="66BC8CA3" w:rsidR="00C22097" w:rsidRDefault="00C22097" w:rsidP="006764A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summarise, </w:t>
      </w:r>
      <w:r w:rsidR="00A74ECE">
        <w:rPr>
          <w:rFonts w:ascii="Times New Roman" w:eastAsia="Times New Roman" w:hAnsi="Times New Roman" w:cs="Times New Roman"/>
          <w:sz w:val="24"/>
          <w:szCs w:val="24"/>
        </w:rPr>
        <w:t xml:space="preserve">more data </w:t>
      </w:r>
      <w:r w:rsidR="000C5E5D">
        <w:rPr>
          <w:rFonts w:ascii="Times New Roman" w:eastAsia="Times New Roman" w:hAnsi="Times New Roman" w:cs="Times New Roman"/>
          <w:sz w:val="24"/>
          <w:szCs w:val="24"/>
        </w:rPr>
        <w:t xml:space="preserve">is </w:t>
      </w:r>
      <w:r w:rsidR="00A74ECE">
        <w:rPr>
          <w:rFonts w:ascii="Times New Roman" w:eastAsia="Times New Roman" w:hAnsi="Times New Roman" w:cs="Times New Roman"/>
          <w:sz w:val="24"/>
          <w:szCs w:val="24"/>
        </w:rPr>
        <w:t xml:space="preserve">needed in order to draw a clear line between </w:t>
      </w:r>
      <w:r w:rsidR="000C5E5D">
        <w:rPr>
          <w:rFonts w:ascii="Times New Roman" w:eastAsia="Times New Roman" w:hAnsi="Times New Roman" w:cs="Times New Roman"/>
          <w:sz w:val="24"/>
          <w:szCs w:val="24"/>
        </w:rPr>
        <w:t xml:space="preserve">SNS </w:t>
      </w:r>
      <w:r w:rsidR="00A74ECE">
        <w:rPr>
          <w:rFonts w:ascii="Times New Roman" w:eastAsia="Times New Roman" w:hAnsi="Times New Roman" w:cs="Times New Roman"/>
          <w:sz w:val="24"/>
          <w:szCs w:val="24"/>
        </w:rPr>
        <w:t>self-presentation and self-disclosure</w:t>
      </w:r>
      <w:r w:rsidR="00C60BAB">
        <w:rPr>
          <w:rFonts w:ascii="Times New Roman" w:eastAsia="Times New Roman" w:hAnsi="Times New Roman" w:cs="Times New Roman"/>
          <w:sz w:val="24"/>
          <w:szCs w:val="24"/>
        </w:rPr>
        <w:t xml:space="preserve"> and compare their distinct social outcomes</w:t>
      </w:r>
      <w:r w:rsidR="00A74ECE">
        <w:rPr>
          <w:rFonts w:ascii="Times New Roman" w:eastAsia="Times New Roman" w:hAnsi="Times New Roman" w:cs="Times New Roman"/>
          <w:sz w:val="24"/>
          <w:szCs w:val="24"/>
        </w:rPr>
        <w:t xml:space="preserve">. </w:t>
      </w:r>
      <w:r w:rsidR="00592718">
        <w:rPr>
          <w:rFonts w:ascii="Times New Roman" w:eastAsia="Times New Roman" w:hAnsi="Times New Roman" w:cs="Times New Roman"/>
          <w:sz w:val="24"/>
          <w:szCs w:val="24"/>
        </w:rPr>
        <w:t>While self-</w:t>
      </w:r>
      <w:r w:rsidR="00341538">
        <w:rPr>
          <w:rFonts w:ascii="Times New Roman" w:eastAsia="Times New Roman" w:hAnsi="Times New Roman" w:cs="Times New Roman"/>
          <w:sz w:val="24"/>
          <w:szCs w:val="24"/>
        </w:rPr>
        <w:t>presentation</w:t>
      </w:r>
      <w:r w:rsidR="00592718">
        <w:rPr>
          <w:rFonts w:ascii="Times New Roman" w:eastAsia="Times New Roman" w:hAnsi="Times New Roman" w:cs="Times New Roman"/>
          <w:sz w:val="24"/>
          <w:szCs w:val="24"/>
        </w:rPr>
        <w:t xml:space="preserve"> </w:t>
      </w:r>
      <w:r w:rsidR="002B76C9">
        <w:rPr>
          <w:rFonts w:ascii="Times New Roman" w:eastAsia="Times New Roman" w:hAnsi="Times New Roman" w:cs="Times New Roman"/>
          <w:sz w:val="24"/>
          <w:szCs w:val="24"/>
        </w:rPr>
        <w:t xml:space="preserve">may be described through self-enhancement indicators, </w:t>
      </w:r>
      <w:r w:rsidR="00FD4E0F">
        <w:rPr>
          <w:rFonts w:ascii="Times New Roman" w:eastAsia="Times New Roman" w:hAnsi="Times New Roman" w:cs="Times New Roman"/>
          <w:sz w:val="24"/>
          <w:szCs w:val="24"/>
        </w:rPr>
        <w:t xml:space="preserve">self-disclosure </w:t>
      </w:r>
      <w:r w:rsidR="00E2321B">
        <w:rPr>
          <w:rFonts w:ascii="Times New Roman" w:eastAsia="Times New Roman" w:hAnsi="Times New Roman" w:cs="Times New Roman"/>
          <w:sz w:val="24"/>
          <w:szCs w:val="24"/>
        </w:rPr>
        <w:t>seems to be a broader concept</w:t>
      </w:r>
      <w:r w:rsidR="001E2F7F">
        <w:rPr>
          <w:rFonts w:ascii="Times New Roman" w:eastAsia="Times New Roman" w:hAnsi="Times New Roman" w:cs="Times New Roman"/>
          <w:sz w:val="24"/>
          <w:szCs w:val="24"/>
        </w:rPr>
        <w:t xml:space="preserve">. </w:t>
      </w:r>
      <w:r w:rsidR="007718D0">
        <w:rPr>
          <w:rFonts w:ascii="Times New Roman" w:eastAsia="Times New Roman" w:hAnsi="Times New Roman" w:cs="Times New Roman"/>
          <w:sz w:val="24"/>
          <w:szCs w:val="24"/>
        </w:rPr>
        <w:t xml:space="preserve">Furthermore, </w:t>
      </w:r>
      <w:r w:rsidR="00341538">
        <w:rPr>
          <w:rFonts w:ascii="Times New Roman" w:eastAsia="Times New Roman" w:hAnsi="Times New Roman" w:cs="Times New Roman"/>
          <w:sz w:val="24"/>
          <w:szCs w:val="24"/>
        </w:rPr>
        <w:t>other</w:t>
      </w:r>
      <w:r w:rsidR="007718D0">
        <w:rPr>
          <w:rFonts w:ascii="Times New Roman" w:eastAsia="Times New Roman" w:hAnsi="Times New Roman" w:cs="Times New Roman"/>
          <w:sz w:val="24"/>
          <w:szCs w:val="24"/>
        </w:rPr>
        <w:t xml:space="preserve"> authors suggest that self-presentation </w:t>
      </w:r>
      <w:r w:rsidR="00341538">
        <w:rPr>
          <w:rFonts w:ascii="Times New Roman" w:eastAsia="Times New Roman" w:hAnsi="Times New Roman" w:cs="Times New Roman"/>
          <w:sz w:val="24"/>
          <w:szCs w:val="24"/>
        </w:rPr>
        <w:t>is</w:t>
      </w:r>
      <w:r w:rsidR="007718D0">
        <w:rPr>
          <w:rFonts w:ascii="Times New Roman" w:eastAsia="Times New Roman" w:hAnsi="Times New Roman" w:cs="Times New Roman"/>
          <w:sz w:val="24"/>
          <w:szCs w:val="24"/>
        </w:rPr>
        <w:t xml:space="preserve"> used in initial interaction stages, to make a good first impression, whilst individuals might later switch to self-disclosure when trying to deepen their connection with others (Attrill, 2015).</w:t>
      </w:r>
    </w:p>
    <w:p w14:paraId="4C99A148" w14:textId="29CE1080" w:rsidR="00B917FE" w:rsidRPr="00655B73" w:rsidRDefault="003D7807" w:rsidP="000573DA">
      <w:pPr>
        <w:spacing w:after="0" w:line="480" w:lineRule="auto"/>
        <w:rPr>
          <w:rFonts w:ascii="Times New Roman" w:eastAsia="Times New Roman" w:hAnsi="Times New Roman" w:cs="Times New Roman"/>
          <w:b/>
          <w:bCs/>
          <w:sz w:val="24"/>
          <w:szCs w:val="24"/>
        </w:rPr>
      </w:pPr>
      <w:r w:rsidRPr="00655B73">
        <w:rPr>
          <w:rFonts w:ascii="Times New Roman" w:eastAsia="Times New Roman" w:hAnsi="Times New Roman" w:cs="Times New Roman"/>
          <w:b/>
          <w:bCs/>
          <w:sz w:val="24"/>
          <w:szCs w:val="24"/>
        </w:rPr>
        <w:t>Findings on</w:t>
      </w:r>
      <w:r w:rsidR="001B6417" w:rsidRPr="00655B73">
        <w:rPr>
          <w:rFonts w:ascii="Times New Roman" w:eastAsia="Times New Roman" w:hAnsi="Times New Roman" w:cs="Times New Roman"/>
          <w:b/>
          <w:bCs/>
          <w:sz w:val="24"/>
          <w:szCs w:val="24"/>
        </w:rPr>
        <w:t xml:space="preserve"> self-disclosure and/or self-presentation characteristics</w:t>
      </w:r>
    </w:p>
    <w:p w14:paraId="5DD207F3" w14:textId="32C6E2AA" w:rsidR="00041278" w:rsidRDefault="00B079E1" w:rsidP="00AD57A1">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may at times be some overlap between the characteristics of self-disclosure and self-presentation (e.g., positivity), which we discuss below. Generally, o</w:t>
      </w:r>
      <w:r w:rsidR="00DC39DC">
        <w:rPr>
          <w:rFonts w:ascii="Times New Roman" w:eastAsia="Times New Roman" w:hAnsi="Times New Roman" w:cs="Times New Roman"/>
          <w:sz w:val="24"/>
          <w:szCs w:val="24"/>
        </w:rPr>
        <w:t>ur systematic review f</w:t>
      </w:r>
      <w:r w:rsidR="007169E6">
        <w:rPr>
          <w:rFonts w:ascii="Times New Roman" w:eastAsia="Times New Roman" w:hAnsi="Times New Roman" w:cs="Times New Roman"/>
          <w:sz w:val="24"/>
          <w:szCs w:val="24"/>
        </w:rPr>
        <w:t>ou</w:t>
      </w:r>
      <w:r w:rsidR="00DC39DC">
        <w:rPr>
          <w:rFonts w:ascii="Times New Roman" w:eastAsia="Times New Roman" w:hAnsi="Times New Roman" w:cs="Times New Roman"/>
          <w:sz w:val="24"/>
          <w:szCs w:val="24"/>
        </w:rPr>
        <w:t xml:space="preserve">nd that the nature of </w:t>
      </w:r>
      <w:r w:rsidR="007169E6">
        <w:rPr>
          <w:rFonts w:ascii="Times New Roman" w:eastAsia="Times New Roman" w:hAnsi="Times New Roman" w:cs="Times New Roman"/>
          <w:sz w:val="24"/>
          <w:szCs w:val="24"/>
        </w:rPr>
        <w:t>the relationship between SNS posts and social outcomes is relatively consistent with regards to some of the post characteristics</w:t>
      </w:r>
      <w:r w:rsidR="00405C44">
        <w:rPr>
          <w:rFonts w:ascii="Times New Roman" w:eastAsia="Times New Roman" w:hAnsi="Times New Roman" w:cs="Times New Roman"/>
          <w:sz w:val="24"/>
          <w:szCs w:val="24"/>
        </w:rPr>
        <w:t xml:space="preserve"> (e.g., valence)</w:t>
      </w:r>
      <w:r w:rsidR="00CD3106">
        <w:rPr>
          <w:rFonts w:ascii="Times New Roman" w:eastAsia="Times New Roman" w:hAnsi="Times New Roman" w:cs="Times New Roman"/>
          <w:sz w:val="24"/>
          <w:szCs w:val="24"/>
        </w:rPr>
        <w:t xml:space="preserve">, while findings for other self-disclosure and/or self-presentation dimensions are rather mixed </w:t>
      </w:r>
      <w:r w:rsidR="00405C44">
        <w:rPr>
          <w:rFonts w:ascii="Times New Roman" w:eastAsia="Times New Roman" w:hAnsi="Times New Roman" w:cs="Times New Roman"/>
          <w:sz w:val="24"/>
          <w:szCs w:val="24"/>
        </w:rPr>
        <w:t>(e.g., intimacy).</w:t>
      </w:r>
    </w:p>
    <w:p w14:paraId="5B8C0441" w14:textId="4CB5C2D5" w:rsidR="00AD7AAB" w:rsidRDefault="00D50C25" w:rsidP="00AD57A1">
      <w:pPr>
        <w:spacing w:after="0" w:line="480" w:lineRule="auto"/>
        <w:ind w:firstLine="720"/>
        <w:rPr>
          <w:rFonts w:ascii="Times New Roman" w:eastAsia="Times New Roman" w:hAnsi="Times New Roman" w:cs="Times New Roman"/>
          <w:sz w:val="24"/>
          <w:szCs w:val="24"/>
        </w:rPr>
      </w:pPr>
      <w:r w:rsidRPr="00D50C25">
        <w:rPr>
          <w:rFonts w:ascii="Times New Roman" w:eastAsia="Times New Roman" w:hAnsi="Times New Roman" w:cs="Times New Roman"/>
          <w:b/>
          <w:bCs/>
          <w:sz w:val="24"/>
          <w:szCs w:val="24"/>
        </w:rPr>
        <w:t>The valence dimension.</w:t>
      </w:r>
      <w:r>
        <w:rPr>
          <w:rFonts w:ascii="Times New Roman" w:eastAsia="Times New Roman" w:hAnsi="Times New Roman" w:cs="Times New Roman"/>
          <w:sz w:val="24"/>
          <w:szCs w:val="24"/>
        </w:rPr>
        <w:t xml:space="preserve"> </w:t>
      </w:r>
      <w:r w:rsidR="00AD7AAB">
        <w:rPr>
          <w:rFonts w:ascii="Times New Roman" w:eastAsia="Times New Roman" w:hAnsi="Times New Roman" w:cs="Times New Roman"/>
          <w:sz w:val="24"/>
          <w:szCs w:val="24"/>
        </w:rPr>
        <w:t xml:space="preserve">More often than not, positively </w:t>
      </w:r>
      <w:proofErr w:type="spellStart"/>
      <w:r w:rsidR="00AD7AAB">
        <w:rPr>
          <w:rFonts w:ascii="Times New Roman" w:eastAsia="Times New Roman" w:hAnsi="Times New Roman" w:cs="Times New Roman"/>
          <w:sz w:val="24"/>
          <w:szCs w:val="24"/>
        </w:rPr>
        <w:t>val</w:t>
      </w:r>
      <w:r w:rsidR="00043080">
        <w:rPr>
          <w:rFonts w:ascii="Times New Roman" w:eastAsia="Times New Roman" w:hAnsi="Times New Roman" w:cs="Times New Roman"/>
          <w:sz w:val="24"/>
          <w:szCs w:val="24"/>
        </w:rPr>
        <w:t>e</w:t>
      </w:r>
      <w:r w:rsidR="00AD7AAB">
        <w:rPr>
          <w:rFonts w:ascii="Times New Roman" w:eastAsia="Times New Roman" w:hAnsi="Times New Roman" w:cs="Times New Roman"/>
          <w:sz w:val="24"/>
          <w:szCs w:val="24"/>
        </w:rPr>
        <w:t>nced</w:t>
      </w:r>
      <w:proofErr w:type="spellEnd"/>
      <w:r w:rsidR="00AD7AAB">
        <w:rPr>
          <w:rFonts w:ascii="Times New Roman" w:eastAsia="Times New Roman" w:hAnsi="Times New Roman" w:cs="Times New Roman"/>
          <w:sz w:val="24"/>
          <w:szCs w:val="24"/>
        </w:rPr>
        <w:t xml:space="preserve"> status updates had a</w:t>
      </w:r>
      <w:r w:rsidR="0045349A">
        <w:rPr>
          <w:rFonts w:ascii="Times New Roman" w:eastAsia="Times New Roman" w:hAnsi="Times New Roman" w:cs="Times New Roman"/>
          <w:sz w:val="24"/>
          <w:szCs w:val="24"/>
        </w:rPr>
        <w:t>dvantages over negative posts.</w:t>
      </w:r>
      <w:r w:rsidR="00CD134F">
        <w:rPr>
          <w:rFonts w:ascii="Times New Roman" w:eastAsia="Times New Roman" w:hAnsi="Times New Roman" w:cs="Times New Roman"/>
          <w:sz w:val="24"/>
          <w:szCs w:val="24"/>
        </w:rPr>
        <w:t xml:space="preserve"> Audiences felt more attracted to target</w:t>
      </w:r>
      <w:r w:rsidR="00C86C32">
        <w:rPr>
          <w:rFonts w:ascii="Times New Roman" w:eastAsia="Times New Roman" w:hAnsi="Times New Roman" w:cs="Times New Roman"/>
          <w:sz w:val="24"/>
          <w:szCs w:val="24"/>
        </w:rPr>
        <w:t>s</w:t>
      </w:r>
      <w:r w:rsidR="00CD134F">
        <w:rPr>
          <w:rFonts w:ascii="Times New Roman" w:eastAsia="Times New Roman" w:hAnsi="Times New Roman" w:cs="Times New Roman"/>
          <w:sz w:val="24"/>
          <w:szCs w:val="24"/>
        </w:rPr>
        <w:t xml:space="preserve"> who engaged in posting positive status updates, they liked them more</w:t>
      </w:r>
      <w:r w:rsidR="004C3E7F">
        <w:rPr>
          <w:rFonts w:ascii="Times New Roman" w:eastAsia="Times New Roman" w:hAnsi="Times New Roman" w:cs="Times New Roman"/>
          <w:sz w:val="24"/>
          <w:szCs w:val="24"/>
        </w:rPr>
        <w:t xml:space="preserve"> (e.g., Rosenthal-Stott et al., 201</w:t>
      </w:r>
      <w:r w:rsidR="002B3DFC">
        <w:rPr>
          <w:rFonts w:ascii="Times New Roman" w:eastAsia="Times New Roman" w:hAnsi="Times New Roman" w:cs="Times New Roman"/>
          <w:sz w:val="24"/>
          <w:szCs w:val="24"/>
        </w:rPr>
        <w:t>5</w:t>
      </w:r>
      <w:r w:rsidR="004C3E7F">
        <w:rPr>
          <w:rFonts w:ascii="Times New Roman" w:eastAsia="Times New Roman" w:hAnsi="Times New Roman" w:cs="Times New Roman"/>
          <w:sz w:val="24"/>
          <w:szCs w:val="24"/>
        </w:rPr>
        <w:t>)</w:t>
      </w:r>
      <w:r w:rsidR="00842C23">
        <w:rPr>
          <w:rFonts w:ascii="Times New Roman" w:eastAsia="Times New Roman" w:hAnsi="Times New Roman" w:cs="Times New Roman"/>
          <w:sz w:val="24"/>
          <w:szCs w:val="24"/>
        </w:rPr>
        <w:t xml:space="preserve">, </w:t>
      </w:r>
      <w:r w:rsidR="00C86C32">
        <w:rPr>
          <w:rFonts w:ascii="Times New Roman" w:eastAsia="Times New Roman" w:hAnsi="Times New Roman" w:cs="Times New Roman"/>
          <w:sz w:val="24"/>
          <w:szCs w:val="24"/>
        </w:rPr>
        <w:t>we</w:t>
      </w:r>
      <w:r w:rsidR="00842C23">
        <w:rPr>
          <w:rFonts w:ascii="Times New Roman" w:eastAsia="Times New Roman" w:hAnsi="Times New Roman" w:cs="Times New Roman"/>
          <w:sz w:val="24"/>
          <w:szCs w:val="24"/>
        </w:rPr>
        <w:t xml:space="preserve">re </w:t>
      </w:r>
      <w:r w:rsidR="00842C23">
        <w:rPr>
          <w:rFonts w:ascii="Times New Roman" w:eastAsia="Times New Roman" w:hAnsi="Times New Roman" w:cs="Times New Roman"/>
          <w:sz w:val="24"/>
          <w:szCs w:val="24"/>
        </w:rPr>
        <w:lastRenderedPageBreak/>
        <w:t>more willing to respond to these messages</w:t>
      </w:r>
      <w:r w:rsidR="004C3E7F">
        <w:rPr>
          <w:rFonts w:ascii="Times New Roman" w:eastAsia="Times New Roman" w:hAnsi="Times New Roman" w:cs="Times New Roman"/>
          <w:sz w:val="24"/>
          <w:szCs w:val="24"/>
        </w:rPr>
        <w:t xml:space="preserve"> (e.g., Vogel et al., 2018)</w:t>
      </w:r>
      <w:r w:rsidR="0009786B">
        <w:rPr>
          <w:rFonts w:ascii="Times New Roman" w:eastAsia="Times New Roman" w:hAnsi="Times New Roman" w:cs="Times New Roman"/>
          <w:sz w:val="24"/>
          <w:szCs w:val="24"/>
        </w:rPr>
        <w:t>, and their replies a</w:t>
      </w:r>
      <w:r w:rsidR="00E31C9D">
        <w:rPr>
          <w:rFonts w:ascii="Times New Roman" w:eastAsia="Times New Roman" w:hAnsi="Times New Roman" w:cs="Times New Roman"/>
          <w:sz w:val="24"/>
          <w:szCs w:val="24"/>
        </w:rPr>
        <w:t>lso relay</w:t>
      </w:r>
      <w:r w:rsidR="00C86C32">
        <w:rPr>
          <w:rFonts w:ascii="Times New Roman" w:eastAsia="Times New Roman" w:hAnsi="Times New Roman" w:cs="Times New Roman"/>
          <w:sz w:val="24"/>
          <w:szCs w:val="24"/>
        </w:rPr>
        <w:t>ed</w:t>
      </w:r>
      <w:r w:rsidR="00E31C9D">
        <w:rPr>
          <w:rFonts w:ascii="Times New Roman" w:eastAsia="Times New Roman" w:hAnsi="Times New Roman" w:cs="Times New Roman"/>
          <w:sz w:val="24"/>
          <w:szCs w:val="24"/>
        </w:rPr>
        <w:t xml:space="preserve"> positive emotion</w:t>
      </w:r>
      <w:r w:rsidR="004C3E7F">
        <w:rPr>
          <w:rFonts w:ascii="Times New Roman" w:eastAsia="Times New Roman" w:hAnsi="Times New Roman" w:cs="Times New Roman"/>
          <w:sz w:val="24"/>
          <w:szCs w:val="24"/>
        </w:rPr>
        <w:t xml:space="preserve"> (e.g., Malloch &amp; Feng, 2022)</w:t>
      </w:r>
      <w:r w:rsidR="00842C23">
        <w:rPr>
          <w:rFonts w:ascii="Times New Roman" w:eastAsia="Times New Roman" w:hAnsi="Times New Roman" w:cs="Times New Roman"/>
          <w:sz w:val="24"/>
          <w:szCs w:val="24"/>
        </w:rPr>
        <w:t xml:space="preserve">. </w:t>
      </w:r>
      <w:r w:rsidR="001914BD">
        <w:rPr>
          <w:rFonts w:ascii="Times New Roman" w:eastAsia="Times New Roman" w:hAnsi="Times New Roman" w:cs="Times New Roman"/>
          <w:sz w:val="24"/>
          <w:szCs w:val="24"/>
        </w:rPr>
        <w:t xml:space="preserve">It may be that </w:t>
      </w:r>
      <w:r w:rsidR="000A08D7">
        <w:rPr>
          <w:rFonts w:ascii="Times New Roman" w:eastAsia="Times New Roman" w:hAnsi="Times New Roman" w:cs="Times New Roman"/>
          <w:sz w:val="24"/>
          <w:szCs w:val="24"/>
        </w:rPr>
        <w:t xml:space="preserve">audiences are </w:t>
      </w:r>
      <w:r w:rsidR="00833D14">
        <w:rPr>
          <w:rFonts w:ascii="Times New Roman" w:eastAsia="Times New Roman" w:hAnsi="Times New Roman" w:cs="Times New Roman"/>
          <w:sz w:val="24"/>
          <w:szCs w:val="24"/>
        </w:rPr>
        <w:t xml:space="preserve">accustomed to </w:t>
      </w:r>
      <w:r w:rsidR="00AE3E65">
        <w:rPr>
          <w:rFonts w:ascii="Times New Roman" w:eastAsia="Times New Roman" w:hAnsi="Times New Roman" w:cs="Times New Roman"/>
          <w:sz w:val="24"/>
          <w:szCs w:val="24"/>
        </w:rPr>
        <w:t>self-disclosures</w:t>
      </w:r>
      <w:r w:rsidR="00C12001">
        <w:rPr>
          <w:rFonts w:ascii="Times New Roman" w:eastAsia="Times New Roman" w:hAnsi="Times New Roman" w:cs="Times New Roman"/>
          <w:sz w:val="24"/>
          <w:szCs w:val="24"/>
        </w:rPr>
        <w:t xml:space="preserve"> of a positive</w:t>
      </w:r>
      <w:r w:rsidR="00AE3E65">
        <w:rPr>
          <w:rFonts w:ascii="Times New Roman" w:eastAsia="Times New Roman" w:hAnsi="Times New Roman" w:cs="Times New Roman"/>
          <w:sz w:val="24"/>
          <w:szCs w:val="24"/>
        </w:rPr>
        <w:t xml:space="preserve"> nature</w:t>
      </w:r>
      <w:r w:rsidR="00C56E86">
        <w:rPr>
          <w:rFonts w:ascii="Times New Roman" w:eastAsia="Times New Roman" w:hAnsi="Times New Roman" w:cs="Times New Roman"/>
          <w:sz w:val="24"/>
          <w:szCs w:val="24"/>
        </w:rPr>
        <w:t xml:space="preserve"> on social media</w:t>
      </w:r>
      <w:r w:rsidR="00AE3E65">
        <w:rPr>
          <w:rFonts w:ascii="Times New Roman" w:eastAsia="Times New Roman" w:hAnsi="Times New Roman" w:cs="Times New Roman"/>
          <w:sz w:val="24"/>
          <w:szCs w:val="24"/>
        </w:rPr>
        <w:t xml:space="preserve">, as the positivity bias suggests (Reinecke &amp; </w:t>
      </w:r>
      <w:proofErr w:type="spellStart"/>
      <w:r w:rsidR="00AE3E65">
        <w:rPr>
          <w:rFonts w:ascii="Times New Roman" w:eastAsia="Times New Roman" w:hAnsi="Times New Roman" w:cs="Times New Roman"/>
          <w:sz w:val="24"/>
          <w:szCs w:val="24"/>
        </w:rPr>
        <w:t>Trepte</w:t>
      </w:r>
      <w:proofErr w:type="spellEnd"/>
      <w:r w:rsidR="00AE3E65">
        <w:rPr>
          <w:rFonts w:ascii="Times New Roman" w:eastAsia="Times New Roman" w:hAnsi="Times New Roman" w:cs="Times New Roman"/>
          <w:sz w:val="24"/>
          <w:szCs w:val="24"/>
        </w:rPr>
        <w:t xml:space="preserve">, 2014); thus, </w:t>
      </w:r>
      <w:r w:rsidR="00D46195">
        <w:rPr>
          <w:rFonts w:ascii="Times New Roman" w:eastAsia="Times New Roman" w:hAnsi="Times New Roman" w:cs="Times New Roman"/>
          <w:sz w:val="24"/>
          <w:szCs w:val="24"/>
        </w:rPr>
        <w:t xml:space="preserve">breaking </w:t>
      </w:r>
      <w:r w:rsidR="00CC1ABA">
        <w:rPr>
          <w:rFonts w:ascii="Times New Roman" w:eastAsia="Times New Roman" w:hAnsi="Times New Roman" w:cs="Times New Roman"/>
          <w:sz w:val="24"/>
          <w:szCs w:val="24"/>
        </w:rPr>
        <w:t xml:space="preserve">a potential </w:t>
      </w:r>
      <w:r w:rsidR="00894039">
        <w:rPr>
          <w:rFonts w:ascii="Times New Roman" w:eastAsia="Times New Roman" w:hAnsi="Times New Roman" w:cs="Times New Roman"/>
          <w:sz w:val="24"/>
          <w:szCs w:val="24"/>
        </w:rPr>
        <w:t>online social</w:t>
      </w:r>
      <w:r w:rsidR="00CC1ABA">
        <w:rPr>
          <w:rFonts w:ascii="Times New Roman" w:eastAsia="Times New Roman" w:hAnsi="Times New Roman" w:cs="Times New Roman"/>
          <w:sz w:val="24"/>
          <w:szCs w:val="24"/>
        </w:rPr>
        <w:t xml:space="preserve"> norm </w:t>
      </w:r>
      <w:r w:rsidR="00473492">
        <w:rPr>
          <w:rFonts w:ascii="Times New Roman" w:eastAsia="Times New Roman" w:hAnsi="Times New Roman" w:cs="Times New Roman"/>
          <w:sz w:val="24"/>
          <w:szCs w:val="24"/>
        </w:rPr>
        <w:t>may</w:t>
      </w:r>
      <w:r w:rsidR="002C6CE0">
        <w:rPr>
          <w:rFonts w:ascii="Times New Roman" w:eastAsia="Times New Roman" w:hAnsi="Times New Roman" w:cs="Times New Roman"/>
          <w:sz w:val="24"/>
          <w:szCs w:val="24"/>
        </w:rPr>
        <w:t xml:space="preserve"> attract disapproval from audiences. </w:t>
      </w:r>
      <w:r w:rsidR="002F7B5F">
        <w:rPr>
          <w:rFonts w:ascii="Times New Roman" w:eastAsia="Times New Roman" w:hAnsi="Times New Roman" w:cs="Times New Roman"/>
          <w:sz w:val="24"/>
          <w:szCs w:val="24"/>
        </w:rPr>
        <w:t xml:space="preserve">However, these patterns </w:t>
      </w:r>
      <w:r w:rsidR="00EC7B81">
        <w:rPr>
          <w:rFonts w:ascii="Times New Roman" w:eastAsia="Times New Roman" w:hAnsi="Times New Roman" w:cs="Times New Roman"/>
          <w:sz w:val="24"/>
          <w:szCs w:val="24"/>
        </w:rPr>
        <w:t>may not always be consistent</w:t>
      </w:r>
      <w:r w:rsidR="002046C1">
        <w:rPr>
          <w:rFonts w:ascii="Times New Roman" w:eastAsia="Times New Roman" w:hAnsi="Times New Roman" w:cs="Times New Roman"/>
          <w:sz w:val="24"/>
          <w:szCs w:val="24"/>
        </w:rPr>
        <w:t xml:space="preserve">; </w:t>
      </w:r>
      <w:r w:rsidR="00CE3C3C">
        <w:rPr>
          <w:rFonts w:ascii="Times New Roman" w:eastAsia="Times New Roman" w:hAnsi="Times New Roman" w:cs="Times New Roman"/>
          <w:sz w:val="24"/>
          <w:szCs w:val="24"/>
        </w:rPr>
        <w:t xml:space="preserve">the effects of </w:t>
      </w:r>
      <w:r w:rsidR="00F45D1A">
        <w:rPr>
          <w:rFonts w:ascii="Times New Roman" w:eastAsia="Times New Roman" w:hAnsi="Times New Roman" w:cs="Times New Roman"/>
          <w:sz w:val="24"/>
          <w:szCs w:val="24"/>
        </w:rPr>
        <w:t>emotional valence can be shaped by audience type or platform context. For example,</w:t>
      </w:r>
      <w:r w:rsidR="008620EF">
        <w:rPr>
          <w:rFonts w:ascii="Times New Roman" w:eastAsia="Times New Roman" w:hAnsi="Times New Roman" w:cs="Times New Roman"/>
          <w:sz w:val="24"/>
          <w:szCs w:val="24"/>
        </w:rPr>
        <w:t xml:space="preserve"> while </w:t>
      </w:r>
      <w:r w:rsidR="00186383">
        <w:rPr>
          <w:rFonts w:ascii="Times New Roman" w:eastAsia="Times New Roman" w:hAnsi="Times New Roman" w:cs="Times New Roman"/>
          <w:sz w:val="24"/>
          <w:szCs w:val="24"/>
        </w:rPr>
        <w:t xml:space="preserve">acquaintances respond </w:t>
      </w:r>
      <w:r w:rsidR="00BF62C9">
        <w:rPr>
          <w:rFonts w:ascii="Times New Roman" w:eastAsia="Times New Roman" w:hAnsi="Times New Roman" w:cs="Times New Roman"/>
          <w:sz w:val="24"/>
          <w:szCs w:val="24"/>
        </w:rPr>
        <w:t>mor</w:t>
      </w:r>
      <w:r w:rsidR="009E5612">
        <w:rPr>
          <w:rFonts w:ascii="Times New Roman" w:eastAsia="Times New Roman" w:hAnsi="Times New Roman" w:cs="Times New Roman"/>
          <w:sz w:val="24"/>
          <w:szCs w:val="24"/>
        </w:rPr>
        <w:t xml:space="preserve">e favourably to positive </w:t>
      </w:r>
      <w:r w:rsidR="00DD543A">
        <w:rPr>
          <w:rFonts w:ascii="Times New Roman" w:eastAsia="Times New Roman" w:hAnsi="Times New Roman" w:cs="Times New Roman"/>
          <w:sz w:val="24"/>
          <w:szCs w:val="24"/>
        </w:rPr>
        <w:t>self-disclosure</w:t>
      </w:r>
      <w:r w:rsidR="00D26348">
        <w:rPr>
          <w:rFonts w:ascii="Times New Roman" w:eastAsia="Times New Roman" w:hAnsi="Times New Roman" w:cs="Times New Roman"/>
          <w:sz w:val="24"/>
          <w:szCs w:val="24"/>
        </w:rPr>
        <w:t xml:space="preserve">, </w:t>
      </w:r>
      <w:r w:rsidR="00F45D1A">
        <w:rPr>
          <w:rFonts w:ascii="Times New Roman" w:eastAsia="Times New Roman" w:hAnsi="Times New Roman" w:cs="Times New Roman"/>
          <w:sz w:val="24"/>
          <w:szCs w:val="24"/>
        </w:rPr>
        <w:t>close friends</w:t>
      </w:r>
      <w:r w:rsidR="00D26348">
        <w:rPr>
          <w:rFonts w:ascii="Times New Roman" w:eastAsia="Times New Roman" w:hAnsi="Times New Roman" w:cs="Times New Roman"/>
          <w:sz w:val="24"/>
          <w:szCs w:val="24"/>
        </w:rPr>
        <w:t xml:space="preserve"> are less sensitive to </w:t>
      </w:r>
      <w:r w:rsidR="000B43D5">
        <w:rPr>
          <w:rFonts w:ascii="Times New Roman" w:eastAsia="Times New Roman" w:hAnsi="Times New Roman" w:cs="Times New Roman"/>
          <w:sz w:val="24"/>
          <w:szCs w:val="24"/>
        </w:rPr>
        <w:t>valence in their evaluations</w:t>
      </w:r>
      <w:r w:rsidR="00362F67">
        <w:rPr>
          <w:rFonts w:ascii="Times New Roman" w:eastAsia="Times New Roman" w:hAnsi="Times New Roman" w:cs="Times New Roman"/>
          <w:sz w:val="24"/>
          <w:szCs w:val="24"/>
        </w:rPr>
        <w:t xml:space="preserve"> </w:t>
      </w:r>
      <w:r w:rsidR="00F45D1A">
        <w:rPr>
          <w:rFonts w:ascii="Times New Roman" w:eastAsia="Times New Roman" w:hAnsi="Times New Roman" w:cs="Times New Roman"/>
          <w:sz w:val="24"/>
          <w:szCs w:val="24"/>
        </w:rPr>
        <w:t>(Rains &amp; Brunner, 2018)</w:t>
      </w:r>
      <w:r w:rsidR="00894CF2">
        <w:rPr>
          <w:rFonts w:ascii="Times New Roman" w:eastAsia="Times New Roman" w:hAnsi="Times New Roman" w:cs="Times New Roman"/>
          <w:sz w:val="24"/>
          <w:szCs w:val="24"/>
        </w:rPr>
        <w:t xml:space="preserve">, suggesting that </w:t>
      </w:r>
      <w:r w:rsidR="00CD3C07">
        <w:rPr>
          <w:rFonts w:ascii="Times New Roman" w:eastAsia="Times New Roman" w:hAnsi="Times New Roman" w:cs="Times New Roman"/>
          <w:sz w:val="24"/>
          <w:szCs w:val="24"/>
        </w:rPr>
        <w:t xml:space="preserve">strategic use of positive content </w:t>
      </w:r>
      <w:r w:rsidR="002114D2">
        <w:rPr>
          <w:rFonts w:ascii="Times New Roman" w:eastAsia="Times New Roman" w:hAnsi="Times New Roman" w:cs="Times New Roman"/>
          <w:sz w:val="24"/>
          <w:szCs w:val="24"/>
        </w:rPr>
        <w:t xml:space="preserve">may be more important </w:t>
      </w:r>
      <w:r w:rsidR="00D6243F">
        <w:rPr>
          <w:rFonts w:ascii="Times New Roman" w:eastAsia="Times New Roman" w:hAnsi="Times New Roman" w:cs="Times New Roman"/>
          <w:sz w:val="24"/>
          <w:szCs w:val="24"/>
        </w:rPr>
        <w:t>in early relationship stages, or distant relationships</w:t>
      </w:r>
      <w:r w:rsidR="00F45D1A">
        <w:rPr>
          <w:rFonts w:ascii="Times New Roman" w:eastAsia="Times New Roman" w:hAnsi="Times New Roman" w:cs="Times New Roman"/>
          <w:sz w:val="24"/>
          <w:szCs w:val="24"/>
        </w:rPr>
        <w:t>.</w:t>
      </w:r>
      <w:r w:rsidR="00137822">
        <w:rPr>
          <w:rFonts w:ascii="Times New Roman" w:eastAsia="Times New Roman" w:hAnsi="Times New Roman" w:cs="Times New Roman"/>
          <w:sz w:val="24"/>
          <w:szCs w:val="24"/>
        </w:rPr>
        <w:t xml:space="preserve"> </w:t>
      </w:r>
      <w:r w:rsidR="000A249F">
        <w:rPr>
          <w:rFonts w:ascii="Times New Roman" w:eastAsia="Times New Roman" w:hAnsi="Times New Roman" w:cs="Times New Roman"/>
          <w:sz w:val="24"/>
          <w:szCs w:val="24"/>
        </w:rPr>
        <w:t>Additionally</w:t>
      </w:r>
      <w:r w:rsidR="00F8751D">
        <w:rPr>
          <w:rFonts w:ascii="Times New Roman" w:eastAsia="Times New Roman" w:hAnsi="Times New Roman" w:cs="Times New Roman"/>
          <w:sz w:val="24"/>
          <w:szCs w:val="24"/>
        </w:rPr>
        <w:t xml:space="preserve">, Yuren’s (2021) </w:t>
      </w:r>
      <w:r w:rsidR="00E807BD">
        <w:rPr>
          <w:rFonts w:ascii="Times New Roman" w:eastAsia="Times New Roman" w:hAnsi="Times New Roman" w:cs="Times New Roman"/>
          <w:sz w:val="24"/>
          <w:szCs w:val="24"/>
        </w:rPr>
        <w:t xml:space="preserve">studies showed support for the existence of a primacy effect (Anderson &amp; Hubert, 1963) </w:t>
      </w:r>
      <w:r w:rsidR="00C100CC">
        <w:rPr>
          <w:rFonts w:ascii="Times New Roman" w:eastAsia="Times New Roman" w:hAnsi="Times New Roman" w:cs="Times New Roman"/>
          <w:sz w:val="24"/>
          <w:szCs w:val="24"/>
        </w:rPr>
        <w:t xml:space="preserve">in </w:t>
      </w:r>
      <w:r w:rsidR="00E807BD">
        <w:rPr>
          <w:rFonts w:ascii="Times New Roman" w:eastAsia="Times New Roman" w:hAnsi="Times New Roman" w:cs="Times New Roman"/>
          <w:sz w:val="24"/>
          <w:szCs w:val="24"/>
        </w:rPr>
        <w:t>impression</w:t>
      </w:r>
      <w:r w:rsidR="00C100CC">
        <w:rPr>
          <w:rFonts w:ascii="Times New Roman" w:eastAsia="Times New Roman" w:hAnsi="Times New Roman" w:cs="Times New Roman"/>
          <w:sz w:val="24"/>
          <w:szCs w:val="24"/>
        </w:rPr>
        <w:t xml:space="preserve"> formation</w:t>
      </w:r>
      <w:r w:rsidR="00990EF9">
        <w:rPr>
          <w:rFonts w:ascii="Times New Roman" w:eastAsia="Times New Roman" w:hAnsi="Times New Roman" w:cs="Times New Roman"/>
          <w:sz w:val="24"/>
          <w:szCs w:val="24"/>
        </w:rPr>
        <w:t>,</w:t>
      </w:r>
      <w:r w:rsidR="00E807BD">
        <w:rPr>
          <w:rFonts w:ascii="Times New Roman" w:eastAsia="Times New Roman" w:hAnsi="Times New Roman" w:cs="Times New Roman"/>
          <w:sz w:val="24"/>
          <w:szCs w:val="24"/>
        </w:rPr>
        <w:t xml:space="preserve"> </w:t>
      </w:r>
      <w:r w:rsidR="00990EF9">
        <w:rPr>
          <w:rFonts w:ascii="Times New Roman" w:eastAsia="Times New Roman" w:hAnsi="Times New Roman" w:cs="Times New Roman"/>
          <w:sz w:val="24"/>
          <w:szCs w:val="24"/>
        </w:rPr>
        <w:t xml:space="preserve">with </w:t>
      </w:r>
      <w:r w:rsidR="00D316CB">
        <w:rPr>
          <w:rFonts w:ascii="Times New Roman" w:eastAsia="Times New Roman" w:hAnsi="Times New Roman" w:cs="Times New Roman"/>
          <w:sz w:val="24"/>
          <w:szCs w:val="24"/>
        </w:rPr>
        <w:t>recent posts</w:t>
      </w:r>
      <w:r w:rsidR="004C711E">
        <w:rPr>
          <w:rFonts w:ascii="Times New Roman" w:eastAsia="Times New Roman" w:hAnsi="Times New Roman" w:cs="Times New Roman"/>
          <w:sz w:val="24"/>
          <w:szCs w:val="24"/>
        </w:rPr>
        <w:t xml:space="preserve"> disproportionately influencing perceptions</w:t>
      </w:r>
      <w:r w:rsidR="005E3800">
        <w:rPr>
          <w:rFonts w:ascii="Times New Roman" w:eastAsia="Times New Roman" w:hAnsi="Times New Roman" w:cs="Times New Roman"/>
          <w:sz w:val="24"/>
          <w:szCs w:val="24"/>
        </w:rPr>
        <w:t>; t</w:t>
      </w:r>
      <w:r w:rsidR="007C6A96">
        <w:rPr>
          <w:rFonts w:ascii="Times New Roman" w:eastAsia="Times New Roman" w:hAnsi="Times New Roman" w:cs="Times New Roman"/>
          <w:sz w:val="24"/>
          <w:szCs w:val="24"/>
        </w:rPr>
        <w:t xml:space="preserve">his </w:t>
      </w:r>
      <w:r w:rsidR="00BD7BE6">
        <w:rPr>
          <w:rFonts w:ascii="Times New Roman" w:eastAsia="Times New Roman" w:hAnsi="Times New Roman" w:cs="Times New Roman"/>
          <w:sz w:val="24"/>
          <w:szCs w:val="24"/>
        </w:rPr>
        <w:t>shows that impressions are likely to change over time, with repeated and/or different exposures</w:t>
      </w:r>
      <w:r w:rsidR="00521399">
        <w:rPr>
          <w:rFonts w:ascii="Times New Roman" w:eastAsia="Times New Roman" w:hAnsi="Times New Roman" w:cs="Times New Roman"/>
          <w:sz w:val="24"/>
          <w:szCs w:val="24"/>
        </w:rPr>
        <w:t>.</w:t>
      </w:r>
      <w:r w:rsidR="001E7271">
        <w:rPr>
          <w:rFonts w:ascii="Times New Roman" w:eastAsia="Times New Roman" w:hAnsi="Times New Roman" w:cs="Times New Roman"/>
          <w:sz w:val="24"/>
          <w:szCs w:val="24"/>
        </w:rPr>
        <w:t xml:space="preserve"> </w:t>
      </w:r>
      <w:r w:rsidR="0068004F">
        <w:rPr>
          <w:rFonts w:ascii="Times New Roman" w:eastAsia="Times New Roman" w:hAnsi="Times New Roman" w:cs="Times New Roman"/>
          <w:sz w:val="24"/>
          <w:szCs w:val="24"/>
        </w:rPr>
        <w:t xml:space="preserve">However, highly positive self-presentation was linked to increased interpersonal distance and lower likability (Bai et al., 2024), </w:t>
      </w:r>
      <w:r w:rsidR="00AE7268">
        <w:rPr>
          <w:rFonts w:ascii="Times New Roman" w:eastAsia="Times New Roman" w:hAnsi="Times New Roman" w:cs="Times New Roman"/>
          <w:sz w:val="24"/>
          <w:szCs w:val="24"/>
        </w:rPr>
        <w:t xml:space="preserve">showing </w:t>
      </w:r>
      <w:r w:rsidR="002C4CE0">
        <w:rPr>
          <w:rFonts w:ascii="Times New Roman" w:eastAsia="Times New Roman" w:hAnsi="Times New Roman" w:cs="Times New Roman"/>
          <w:sz w:val="24"/>
          <w:szCs w:val="24"/>
        </w:rPr>
        <w:t xml:space="preserve">that </w:t>
      </w:r>
      <w:r w:rsidR="00F633D2">
        <w:rPr>
          <w:rFonts w:ascii="Times New Roman" w:eastAsia="Times New Roman" w:hAnsi="Times New Roman" w:cs="Times New Roman"/>
          <w:sz w:val="24"/>
          <w:szCs w:val="24"/>
        </w:rPr>
        <w:t xml:space="preserve">impression management </w:t>
      </w:r>
      <w:r w:rsidR="00FD5D37">
        <w:rPr>
          <w:rFonts w:ascii="Times New Roman" w:eastAsia="Times New Roman" w:hAnsi="Times New Roman" w:cs="Times New Roman"/>
          <w:sz w:val="24"/>
          <w:szCs w:val="24"/>
        </w:rPr>
        <w:t xml:space="preserve">taking the form of </w:t>
      </w:r>
      <w:r w:rsidR="002C4CE0">
        <w:rPr>
          <w:rFonts w:ascii="Times New Roman" w:eastAsia="Times New Roman" w:hAnsi="Times New Roman" w:cs="Times New Roman"/>
          <w:sz w:val="24"/>
          <w:szCs w:val="24"/>
        </w:rPr>
        <w:t xml:space="preserve">excessive positivity </w:t>
      </w:r>
      <w:r w:rsidR="005B7C0B">
        <w:rPr>
          <w:rFonts w:ascii="Times New Roman" w:eastAsia="Times New Roman" w:hAnsi="Times New Roman" w:cs="Times New Roman"/>
          <w:sz w:val="24"/>
          <w:szCs w:val="24"/>
        </w:rPr>
        <w:t>may be perceived as inauthentic</w:t>
      </w:r>
      <w:r w:rsidR="00033F74">
        <w:rPr>
          <w:rFonts w:ascii="Times New Roman" w:eastAsia="Times New Roman" w:hAnsi="Times New Roman" w:cs="Times New Roman"/>
          <w:sz w:val="24"/>
          <w:szCs w:val="24"/>
        </w:rPr>
        <w:t xml:space="preserve">. </w:t>
      </w:r>
      <w:r w:rsidR="00FD4A1A">
        <w:rPr>
          <w:rFonts w:ascii="Times New Roman" w:eastAsia="Times New Roman" w:hAnsi="Times New Roman" w:cs="Times New Roman"/>
          <w:sz w:val="24"/>
          <w:szCs w:val="24"/>
        </w:rPr>
        <w:t xml:space="preserve">Furthermore, </w:t>
      </w:r>
      <w:r w:rsidR="007C624E">
        <w:rPr>
          <w:rFonts w:ascii="Times New Roman" w:eastAsia="Times New Roman" w:hAnsi="Times New Roman" w:cs="Times New Roman"/>
          <w:sz w:val="24"/>
          <w:szCs w:val="24"/>
        </w:rPr>
        <w:t xml:space="preserve">negative </w:t>
      </w:r>
      <w:r w:rsidR="000C75FD">
        <w:rPr>
          <w:rFonts w:ascii="Times New Roman" w:eastAsia="Times New Roman" w:hAnsi="Times New Roman" w:cs="Times New Roman"/>
          <w:sz w:val="24"/>
          <w:szCs w:val="24"/>
        </w:rPr>
        <w:t xml:space="preserve">disclosure </w:t>
      </w:r>
      <w:r w:rsidR="008F3087">
        <w:rPr>
          <w:rFonts w:ascii="Times New Roman" w:eastAsia="Times New Roman" w:hAnsi="Times New Roman" w:cs="Times New Roman"/>
          <w:sz w:val="24"/>
          <w:szCs w:val="24"/>
        </w:rPr>
        <w:t xml:space="preserve">can elicit greater emotional </w:t>
      </w:r>
      <w:r w:rsidR="00C7669A">
        <w:rPr>
          <w:rFonts w:ascii="Times New Roman" w:eastAsia="Times New Roman" w:hAnsi="Times New Roman" w:cs="Times New Roman"/>
          <w:sz w:val="24"/>
          <w:szCs w:val="24"/>
        </w:rPr>
        <w:t>support</w:t>
      </w:r>
      <w:r w:rsidR="00C85182">
        <w:rPr>
          <w:rFonts w:ascii="Times New Roman" w:eastAsia="Times New Roman" w:hAnsi="Times New Roman" w:cs="Times New Roman"/>
          <w:sz w:val="24"/>
          <w:szCs w:val="24"/>
        </w:rPr>
        <w:t xml:space="preserve"> (</w:t>
      </w:r>
      <w:r w:rsidR="000E4317">
        <w:rPr>
          <w:rFonts w:ascii="Times New Roman" w:eastAsia="Times New Roman" w:hAnsi="Times New Roman" w:cs="Times New Roman"/>
          <w:sz w:val="24"/>
          <w:szCs w:val="24"/>
        </w:rPr>
        <w:t xml:space="preserve">e.g., </w:t>
      </w:r>
      <w:r w:rsidR="00C85182">
        <w:rPr>
          <w:rFonts w:ascii="Times New Roman" w:eastAsia="Times New Roman" w:hAnsi="Times New Roman" w:cs="Times New Roman"/>
          <w:sz w:val="24"/>
          <w:szCs w:val="24"/>
        </w:rPr>
        <w:t>Li et al., 2023)</w:t>
      </w:r>
      <w:r w:rsidR="00C7669A">
        <w:rPr>
          <w:rFonts w:ascii="Times New Roman" w:eastAsia="Times New Roman" w:hAnsi="Times New Roman" w:cs="Times New Roman"/>
          <w:sz w:val="24"/>
          <w:szCs w:val="24"/>
        </w:rPr>
        <w:t xml:space="preserve"> and</w:t>
      </w:r>
      <w:r w:rsidR="00BE6728">
        <w:rPr>
          <w:rFonts w:ascii="Times New Roman" w:eastAsia="Times New Roman" w:hAnsi="Times New Roman" w:cs="Times New Roman"/>
          <w:sz w:val="24"/>
          <w:szCs w:val="24"/>
        </w:rPr>
        <w:t xml:space="preserve"> </w:t>
      </w:r>
      <w:r w:rsidR="00AD63D5">
        <w:rPr>
          <w:rFonts w:ascii="Times New Roman" w:eastAsia="Times New Roman" w:hAnsi="Times New Roman" w:cs="Times New Roman"/>
          <w:sz w:val="24"/>
          <w:szCs w:val="24"/>
        </w:rPr>
        <w:t xml:space="preserve">can be met with </w:t>
      </w:r>
      <w:r w:rsidR="000E505F">
        <w:rPr>
          <w:rFonts w:ascii="Times New Roman" w:eastAsia="Times New Roman" w:hAnsi="Times New Roman" w:cs="Times New Roman"/>
          <w:sz w:val="24"/>
          <w:szCs w:val="24"/>
        </w:rPr>
        <w:t>responses more effortful than one-click reactions, such as direct messages</w:t>
      </w:r>
      <w:r w:rsidR="000E4317">
        <w:rPr>
          <w:rFonts w:ascii="Times New Roman" w:eastAsia="Times New Roman" w:hAnsi="Times New Roman" w:cs="Times New Roman"/>
          <w:sz w:val="24"/>
          <w:szCs w:val="24"/>
        </w:rPr>
        <w:t xml:space="preserve"> </w:t>
      </w:r>
      <w:r w:rsidR="000E4317" w:rsidRPr="000E4317">
        <w:rPr>
          <w:rFonts w:ascii="Times New Roman" w:eastAsia="Times New Roman" w:hAnsi="Times New Roman" w:cs="Times New Roman"/>
          <w:sz w:val="24"/>
          <w:szCs w:val="24"/>
        </w:rPr>
        <w:t>(H. W. Zhang et al., 2022)</w:t>
      </w:r>
      <w:r w:rsidR="00A8099F">
        <w:rPr>
          <w:rFonts w:ascii="Times New Roman" w:eastAsia="Times New Roman" w:hAnsi="Times New Roman" w:cs="Times New Roman"/>
          <w:sz w:val="24"/>
          <w:szCs w:val="24"/>
        </w:rPr>
        <w:t xml:space="preserve">, especially </w:t>
      </w:r>
      <w:r w:rsidR="00300007">
        <w:rPr>
          <w:rFonts w:ascii="Times New Roman" w:eastAsia="Times New Roman" w:hAnsi="Times New Roman" w:cs="Times New Roman"/>
          <w:sz w:val="24"/>
          <w:szCs w:val="24"/>
        </w:rPr>
        <w:t>when making direct support-seeking requests</w:t>
      </w:r>
      <w:r w:rsidR="00FD40DE">
        <w:rPr>
          <w:rFonts w:ascii="Times New Roman" w:eastAsia="Times New Roman" w:hAnsi="Times New Roman" w:cs="Times New Roman"/>
          <w:sz w:val="24"/>
          <w:szCs w:val="24"/>
        </w:rPr>
        <w:t xml:space="preserve"> (e.g., Li et al., 2020)</w:t>
      </w:r>
      <w:r w:rsidR="00AB76AF">
        <w:rPr>
          <w:rFonts w:ascii="Times New Roman" w:eastAsia="Times New Roman" w:hAnsi="Times New Roman" w:cs="Times New Roman"/>
          <w:sz w:val="24"/>
          <w:szCs w:val="24"/>
        </w:rPr>
        <w:t xml:space="preserve">. </w:t>
      </w:r>
      <w:r w:rsidR="00E86D25">
        <w:rPr>
          <w:rFonts w:ascii="Times New Roman" w:eastAsia="Times New Roman" w:hAnsi="Times New Roman" w:cs="Times New Roman"/>
          <w:sz w:val="24"/>
          <w:szCs w:val="24"/>
        </w:rPr>
        <w:t>These findings point to a complex trade-off between authenticity and positivity</w:t>
      </w:r>
      <w:r w:rsidR="00641A02">
        <w:rPr>
          <w:rFonts w:ascii="Times New Roman" w:eastAsia="Times New Roman" w:hAnsi="Times New Roman" w:cs="Times New Roman"/>
          <w:sz w:val="24"/>
          <w:szCs w:val="24"/>
        </w:rPr>
        <w:t xml:space="preserve">, which </w:t>
      </w:r>
      <w:r w:rsidR="00B56858">
        <w:rPr>
          <w:rFonts w:ascii="Times New Roman" w:eastAsia="Times New Roman" w:hAnsi="Times New Roman" w:cs="Times New Roman"/>
          <w:sz w:val="24"/>
          <w:szCs w:val="24"/>
        </w:rPr>
        <w:t xml:space="preserve">would be worth exploring further in future research, </w:t>
      </w:r>
      <w:r w:rsidR="005C4465">
        <w:rPr>
          <w:rFonts w:ascii="Times New Roman" w:eastAsia="Times New Roman" w:hAnsi="Times New Roman" w:cs="Times New Roman"/>
          <w:sz w:val="24"/>
          <w:szCs w:val="24"/>
        </w:rPr>
        <w:t xml:space="preserve">along with </w:t>
      </w:r>
      <w:r w:rsidR="00BC053D">
        <w:rPr>
          <w:rFonts w:ascii="Times New Roman" w:eastAsia="Times New Roman" w:hAnsi="Times New Roman" w:cs="Times New Roman"/>
          <w:sz w:val="24"/>
          <w:szCs w:val="24"/>
        </w:rPr>
        <w:t xml:space="preserve">considering </w:t>
      </w:r>
      <w:r w:rsidR="00FF3021">
        <w:rPr>
          <w:rFonts w:ascii="Times New Roman" w:eastAsia="Times New Roman" w:hAnsi="Times New Roman" w:cs="Times New Roman"/>
          <w:sz w:val="24"/>
          <w:szCs w:val="24"/>
        </w:rPr>
        <w:t>differences across social media platforms</w:t>
      </w:r>
      <w:r w:rsidR="005C4465">
        <w:rPr>
          <w:rFonts w:ascii="Times New Roman" w:eastAsia="Times New Roman" w:hAnsi="Times New Roman" w:cs="Times New Roman"/>
          <w:sz w:val="24"/>
          <w:szCs w:val="24"/>
        </w:rPr>
        <w:t xml:space="preserve"> and</w:t>
      </w:r>
      <w:r w:rsidR="00FF3021">
        <w:rPr>
          <w:rFonts w:ascii="Times New Roman" w:eastAsia="Times New Roman" w:hAnsi="Times New Roman" w:cs="Times New Roman"/>
          <w:sz w:val="24"/>
          <w:szCs w:val="24"/>
        </w:rPr>
        <w:t xml:space="preserve"> relationship closeness</w:t>
      </w:r>
      <w:r w:rsidR="00565CE0">
        <w:rPr>
          <w:rFonts w:ascii="Times New Roman" w:eastAsia="Times New Roman" w:hAnsi="Times New Roman" w:cs="Times New Roman"/>
          <w:sz w:val="24"/>
          <w:szCs w:val="24"/>
        </w:rPr>
        <w:t>.</w:t>
      </w:r>
    </w:p>
    <w:p w14:paraId="1191F0E0" w14:textId="74002B92" w:rsidR="00521399" w:rsidRDefault="00D50C25" w:rsidP="00AD57A1">
      <w:pPr>
        <w:spacing w:after="0" w:line="480" w:lineRule="auto"/>
        <w:ind w:firstLine="720"/>
        <w:rPr>
          <w:rFonts w:ascii="Times New Roman" w:eastAsia="Times New Roman" w:hAnsi="Times New Roman" w:cs="Times New Roman"/>
          <w:sz w:val="24"/>
          <w:szCs w:val="24"/>
        </w:rPr>
      </w:pPr>
      <w:r w:rsidRPr="00D50C25">
        <w:rPr>
          <w:rFonts w:ascii="Times New Roman" w:eastAsia="Times New Roman" w:hAnsi="Times New Roman" w:cs="Times New Roman"/>
          <w:b/>
          <w:bCs/>
          <w:sz w:val="24"/>
          <w:szCs w:val="24"/>
        </w:rPr>
        <w:t>The use of images.</w:t>
      </w:r>
      <w:r>
        <w:rPr>
          <w:rFonts w:ascii="Times New Roman" w:eastAsia="Times New Roman" w:hAnsi="Times New Roman" w:cs="Times New Roman"/>
          <w:sz w:val="24"/>
          <w:szCs w:val="24"/>
        </w:rPr>
        <w:t xml:space="preserve"> </w:t>
      </w:r>
      <w:r w:rsidR="00012773">
        <w:rPr>
          <w:rFonts w:ascii="Times New Roman" w:eastAsia="Times New Roman" w:hAnsi="Times New Roman" w:cs="Times New Roman"/>
          <w:sz w:val="24"/>
          <w:szCs w:val="24"/>
        </w:rPr>
        <w:t>Results concerning the use of image</w:t>
      </w:r>
      <w:r w:rsidR="00C86C32">
        <w:rPr>
          <w:rFonts w:ascii="Times New Roman" w:eastAsia="Times New Roman" w:hAnsi="Times New Roman" w:cs="Times New Roman"/>
          <w:sz w:val="24"/>
          <w:szCs w:val="24"/>
        </w:rPr>
        <w:t>s</w:t>
      </w:r>
      <w:r w:rsidR="00012773">
        <w:rPr>
          <w:rFonts w:ascii="Times New Roman" w:eastAsia="Times New Roman" w:hAnsi="Times New Roman" w:cs="Times New Roman"/>
          <w:sz w:val="24"/>
          <w:szCs w:val="24"/>
        </w:rPr>
        <w:t xml:space="preserve"> were also quite consistent. </w:t>
      </w:r>
      <w:r w:rsidR="00F36680">
        <w:rPr>
          <w:rFonts w:ascii="Times New Roman" w:eastAsia="Times New Roman" w:hAnsi="Times New Roman" w:cs="Times New Roman"/>
          <w:sz w:val="24"/>
          <w:szCs w:val="24"/>
        </w:rPr>
        <w:t xml:space="preserve">In general, </w:t>
      </w:r>
      <w:r w:rsidR="00B97651">
        <w:rPr>
          <w:rFonts w:ascii="Times New Roman" w:eastAsia="Times New Roman" w:hAnsi="Times New Roman" w:cs="Times New Roman"/>
          <w:sz w:val="24"/>
          <w:szCs w:val="24"/>
        </w:rPr>
        <w:t>people</w:t>
      </w:r>
      <w:r w:rsidR="00C74C54">
        <w:rPr>
          <w:rFonts w:ascii="Times New Roman" w:eastAsia="Times New Roman" w:hAnsi="Times New Roman" w:cs="Times New Roman"/>
          <w:sz w:val="24"/>
          <w:szCs w:val="24"/>
        </w:rPr>
        <w:t xml:space="preserve"> were more interested in initiating relationships with </w:t>
      </w:r>
      <w:r w:rsidR="0062371A">
        <w:rPr>
          <w:rFonts w:ascii="Times New Roman" w:eastAsia="Times New Roman" w:hAnsi="Times New Roman" w:cs="Times New Roman"/>
          <w:sz w:val="24"/>
          <w:szCs w:val="24"/>
        </w:rPr>
        <w:t xml:space="preserve">those who had photos available on their </w:t>
      </w:r>
      <w:proofErr w:type="gramStart"/>
      <w:r w:rsidR="0062371A">
        <w:rPr>
          <w:rFonts w:ascii="Times New Roman" w:eastAsia="Times New Roman" w:hAnsi="Times New Roman" w:cs="Times New Roman"/>
          <w:sz w:val="24"/>
          <w:szCs w:val="24"/>
        </w:rPr>
        <w:t>profile</w:t>
      </w:r>
      <w:proofErr w:type="gramEnd"/>
      <w:r w:rsidR="00FE0773">
        <w:rPr>
          <w:rFonts w:ascii="Times New Roman" w:eastAsia="Times New Roman" w:hAnsi="Times New Roman" w:cs="Times New Roman"/>
          <w:sz w:val="24"/>
          <w:szCs w:val="24"/>
        </w:rPr>
        <w:t xml:space="preserve"> and they perceived them more favourably. </w:t>
      </w:r>
      <w:r w:rsidR="00C44AAE">
        <w:rPr>
          <w:rFonts w:ascii="Times New Roman" w:eastAsia="Times New Roman" w:hAnsi="Times New Roman" w:cs="Times New Roman"/>
          <w:sz w:val="24"/>
          <w:szCs w:val="24"/>
        </w:rPr>
        <w:t xml:space="preserve">Moreover, </w:t>
      </w:r>
      <w:r w:rsidR="00ED5495">
        <w:rPr>
          <w:rFonts w:ascii="Times New Roman" w:eastAsia="Times New Roman" w:hAnsi="Times New Roman" w:cs="Times New Roman"/>
          <w:sz w:val="24"/>
          <w:szCs w:val="24"/>
        </w:rPr>
        <w:t xml:space="preserve">pictures </w:t>
      </w:r>
      <w:r w:rsidR="00ED5495">
        <w:rPr>
          <w:rFonts w:ascii="Times New Roman" w:eastAsia="Times New Roman" w:hAnsi="Times New Roman" w:cs="Times New Roman"/>
          <w:sz w:val="24"/>
          <w:szCs w:val="24"/>
        </w:rPr>
        <w:lastRenderedPageBreak/>
        <w:t>showing faces and/or multiple people</w:t>
      </w:r>
      <w:r w:rsidR="004C3E7F">
        <w:rPr>
          <w:rFonts w:ascii="Times New Roman" w:eastAsia="Times New Roman" w:hAnsi="Times New Roman" w:cs="Times New Roman"/>
          <w:sz w:val="24"/>
          <w:szCs w:val="24"/>
        </w:rPr>
        <w:t xml:space="preserve"> (e.g., Marino et al., 2022)</w:t>
      </w:r>
      <w:r w:rsidR="00ED5495">
        <w:rPr>
          <w:rFonts w:ascii="Times New Roman" w:eastAsia="Times New Roman" w:hAnsi="Times New Roman" w:cs="Times New Roman"/>
          <w:sz w:val="24"/>
          <w:szCs w:val="24"/>
        </w:rPr>
        <w:t>, as well as those providing social information about the users</w:t>
      </w:r>
      <w:r w:rsidR="00226EBF">
        <w:rPr>
          <w:rFonts w:ascii="Times New Roman" w:eastAsia="Times New Roman" w:hAnsi="Times New Roman" w:cs="Times New Roman"/>
          <w:sz w:val="24"/>
          <w:szCs w:val="24"/>
        </w:rPr>
        <w:t xml:space="preserve"> </w:t>
      </w:r>
      <w:r w:rsidR="004C3E7F">
        <w:rPr>
          <w:rFonts w:ascii="Times New Roman" w:eastAsia="Times New Roman" w:hAnsi="Times New Roman" w:cs="Times New Roman"/>
          <w:sz w:val="24"/>
          <w:szCs w:val="24"/>
        </w:rPr>
        <w:t xml:space="preserve">(e.g., Hong et al., 2020) </w:t>
      </w:r>
      <w:r w:rsidR="00226EBF">
        <w:rPr>
          <w:rFonts w:ascii="Times New Roman" w:eastAsia="Times New Roman" w:hAnsi="Times New Roman" w:cs="Times New Roman"/>
          <w:sz w:val="24"/>
          <w:szCs w:val="24"/>
        </w:rPr>
        <w:t xml:space="preserve">were perceived as more socially attractive </w:t>
      </w:r>
      <w:r w:rsidR="0037380F">
        <w:rPr>
          <w:rFonts w:ascii="Times New Roman" w:eastAsia="Times New Roman" w:hAnsi="Times New Roman" w:cs="Times New Roman"/>
          <w:sz w:val="24"/>
          <w:szCs w:val="24"/>
        </w:rPr>
        <w:t>and also received more attention in terms of ‘</w:t>
      </w:r>
      <w:proofErr w:type="gramStart"/>
      <w:r w:rsidR="00C20DE0">
        <w:rPr>
          <w:rFonts w:ascii="Times New Roman" w:eastAsia="Times New Roman" w:hAnsi="Times New Roman" w:cs="Times New Roman"/>
          <w:sz w:val="24"/>
          <w:szCs w:val="24"/>
        </w:rPr>
        <w:t>l</w:t>
      </w:r>
      <w:r w:rsidR="0037380F">
        <w:rPr>
          <w:rFonts w:ascii="Times New Roman" w:eastAsia="Times New Roman" w:hAnsi="Times New Roman" w:cs="Times New Roman"/>
          <w:sz w:val="24"/>
          <w:szCs w:val="24"/>
        </w:rPr>
        <w:t>ikes’</w:t>
      </w:r>
      <w:proofErr w:type="gramEnd"/>
      <w:r w:rsidR="0037380F">
        <w:rPr>
          <w:rFonts w:ascii="Times New Roman" w:eastAsia="Times New Roman" w:hAnsi="Times New Roman" w:cs="Times New Roman"/>
          <w:sz w:val="24"/>
          <w:szCs w:val="24"/>
        </w:rPr>
        <w:t xml:space="preserve"> and comments. </w:t>
      </w:r>
      <w:r w:rsidR="009E20EC">
        <w:rPr>
          <w:rFonts w:ascii="Times New Roman" w:eastAsia="Times New Roman" w:hAnsi="Times New Roman" w:cs="Times New Roman"/>
          <w:sz w:val="24"/>
          <w:szCs w:val="24"/>
        </w:rPr>
        <w:t xml:space="preserve">As stated earlier, </w:t>
      </w:r>
      <w:r w:rsidR="004E0040">
        <w:rPr>
          <w:rFonts w:ascii="Times New Roman" w:eastAsia="Times New Roman" w:hAnsi="Times New Roman" w:cs="Times New Roman"/>
          <w:sz w:val="24"/>
          <w:szCs w:val="24"/>
        </w:rPr>
        <w:t xml:space="preserve">images that were associated with lower social benefits levels (including </w:t>
      </w:r>
      <w:r w:rsidR="008C54EF">
        <w:rPr>
          <w:rFonts w:ascii="Times New Roman" w:eastAsia="Times New Roman" w:hAnsi="Times New Roman" w:cs="Times New Roman"/>
          <w:sz w:val="24"/>
          <w:szCs w:val="24"/>
        </w:rPr>
        <w:t xml:space="preserve">feelings of connection, likability, or interest in becoming friends) were those </w:t>
      </w:r>
      <w:r w:rsidR="00D2361F">
        <w:rPr>
          <w:rFonts w:ascii="Times New Roman" w:eastAsia="Times New Roman" w:hAnsi="Times New Roman" w:cs="Times New Roman"/>
          <w:sz w:val="24"/>
          <w:szCs w:val="24"/>
        </w:rPr>
        <w:t xml:space="preserve">we </w:t>
      </w:r>
      <w:r w:rsidR="00EC4A56">
        <w:rPr>
          <w:rFonts w:ascii="Times New Roman" w:eastAsia="Times New Roman" w:hAnsi="Times New Roman" w:cs="Times New Roman"/>
          <w:sz w:val="24"/>
          <w:szCs w:val="24"/>
        </w:rPr>
        <w:t>might deem</w:t>
      </w:r>
      <w:r w:rsidR="00D2361F">
        <w:rPr>
          <w:rFonts w:ascii="Times New Roman" w:eastAsia="Times New Roman" w:hAnsi="Times New Roman" w:cs="Times New Roman"/>
          <w:sz w:val="24"/>
          <w:szCs w:val="24"/>
        </w:rPr>
        <w:t xml:space="preserve"> less authentic: p</w:t>
      </w:r>
      <w:r w:rsidR="00510ACC">
        <w:rPr>
          <w:rFonts w:ascii="Times New Roman" w:eastAsia="Times New Roman" w:hAnsi="Times New Roman" w:cs="Times New Roman"/>
          <w:sz w:val="24"/>
          <w:szCs w:val="24"/>
        </w:rPr>
        <w:t>ictures</w:t>
      </w:r>
      <w:r w:rsidR="00D2361F">
        <w:rPr>
          <w:rFonts w:ascii="Times New Roman" w:eastAsia="Times New Roman" w:hAnsi="Times New Roman" w:cs="Times New Roman"/>
          <w:sz w:val="24"/>
          <w:szCs w:val="24"/>
        </w:rPr>
        <w:t xml:space="preserve"> that used filters or </w:t>
      </w:r>
      <w:r w:rsidR="00510ACC">
        <w:rPr>
          <w:rFonts w:ascii="Times New Roman" w:eastAsia="Times New Roman" w:hAnsi="Times New Roman" w:cs="Times New Roman"/>
          <w:sz w:val="24"/>
          <w:szCs w:val="24"/>
        </w:rPr>
        <w:t>poses</w:t>
      </w:r>
      <w:r w:rsidR="005662B1">
        <w:rPr>
          <w:rFonts w:ascii="Times New Roman" w:eastAsia="Times New Roman" w:hAnsi="Times New Roman" w:cs="Times New Roman"/>
          <w:sz w:val="24"/>
          <w:szCs w:val="24"/>
        </w:rPr>
        <w:t>. With the exception of one study (i.e., Butkowski, 2020)</w:t>
      </w:r>
      <w:r w:rsidR="000F7FD6">
        <w:rPr>
          <w:rFonts w:ascii="Times New Roman" w:eastAsia="Times New Roman" w:hAnsi="Times New Roman" w:cs="Times New Roman"/>
          <w:sz w:val="24"/>
          <w:szCs w:val="24"/>
        </w:rPr>
        <w:t>, data showed that</w:t>
      </w:r>
      <w:r w:rsidR="007333F3">
        <w:rPr>
          <w:rFonts w:ascii="Times New Roman" w:eastAsia="Times New Roman" w:hAnsi="Times New Roman" w:cs="Times New Roman"/>
          <w:sz w:val="24"/>
          <w:szCs w:val="24"/>
        </w:rPr>
        <w:t xml:space="preserve"> more</w:t>
      </w:r>
      <w:r w:rsidR="000F7FD6">
        <w:rPr>
          <w:rFonts w:ascii="Times New Roman" w:eastAsia="Times New Roman" w:hAnsi="Times New Roman" w:cs="Times New Roman"/>
          <w:sz w:val="24"/>
          <w:szCs w:val="24"/>
        </w:rPr>
        <w:t xml:space="preserve"> ‘natural’ poses were preferred</w:t>
      </w:r>
      <w:r w:rsidR="007333F3">
        <w:rPr>
          <w:rFonts w:ascii="Times New Roman" w:eastAsia="Times New Roman" w:hAnsi="Times New Roman" w:cs="Times New Roman"/>
          <w:sz w:val="24"/>
          <w:szCs w:val="24"/>
        </w:rPr>
        <w:t>.</w:t>
      </w:r>
      <w:r w:rsidR="00691B6E">
        <w:rPr>
          <w:rFonts w:ascii="Times New Roman" w:eastAsia="Times New Roman" w:hAnsi="Times New Roman" w:cs="Times New Roman"/>
          <w:sz w:val="24"/>
          <w:szCs w:val="24"/>
        </w:rPr>
        <w:t xml:space="preserve"> Overall, it appears that </w:t>
      </w:r>
      <w:r w:rsidR="00F2238D">
        <w:rPr>
          <w:rFonts w:ascii="Times New Roman" w:eastAsia="Times New Roman" w:hAnsi="Times New Roman" w:cs="Times New Roman"/>
          <w:sz w:val="24"/>
          <w:szCs w:val="24"/>
        </w:rPr>
        <w:t xml:space="preserve">individuals </w:t>
      </w:r>
      <w:r w:rsidR="00E4492B">
        <w:rPr>
          <w:rFonts w:ascii="Times New Roman" w:eastAsia="Times New Roman" w:hAnsi="Times New Roman" w:cs="Times New Roman"/>
          <w:sz w:val="24"/>
          <w:szCs w:val="24"/>
        </w:rPr>
        <w:t>like to know who they interact with</w:t>
      </w:r>
      <w:r w:rsidR="00AD66F3">
        <w:rPr>
          <w:rFonts w:ascii="Times New Roman" w:eastAsia="Times New Roman" w:hAnsi="Times New Roman" w:cs="Times New Roman"/>
          <w:sz w:val="24"/>
          <w:szCs w:val="24"/>
        </w:rPr>
        <w:t>, to have information about the physical appearance of the other person</w:t>
      </w:r>
      <w:r w:rsidR="00DA722E">
        <w:rPr>
          <w:rFonts w:ascii="Times New Roman" w:eastAsia="Times New Roman" w:hAnsi="Times New Roman" w:cs="Times New Roman"/>
          <w:sz w:val="24"/>
          <w:szCs w:val="24"/>
        </w:rPr>
        <w:t>, however, they may dislike it if they perceive that this appearance was manipulated.</w:t>
      </w:r>
    </w:p>
    <w:p w14:paraId="266E29D0" w14:textId="46B4EADE" w:rsidR="00A4666E" w:rsidRDefault="00947728" w:rsidP="00C24DC6">
      <w:pPr>
        <w:spacing w:after="0" w:line="480" w:lineRule="auto"/>
        <w:ind w:firstLine="720"/>
        <w:rPr>
          <w:rFonts w:ascii="Times New Roman" w:eastAsia="Times New Roman" w:hAnsi="Times New Roman" w:cs="Times New Roman"/>
          <w:sz w:val="24"/>
          <w:szCs w:val="24"/>
        </w:rPr>
      </w:pPr>
      <w:r w:rsidRPr="00D50C25">
        <w:rPr>
          <w:rFonts w:ascii="Times New Roman" w:eastAsia="Times New Roman" w:hAnsi="Times New Roman" w:cs="Times New Roman"/>
          <w:b/>
          <w:bCs/>
          <w:sz w:val="24"/>
          <w:szCs w:val="24"/>
        </w:rPr>
        <w:t>The intimacy/depth dimension.</w:t>
      </w:r>
      <w:r>
        <w:rPr>
          <w:rFonts w:ascii="Times New Roman" w:eastAsia="Times New Roman" w:hAnsi="Times New Roman" w:cs="Times New Roman"/>
          <w:sz w:val="24"/>
          <w:szCs w:val="24"/>
        </w:rPr>
        <w:t xml:space="preserve"> </w:t>
      </w:r>
      <w:r w:rsidR="00387E80">
        <w:rPr>
          <w:rFonts w:ascii="Times New Roman" w:eastAsia="Times New Roman" w:hAnsi="Times New Roman" w:cs="Times New Roman"/>
          <w:sz w:val="24"/>
          <w:szCs w:val="24"/>
        </w:rPr>
        <w:t xml:space="preserve">The role of </w:t>
      </w:r>
      <w:r w:rsidR="002D0E7F">
        <w:rPr>
          <w:rFonts w:ascii="Times New Roman" w:eastAsia="Times New Roman" w:hAnsi="Times New Roman" w:cs="Times New Roman"/>
          <w:sz w:val="24"/>
          <w:szCs w:val="24"/>
        </w:rPr>
        <w:t xml:space="preserve">posts’ </w:t>
      </w:r>
      <w:r w:rsidR="00387E80">
        <w:rPr>
          <w:rFonts w:ascii="Times New Roman" w:eastAsia="Times New Roman" w:hAnsi="Times New Roman" w:cs="Times New Roman"/>
          <w:sz w:val="24"/>
          <w:szCs w:val="24"/>
        </w:rPr>
        <w:t xml:space="preserve">depth </w:t>
      </w:r>
      <w:r w:rsidR="002D0E7F">
        <w:rPr>
          <w:rFonts w:ascii="Times New Roman" w:eastAsia="Times New Roman" w:hAnsi="Times New Roman" w:cs="Times New Roman"/>
          <w:sz w:val="24"/>
          <w:szCs w:val="24"/>
        </w:rPr>
        <w:t xml:space="preserve">(or intimacy) in </w:t>
      </w:r>
      <w:r w:rsidR="00D80384">
        <w:rPr>
          <w:rFonts w:ascii="Times New Roman" w:eastAsia="Times New Roman" w:hAnsi="Times New Roman" w:cs="Times New Roman"/>
          <w:sz w:val="24"/>
          <w:szCs w:val="24"/>
        </w:rPr>
        <w:t>gaining social benefits was less c</w:t>
      </w:r>
      <w:r w:rsidR="00920860">
        <w:rPr>
          <w:rFonts w:ascii="Times New Roman" w:eastAsia="Times New Roman" w:hAnsi="Times New Roman" w:cs="Times New Roman"/>
          <w:sz w:val="24"/>
          <w:szCs w:val="24"/>
        </w:rPr>
        <w:t xml:space="preserve">onclusive. </w:t>
      </w:r>
      <w:r w:rsidR="00E827D6">
        <w:rPr>
          <w:rFonts w:ascii="Times New Roman" w:eastAsia="Times New Roman" w:hAnsi="Times New Roman" w:cs="Times New Roman"/>
          <w:sz w:val="24"/>
          <w:szCs w:val="24"/>
        </w:rPr>
        <w:t xml:space="preserve">While several studies </w:t>
      </w:r>
      <w:r w:rsidR="00DC6891">
        <w:rPr>
          <w:rFonts w:ascii="Times New Roman" w:eastAsia="Times New Roman" w:hAnsi="Times New Roman" w:cs="Times New Roman"/>
          <w:sz w:val="24"/>
          <w:szCs w:val="24"/>
        </w:rPr>
        <w:t xml:space="preserve">reported higher interpersonal attraction towards </w:t>
      </w:r>
      <w:r w:rsidR="005331C1">
        <w:rPr>
          <w:rFonts w:ascii="Times New Roman" w:eastAsia="Times New Roman" w:hAnsi="Times New Roman" w:cs="Times New Roman"/>
          <w:sz w:val="24"/>
          <w:szCs w:val="24"/>
        </w:rPr>
        <w:t xml:space="preserve">posters of less intimate status updates, a few others highlighted a non-significant association in this area (e.g., </w:t>
      </w:r>
      <w:proofErr w:type="spellStart"/>
      <w:r w:rsidR="005331C1">
        <w:rPr>
          <w:rFonts w:ascii="Times New Roman" w:eastAsia="Times New Roman" w:hAnsi="Times New Roman" w:cs="Times New Roman"/>
          <w:sz w:val="24"/>
          <w:szCs w:val="24"/>
        </w:rPr>
        <w:t>Bazarova</w:t>
      </w:r>
      <w:proofErr w:type="spellEnd"/>
      <w:r w:rsidR="005331C1">
        <w:rPr>
          <w:rFonts w:ascii="Times New Roman" w:eastAsia="Times New Roman" w:hAnsi="Times New Roman" w:cs="Times New Roman"/>
          <w:sz w:val="24"/>
          <w:szCs w:val="24"/>
        </w:rPr>
        <w:t xml:space="preserve">, 2012). </w:t>
      </w:r>
      <w:r w:rsidR="006D278E">
        <w:rPr>
          <w:rFonts w:ascii="Times New Roman" w:eastAsia="Times New Roman" w:hAnsi="Times New Roman" w:cs="Times New Roman"/>
          <w:sz w:val="24"/>
          <w:szCs w:val="24"/>
        </w:rPr>
        <w:t xml:space="preserve">Furthermore, while one study </w:t>
      </w:r>
      <w:r w:rsidR="00F1059E">
        <w:rPr>
          <w:rFonts w:ascii="Times New Roman" w:eastAsia="Times New Roman" w:hAnsi="Times New Roman" w:cs="Times New Roman"/>
          <w:sz w:val="24"/>
          <w:szCs w:val="24"/>
        </w:rPr>
        <w:t>showed potential benefits for relationship closeness after disclosing intimate facts about oneself</w:t>
      </w:r>
      <w:r w:rsidR="004C3E7F">
        <w:rPr>
          <w:rFonts w:ascii="Times New Roman" w:eastAsia="Times New Roman" w:hAnsi="Times New Roman" w:cs="Times New Roman"/>
          <w:sz w:val="24"/>
          <w:szCs w:val="24"/>
        </w:rPr>
        <w:t xml:space="preserve"> (Lin &amp; Utz, 2017)</w:t>
      </w:r>
      <w:r w:rsidR="00F1059E">
        <w:rPr>
          <w:rFonts w:ascii="Times New Roman" w:eastAsia="Times New Roman" w:hAnsi="Times New Roman" w:cs="Times New Roman"/>
          <w:sz w:val="24"/>
          <w:szCs w:val="24"/>
        </w:rPr>
        <w:t>, others</w:t>
      </w:r>
      <w:r w:rsidR="00282BC0">
        <w:rPr>
          <w:rFonts w:ascii="Times New Roman" w:eastAsia="Times New Roman" w:hAnsi="Times New Roman" w:cs="Times New Roman"/>
          <w:sz w:val="24"/>
          <w:szCs w:val="24"/>
        </w:rPr>
        <w:t xml:space="preserve"> found no such effects. </w:t>
      </w:r>
      <w:r w:rsidR="00103CD2">
        <w:rPr>
          <w:rFonts w:ascii="Times New Roman" w:eastAsia="Times New Roman" w:hAnsi="Times New Roman" w:cs="Times New Roman"/>
          <w:sz w:val="24"/>
          <w:szCs w:val="24"/>
        </w:rPr>
        <w:t xml:space="preserve">However, a few studies </w:t>
      </w:r>
      <w:r w:rsidR="00DC5494">
        <w:rPr>
          <w:rFonts w:ascii="Times New Roman" w:eastAsia="Times New Roman" w:hAnsi="Times New Roman" w:cs="Times New Roman"/>
          <w:sz w:val="24"/>
          <w:szCs w:val="24"/>
        </w:rPr>
        <w:t>indicated that individuals provide more attention and more responses to highly intimate posts</w:t>
      </w:r>
      <w:r w:rsidR="004C3E7F">
        <w:rPr>
          <w:rFonts w:ascii="Times New Roman" w:eastAsia="Times New Roman" w:hAnsi="Times New Roman" w:cs="Times New Roman"/>
          <w:sz w:val="24"/>
          <w:szCs w:val="24"/>
        </w:rPr>
        <w:t xml:space="preserve"> (e.g., Weimann-Saks et al., 2022)</w:t>
      </w:r>
      <w:r w:rsidR="00DC5494">
        <w:rPr>
          <w:rFonts w:ascii="Times New Roman" w:eastAsia="Times New Roman" w:hAnsi="Times New Roman" w:cs="Times New Roman"/>
          <w:sz w:val="24"/>
          <w:szCs w:val="24"/>
        </w:rPr>
        <w:t xml:space="preserve">; therefore, </w:t>
      </w:r>
      <w:r w:rsidR="005E2D5D">
        <w:rPr>
          <w:rFonts w:ascii="Times New Roman" w:eastAsia="Times New Roman" w:hAnsi="Times New Roman" w:cs="Times New Roman"/>
          <w:sz w:val="24"/>
          <w:szCs w:val="24"/>
        </w:rPr>
        <w:t>even though they may not particularly favour the person who is posting</w:t>
      </w:r>
      <w:r w:rsidR="00021863">
        <w:rPr>
          <w:rFonts w:ascii="Times New Roman" w:eastAsia="Times New Roman" w:hAnsi="Times New Roman" w:cs="Times New Roman"/>
          <w:sz w:val="24"/>
          <w:szCs w:val="24"/>
        </w:rPr>
        <w:t xml:space="preserve"> or be further interested in interacting with them</w:t>
      </w:r>
      <w:r w:rsidR="005E2D5D">
        <w:rPr>
          <w:rFonts w:ascii="Times New Roman" w:eastAsia="Times New Roman" w:hAnsi="Times New Roman" w:cs="Times New Roman"/>
          <w:sz w:val="24"/>
          <w:szCs w:val="24"/>
        </w:rPr>
        <w:t xml:space="preserve">, </w:t>
      </w:r>
      <w:r w:rsidR="00021863">
        <w:rPr>
          <w:rFonts w:ascii="Times New Roman" w:eastAsia="Times New Roman" w:hAnsi="Times New Roman" w:cs="Times New Roman"/>
          <w:sz w:val="24"/>
          <w:szCs w:val="24"/>
        </w:rPr>
        <w:t xml:space="preserve">people may still have some curiosity </w:t>
      </w:r>
      <w:r w:rsidR="00A71A6A">
        <w:rPr>
          <w:rFonts w:ascii="Times New Roman" w:eastAsia="Times New Roman" w:hAnsi="Times New Roman" w:cs="Times New Roman"/>
          <w:sz w:val="24"/>
          <w:szCs w:val="24"/>
        </w:rPr>
        <w:t xml:space="preserve">as to the nature of the poster or their life. </w:t>
      </w:r>
      <w:r w:rsidR="00250CE6">
        <w:rPr>
          <w:rFonts w:ascii="Times New Roman" w:eastAsia="Times New Roman" w:hAnsi="Times New Roman" w:cs="Times New Roman"/>
          <w:sz w:val="24"/>
          <w:szCs w:val="24"/>
        </w:rPr>
        <w:t xml:space="preserve">While most of the studies conducted </w:t>
      </w:r>
      <w:r w:rsidR="009D2B97">
        <w:rPr>
          <w:rFonts w:ascii="Times New Roman" w:eastAsia="Times New Roman" w:hAnsi="Times New Roman" w:cs="Times New Roman"/>
          <w:sz w:val="24"/>
          <w:szCs w:val="24"/>
        </w:rPr>
        <w:t xml:space="preserve">on the outcomes of posts’ intimacy were experimental, </w:t>
      </w:r>
      <w:r w:rsidR="00F94B64">
        <w:rPr>
          <w:rFonts w:ascii="Times New Roman" w:eastAsia="Times New Roman" w:hAnsi="Times New Roman" w:cs="Times New Roman"/>
          <w:sz w:val="24"/>
          <w:szCs w:val="24"/>
        </w:rPr>
        <w:t xml:space="preserve">it is likely that the ways in which this variable was operationalised and manipulated </w:t>
      </w:r>
      <w:r w:rsidR="00D215AA">
        <w:rPr>
          <w:rFonts w:ascii="Times New Roman" w:eastAsia="Times New Roman" w:hAnsi="Times New Roman" w:cs="Times New Roman"/>
          <w:sz w:val="24"/>
          <w:szCs w:val="24"/>
        </w:rPr>
        <w:t>varied</w:t>
      </w:r>
      <w:r w:rsidR="005226BB">
        <w:rPr>
          <w:rFonts w:ascii="Times New Roman" w:eastAsia="Times New Roman" w:hAnsi="Times New Roman" w:cs="Times New Roman"/>
          <w:sz w:val="24"/>
          <w:szCs w:val="24"/>
        </w:rPr>
        <w:t>, and so did the social outcome measures</w:t>
      </w:r>
      <w:r w:rsidR="00573D80">
        <w:rPr>
          <w:rFonts w:ascii="Times New Roman" w:eastAsia="Times New Roman" w:hAnsi="Times New Roman" w:cs="Times New Roman"/>
          <w:sz w:val="24"/>
          <w:szCs w:val="24"/>
        </w:rPr>
        <w:t xml:space="preserve">; further exploration on the topic would therefore be beneficial for </w:t>
      </w:r>
      <w:r w:rsidR="00287B0E">
        <w:rPr>
          <w:rFonts w:ascii="Times New Roman" w:eastAsia="Times New Roman" w:hAnsi="Times New Roman" w:cs="Times New Roman"/>
          <w:sz w:val="24"/>
          <w:szCs w:val="24"/>
        </w:rPr>
        <w:t xml:space="preserve">coordinating findings. </w:t>
      </w:r>
      <w:r w:rsidR="006463D4">
        <w:rPr>
          <w:rFonts w:ascii="Times New Roman" w:eastAsia="Times New Roman" w:hAnsi="Times New Roman" w:cs="Times New Roman"/>
          <w:sz w:val="24"/>
          <w:szCs w:val="24"/>
        </w:rPr>
        <w:t xml:space="preserve">Overall, </w:t>
      </w:r>
      <w:r w:rsidR="00126D21">
        <w:rPr>
          <w:rFonts w:ascii="Times New Roman" w:eastAsia="Times New Roman" w:hAnsi="Times New Roman" w:cs="Times New Roman"/>
          <w:sz w:val="24"/>
          <w:szCs w:val="24"/>
        </w:rPr>
        <w:t xml:space="preserve">while these findings may be encouraging for individuals seeking attention </w:t>
      </w:r>
      <w:r w:rsidR="00126D21">
        <w:rPr>
          <w:rFonts w:ascii="Times New Roman" w:eastAsia="Times New Roman" w:hAnsi="Times New Roman" w:cs="Times New Roman"/>
          <w:sz w:val="24"/>
          <w:szCs w:val="24"/>
        </w:rPr>
        <w:lastRenderedPageBreak/>
        <w:t xml:space="preserve">from their social media </w:t>
      </w:r>
      <w:r w:rsidR="00031223">
        <w:rPr>
          <w:rFonts w:ascii="Times New Roman" w:eastAsia="Times New Roman" w:hAnsi="Times New Roman" w:cs="Times New Roman"/>
          <w:sz w:val="24"/>
          <w:szCs w:val="24"/>
        </w:rPr>
        <w:t>audiences, they also highlight a potential risk of engaging in inappropriate behaviour</w:t>
      </w:r>
      <w:r w:rsidR="00EB670D">
        <w:rPr>
          <w:rFonts w:ascii="Times New Roman" w:eastAsia="Times New Roman" w:hAnsi="Times New Roman" w:cs="Times New Roman"/>
          <w:sz w:val="24"/>
          <w:szCs w:val="24"/>
        </w:rPr>
        <w:t>, with undesired negative consequences (Miller</w:t>
      </w:r>
      <w:r w:rsidR="00C24DC6">
        <w:rPr>
          <w:rFonts w:ascii="Times New Roman" w:eastAsia="Times New Roman" w:hAnsi="Times New Roman" w:cs="Times New Roman"/>
          <w:sz w:val="24"/>
          <w:szCs w:val="24"/>
        </w:rPr>
        <w:t>, 2020</w:t>
      </w:r>
      <w:r w:rsidR="008F07BE">
        <w:rPr>
          <w:rFonts w:ascii="Times New Roman" w:eastAsia="Times New Roman" w:hAnsi="Times New Roman" w:cs="Times New Roman"/>
          <w:sz w:val="24"/>
          <w:szCs w:val="24"/>
        </w:rPr>
        <w:t xml:space="preserve">). </w:t>
      </w:r>
    </w:p>
    <w:p w14:paraId="2C94D411" w14:textId="470D1C66" w:rsidR="00982D35" w:rsidRDefault="00947728" w:rsidP="00C24DC6">
      <w:pPr>
        <w:spacing w:after="0" w:line="480" w:lineRule="auto"/>
        <w:ind w:firstLine="720"/>
        <w:rPr>
          <w:rFonts w:ascii="Times New Roman" w:eastAsia="Times New Roman" w:hAnsi="Times New Roman" w:cs="Times New Roman"/>
          <w:sz w:val="24"/>
          <w:szCs w:val="24"/>
        </w:rPr>
      </w:pPr>
      <w:proofErr w:type="spellStart"/>
      <w:r w:rsidRPr="00D50C25">
        <w:rPr>
          <w:rFonts w:ascii="Times New Roman" w:eastAsia="Times New Roman" w:hAnsi="Times New Roman" w:cs="Times New Roman"/>
          <w:b/>
          <w:bCs/>
          <w:sz w:val="24"/>
          <w:szCs w:val="24"/>
        </w:rPr>
        <w:t>Unxeplored</w:t>
      </w:r>
      <w:proofErr w:type="spellEnd"/>
      <w:r w:rsidRPr="00D50C25">
        <w:rPr>
          <w:rFonts w:ascii="Times New Roman" w:eastAsia="Times New Roman" w:hAnsi="Times New Roman" w:cs="Times New Roman"/>
          <w:b/>
          <w:bCs/>
          <w:sz w:val="24"/>
          <w:szCs w:val="24"/>
        </w:rPr>
        <w:t xml:space="preserve"> self-disclosure and/or self-presentation dimensions.</w:t>
      </w:r>
      <w:r>
        <w:rPr>
          <w:rFonts w:ascii="Times New Roman" w:eastAsia="Times New Roman" w:hAnsi="Times New Roman" w:cs="Times New Roman"/>
          <w:sz w:val="24"/>
          <w:szCs w:val="24"/>
        </w:rPr>
        <w:t xml:space="preserve"> </w:t>
      </w:r>
      <w:r w:rsidR="008F07BE">
        <w:rPr>
          <w:rFonts w:ascii="Times New Roman" w:eastAsia="Times New Roman" w:hAnsi="Times New Roman" w:cs="Times New Roman"/>
          <w:sz w:val="24"/>
          <w:szCs w:val="24"/>
        </w:rPr>
        <w:t>Not</w:t>
      </w:r>
      <w:r w:rsidR="00982D35">
        <w:rPr>
          <w:rFonts w:ascii="Times New Roman" w:eastAsia="Times New Roman" w:hAnsi="Times New Roman" w:cs="Times New Roman"/>
          <w:sz w:val="24"/>
          <w:szCs w:val="24"/>
        </w:rPr>
        <w:t xml:space="preserve"> all dimensions of self-disclosure and/or self-presentation were covered in the </w:t>
      </w:r>
      <w:r w:rsidR="00B70E1B">
        <w:rPr>
          <w:rFonts w:ascii="Times New Roman" w:eastAsia="Times New Roman" w:hAnsi="Times New Roman" w:cs="Times New Roman"/>
          <w:sz w:val="24"/>
          <w:szCs w:val="24"/>
        </w:rPr>
        <w:t>included studies</w:t>
      </w:r>
      <w:r w:rsidR="002C1179">
        <w:rPr>
          <w:rFonts w:ascii="Times New Roman" w:eastAsia="Times New Roman" w:hAnsi="Times New Roman" w:cs="Times New Roman"/>
          <w:sz w:val="24"/>
          <w:szCs w:val="24"/>
        </w:rPr>
        <w:t xml:space="preserve">, such as honesty and intentionality of posts. As the majority of studies were experimental and used fake profiles as stimuli, it would have been difficult to manipulate either of these </w:t>
      </w:r>
      <w:r w:rsidR="00E43CB1">
        <w:rPr>
          <w:rFonts w:ascii="Times New Roman" w:eastAsia="Times New Roman" w:hAnsi="Times New Roman" w:cs="Times New Roman"/>
          <w:sz w:val="24"/>
          <w:szCs w:val="24"/>
        </w:rPr>
        <w:t>dimensions</w:t>
      </w:r>
      <w:r w:rsidR="008F44E0">
        <w:rPr>
          <w:rFonts w:ascii="Times New Roman" w:eastAsia="Times New Roman" w:hAnsi="Times New Roman" w:cs="Times New Roman"/>
          <w:sz w:val="24"/>
          <w:szCs w:val="24"/>
        </w:rPr>
        <w:t xml:space="preserve">; they may have also been difficult to perceive by audiences. However, </w:t>
      </w:r>
      <w:r w:rsidR="00B66899">
        <w:rPr>
          <w:rFonts w:ascii="Times New Roman" w:eastAsia="Times New Roman" w:hAnsi="Times New Roman" w:cs="Times New Roman"/>
          <w:sz w:val="24"/>
          <w:szCs w:val="24"/>
        </w:rPr>
        <w:t xml:space="preserve">studies that sought to identify motives of self-disclosure </w:t>
      </w:r>
      <w:r w:rsidR="002815DC">
        <w:rPr>
          <w:rFonts w:ascii="Times New Roman" w:eastAsia="Times New Roman" w:hAnsi="Times New Roman" w:cs="Times New Roman"/>
          <w:sz w:val="24"/>
          <w:szCs w:val="24"/>
        </w:rPr>
        <w:t xml:space="preserve">also did not test the role of these dimensions, which may have been a missed opportunity. Furthermore, breadth of self-disclosure </w:t>
      </w:r>
      <w:r w:rsidR="005C3EF2">
        <w:rPr>
          <w:rFonts w:ascii="Times New Roman" w:eastAsia="Times New Roman" w:hAnsi="Times New Roman" w:cs="Times New Roman"/>
          <w:sz w:val="24"/>
          <w:szCs w:val="24"/>
        </w:rPr>
        <w:t>was on</w:t>
      </w:r>
      <w:r w:rsidR="00A40F2D">
        <w:rPr>
          <w:rFonts w:ascii="Times New Roman" w:eastAsia="Times New Roman" w:hAnsi="Times New Roman" w:cs="Times New Roman"/>
          <w:sz w:val="24"/>
          <w:szCs w:val="24"/>
        </w:rPr>
        <w:t xml:space="preserve">ly briefly included in a couple of the </w:t>
      </w:r>
      <w:r w:rsidR="009320F3">
        <w:rPr>
          <w:rFonts w:ascii="Times New Roman" w:eastAsia="Times New Roman" w:hAnsi="Times New Roman" w:cs="Times New Roman"/>
          <w:sz w:val="24"/>
          <w:szCs w:val="24"/>
        </w:rPr>
        <w:t>stud</w:t>
      </w:r>
      <w:r w:rsidR="006A20A3">
        <w:rPr>
          <w:rFonts w:ascii="Times New Roman" w:eastAsia="Times New Roman" w:hAnsi="Times New Roman" w:cs="Times New Roman"/>
          <w:sz w:val="24"/>
          <w:szCs w:val="24"/>
        </w:rPr>
        <w:t>ies</w:t>
      </w:r>
      <w:r w:rsidR="009320F3">
        <w:rPr>
          <w:rFonts w:ascii="Times New Roman" w:eastAsia="Times New Roman" w:hAnsi="Times New Roman" w:cs="Times New Roman"/>
          <w:sz w:val="24"/>
          <w:szCs w:val="24"/>
        </w:rPr>
        <w:t xml:space="preserve"> and</w:t>
      </w:r>
      <w:r w:rsidR="00A40F2D">
        <w:rPr>
          <w:rFonts w:ascii="Times New Roman" w:eastAsia="Times New Roman" w:hAnsi="Times New Roman" w:cs="Times New Roman"/>
          <w:sz w:val="24"/>
          <w:szCs w:val="24"/>
        </w:rPr>
        <w:t xml:space="preserve"> overlapped with </w:t>
      </w:r>
      <w:r w:rsidR="009320F3">
        <w:rPr>
          <w:rFonts w:ascii="Times New Roman" w:eastAsia="Times New Roman" w:hAnsi="Times New Roman" w:cs="Times New Roman"/>
          <w:sz w:val="24"/>
          <w:szCs w:val="24"/>
        </w:rPr>
        <w:t xml:space="preserve">information quantity. These </w:t>
      </w:r>
      <w:r w:rsidR="005E56C7">
        <w:rPr>
          <w:rFonts w:ascii="Times New Roman" w:eastAsia="Times New Roman" w:hAnsi="Times New Roman" w:cs="Times New Roman"/>
          <w:sz w:val="24"/>
          <w:szCs w:val="24"/>
        </w:rPr>
        <w:t xml:space="preserve">provide </w:t>
      </w:r>
      <w:r w:rsidR="00F564B8">
        <w:rPr>
          <w:rFonts w:ascii="Times New Roman" w:eastAsia="Times New Roman" w:hAnsi="Times New Roman" w:cs="Times New Roman"/>
          <w:sz w:val="24"/>
          <w:szCs w:val="24"/>
        </w:rPr>
        <w:t xml:space="preserve">potential </w:t>
      </w:r>
      <w:r w:rsidR="008D13F4">
        <w:rPr>
          <w:rFonts w:ascii="Times New Roman" w:eastAsia="Times New Roman" w:hAnsi="Times New Roman" w:cs="Times New Roman"/>
          <w:sz w:val="24"/>
          <w:szCs w:val="24"/>
        </w:rPr>
        <w:t>indicators</w:t>
      </w:r>
      <w:r w:rsidR="00F564B8">
        <w:rPr>
          <w:rFonts w:ascii="Times New Roman" w:eastAsia="Times New Roman" w:hAnsi="Times New Roman" w:cs="Times New Roman"/>
          <w:sz w:val="24"/>
          <w:szCs w:val="24"/>
        </w:rPr>
        <w:t xml:space="preserve"> for aspects of self-disclosure and self-presentation that need further exploration</w:t>
      </w:r>
      <w:r w:rsidR="00300F5F">
        <w:rPr>
          <w:rFonts w:ascii="Times New Roman" w:eastAsia="Times New Roman" w:hAnsi="Times New Roman" w:cs="Times New Roman"/>
          <w:sz w:val="24"/>
          <w:szCs w:val="24"/>
        </w:rPr>
        <w:t xml:space="preserve"> in SNS environments.</w:t>
      </w:r>
    </w:p>
    <w:p w14:paraId="762A1852" w14:textId="615BC84D" w:rsidR="001B6417" w:rsidRPr="003A2A09" w:rsidRDefault="00CB403B" w:rsidP="000573DA">
      <w:pPr>
        <w:spacing w:after="0" w:line="480" w:lineRule="auto"/>
        <w:rPr>
          <w:rFonts w:ascii="Times New Roman" w:eastAsia="Times New Roman" w:hAnsi="Times New Roman" w:cs="Times New Roman"/>
          <w:b/>
          <w:bCs/>
          <w:sz w:val="24"/>
          <w:szCs w:val="24"/>
        </w:rPr>
      </w:pPr>
      <w:r w:rsidRPr="003A2A09">
        <w:rPr>
          <w:rFonts w:ascii="Times New Roman" w:eastAsia="Times New Roman" w:hAnsi="Times New Roman" w:cs="Times New Roman"/>
          <w:b/>
          <w:bCs/>
          <w:sz w:val="24"/>
          <w:szCs w:val="24"/>
        </w:rPr>
        <w:t>Social motivators of self-disclosure and/or self-presentation</w:t>
      </w:r>
    </w:p>
    <w:p w14:paraId="64572960" w14:textId="51927273" w:rsidR="00D61B1E" w:rsidRDefault="00D61B1E" w:rsidP="003A2A0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the results of our systematic review </w:t>
      </w:r>
      <w:r w:rsidR="00180213">
        <w:rPr>
          <w:rFonts w:ascii="Times New Roman" w:eastAsia="Times New Roman" w:hAnsi="Times New Roman" w:cs="Times New Roman"/>
          <w:sz w:val="24"/>
          <w:szCs w:val="24"/>
        </w:rPr>
        <w:t xml:space="preserve">showed that </w:t>
      </w:r>
      <w:r>
        <w:rPr>
          <w:rFonts w:ascii="Times New Roman" w:eastAsia="Times New Roman" w:hAnsi="Times New Roman" w:cs="Times New Roman"/>
          <w:sz w:val="24"/>
          <w:szCs w:val="24"/>
        </w:rPr>
        <w:t xml:space="preserve">active use of SNS (i.e., through posting) was associated with the </w:t>
      </w:r>
      <w:r w:rsidR="00300F5F">
        <w:rPr>
          <w:rFonts w:ascii="Times New Roman" w:eastAsia="Times New Roman" w:hAnsi="Times New Roman" w:cs="Times New Roman"/>
          <w:sz w:val="24"/>
          <w:szCs w:val="24"/>
        </w:rPr>
        <w:t>pursuit</w:t>
      </w:r>
      <w:r>
        <w:rPr>
          <w:rFonts w:ascii="Times New Roman" w:eastAsia="Times New Roman" w:hAnsi="Times New Roman" w:cs="Times New Roman"/>
          <w:sz w:val="24"/>
          <w:szCs w:val="24"/>
        </w:rPr>
        <w:t xml:space="preserve"> of </w:t>
      </w:r>
      <w:r w:rsidR="008A1DFC">
        <w:rPr>
          <w:rFonts w:ascii="Times New Roman" w:eastAsia="Times New Roman" w:hAnsi="Times New Roman" w:cs="Times New Roman"/>
          <w:sz w:val="24"/>
          <w:szCs w:val="24"/>
        </w:rPr>
        <w:t xml:space="preserve">diverse </w:t>
      </w:r>
      <w:r>
        <w:rPr>
          <w:rFonts w:ascii="Times New Roman" w:eastAsia="Times New Roman" w:hAnsi="Times New Roman" w:cs="Times New Roman"/>
          <w:sz w:val="24"/>
          <w:szCs w:val="24"/>
        </w:rPr>
        <w:t>social goals.</w:t>
      </w:r>
      <w:r w:rsidR="008A1DFC">
        <w:rPr>
          <w:rFonts w:ascii="Times New Roman" w:eastAsia="Times New Roman" w:hAnsi="Times New Roman" w:cs="Times New Roman"/>
          <w:sz w:val="24"/>
          <w:szCs w:val="24"/>
        </w:rPr>
        <w:t xml:space="preserve"> </w:t>
      </w:r>
      <w:r w:rsidR="00652B9B">
        <w:rPr>
          <w:rFonts w:ascii="Times New Roman" w:eastAsia="Times New Roman" w:hAnsi="Times New Roman" w:cs="Times New Roman"/>
          <w:sz w:val="24"/>
          <w:szCs w:val="24"/>
        </w:rPr>
        <w:t>In agreement with existing literature (e.g., Crabtree &amp; Pillow, 2018; Luo &amp; Hancock, 2020), a</w:t>
      </w:r>
      <w:r w:rsidR="000247D5">
        <w:rPr>
          <w:rFonts w:ascii="Times New Roman" w:eastAsia="Times New Roman" w:hAnsi="Times New Roman" w:cs="Times New Roman"/>
          <w:sz w:val="24"/>
          <w:szCs w:val="24"/>
        </w:rPr>
        <w:t>ffiliation motives, such as belonging and connectedness, were associated with overall self-disclosure</w:t>
      </w:r>
      <w:r w:rsidR="00246E45">
        <w:rPr>
          <w:rFonts w:ascii="Times New Roman" w:eastAsia="Times New Roman" w:hAnsi="Times New Roman" w:cs="Times New Roman"/>
          <w:sz w:val="24"/>
          <w:szCs w:val="24"/>
        </w:rPr>
        <w:t xml:space="preserve"> and/or self-presentation</w:t>
      </w:r>
      <w:r w:rsidR="000247D5">
        <w:rPr>
          <w:rFonts w:ascii="Times New Roman" w:eastAsia="Times New Roman" w:hAnsi="Times New Roman" w:cs="Times New Roman"/>
          <w:sz w:val="24"/>
          <w:szCs w:val="24"/>
        </w:rPr>
        <w:t>, as well a</w:t>
      </w:r>
      <w:r w:rsidR="00246E45">
        <w:rPr>
          <w:rFonts w:ascii="Times New Roman" w:eastAsia="Times New Roman" w:hAnsi="Times New Roman" w:cs="Times New Roman"/>
          <w:sz w:val="24"/>
          <w:szCs w:val="24"/>
        </w:rPr>
        <w:t>s their frequency and intimacy</w:t>
      </w:r>
      <w:r w:rsidR="00CB2318">
        <w:rPr>
          <w:rFonts w:ascii="Times New Roman" w:eastAsia="Times New Roman" w:hAnsi="Times New Roman" w:cs="Times New Roman"/>
          <w:sz w:val="24"/>
          <w:szCs w:val="24"/>
        </w:rPr>
        <w:t xml:space="preserve">. Status-related motives </w:t>
      </w:r>
      <w:r w:rsidR="004F517E">
        <w:rPr>
          <w:rFonts w:ascii="Times New Roman" w:eastAsia="Times New Roman" w:hAnsi="Times New Roman" w:cs="Times New Roman"/>
          <w:sz w:val="24"/>
          <w:szCs w:val="24"/>
        </w:rPr>
        <w:t xml:space="preserve">were associated with posting more images and self-promotional content, which </w:t>
      </w:r>
      <w:r w:rsidR="006A20A3">
        <w:rPr>
          <w:rFonts w:ascii="Times New Roman" w:eastAsia="Times New Roman" w:hAnsi="Times New Roman" w:cs="Times New Roman"/>
          <w:sz w:val="24"/>
          <w:szCs w:val="24"/>
        </w:rPr>
        <w:t>we believe to indicate a more self-presentational nature of the posts</w:t>
      </w:r>
      <w:r w:rsidR="00EC4A56">
        <w:rPr>
          <w:rFonts w:ascii="Times New Roman" w:eastAsia="Times New Roman" w:hAnsi="Times New Roman" w:cs="Times New Roman"/>
          <w:sz w:val="24"/>
          <w:szCs w:val="24"/>
        </w:rPr>
        <w:t>. T</w:t>
      </w:r>
      <w:r w:rsidR="002F55BA">
        <w:rPr>
          <w:rFonts w:ascii="Times New Roman" w:eastAsia="Times New Roman" w:hAnsi="Times New Roman" w:cs="Times New Roman"/>
          <w:sz w:val="24"/>
          <w:szCs w:val="24"/>
        </w:rPr>
        <w:t>hese findings</w:t>
      </w:r>
      <w:r w:rsidR="0077390A">
        <w:rPr>
          <w:rFonts w:ascii="Times New Roman" w:eastAsia="Times New Roman" w:hAnsi="Times New Roman" w:cs="Times New Roman"/>
          <w:sz w:val="24"/>
          <w:szCs w:val="24"/>
        </w:rPr>
        <w:t xml:space="preserve"> fit with existing literature which </w:t>
      </w:r>
      <w:r w:rsidR="00565572">
        <w:rPr>
          <w:rFonts w:ascii="Times New Roman" w:eastAsia="Times New Roman" w:hAnsi="Times New Roman" w:cs="Times New Roman"/>
          <w:sz w:val="24"/>
          <w:szCs w:val="24"/>
        </w:rPr>
        <w:t>support</w:t>
      </w:r>
      <w:r w:rsidR="00C86C32">
        <w:rPr>
          <w:rFonts w:ascii="Times New Roman" w:eastAsia="Times New Roman" w:hAnsi="Times New Roman" w:cs="Times New Roman"/>
          <w:sz w:val="24"/>
          <w:szCs w:val="24"/>
        </w:rPr>
        <w:t>s</w:t>
      </w:r>
      <w:r w:rsidR="00565572">
        <w:rPr>
          <w:rFonts w:ascii="Times New Roman" w:eastAsia="Times New Roman" w:hAnsi="Times New Roman" w:cs="Times New Roman"/>
          <w:sz w:val="24"/>
          <w:szCs w:val="24"/>
        </w:rPr>
        <w:t xml:space="preserve"> the idea of posting pictures with the purpose of self-promoting and increasing one’s social influence (</w:t>
      </w:r>
      <w:r w:rsidR="00533CB1">
        <w:rPr>
          <w:rFonts w:ascii="Times New Roman" w:eastAsia="Times New Roman" w:hAnsi="Times New Roman" w:cs="Times New Roman"/>
          <w:sz w:val="24"/>
          <w:szCs w:val="24"/>
        </w:rPr>
        <w:t>Malik et al., 2016</w:t>
      </w:r>
      <w:r w:rsidR="00565572">
        <w:rPr>
          <w:rFonts w:ascii="Times New Roman" w:eastAsia="Times New Roman" w:hAnsi="Times New Roman" w:cs="Times New Roman"/>
          <w:sz w:val="24"/>
          <w:szCs w:val="24"/>
        </w:rPr>
        <w:t>)</w:t>
      </w:r>
      <w:r w:rsidR="006A20A3">
        <w:rPr>
          <w:rFonts w:ascii="Times New Roman" w:eastAsia="Times New Roman" w:hAnsi="Times New Roman" w:cs="Times New Roman"/>
          <w:sz w:val="24"/>
          <w:szCs w:val="24"/>
        </w:rPr>
        <w:t>.</w:t>
      </w:r>
    </w:p>
    <w:p w14:paraId="7385368B" w14:textId="5277E30A" w:rsidR="001B02D5" w:rsidRDefault="001B02D5" w:rsidP="003A2A0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include</w:t>
      </w:r>
      <w:r w:rsidR="00976C8D">
        <w:rPr>
          <w:rFonts w:ascii="Times New Roman" w:eastAsia="Times New Roman" w:hAnsi="Times New Roman" w:cs="Times New Roman"/>
          <w:sz w:val="24"/>
          <w:szCs w:val="24"/>
        </w:rPr>
        <w:t xml:space="preserve"> support seeking in this section as well, as a specific </w:t>
      </w:r>
      <w:r w:rsidR="00CB6616">
        <w:rPr>
          <w:rFonts w:ascii="Times New Roman" w:eastAsia="Times New Roman" w:hAnsi="Times New Roman" w:cs="Times New Roman"/>
          <w:sz w:val="24"/>
          <w:szCs w:val="24"/>
        </w:rPr>
        <w:t xml:space="preserve">behaviour </w:t>
      </w:r>
      <w:r w:rsidR="00C33A3E">
        <w:rPr>
          <w:rFonts w:ascii="Times New Roman" w:eastAsia="Times New Roman" w:hAnsi="Times New Roman" w:cs="Times New Roman"/>
          <w:sz w:val="24"/>
          <w:szCs w:val="24"/>
        </w:rPr>
        <w:t>linked</w:t>
      </w:r>
      <w:r w:rsidR="00CB6616">
        <w:rPr>
          <w:rFonts w:ascii="Times New Roman" w:eastAsia="Times New Roman" w:hAnsi="Times New Roman" w:cs="Times New Roman"/>
          <w:sz w:val="24"/>
          <w:szCs w:val="24"/>
        </w:rPr>
        <w:t xml:space="preserve"> with engaging in self-disclosure and/or self-presentation. </w:t>
      </w:r>
      <w:r w:rsidR="002B3831">
        <w:rPr>
          <w:rFonts w:ascii="Times New Roman" w:eastAsia="Times New Roman" w:hAnsi="Times New Roman" w:cs="Times New Roman"/>
          <w:sz w:val="24"/>
          <w:szCs w:val="24"/>
        </w:rPr>
        <w:t xml:space="preserve">Direct support seeking </w:t>
      </w:r>
      <w:r w:rsidR="00A85D56">
        <w:rPr>
          <w:rFonts w:ascii="Times New Roman" w:eastAsia="Times New Roman" w:hAnsi="Times New Roman" w:cs="Times New Roman"/>
          <w:sz w:val="24"/>
          <w:szCs w:val="24"/>
        </w:rPr>
        <w:t>seems to be the most advantageous and successful strategy</w:t>
      </w:r>
      <w:r w:rsidR="004C3E7F">
        <w:rPr>
          <w:rFonts w:ascii="Times New Roman" w:eastAsia="Times New Roman" w:hAnsi="Times New Roman" w:cs="Times New Roman"/>
          <w:sz w:val="24"/>
          <w:szCs w:val="24"/>
        </w:rPr>
        <w:t xml:space="preserve"> (Li et al., 2020)</w:t>
      </w:r>
      <w:r w:rsidR="00A85D56">
        <w:rPr>
          <w:rFonts w:ascii="Times New Roman" w:eastAsia="Times New Roman" w:hAnsi="Times New Roman" w:cs="Times New Roman"/>
          <w:sz w:val="24"/>
          <w:szCs w:val="24"/>
        </w:rPr>
        <w:t xml:space="preserve">: these support seekers </w:t>
      </w:r>
      <w:r w:rsidR="00275E80">
        <w:rPr>
          <w:rFonts w:ascii="Times New Roman" w:eastAsia="Times New Roman" w:hAnsi="Times New Roman" w:cs="Times New Roman"/>
          <w:sz w:val="24"/>
          <w:szCs w:val="24"/>
        </w:rPr>
        <w:t>receive</w:t>
      </w:r>
      <w:r w:rsidR="00DD430E">
        <w:rPr>
          <w:rFonts w:ascii="Times New Roman" w:eastAsia="Times New Roman" w:hAnsi="Times New Roman" w:cs="Times New Roman"/>
          <w:sz w:val="24"/>
          <w:szCs w:val="24"/>
        </w:rPr>
        <w:t>d</w:t>
      </w:r>
      <w:r w:rsidR="00275E80">
        <w:rPr>
          <w:rFonts w:ascii="Times New Roman" w:eastAsia="Times New Roman" w:hAnsi="Times New Roman" w:cs="Times New Roman"/>
          <w:sz w:val="24"/>
          <w:szCs w:val="24"/>
        </w:rPr>
        <w:t xml:space="preserve"> </w:t>
      </w:r>
      <w:r w:rsidR="00275E80">
        <w:rPr>
          <w:rFonts w:ascii="Times New Roman" w:eastAsia="Times New Roman" w:hAnsi="Times New Roman" w:cs="Times New Roman"/>
          <w:sz w:val="24"/>
          <w:szCs w:val="24"/>
        </w:rPr>
        <w:lastRenderedPageBreak/>
        <w:t>more comments, as well as more instrumental support</w:t>
      </w:r>
      <w:r w:rsidR="00DD430E">
        <w:rPr>
          <w:rFonts w:ascii="Times New Roman" w:eastAsia="Times New Roman" w:hAnsi="Times New Roman" w:cs="Times New Roman"/>
          <w:sz w:val="24"/>
          <w:szCs w:val="24"/>
        </w:rPr>
        <w:t xml:space="preserve">, whereas the </w:t>
      </w:r>
      <w:r w:rsidR="00731BAD">
        <w:rPr>
          <w:rFonts w:ascii="Times New Roman" w:eastAsia="Times New Roman" w:hAnsi="Times New Roman" w:cs="Times New Roman"/>
          <w:sz w:val="24"/>
          <w:szCs w:val="24"/>
        </w:rPr>
        <w:t>association with</w:t>
      </w:r>
      <w:r w:rsidR="00DD430E">
        <w:rPr>
          <w:rFonts w:ascii="Times New Roman" w:eastAsia="Times New Roman" w:hAnsi="Times New Roman" w:cs="Times New Roman"/>
          <w:sz w:val="24"/>
          <w:szCs w:val="24"/>
        </w:rPr>
        <w:t xml:space="preserve"> emotional support was not significant.</w:t>
      </w:r>
      <w:r w:rsidR="008227EE">
        <w:rPr>
          <w:rFonts w:ascii="Times New Roman" w:eastAsia="Times New Roman" w:hAnsi="Times New Roman" w:cs="Times New Roman"/>
          <w:sz w:val="24"/>
          <w:szCs w:val="24"/>
        </w:rPr>
        <w:t xml:space="preserve"> Moreover, both posts seeking instrumental and emotional support diffuse more </w:t>
      </w:r>
      <w:r w:rsidR="00B56E2F">
        <w:rPr>
          <w:rFonts w:ascii="Times New Roman" w:eastAsia="Times New Roman" w:hAnsi="Times New Roman" w:cs="Times New Roman"/>
          <w:sz w:val="24"/>
          <w:szCs w:val="24"/>
        </w:rPr>
        <w:t xml:space="preserve">in their respective social networks compared to posts not seeking support. These </w:t>
      </w:r>
      <w:r w:rsidR="008329D2">
        <w:rPr>
          <w:rFonts w:ascii="Times New Roman" w:eastAsia="Times New Roman" w:hAnsi="Times New Roman" w:cs="Times New Roman"/>
          <w:sz w:val="24"/>
          <w:szCs w:val="24"/>
        </w:rPr>
        <w:t xml:space="preserve">findings seem to agree with </w:t>
      </w:r>
      <w:r w:rsidR="00FF5CC1">
        <w:rPr>
          <w:rFonts w:ascii="Times New Roman" w:eastAsia="Times New Roman" w:hAnsi="Times New Roman" w:cs="Times New Roman"/>
          <w:sz w:val="24"/>
          <w:szCs w:val="24"/>
        </w:rPr>
        <w:t xml:space="preserve">previous literature which shows that SNS are used for </w:t>
      </w:r>
      <w:r w:rsidR="00DF1BD6">
        <w:rPr>
          <w:rFonts w:ascii="Times New Roman" w:eastAsia="Times New Roman" w:hAnsi="Times New Roman" w:cs="Times New Roman"/>
          <w:sz w:val="24"/>
          <w:szCs w:val="24"/>
        </w:rPr>
        <w:t xml:space="preserve">seeking information, both in terms of </w:t>
      </w:r>
      <w:r w:rsidR="00B07ABA">
        <w:rPr>
          <w:rFonts w:ascii="Times New Roman" w:eastAsia="Times New Roman" w:hAnsi="Times New Roman" w:cs="Times New Roman"/>
          <w:sz w:val="24"/>
          <w:szCs w:val="24"/>
        </w:rPr>
        <w:t xml:space="preserve">opinions and </w:t>
      </w:r>
      <w:r w:rsidR="00DF1BD6">
        <w:rPr>
          <w:rFonts w:ascii="Times New Roman" w:eastAsia="Times New Roman" w:hAnsi="Times New Roman" w:cs="Times New Roman"/>
          <w:sz w:val="24"/>
          <w:szCs w:val="24"/>
        </w:rPr>
        <w:t>news updates</w:t>
      </w:r>
      <w:r w:rsidR="000D2250">
        <w:rPr>
          <w:rFonts w:ascii="Times New Roman" w:eastAsia="Times New Roman" w:hAnsi="Times New Roman" w:cs="Times New Roman"/>
          <w:sz w:val="24"/>
          <w:szCs w:val="24"/>
        </w:rPr>
        <w:t xml:space="preserve"> (Kim et al., 2014).</w:t>
      </w:r>
      <w:r w:rsidR="00355637">
        <w:rPr>
          <w:rFonts w:ascii="Times New Roman" w:eastAsia="Times New Roman" w:hAnsi="Times New Roman" w:cs="Times New Roman"/>
          <w:sz w:val="24"/>
          <w:szCs w:val="24"/>
        </w:rPr>
        <w:t xml:space="preserve"> Thus, audiences may try to provide support to posters by offering their opinion/advice </w:t>
      </w:r>
      <w:r w:rsidR="00C84B0A">
        <w:rPr>
          <w:rFonts w:ascii="Times New Roman" w:eastAsia="Times New Roman" w:hAnsi="Times New Roman" w:cs="Times New Roman"/>
          <w:sz w:val="24"/>
          <w:szCs w:val="24"/>
        </w:rPr>
        <w:t xml:space="preserve">in the form of comments, instrumental </w:t>
      </w:r>
      <w:r w:rsidR="004B19DA">
        <w:rPr>
          <w:rFonts w:ascii="Times New Roman" w:eastAsia="Times New Roman" w:hAnsi="Times New Roman" w:cs="Times New Roman"/>
          <w:sz w:val="24"/>
          <w:szCs w:val="24"/>
        </w:rPr>
        <w:t xml:space="preserve">support in the form of information or sources for procuring </w:t>
      </w:r>
      <w:proofErr w:type="gramStart"/>
      <w:r w:rsidR="004B19DA">
        <w:rPr>
          <w:rFonts w:ascii="Times New Roman" w:eastAsia="Times New Roman" w:hAnsi="Times New Roman" w:cs="Times New Roman"/>
          <w:sz w:val="24"/>
          <w:szCs w:val="24"/>
        </w:rPr>
        <w:t>it</w:t>
      </w:r>
      <w:r w:rsidR="00E03232">
        <w:rPr>
          <w:rFonts w:ascii="Times New Roman" w:eastAsia="Times New Roman" w:hAnsi="Times New Roman" w:cs="Times New Roman"/>
          <w:sz w:val="24"/>
          <w:szCs w:val="24"/>
        </w:rPr>
        <w:t>, or</w:t>
      </w:r>
      <w:proofErr w:type="gramEnd"/>
      <w:r w:rsidR="00E03232">
        <w:rPr>
          <w:rFonts w:ascii="Times New Roman" w:eastAsia="Times New Roman" w:hAnsi="Times New Roman" w:cs="Times New Roman"/>
          <w:sz w:val="24"/>
          <w:szCs w:val="24"/>
        </w:rPr>
        <w:t xml:space="preserve"> re-share a post in order to help the user </w:t>
      </w:r>
      <w:r w:rsidR="00C33A3E">
        <w:rPr>
          <w:rFonts w:ascii="Times New Roman" w:eastAsia="Times New Roman" w:hAnsi="Times New Roman" w:cs="Times New Roman"/>
          <w:sz w:val="24"/>
          <w:szCs w:val="24"/>
        </w:rPr>
        <w:t>gain visibility in the hopes they may receive proper support.</w:t>
      </w:r>
      <w:r w:rsidR="00DB4C5D">
        <w:rPr>
          <w:rFonts w:ascii="Times New Roman" w:eastAsia="Times New Roman" w:hAnsi="Times New Roman" w:cs="Times New Roman"/>
          <w:sz w:val="24"/>
          <w:szCs w:val="24"/>
        </w:rPr>
        <w:t xml:space="preserve"> Considering the instant responses and gratifications social media is able to provide (Attrill, 2015), it is likely that seeking support (or other forms of social interaction) here may provide individuals with appropriate ways of addressing their needs.</w:t>
      </w:r>
    </w:p>
    <w:p w14:paraId="57BAA4EC" w14:textId="7A3D77AC" w:rsidR="00CB403B" w:rsidRPr="00057DFA" w:rsidRDefault="009A0513" w:rsidP="000573DA">
      <w:pPr>
        <w:spacing w:after="0" w:line="480" w:lineRule="auto"/>
        <w:rPr>
          <w:rFonts w:ascii="Times New Roman" w:eastAsia="Times New Roman" w:hAnsi="Times New Roman" w:cs="Times New Roman"/>
          <w:b/>
          <w:bCs/>
          <w:sz w:val="24"/>
          <w:szCs w:val="24"/>
        </w:rPr>
      </w:pPr>
      <w:r w:rsidRPr="00057DFA">
        <w:rPr>
          <w:rFonts w:ascii="Times New Roman" w:eastAsia="Times New Roman" w:hAnsi="Times New Roman" w:cs="Times New Roman"/>
          <w:b/>
          <w:bCs/>
          <w:sz w:val="24"/>
          <w:szCs w:val="24"/>
        </w:rPr>
        <w:t xml:space="preserve">The </w:t>
      </w:r>
      <w:r w:rsidR="00BA77AB">
        <w:rPr>
          <w:rFonts w:ascii="Times New Roman" w:eastAsia="Times New Roman" w:hAnsi="Times New Roman" w:cs="Times New Roman"/>
          <w:b/>
          <w:bCs/>
          <w:sz w:val="24"/>
          <w:szCs w:val="24"/>
        </w:rPr>
        <w:t xml:space="preserve">potential role </w:t>
      </w:r>
      <w:r w:rsidRPr="00057DFA">
        <w:rPr>
          <w:rFonts w:ascii="Times New Roman" w:eastAsia="Times New Roman" w:hAnsi="Times New Roman" w:cs="Times New Roman"/>
          <w:b/>
          <w:bCs/>
          <w:sz w:val="24"/>
          <w:szCs w:val="24"/>
        </w:rPr>
        <w:t>of narcissism and attachment style</w:t>
      </w:r>
    </w:p>
    <w:p w14:paraId="2B1F0DF6" w14:textId="731FF200" w:rsidR="00731BAD" w:rsidRDefault="009F4521" w:rsidP="000573D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44ADD">
        <w:rPr>
          <w:rFonts w:ascii="Times New Roman" w:eastAsia="Times New Roman" w:hAnsi="Times New Roman" w:cs="Times New Roman"/>
          <w:sz w:val="24"/>
          <w:szCs w:val="24"/>
        </w:rPr>
        <w:t xml:space="preserve">One of the aims of </w:t>
      </w:r>
      <w:r w:rsidR="000D7F95">
        <w:rPr>
          <w:rFonts w:ascii="Times New Roman" w:eastAsia="Times New Roman" w:hAnsi="Times New Roman" w:cs="Times New Roman"/>
          <w:sz w:val="24"/>
          <w:szCs w:val="24"/>
        </w:rPr>
        <w:t xml:space="preserve">our systematic review </w:t>
      </w:r>
      <w:r w:rsidR="00744ADD">
        <w:rPr>
          <w:rFonts w:ascii="Times New Roman" w:eastAsia="Times New Roman" w:hAnsi="Times New Roman" w:cs="Times New Roman"/>
          <w:sz w:val="24"/>
          <w:szCs w:val="24"/>
        </w:rPr>
        <w:t xml:space="preserve">was to assess the role of </w:t>
      </w:r>
      <w:r w:rsidR="000D7F95">
        <w:rPr>
          <w:rFonts w:ascii="Times New Roman" w:eastAsia="Times New Roman" w:hAnsi="Times New Roman" w:cs="Times New Roman"/>
          <w:sz w:val="24"/>
          <w:szCs w:val="24"/>
        </w:rPr>
        <w:t>narcissism and attachment style</w:t>
      </w:r>
      <w:r w:rsidR="00744ADD">
        <w:rPr>
          <w:rFonts w:ascii="Times New Roman" w:eastAsia="Times New Roman" w:hAnsi="Times New Roman" w:cs="Times New Roman"/>
          <w:sz w:val="24"/>
          <w:szCs w:val="24"/>
        </w:rPr>
        <w:t xml:space="preserve"> as individual traits </w:t>
      </w:r>
      <w:r w:rsidR="00FE178E">
        <w:rPr>
          <w:rFonts w:ascii="Times New Roman" w:eastAsia="Times New Roman" w:hAnsi="Times New Roman" w:cs="Times New Roman"/>
          <w:sz w:val="24"/>
          <w:szCs w:val="24"/>
        </w:rPr>
        <w:t>playing a role in the association between social media behaviours and interpersonal benefits;</w:t>
      </w:r>
      <w:r w:rsidR="00FD202C">
        <w:rPr>
          <w:rFonts w:ascii="Times New Roman" w:eastAsia="Times New Roman" w:hAnsi="Times New Roman" w:cs="Times New Roman"/>
          <w:sz w:val="24"/>
          <w:szCs w:val="24"/>
        </w:rPr>
        <w:t xml:space="preserve"> however, few included studies reported measurements for these traits.</w:t>
      </w:r>
      <w:r w:rsidR="00090406">
        <w:rPr>
          <w:rFonts w:ascii="Times New Roman" w:eastAsia="Times New Roman" w:hAnsi="Times New Roman" w:cs="Times New Roman"/>
          <w:sz w:val="24"/>
          <w:szCs w:val="24"/>
        </w:rPr>
        <w:t xml:space="preserve"> As such</w:t>
      </w:r>
      <w:r w:rsidR="00090406" w:rsidRPr="00090406">
        <w:rPr>
          <w:rFonts w:ascii="Times New Roman" w:eastAsia="Times New Roman" w:hAnsi="Times New Roman" w:cs="Times New Roman"/>
          <w:sz w:val="24"/>
          <w:szCs w:val="24"/>
        </w:rPr>
        <w:t>, the interpretations that follow are intended to be exploratory and theory-informed, rather than definitive conclusions about the role of these traits.</w:t>
      </w:r>
    </w:p>
    <w:p w14:paraId="2B49E912" w14:textId="3BFAC32B" w:rsidR="006A6B43" w:rsidRDefault="006A6B43" w:rsidP="000573D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55266">
        <w:rPr>
          <w:rFonts w:ascii="Times New Roman" w:eastAsia="Times New Roman" w:hAnsi="Times New Roman" w:cs="Times New Roman"/>
          <w:sz w:val="24"/>
          <w:szCs w:val="24"/>
        </w:rPr>
        <w:t>In accordance with available literature</w:t>
      </w:r>
      <w:r w:rsidR="00455266" w:rsidRPr="00455266">
        <w:rPr>
          <w:rFonts w:ascii="Times New Roman" w:eastAsia="Times New Roman" w:hAnsi="Times New Roman" w:cs="Times New Roman"/>
          <w:sz w:val="24"/>
          <w:szCs w:val="24"/>
        </w:rPr>
        <w:t xml:space="preserve"> </w:t>
      </w:r>
      <w:r w:rsidR="00455266">
        <w:rPr>
          <w:rFonts w:ascii="Times New Roman" w:eastAsia="Times New Roman" w:hAnsi="Times New Roman" w:cs="Times New Roman"/>
          <w:sz w:val="24"/>
          <w:szCs w:val="24"/>
        </w:rPr>
        <w:t>(e.g., Buffardi &amp; Campbell, 2008), r</w:t>
      </w:r>
      <w:r w:rsidR="00697A1C">
        <w:rPr>
          <w:rFonts w:ascii="Times New Roman" w:eastAsia="Times New Roman" w:hAnsi="Times New Roman" w:cs="Times New Roman"/>
          <w:sz w:val="24"/>
          <w:szCs w:val="24"/>
        </w:rPr>
        <w:t xml:space="preserve">esults show a positive association between </w:t>
      </w:r>
      <w:r w:rsidR="007A05B7">
        <w:rPr>
          <w:rFonts w:ascii="Times New Roman" w:eastAsia="Times New Roman" w:hAnsi="Times New Roman" w:cs="Times New Roman"/>
          <w:sz w:val="24"/>
          <w:szCs w:val="24"/>
        </w:rPr>
        <w:t xml:space="preserve">grandiose </w:t>
      </w:r>
      <w:r w:rsidR="00697A1C">
        <w:rPr>
          <w:rFonts w:ascii="Times New Roman" w:eastAsia="Times New Roman" w:hAnsi="Times New Roman" w:cs="Times New Roman"/>
          <w:sz w:val="24"/>
          <w:szCs w:val="24"/>
        </w:rPr>
        <w:t xml:space="preserve">narcissism and </w:t>
      </w:r>
      <w:r w:rsidR="00BB2E20">
        <w:rPr>
          <w:rFonts w:ascii="Times New Roman" w:eastAsia="Times New Roman" w:hAnsi="Times New Roman" w:cs="Times New Roman"/>
          <w:sz w:val="24"/>
          <w:szCs w:val="24"/>
        </w:rPr>
        <w:t>posting frequency, self-disclosure intimacy</w:t>
      </w:r>
      <w:r w:rsidR="00E8252B">
        <w:rPr>
          <w:rFonts w:ascii="Times New Roman" w:eastAsia="Times New Roman" w:hAnsi="Times New Roman" w:cs="Times New Roman"/>
          <w:sz w:val="24"/>
          <w:szCs w:val="24"/>
        </w:rPr>
        <w:t>, and self-promoti</w:t>
      </w:r>
      <w:r w:rsidR="00126DF7">
        <w:rPr>
          <w:rFonts w:ascii="Times New Roman" w:eastAsia="Times New Roman" w:hAnsi="Times New Roman" w:cs="Times New Roman"/>
          <w:sz w:val="24"/>
          <w:szCs w:val="24"/>
        </w:rPr>
        <w:t>on</w:t>
      </w:r>
      <w:r w:rsidR="00E8252B">
        <w:rPr>
          <w:rFonts w:ascii="Times New Roman" w:eastAsia="Times New Roman" w:hAnsi="Times New Roman" w:cs="Times New Roman"/>
          <w:sz w:val="24"/>
          <w:szCs w:val="24"/>
        </w:rPr>
        <w:t xml:space="preserve">. </w:t>
      </w:r>
      <w:r w:rsidR="008058BB">
        <w:rPr>
          <w:rFonts w:ascii="Times New Roman" w:eastAsia="Times New Roman" w:hAnsi="Times New Roman" w:cs="Times New Roman"/>
          <w:sz w:val="24"/>
          <w:szCs w:val="24"/>
        </w:rPr>
        <w:t>Our findings also show that</w:t>
      </w:r>
      <w:r w:rsidR="00E83D96">
        <w:rPr>
          <w:rFonts w:ascii="Times New Roman" w:eastAsia="Times New Roman" w:hAnsi="Times New Roman" w:cs="Times New Roman"/>
          <w:sz w:val="24"/>
          <w:szCs w:val="24"/>
        </w:rPr>
        <w:t xml:space="preserve"> </w:t>
      </w:r>
      <w:r w:rsidR="00284C19">
        <w:rPr>
          <w:rFonts w:ascii="Times New Roman" w:eastAsia="Times New Roman" w:hAnsi="Times New Roman" w:cs="Times New Roman"/>
          <w:sz w:val="24"/>
          <w:szCs w:val="24"/>
        </w:rPr>
        <w:t xml:space="preserve">the </w:t>
      </w:r>
      <w:r w:rsidR="00973B44">
        <w:rPr>
          <w:rFonts w:ascii="Times New Roman" w:eastAsia="Times New Roman" w:hAnsi="Times New Roman" w:cs="Times New Roman"/>
          <w:sz w:val="24"/>
          <w:szCs w:val="24"/>
        </w:rPr>
        <w:t>positive association between posting frequency and received responses is weaker for individuals higher in narcissism</w:t>
      </w:r>
      <w:r w:rsidR="00B07ABA">
        <w:rPr>
          <w:rFonts w:ascii="Times New Roman" w:eastAsia="Times New Roman" w:hAnsi="Times New Roman" w:cs="Times New Roman"/>
          <w:sz w:val="24"/>
          <w:szCs w:val="24"/>
        </w:rPr>
        <w:t xml:space="preserve"> (Choi et al., 2015)</w:t>
      </w:r>
      <w:r w:rsidR="007A05B7">
        <w:rPr>
          <w:rFonts w:ascii="Times New Roman" w:eastAsia="Times New Roman" w:hAnsi="Times New Roman" w:cs="Times New Roman"/>
          <w:sz w:val="24"/>
          <w:szCs w:val="24"/>
        </w:rPr>
        <w:t xml:space="preserve">; this may be </w:t>
      </w:r>
      <w:r w:rsidR="008A6E11">
        <w:rPr>
          <w:rFonts w:ascii="Times New Roman" w:eastAsia="Times New Roman" w:hAnsi="Times New Roman" w:cs="Times New Roman"/>
          <w:sz w:val="24"/>
          <w:szCs w:val="24"/>
        </w:rPr>
        <w:t>due to the presence of self-promotional content, which</w:t>
      </w:r>
      <w:r w:rsidR="00220240">
        <w:rPr>
          <w:rFonts w:ascii="Times New Roman" w:eastAsia="Times New Roman" w:hAnsi="Times New Roman" w:cs="Times New Roman"/>
          <w:sz w:val="24"/>
          <w:szCs w:val="24"/>
        </w:rPr>
        <w:t xml:space="preserve"> studies</w:t>
      </w:r>
      <w:r w:rsidR="00C86C32">
        <w:rPr>
          <w:rFonts w:ascii="Times New Roman" w:eastAsia="Times New Roman" w:hAnsi="Times New Roman" w:cs="Times New Roman"/>
          <w:sz w:val="24"/>
          <w:szCs w:val="24"/>
        </w:rPr>
        <w:t xml:space="preserve"> </w:t>
      </w:r>
      <w:r w:rsidR="008A6E11">
        <w:rPr>
          <w:rFonts w:ascii="Times New Roman" w:eastAsia="Times New Roman" w:hAnsi="Times New Roman" w:cs="Times New Roman"/>
          <w:sz w:val="24"/>
          <w:szCs w:val="24"/>
        </w:rPr>
        <w:t xml:space="preserve">show is less favoured by audiences. </w:t>
      </w:r>
      <w:r w:rsidR="00616BF0">
        <w:rPr>
          <w:rFonts w:ascii="Times New Roman" w:eastAsia="Times New Roman" w:hAnsi="Times New Roman" w:cs="Times New Roman"/>
          <w:sz w:val="24"/>
          <w:szCs w:val="24"/>
        </w:rPr>
        <w:t xml:space="preserve">However, this contradicts previous findings, which reported that narcissists’ achievement posts </w:t>
      </w:r>
      <w:r w:rsidR="00774BC5">
        <w:rPr>
          <w:rFonts w:ascii="Times New Roman" w:eastAsia="Times New Roman" w:hAnsi="Times New Roman" w:cs="Times New Roman"/>
          <w:sz w:val="24"/>
          <w:szCs w:val="24"/>
        </w:rPr>
        <w:t xml:space="preserve">received higher amounts of </w:t>
      </w:r>
      <w:r w:rsidR="00774BC5">
        <w:rPr>
          <w:rFonts w:ascii="Times New Roman" w:eastAsia="Times New Roman" w:hAnsi="Times New Roman" w:cs="Times New Roman"/>
          <w:sz w:val="24"/>
          <w:szCs w:val="24"/>
        </w:rPr>
        <w:lastRenderedPageBreak/>
        <w:t>responses (</w:t>
      </w:r>
      <w:r w:rsidR="00554451">
        <w:rPr>
          <w:rFonts w:ascii="Times New Roman" w:eastAsia="Times New Roman" w:hAnsi="Times New Roman" w:cs="Times New Roman"/>
          <w:sz w:val="24"/>
          <w:szCs w:val="24"/>
        </w:rPr>
        <w:t>Marshall et al., 2015</w:t>
      </w:r>
      <w:r w:rsidR="00774BC5">
        <w:rPr>
          <w:rFonts w:ascii="Times New Roman" w:eastAsia="Times New Roman" w:hAnsi="Times New Roman" w:cs="Times New Roman"/>
          <w:sz w:val="24"/>
          <w:szCs w:val="24"/>
        </w:rPr>
        <w:t xml:space="preserve">). </w:t>
      </w:r>
      <w:r w:rsidR="008A6E11">
        <w:rPr>
          <w:rFonts w:ascii="Times New Roman" w:eastAsia="Times New Roman" w:hAnsi="Times New Roman" w:cs="Times New Roman"/>
          <w:sz w:val="24"/>
          <w:szCs w:val="24"/>
        </w:rPr>
        <w:t xml:space="preserve">Further research is needed into the role of vulnerable narcissism in </w:t>
      </w:r>
      <w:r w:rsidR="00F948ED">
        <w:rPr>
          <w:rFonts w:ascii="Times New Roman" w:eastAsia="Times New Roman" w:hAnsi="Times New Roman" w:cs="Times New Roman"/>
          <w:sz w:val="24"/>
          <w:szCs w:val="24"/>
        </w:rPr>
        <w:t>social media self-disclosure and self-presentation.</w:t>
      </w:r>
    </w:p>
    <w:p w14:paraId="7561486D" w14:textId="6E5CD2A2" w:rsidR="00FD202C" w:rsidRDefault="00D5655A" w:rsidP="000573D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Neither attachment avoidance </w:t>
      </w:r>
      <w:r w:rsidR="00EC4A56">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or anxiety correlated with </w:t>
      </w:r>
      <w:r w:rsidR="00D106CF">
        <w:rPr>
          <w:rFonts w:ascii="Times New Roman" w:eastAsia="Times New Roman" w:hAnsi="Times New Roman" w:cs="Times New Roman"/>
          <w:sz w:val="24"/>
          <w:szCs w:val="24"/>
        </w:rPr>
        <w:t>posting self-</w:t>
      </w:r>
      <w:r w:rsidR="002769DF">
        <w:rPr>
          <w:rFonts w:ascii="Times New Roman" w:eastAsia="Times New Roman" w:hAnsi="Times New Roman" w:cs="Times New Roman"/>
          <w:sz w:val="24"/>
          <w:szCs w:val="24"/>
        </w:rPr>
        <w:t>disclosing</w:t>
      </w:r>
      <w:r w:rsidR="00D106CF">
        <w:rPr>
          <w:rFonts w:ascii="Times New Roman" w:eastAsia="Times New Roman" w:hAnsi="Times New Roman" w:cs="Times New Roman"/>
          <w:sz w:val="24"/>
          <w:szCs w:val="24"/>
        </w:rPr>
        <w:t xml:space="preserve"> status updates. </w:t>
      </w:r>
      <w:r w:rsidR="006E5F6C">
        <w:rPr>
          <w:rFonts w:ascii="Times New Roman" w:eastAsia="Times New Roman" w:hAnsi="Times New Roman" w:cs="Times New Roman"/>
          <w:sz w:val="24"/>
          <w:szCs w:val="24"/>
        </w:rPr>
        <w:t xml:space="preserve">These findings contradict previous research </w:t>
      </w:r>
      <w:r w:rsidR="00D5646D">
        <w:rPr>
          <w:rFonts w:ascii="Times New Roman" w:eastAsia="Times New Roman" w:hAnsi="Times New Roman" w:cs="Times New Roman"/>
          <w:sz w:val="24"/>
          <w:szCs w:val="24"/>
        </w:rPr>
        <w:t>showing that insecure attachment correlates with</w:t>
      </w:r>
      <w:r w:rsidR="00920000">
        <w:rPr>
          <w:rFonts w:ascii="Times New Roman" w:eastAsia="Times New Roman" w:hAnsi="Times New Roman" w:cs="Times New Roman"/>
          <w:sz w:val="24"/>
          <w:szCs w:val="24"/>
        </w:rPr>
        <w:t xml:space="preserve"> self-disclosure, either in a negative (L. Chen et al., 2019) or positive direction </w:t>
      </w:r>
      <w:r w:rsidR="00D336A4">
        <w:rPr>
          <w:rFonts w:ascii="Times New Roman" w:eastAsia="Times New Roman" w:hAnsi="Times New Roman" w:cs="Times New Roman"/>
          <w:sz w:val="24"/>
          <w:szCs w:val="24"/>
        </w:rPr>
        <w:t>(</w:t>
      </w:r>
      <w:proofErr w:type="spellStart"/>
      <w:r w:rsidR="00D336A4">
        <w:rPr>
          <w:rFonts w:ascii="Times New Roman" w:eastAsia="Times New Roman" w:hAnsi="Times New Roman" w:cs="Times New Roman"/>
          <w:sz w:val="24"/>
          <w:szCs w:val="24"/>
        </w:rPr>
        <w:t>Aharony</w:t>
      </w:r>
      <w:proofErr w:type="spellEnd"/>
      <w:r w:rsidR="00D336A4">
        <w:rPr>
          <w:rFonts w:ascii="Times New Roman" w:eastAsia="Times New Roman" w:hAnsi="Times New Roman" w:cs="Times New Roman"/>
          <w:sz w:val="24"/>
          <w:szCs w:val="24"/>
        </w:rPr>
        <w:t xml:space="preserve">, 2016). </w:t>
      </w:r>
      <w:r w:rsidR="003572CA">
        <w:rPr>
          <w:rFonts w:ascii="Times New Roman" w:eastAsia="Times New Roman" w:hAnsi="Times New Roman" w:cs="Times New Roman"/>
          <w:sz w:val="24"/>
          <w:szCs w:val="24"/>
        </w:rPr>
        <w:t xml:space="preserve">Furthermore, </w:t>
      </w:r>
      <w:r w:rsidR="002A21C1">
        <w:rPr>
          <w:rFonts w:ascii="Times New Roman" w:eastAsia="Times New Roman" w:hAnsi="Times New Roman" w:cs="Times New Roman"/>
          <w:sz w:val="24"/>
          <w:szCs w:val="24"/>
        </w:rPr>
        <w:t>avoidant</w:t>
      </w:r>
      <w:r w:rsidR="00C97E8C">
        <w:rPr>
          <w:rFonts w:ascii="Times New Roman" w:eastAsia="Times New Roman" w:hAnsi="Times New Roman" w:cs="Times New Roman"/>
          <w:sz w:val="24"/>
          <w:szCs w:val="24"/>
        </w:rPr>
        <w:t xml:space="preserve"> or secure</w:t>
      </w:r>
      <w:r w:rsidR="002A21C1">
        <w:rPr>
          <w:rFonts w:ascii="Times New Roman" w:eastAsia="Times New Roman" w:hAnsi="Times New Roman" w:cs="Times New Roman"/>
          <w:sz w:val="24"/>
          <w:szCs w:val="24"/>
        </w:rPr>
        <w:t xml:space="preserve"> individuals </w:t>
      </w:r>
      <w:r w:rsidR="00C97E8C">
        <w:rPr>
          <w:rFonts w:ascii="Times New Roman" w:eastAsia="Times New Roman" w:hAnsi="Times New Roman" w:cs="Times New Roman"/>
          <w:sz w:val="24"/>
          <w:szCs w:val="24"/>
        </w:rPr>
        <w:t>did not perceive</w:t>
      </w:r>
      <w:r w:rsidR="00A144DD">
        <w:rPr>
          <w:rFonts w:ascii="Times New Roman" w:eastAsia="Times New Roman" w:hAnsi="Times New Roman" w:cs="Times New Roman"/>
          <w:sz w:val="24"/>
          <w:szCs w:val="24"/>
        </w:rPr>
        <w:t xml:space="preserve"> changes in the quality of their relationships with others as a result of self-disclosing</w:t>
      </w:r>
      <w:r w:rsidR="006E5A7E">
        <w:rPr>
          <w:rFonts w:ascii="Times New Roman" w:eastAsia="Times New Roman" w:hAnsi="Times New Roman" w:cs="Times New Roman"/>
          <w:sz w:val="24"/>
          <w:szCs w:val="24"/>
        </w:rPr>
        <w:t>.</w:t>
      </w:r>
      <w:r w:rsidR="007A24F4">
        <w:rPr>
          <w:rFonts w:ascii="Times New Roman" w:eastAsia="Times New Roman" w:hAnsi="Times New Roman" w:cs="Times New Roman"/>
          <w:sz w:val="24"/>
          <w:szCs w:val="24"/>
        </w:rPr>
        <w:t xml:space="preserve"> </w:t>
      </w:r>
      <w:r w:rsidR="006E5A7E">
        <w:rPr>
          <w:rFonts w:ascii="Times New Roman" w:eastAsia="Times New Roman" w:hAnsi="Times New Roman" w:cs="Times New Roman"/>
          <w:sz w:val="24"/>
          <w:szCs w:val="24"/>
        </w:rPr>
        <w:t>A</w:t>
      </w:r>
      <w:r w:rsidR="006F7672">
        <w:rPr>
          <w:rFonts w:ascii="Times New Roman" w:eastAsia="Times New Roman" w:hAnsi="Times New Roman" w:cs="Times New Roman"/>
          <w:sz w:val="24"/>
          <w:szCs w:val="24"/>
        </w:rPr>
        <w:t xml:space="preserve">nxious individuals’ perceptions </w:t>
      </w:r>
      <w:r w:rsidR="006E5A7E">
        <w:rPr>
          <w:rFonts w:ascii="Times New Roman" w:eastAsia="Times New Roman" w:hAnsi="Times New Roman" w:cs="Times New Roman"/>
          <w:sz w:val="24"/>
          <w:szCs w:val="24"/>
        </w:rPr>
        <w:t xml:space="preserve">of relationship quality </w:t>
      </w:r>
      <w:r w:rsidR="006F7672">
        <w:rPr>
          <w:rFonts w:ascii="Times New Roman" w:eastAsia="Times New Roman" w:hAnsi="Times New Roman" w:cs="Times New Roman"/>
          <w:sz w:val="24"/>
          <w:szCs w:val="24"/>
        </w:rPr>
        <w:t>were inconsistent across responde</w:t>
      </w:r>
      <w:r w:rsidR="002C15EF">
        <w:rPr>
          <w:rFonts w:ascii="Times New Roman" w:eastAsia="Times New Roman" w:hAnsi="Times New Roman" w:cs="Times New Roman"/>
          <w:sz w:val="24"/>
          <w:szCs w:val="24"/>
        </w:rPr>
        <w:t>r</w:t>
      </w:r>
      <w:r w:rsidR="006F7672">
        <w:rPr>
          <w:rFonts w:ascii="Times New Roman" w:eastAsia="Times New Roman" w:hAnsi="Times New Roman" w:cs="Times New Roman"/>
          <w:sz w:val="24"/>
          <w:szCs w:val="24"/>
        </w:rPr>
        <w:t xml:space="preserve">s </w:t>
      </w:r>
      <w:r w:rsidR="006E5A7E">
        <w:rPr>
          <w:rFonts w:ascii="Times New Roman" w:eastAsia="Times New Roman" w:hAnsi="Times New Roman" w:cs="Times New Roman"/>
          <w:sz w:val="24"/>
          <w:szCs w:val="24"/>
        </w:rPr>
        <w:t xml:space="preserve">to their status updates: while </w:t>
      </w:r>
      <w:r w:rsidR="002B3AC1">
        <w:rPr>
          <w:rFonts w:ascii="Times New Roman" w:eastAsia="Times New Roman" w:hAnsi="Times New Roman" w:cs="Times New Roman"/>
          <w:sz w:val="24"/>
          <w:szCs w:val="24"/>
        </w:rPr>
        <w:t xml:space="preserve">they perceived positive changes for some of their relationships with </w:t>
      </w:r>
      <w:r w:rsidR="002C15EF">
        <w:rPr>
          <w:rFonts w:ascii="Times New Roman" w:eastAsia="Times New Roman" w:hAnsi="Times New Roman" w:cs="Times New Roman"/>
          <w:sz w:val="24"/>
          <w:szCs w:val="24"/>
        </w:rPr>
        <w:t xml:space="preserve">responders, </w:t>
      </w:r>
      <w:r w:rsidR="00963802">
        <w:rPr>
          <w:rFonts w:ascii="Times New Roman" w:eastAsia="Times New Roman" w:hAnsi="Times New Roman" w:cs="Times New Roman"/>
          <w:sz w:val="24"/>
          <w:szCs w:val="24"/>
        </w:rPr>
        <w:t xml:space="preserve">in other cases the changes were not significant. </w:t>
      </w:r>
      <w:r w:rsidR="00A12DA9">
        <w:rPr>
          <w:rFonts w:ascii="Times New Roman" w:eastAsia="Times New Roman" w:hAnsi="Times New Roman" w:cs="Times New Roman"/>
          <w:sz w:val="24"/>
          <w:szCs w:val="24"/>
        </w:rPr>
        <w:t xml:space="preserve">This is partly </w:t>
      </w:r>
      <w:r w:rsidR="00295F3A">
        <w:rPr>
          <w:rFonts w:ascii="Times New Roman" w:eastAsia="Times New Roman" w:hAnsi="Times New Roman" w:cs="Times New Roman"/>
          <w:sz w:val="24"/>
          <w:szCs w:val="24"/>
        </w:rPr>
        <w:t xml:space="preserve">in line with previous studies highlighting the importance of others’ feedback on social media for anxious individuals (Hart et al., 2015). </w:t>
      </w:r>
      <w:r w:rsidR="00963802">
        <w:rPr>
          <w:rFonts w:ascii="Times New Roman" w:eastAsia="Times New Roman" w:hAnsi="Times New Roman" w:cs="Times New Roman"/>
          <w:sz w:val="24"/>
          <w:szCs w:val="24"/>
        </w:rPr>
        <w:t>Further research is needed to determine wh</w:t>
      </w:r>
      <w:r w:rsidR="00B07ABA">
        <w:rPr>
          <w:rFonts w:ascii="Times New Roman" w:eastAsia="Times New Roman" w:hAnsi="Times New Roman" w:cs="Times New Roman"/>
          <w:sz w:val="24"/>
          <w:szCs w:val="24"/>
        </w:rPr>
        <w:t>ich</w:t>
      </w:r>
      <w:r w:rsidR="00963802">
        <w:rPr>
          <w:rFonts w:ascii="Times New Roman" w:eastAsia="Times New Roman" w:hAnsi="Times New Roman" w:cs="Times New Roman"/>
          <w:sz w:val="24"/>
          <w:szCs w:val="24"/>
        </w:rPr>
        <w:t xml:space="preserve"> factors </w:t>
      </w:r>
      <w:r w:rsidR="00591F76">
        <w:rPr>
          <w:rFonts w:ascii="Times New Roman" w:eastAsia="Times New Roman" w:hAnsi="Times New Roman" w:cs="Times New Roman"/>
          <w:sz w:val="24"/>
          <w:szCs w:val="24"/>
        </w:rPr>
        <w:t>characterising</w:t>
      </w:r>
      <w:r w:rsidR="00963802">
        <w:rPr>
          <w:rFonts w:ascii="Times New Roman" w:eastAsia="Times New Roman" w:hAnsi="Times New Roman" w:cs="Times New Roman"/>
          <w:sz w:val="24"/>
          <w:szCs w:val="24"/>
        </w:rPr>
        <w:t xml:space="preserve"> </w:t>
      </w:r>
      <w:r w:rsidR="006A6B43">
        <w:rPr>
          <w:rFonts w:ascii="Times New Roman" w:eastAsia="Times New Roman" w:hAnsi="Times New Roman" w:cs="Times New Roman"/>
          <w:sz w:val="24"/>
          <w:szCs w:val="24"/>
        </w:rPr>
        <w:t>others’</w:t>
      </w:r>
      <w:r w:rsidR="00963802">
        <w:rPr>
          <w:rFonts w:ascii="Times New Roman" w:eastAsia="Times New Roman" w:hAnsi="Times New Roman" w:cs="Times New Roman"/>
          <w:sz w:val="24"/>
          <w:szCs w:val="24"/>
        </w:rPr>
        <w:t xml:space="preserve"> responses are </w:t>
      </w:r>
      <w:r w:rsidR="00591F76">
        <w:rPr>
          <w:rFonts w:ascii="Times New Roman" w:eastAsia="Times New Roman" w:hAnsi="Times New Roman" w:cs="Times New Roman"/>
          <w:sz w:val="24"/>
          <w:szCs w:val="24"/>
        </w:rPr>
        <w:t>associated with anxious individuals’ positive perceptions of relationship quality.</w:t>
      </w:r>
    </w:p>
    <w:p w14:paraId="7D7283C4" w14:textId="02B61F96" w:rsidR="009A0513" w:rsidRPr="00F30CBE" w:rsidRDefault="00104B74" w:rsidP="000573DA">
      <w:pPr>
        <w:spacing w:after="0" w:line="480" w:lineRule="auto"/>
        <w:rPr>
          <w:rFonts w:ascii="Times New Roman" w:eastAsia="Times New Roman" w:hAnsi="Times New Roman" w:cs="Times New Roman"/>
          <w:b/>
          <w:bCs/>
          <w:sz w:val="24"/>
          <w:szCs w:val="24"/>
        </w:rPr>
      </w:pPr>
      <w:r w:rsidRPr="00F30CBE">
        <w:rPr>
          <w:rFonts w:ascii="Times New Roman" w:eastAsia="Times New Roman" w:hAnsi="Times New Roman" w:cs="Times New Roman"/>
          <w:b/>
          <w:bCs/>
          <w:sz w:val="24"/>
          <w:szCs w:val="24"/>
        </w:rPr>
        <w:t>Mediators and moderators</w:t>
      </w:r>
    </w:p>
    <w:p w14:paraId="6E6FE9D4" w14:textId="368ED821" w:rsidR="00FB7782" w:rsidRDefault="00107DD1" w:rsidP="000573D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Our review </w:t>
      </w:r>
      <w:r w:rsidR="0046535E">
        <w:rPr>
          <w:rFonts w:ascii="Times New Roman" w:eastAsia="Times New Roman" w:hAnsi="Times New Roman" w:cs="Times New Roman"/>
          <w:sz w:val="24"/>
          <w:szCs w:val="24"/>
        </w:rPr>
        <w:t xml:space="preserve">identified </w:t>
      </w:r>
      <w:r w:rsidR="006504DF">
        <w:rPr>
          <w:rFonts w:ascii="Times New Roman" w:eastAsia="Times New Roman" w:hAnsi="Times New Roman" w:cs="Times New Roman"/>
          <w:sz w:val="24"/>
          <w:szCs w:val="24"/>
        </w:rPr>
        <w:t xml:space="preserve">several mediators and moderators which </w:t>
      </w:r>
      <w:r w:rsidR="00B2538A">
        <w:rPr>
          <w:rFonts w:ascii="Times New Roman" w:eastAsia="Times New Roman" w:hAnsi="Times New Roman" w:cs="Times New Roman"/>
          <w:sz w:val="24"/>
          <w:szCs w:val="24"/>
        </w:rPr>
        <w:t xml:space="preserve">play a diverse range of roles </w:t>
      </w:r>
      <w:r w:rsidR="00152E2C">
        <w:rPr>
          <w:rFonts w:ascii="Times New Roman" w:eastAsia="Times New Roman" w:hAnsi="Times New Roman" w:cs="Times New Roman"/>
          <w:sz w:val="24"/>
          <w:szCs w:val="24"/>
        </w:rPr>
        <w:t>in deciphering the nature of the association between self-disclosure and/or self-presentation behaviours and social outcomes.</w:t>
      </w:r>
      <w:r w:rsidR="00EF393D">
        <w:rPr>
          <w:rFonts w:ascii="Times New Roman" w:eastAsia="Times New Roman" w:hAnsi="Times New Roman" w:cs="Times New Roman"/>
          <w:sz w:val="24"/>
          <w:szCs w:val="24"/>
        </w:rPr>
        <w:t xml:space="preserve"> While the majority of these factors are interpersonal in nature, </w:t>
      </w:r>
      <w:r w:rsidR="00EF606D">
        <w:rPr>
          <w:rFonts w:ascii="Times New Roman" w:eastAsia="Times New Roman" w:hAnsi="Times New Roman" w:cs="Times New Roman"/>
          <w:sz w:val="24"/>
          <w:szCs w:val="24"/>
        </w:rPr>
        <w:t>several of them are i</w:t>
      </w:r>
      <w:r w:rsidR="005007F8">
        <w:rPr>
          <w:rFonts w:ascii="Times New Roman" w:eastAsia="Times New Roman" w:hAnsi="Times New Roman" w:cs="Times New Roman"/>
          <w:sz w:val="24"/>
          <w:szCs w:val="24"/>
        </w:rPr>
        <w:t xml:space="preserve">ndividual-related factors (describing </w:t>
      </w:r>
      <w:r w:rsidR="00E61D30">
        <w:rPr>
          <w:rFonts w:ascii="Times New Roman" w:eastAsia="Times New Roman" w:hAnsi="Times New Roman" w:cs="Times New Roman"/>
          <w:sz w:val="24"/>
          <w:szCs w:val="24"/>
        </w:rPr>
        <w:t>the poster as well as their audience), or factors that further relate to social media behaviours.</w:t>
      </w:r>
    </w:p>
    <w:p w14:paraId="66BF63D2" w14:textId="34244B5D" w:rsidR="00E61D30" w:rsidRDefault="00BB2AEA" w:rsidP="000573D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Factors such as similarity </w:t>
      </w:r>
      <w:r w:rsidR="00A56EBA">
        <w:rPr>
          <w:rFonts w:ascii="Times New Roman" w:eastAsia="Times New Roman" w:hAnsi="Times New Roman" w:cs="Times New Roman"/>
          <w:sz w:val="24"/>
          <w:szCs w:val="24"/>
        </w:rPr>
        <w:t xml:space="preserve">and familiarisation with the target poster were associated with more favourable impression towards them </w:t>
      </w:r>
      <w:r w:rsidR="00E34590">
        <w:rPr>
          <w:rFonts w:ascii="Times New Roman" w:eastAsia="Times New Roman" w:hAnsi="Times New Roman" w:cs="Times New Roman"/>
          <w:sz w:val="24"/>
          <w:szCs w:val="24"/>
        </w:rPr>
        <w:t xml:space="preserve">(Baruh &amp; </w:t>
      </w:r>
      <w:proofErr w:type="spellStart"/>
      <w:r w:rsidR="00E34590">
        <w:rPr>
          <w:rFonts w:ascii="Times New Roman" w:eastAsia="Times New Roman" w:hAnsi="Times New Roman" w:cs="Times New Roman"/>
          <w:sz w:val="24"/>
          <w:szCs w:val="24"/>
        </w:rPr>
        <w:t>Cemalcilar</w:t>
      </w:r>
      <w:proofErr w:type="spellEnd"/>
      <w:r w:rsidR="00E34590">
        <w:rPr>
          <w:rFonts w:ascii="Times New Roman" w:eastAsia="Times New Roman" w:hAnsi="Times New Roman" w:cs="Times New Roman"/>
          <w:sz w:val="24"/>
          <w:szCs w:val="24"/>
        </w:rPr>
        <w:t>, 2018; Orben &amp; Dunbar, 2017; Yuren, 2021)</w:t>
      </w:r>
      <w:r w:rsidR="007A4D8D">
        <w:rPr>
          <w:rFonts w:ascii="Times New Roman" w:eastAsia="Times New Roman" w:hAnsi="Times New Roman" w:cs="Times New Roman"/>
          <w:sz w:val="24"/>
          <w:szCs w:val="24"/>
        </w:rPr>
        <w:t>, resembling previous findings that online friends have similar interests (Aiello et al., 2012)</w:t>
      </w:r>
      <w:r w:rsidR="00A56EBA">
        <w:rPr>
          <w:rFonts w:ascii="Times New Roman" w:eastAsia="Times New Roman" w:hAnsi="Times New Roman" w:cs="Times New Roman"/>
          <w:sz w:val="24"/>
          <w:szCs w:val="24"/>
        </w:rPr>
        <w:t>.</w:t>
      </w:r>
      <w:r w:rsidR="00E34590">
        <w:rPr>
          <w:rFonts w:ascii="Times New Roman" w:eastAsia="Times New Roman" w:hAnsi="Times New Roman" w:cs="Times New Roman"/>
          <w:sz w:val="24"/>
          <w:szCs w:val="24"/>
        </w:rPr>
        <w:t xml:space="preserve"> </w:t>
      </w:r>
      <w:r w:rsidR="00E06777">
        <w:rPr>
          <w:rFonts w:ascii="Times New Roman" w:eastAsia="Times New Roman" w:hAnsi="Times New Roman" w:cs="Times New Roman"/>
          <w:sz w:val="24"/>
          <w:szCs w:val="24"/>
        </w:rPr>
        <w:t xml:space="preserve">It may be that, with repeated exposures to an individual’s posts, </w:t>
      </w:r>
      <w:r w:rsidR="00B20C84">
        <w:rPr>
          <w:rFonts w:ascii="Times New Roman" w:eastAsia="Times New Roman" w:hAnsi="Times New Roman" w:cs="Times New Roman"/>
          <w:sz w:val="24"/>
          <w:szCs w:val="24"/>
        </w:rPr>
        <w:t>audiences may feel more comfortable in predicting their next self-disclosure and/or self-</w:t>
      </w:r>
      <w:r w:rsidR="00B20C84">
        <w:rPr>
          <w:rFonts w:ascii="Times New Roman" w:eastAsia="Times New Roman" w:hAnsi="Times New Roman" w:cs="Times New Roman"/>
          <w:sz w:val="24"/>
          <w:szCs w:val="24"/>
        </w:rPr>
        <w:lastRenderedPageBreak/>
        <w:t>presentation behaviour</w:t>
      </w:r>
      <w:r w:rsidR="00ED26FB">
        <w:rPr>
          <w:rFonts w:ascii="Times New Roman" w:eastAsia="Times New Roman" w:hAnsi="Times New Roman" w:cs="Times New Roman"/>
          <w:sz w:val="24"/>
          <w:szCs w:val="24"/>
        </w:rPr>
        <w:t xml:space="preserve">, and having their expectations met </w:t>
      </w:r>
      <w:r w:rsidR="0019177A">
        <w:rPr>
          <w:rFonts w:ascii="Times New Roman" w:eastAsia="Times New Roman" w:hAnsi="Times New Roman" w:cs="Times New Roman"/>
          <w:sz w:val="24"/>
          <w:szCs w:val="24"/>
        </w:rPr>
        <w:t xml:space="preserve">would make audiences more drawn towards the target individual. </w:t>
      </w:r>
      <w:r w:rsidR="00D20215">
        <w:rPr>
          <w:rFonts w:ascii="Times New Roman" w:eastAsia="Times New Roman" w:hAnsi="Times New Roman" w:cs="Times New Roman"/>
          <w:sz w:val="24"/>
          <w:szCs w:val="24"/>
        </w:rPr>
        <w:t xml:space="preserve">Therefore, being consistent in one’s self-presentations and/or self-disclosures, as well as emphasising similarity with the desired audiences </w:t>
      </w:r>
      <w:r w:rsidR="00772FA3">
        <w:rPr>
          <w:rFonts w:ascii="Times New Roman" w:eastAsia="Times New Roman" w:hAnsi="Times New Roman" w:cs="Times New Roman"/>
          <w:sz w:val="24"/>
          <w:szCs w:val="24"/>
        </w:rPr>
        <w:t>appears to bring interpersonal advantages.</w:t>
      </w:r>
      <w:r w:rsidR="00B07ABA" w:rsidRPr="00B07ABA">
        <w:rPr>
          <w:rFonts w:ascii="Times New Roman" w:eastAsia="Times New Roman" w:hAnsi="Times New Roman" w:cs="Times New Roman"/>
          <w:sz w:val="24"/>
          <w:szCs w:val="24"/>
        </w:rPr>
        <w:t xml:space="preserve"> </w:t>
      </w:r>
      <w:r w:rsidR="00B07ABA">
        <w:rPr>
          <w:rFonts w:ascii="Times New Roman" w:eastAsia="Times New Roman" w:hAnsi="Times New Roman" w:cs="Times New Roman"/>
          <w:sz w:val="24"/>
          <w:szCs w:val="24"/>
        </w:rPr>
        <w:t>We believe it would be important to test these assumptions longitudinally.</w:t>
      </w:r>
    </w:p>
    <w:p w14:paraId="5E5C1F73" w14:textId="4C92C65C" w:rsidR="00507C76" w:rsidRDefault="00772FA3" w:rsidP="000573D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D12A4">
        <w:rPr>
          <w:rFonts w:ascii="Times New Roman" w:eastAsia="Times New Roman" w:hAnsi="Times New Roman" w:cs="Times New Roman"/>
          <w:sz w:val="24"/>
          <w:szCs w:val="24"/>
        </w:rPr>
        <w:t xml:space="preserve">Our review </w:t>
      </w:r>
      <w:r w:rsidR="00BA64A7">
        <w:rPr>
          <w:rFonts w:ascii="Times New Roman" w:eastAsia="Times New Roman" w:hAnsi="Times New Roman" w:cs="Times New Roman"/>
          <w:sz w:val="24"/>
          <w:szCs w:val="24"/>
        </w:rPr>
        <w:t xml:space="preserve">also identified factors which may confer a certain degree of risk </w:t>
      </w:r>
      <w:r w:rsidR="00A82E70">
        <w:rPr>
          <w:rFonts w:ascii="Times New Roman" w:eastAsia="Times New Roman" w:hAnsi="Times New Roman" w:cs="Times New Roman"/>
          <w:sz w:val="24"/>
          <w:szCs w:val="24"/>
        </w:rPr>
        <w:t>to self-disclosure and/or self-presentation behaviours. F</w:t>
      </w:r>
      <w:r w:rsidR="00841C9B">
        <w:rPr>
          <w:rFonts w:ascii="Times New Roman" w:eastAsia="Times New Roman" w:hAnsi="Times New Roman" w:cs="Times New Roman"/>
          <w:sz w:val="24"/>
          <w:szCs w:val="24"/>
        </w:rPr>
        <w:t xml:space="preserve">irstly, individuals </w:t>
      </w:r>
      <w:r w:rsidR="006D3B34">
        <w:rPr>
          <w:rFonts w:ascii="Times New Roman" w:eastAsia="Times New Roman" w:hAnsi="Times New Roman" w:cs="Times New Roman"/>
          <w:sz w:val="24"/>
          <w:szCs w:val="24"/>
        </w:rPr>
        <w:t>need to make sure their posts are appropriate for their target audience</w:t>
      </w:r>
      <w:r w:rsidR="00667E9C">
        <w:rPr>
          <w:rFonts w:ascii="Times New Roman" w:eastAsia="Times New Roman" w:hAnsi="Times New Roman" w:cs="Times New Roman"/>
          <w:sz w:val="24"/>
          <w:szCs w:val="24"/>
        </w:rPr>
        <w:t xml:space="preserve">: when included </w:t>
      </w:r>
      <w:r w:rsidR="00220240">
        <w:rPr>
          <w:rFonts w:ascii="Times New Roman" w:eastAsia="Times New Roman" w:hAnsi="Times New Roman" w:cs="Times New Roman"/>
          <w:sz w:val="24"/>
          <w:szCs w:val="24"/>
        </w:rPr>
        <w:t>as a variable</w:t>
      </w:r>
      <w:r w:rsidR="00667E9C">
        <w:rPr>
          <w:rFonts w:ascii="Times New Roman" w:eastAsia="Times New Roman" w:hAnsi="Times New Roman" w:cs="Times New Roman"/>
          <w:sz w:val="24"/>
          <w:szCs w:val="24"/>
        </w:rPr>
        <w:t xml:space="preserve">, inappropriateness </w:t>
      </w:r>
      <w:r w:rsidR="00E62EE8">
        <w:rPr>
          <w:rFonts w:ascii="Times New Roman" w:eastAsia="Times New Roman" w:hAnsi="Times New Roman" w:cs="Times New Roman"/>
          <w:sz w:val="24"/>
          <w:szCs w:val="24"/>
        </w:rPr>
        <w:t>had a negative effect on interpersonal liking</w:t>
      </w:r>
      <w:r w:rsidR="00C23885">
        <w:rPr>
          <w:rFonts w:ascii="Times New Roman" w:eastAsia="Times New Roman" w:hAnsi="Times New Roman" w:cs="Times New Roman"/>
          <w:sz w:val="24"/>
          <w:szCs w:val="24"/>
        </w:rPr>
        <w:t xml:space="preserve">. </w:t>
      </w:r>
      <w:r w:rsidR="00704752">
        <w:rPr>
          <w:rFonts w:ascii="Times New Roman" w:eastAsia="Times New Roman" w:hAnsi="Times New Roman" w:cs="Times New Roman"/>
          <w:sz w:val="24"/>
          <w:szCs w:val="24"/>
        </w:rPr>
        <w:t>Perceived inappropriateness was generally a result of highly intimate (</w:t>
      </w:r>
      <w:r w:rsidR="00C558AF">
        <w:rPr>
          <w:rFonts w:ascii="Times New Roman" w:eastAsia="Times New Roman" w:hAnsi="Times New Roman" w:cs="Times New Roman"/>
          <w:sz w:val="24"/>
          <w:szCs w:val="24"/>
        </w:rPr>
        <w:t xml:space="preserve">Lin &amp; Utz, 2017), negatively valanced (Yuren, 2021), or publicly available posts (Liu &amp; Wei, 2018). </w:t>
      </w:r>
      <w:r w:rsidR="0062191C">
        <w:rPr>
          <w:rFonts w:ascii="Times New Roman" w:eastAsia="Times New Roman" w:hAnsi="Times New Roman" w:cs="Times New Roman"/>
          <w:sz w:val="24"/>
          <w:szCs w:val="24"/>
        </w:rPr>
        <w:t xml:space="preserve">As the contents of people’s profiles </w:t>
      </w:r>
      <w:r w:rsidR="0089374E">
        <w:rPr>
          <w:rFonts w:ascii="Times New Roman" w:eastAsia="Times New Roman" w:hAnsi="Times New Roman" w:cs="Times New Roman"/>
          <w:sz w:val="24"/>
          <w:szCs w:val="24"/>
        </w:rPr>
        <w:t>can</w:t>
      </w:r>
      <w:r w:rsidR="0062191C">
        <w:rPr>
          <w:rFonts w:ascii="Times New Roman" w:eastAsia="Times New Roman" w:hAnsi="Times New Roman" w:cs="Times New Roman"/>
          <w:sz w:val="24"/>
          <w:szCs w:val="24"/>
        </w:rPr>
        <w:t xml:space="preserve"> generally be accessed by multiple audiences with different expectations (Attrill, 2015)</w:t>
      </w:r>
      <w:r w:rsidR="00C558AF">
        <w:rPr>
          <w:rFonts w:ascii="Times New Roman" w:eastAsia="Times New Roman" w:hAnsi="Times New Roman" w:cs="Times New Roman"/>
          <w:sz w:val="24"/>
          <w:szCs w:val="24"/>
        </w:rPr>
        <w:t xml:space="preserve">, individuals need to </w:t>
      </w:r>
      <w:r w:rsidR="004B7E0C">
        <w:rPr>
          <w:rFonts w:ascii="Times New Roman" w:eastAsia="Times New Roman" w:hAnsi="Times New Roman" w:cs="Times New Roman"/>
          <w:sz w:val="24"/>
          <w:szCs w:val="24"/>
        </w:rPr>
        <w:t>construct their messages carefully, choose suitable topics, and consider the</w:t>
      </w:r>
      <w:r w:rsidR="0062191C">
        <w:rPr>
          <w:rFonts w:ascii="Times New Roman" w:eastAsia="Times New Roman" w:hAnsi="Times New Roman" w:cs="Times New Roman"/>
          <w:sz w:val="24"/>
          <w:szCs w:val="24"/>
        </w:rPr>
        <w:t>se</w:t>
      </w:r>
      <w:r w:rsidR="004B7E0C">
        <w:rPr>
          <w:rFonts w:ascii="Times New Roman" w:eastAsia="Times New Roman" w:hAnsi="Times New Roman" w:cs="Times New Roman"/>
          <w:sz w:val="24"/>
          <w:szCs w:val="24"/>
        </w:rPr>
        <w:t xml:space="preserve"> audiences when </w:t>
      </w:r>
      <w:r w:rsidR="00830A33">
        <w:rPr>
          <w:rFonts w:ascii="Times New Roman" w:eastAsia="Times New Roman" w:hAnsi="Times New Roman" w:cs="Times New Roman"/>
          <w:sz w:val="24"/>
          <w:szCs w:val="24"/>
        </w:rPr>
        <w:t xml:space="preserve">posting on social media. Secondly, </w:t>
      </w:r>
      <w:r w:rsidR="00965630">
        <w:rPr>
          <w:rFonts w:ascii="Times New Roman" w:eastAsia="Times New Roman" w:hAnsi="Times New Roman" w:cs="Times New Roman"/>
          <w:sz w:val="24"/>
          <w:szCs w:val="24"/>
        </w:rPr>
        <w:t xml:space="preserve">individuals need to take into consideration their closeness with the audience: </w:t>
      </w:r>
      <w:r w:rsidR="00E06928">
        <w:rPr>
          <w:rFonts w:ascii="Times New Roman" w:eastAsia="Times New Roman" w:hAnsi="Times New Roman" w:cs="Times New Roman"/>
          <w:sz w:val="24"/>
          <w:szCs w:val="24"/>
        </w:rPr>
        <w:t xml:space="preserve">while close friends may not mind being the </w:t>
      </w:r>
      <w:r w:rsidR="00C2328B">
        <w:rPr>
          <w:rFonts w:ascii="Times New Roman" w:eastAsia="Times New Roman" w:hAnsi="Times New Roman" w:cs="Times New Roman"/>
          <w:sz w:val="24"/>
          <w:szCs w:val="24"/>
        </w:rPr>
        <w:t xml:space="preserve">target audience of a negative disclosure, more distant acquaintances may not be as open </w:t>
      </w:r>
      <w:r w:rsidR="007C5BDD">
        <w:rPr>
          <w:rFonts w:ascii="Times New Roman" w:eastAsia="Times New Roman" w:hAnsi="Times New Roman" w:cs="Times New Roman"/>
          <w:sz w:val="24"/>
          <w:szCs w:val="24"/>
        </w:rPr>
        <w:t>to receive these messages (Rains &amp; Brunner, 2018). It is likely that these findings relate to the previously mentioned appropriateness.</w:t>
      </w:r>
      <w:r w:rsidR="006237FA">
        <w:rPr>
          <w:rFonts w:ascii="Times New Roman" w:eastAsia="Times New Roman" w:hAnsi="Times New Roman" w:cs="Times New Roman"/>
          <w:sz w:val="24"/>
          <w:szCs w:val="24"/>
        </w:rPr>
        <w:t xml:space="preserve"> Thirdly, </w:t>
      </w:r>
      <w:r w:rsidR="005576D5">
        <w:rPr>
          <w:rFonts w:ascii="Times New Roman" w:eastAsia="Times New Roman" w:hAnsi="Times New Roman" w:cs="Times New Roman"/>
          <w:sz w:val="24"/>
          <w:szCs w:val="24"/>
        </w:rPr>
        <w:t xml:space="preserve">people’s </w:t>
      </w:r>
      <w:r w:rsidR="00DE1113">
        <w:rPr>
          <w:rFonts w:ascii="Times New Roman" w:eastAsia="Times New Roman" w:hAnsi="Times New Roman" w:cs="Times New Roman"/>
          <w:sz w:val="24"/>
          <w:szCs w:val="24"/>
        </w:rPr>
        <w:t xml:space="preserve">low </w:t>
      </w:r>
      <w:r w:rsidR="005576D5">
        <w:rPr>
          <w:rFonts w:ascii="Times New Roman" w:eastAsia="Times New Roman" w:hAnsi="Times New Roman" w:cs="Times New Roman"/>
          <w:sz w:val="24"/>
          <w:szCs w:val="24"/>
        </w:rPr>
        <w:t>self-esteem may act as a risk factor</w:t>
      </w:r>
      <w:r w:rsidR="00F573C8">
        <w:rPr>
          <w:rFonts w:ascii="Times New Roman" w:eastAsia="Times New Roman" w:hAnsi="Times New Roman" w:cs="Times New Roman"/>
          <w:sz w:val="24"/>
          <w:szCs w:val="24"/>
        </w:rPr>
        <w:t xml:space="preserve">: due to their tendency to </w:t>
      </w:r>
      <w:r w:rsidR="00E90F70">
        <w:rPr>
          <w:rFonts w:ascii="Times New Roman" w:eastAsia="Times New Roman" w:hAnsi="Times New Roman" w:cs="Times New Roman"/>
          <w:sz w:val="24"/>
          <w:szCs w:val="24"/>
        </w:rPr>
        <w:t xml:space="preserve">post </w:t>
      </w:r>
      <w:r w:rsidR="00450E2F">
        <w:rPr>
          <w:rFonts w:ascii="Times New Roman" w:eastAsia="Times New Roman" w:hAnsi="Times New Roman" w:cs="Times New Roman"/>
          <w:sz w:val="24"/>
          <w:szCs w:val="24"/>
        </w:rPr>
        <w:t>primarily negative content,</w:t>
      </w:r>
      <w:r w:rsidR="00351087">
        <w:rPr>
          <w:rFonts w:ascii="Times New Roman" w:eastAsia="Times New Roman" w:hAnsi="Times New Roman" w:cs="Times New Roman"/>
          <w:sz w:val="24"/>
          <w:szCs w:val="24"/>
        </w:rPr>
        <w:t xml:space="preserve"> audiences </w:t>
      </w:r>
      <w:r w:rsidR="00E9113D">
        <w:rPr>
          <w:rFonts w:ascii="Times New Roman" w:eastAsia="Times New Roman" w:hAnsi="Times New Roman" w:cs="Times New Roman"/>
          <w:sz w:val="24"/>
          <w:szCs w:val="24"/>
        </w:rPr>
        <w:t>are less favourable in their evaluations of these individuals (Forest &amp; Wood, 2012)</w:t>
      </w:r>
      <w:r w:rsidR="00507C76">
        <w:rPr>
          <w:rFonts w:ascii="Times New Roman" w:eastAsia="Times New Roman" w:hAnsi="Times New Roman" w:cs="Times New Roman"/>
          <w:sz w:val="24"/>
          <w:szCs w:val="24"/>
        </w:rPr>
        <w:t xml:space="preserve">, which poses the risk of reinforcing negative </w:t>
      </w:r>
      <w:r w:rsidR="00B07ABA">
        <w:rPr>
          <w:rFonts w:ascii="Times New Roman" w:eastAsia="Times New Roman" w:hAnsi="Times New Roman" w:cs="Times New Roman"/>
          <w:sz w:val="24"/>
          <w:szCs w:val="24"/>
        </w:rPr>
        <w:t>self-</w:t>
      </w:r>
      <w:r w:rsidR="00507C76">
        <w:rPr>
          <w:rFonts w:ascii="Times New Roman" w:eastAsia="Times New Roman" w:hAnsi="Times New Roman" w:cs="Times New Roman"/>
          <w:sz w:val="24"/>
          <w:szCs w:val="24"/>
        </w:rPr>
        <w:t>beliefs.</w:t>
      </w:r>
      <w:r w:rsidR="00507C76">
        <w:rPr>
          <w:rFonts w:ascii="Times New Roman" w:eastAsia="Times New Roman" w:hAnsi="Times New Roman" w:cs="Times New Roman"/>
          <w:sz w:val="24"/>
          <w:szCs w:val="24"/>
        </w:rPr>
        <w:tab/>
      </w:r>
    </w:p>
    <w:p w14:paraId="0B7F44BE" w14:textId="3A36CF97" w:rsidR="004424AE" w:rsidRDefault="00CC19DE" w:rsidP="000573DA">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Theoretical implications</w:t>
      </w:r>
    </w:p>
    <w:p w14:paraId="14443A81" w14:textId="5B679B05" w:rsidR="0093216C" w:rsidRDefault="00AD5D3A" w:rsidP="000573D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77326">
        <w:rPr>
          <w:rFonts w:ascii="Times New Roman" w:eastAsia="Times New Roman" w:hAnsi="Times New Roman" w:cs="Times New Roman"/>
          <w:sz w:val="24"/>
          <w:szCs w:val="24"/>
        </w:rPr>
        <w:t xml:space="preserve">Our systematic review provides </w:t>
      </w:r>
      <w:r w:rsidR="00602E22">
        <w:rPr>
          <w:rFonts w:ascii="Times New Roman" w:eastAsia="Times New Roman" w:hAnsi="Times New Roman" w:cs="Times New Roman"/>
          <w:sz w:val="24"/>
          <w:szCs w:val="24"/>
        </w:rPr>
        <w:t xml:space="preserve">theoretical implications by further supporting the relevance of </w:t>
      </w:r>
      <w:r w:rsidR="009B2C5C">
        <w:rPr>
          <w:rFonts w:ascii="Times New Roman" w:eastAsia="Times New Roman" w:hAnsi="Times New Roman" w:cs="Times New Roman"/>
          <w:sz w:val="24"/>
          <w:szCs w:val="24"/>
        </w:rPr>
        <w:t xml:space="preserve">U&amp;G </w:t>
      </w:r>
      <w:r w:rsidR="00602E22">
        <w:rPr>
          <w:rFonts w:ascii="Times New Roman" w:eastAsia="Times New Roman" w:hAnsi="Times New Roman" w:cs="Times New Roman"/>
          <w:sz w:val="24"/>
          <w:szCs w:val="24"/>
        </w:rPr>
        <w:t>theory</w:t>
      </w:r>
      <w:r w:rsidR="009B2C5C">
        <w:rPr>
          <w:rFonts w:ascii="Times New Roman" w:eastAsia="Times New Roman" w:hAnsi="Times New Roman" w:cs="Times New Roman"/>
          <w:sz w:val="24"/>
          <w:szCs w:val="24"/>
        </w:rPr>
        <w:t xml:space="preserve"> (A. M. Rubin, 2002)</w:t>
      </w:r>
      <w:r w:rsidR="00602E22">
        <w:rPr>
          <w:rFonts w:ascii="Times New Roman" w:eastAsia="Times New Roman" w:hAnsi="Times New Roman" w:cs="Times New Roman"/>
          <w:sz w:val="24"/>
          <w:szCs w:val="24"/>
        </w:rPr>
        <w:t xml:space="preserve"> </w:t>
      </w:r>
      <w:r w:rsidR="004B4022">
        <w:rPr>
          <w:rFonts w:ascii="Times New Roman" w:eastAsia="Times New Roman" w:hAnsi="Times New Roman" w:cs="Times New Roman"/>
          <w:sz w:val="24"/>
          <w:szCs w:val="24"/>
        </w:rPr>
        <w:t xml:space="preserve">for social </w:t>
      </w:r>
      <w:r w:rsidR="009B2C5C">
        <w:rPr>
          <w:rFonts w:ascii="Times New Roman" w:eastAsia="Times New Roman" w:hAnsi="Times New Roman" w:cs="Times New Roman"/>
          <w:sz w:val="24"/>
          <w:szCs w:val="24"/>
        </w:rPr>
        <w:t>media</w:t>
      </w:r>
      <w:r w:rsidR="004B4022">
        <w:rPr>
          <w:rFonts w:ascii="Times New Roman" w:eastAsia="Times New Roman" w:hAnsi="Times New Roman" w:cs="Times New Roman"/>
          <w:sz w:val="24"/>
          <w:szCs w:val="24"/>
        </w:rPr>
        <w:t xml:space="preserve">. </w:t>
      </w:r>
      <w:r w:rsidR="0082339C">
        <w:rPr>
          <w:rFonts w:ascii="Times New Roman" w:eastAsia="Times New Roman" w:hAnsi="Times New Roman" w:cs="Times New Roman"/>
          <w:sz w:val="24"/>
          <w:szCs w:val="24"/>
        </w:rPr>
        <w:t>Research included in our review shows that individual</w:t>
      </w:r>
      <w:r w:rsidR="00496E8E">
        <w:rPr>
          <w:rFonts w:ascii="Times New Roman" w:eastAsia="Times New Roman" w:hAnsi="Times New Roman" w:cs="Times New Roman"/>
          <w:sz w:val="24"/>
          <w:szCs w:val="24"/>
        </w:rPr>
        <w:t>s</w:t>
      </w:r>
      <w:r w:rsidR="0082339C">
        <w:rPr>
          <w:rFonts w:ascii="Times New Roman" w:eastAsia="Times New Roman" w:hAnsi="Times New Roman" w:cs="Times New Roman"/>
          <w:sz w:val="24"/>
          <w:szCs w:val="24"/>
        </w:rPr>
        <w:t xml:space="preserve">’ </w:t>
      </w:r>
      <w:r w:rsidR="00496E8E">
        <w:rPr>
          <w:rFonts w:ascii="Times New Roman" w:eastAsia="Times New Roman" w:hAnsi="Times New Roman" w:cs="Times New Roman"/>
          <w:sz w:val="24"/>
          <w:szCs w:val="24"/>
        </w:rPr>
        <w:t xml:space="preserve">active use of SNS through </w:t>
      </w:r>
      <w:r w:rsidR="0082339C">
        <w:rPr>
          <w:rFonts w:ascii="Times New Roman" w:eastAsia="Times New Roman" w:hAnsi="Times New Roman" w:cs="Times New Roman"/>
          <w:sz w:val="24"/>
          <w:szCs w:val="24"/>
        </w:rPr>
        <w:t>po</w:t>
      </w:r>
      <w:r w:rsidR="00496E8E">
        <w:rPr>
          <w:rFonts w:ascii="Times New Roman" w:eastAsia="Times New Roman" w:hAnsi="Times New Roman" w:cs="Times New Roman"/>
          <w:sz w:val="24"/>
          <w:szCs w:val="24"/>
        </w:rPr>
        <w:t xml:space="preserve">sting behaviour has a purpose: it </w:t>
      </w:r>
      <w:r w:rsidR="00496E8E">
        <w:rPr>
          <w:rFonts w:ascii="Times New Roman" w:eastAsia="Times New Roman" w:hAnsi="Times New Roman" w:cs="Times New Roman"/>
          <w:sz w:val="24"/>
          <w:szCs w:val="24"/>
        </w:rPr>
        <w:lastRenderedPageBreak/>
        <w:t xml:space="preserve">allows them to </w:t>
      </w:r>
      <w:r w:rsidR="00BA56D4">
        <w:rPr>
          <w:rFonts w:ascii="Times New Roman" w:eastAsia="Times New Roman" w:hAnsi="Times New Roman" w:cs="Times New Roman"/>
          <w:sz w:val="24"/>
          <w:szCs w:val="24"/>
        </w:rPr>
        <w:t xml:space="preserve">fulfil social goals. Furthermore, while </w:t>
      </w:r>
      <w:r w:rsidR="005E7F90">
        <w:rPr>
          <w:rFonts w:ascii="Times New Roman" w:eastAsia="Times New Roman" w:hAnsi="Times New Roman" w:cs="Times New Roman"/>
          <w:sz w:val="24"/>
          <w:szCs w:val="24"/>
        </w:rPr>
        <w:t>limited evidence emerged for the role of narcissism and attachment traits</w:t>
      </w:r>
      <w:r w:rsidR="00A178AC">
        <w:rPr>
          <w:rFonts w:ascii="Times New Roman" w:eastAsia="Times New Roman" w:hAnsi="Times New Roman" w:cs="Times New Roman"/>
          <w:sz w:val="24"/>
          <w:szCs w:val="24"/>
        </w:rPr>
        <w:t xml:space="preserve">, other individual characteristics </w:t>
      </w:r>
      <w:r w:rsidR="00DE0887">
        <w:rPr>
          <w:rFonts w:ascii="Times New Roman" w:eastAsia="Times New Roman" w:hAnsi="Times New Roman" w:cs="Times New Roman"/>
          <w:sz w:val="24"/>
          <w:szCs w:val="24"/>
        </w:rPr>
        <w:t xml:space="preserve">(gender, self-esteem, cultural background) </w:t>
      </w:r>
      <w:r w:rsidR="00F804B4">
        <w:rPr>
          <w:rFonts w:ascii="Times New Roman" w:eastAsia="Times New Roman" w:hAnsi="Times New Roman" w:cs="Times New Roman"/>
          <w:sz w:val="24"/>
          <w:szCs w:val="24"/>
        </w:rPr>
        <w:t>moderated the association between posts’ characteristics and social outcomes</w:t>
      </w:r>
      <w:r w:rsidR="009108EB">
        <w:rPr>
          <w:rFonts w:ascii="Times New Roman" w:eastAsia="Times New Roman" w:hAnsi="Times New Roman" w:cs="Times New Roman"/>
          <w:sz w:val="24"/>
          <w:szCs w:val="24"/>
        </w:rPr>
        <w:t xml:space="preserve">; thus, the way individuals </w:t>
      </w:r>
      <w:r w:rsidR="00192CDD">
        <w:rPr>
          <w:rFonts w:ascii="Times New Roman" w:eastAsia="Times New Roman" w:hAnsi="Times New Roman" w:cs="Times New Roman"/>
          <w:sz w:val="24"/>
          <w:szCs w:val="24"/>
        </w:rPr>
        <w:t>try and succeed to fulfil their goals through social media is influenced by their traits.</w:t>
      </w:r>
    </w:p>
    <w:p w14:paraId="06587E33" w14:textId="6CC88F3E" w:rsidR="006B2614" w:rsidRDefault="006B2614" w:rsidP="006B261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t>
      </w:r>
      <w:r w:rsidR="004400C5">
        <w:rPr>
          <w:rFonts w:ascii="Times New Roman" w:eastAsia="Times New Roman" w:hAnsi="Times New Roman" w:cs="Times New Roman"/>
          <w:sz w:val="24"/>
          <w:szCs w:val="24"/>
        </w:rPr>
        <w:t>the overall positive associations between self-disclosure and several interpersonal benefits</w:t>
      </w:r>
      <w:r>
        <w:rPr>
          <w:rFonts w:ascii="Times New Roman" w:eastAsia="Times New Roman" w:hAnsi="Times New Roman" w:cs="Times New Roman"/>
          <w:sz w:val="24"/>
          <w:szCs w:val="24"/>
        </w:rPr>
        <w:t xml:space="preserve"> are in line with Social Penetration Theory, which emphasizes the essential role of gradual self-disclosure in developing interpersonal relationships and deepening connections (Altman &amp; Taylor, 1973).</w:t>
      </w:r>
      <w:r w:rsidR="00BF3F50">
        <w:rPr>
          <w:rFonts w:ascii="Times New Roman" w:eastAsia="Times New Roman" w:hAnsi="Times New Roman" w:cs="Times New Roman"/>
          <w:sz w:val="24"/>
          <w:szCs w:val="24"/>
        </w:rPr>
        <w:t xml:space="preserve"> </w:t>
      </w:r>
      <w:r w:rsidR="007869CA">
        <w:rPr>
          <w:rFonts w:ascii="Times New Roman" w:eastAsia="Times New Roman" w:hAnsi="Times New Roman" w:cs="Times New Roman"/>
          <w:sz w:val="24"/>
          <w:szCs w:val="24"/>
        </w:rPr>
        <w:t xml:space="preserve">Similarly, </w:t>
      </w:r>
      <w:r w:rsidR="00566CD5">
        <w:rPr>
          <w:rFonts w:ascii="Times New Roman" w:eastAsia="Times New Roman" w:hAnsi="Times New Roman" w:cs="Times New Roman"/>
          <w:sz w:val="24"/>
          <w:szCs w:val="24"/>
        </w:rPr>
        <w:t xml:space="preserve">the </w:t>
      </w:r>
      <w:r w:rsidR="00591D8C">
        <w:rPr>
          <w:rFonts w:ascii="Times New Roman" w:eastAsia="Times New Roman" w:hAnsi="Times New Roman" w:cs="Times New Roman"/>
          <w:sz w:val="24"/>
          <w:szCs w:val="24"/>
        </w:rPr>
        <w:t xml:space="preserve">generally positive </w:t>
      </w:r>
      <w:r w:rsidR="00001E37">
        <w:rPr>
          <w:rFonts w:ascii="Times New Roman" w:eastAsia="Times New Roman" w:hAnsi="Times New Roman" w:cs="Times New Roman"/>
          <w:sz w:val="24"/>
          <w:szCs w:val="24"/>
        </w:rPr>
        <w:t>outcomes of</w:t>
      </w:r>
      <w:r w:rsidR="00591D8C">
        <w:rPr>
          <w:rFonts w:ascii="Times New Roman" w:eastAsia="Times New Roman" w:hAnsi="Times New Roman" w:cs="Times New Roman"/>
          <w:sz w:val="24"/>
          <w:szCs w:val="24"/>
        </w:rPr>
        <w:t xml:space="preserve"> positively </w:t>
      </w:r>
      <w:proofErr w:type="spellStart"/>
      <w:r w:rsidR="00591D8C">
        <w:rPr>
          <w:rFonts w:ascii="Times New Roman" w:eastAsia="Times New Roman" w:hAnsi="Times New Roman" w:cs="Times New Roman"/>
          <w:sz w:val="24"/>
          <w:szCs w:val="24"/>
        </w:rPr>
        <w:t>valenced</w:t>
      </w:r>
      <w:proofErr w:type="spellEnd"/>
      <w:r w:rsidR="00591D8C">
        <w:rPr>
          <w:rFonts w:ascii="Times New Roman" w:eastAsia="Times New Roman" w:hAnsi="Times New Roman" w:cs="Times New Roman"/>
          <w:sz w:val="24"/>
          <w:szCs w:val="24"/>
        </w:rPr>
        <w:t xml:space="preserve"> p</w:t>
      </w:r>
      <w:r w:rsidR="00A94C1A">
        <w:rPr>
          <w:rFonts w:ascii="Times New Roman" w:eastAsia="Times New Roman" w:hAnsi="Times New Roman" w:cs="Times New Roman"/>
          <w:sz w:val="24"/>
          <w:szCs w:val="24"/>
        </w:rPr>
        <w:t>osts</w:t>
      </w:r>
      <w:r w:rsidR="00786773">
        <w:rPr>
          <w:rFonts w:ascii="Times New Roman" w:eastAsia="Times New Roman" w:hAnsi="Times New Roman" w:cs="Times New Roman"/>
          <w:sz w:val="24"/>
          <w:szCs w:val="24"/>
        </w:rPr>
        <w:t xml:space="preserve"> and photo use</w:t>
      </w:r>
      <w:r w:rsidR="00001E37">
        <w:rPr>
          <w:rFonts w:ascii="Times New Roman" w:eastAsia="Times New Roman" w:hAnsi="Times New Roman" w:cs="Times New Roman"/>
          <w:sz w:val="24"/>
          <w:szCs w:val="24"/>
        </w:rPr>
        <w:t xml:space="preserve"> </w:t>
      </w:r>
      <w:r w:rsidR="00482A9A">
        <w:rPr>
          <w:rFonts w:ascii="Times New Roman" w:eastAsia="Times New Roman" w:hAnsi="Times New Roman" w:cs="Times New Roman"/>
          <w:sz w:val="24"/>
          <w:szCs w:val="24"/>
        </w:rPr>
        <w:t xml:space="preserve">seem to </w:t>
      </w:r>
      <w:r w:rsidR="00FE27F9">
        <w:rPr>
          <w:rFonts w:ascii="Times New Roman" w:eastAsia="Times New Roman" w:hAnsi="Times New Roman" w:cs="Times New Roman"/>
          <w:sz w:val="24"/>
          <w:szCs w:val="24"/>
        </w:rPr>
        <w:t xml:space="preserve">reflect </w:t>
      </w:r>
      <w:r w:rsidR="00B73886">
        <w:rPr>
          <w:rFonts w:ascii="Times New Roman" w:eastAsia="Times New Roman" w:hAnsi="Times New Roman" w:cs="Times New Roman"/>
          <w:sz w:val="24"/>
          <w:szCs w:val="24"/>
        </w:rPr>
        <w:t>self-presentation strategies consistent with Impression Management Theory (Goffman, 1959).</w:t>
      </w:r>
      <w:r w:rsidR="003C4E0E">
        <w:rPr>
          <w:rFonts w:ascii="Times New Roman" w:eastAsia="Times New Roman" w:hAnsi="Times New Roman" w:cs="Times New Roman"/>
          <w:sz w:val="24"/>
          <w:szCs w:val="24"/>
        </w:rPr>
        <w:t xml:space="preserve"> While these specific behaviours </w:t>
      </w:r>
      <w:r w:rsidR="0003691C">
        <w:rPr>
          <w:rFonts w:ascii="Times New Roman" w:eastAsia="Times New Roman" w:hAnsi="Times New Roman" w:cs="Times New Roman"/>
          <w:sz w:val="24"/>
          <w:szCs w:val="24"/>
        </w:rPr>
        <w:t xml:space="preserve">were largely associated with </w:t>
      </w:r>
      <w:r w:rsidR="004C3AEF">
        <w:rPr>
          <w:rFonts w:ascii="Times New Roman" w:eastAsia="Times New Roman" w:hAnsi="Times New Roman" w:cs="Times New Roman"/>
          <w:sz w:val="24"/>
          <w:szCs w:val="24"/>
        </w:rPr>
        <w:t xml:space="preserve">greater social benefits, we also found that </w:t>
      </w:r>
      <w:r w:rsidR="00DA6160">
        <w:rPr>
          <w:rFonts w:ascii="Times New Roman" w:eastAsia="Times New Roman" w:hAnsi="Times New Roman" w:cs="Times New Roman"/>
          <w:sz w:val="24"/>
          <w:szCs w:val="24"/>
        </w:rPr>
        <w:t xml:space="preserve">highly curated content </w:t>
      </w:r>
      <w:r w:rsidR="005A3DD6">
        <w:rPr>
          <w:rFonts w:ascii="Times New Roman" w:eastAsia="Times New Roman" w:hAnsi="Times New Roman" w:cs="Times New Roman"/>
          <w:sz w:val="24"/>
          <w:szCs w:val="24"/>
        </w:rPr>
        <w:t xml:space="preserve">was less appreciated by audiences, </w:t>
      </w:r>
      <w:r w:rsidR="005A418B">
        <w:rPr>
          <w:rFonts w:ascii="Times New Roman" w:eastAsia="Times New Roman" w:hAnsi="Times New Roman" w:cs="Times New Roman"/>
          <w:sz w:val="24"/>
          <w:szCs w:val="24"/>
        </w:rPr>
        <w:t>further exploration thus being needed.</w:t>
      </w:r>
    </w:p>
    <w:p w14:paraId="787C67CB" w14:textId="77777777" w:rsidR="00951DD4" w:rsidRDefault="00951DD4" w:rsidP="00951D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Lastly, interesting findings emerged in terms of cultural differences: one study described self-enhancement through posting about close relationships in a predominantly collectivistic culture, versus self-enhancement through posting about personal achievements in a predominantly individualistic culture (</w:t>
      </w:r>
      <w:proofErr w:type="spellStart"/>
      <w:r>
        <w:rPr>
          <w:rFonts w:ascii="Times New Roman" w:eastAsia="Times New Roman" w:hAnsi="Times New Roman" w:cs="Times New Roman"/>
          <w:sz w:val="24"/>
          <w:szCs w:val="24"/>
        </w:rPr>
        <w:t>G</w:t>
      </w:r>
      <w:r w:rsidRPr="00DF5CFB">
        <w:rPr>
          <w:rFonts w:ascii="Times New Roman" w:hAnsi="Times New Roman" w:cs="Times New Roman"/>
          <w:sz w:val="24"/>
          <w:szCs w:val="24"/>
        </w:rPr>
        <w:t>ü</w:t>
      </w:r>
      <w:r>
        <w:rPr>
          <w:rFonts w:ascii="Times New Roman" w:eastAsia="Times New Roman" w:hAnsi="Times New Roman" w:cs="Times New Roman"/>
          <w:sz w:val="24"/>
          <w:szCs w:val="24"/>
        </w:rPr>
        <w:t>nsoy</w:t>
      </w:r>
      <w:proofErr w:type="spellEnd"/>
      <w:r>
        <w:rPr>
          <w:rFonts w:ascii="Times New Roman" w:eastAsia="Times New Roman" w:hAnsi="Times New Roman" w:cs="Times New Roman"/>
          <w:sz w:val="24"/>
          <w:szCs w:val="24"/>
        </w:rPr>
        <w:t xml:space="preserve"> et al., 2020). These results align with Hofstede’s model of dimensions of national cultures (Hofstede, 2011), which emphasizes that collectivistic cultures value social cohesion, interpersonal harmony, and group achievements, while individualistic cultures prioritise personal accomplishments, self-expression, and autonomy. These insights point to promising directions for investigating perceptions of desirable social outcomes, as well as social motives, across different cultures.</w:t>
      </w:r>
    </w:p>
    <w:p w14:paraId="5196528C" w14:textId="1247CAB4" w:rsidR="006F6F27" w:rsidRPr="006F6F27" w:rsidRDefault="006F6F27" w:rsidP="000573DA">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Practical implications</w:t>
      </w:r>
    </w:p>
    <w:p w14:paraId="056FA233" w14:textId="30B2F851" w:rsidR="00192CDD" w:rsidRDefault="00192CDD" w:rsidP="000573D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1CD1">
        <w:rPr>
          <w:rFonts w:ascii="Times New Roman" w:eastAsia="Times New Roman" w:hAnsi="Times New Roman" w:cs="Times New Roman"/>
          <w:sz w:val="24"/>
          <w:szCs w:val="24"/>
        </w:rPr>
        <w:t>On the one hand</w:t>
      </w:r>
      <w:r w:rsidR="00BD6200">
        <w:rPr>
          <w:rFonts w:ascii="Times New Roman" w:eastAsia="Times New Roman" w:hAnsi="Times New Roman" w:cs="Times New Roman"/>
          <w:sz w:val="24"/>
          <w:szCs w:val="24"/>
        </w:rPr>
        <w:t xml:space="preserve">, </w:t>
      </w:r>
      <w:r w:rsidR="001866D7">
        <w:rPr>
          <w:rFonts w:ascii="Times New Roman" w:eastAsia="Times New Roman" w:hAnsi="Times New Roman" w:cs="Times New Roman"/>
          <w:sz w:val="24"/>
          <w:szCs w:val="24"/>
        </w:rPr>
        <w:t xml:space="preserve">our findings may have implications for promoting psychological well-being among social media users. </w:t>
      </w:r>
      <w:r w:rsidR="00AA735C">
        <w:rPr>
          <w:rFonts w:ascii="Times New Roman" w:eastAsia="Times New Roman" w:hAnsi="Times New Roman" w:cs="Times New Roman"/>
          <w:sz w:val="24"/>
          <w:szCs w:val="24"/>
        </w:rPr>
        <w:t xml:space="preserve">Previous literature </w:t>
      </w:r>
      <w:r w:rsidR="00706A6E">
        <w:rPr>
          <w:rFonts w:ascii="Times New Roman" w:eastAsia="Times New Roman" w:hAnsi="Times New Roman" w:cs="Times New Roman"/>
          <w:sz w:val="24"/>
          <w:szCs w:val="24"/>
        </w:rPr>
        <w:t>evidences the role of online self-</w:t>
      </w:r>
      <w:r w:rsidR="00706A6E">
        <w:rPr>
          <w:rFonts w:ascii="Times New Roman" w:eastAsia="Times New Roman" w:hAnsi="Times New Roman" w:cs="Times New Roman"/>
          <w:sz w:val="24"/>
          <w:szCs w:val="24"/>
        </w:rPr>
        <w:lastRenderedPageBreak/>
        <w:t>disclosure in increasing well-being, through social support</w:t>
      </w:r>
      <w:r w:rsidR="0099233B">
        <w:rPr>
          <w:rFonts w:ascii="Times New Roman" w:eastAsia="Times New Roman" w:hAnsi="Times New Roman" w:cs="Times New Roman"/>
          <w:sz w:val="24"/>
          <w:szCs w:val="24"/>
        </w:rPr>
        <w:t xml:space="preserve"> and social capital</w:t>
      </w:r>
      <w:r w:rsidR="00706A6E">
        <w:rPr>
          <w:rFonts w:ascii="Times New Roman" w:eastAsia="Times New Roman" w:hAnsi="Times New Roman" w:cs="Times New Roman"/>
          <w:sz w:val="24"/>
          <w:szCs w:val="24"/>
        </w:rPr>
        <w:t xml:space="preserve"> (</w:t>
      </w:r>
      <w:r w:rsidR="00AC5DFA">
        <w:rPr>
          <w:rFonts w:ascii="Times New Roman" w:eastAsia="Times New Roman" w:hAnsi="Times New Roman" w:cs="Times New Roman"/>
          <w:sz w:val="24"/>
          <w:szCs w:val="24"/>
        </w:rPr>
        <w:t xml:space="preserve">H. T. </w:t>
      </w:r>
      <w:r w:rsidR="0099233B">
        <w:rPr>
          <w:rFonts w:ascii="Times New Roman" w:eastAsia="Times New Roman" w:hAnsi="Times New Roman" w:cs="Times New Roman"/>
          <w:sz w:val="24"/>
          <w:szCs w:val="24"/>
        </w:rPr>
        <w:t xml:space="preserve">Chen &amp; Li, 2017; </w:t>
      </w:r>
      <w:r w:rsidR="00AC5DFA">
        <w:rPr>
          <w:rFonts w:ascii="Times New Roman" w:eastAsia="Times New Roman" w:hAnsi="Times New Roman" w:cs="Times New Roman"/>
          <w:sz w:val="24"/>
          <w:szCs w:val="24"/>
        </w:rPr>
        <w:t xml:space="preserve">H. Y. </w:t>
      </w:r>
      <w:r w:rsidR="00706A6E">
        <w:rPr>
          <w:rFonts w:ascii="Times New Roman" w:eastAsia="Times New Roman" w:hAnsi="Times New Roman" w:cs="Times New Roman"/>
          <w:sz w:val="24"/>
          <w:szCs w:val="24"/>
        </w:rPr>
        <w:t xml:space="preserve">Huang, 2016). </w:t>
      </w:r>
      <w:r w:rsidR="00AF6550">
        <w:rPr>
          <w:rFonts w:ascii="Times New Roman" w:eastAsia="Times New Roman" w:hAnsi="Times New Roman" w:cs="Times New Roman"/>
          <w:sz w:val="24"/>
          <w:szCs w:val="24"/>
        </w:rPr>
        <w:t xml:space="preserve">Thus, being aware of strategies which may help </w:t>
      </w:r>
      <w:r w:rsidR="002C406D">
        <w:rPr>
          <w:rFonts w:ascii="Times New Roman" w:eastAsia="Times New Roman" w:hAnsi="Times New Roman" w:cs="Times New Roman"/>
          <w:sz w:val="24"/>
          <w:szCs w:val="24"/>
        </w:rPr>
        <w:t xml:space="preserve">build </w:t>
      </w:r>
      <w:r w:rsidR="00A11F7D">
        <w:rPr>
          <w:rFonts w:ascii="Times New Roman" w:eastAsia="Times New Roman" w:hAnsi="Times New Roman" w:cs="Times New Roman"/>
          <w:sz w:val="24"/>
          <w:szCs w:val="24"/>
        </w:rPr>
        <w:t xml:space="preserve">and maintain </w:t>
      </w:r>
      <w:r w:rsidR="002C406D">
        <w:rPr>
          <w:rFonts w:ascii="Times New Roman" w:eastAsia="Times New Roman" w:hAnsi="Times New Roman" w:cs="Times New Roman"/>
          <w:sz w:val="24"/>
          <w:szCs w:val="24"/>
        </w:rPr>
        <w:t>positive relationships</w:t>
      </w:r>
      <w:r w:rsidR="00A11F7D">
        <w:rPr>
          <w:rFonts w:ascii="Times New Roman" w:eastAsia="Times New Roman" w:hAnsi="Times New Roman" w:cs="Times New Roman"/>
          <w:sz w:val="24"/>
          <w:szCs w:val="24"/>
        </w:rPr>
        <w:t xml:space="preserve"> </w:t>
      </w:r>
      <w:r w:rsidR="00B335E0">
        <w:rPr>
          <w:rFonts w:ascii="Times New Roman" w:eastAsia="Times New Roman" w:hAnsi="Times New Roman" w:cs="Times New Roman"/>
          <w:sz w:val="24"/>
          <w:szCs w:val="24"/>
        </w:rPr>
        <w:t xml:space="preserve">online </w:t>
      </w:r>
      <w:r w:rsidR="00AE4391">
        <w:rPr>
          <w:rFonts w:ascii="Times New Roman" w:eastAsia="Times New Roman" w:hAnsi="Times New Roman" w:cs="Times New Roman"/>
          <w:sz w:val="24"/>
          <w:szCs w:val="24"/>
        </w:rPr>
        <w:t>(e.g.,</w:t>
      </w:r>
      <w:r w:rsidR="00C44431">
        <w:rPr>
          <w:rFonts w:ascii="Times New Roman" w:eastAsia="Times New Roman" w:hAnsi="Times New Roman" w:cs="Times New Roman"/>
          <w:sz w:val="24"/>
          <w:szCs w:val="24"/>
        </w:rPr>
        <w:t xml:space="preserve"> </w:t>
      </w:r>
      <w:r w:rsidR="00C6426D">
        <w:rPr>
          <w:rFonts w:ascii="Times New Roman" w:eastAsia="Times New Roman" w:hAnsi="Times New Roman" w:cs="Times New Roman"/>
          <w:sz w:val="24"/>
          <w:szCs w:val="24"/>
        </w:rPr>
        <w:t>direct support-seeking, emphasising positivity</w:t>
      </w:r>
      <w:r w:rsidR="008E7E34">
        <w:rPr>
          <w:rFonts w:ascii="Times New Roman" w:eastAsia="Times New Roman" w:hAnsi="Times New Roman" w:cs="Times New Roman"/>
          <w:sz w:val="24"/>
          <w:szCs w:val="24"/>
        </w:rPr>
        <w:t xml:space="preserve"> and </w:t>
      </w:r>
      <w:r w:rsidR="005E17E0">
        <w:rPr>
          <w:rFonts w:ascii="Times New Roman" w:eastAsia="Times New Roman" w:hAnsi="Times New Roman" w:cs="Times New Roman"/>
          <w:sz w:val="24"/>
          <w:szCs w:val="24"/>
        </w:rPr>
        <w:t>genuineness</w:t>
      </w:r>
      <w:r w:rsidR="00B37034">
        <w:rPr>
          <w:rFonts w:ascii="Times New Roman" w:eastAsia="Times New Roman" w:hAnsi="Times New Roman" w:cs="Times New Roman"/>
          <w:sz w:val="24"/>
          <w:szCs w:val="24"/>
        </w:rPr>
        <w:t xml:space="preserve">, </w:t>
      </w:r>
      <w:r w:rsidR="00E600F4">
        <w:rPr>
          <w:rFonts w:ascii="Times New Roman" w:eastAsia="Times New Roman" w:hAnsi="Times New Roman" w:cs="Times New Roman"/>
          <w:sz w:val="24"/>
          <w:szCs w:val="24"/>
        </w:rPr>
        <w:t xml:space="preserve">emphasising familiarity and similarity with target audiences, </w:t>
      </w:r>
      <w:r w:rsidR="00B37034">
        <w:rPr>
          <w:rFonts w:ascii="Times New Roman" w:eastAsia="Times New Roman" w:hAnsi="Times New Roman" w:cs="Times New Roman"/>
          <w:sz w:val="24"/>
          <w:szCs w:val="24"/>
        </w:rPr>
        <w:t>etc.</w:t>
      </w:r>
      <w:r w:rsidR="00AE4391">
        <w:rPr>
          <w:rFonts w:ascii="Times New Roman" w:eastAsia="Times New Roman" w:hAnsi="Times New Roman" w:cs="Times New Roman"/>
          <w:sz w:val="24"/>
          <w:szCs w:val="24"/>
        </w:rPr>
        <w:t xml:space="preserve">) </w:t>
      </w:r>
      <w:r w:rsidR="00B335E0">
        <w:rPr>
          <w:rFonts w:ascii="Times New Roman" w:eastAsia="Times New Roman" w:hAnsi="Times New Roman" w:cs="Times New Roman"/>
          <w:sz w:val="24"/>
          <w:szCs w:val="24"/>
        </w:rPr>
        <w:t xml:space="preserve">could have long-term beneficial implications for individuals. </w:t>
      </w:r>
      <w:r w:rsidR="00712EC6">
        <w:rPr>
          <w:rFonts w:ascii="Times New Roman" w:eastAsia="Times New Roman" w:hAnsi="Times New Roman" w:cs="Times New Roman"/>
          <w:sz w:val="24"/>
          <w:szCs w:val="24"/>
        </w:rPr>
        <w:t>T</w:t>
      </w:r>
      <w:r w:rsidR="00B335E0">
        <w:rPr>
          <w:rFonts w:ascii="Times New Roman" w:eastAsia="Times New Roman" w:hAnsi="Times New Roman" w:cs="Times New Roman"/>
          <w:sz w:val="24"/>
          <w:szCs w:val="24"/>
        </w:rPr>
        <w:t>his could be especially important in contexts such as pandemics</w:t>
      </w:r>
      <w:r w:rsidR="000B0AFD">
        <w:rPr>
          <w:rFonts w:ascii="Times New Roman" w:eastAsia="Times New Roman" w:hAnsi="Times New Roman" w:cs="Times New Roman"/>
          <w:sz w:val="24"/>
          <w:szCs w:val="24"/>
        </w:rPr>
        <w:t xml:space="preserve"> (</w:t>
      </w:r>
      <w:proofErr w:type="spellStart"/>
      <w:r w:rsidR="000B0AFD">
        <w:rPr>
          <w:rFonts w:ascii="Times New Roman" w:eastAsia="Times New Roman" w:hAnsi="Times New Roman" w:cs="Times New Roman"/>
          <w:sz w:val="24"/>
          <w:szCs w:val="24"/>
        </w:rPr>
        <w:t>Latikka</w:t>
      </w:r>
      <w:proofErr w:type="spellEnd"/>
      <w:r w:rsidR="000B0AFD">
        <w:rPr>
          <w:rFonts w:ascii="Times New Roman" w:eastAsia="Times New Roman" w:hAnsi="Times New Roman" w:cs="Times New Roman"/>
          <w:sz w:val="24"/>
          <w:szCs w:val="24"/>
        </w:rPr>
        <w:t xml:space="preserve"> et al., 2022)</w:t>
      </w:r>
      <w:r w:rsidR="00C0644A">
        <w:rPr>
          <w:rFonts w:ascii="Times New Roman" w:eastAsia="Times New Roman" w:hAnsi="Times New Roman" w:cs="Times New Roman"/>
          <w:sz w:val="24"/>
          <w:szCs w:val="24"/>
        </w:rPr>
        <w:t xml:space="preserve">, </w:t>
      </w:r>
      <w:r w:rsidR="009839C6">
        <w:rPr>
          <w:rFonts w:ascii="Times New Roman" w:eastAsia="Times New Roman" w:hAnsi="Times New Roman" w:cs="Times New Roman"/>
          <w:sz w:val="24"/>
          <w:szCs w:val="24"/>
        </w:rPr>
        <w:t>long-distance communication</w:t>
      </w:r>
      <w:r w:rsidR="00721CD1">
        <w:rPr>
          <w:rFonts w:ascii="Times New Roman" w:eastAsia="Times New Roman" w:hAnsi="Times New Roman" w:cs="Times New Roman"/>
          <w:sz w:val="24"/>
          <w:szCs w:val="24"/>
        </w:rPr>
        <w:t xml:space="preserve"> (Billedo et al., 2015)</w:t>
      </w:r>
      <w:r w:rsidR="009839C6">
        <w:rPr>
          <w:rFonts w:ascii="Times New Roman" w:eastAsia="Times New Roman" w:hAnsi="Times New Roman" w:cs="Times New Roman"/>
          <w:sz w:val="24"/>
          <w:szCs w:val="24"/>
        </w:rPr>
        <w:t xml:space="preserve">, or other situations which may </w:t>
      </w:r>
      <w:r w:rsidR="00293769">
        <w:rPr>
          <w:rFonts w:ascii="Times New Roman" w:eastAsia="Times New Roman" w:hAnsi="Times New Roman" w:cs="Times New Roman"/>
          <w:sz w:val="24"/>
          <w:szCs w:val="24"/>
        </w:rPr>
        <w:t>more-or-less force individuals to interact with the help of technology.</w:t>
      </w:r>
      <w:r w:rsidR="00B961CC">
        <w:rPr>
          <w:rFonts w:ascii="Times New Roman" w:eastAsia="Times New Roman" w:hAnsi="Times New Roman" w:cs="Times New Roman"/>
          <w:sz w:val="24"/>
          <w:szCs w:val="24"/>
        </w:rPr>
        <w:t xml:space="preserve"> </w:t>
      </w:r>
      <w:r w:rsidR="00DE510D">
        <w:rPr>
          <w:rFonts w:ascii="Times New Roman" w:eastAsia="Times New Roman" w:hAnsi="Times New Roman" w:cs="Times New Roman"/>
          <w:sz w:val="24"/>
          <w:szCs w:val="24"/>
        </w:rPr>
        <w:t xml:space="preserve">Additionally, shy </w:t>
      </w:r>
      <w:r w:rsidR="00016BA3">
        <w:rPr>
          <w:rFonts w:ascii="Times New Roman" w:eastAsia="Times New Roman" w:hAnsi="Times New Roman" w:cs="Times New Roman"/>
          <w:sz w:val="24"/>
          <w:szCs w:val="24"/>
        </w:rPr>
        <w:t xml:space="preserve">and/or socially anxious individuals may further benefit from these strategies, along with </w:t>
      </w:r>
      <w:r w:rsidR="007B36EB">
        <w:rPr>
          <w:rFonts w:ascii="Times New Roman" w:eastAsia="Times New Roman" w:hAnsi="Times New Roman" w:cs="Times New Roman"/>
          <w:sz w:val="24"/>
          <w:szCs w:val="24"/>
        </w:rPr>
        <w:t>posts’ controllability</w:t>
      </w:r>
      <w:r w:rsidR="00B53C50">
        <w:rPr>
          <w:rFonts w:ascii="Times New Roman" w:eastAsia="Times New Roman" w:hAnsi="Times New Roman" w:cs="Times New Roman"/>
          <w:sz w:val="24"/>
          <w:szCs w:val="24"/>
        </w:rPr>
        <w:t>,</w:t>
      </w:r>
      <w:r w:rsidR="005D38D6">
        <w:rPr>
          <w:rFonts w:ascii="Times New Roman" w:eastAsia="Times New Roman" w:hAnsi="Times New Roman" w:cs="Times New Roman"/>
          <w:sz w:val="24"/>
          <w:szCs w:val="24"/>
        </w:rPr>
        <w:t xml:space="preserve"> </w:t>
      </w:r>
      <w:r w:rsidR="007B36EB">
        <w:rPr>
          <w:rFonts w:ascii="Times New Roman" w:eastAsia="Times New Roman" w:hAnsi="Times New Roman" w:cs="Times New Roman"/>
          <w:sz w:val="24"/>
          <w:szCs w:val="24"/>
        </w:rPr>
        <w:t>to self-disclose</w:t>
      </w:r>
      <w:r w:rsidR="00BE20D5">
        <w:rPr>
          <w:rFonts w:ascii="Times New Roman" w:eastAsia="Times New Roman" w:hAnsi="Times New Roman" w:cs="Times New Roman"/>
          <w:sz w:val="24"/>
          <w:szCs w:val="24"/>
        </w:rPr>
        <w:t xml:space="preserve"> and self-present</w:t>
      </w:r>
      <w:r w:rsidR="007B36EB">
        <w:rPr>
          <w:rFonts w:ascii="Times New Roman" w:eastAsia="Times New Roman" w:hAnsi="Times New Roman" w:cs="Times New Roman"/>
          <w:sz w:val="24"/>
          <w:szCs w:val="24"/>
        </w:rPr>
        <w:t xml:space="preserve"> in </w:t>
      </w:r>
      <w:r w:rsidR="00DF79A5">
        <w:rPr>
          <w:rFonts w:ascii="Times New Roman" w:eastAsia="Times New Roman" w:hAnsi="Times New Roman" w:cs="Times New Roman"/>
          <w:sz w:val="24"/>
          <w:szCs w:val="24"/>
        </w:rPr>
        <w:t>ways which feel safe</w:t>
      </w:r>
      <w:r w:rsidR="00BE20D5">
        <w:rPr>
          <w:rFonts w:ascii="Times New Roman" w:eastAsia="Times New Roman" w:hAnsi="Times New Roman" w:cs="Times New Roman"/>
          <w:sz w:val="24"/>
          <w:szCs w:val="24"/>
        </w:rPr>
        <w:t xml:space="preserve"> and comfortable</w:t>
      </w:r>
      <w:r w:rsidR="00DF79A5">
        <w:rPr>
          <w:rFonts w:ascii="Times New Roman" w:eastAsia="Times New Roman" w:hAnsi="Times New Roman" w:cs="Times New Roman"/>
          <w:sz w:val="24"/>
          <w:szCs w:val="24"/>
        </w:rPr>
        <w:t>.</w:t>
      </w:r>
    </w:p>
    <w:p w14:paraId="47C43540" w14:textId="2292C9E0" w:rsidR="00293769" w:rsidRDefault="00293769" w:rsidP="000573D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1CD1">
        <w:rPr>
          <w:rFonts w:ascii="Times New Roman" w:eastAsia="Times New Roman" w:hAnsi="Times New Roman" w:cs="Times New Roman"/>
          <w:sz w:val="24"/>
          <w:szCs w:val="24"/>
        </w:rPr>
        <w:t>On the other hand</w:t>
      </w:r>
      <w:r w:rsidR="005D5B88">
        <w:rPr>
          <w:rFonts w:ascii="Times New Roman" w:eastAsia="Times New Roman" w:hAnsi="Times New Roman" w:cs="Times New Roman"/>
          <w:sz w:val="24"/>
          <w:szCs w:val="24"/>
        </w:rPr>
        <w:t xml:space="preserve">, the results of the present systematic review may raise awareness </w:t>
      </w:r>
      <w:r w:rsidR="001226B1">
        <w:rPr>
          <w:rFonts w:ascii="Times New Roman" w:eastAsia="Times New Roman" w:hAnsi="Times New Roman" w:cs="Times New Roman"/>
          <w:sz w:val="24"/>
          <w:szCs w:val="24"/>
        </w:rPr>
        <w:t xml:space="preserve">towards risks associated with online self-disclosure and/or self-presentation. </w:t>
      </w:r>
      <w:r w:rsidR="003D64C7">
        <w:rPr>
          <w:rFonts w:ascii="Times New Roman" w:eastAsia="Times New Roman" w:hAnsi="Times New Roman" w:cs="Times New Roman"/>
          <w:sz w:val="24"/>
          <w:szCs w:val="24"/>
        </w:rPr>
        <w:t>L</w:t>
      </w:r>
      <w:r w:rsidR="00D37A4A">
        <w:rPr>
          <w:rFonts w:ascii="Times New Roman" w:eastAsia="Times New Roman" w:hAnsi="Times New Roman" w:cs="Times New Roman"/>
          <w:sz w:val="24"/>
          <w:szCs w:val="24"/>
        </w:rPr>
        <w:t xml:space="preserve">iterature discusses various </w:t>
      </w:r>
      <w:r w:rsidR="001226B1">
        <w:rPr>
          <w:rFonts w:ascii="Times New Roman" w:eastAsia="Times New Roman" w:hAnsi="Times New Roman" w:cs="Times New Roman"/>
          <w:sz w:val="24"/>
          <w:szCs w:val="24"/>
        </w:rPr>
        <w:t>privacy risks</w:t>
      </w:r>
      <w:r w:rsidR="00901F1C">
        <w:rPr>
          <w:rFonts w:ascii="Times New Roman" w:eastAsia="Times New Roman" w:hAnsi="Times New Roman" w:cs="Times New Roman"/>
          <w:sz w:val="24"/>
          <w:szCs w:val="24"/>
        </w:rPr>
        <w:t xml:space="preserve"> </w:t>
      </w:r>
      <w:r w:rsidR="003D64C7">
        <w:rPr>
          <w:rFonts w:ascii="Times New Roman" w:eastAsia="Times New Roman" w:hAnsi="Times New Roman" w:cs="Times New Roman"/>
          <w:sz w:val="24"/>
          <w:szCs w:val="24"/>
        </w:rPr>
        <w:t xml:space="preserve">related to social media use </w:t>
      </w:r>
      <w:r w:rsidR="001226B1">
        <w:rPr>
          <w:rFonts w:ascii="Times New Roman" w:eastAsia="Times New Roman" w:hAnsi="Times New Roman" w:cs="Times New Roman"/>
          <w:sz w:val="24"/>
          <w:szCs w:val="24"/>
        </w:rPr>
        <w:t>(</w:t>
      </w:r>
      <w:r w:rsidR="003D64C7">
        <w:rPr>
          <w:rFonts w:ascii="Times New Roman" w:eastAsia="Times New Roman" w:hAnsi="Times New Roman" w:cs="Times New Roman"/>
          <w:sz w:val="24"/>
          <w:szCs w:val="24"/>
        </w:rPr>
        <w:t xml:space="preserve">e.g., </w:t>
      </w:r>
      <w:r w:rsidR="00622962">
        <w:rPr>
          <w:rFonts w:ascii="Times New Roman" w:eastAsia="Times New Roman" w:hAnsi="Times New Roman" w:cs="Times New Roman"/>
          <w:sz w:val="24"/>
          <w:szCs w:val="24"/>
        </w:rPr>
        <w:t>Y. Wang et al., 2016</w:t>
      </w:r>
      <w:r w:rsidR="001226B1">
        <w:rPr>
          <w:rFonts w:ascii="Times New Roman" w:eastAsia="Times New Roman" w:hAnsi="Times New Roman" w:cs="Times New Roman"/>
          <w:sz w:val="24"/>
          <w:szCs w:val="24"/>
        </w:rPr>
        <w:t>)</w:t>
      </w:r>
      <w:r w:rsidR="003802AA">
        <w:rPr>
          <w:rFonts w:ascii="Times New Roman" w:eastAsia="Times New Roman" w:hAnsi="Times New Roman" w:cs="Times New Roman"/>
          <w:sz w:val="24"/>
          <w:szCs w:val="24"/>
        </w:rPr>
        <w:t xml:space="preserve"> and draws attention to the fact that </w:t>
      </w:r>
      <w:r w:rsidR="002A5720">
        <w:rPr>
          <w:rFonts w:ascii="Times New Roman" w:eastAsia="Times New Roman" w:hAnsi="Times New Roman" w:cs="Times New Roman"/>
          <w:sz w:val="24"/>
          <w:szCs w:val="24"/>
        </w:rPr>
        <w:t>SNS information is easily found</w:t>
      </w:r>
      <w:r w:rsidR="00961C25">
        <w:rPr>
          <w:rFonts w:ascii="Times New Roman" w:eastAsia="Times New Roman" w:hAnsi="Times New Roman" w:cs="Times New Roman"/>
          <w:sz w:val="24"/>
          <w:szCs w:val="24"/>
        </w:rPr>
        <w:t xml:space="preserve">, </w:t>
      </w:r>
      <w:r w:rsidR="002A5720">
        <w:rPr>
          <w:rFonts w:ascii="Times New Roman" w:eastAsia="Times New Roman" w:hAnsi="Times New Roman" w:cs="Times New Roman"/>
          <w:sz w:val="24"/>
          <w:szCs w:val="24"/>
        </w:rPr>
        <w:t>re-shared</w:t>
      </w:r>
      <w:r w:rsidR="00961C25">
        <w:rPr>
          <w:rFonts w:ascii="Times New Roman" w:eastAsia="Times New Roman" w:hAnsi="Times New Roman" w:cs="Times New Roman"/>
          <w:sz w:val="24"/>
          <w:szCs w:val="24"/>
        </w:rPr>
        <w:t xml:space="preserve"> and potentially difficult to permanently delete</w:t>
      </w:r>
      <w:r w:rsidR="001B3632">
        <w:rPr>
          <w:rFonts w:ascii="Times New Roman" w:eastAsia="Times New Roman" w:hAnsi="Times New Roman" w:cs="Times New Roman"/>
          <w:sz w:val="24"/>
          <w:szCs w:val="24"/>
        </w:rPr>
        <w:t xml:space="preserve"> from online servers</w:t>
      </w:r>
      <w:r w:rsidR="00FD446C">
        <w:rPr>
          <w:rFonts w:ascii="Times New Roman" w:eastAsia="Times New Roman" w:hAnsi="Times New Roman" w:cs="Times New Roman"/>
          <w:sz w:val="24"/>
          <w:szCs w:val="24"/>
        </w:rPr>
        <w:t>;</w:t>
      </w:r>
      <w:r w:rsidR="004D2A83">
        <w:rPr>
          <w:rFonts w:ascii="Times New Roman" w:eastAsia="Times New Roman" w:hAnsi="Times New Roman" w:cs="Times New Roman"/>
          <w:sz w:val="24"/>
          <w:szCs w:val="24"/>
        </w:rPr>
        <w:t xml:space="preserve"> users should remain aware of </w:t>
      </w:r>
      <w:r w:rsidR="00FD446C">
        <w:rPr>
          <w:rFonts w:ascii="Times New Roman" w:eastAsia="Times New Roman" w:hAnsi="Times New Roman" w:cs="Times New Roman"/>
          <w:sz w:val="24"/>
          <w:szCs w:val="24"/>
        </w:rPr>
        <w:t xml:space="preserve">these </w:t>
      </w:r>
      <w:r w:rsidR="00B60745">
        <w:rPr>
          <w:rFonts w:ascii="Times New Roman" w:eastAsia="Times New Roman" w:hAnsi="Times New Roman" w:cs="Times New Roman"/>
          <w:sz w:val="24"/>
          <w:szCs w:val="24"/>
        </w:rPr>
        <w:t>risks, in order to avoid their personal information being used in illegal or exploitative ways.</w:t>
      </w:r>
      <w:r w:rsidR="00901F1C">
        <w:rPr>
          <w:rFonts w:ascii="Times New Roman" w:eastAsia="Times New Roman" w:hAnsi="Times New Roman" w:cs="Times New Roman"/>
          <w:sz w:val="24"/>
          <w:szCs w:val="24"/>
        </w:rPr>
        <w:t xml:space="preserve"> </w:t>
      </w:r>
      <w:r w:rsidR="002C01A8">
        <w:rPr>
          <w:rFonts w:ascii="Times New Roman" w:eastAsia="Times New Roman" w:hAnsi="Times New Roman" w:cs="Times New Roman"/>
          <w:sz w:val="24"/>
          <w:szCs w:val="24"/>
        </w:rPr>
        <w:t>Additionally</w:t>
      </w:r>
      <w:r w:rsidR="00D37A4A">
        <w:rPr>
          <w:rFonts w:ascii="Times New Roman" w:eastAsia="Times New Roman" w:hAnsi="Times New Roman" w:cs="Times New Roman"/>
          <w:sz w:val="24"/>
          <w:szCs w:val="24"/>
        </w:rPr>
        <w:t xml:space="preserve">, </w:t>
      </w:r>
      <w:r w:rsidR="00C06DAB">
        <w:rPr>
          <w:rFonts w:ascii="Times New Roman" w:eastAsia="Times New Roman" w:hAnsi="Times New Roman" w:cs="Times New Roman"/>
          <w:sz w:val="24"/>
          <w:szCs w:val="24"/>
        </w:rPr>
        <w:t xml:space="preserve">we </w:t>
      </w:r>
      <w:r w:rsidR="00C65EC4">
        <w:rPr>
          <w:rFonts w:ascii="Times New Roman" w:eastAsia="Times New Roman" w:hAnsi="Times New Roman" w:cs="Times New Roman"/>
          <w:sz w:val="24"/>
          <w:szCs w:val="24"/>
        </w:rPr>
        <w:t>draw</w:t>
      </w:r>
      <w:r w:rsidR="00C06DAB">
        <w:rPr>
          <w:rFonts w:ascii="Times New Roman" w:eastAsia="Times New Roman" w:hAnsi="Times New Roman" w:cs="Times New Roman"/>
          <w:sz w:val="24"/>
          <w:szCs w:val="24"/>
        </w:rPr>
        <w:t xml:space="preserve"> attention to </w:t>
      </w:r>
      <w:r w:rsidR="00ED6BAC">
        <w:rPr>
          <w:rFonts w:ascii="Times New Roman" w:eastAsia="Times New Roman" w:hAnsi="Times New Roman" w:cs="Times New Roman"/>
          <w:sz w:val="24"/>
          <w:szCs w:val="24"/>
        </w:rPr>
        <w:t>the possibility of engaging in inappropriate posting while trying to seek support or social validation.</w:t>
      </w:r>
      <w:r w:rsidR="009B609D">
        <w:rPr>
          <w:rFonts w:ascii="Times New Roman" w:eastAsia="Times New Roman" w:hAnsi="Times New Roman" w:cs="Times New Roman"/>
          <w:sz w:val="24"/>
          <w:szCs w:val="24"/>
        </w:rPr>
        <w:t xml:space="preserve"> </w:t>
      </w:r>
      <w:r w:rsidR="009B51E4">
        <w:rPr>
          <w:rFonts w:ascii="Times New Roman" w:eastAsia="Times New Roman" w:hAnsi="Times New Roman" w:cs="Times New Roman"/>
          <w:sz w:val="24"/>
          <w:szCs w:val="24"/>
        </w:rPr>
        <w:t xml:space="preserve">Inappropriate posting has previously been associated with </w:t>
      </w:r>
      <w:r w:rsidR="00467B08">
        <w:rPr>
          <w:rFonts w:ascii="Times New Roman" w:eastAsia="Times New Roman" w:hAnsi="Times New Roman" w:cs="Times New Roman"/>
          <w:sz w:val="24"/>
          <w:szCs w:val="24"/>
        </w:rPr>
        <w:t xml:space="preserve">negative </w:t>
      </w:r>
      <w:r w:rsidR="009B51E4">
        <w:rPr>
          <w:rFonts w:ascii="Times New Roman" w:eastAsia="Times New Roman" w:hAnsi="Times New Roman" w:cs="Times New Roman"/>
          <w:sz w:val="24"/>
          <w:szCs w:val="24"/>
        </w:rPr>
        <w:t xml:space="preserve">consequences for individuals’ relationships or even </w:t>
      </w:r>
      <w:r w:rsidR="007C3CB1">
        <w:rPr>
          <w:rFonts w:ascii="Times New Roman" w:eastAsia="Times New Roman" w:hAnsi="Times New Roman" w:cs="Times New Roman"/>
          <w:sz w:val="24"/>
          <w:szCs w:val="24"/>
        </w:rPr>
        <w:t xml:space="preserve">job searches (e.g., </w:t>
      </w:r>
      <w:r w:rsidR="0075034A">
        <w:rPr>
          <w:rFonts w:ascii="Times New Roman" w:eastAsia="Times New Roman" w:hAnsi="Times New Roman" w:cs="Times New Roman"/>
          <w:sz w:val="24"/>
          <w:szCs w:val="24"/>
        </w:rPr>
        <w:t>Baccarella et al., 2018; M</w:t>
      </w:r>
      <w:r w:rsidR="007C3CB1">
        <w:rPr>
          <w:rFonts w:ascii="Times New Roman" w:eastAsia="Times New Roman" w:hAnsi="Times New Roman" w:cs="Times New Roman"/>
          <w:sz w:val="24"/>
          <w:szCs w:val="24"/>
        </w:rPr>
        <w:t xml:space="preserve">iller, 2020), while </w:t>
      </w:r>
      <w:r w:rsidR="00DF36C7">
        <w:rPr>
          <w:rFonts w:ascii="Times New Roman" w:eastAsia="Times New Roman" w:hAnsi="Times New Roman" w:cs="Times New Roman"/>
          <w:sz w:val="24"/>
          <w:szCs w:val="24"/>
        </w:rPr>
        <w:t xml:space="preserve">these consequences might easily be avoided by choosing </w:t>
      </w:r>
      <w:r w:rsidR="00A46356">
        <w:rPr>
          <w:rFonts w:ascii="Times New Roman" w:eastAsia="Times New Roman" w:hAnsi="Times New Roman" w:cs="Times New Roman"/>
          <w:sz w:val="24"/>
          <w:szCs w:val="24"/>
        </w:rPr>
        <w:t xml:space="preserve">to seek support privately as opposed to publicly </w:t>
      </w:r>
      <w:r w:rsidR="00C95608">
        <w:rPr>
          <w:rFonts w:ascii="Times New Roman" w:eastAsia="Times New Roman" w:hAnsi="Times New Roman" w:cs="Times New Roman"/>
          <w:sz w:val="24"/>
          <w:szCs w:val="24"/>
        </w:rPr>
        <w:t xml:space="preserve">(Liu &amp; Wei, 2018). </w:t>
      </w:r>
      <w:r w:rsidR="00782A27">
        <w:rPr>
          <w:rFonts w:ascii="Times New Roman" w:eastAsia="Times New Roman" w:hAnsi="Times New Roman" w:cs="Times New Roman"/>
          <w:sz w:val="24"/>
          <w:szCs w:val="24"/>
        </w:rPr>
        <w:t xml:space="preserve">Not receiving a response </w:t>
      </w:r>
      <w:r w:rsidR="00F02548">
        <w:rPr>
          <w:rFonts w:ascii="Times New Roman" w:eastAsia="Times New Roman" w:hAnsi="Times New Roman" w:cs="Times New Roman"/>
          <w:sz w:val="24"/>
          <w:szCs w:val="24"/>
        </w:rPr>
        <w:t xml:space="preserve">to one’s posts </w:t>
      </w:r>
      <w:r w:rsidR="00E27CFC">
        <w:rPr>
          <w:rFonts w:ascii="Times New Roman" w:eastAsia="Times New Roman" w:hAnsi="Times New Roman" w:cs="Times New Roman"/>
          <w:sz w:val="24"/>
          <w:szCs w:val="24"/>
        </w:rPr>
        <w:t xml:space="preserve">can result in distress, frustration, or other negative emotions, </w:t>
      </w:r>
      <w:r w:rsidR="0091147A">
        <w:rPr>
          <w:rFonts w:ascii="Times New Roman" w:eastAsia="Times New Roman" w:hAnsi="Times New Roman" w:cs="Times New Roman"/>
          <w:sz w:val="24"/>
          <w:szCs w:val="24"/>
        </w:rPr>
        <w:t>especially for people such as those high in grandiose narcissism (</w:t>
      </w:r>
      <w:r w:rsidR="00EC797D">
        <w:rPr>
          <w:rFonts w:ascii="Times New Roman" w:eastAsia="Times New Roman" w:hAnsi="Times New Roman" w:cs="Times New Roman"/>
          <w:sz w:val="24"/>
          <w:szCs w:val="24"/>
        </w:rPr>
        <w:t>Zell &amp; Moeller, 2017</w:t>
      </w:r>
      <w:r w:rsidR="0091147A">
        <w:rPr>
          <w:rFonts w:ascii="Times New Roman" w:eastAsia="Times New Roman" w:hAnsi="Times New Roman" w:cs="Times New Roman"/>
          <w:sz w:val="24"/>
          <w:szCs w:val="24"/>
        </w:rPr>
        <w:t>)</w:t>
      </w:r>
      <w:r w:rsidR="00F33E81">
        <w:rPr>
          <w:rFonts w:ascii="Times New Roman" w:eastAsia="Times New Roman" w:hAnsi="Times New Roman" w:cs="Times New Roman"/>
          <w:sz w:val="24"/>
          <w:szCs w:val="24"/>
        </w:rPr>
        <w:t xml:space="preserve">, while </w:t>
      </w:r>
      <w:r w:rsidR="0042740F">
        <w:rPr>
          <w:rFonts w:ascii="Times New Roman" w:eastAsia="Times New Roman" w:hAnsi="Times New Roman" w:cs="Times New Roman"/>
          <w:sz w:val="24"/>
          <w:szCs w:val="24"/>
        </w:rPr>
        <w:t>spending increas</w:t>
      </w:r>
      <w:r w:rsidR="007E4C39">
        <w:rPr>
          <w:rFonts w:ascii="Times New Roman" w:eastAsia="Times New Roman" w:hAnsi="Times New Roman" w:cs="Times New Roman"/>
          <w:sz w:val="24"/>
          <w:szCs w:val="24"/>
        </w:rPr>
        <w:t xml:space="preserve">ed amounts of time and effort seeking audiences’ validation </w:t>
      </w:r>
      <w:r w:rsidR="007E4C39">
        <w:rPr>
          <w:rFonts w:ascii="Times New Roman" w:eastAsia="Times New Roman" w:hAnsi="Times New Roman" w:cs="Times New Roman"/>
          <w:sz w:val="24"/>
          <w:szCs w:val="24"/>
        </w:rPr>
        <w:lastRenderedPageBreak/>
        <w:t xml:space="preserve">through </w:t>
      </w:r>
      <w:r w:rsidR="007837C9">
        <w:rPr>
          <w:rFonts w:ascii="Times New Roman" w:eastAsia="Times New Roman" w:hAnsi="Times New Roman" w:cs="Times New Roman"/>
          <w:sz w:val="24"/>
          <w:szCs w:val="24"/>
        </w:rPr>
        <w:t>excessive self-presentation can contribute to emotional burnout (</w:t>
      </w:r>
      <w:r w:rsidR="003F0F88" w:rsidRPr="00AC4205">
        <w:rPr>
          <w:rFonts w:ascii="Times New Roman" w:eastAsia="Times New Roman" w:hAnsi="Times New Roman" w:cs="Times New Roman"/>
          <w:sz w:val="24"/>
          <w:szCs w:val="24"/>
        </w:rPr>
        <w:t>Janáček</w:t>
      </w:r>
      <w:r w:rsidR="003F0F88">
        <w:rPr>
          <w:rFonts w:ascii="Times New Roman" w:eastAsia="Times New Roman" w:hAnsi="Times New Roman" w:cs="Times New Roman"/>
          <w:sz w:val="24"/>
          <w:szCs w:val="24"/>
        </w:rPr>
        <w:t xml:space="preserve"> </w:t>
      </w:r>
      <w:r w:rsidR="003F0F88" w:rsidRPr="00AC4205">
        <w:rPr>
          <w:rFonts w:ascii="Times New Roman" w:eastAsia="Times New Roman" w:hAnsi="Times New Roman" w:cs="Times New Roman"/>
          <w:sz w:val="24"/>
          <w:szCs w:val="24"/>
        </w:rPr>
        <w:t xml:space="preserve">&amp; </w:t>
      </w:r>
      <w:proofErr w:type="spellStart"/>
      <w:r w:rsidR="003F0F88" w:rsidRPr="00AC4205">
        <w:rPr>
          <w:rFonts w:ascii="Times New Roman" w:eastAsia="Times New Roman" w:hAnsi="Times New Roman" w:cs="Times New Roman"/>
          <w:sz w:val="24"/>
          <w:szCs w:val="24"/>
        </w:rPr>
        <w:t>Balázová</w:t>
      </w:r>
      <w:proofErr w:type="spellEnd"/>
      <w:r w:rsidR="003F0F88">
        <w:rPr>
          <w:rFonts w:ascii="Times New Roman" w:eastAsia="Times New Roman" w:hAnsi="Times New Roman" w:cs="Times New Roman"/>
          <w:sz w:val="24"/>
          <w:szCs w:val="24"/>
        </w:rPr>
        <w:t>, 2024</w:t>
      </w:r>
      <w:r w:rsidR="007837C9">
        <w:rPr>
          <w:rFonts w:ascii="Times New Roman" w:eastAsia="Times New Roman" w:hAnsi="Times New Roman" w:cs="Times New Roman"/>
          <w:sz w:val="24"/>
          <w:szCs w:val="24"/>
        </w:rPr>
        <w:t>)</w:t>
      </w:r>
      <w:r w:rsidR="003F0F88">
        <w:rPr>
          <w:rFonts w:ascii="Times New Roman" w:eastAsia="Times New Roman" w:hAnsi="Times New Roman" w:cs="Times New Roman"/>
          <w:sz w:val="24"/>
          <w:szCs w:val="24"/>
        </w:rPr>
        <w:t>.</w:t>
      </w:r>
      <w:r w:rsidR="00D80E48">
        <w:rPr>
          <w:rFonts w:ascii="Times New Roman" w:eastAsia="Times New Roman" w:hAnsi="Times New Roman" w:cs="Times New Roman"/>
          <w:sz w:val="24"/>
          <w:szCs w:val="24"/>
        </w:rPr>
        <w:t xml:space="preserve"> </w:t>
      </w:r>
    </w:p>
    <w:p w14:paraId="60489F78" w14:textId="74575A55" w:rsidR="00EC797D" w:rsidRDefault="00EC797D" w:rsidP="000573D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3DF6">
        <w:rPr>
          <w:rFonts w:ascii="Times New Roman" w:eastAsia="Times New Roman" w:hAnsi="Times New Roman" w:cs="Times New Roman"/>
          <w:sz w:val="24"/>
          <w:szCs w:val="24"/>
        </w:rPr>
        <w:t xml:space="preserve">Lastly, we believe </w:t>
      </w:r>
      <w:r w:rsidR="00977234">
        <w:rPr>
          <w:rFonts w:ascii="Times New Roman" w:eastAsia="Times New Roman" w:hAnsi="Times New Roman" w:cs="Times New Roman"/>
          <w:sz w:val="24"/>
          <w:szCs w:val="24"/>
        </w:rPr>
        <w:t xml:space="preserve">these </w:t>
      </w:r>
      <w:r w:rsidR="000D52A9">
        <w:rPr>
          <w:rFonts w:ascii="Times New Roman" w:eastAsia="Times New Roman" w:hAnsi="Times New Roman" w:cs="Times New Roman"/>
          <w:sz w:val="24"/>
          <w:szCs w:val="24"/>
        </w:rPr>
        <w:t>findings may ultimately be of interest for SNS stakeholders.</w:t>
      </w:r>
      <w:r w:rsidR="00F2135E">
        <w:rPr>
          <w:rFonts w:ascii="Times New Roman" w:eastAsia="Times New Roman" w:hAnsi="Times New Roman" w:cs="Times New Roman"/>
          <w:sz w:val="24"/>
          <w:szCs w:val="24"/>
        </w:rPr>
        <w:t xml:space="preserve"> For these platforms to be successful, users need to be interested in joining them </w:t>
      </w:r>
      <w:r w:rsidR="00910742">
        <w:rPr>
          <w:rFonts w:ascii="Times New Roman" w:eastAsia="Times New Roman" w:hAnsi="Times New Roman" w:cs="Times New Roman"/>
          <w:sz w:val="24"/>
          <w:szCs w:val="24"/>
        </w:rPr>
        <w:t xml:space="preserve">and continue to be actively engaged with their content. </w:t>
      </w:r>
      <w:r w:rsidR="005D27AC">
        <w:rPr>
          <w:rFonts w:ascii="Times New Roman" w:eastAsia="Times New Roman" w:hAnsi="Times New Roman" w:cs="Times New Roman"/>
          <w:sz w:val="24"/>
          <w:szCs w:val="24"/>
        </w:rPr>
        <w:t xml:space="preserve">In addition to </w:t>
      </w:r>
      <w:r w:rsidR="00211ED7">
        <w:rPr>
          <w:rFonts w:ascii="Times New Roman" w:eastAsia="Times New Roman" w:hAnsi="Times New Roman" w:cs="Times New Roman"/>
          <w:sz w:val="24"/>
          <w:szCs w:val="24"/>
        </w:rPr>
        <w:t>battling the</w:t>
      </w:r>
      <w:r w:rsidR="005D27AC">
        <w:rPr>
          <w:rFonts w:ascii="Times New Roman" w:eastAsia="Times New Roman" w:hAnsi="Times New Roman" w:cs="Times New Roman"/>
          <w:sz w:val="24"/>
          <w:szCs w:val="24"/>
        </w:rPr>
        <w:t xml:space="preserve"> increasing toxicity present on social media (</w:t>
      </w:r>
      <w:r w:rsidR="00A5106B">
        <w:rPr>
          <w:rFonts w:ascii="Times New Roman" w:eastAsia="Times New Roman" w:hAnsi="Times New Roman" w:cs="Times New Roman"/>
          <w:sz w:val="24"/>
          <w:szCs w:val="24"/>
        </w:rPr>
        <w:t xml:space="preserve">Baccarella et al., 2018; </w:t>
      </w:r>
      <w:r w:rsidR="005D27AC">
        <w:rPr>
          <w:rFonts w:ascii="Times New Roman" w:eastAsia="Times New Roman" w:hAnsi="Times New Roman" w:cs="Times New Roman"/>
          <w:sz w:val="24"/>
          <w:szCs w:val="24"/>
        </w:rPr>
        <w:t>Sheth et al., 2022)</w:t>
      </w:r>
      <w:r w:rsidR="00B66A1D">
        <w:rPr>
          <w:rFonts w:ascii="Times New Roman" w:eastAsia="Times New Roman" w:hAnsi="Times New Roman" w:cs="Times New Roman"/>
          <w:sz w:val="24"/>
          <w:szCs w:val="24"/>
        </w:rPr>
        <w:t xml:space="preserve">, these stakeholders could encourage </w:t>
      </w:r>
      <w:r w:rsidR="00681EEF">
        <w:rPr>
          <w:rFonts w:ascii="Times New Roman" w:eastAsia="Times New Roman" w:hAnsi="Times New Roman" w:cs="Times New Roman"/>
          <w:sz w:val="24"/>
          <w:szCs w:val="24"/>
        </w:rPr>
        <w:t xml:space="preserve">the use of SNS in ways </w:t>
      </w:r>
      <w:r w:rsidR="00B05FBA">
        <w:rPr>
          <w:rFonts w:ascii="Times New Roman" w:eastAsia="Times New Roman" w:hAnsi="Times New Roman" w:cs="Times New Roman"/>
          <w:sz w:val="24"/>
          <w:szCs w:val="24"/>
        </w:rPr>
        <w:t>that</w:t>
      </w:r>
      <w:r w:rsidR="00681EEF">
        <w:rPr>
          <w:rFonts w:ascii="Times New Roman" w:eastAsia="Times New Roman" w:hAnsi="Times New Roman" w:cs="Times New Roman"/>
          <w:sz w:val="24"/>
          <w:szCs w:val="24"/>
        </w:rPr>
        <w:t xml:space="preserve"> are beneficial for the individual and their </w:t>
      </w:r>
      <w:r w:rsidR="00220240">
        <w:rPr>
          <w:rFonts w:ascii="Times New Roman" w:eastAsia="Times New Roman" w:hAnsi="Times New Roman" w:cs="Times New Roman"/>
          <w:sz w:val="24"/>
          <w:szCs w:val="24"/>
        </w:rPr>
        <w:t>relationships and</w:t>
      </w:r>
      <w:r w:rsidR="001958F4">
        <w:rPr>
          <w:rFonts w:ascii="Times New Roman" w:eastAsia="Times New Roman" w:hAnsi="Times New Roman" w:cs="Times New Roman"/>
          <w:sz w:val="24"/>
          <w:szCs w:val="24"/>
        </w:rPr>
        <w:t xml:space="preserve"> build the platforms </w:t>
      </w:r>
      <w:r w:rsidR="00641451">
        <w:rPr>
          <w:rFonts w:ascii="Times New Roman" w:eastAsia="Times New Roman" w:hAnsi="Times New Roman" w:cs="Times New Roman"/>
          <w:sz w:val="24"/>
          <w:szCs w:val="24"/>
        </w:rPr>
        <w:t>in ways that allow positive interactions</w:t>
      </w:r>
      <w:r w:rsidR="00681EEF">
        <w:rPr>
          <w:rFonts w:ascii="Times New Roman" w:eastAsia="Times New Roman" w:hAnsi="Times New Roman" w:cs="Times New Roman"/>
          <w:sz w:val="24"/>
          <w:szCs w:val="24"/>
        </w:rPr>
        <w:t xml:space="preserve">. </w:t>
      </w:r>
      <w:r w:rsidR="00744487">
        <w:rPr>
          <w:rFonts w:ascii="Times New Roman" w:eastAsia="Times New Roman" w:hAnsi="Times New Roman" w:cs="Times New Roman"/>
          <w:sz w:val="24"/>
          <w:szCs w:val="24"/>
        </w:rPr>
        <w:t xml:space="preserve">For example, </w:t>
      </w:r>
      <w:r w:rsidR="00A46655">
        <w:rPr>
          <w:rFonts w:ascii="Times New Roman" w:eastAsia="Times New Roman" w:hAnsi="Times New Roman" w:cs="Times New Roman"/>
          <w:sz w:val="24"/>
          <w:szCs w:val="24"/>
        </w:rPr>
        <w:t xml:space="preserve">platform design and policies </w:t>
      </w:r>
      <w:r w:rsidR="001849E0">
        <w:rPr>
          <w:rFonts w:ascii="Times New Roman" w:eastAsia="Times New Roman" w:hAnsi="Times New Roman" w:cs="Times New Roman"/>
          <w:sz w:val="24"/>
          <w:szCs w:val="24"/>
        </w:rPr>
        <w:t>could promote self-expression</w:t>
      </w:r>
      <w:r w:rsidR="00A65F1B">
        <w:rPr>
          <w:rFonts w:ascii="Times New Roman" w:eastAsia="Times New Roman" w:hAnsi="Times New Roman" w:cs="Times New Roman"/>
          <w:sz w:val="24"/>
          <w:szCs w:val="24"/>
        </w:rPr>
        <w:t>,</w:t>
      </w:r>
      <w:r w:rsidR="001849E0">
        <w:rPr>
          <w:rFonts w:ascii="Times New Roman" w:eastAsia="Times New Roman" w:hAnsi="Times New Roman" w:cs="Times New Roman"/>
          <w:sz w:val="24"/>
          <w:szCs w:val="24"/>
        </w:rPr>
        <w:t xml:space="preserve"> while simultaneously </w:t>
      </w:r>
      <w:r w:rsidR="00FB1103">
        <w:rPr>
          <w:rFonts w:ascii="Times New Roman" w:eastAsia="Times New Roman" w:hAnsi="Times New Roman" w:cs="Times New Roman"/>
          <w:sz w:val="24"/>
          <w:szCs w:val="24"/>
        </w:rPr>
        <w:t xml:space="preserve">removing stressful indicators of external validation </w:t>
      </w:r>
      <w:r w:rsidR="00A65F1B">
        <w:rPr>
          <w:rFonts w:ascii="Times New Roman" w:eastAsia="Times New Roman" w:hAnsi="Times New Roman" w:cs="Times New Roman"/>
          <w:sz w:val="24"/>
          <w:szCs w:val="24"/>
        </w:rPr>
        <w:t xml:space="preserve">(e.g., public visibility of </w:t>
      </w:r>
      <w:r w:rsidR="00340D48">
        <w:rPr>
          <w:rFonts w:ascii="Times New Roman" w:eastAsia="Times New Roman" w:hAnsi="Times New Roman" w:cs="Times New Roman"/>
          <w:sz w:val="24"/>
          <w:szCs w:val="24"/>
        </w:rPr>
        <w:t>‘likes’ numbers</w:t>
      </w:r>
      <w:r w:rsidR="00A65F1B">
        <w:rPr>
          <w:rFonts w:ascii="Times New Roman" w:eastAsia="Times New Roman" w:hAnsi="Times New Roman" w:cs="Times New Roman"/>
          <w:sz w:val="24"/>
          <w:szCs w:val="24"/>
        </w:rPr>
        <w:t>)</w:t>
      </w:r>
      <w:r w:rsidR="00B55B1E">
        <w:rPr>
          <w:rFonts w:ascii="Times New Roman" w:eastAsia="Times New Roman" w:hAnsi="Times New Roman" w:cs="Times New Roman"/>
          <w:sz w:val="24"/>
          <w:szCs w:val="24"/>
        </w:rPr>
        <w:t xml:space="preserve">, </w:t>
      </w:r>
      <w:r w:rsidR="006F2B1B">
        <w:rPr>
          <w:rFonts w:ascii="Times New Roman" w:eastAsia="Times New Roman" w:hAnsi="Times New Roman" w:cs="Times New Roman"/>
          <w:sz w:val="24"/>
          <w:szCs w:val="24"/>
        </w:rPr>
        <w:t xml:space="preserve">providing increased privacy control for personal data and more </w:t>
      </w:r>
      <w:r w:rsidR="0074449A">
        <w:rPr>
          <w:rFonts w:ascii="Times New Roman" w:eastAsia="Times New Roman" w:hAnsi="Times New Roman" w:cs="Times New Roman"/>
          <w:sz w:val="24"/>
          <w:szCs w:val="24"/>
        </w:rPr>
        <w:t>transparency concerning data use</w:t>
      </w:r>
      <w:r w:rsidR="009F41E4">
        <w:rPr>
          <w:rFonts w:ascii="Times New Roman" w:eastAsia="Times New Roman" w:hAnsi="Times New Roman" w:cs="Times New Roman"/>
          <w:sz w:val="24"/>
          <w:szCs w:val="24"/>
        </w:rPr>
        <w:t xml:space="preserve"> (</w:t>
      </w:r>
      <w:r w:rsidR="009F41E4" w:rsidRPr="00AC4205">
        <w:rPr>
          <w:rFonts w:ascii="Times New Roman" w:eastAsia="Times New Roman" w:hAnsi="Times New Roman" w:cs="Times New Roman"/>
          <w:sz w:val="24"/>
          <w:szCs w:val="24"/>
        </w:rPr>
        <w:t>Janáček</w:t>
      </w:r>
      <w:r w:rsidR="009F41E4">
        <w:rPr>
          <w:rFonts w:ascii="Times New Roman" w:eastAsia="Times New Roman" w:hAnsi="Times New Roman" w:cs="Times New Roman"/>
          <w:sz w:val="24"/>
          <w:szCs w:val="24"/>
        </w:rPr>
        <w:t xml:space="preserve"> </w:t>
      </w:r>
      <w:r w:rsidR="009F41E4" w:rsidRPr="00AC4205">
        <w:rPr>
          <w:rFonts w:ascii="Times New Roman" w:eastAsia="Times New Roman" w:hAnsi="Times New Roman" w:cs="Times New Roman"/>
          <w:sz w:val="24"/>
          <w:szCs w:val="24"/>
        </w:rPr>
        <w:t xml:space="preserve">&amp; </w:t>
      </w:r>
      <w:proofErr w:type="spellStart"/>
      <w:r w:rsidR="009F41E4" w:rsidRPr="00AC4205">
        <w:rPr>
          <w:rFonts w:ascii="Times New Roman" w:eastAsia="Times New Roman" w:hAnsi="Times New Roman" w:cs="Times New Roman"/>
          <w:sz w:val="24"/>
          <w:szCs w:val="24"/>
        </w:rPr>
        <w:t>Balázová</w:t>
      </w:r>
      <w:proofErr w:type="spellEnd"/>
      <w:r w:rsidR="009F41E4">
        <w:rPr>
          <w:rFonts w:ascii="Times New Roman" w:eastAsia="Times New Roman" w:hAnsi="Times New Roman" w:cs="Times New Roman"/>
          <w:sz w:val="24"/>
          <w:szCs w:val="24"/>
        </w:rPr>
        <w:t>, 2024)</w:t>
      </w:r>
      <w:r w:rsidR="0074449A">
        <w:rPr>
          <w:rFonts w:ascii="Times New Roman" w:eastAsia="Times New Roman" w:hAnsi="Times New Roman" w:cs="Times New Roman"/>
          <w:sz w:val="24"/>
          <w:szCs w:val="24"/>
        </w:rPr>
        <w:t>.</w:t>
      </w:r>
      <w:r w:rsidR="00A65F1B">
        <w:rPr>
          <w:rFonts w:ascii="Times New Roman" w:eastAsia="Times New Roman" w:hAnsi="Times New Roman" w:cs="Times New Roman"/>
          <w:sz w:val="24"/>
          <w:szCs w:val="24"/>
        </w:rPr>
        <w:t xml:space="preserve"> </w:t>
      </w:r>
      <w:r w:rsidR="009F41E4">
        <w:rPr>
          <w:rFonts w:ascii="Times New Roman" w:eastAsia="Times New Roman" w:hAnsi="Times New Roman" w:cs="Times New Roman"/>
          <w:sz w:val="24"/>
          <w:szCs w:val="24"/>
        </w:rPr>
        <w:t xml:space="preserve">Furthermore, </w:t>
      </w:r>
      <w:r w:rsidR="003B64EB">
        <w:rPr>
          <w:rFonts w:ascii="Times New Roman" w:eastAsia="Times New Roman" w:hAnsi="Times New Roman" w:cs="Times New Roman"/>
          <w:sz w:val="24"/>
          <w:szCs w:val="24"/>
        </w:rPr>
        <w:t xml:space="preserve">individuals with </w:t>
      </w:r>
      <w:r w:rsidR="00CF62AF">
        <w:rPr>
          <w:rFonts w:ascii="Times New Roman" w:eastAsia="Times New Roman" w:hAnsi="Times New Roman" w:cs="Times New Roman"/>
          <w:sz w:val="24"/>
          <w:szCs w:val="24"/>
        </w:rPr>
        <w:t>stronger online skills experience greater benefits from internet use in their interactions with others (Li et al., 2022)</w:t>
      </w:r>
      <w:r w:rsidR="00A4708A">
        <w:rPr>
          <w:rFonts w:ascii="Times New Roman" w:eastAsia="Times New Roman" w:hAnsi="Times New Roman" w:cs="Times New Roman"/>
          <w:sz w:val="24"/>
          <w:szCs w:val="24"/>
        </w:rPr>
        <w:t xml:space="preserve">; therefore, </w:t>
      </w:r>
      <w:r w:rsidR="00780108">
        <w:rPr>
          <w:rFonts w:ascii="Times New Roman" w:eastAsia="Times New Roman" w:hAnsi="Times New Roman" w:cs="Times New Roman"/>
          <w:sz w:val="24"/>
          <w:szCs w:val="24"/>
        </w:rPr>
        <w:t xml:space="preserve">we encourage social media designers to </w:t>
      </w:r>
      <w:r w:rsidR="00877494">
        <w:rPr>
          <w:rFonts w:ascii="Times New Roman" w:eastAsia="Times New Roman" w:hAnsi="Times New Roman" w:cs="Times New Roman"/>
          <w:sz w:val="24"/>
          <w:szCs w:val="24"/>
        </w:rPr>
        <w:t>incorporat</w:t>
      </w:r>
      <w:r w:rsidR="00780108">
        <w:rPr>
          <w:rFonts w:ascii="Times New Roman" w:eastAsia="Times New Roman" w:hAnsi="Times New Roman" w:cs="Times New Roman"/>
          <w:sz w:val="24"/>
          <w:szCs w:val="24"/>
        </w:rPr>
        <w:t>e</w:t>
      </w:r>
      <w:r w:rsidR="00877494">
        <w:rPr>
          <w:rFonts w:ascii="Times New Roman" w:eastAsia="Times New Roman" w:hAnsi="Times New Roman" w:cs="Times New Roman"/>
          <w:sz w:val="24"/>
          <w:szCs w:val="24"/>
        </w:rPr>
        <w:t xml:space="preserve"> features promot</w:t>
      </w:r>
      <w:r w:rsidR="00780108">
        <w:rPr>
          <w:rFonts w:ascii="Times New Roman" w:eastAsia="Times New Roman" w:hAnsi="Times New Roman" w:cs="Times New Roman"/>
          <w:sz w:val="24"/>
          <w:szCs w:val="24"/>
        </w:rPr>
        <w:t>ing</w:t>
      </w:r>
      <w:r w:rsidR="00877494">
        <w:rPr>
          <w:rFonts w:ascii="Times New Roman" w:eastAsia="Times New Roman" w:hAnsi="Times New Roman" w:cs="Times New Roman"/>
          <w:sz w:val="24"/>
          <w:szCs w:val="24"/>
        </w:rPr>
        <w:t xml:space="preserve"> digital literacy</w:t>
      </w:r>
      <w:r w:rsidR="00CF62AF">
        <w:rPr>
          <w:rFonts w:ascii="Times New Roman" w:eastAsia="Times New Roman" w:hAnsi="Times New Roman" w:cs="Times New Roman"/>
          <w:sz w:val="24"/>
          <w:szCs w:val="24"/>
        </w:rPr>
        <w:t xml:space="preserve">. </w:t>
      </w:r>
      <w:r w:rsidR="002C6977">
        <w:rPr>
          <w:rFonts w:ascii="Times New Roman" w:eastAsia="Times New Roman" w:hAnsi="Times New Roman" w:cs="Times New Roman"/>
          <w:sz w:val="24"/>
          <w:szCs w:val="24"/>
        </w:rPr>
        <w:t>Ultimately, i</w:t>
      </w:r>
      <w:r w:rsidR="00DE032E">
        <w:rPr>
          <w:rFonts w:ascii="Times New Roman" w:eastAsia="Times New Roman" w:hAnsi="Times New Roman" w:cs="Times New Roman"/>
          <w:sz w:val="24"/>
          <w:szCs w:val="24"/>
        </w:rPr>
        <w:t>ncreased well</w:t>
      </w:r>
      <w:r w:rsidR="007C4666">
        <w:rPr>
          <w:rFonts w:ascii="Times New Roman" w:eastAsia="Times New Roman" w:hAnsi="Times New Roman" w:cs="Times New Roman"/>
          <w:sz w:val="24"/>
          <w:szCs w:val="24"/>
        </w:rPr>
        <w:t xml:space="preserve">-being associated with actively using a social media platform </w:t>
      </w:r>
      <w:r w:rsidR="00E23F6D">
        <w:rPr>
          <w:rFonts w:ascii="Times New Roman" w:eastAsia="Times New Roman" w:hAnsi="Times New Roman" w:cs="Times New Roman"/>
          <w:sz w:val="24"/>
          <w:szCs w:val="24"/>
        </w:rPr>
        <w:t>is</w:t>
      </w:r>
      <w:r w:rsidR="00A302AC">
        <w:rPr>
          <w:rFonts w:ascii="Times New Roman" w:eastAsia="Times New Roman" w:hAnsi="Times New Roman" w:cs="Times New Roman"/>
          <w:sz w:val="24"/>
          <w:szCs w:val="24"/>
        </w:rPr>
        <w:t xml:space="preserve"> likely </w:t>
      </w:r>
      <w:r w:rsidR="00220240">
        <w:rPr>
          <w:rFonts w:ascii="Times New Roman" w:eastAsia="Times New Roman" w:hAnsi="Times New Roman" w:cs="Times New Roman"/>
          <w:sz w:val="24"/>
          <w:szCs w:val="24"/>
        </w:rPr>
        <w:t xml:space="preserve">to </w:t>
      </w:r>
      <w:r w:rsidR="00A302AC">
        <w:rPr>
          <w:rFonts w:ascii="Times New Roman" w:eastAsia="Times New Roman" w:hAnsi="Times New Roman" w:cs="Times New Roman"/>
          <w:sz w:val="24"/>
          <w:szCs w:val="24"/>
        </w:rPr>
        <w:t xml:space="preserve">play a part in the </w:t>
      </w:r>
      <w:r w:rsidR="007A57F2">
        <w:rPr>
          <w:rFonts w:ascii="Times New Roman" w:eastAsia="Times New Roman" w:hAnsi="Times New Roman" w:cs="Times New Roman"/>
          <w:sz w:val="24"/>
          <w:szCs w:val="24"/>
        </w:rPr>
        <w:t>individual’s continuous return to that website (</w:t>
      </w:r>
      <w:r w:rsidR="00AC5DFA">
        <w:rPr>
          <w:rFonts w:ascii="Times New Roman" w:eastAsia="Times New Roman" w:hAnsi="Times New Roman" w:cs="Times New Roman"/>
          <w:sz w:val="24"/>
          <w:szCs w:val="24"/>
        </w:rPr>
        <w:t xml:space="preserve">H. Y. </w:t>
      </w:r>
      <w:r w:rsidR="007A57F2">
        <w:rPr>
          <w:rFonts w:ascii="Times New Roman" w:eastAsia="Times New Roman" w:hAnsi="Times New Roman" w:cs="Times New Roman"/>
          <w:sz w:val="24"/>
          <w:szCs w:val="24"/>
        </w:rPr>
        <w:t>Huang, 2016)</w:t>
      </w:r>
    </w:p>
    <w:p w14:paraId="1E57E36C" w14:textId="39DCA935" w:rsidR="00FC0FF8" w:rsidRPr="00283344" w:rsidRDefault="008E61C9" w:rsidP="000573DA">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Strengths</w:t>
      </w:r>
      <w:r w:rsidR="00722620">
        <w:rPr>
          <w:rFonts w:ascii="Times New Roman" w:eastAsia="Times New Roman" w:hAnsi="Times New Roman" w:cs="Times New Roman"/>
          <w:b/>
          <w:bCs/>
          <w:sz w:val="24"/>
          <w:szCs w:val="24"/>
        </w:rPr>
        <w:t xml:space="preserve"> and</w:t>
      </w:r>
      <w:r>
        <w:rPr>
          <w:rFonts w:ascii="Times New Roman" w:eastAsia="Times New Roman" w:hAnsi="Times New Roman" w:cs="Times New Roman"/>
          <w:b/>
          <w:bCs/>
          <w:sz w:val="24"/>
          <w:szCs w:val="24"/>
        </w:rPr>
        <w:t xml:space="preserve"> l</w:t>
      </w:r>
      <w:r w:rsidR="00C27C22" w:rsidRPr="00283344">
        <w:rPr>
          <w:rFonts w:ascii="Times New Roman" w:eastAsia="Times New Roman" w:hAnsi="Times New Roman" w:cs="Times New Roman"/>
          <w:b/>
          <w:bCs/>
          <w:sz w:val="24"/>
          <w:szCs w:val="24"/>
        </w:rPr>
        <w:t>imitations</w:t>
      </w:r>
    </w:p>
    <w:p w14:paraId="1005B91D" w14:textId="770D8BA5" w:rsidR="00DA2D77" w:rsidRDefault="00A901B4" w:rsidP="000573D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present systematic review </w:t>
      </w:r>
      <w:r w:rsidR="009A0AA6">
        <w:rPr>
          <w:rFonts w:ascii="Times New Roman" w:eastAsia="Times New Roman" w:hAnsi="Times New Roman" w:cs="Times New Roman"/>
          <w:sz w:val="24"/>
          <w:szCs w:val="24"/>
        </w:rPr>
        <w:t xml:space="preserve">offers a comprehensive overview </w:t>
      </w:r>
      <w:r w:rsidR="000A2CBE">
        <w:rPr>
          <w:rFonts w:ascii="Times New Roman" w:eastAsia="Times New Roman" w:hAnsi="Times New Roman" w:cs="Times New Roman"/>
          <w:sz w:val="24"/>
          <w:szCs w:val="24"/>
        </w:rPr>
        <w:t>of</w:t>
      </w:r>
      <w:r w:rsidR="00714253">
        <w:rPr>
          <w:rFonts w:ascii="Times New Roman" w:eastAsia="Times New Roman" w:hAnsi="Times New Roman" w:cs="Times New Roman"/>
          <w:sz w:val="24"/>
          <w:szCs w:val="24"/>
        </w:rPr>
        <w:t xml:space="preserve"> </w:t>
      </w:r>
      <w:r w:rsidR="00280F8D">
        <w:rPr>
          <w:rFonts w:ascii="Times New Roman" w:eastAsia="Times New Roman" w:hAnsi="Times New Roman" w:cs="Times New Roman"/>
          <w:sz w:val="24"/>
          <w:szCs w:val="24"/>
        </w:rPr>
        <w:t xml:space="preserve">a range of </w:t>
      </w:r>
      <w:r w:rsidR="00714253">
        <w:rPr>
          <w:rFonts w:ascii="Times New Roman" w:eastAsia="Times New Roman" w:hAnsi="Times New Roman" w:cs="Times New Roman"/>
          <w:sz w:val="24"/>
          <w:szCs w:val="24"/>
        </w:rPr>
        <w:t>potential</w:t>
      </w:r>
      <w:r w:rsidR="000A2CBE">
        <w:rPr>
          <w:rFonts w:ascii="Times New Roman" w:eastAsia="Times New Roman" w:hAnsi="Times New Roman" w:cs="Times New Roman"/>
          <w:sz w:val="24"/>
          <w:szCs w:val="24"/>
        </w:rPr>
        <w:t xml:space="preserve"> </w:t>
      </w:r>
      <w:r w:rsidR="002A3F8A">
        <w:rPr>
          <w:rFonts w:ascii="Times New Roman" w:eastAsia="Times New Roman" w:hAnsi="Times New Roman" w:cs="Times New Roman"/>
          <w:sz w:val="24"/>
          <w:szCs w:val="24"/>
        </w:rPr>
        <w:t xml:space="preserve">interpersonal </w:t>
      </w:r>
      <w:r w:rsidR="00714253">
        <w:rPr>
          <w:rFonts w:ascii="Times New Roman" w:eastAsia="Times New Roman" w:hAnsi="Times New Roman" w:cs="Times New Roman"/>
          <w:sz w:val="24"/>
          <w:szCs w:val="24"/>
        </w:rPr>
        <w:t xml:space="preserve">benefits resulting from both </w:t>
      </w:r>
      <w:r w:rsidR="003F561D">
        <w:rPr>
          <w:rFonts w:ascii="Times New Roman" w:eastAsia="Times New Roman" w:hAnsi="Times New Roman" w:cs="Times New Roman"/>
          <w:sz w:val="24"/>
          <w:szCs w:val="24"/>
        </w:rPr>
        <w:t>SNS</w:t>
      </w:r>
      <w:r w:rsidR="00714253">
        <w:rPr>
          <w:rFonts w:ascii="Times New Roman" w:eastAsia="Times New Roman" w:hAnsi="Times New Roman" w:cs="Times New Roman"/>
          <w:sz w:val="24"/>
          <w:szCs w:val="24"/>
        </w:rPr>
        <w:t xml:space="preserve"> self-disclosure and self-presentation. </w:t>
      </w:r>
      <w:r w:rsidR="00F03B69">
        <w:rPr>
          <w:rFonts w:ascii="Times New Roman" w:eastAsia="Times New Roman" w:hAnsi="Times New Roman" w:cs="Times New Roman"/>
          <w:sz w:val="24"/>
          <w:szCs w:val="24"/>
        </w:rPr>
        <w:t>Ou</w:t>
      </w:r>
      <w:r w:rsidR="00C3042C">
        <w:rPr>
          <w:rFonts w:ascii="Times New Roman" w:eastAsia="Times New Roman" w:hAnsi="Times New Roman" w:cs="Times New Roman"/>
          <w:sz w:val="24"/>
          <w:szCs w:val="24"/>
        </w:rPr>
        <w:t>r</w:t>
      </w:r>
      <w:r w:rsidR="00F03B69">
        <w:rPr>
          <w:rFonts w:ascii="Times New Roman" w:eastAsia="Times New Roman" w:hAnsi="Times New Roman" w:cs="Times New Roman"/>
          <w:sz w:val="24"/>
          <w:szCs w:val="24"/>
        </w:rPr>
        <w:t xml:space="preserve"> review integrates and makes sense of findings from a large number of studies, </w:t>
      </w:r>
      <w:r w:rsidR="00280F8D">
        <w:rPr>
          <w:rFonts w:ascii="Times New Roman" w:eastAsia="Times New Roman" w:hAnsi="Times New Roman" w:cs="Times New Roman"/>
          <w:sz w:val="24"/>
          <w:szCs w:val="24"/>
        </w:rPr>
        <w:t>from an array of different disciplines</w:t>
      </w:r>
      <w:r w:rsidR="00D36275">
        <w:rPr>
          <w:rFonts w:ascii="Times New Roman" w:eastAsia="Times New Roman" w:hAnsi="Times New Roman" w:cs="Times New Roman"/>
          <w:sz w:val="24"/>
          <w:szCs w:val="24"/>
        </w:rPr>
        <w:t>,</w:t>
      </w:r>
      <w:r w:rsidR="0001439C">
        <w:rPr>
          <w:rFonts w:ascii="Times New Roman" w:eastAsia="Times New Roman" w:hAnsi="Times New Roman" w:cs="Times New Roman"/>
          <w:sz w:val="24"/>
          <w:szCs w:val="24"/>
        </w:rPr>
        <w:t xml:space="preserve"> and </w:t>
      </w:r>
      <w:r w:rsidR="00891CA9">
        <w:rPr>
          <w:rFonts w:ascii="Times New Roman" w:eastAsia="Times New Roman" w:hAnsi="Times New Roman" w:cs="Times New Roman"/>
          <w:sz w:val="24"/>
          <w:szCs w:val="24"/>
        </w:rPr>
        <w:t>encompassing</w:t>
      </w:r>
      <w:r w:rsidR="0001439C">
        <w:rPr>
          <w:rFonts w:ascii="Times New Roman" w:eastAsia="Times New Roman" w:hAnsi="Times New Roman" w:cs="Times New Roman"/>
          <w:sz w:val="24"/>
          <w:szCs w:val="24"/>
        </w:rPr>
        <w:t xml:space="preserve"> multiple SNS platforms</w:t>
      </w:r>
      <w:r w:rsidR="00280F8D">
        <w:rPr>
          <w:rFonts w:ascii="Times New Roman" w:eastAsia="Times New Roman" w:hAnsi="Times New Roman" w:cs="Times New Roman"/>
          <w:sz w:val="24"/>
          <w:szCs w:val="24"/>
        </w:rPr>
        <w:t xml:space="preserve">. </w:t>
      </w:r>
      <w:r w:rsidR="005A0BC3">
        <w:rPr>
          <w:rFonts w:ascii="Times New Roman" w:eastAsia="Times New Roman" w:hAnsi="Times New Roman" w:cs="Times New Roman"/>
          <w:sz w:val="24"/>
          <w:szCs w:val="24"/>
        </w:rPr>
        <w:t xml:space="preserve">Furthermore, </w:t>
      </w:r>
      <w:r w:rsidR="00E5399E">
        <w:rPr>
          <w:rFonts w:ascii="Times New Roman" w:eastAsia="Times New Roman" w:hAnsi="Times New Roman" w:cs="Times New Roman"/>
          <w:sz w:val="24"/>
          <w:szCs w:val="24"/>
        </w:rPr>
        <w:t xml:space="preserve">we </w:t>
      </w:r>
      <w:r w:rsidR="008635C9">
        <w:rPr>
          <w:rFonts w:ascii="Times New Roman" w:eastAsia="Times New Roman" w:hAnsi="Times New Roman" w:cs="Times New Roman"/>
          <w:sz w:val="24"/>
          <w:szCs w:val="24"/>
        </w:rPr>
        <w:t xml:space="preserve">included and </w:t>
      </w:r>
      <w:r w:rsidR="00E5399E">
        <w:rPr>
          <w:rFonts w:ascii="Times New Roman" w:eastAsia="Times New Roman" w:hAnsi="Times New Roman" w:cs="Times New Roman"/>
          <w:sz w:val="24"/>
          <w:szCs w:val="24"/>
        </w:rPr>
        <w:t xml:space="preserve">analysed </w:t>
      </w:r>
      <w:r w:rsidR="008635C9">
        <w:rPr>
          <w:rFonts w:ascii="Times New Roman" w:eastAsia="Times New Roman" w:hAnsi="Times New Roman" w:cs="Times New Roman"/>
          <w:sz w:val="24"/>
          <w:szCs w:val="24"/>
        </w:rPr>
        <w:t>studies using a variety of methodologies, both quantitative and qualitative</w:t>
      </w:r>
      <w:r w:rsidR="00E7630A">
        <w:rPr>
          <w:rFonts w:ascii="Times New Roman" w:eastAsia="Times New Roman" w:hAnsi="Times New Roman" w:cs="Times New Roman"/>
          <w:sz w:val="24"/>
          <w:szCs w:val="24"/>
        </w:rPr>
        <w:t xml:space="preserve">, </w:t>
      </w:r>
      <w:r w:rsidR="006160AF">
        <w:rPr>
          <w:rFonts w:ascii="Times New Roman" w:eastAsia="Times New Roman" w:hAnsi="Times New Roman" w:cs="Times New Roman"/>
          <w:sz w:val="24"/>
          <w:szCs w:val="24"/>
        </w:rPr>
        <w:t xml:space="preserve">to grasp the meanings and implications of behavioural data </w:t>
      </w:r>
      <w:r w:rsidR="00BA04FD">
        <w:rPr>
          <w:rFonts w:ascii="Times New Roman" w:eastAsia="Times New Roman" w:hAnsi="Times New Roman" w:cs="Times New Roman"/>
          <w:sz w:val="24"/>
          <w:szCs w:val="24"/>
        </w:rPr>
        <w:t>covering social media posting</w:t>
      </w:r>
      <w:r w:rsidR="00412D1D">
        <w:rPr>
          <w:rFonts w:ascii="Times New Roman" w:eastAsia="Times New Roman" w:hAnsi="Times New Roman" w:cs="Times New Roman"/>
          <w:sz w:val="24"/>
          <w:szCs w:val="24"/>
        </w:rPr>
        <w:t>, therefore bringing a novel contribution to the literature</w:t>
      </w:r>
      <w:r w:rsidR="00BA04FD">
        <w:rPr>
          <w:rFonts w:ascii="Times New Roman" w:eastAsia="Times New Roman" w:hAnsi="Times New Roman" w:cs="Times New Roman"/>
          <w:sz w:val="24"/>
          <w:szCs w:val="24"/>
        </w:rPr>
        <w:t>.</w:t>
      </w:r>
      <w:r w:rsidR="00B21F29">
        <w:rPr>
          <w:rFonts w:ascii="Times New Roman" w:eastAsia="Times New Roman" w:hAnsi="Times New Roman" w:cs="Times New Roman"/>
          <w:sz w:val="24"/>
          <w:szCs w:val="24"/>
        </w:rPr>
        <w:t xml:space="preserve"> </w:t>
      </w:r>
    </w:p>
    <w:p w14:paraId="377EA7D2" w14:textId="3FBE5073" w:rsidR="000F19F9" w:rsidRDefault="00B21F29" w:rsidP="00DA2D7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systematic review also </w:t>
      </w:r>
      <w:r w:rsidR="00A901B4">
        <w:rPr>
          <w:rFonts w:ascii="Times New Roman" w:eastAsia="Times New Roman" w:hAnsi="Times New Roman" w:cs="Times New Roman"/>
          <w:sz w:val="24"/>
          <w:szCs w:val="24"/>
        </w:rPr>
        <w:t xml:space="preserve">has several limitations. </w:t>
      </w:r>
      <w:r w:rsidR="00302E78">
        <w:rPr>
          <w:rFonts w:ascii="Times New Roman" w:eastAsia="Times New Roman" w:hAnsi="Times New Roman" w:cs="Times New Roman"/>
          <w:sz w:val="24"/>
          <w:szCs w:val="24"/>
        </w:rPr>
        <w:t>Firstly, we restricted our searches to studies published in English, which may have prevented us from including results from a diversity of cultures and populations</w:t>
      </w:r>
      <w:r w:rsidR="00F866A1">
        <w:rPr>
          <w:rFonts w:ascii="Times New Roman" w:eastAsia="Times New Roman" w:hAnsi="Times New Roman" w:cs="Times New Roman"/>
          <w:sz w:val="24"/>
          <w:szCs w:val="24"/>
        </w:rPr>
        <w:t>.</w:t>
      </w:r>
      <w:r w:rsidR="00302E78">
        <w:rPr>
          <w:rFonts w:ascii="Times New Roman" w:eastAsia="Times New Roman" w:hAnsi="Times New Roman" w:cs="Times New Roman"/>
          <w:sz w:val="24"/>
          <w:szCs w:val="24"/>
        </w:rPr>
        <w:t xml:space="preserve"> </w:t>
      </w:r>
      <w:r w:rsidR="00F866A1">
        <w:rPr>
          <w:rFonts w:ascii="Times New Roman" w:eastAsia="Times New Roman" w:hAnsi="Times New Roman" w:cs="Times New Roman"/>
          <w:sz w:val="24"/>
          <w:szCs w:val="24"/>
        </w:rPr>
        <w:t>M</w:t>
      </w:r>
      <w:r w:rsidR="00302E78">
        <w:rPr>
          <w:rFonts w:ascii="Times New Roman" w:eastAsia="Times New Roman" w:hAnsi="Times New Roman" w:cs="Times New Roman"/>
          <w:sz w:val="24"/>
          <w:szCs w:val="24"/>
        </w:rPr>
        <w:t>ore than half of the studies were conducted in the USA</w:t>
      </w:r>
      <w:r w:rsidR="00527CF0">
        <w:rPr>
          <w:rFonts w:ascii="Times New Roman" w:eastAsia="Times New Roman" w:hAnsi="Times New Roman" w:cs="Times New Roman"/>
          <w:sz w:val="24"/>
          <w:szCs w:val="24"/>
        </w:rPr>
        <w:t xml:space="preserve">, with limited </w:t>
      </w:r>
      <w:r w:rsidR="00564BBB">
        <w:rPr>
          <w:rFonts w:ascii="Times New Roman" w:eastAsia="Times New Roman" w:hAnsi="Times New Roman" w:cs="Times New Roman"/>
          <w:sz w:val="24"/>
          <w:szCs w:val="24"/>
        </w:rPr>
        <w:t xml:space="preserve">representation from </w:t>
      </w:r>
      <w:r w:rsidR="00F179E0">
        <w:rPr>
          <w:rFonts w:ascii="Times New Roman" w:eastAsia="Times New Roman" w:hAnsi="Times New Roman" w:cs="Times New Roman"/>
          <w:sz w:val="24"/>
          <w:szCs w:val="24"/>
        </w:rPr>
        <w:t>South America, Africa, or South Asia</w:t>
      </w:r>
      <w:r w:rsidR="00D55E61">
        <w:rPr>
          <w:rFonts w:ascii="Times New Roman" w:eastAsia="Times New Roman" w:hAnsi="Times New Roman" w:cs="Times New Roman"/>
          <w:sz w:val="24"/>
          <w:szCs w:val="24"/>
        </w:rPr>
        <w:t xml:space="preserve">, which may </w:t>
      </w:r>
      <w:r w:rsidR="00C31B65">
        <w:rPr>
          <w:rFonts w:ascii="Times New Roman" w:eastAsia="Times New Roman" w:hAnsi="Times New Roman" w:cs="Times New Roman"/>
          <w:sz w:val="24"/>
          <w:szCs w:val="24"/>
        </w:rPr>
        <w:t xml:space="preserve">limit the </w:t>
      </w:r>
      <w:r w:rsidR="00DA3E34">
        <w:rPr>
          <w:rFonts w:ascii="Times New Roman" w:eastAsia="Times New Roman" w:hAnsi="Times New Roman" w:cs="Times New Roman"/>
          <w:sz w:val="24"/>
          <w:szCs w:val="24"/>
        </w:rPr>
        <w:t xml:space="preserve">cross-cultural </w:t>
      </w:r>
      <w:r w:rsidR="00C31B65">
        <w:rPr>
          <w:rFonts w:ascii="Times New Roman" w:eastAsia="Times New Roman" w:hAnsi="Times New Roman" w:cs="Times New Roman"/>
          <w:sz w:val="24"/>
          <w:szCs w:val="24"/>
        </w:rPr>
        <w:t xml:space="preserve">generalisability of findings, </w:t>
      </w:r>
      <w:r w:rsidR="00EA509C">
        <w:rPr>
          <w:rFonts w:ascii="Times New Roman" w:eastAsia="Times New Roman" w:hAnsi="Times New Roman" w:cs="Times New Roman"/>
          <w:sz w:val="24"/>
          <w:szCs w:val="24"/>
        </w:rPr>
        <w:t xml:space="preserve">particularly </w:t>
      </w:r>
      <w:r w:rsidR="00561563">
        <w:rPr>
          <w:rFonts w:ascii="Times New Roman" w:eastAsia="Times New Roman" w:hAnsi="Times New Roman" w:cs="Times New Roman"/>
          <w:sz w:val="24"/>
          <w:szCs w:val="24"/>
        </w:rPr>
        <w:t>due to</w:t>
      </w:r>
      <w:r w:rsidR="00F8088C">
        <w:rPr>
          <w:rFonts w:ascii="Times New Roman" w:eastAsia="Times New Roman" w:hAnsi="Times New Roman" w:cs="Times New Roman"/>
          <w:sz w:val="24"/>
          <w:szCs w:val="24"/>
        </w:rPr>
        <w:t xml:space="preserve"> potential differences in norms </w:t>
      </w:r>
      <w:r w:rsidR="00706740">
        <w:rPr>
          <w:rFonts w:ascii="Times New Roman" w:eastAsia="Times New Roman" w:hAnsi="Times New Roman" w:cs="Times New Roman"/>
          <w:sz w:val="24"/>
          <w:szCs w:val="24"/>
        </w:rPr>
        <w:t>concerning social media use and interpersonal relationships</w:t>
      </w:r>
      <w:r w:rsidR="00302E78">
        <w:rPr>
          <w:rFonts w:ascii="Times New Roman" w:eastAsia="Times New Roman" w:hAnsi="Times New Roman" w:cs="Times New Roman"/>
          <w:sz w:val="24"/>
          <w:szCs w:val="24"/>
        </w:rPr>
        <w:t>.</w:t>
      </w:r>
      <w:r w:rsidR="00A50881">
        <w:rPr>
          <w:rFonts w:ascii="Times New Roman" w:eastAsia="Times New Roman" w:hAnsi="Times New Roman" w:cs="Times New Roman"/>
          <w:sz w:val="24"/>
          <w:szCs w:val="24"/>
        </w:rPr>
        <w:t xml:space="preserve"> Furthermore, </w:t>
      </w:r>
      <w:r w:rsidR="00B12002">
        <w:rPr>
          <w:rFonts w:ascii="Times New Roman" w:eastAsia="Times New Roman" w:hAnsi="Times New Roman" w:cs="Times New Roman"/>
          <w:sz w:val="24"/>
          <w:szCs w:val="24"/>
        </w:rPr>
        <w:t xml:space="preserve">while the review may provide some insight into regional patterns of SNS use (e.g., </w:t>
      </w:r>
      <w:r w:rsidR="00FC1142">
        <w:rPr>
          <w:rFonts w:ascii="Times New Roman" w:eastAsia="Times New Roman" w:hAnsi="Times New Roman" w:cs="Times New Roman"/>
          <w:sz w:val="24"/>
          <w:szCs w:val="24"/>
        </w:rPr>
        <w:t xml:space="preserve">through including several studies conducted on WeChat), </w:t>
      </w:r>
      <w:r w:rsidR="001E2C53">
        <w:rPr>
          <w:rFonts w:ascii="Times New Roman" w:eastAsia="Times New Roman" w:hAnsi="Times New Roman" w:cs="Times New Roman"/>
          <w:sz w:val="24"/>
          <w:szCs w:val="24"/>
        </w:rPr>
        <w:t xml:space="preserve">it is not certain that these findings would replicate with other region-specific platforms (e.g., </w:t>
      </w:r>
      <w:proofErr w:type="spellStart"/>
      <w:r w:rsidR="006F6BB2">
        <w:rPr>
          <w:rFonts w:ascii="Times New Roman" w:eastAsia="Times New Roman" w:hAnsi="Times New Roman" w:cs="Times New Roman"/>
          <w:sz w:val="24"/>
          <w:szCs w:val="24"/>
        </w:rPr>
        <w:t>ShareChat</w:t>
      </w:r>
      <w:proofErr w:type="spellEnd"/>
      <w:r w:rsidR="00FE1F1F">
        <w:rPr>
          <w:rFonts w:ascii="Times New Roman" w:eastAsia="Times New Roman" w:hAnsi="Times New Roman" w:cs="Times New Roman"/>
          <w:sz w:val="24"/>
          <w:szCs w:val="24"/>
        </w:rPr>
        <w:t>).</w:t>
      </w:r>
      <w:r w:rsidR="00302E78">
        <w:rPr>
          <w:rFonts w:ascii="Times New Roman" w:eastAsia="Times New Roman" w:hAnsi="Times New Roman" w:cs="Times New Roman"/>
          <w:sz w:val="24"/>
          <w:szCs w:val="24"/>
        </w:rPr>
        <w:t xml:space="preserve"> </w:t>
      </w:r>
      <w:r w:rsidR="00FE1F1F">
        <w:rPr>
          <w:rFonts w:ascii="Times New Roman" w:eastAsia="Times New Roman" w:hAnsi="Times New Roman" w:cs="Times New Roman"/>
          <w:sz w:val="24"/>
          <w:szCs w:val="24"/>
        </w:rPr>
        <w:t>Secondly</w:t>
      </w:r>
      <w:r w:rsidR="00302E78">
        <w:rPr>
          <w:rFonts w:ascii="Times New Roman" w:eastAsia="Times New Roman" w:hAnsi="Times New Roman" w:cs="Times New Roman"/>
          <w:sz w:val="24"/>
          <w:szCs w:val="24"/>
        </w:rPr>
        <w:t>, w</w:t>
      </w:r>
      <w:r w:rsidR="001074D7">
        <w:rPr>
          <w:rFonts w:ascii="Times New Roman" w:eastAsia="Times New Roman" w:hAnsi="Times New Roman" w:cs="Times New Roman"/>
          <w:sz w:val="24"/>
          <w:szCs w:val="24"/>
        </w:rPr>
        <w:t>hile it may be advantageous to have discussed a number of facets of the associations between posting behaviours and their social benefits (</w:t>
      </w:r>
      <w:r w:rsidR="002207E6">
        <w:rPr>
          <w:rFonts w:ascii="Times New Roman" w:eastAsia="Times New Roman" w:hAnsi="Times New Roman" w:cs="Times New Roman"/>
          <w:sz w:val="24"/>
          <w:szCs w:val="24"/>
        </w:rPr>
        <w:t>through studies relying on a wide array of operationalisations for self-disclosure and/or self-presentation behaviours</w:t>
      </w:r>
      <w:r w:rsidR="00CB6559">
        <w:rPr>
          <w:rFonts w:ascii="Times New Roman" w:eastAsia="Times New Roman" w:hAnsi="Times New Roman" w:cs="Times New Roman"/>
          <w:sz w:val="24"/>
          <w:szCs w:val="24"/>
        </w:rPr>
        <w:t>, and</w:t>
      </w:r>
      <w:r w:rsidR="002207E6">
        <w:rPr>
          <w:rFonts w:ascii="Times New Roman" w:eastAsia="Times New Roman" w:hAnsi="Times New Roman" w:cs="Times New Roman"/>
          <w:sz w:val="24"/>
          <w:szCs w:val="24"/>
        </w:rPr>
        <w:t xml:space="preserve"> a diverse range of measurements of social outcomes</w:t>
      </w:r>
      <w:r w:rsidR="00CB5F4C">
        <w:rPr>
          <w:rFonts w:ascii="Times New Roman" w:eastAsia="Times New Roman" w:hAnsi="Times New Roman" w:cs="Times New Roman"/>
          <w:sz w:val="24"/>
          <w:szCs w:val="24"/>
        </w:rPr>
        <w:t>)</w:t>
      </w:r>
      <w:r w:rsidR="002207E6">
        <w:rPr>
          <w:rFonts w:ascii="Times New Roman" w:eastAsia="Times New Roman" w:hAnsi="Times New Roman" w:cs="Times New Roman"/>
          <w:sz w:val="24"/>
          <w:szCs w:val="24"/>
        </w:rPr>
        <w:t xml:space="preserve"> and </w:t>
      </w:r>
      <w:r w:rsidR="00CB6559">
        <w:rPr>
          <w:rFonts w:ascii="Times New Roman" w:eastAsia="Times New Roman" w:hAnsi="Times New Roman" w:cs="Times New Roman"/>
          <w:sz w:val="24"/>
          <w:szCs w:val="24"/>
        </w:rPr>
        <w:t xml:space="preserve">to have used </w:t>
      </w:r>
      <w:r w:rsidR="002207E6">
        <w:rPr>
          <w:rFonts w:ascii="Times New Roman" w:eastAsia="Times New Roman" w:hAnsi="Times New Roman" w:cs="Times New Roman"/>
          <w:sz w:val="24"/>
          <w:szCs w:val="24"/>
        </w:rPr>
        <w:t xml:space="preserve">search terms </w:t>
      </w:r>
      <w:r w:rsidR="000F19F9">
        <w:rPr>
          <w:rFonts w:ascii="Times New Roman" w:eastAsia="Times New Roman" w:hAnsi="Times New Roman" w:cs="Times New Roman"/>
          <w:sz w:val="24"/>
          <w:szCs w:val="24"/>
        </w:rPr>
        <w:t>addressing</w:t>
      </w:r>
      <w:r w:rsidR="002207E6">
        <w:rPr>
          <w:rFonts w:ascii="Times New Roman" w:eastAsia="Times New Roman" w:hAnsi="Times New Roman" w:cs="Times New Roman"/>
          <w:sz w:val="24"/>
          <w:szCs w:val="24"/>
        </w:rPr>
        <w:t xml:space="preserve"> multiple aspects of interpersonal relationships</w:t>
      </w:r>
      <w:r w:rsidR="001074D7">
        <w:rPr>
          <w:rFonts w:ascii="Times New Roman" w:eastAsia="Times New Roman" w:hAnsi="Times New Roman" w:cs="Times New Roman"/>
          <w:sz w:val="24"/>
          <w:szCs w:val="24"/>
        </w:rPr>
        <w:t>, this has also created difficulties in comparing findings.</w:t>
      </w:r>
      <w:r w:rsidR="00397183">
        <w:rPr>
          <w:rFonts w:ascii="Times New Roman" w:eastAsia="Times New Roman" w:hAnsi="Times New Roman" w:cs="Times New Roman"/>
          <w:sz w:val="24"/>
          <w:szCs w:val="24"/>
        </w:rPr>
        <w:t xml:space="preserve"> </w:t>
      </w:r>
      <w:r w:rsidR="00FD49B0">
        <w:rPr>
          <w:rFonts w:ascii="Times New Roman" w:eastAsia="Times New Roman" w:hAnsi="Times New Roman" w:cs="Times New Roman"/>
          <w:sz w:val="24"/>
          <w:szCs w:val="24"/>
        </w:rPr>
        <w:t>D</w:t>
      </w:r>
      <w:r w:rsidR="00CC29C2">
        <w:rPr>
          <w:rFonts w:ascii="Times New Roman" w:eastAsia="Times New Roman" w:hAnsi="Times New Roman" w:cs="Times New Roman"/>
          <w:sz w:val="24"/>
          <w:szCs w:val="24"/>
        </w:rPr>
        <w:t xml:space="preserve">ue to </w:t>
      </w:r>
      <w:r w:rsidR="00362045">
        <w:rPr>
          <w:rFonts w:ascii="Times New Roman" w:eastAsia="Times New Roman" w:hAnsi="Times New Roman" w:cs="Times New Roman"/>
          <w:sz w:val="24"/>
          <w:szCs w:val="24"/>
        </w:rPr>
        <w:t xml:space="preserve">the </w:t>
      </w:r>
      <w:r w:rsidR="00CC29C2">
        <w:rPr>
          <w:rFonts w:ascii="Times New Roman" w:eastAsia="Times New Roman" w:hAnsi="Times New Roman" w:cs="Times New Roman"/>
          <w:sz w:val="24"/>
          <w:szCs w:val="24"/>
        </w:rPr>
        <w:t xml:space="preserve">substantial </w:t>
      </w:r>
      <w:r w:rsidR="0077045E">
        <w:rPr>
          <w:rFonts w:ascii="Times New Roman" w:eastAsia="Times New Roman" w:hAnsi="Times New Roman" w:cs="Times New Roman"/>
          <w:sz w:val="24"/>
          <w:szCs w:val="24"/>
        </w:rPr>
        <w:t xml:space="preserve">diversity of conceptualisations, methods, and measures, as well as the small number of studies examining each specific set of outcomes, </w:t>
      </w:r>
      <w:r w:rsidR="0006307F">
        <w:rPr>
          <w:rFonts w:ascii="Times New Roman" w:eastAsia="Times New Roman" w:hAnsi="Times New Roman" w:cs="Times New Roman"/>
          <w:sz w:val="24"/>
          <w:szCs w:val="24"/>
        </w:rPr>
        <w:t xml:space="preserve">we believe that attempting to </w:t>
      </w:r>
      <w:r w:rsidR="00394E4C">
        <w:rPr>
          <w:rFonts w:ascii="Times New Roman" w:eastAsia="Times New Roman" w:hAnsi="Times New Roman" w:cs="Times New Roman"/>
          <w:sz w:val="24"/>
          <w:szCs w:val="24"/>
        </w:rPr>
        <w:t>conduct a meta-analysis would have been inappropriate</w:t>
      </w:r>
      <w:r w:rsidR="000A6ABE">
        <w:rPr>
          <w:rFonts w:ascii="Times New Roman" w:eastAsia="Times New Roman" w:hAnsi="Times New Roman" w:cs="Times New Roman"/>
          <w:sz w:val="24"/>
          <w:szCs w:val="24"/>
        </w:rPr>
        <w:t xml:space="preserve"> at this time</w:t>
      </w:r>
      <w:r w:rsidR="00394E4C">
        <w:rPr>
          <w:rFonts w:ascii="Times New Roman" w:eastAsia="Times New Roman" w:hAnsi="Times New Roman" w:cs="Times New Roman"/>
          <w:sz w:val="24"/>
          <w:szCs w:val="24"/>
        </w:rPr>
        <w:t>.</w:t>
      </w:r>
      <w:r w:rsidR="001074D7">
        <w:rPr>
          <w:rFonts w:ascii="Times New Roman" w:eastAsia="Times New Roman" w:hAnsi="Times New Roman" w:cs="Times New Roman"/>
          <w:sz w:val="24"/>
          <w:szCs w:val="24"/>
        </w:rPr>
        <w:t xml:space="preserve"> </w:t>
      </w:r>
      <w:r w:rsidR="006C6665">
        <w:rPr>
          <w:rFonts w:ascii="Times New Roman" w:eastAsia="Times New Roman" w:hAnsi="Times New Roman" w:cs="Times New Roman"/>
          <w:sz w:val="24"/>
          <w:szCs w:val="24"/>
        </w:rPr>
        <w:t>Furthermore, b</w:t>
      </w:r>
      <w:r w:rsidR="008C6B66">
        <w:rPr>
          <w:rFonts w:ascii="Times New Roman" w:eastAsia="Times New Roman" w:hAnsi="Times New Roman" w:cs="Times New Roman"/>
          <w:sz w:val="24"/>
          <w:szCs w:val="24"/>
        </w:rPr>
        <w:t>y only focusing on the positive interpersonal outcomes of self-disclosure and self-presentation</w:t>
      </w:r>
      <w:r w:rsidR="00583179">
        <w:rPr>
          <w:rFonts w:ascii="Times New Roman" w:eastAsia="Times New Roman" w:hAnsi="Times New Roman" w:cs="Times New Roman"/>
          <w:sz w:val="24"/>
          <w:szCs w:val="24"/>
        </w:rPr>
        <w:t>, this systematic review may not have captured the full complexity of these behaviours, in order to provide a balanced perspective.</w:t>
      </w:r>
    </w:p>
    <w:p w14:paraId="479E6689" w14:textId="1EC5F5C0" w:rsidR="002D19AB" w:rsidRDefault="00A25DF0" w:rsidP="000F19F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sidR="000231F0">
        <w:rPr>
          <w:rFonts w:ascii="Times New Roman" w:eastAsia="Times New Roman" w:hAnsi="Times New Roman" w:cs="Times New Roman"/>
          <w:sz w:val="24"/>
          <w:szCs w:val="24"/>
        </w:rPr>
        <w:t>other</w:t>
      </w:r>
      <w:r>
        <w:rPr>
          <w:rFonts w:ascii="Times New Roman" w:eastAsia="Times New Roman" w:hAnsi="Times New Roman" w:cs="Times New Roman"/>
          <w:sz w:val="24"/>
          <w:szCs w:val="24"/>
        </w:rPr>
        <w:t xml:space="preserve"> important limitation stems from the nature of the included studies</w:t>
      </w:r>
      <w:r w:rsidR="00C95230">
        <w:rPr>
          <w:rFonts w:ascii="Times New Roman" w:eastAsia="Times New Roman" w:hAnsi="Times New Roman" w:cs="Times New Roman"/>
          <w:sz w:val="24"/>
          <w:szCs w:val="24"/>
        </w:rPr>
        <w:t xml:space="preserve">, as the large majority used either an experimental or </w:t>
      </w:r>
      <w:r w:rsidR="00464182">
        <w:rPr>
          <w:rFonts w:ascii="Times New Roman" w:eastAsia="Times New Roman" w:hAnsi="Times New Roman" w:cs="Times New Roman"/>
          <w:sz w:val="24"/>
          <w:szCs w:val="24"/>
        </w:rPr>
        <w:t xml:space="preserve">cross-sectional design. </w:t>
      </w:r>
      <w:r w:rsidR="00DA78E0">
        <w:rPr>
          <w:rFonts w:ascii="Times New Roman" w:eastAsia="Times New Roman" w:hAnsi="Times New Roman" w:cs="Times New Roman"/>
          <w:sz w:val="24"/>
          <w:szCs w:val="24"/>
        </w:rPr>
        <w:t>A</w:t>
      </w:r>
      <w:r w:rsidR="00A61145">
        <w:rPr>
          <w:rFonts w:ascii="Times New Roman" w:eastAsia="Times New Roman" w:hAnsi="Times New Roman" w:cs="Times New Roman"/>
          <w:sz w:val="24"/>
          <w:szCs w:val="24"/>
        </w:rPr>
        <w:t xml:space="preserve">lthough the methodological diversity of included studies is a strength of this review, differences in study design may also account for inconsistencies in our findings. </w:t>
      </w:r>
      <w:r w:rsidR="00E40787">
        <w:rPr>
          <w:rFonts w:ascii="Times New Roman" w:eastAsia="Times New Roman" w:hAnsi="Times New Roman" w:cs="Times New Roman"/>
          <w:sz w:val="24"/>
          <w:szCs w:val="24"/>
        </w:rPr>
        <w:t xml:space="preserve">With regards to experimental designs, </w:t>
      </w:r>
      <w:r w:rsidR="00634DF0">
        <w:rPr>
          <w:rFonts w:ascii="Times New Roman" w:eastAsia="Times New Roman" w:hAnsi="Times New Roman" w:cs="Times New Roman"/>
          <w:sz w:val="24"/>
          <w:szCs w:val="24"/>
        </w:rPr>
        <w:t xml:space="preserve">most of these studies used fake profiles as stimuli created for the experiment, at </w:t>
      </w:r>
      <w:r w:rsidR="00634DF0">
        <w:rPr>
          <w:rFonts w:ascii="Times New Roman" w:eastAsia="Times New Roman" w:hAnsi="Times New Roman" w:cs="Times New Roman"/>
          <w:sz w:val="24"/>
          <w:szCs w:val="24"/>
        </w:rPr>
        <w:lastRenderedPageBreak/>
        <w:t xml:space="preserve">times </w:t>
      </w:r>
      <w:r w:rsidR="00187DFD">
        <w:rPr>
          <w:rFonts w:ascii="Times New Roman" w:eastAsia="Times New Roman" w:hAnsi="Times New Roman" w:cs="Times New Roman"/>
          <w:sz w:val="24"/>
          <w:szCs w:val="24"/>
        </w:rPr>
        <w:t>built on fake SNS platforms</w:t>
      </w:r>
      <w:r w:rsidR="00FB6F6E">
        <w:rPr>
          <w:rFonts w:ascii="Times New Roman" w:eastAsia="Times New Roman" w:hAnsi="Times New Roman" w:cs="Times New Roman"/>
          <w:sz w:val="24"/>
          <w:szCs w:val="24"/>
        </w:rPr>
        <w:t xml:space="preserve">; consequently, their results may </w:t>
      </w:r>
      <w:r w:rsidR="00FE1416">
        <w:rPr>
          <w:rFonts w:ascii="Times New Roman" w:eastAsia="Times New Roman" w:hAnsi="Times New Roman" w:cs="Times New Roman"/>
          <w:sz w:val="24"/>
          <w:szCs w:val="24"/>
        </w:rPr>
        <w:t xml:space="preserve">lack external validity </w:t>
      </w:r>
      <w:r w:rsidR="00E52EEF">
        <w:rPr>
          <w:rFonts w:ascii="Times New Roman" w:eastAsia="Times New Roman" w:hAnsi="Times New Roman" w:cs="Times New Roman"/>
          <w:sz w:val="24"/>
          <w:szCs w:val="24"/>
        </w:rPr>
        <w:t xml:space="preserve">and may </w:t>
      </w:r>
      <w:r w:rsidR="00FB6F6E">
        <w:rPr>
          <w:rFonts w:ascii="Times New Roman" w:eastAsia="Times New Roman" w:hAnsi="Times New Roman" w:cs="Times New Roman"/>
          <w:sz w:val="24"/>
          <w:szCs w:val="24"/>
        </w:rPr>
        <w:t xml:space="preserve">not replicate </w:t>
      </w:r>
      <w:r w:rsidR="009D6C25">
        <w:rPr>
          <w:rFonts w:ascii="Times New Roman" w:eastAsia="Times New Roman" w:hAnsi="Times New Roman" w:cs="Times New Roman"/>
          <w:sz w:val="24"/>
          <w:szCs w:val="24"/>
        </w:rPr>
        <w:t xml:space="preserve">in real-life exposures to others’ social media posts. </w:t>
      </w:r>
      <w:r w:rsidR="00294787">
        <w:rPr>
          <w:rFonts w:ascii="Times New Roman" w:eastAsia="Times New Roman" w:hAnsi="Times New Roman" w:cs="Times New Roman"/>
          <w:sz w:val="24"/>
          <w:szCs w:val="24"/>
        </w:rPr>
        <w:t xml:space="preserve">By contrast, studies </w:t>
      </w:r>
      <w:r w:rsidR="009B2906">
        <w:rPr>
          <w:rFonts w:ascii="Times New Roman" w:eastAsia="Times New Roman" w:hAnsi="Times New Roman" w:cs="Times New Roman"/>
          <w:sz w:val="24"/>
          <w:szCs w:val="24"/>
        </w:rPr>
        <w:t xml:space="preserve">using content analysis </w:t>
      </w:r>
      <w:r w:rsidR="00294787">
        <w:rPr>
          <w:rFonts w:ascii="Times New Roman" w:eastAsia="Times New Roman" w:hAnsi="Times New Roman" w:cs="Times New Roman"/>
          <w:sz w:val="24"/>
          <w:szCs w:val="24"/>
        </w:rPr>
        <w:t>captur</w:t>
      </w:r>
      <w:r w:rsidR="009B2906">
        <w:rPr>
          <w:rFonts w:ascii="Times New Roman" w:eastAsia="Times New Roman" w:hAnsi="Times New Roman" w:cs="Times New Roman"/>
          <w:sz w:val="24"/>
          <w:szCs w:val="24"/>
        </w:rPr>
        <w:t>e</w:t>
      </w:r>
      <w:r w:rsidR="00294787">
        <w:rPr>
          <w:rFonts w:ascii="Times New Roman" w:eastAsia="Times New Roman" w:hAnsi="Times New Roman" w:cs="Times New Roman"/>
          <w:sz w:val="24"/>
          <w:szCs w:val="24"/>
        </w:rPr>
        <w:t xml:space="preserve"> actual </w:t>
      </w:r>
      <w:r w:rsidR="009B2906">
        <w:rPr>
          <w:rFonts w:ascii="Times New Roman" w:eastAsia="Times New Roman" w:hAnsi="Times New Roman" w:cs="Times New Roman"/>
          <w:sz w:val="24"/>
          <w:szCs w:val="24"/>
        </w:rPr>
        <w:t xml:space="preserve">behavioural data, </w:t>
      </w:r>
      <w:r w:rsidR="00DE10D1">
        <w:rPr>
          <w:rFonts w:ascii="Times New Roman" w:eastAsia="Times New Roman" w:hAnsi="Times New Roman" w:cs="Times New Roman"/>
          <w:sz w:val="24"/>
          <w:szCs w:val="24"/>
        </w:rPr>
        <w:t xml:space="preserve">along with objective indicators of social network response, </w:t>
      </w:r>
      <w:r w:rsidR="00A129CF">
        <w:rPr>
          <w:rFonts w:ascii="Times New Roman" w:eastAsia="Times New Roman" w:hAnsi="Times New Roman" w:cs="Times New Roman"/>
          <w:sz w:val="24"/>
          <w:szCs w:val="24"/>
        </w:rPr>
        <w:t xml:space="preserve">but </w:t>
      </w:r>
      <w:r w:rsidR="00B40ACB">
        <w:rPr>
          <w:rFonts w:ascii="Times New Roman" w:eastAsia="Times New Roman" w:hAnsi="Times New Roman" w:cs="Times New Roman"/>
          <w:sz w:val="24"/>
          <w:szCs w:val="24"/>
        </w:rPr>
        <w:t xml:space="preserve">at the cost of </w:t>
      </w:r>
      <w:r w:rsidR="00D340D1">
        <w:rPr>
          <w:rFonts w:ascii="Times New Roman" w:eastAsia="Times New Roman" w:hAnsi="Times New Roman" w:cs="Times New Roman"/>
          <w:sz w:val="24"/>
          <w:szCs w:val="24"/>
        </w:rPr>
        <w:t xml:space="preserve">internal validity, and </w:t>
      </w:r>
      <w:r w:rsidR="006C631F">
        <w:rPr>
          <w:rFonts w:ascii="Times New Roman" w:eastAsia="Times New Roman" w:hAnsi="Times New Roman" w:cs="Times New Roman"/>
          <w:sz w:val="24"/>
          <w:szCs w:val="24"/>
        </w:rPr>
        <w:t xml:space="preserve">without </w:t>
      </w:r>
      <w:r w:rsidR="00B40ACB">
        <w:rPr>
          <w:rFonts w:ascii="Times New Roman" w:eastAsia="Times New Roman" w:hAnsi="Times New Roman" w:cs="Times New Roman"/>
          <w:sz w:val="24"/>
          <w:szCs w:val="24"/>
        </w:rPr>
        <w:t xml:space="preserve">insight into </w:t>
      </w:r>
      <w:r w:rsidR="009D6ECE">
        <w:rPr>
          <w:rFonts w:ascii="Times New Roman" w:eastAsia="Times New Roman" w:hAnsi="Times New Roman" w:cs="Times New Roman"/>
          <w:sz w:val="24"/>
          <w:szCs w:val="24"/>
        </w:rPr>
        <w:t>users’</w:t>
      </w:r>
      <w:r w:rsidR="00B40ACB">
        <w:rPr>
          <w:rFonts w:ascii="Times New Roman" w:eastAsia="Times New Roman" w:hAnsi="Times New Roman" w:cs="Times New Roman"/>
          <w:sz w:val="24"/>
          <w:szCs w:val="24"/>
        </w:rPr>
        <w:t xml:space="preserve"> </w:t>
      </w:r>
      <w:r w:rsidR="009D6ECE">
        <w:rPr>
          <w:rFonts w:ascii="Times New Roman" w:eastAsia="Times New Roman" w:hAnsi="Times New Roman" w:cs="Times New Roman"/>
          <w:sz w:val="24"/>
          <w:szCs w:val="24"/>
        </w:rPr>
        <w:t>perceptions of social media’s role in their relationships.</w:t>
      </w:r>
      <w:r w:rsidR="00113734">
        <w:rPr>
          <w:rFonts w:ascii="Times New Roman" w:eastAsia="Times New Roman" w:hAnsi="Times New Roman" w:cs="Times New Roman"/>
          <w:sz w:val="24"/>
          <w:szCs w:val="24"/>
        </w:rPr>
        <w:t xml:space="preserve"> Similarly, </w:t>
      </w:r>
      <w:r w:rsidR="00521738">
        <w:rPr>
          <w:rFonts w:ascii="Times New Roman" w:eastAsia="Times New Roman" w:hAnsi="Times New Roman" w:cs="Times New Roman"/>
          <w:sz w:val="24"/>
          <w:szCs w:val="24"/>
        </w:rPr>
        <w:t>the few studies relying on participants to provide a number of their posts may introduce additional confounding variables</w:t>
      </w:r>
      <w:r w:rsidR="005A6FA0">
        <w:rPr>
          <w:rFonts w:ascii="Times New Roman" w:eastAsia="Times New Roman" w:hAnsi="Times New Roman" w:cs="Times New Roman"/>
          <w:sz w:val="24"/>
          <w:szCs w:val="24"/>
        </w:rPr>
        <w:t xml:space="preserve">, for example, through social desirability bias </w:t>
      </w:r>
      <w:r w:rsidR="001A0AB3">
        <w:rPr>
          <w:rFonts w:ascii="Times New Roman" w:eastAsia="Times New Roman" w:hAnsi="Times New Roman" w:cs="Times New Roman"/>
          <w:sz w:val="24"/>
          <w:szCs w:val="24"/>
        </w:rPr>
        <w:t>(e.g., hiding recent posts which may put them in an unfavourable light).</w:t>
      </w:r>
      <w:r w:rsidR="009D6ECE">
        <w:rPr>
          <w:rFonts w:ascii="Times New Roman" w:eastAsia="Times New Roman" w:hAnsi="Times New Roman" w:cs="Times New Roman"/>
          <w:sz w:val="24"/>
          <w:szCs w:val="24"/>
        </w:rPr>
        <w:t xml:space="preserve"> </w:t>
      </w:r>
      <w:r w:rsidR="00B353D6">
        <w:rPr>
          <w:rFonts w:ascii="Times New Roman" w:eastAsia="Times New Roman" w:hAnsi="Times New Roman" w:cs="Times New Roman"/>
          <w:sz w:val="24"/>
          <w:szCs w:val="24"/>
        </w:rPr>
        <w:t xml:space="preserve">Moreover, most of the studies collected data at a single time point, </w:t>
      </w:r>
      <w:r w:rsidR="00CF038F">
        <w:rPr>
          <w:rFonts w:ascii="Times New Roman" w:eastAsia="Times New Roman" w:hAnsi="Times New Roman" w:cs="Times New Roman"/>
          <w:sz w:val="24"/>
          <w:szCs w:val="24"/>
        </w:rPr>
        <w:t xml:space="preserve">whereas perceptions of others and/or relationships may </w:t>
      </w:r>
      <w:r w:rsidR="00110F16">
        <w:rPr>
          <w:rFonts w:ascii="Times New Roman" w:eastAsia="Times New Roman" w:hAnsi="Times New Roman" w:cs="Times New Roman"/>
          <w:sz w:val="24"/>
          <w:szCs w:val="24"/>
        </w:rPr>
        <w:t>change over time, with repeated exposure.</w:t>
      </w:r>
      <w:r w:rsidR="00E52FC9">
        <w:rPr>
          <w:rFonts w:ascii="Times New Roman" w:eastAsia="Times New Roman" w:hAnsi="Times New Roman" w:cs="Times New Roman"/>
          <w:sz w:val="24"/>
          <w:szCs w:val="24"/>
        </w:rPr>
        <w:t xml:space="preserve"> </w:t>
      </w:r>
      <w:r w:rsidR="00920D80">
        <w:rPr>
          <w:rFonts w:ascii="Times New Roman" w:eastAsia="Times New Roman" w:hAnsi="Times New Roman" w:cs="Times New Roman"/>
          <w:sz w:val="24"/>
          <w:szCs w:val="24"/>
        </w:rPr>
        <w:t>While the</w:t>
      </w:r>
      <w:r w:rsidR="00983932">
        <w:rPr>
          <w:rFonts w:ascii="Times New Roman" w:eastAsia="Times New Roman" w:hAnsi="Times New Roman" w:cs="Times New Roman"/>
          <w:sz w:val="24"/>
          <w:szCs w:val="24"/>
        </w:rPr>
        <w:t xml:space="preserve"> included</w:t>
      </w:r>
      <w:r w:rsidR="00920D80">
        <w:rPr>
          <w:rFonts w:ascii="Times New Roman" w:eastAsia="Times New Roman" w:hAnsi="Times New Roman" w:cs="Times New Roman"/>
          <w:sz w:val="24"/>
          <w:szCs w:val="24"/>
        </w:rPr>
        <w:t xml:space="preserve"> studies </w:t>
      </w:r>
      <w:r w:rsidR="00983932">
        <w:rPr>
          <w:rFonts w:ascii="Times New Roman" w:eastAsia="Times New Roman" w:hAnsi="Times New Roman" w:cs="Times New Roman"/>
          <w:sz w:val="24"/>
          <w:szCs w:val="24"/>
        </w:rPr>
        <w:t xml:space="preserve">received good ratings on most of the </w:t>
      </w:r>
      <w:r w:rsidR="00416F4B">
        <w:rPr>
          <w:rFonts w:ascii="Times New Roman" w:eastAsia="Times New Roman" w:hAnsi="Times New Roman" w:cs="Times New Roman"/>
          <w:sz w:val="24"/>
          <w:szCs w:val="24"/>
        </w:rPr>
        <w:t xml:space="preserve">quality assessment </w:t>
      </w:r>
      <w:r w:rsidR="00983932">
        <w:rPr>
          <w:rFonts w:ascii="Times New Roman" w:eastAsia="Times New Roman" w:hAnsi="Times New Roman" w:cs="Times New Roman"/>
          <w:sz w:val="24"/>
          <w:szCs w:val="24"/>
        </w:rPr>
        <w:t>criteria</w:t>
      </w:r>
      <w:r w:rsidR="00416F4B">
        <w:rPr>
          <w:rFonts w:ascii="Times New Roman" w:eastAsia="Times New Roman" w:hAnsi="Times New Roman" w:cs="Times New Roman"/>
          <w:sz w:val="24"/>
          <w:szCs w:val="24"/>
        </w:rPr>
        <w:t xml:space="preserve">, </w:t>
      </w:r>
      <w:r w:rsidR="000920C0">
        <w:rPr>
          <w:rFonts w:ascii="Times New Roman" w:eastAsia="Times New Roman" w:hAnsi="Times New Roman" w:cs="Times New Roman"/>
          <w:sz w:val="24"/>
          <w:szCs w:val="24"/>
        </w:rPr>
        <w:t xml:space="preserve">the majority did not provide </w:t>
      </w:r>
      <w:r w:rsidR="001E6CD6">
        <w:rPr>
          <w:rFonts w:ascii="Times New Roman" w:eastAsia="Times New Roman" w:hAnsi="Times New Roman" w:cs="Times New Roman"/>
          <w:sz w:val="24"/>
          <w:szCs w:val="24"/>
        </w:rPr>
        <w:t>a complete description of their recruitment, sampling, and setting, which could create difficulties in generali</w:t>
      </w:r>
      <w:r w:rsidR="00170634">
        <w:rPr>
          <w:rFonts w:ascii="Times New Roman" w:eastAsia="Times New Roman" w:hAnsi="Times New Roman" w:cs="Times New Roman"/>
          <w:sz w:val="24"/>
          <w:szCs w:val="24"/>
        </w:rPr>
        <w:t>s</w:t>
      </w:r>
      <w:r w:rsidR="001E6CD6">
        <w:rPr>
          <w:rFonts w:ascii="Times New Roman" w:eastAsia="Times New Roman" w:hAnsi="Times New Roman" w:cs="Times New Roman"/>
          <w:sz w:val="24"/>
          <w:szCs w:val="24"/>
        </w:rPr>
        <w:t xml:space="preserve">ing and/or replicating results. </w:t>
      </w:r>
      <w:r w:rsidR="007E346E">
        <w:rPr>
          <w:rFonts w:ascii="Times New Roman" w:eastAsia="Times New Roman" w:hAnsi="Times New Roman" w:cs="Times New Roman"/>
          <w:sz w:val="24"/>
          <w:szCs w:val="24"/>
        </w:rPr>
        <w:t xml:space="preserve">In addition, our quality assessment </w:t>
      </w:r>
      <w:r w:rsidR="00060EB9">
        <w:rPr>
          <w:rFonts w:ascii="Times New Roman" w:eastAsia="Times New Roman" w:hAnsi="Times New Roman" w:cs="Times New Roman"/>
          <w:sz w:val="24"/>
          <w:szCs w:val="24"/>
        </w:rPr>
        <w:t>revealed</w:t>
      </w:r>
      <w:r w:rsidR="007E346E">
        <w:rPr>
          <w:rFonts w:ascii="Times New Roman" w:eastAsia="Times New Roman" w:hAnsi="Times New Roman" w:cs="Times New Roman"/>
          <w:sz w:val="24"/>
          <w:szCs w:val="24"/>
        </w:rPr>
        <w:t xml:space="preserve"> a tendency </w:t>
      </w:r>
      <w:r w:rsidR="00430800">
        <w:rPr>
          <w:rFonts w:ascii="Times New Roman" w:eastAsia="Times New Roman" w:hAnsi="Times New Roman" w:cs="Times New Roman"/>
          <w:sz w:val="24"/>
          <w:szCs w:val="24"/>
        </w:rPr>
        <w:t>to use data collection methods that were rather broad (e.g., single item measures of social outcomes)</w:t>
      </w:r>
      <w:r w:rsidR="00B617B2">
        <w:rPr>
          <w:rFonts w:ascii="Times New Roman" w:eastAsia="Times New Roman" w:hAnsi="Times New Roman" w:cs="Times New Roman"/>
          <w:sz w:val="24"/>
          <w:szCs w:val="24"/>
        </w:rPr>
        <w:t xml:space="preserve">, which </w:t>
      </w:r>
      <w:r w:rsidR="00495D8D">
        <w:rPr>
          <w:rFonts w:ascii="Times New Roman" w:eastAsia="Times New Roman" w:hAnsi="Times New Roman" w:cs="Times New Roman"/>
          <w:sz w:val="24"/>
          <w:szCs w:val="24"/>
        </w:rPr>
        <w:t xml:space="preserve">may lack depth or </w:t>
      </w:r>
      <w:r w:rsidR="00B029FF">
        <w:rPr>
          <w:rFonts w:ascii="Times New Roman" w:eastAsia="Times New Roman" w:hAnsi="Times New Roman" w:cs="Times New Roman"/>
          <w:sz w:val="24"/>
          <w:szCs w:val="24"/>
        </w:rPr>
        <w:t xml:space="preserve">lead to misinterpretations of meaning and/or results, and which </w:t>
      </w:r>
      <w:r w:rsidR="00E8148E">
        <w:rPr>
          <w:rFonts w:ascii="Times New Roman" w:eastAsia="Times New Roman" w:hAnsi="Times New Roman" w:cs="Times New Roman"/>
          <w:sz w:val="24"/>
          <w:szCs w:val="24"/>
        </w:rPr>
        <w:t>might</w:t>
      </w:r>
      <w:r w:rsidR="00B029FF">
        <w:rPr>
          <w:rFonts w:ascii="Times New Roman" w:eastAsia="Times New Roman" w:hAnsi="Times New Roman" w:cs="Times New Roman"/>
          <w:sz w:val="24"/>
          <w:szCs w:val="24"/>
        </w:rPr>
        <w:t xml:space="preserve"> explain some of the non-significant findings.</w:t>
      </w:r>
      <w:r w:rsidR="00430800">
        <w:rPr>
          <w:rFonts w:ascii="Times New Roman" w:eastAsia="Times New Roman" w:hAnsi="Times New Roman" w:cs="Times New Roman"/>
          <w:sz w:val="24"/>
          <w:szCs w:val="24"/>
        </w:rPr>
        <w:t xml:space="preserve"> </w:t>
      </w:r>
      <w:r w:rsidR="00DC5120">
        <w:rPr>
          <w:rFonts w:ascii="Times New Roman" w:eastAsia="Times New Roman" w:hAnsi="Times New Roman" w:cs="Times New Roman"/>
          <w:sz w:val="24"/>
          <w:szCs w:val="24"/>
        </w:rPr>
        <w:t xml:space="preserve">A </w:t>
      </w:r>
      <w:r w:rsidR="00964AD6">
        <w:rPr>
          <w:rFonts w:ascii="Times New Roman" w:eastAsia="Times New Roman" w:hAnsi="Times New Roman" w:cs="Times New Roman"/>
          <w:sz w:val="24"/>
          <w:szCs w:val="24"/>
        </w:rPr>
        <w:t xml:space="preserve">significant </w:t>
      </w:r>
      <w:r w:rsidR="00864DFD">
        <w:rPr>
          <w:rFonts w:ascii="Times New Roman" w:eastAsia="Times New Roman" w:hAnsi="Times New Roman" w:cs="Times New Roman"/>
          <w:sz w:val="24"/>
          <w:szCs w:val="24"/>
        </w:rPr>
        <w:t>challenge</w:t>
      </w:r>
      <w:r w:rsidR="00964AD6">
        <w:rPr>
          <w:rFonts w:ascii="Times New Roman" w:eastAsia="Times New Roman" w:hAnsi="Times New Roman" w:cs="Times New Roman"/>
          <w:sz w:val="24"/>
          <w:szCs w:val="24"/>
        </w:rPr>
        <w:t xml:space="preserve"> we encountered when conducting the review was the inconsistency in conceptualising </w:t>
      </w:r>
      <w:r w:rsidR="0050039D">
        <w:rPr>
          <w:rFonts w:ascii="Times New Roman" w:eastAsia="Times New Roman" w:hAnsi="Times New Roman" w:cs="Times New Roman"/>
          <w:sz w:val="24"/>
          <w:szCs w:val="24"/>
        </w:rPr>
        <w:t>self-disclosure and self-presentation: only some of the studies explicitly examined one of these behaviours</w:t>
      </w:r>
      <w:r w:rsidR="00076D17">
        <w:rPr>
          <w:rFonts w:ascii="Times New Roman" w:eastAsia="Times New Roman" w:hAnsi="Times New Roman" w:cs="Times New Roman"/>
          <w:sz w:val="24"/>
          <w:szCs w:val="24"/>
        </w:rPr>
        <w:t xml:space="preserve">, while many more </w:t>
      </w:r>
      <w:r w:rsidR="00A56C16">
        <w:rPr>
          <w:rFonts w:ascii="Times New Roman" w:eastAsia="Times New Roman" w:hAnsi="Times New Roman" w:cs="Times New Roman"/>
          <w:sz w:val="24"/>
          <w:szCs w:val="24"/>
        </w:rPr>
        <w:t xml:space="preserve">used broader terms, </w:t>
      </w:r>
      <w:r w:rsidR="00864DFD">
        <w:rPr>
          <w:rFonts w:ascii="Times New Roman" w:eastAsia="Times New Roman" w:hAnsi="Times New Roman" w:cs="Times New Roman"/>
          <w:sz w:val="24"/>
          <w:szCs w:val="24"/>
        </w:rPr>
        <w:t>such as</w:t>
      </w:r>
      <w:r w:rsidR="00A56C16">
        <w:rPr>
          <w:rFonts w:ascii="Times New Roman" w:eastAsia="Times New Roman" w:hAnsi="Times New Roman" w:cs="Times New Roman"/>
          <w:sz w:val="24"/>
          <w:szCs w:val="24"/>
        </w:rPr>
        <w:t xml:space="preserve"> posting</w:t>
      </w:r>
      <w:r w:rsidR="0070189A">
        <w:rPr>
          <w:rFonts w:ascii="Times New Roman" w:eastAsia="Times New Roman" w:hAnsi="Times New Roman" w:cs="Times New Roman"/>
          <w:sz w:val="24"/>
          <w:szCs w:val="24"/>
        </w:rPr>
        <w:t xml:space="preserve">, making it difficult to determine </w:t>
      </w:r>
      <w:r w:rsidR="00C65501">
        <w:rPr>
          <w:rFonts w:ascii="Times New Roman" w:eastAsia="Times New Roman" w:hAnsi="Times New Roman" w:cs="Times New Roman"/>
          <w:sz w:val="24"/>
          <w:szCs w:val="24"/>
        </w:rPr>
        <w:t>which self-related behaviour was being assessed</w:t>
      </w:r>
      <w:r w:rsidR="00255406">
        <w:rPr>
          <w:rFonts w:ascii="Times New Roman" w:eastAsia="Times New Roman" w:hAnsi="Times New Roman" w:cs="Times New Roman"/>
          <w:sz w:val="24"/>
          <w:szCs w:val="24"/>
        </w:rPr>
        <w:t>.</w:t>
      </w:r>
      <w:r w:rsidR="00A56C16">
        <w:rPr>
          <w:rFonts w:ascii="Times New Roman" w:eastAsia="Times New Roman" w:hAnsi="Times New Roman" w:cs="Times New Roman"/>
          <w:sz w:val="24"/>
          <w:szCs w:val="24"/>
        </w:rPr>
        <w:t xml:space="preserve"> </w:t>
      </w:r>
      <w:r w:rsidR="00880FEC">
        <w:rPr>
          <w:rFonts w:ascii="Times New Roman" w:eastAsia="Times New Roman" w:hAnsi="Times New Roman" w:cs="Times New Roman"/>
          <w:sz w:val="24"/>
          <w:szCs w:val="24"/>
        </w:rPr>
        <w:t>T</w:t>
      </w:r>
      <w:r w:rsidR="00A56C16">
        <w:rPr>
          <w:rFonts w:ascii="Times New Roman" w:eastAsia="Times New Roman" w:hAnsi="Times New Roman" w:cs="Times New Roman"/>
          <w:sz w:val="24"/>
          <w:szCs w:val="24"/>
        </w:rPr>
        <w:t>his</w:t>
      </w:r>
      <w:r w:rsidR="00880FEC">
        <w:rPr>
          <w:rFonts w:ascii="Times New Roman" w:eastAsia="Times New Roman" w:hAnsi="Times New Roman" w:cs="Times New Roman"/>
          <w:sz w:val="24"/>
          <w:szCs w:val="24"/>
        </w:rPr>
        <w:t xml:space="preserve"> conceptual ambiguity</w:t>
      </w:r>
      <w:r w:rsidR="00A56C16">
        <w:rPr>
          <w:rFonts w:ascii="Times New Roman" w:eastAsia="Times New Roman" w:hAnsi="Times New Roman" w:cs="Times New Roman"/>
          <w:sz w:val="24"/>
          <w:szCs w:val="24"/>
        </w:rPr>
        <w:t xml:space="preserve"> </w:t>
      </w:r>
      <w:r w:rsidR="00884180">
        <w:rPr>
          <w:rFonts w:ascii="Times New Roman" w:eastAsia="Times New Roman" w:hAnsi="Times New Roman" w:cs="Times New Roman"/>
          <w:sz w:val="24"/>
          <w:szCs w:val="24"/>
        </w:rPr>
        <w:t xml:space="preserve">created difficulties in </w:t>
      </w:r>
      <w:r w:rsidR="00A56C16">
        <w:rPr>
          <w:rFonts w:ascii="Times New Roman" w:eastAsia="Times New Roman" w:hAnsi="Times New Roman" w:cs="Times New Roman"/>
          <w:sz w:val="24"/>
          <w:szCs w:val="24"/>
        </w:rPr>
        <w:t>our categorisation and interpretation of findings</w:t>
      </w:r>
      <w:r w:rsidR="00B965CE">
        <w:rPr>
          <w:rFonts w:ascii="Times New Roman" w:eastAsia="Times New Roman" w:hAnsi="Times New Roman" w:cs="Times New Roman"/>
          <w:sz w:val="24"/>
          <w:szCs w:val="24"/>
        </w:rPr>
        <w:t>, particularly in comparing social benefits attributed to self-disc</w:t>
      </w:r>
      <w:r w:rsidR="00F9533B">
        <w:rPr>
          <w:rFonts w:ascii="Times New Roman" w:eastAsia="Times New Roman" w:hAnsi="Times New Roman" w:cs="Times New Roman"/>
          <w:sz w:val="24"/>
          <w:szCs w:val="24"/>
        </w:rPr>
        <w:t>losure, strategic self-presentation, or both</w:t>
      </w:r>
      <w:r w:rsidR="00A56C16">
        <w:rPr>
          <w:rFonts w:ascii="Times New Roman" w:eastAsia="Times New Roman" w:hAnsi="Times New Roman" w:cs="Times New Roman"/>
          <w:sz w:val="24"/>
          <w:szCs w:val="24"/>
        </w:rPr>
        <w:t xml:space="preserve">, </w:t>
      </w:r>
      <w:r w:rsidR="00006917">
        <w:rPr>
          <w:rFonts w:ascii="Times New Roman" w:eastAsia="Times New Roman" w:hAnsi="Times New Roman" w:cs="Times New Roman"/>
          <w:sz w:val="24"/>
          <w:szCs w:val="24"/>
        </w:rPr>
        <w:t>and constraining our ability to systematically apply relevant theories</w:t>
      </w:r>
      <w:r w:rsidR="00784CE3">
        <w:rPr>
          <w:rFonts w:ascii="Times New Roman" w:eastAsia="Times New Roman" w:hAnsi="Times New Roman" w:cs="Times New Roman"/>
          <w:sz w:val="24"/>
          <w:szCs w:val="24"/>
        </w:rPr>
        <w:t xml:space="preserve">; we thus </w:t>
      </w:r>
      <w:r w:rsidR="00A56C16">
        <w:rPr>
          <w:rFonts w:ascii="Times New Roman" w:eastAsia="Times New Roman" w:hAnsi="Times New Roman" w:cs="Times New Roman"/>
          <w:sz w:val="24"/>
          <w:szCs w:val="24"/>
        </w:rPr>
        <w:t xml:space="preserve">highlight </w:t>
      </w:r>
      <w:r w:rsidR="0026712A">
        <w:rPr>
          <w:rFonts w:ascii="Times New Roman" w:eastAsia="Times New Roman" w:hAnsi="Times New Roman" w:cs="Times New Roman"/>
          <w:sz w:val="24"/>
          <w:szCs w:val="24"/>
        </w:rPr>
        <w:t xml:space="preserve">the need for greater </w:t>
      </w:r>
      <w:r w:rsidR="00255406">
        <w:rPr>
          <w:rFonts w:ascii="Times New Roman" w:eastAsia="Times New Roman" w:hAnsi="Times New Roman" w:cs="Times New Roman"/>
          <w:sz w:val="24"/>
          <w:szCs w:val="24"/>
        </w:rPr>
        <w:t xml:space="preserve">definitional </w:t>
      </w:r>
      <w:r w:rsidR="0026712A">
        <w:rPr>
          <w:rFonts w:ascii="Times New Roman" w:eastAsia="Times New Roman" w:hAnsi="Times New Roman" w:cs="Times New Roman"/>
          <w:sz w:val="24"/>
          <w:szCs w:val="24"/>
        </w:rPr>
        <w:t>clarity in distinguishing between forms of online self-</w:t>
      </w:r>
      <w:r w:rsidR="001757FF">
        <w:rPr>
          <w:rFonts w:ascii="Times New Roman" w:eastAsia="Times New Roman" w:hAnsi="Times New Roman" w:cs="Times New Roman"/>
          <w:sz w:val="24"/>
          <w:szCs w:val="24"/>
        </w:rPr>
        <w:t>expression</w:t>
      </w:r>
      <w:r w:rsidR="00255406">
        <w:rPr>
          <w:rFonts w:ascii="Times New Roman" w:eastAsia="Times New Roman" w:hAnsi="Times New Roman" w:cs="Times New Roman"/>
          <w:sz w:val="24"/>
          <w:szCs w:val="24"/>
        </w:rPr>
        <w:t xml:space="preserve"> in future research</w:t>
      </w:r>
      <w:r w:rsidR="001757FF">
        <w:rPr>
          <w:rFonts w:ascii="Times New Roman" w:eastAsia="Times New Roman" w:hAnsi="Times New Roman" w:cs="Times New Roman"/>
          <w:sz w:val="24"/>
          <w:szCs w:val="24"/>
        </w:rPr>
        <w:t xml:space="preserve">. </w:t>
      </w:r>
      <w:r w:rsidR="0018260A">
        <w:rPr>
          <w:rFonts w:ascii="Times New Roman" w:eastAsia="Times New Roman" w:hAnsi="Times New Roman" w:cs="Times New Roman"/>
          <w:sz w:val="24"/>
          <w:szCs w:val="24"/>
        </w:rPr>
        <w:t xml:space="preserve">Lastly, we must consider </w:t>
      </w:r>
      <w:r w:rsidR="00610251">
        <w:rPr>
          <w:rFonts w:ascii="Times New Roman" w:eastAsia="Times New Roman" w:hAnsi="Times New Roman" w:cs="Times New Roman"/>
          <w:sz w:val="24"/>
          <w:szCs w:val="24"/>
        </w:rPr>
        <w:t xml:space="preserve">the rapid evolution of social media, and the constant changes in new and existing </w:t>
      </w:r>
      <w:r w:rsidR="00610251">
        <w:rPr>
          <w:rFonts w:ascii="Times New Roman" w:eastAsia="Times New Roman" w:hAnsi="Times New Roman" w:cs="Times New Roman"/>
          <w:sz w:val="24"/>
          <w:szCs w:val="24"/>
        </w:rPr>
        <w:lastRenderedPageBreak/>
        <w:t>SNS platforms</w:t>
      </w:r>
      <w:r w:rsidR="00FE59A0">
        <w:rPr>
          <w:rFonts w:ascii="Times New Roman" w:eastAsia="Times New Roman" w:hAnsi="Times New Roman" w:cs="Times New Roman"/>
          <w:sz w:val="24"/>
          <w:szCs w:val="24"/>
        </w:rPr>
        <w:t xml:space="preserve">: while the majority of the studies mentioned here were conducted on Facebook, these results may not replicate on </w:t>
      </w:r>
      <w:r w:rsidR="00283344">
        <w:rPr>
          <w:rFonts w:ascii="Times New Roman" w:eastAsia="Times New Roman" w:hAnsi="Times New Roman" w:cs="Times New Roman"/>
          <w:sz w:val="24"/>
          <w:szCs w:val="24"/>
        </w:rPr>
        <w:t>currently popular social media platforms, such as TikTok.</w:t>
      </w:r>
      <w:r w:rsidR="00384726">
        <w:rPr>
          <w:rFonts w:ascii="Times New Roman" w:eastAsia="Times New Roman" w:hAnsi="Times New Roman" w:cs="Times New Roman"/>
          <w:sz w:val="24"/>
          <w:szCs w:val="24"/>
        </w:rPr>
        <w:t xml:space="preserve"> Furthermore, </w:t>
      </w:r>
      <w:r w:rsidR="00897B37">
        <w:rPr>
          <w:rFonts w:ascii="Times New Roman" w:eastAsia="Times New Roman" w:hAnsi="Times New Roman" w:cs="Times New Roman"/>
          <w:sz w:val="24"/>
          <w:szCs w:val="24"/>
        </w:rPr>
        <w:t xml:space="preserve">Facebook supports text-, image-, and video-based content, </w:t>
      </w:r>
      <w:r w:rsidR="005636B7">
        <w:rPr>
          <w:rFonts w:ascii="Times New Roman" w:eastAsia="Times New Roman" w:hAnsi="Times New Roman" w:cs="Times New Roman"/>
          <w:sz w:val="24"/>
          <w:szCs w:val="24"/>
        </w:rPr>
        <w:t xml:space="preserve">while other platforms are </w:t>
      </w:r>
      <w:r w:rsidR="000C4666">
        <w:rPr>
          <w:rFonts w:ascii="Times New Roman" w:eastAsia="Times New Roman" w:hAnsi="Times New Roman" w:cs="Times New Roman"/>
          <w:sz w:val="24"/>
          <w:szCs w:val="24"/>
        </w:rPr>
        <w:t xml:space="preserve">centred towards a predominant </w:t>
      </w:r>
      <w:r w:rsidR="00C51370">
        <w:rPr>
          <w:rFonts w:ascii="Times New Roman" w:eastAsia="Times New Roman" w:hAnsi="Times New Roman" w:cs="Times New Roman"/>
          <w:sz w:val="24"/>
          <w:szCs w:val="24"/>
        </w:rPr>
        <w:t>modality</w:t>
      </w:r>
      <w:r w:rsidR="002227B0">
        <w:rPr>
          <w:rFonts w:ascii="Times New Roman" w:eastAsia="Times New Roman" w:hAnsi="Times New Roman" w:cs="Times New Roman"/>
          <w:sz w:val="24"/>
          <w:szCs w:val="24"/>
        </w:rPr>
        <w:t xml:space="preserve">, and a few studies </w:t>
      </w:r>
      <w:r w:rsidR="00FD0A0D">
        <w:rPr>
          <w:rFonts w:ascii="Times New Roman" w:eastAsia="Times New Roman" w:hAnsi="Times New Roman" w:cs="Times New Roman"/>
          <w:sz w:val="24"/>
          <w:szCs w:val="24"/>
        </w:rPr>
        <w:t>used fake SNS as their setting</w:t>
      </w:r>
      <w:r w:rsidR="006D2398">
        <w:rPr>
          <w:rFonts w:ascii="Times New Roman" w:eastAsia="Times New Roman" w:hAnsi="Times New Roman" w:cs="Times New Roman"/>
          <w:sz w:val="24"/>
          <w:szCs w:val="24"/>
        </w:rPr>
        <w:t xml:space="preserve">; this creates difficulties in meaningfully grouping </w:t>
      </w:r>
      <w:r w:rsidR="00321549">
        <w:rPr>
          <w:rFonts w:ascii="Times New Roman" w:eastAsia="Times New Roman" w:hAnsi="Times New Roman" w:cs="Times New Roman"/>
          <w:sz w:val="24"/>
          <w:szCs w:val="24"/>
        </w:rPr>
        <w:t>platforms into clear categories, as well as systematically comparing outcomes across platform types.</w:t>
      </w:r>
    </w:p>
    <w:p w14:paraId="68FE9095" w14:textId="338C74E3" w:rsidR="00722620" w:rsidRPr="00722620" w:rsidRDefault="00722620" w:rsidP="005B2F46">
      <w:pPr>
        <w:spacing w:after="0" w:line="480" w:lineRule="auto"/>
        <w:rPr>
          <w:rFonts w:ascii="Times New Roman" w:eastAsia="Times New Roman" w:hAnsi="Times New Roman" w:cs="Times New Roman"/>
          <w:b/>
          <w:bCs/>
          <w:sz w:val="24"/>
          <w:szCs w:val="24"/>
        </w:rPr>
      </w:pPr>
      <w:r w:rsidRPr="00722620">
        <w:rPr>
          <w:rFonts w:ascii="Times New Roman" w:eastAsia="Times New Roman" w:hAnsi="Times New Roman" w:cs="Times New Roman"/>
          <w:b/>
          <w:bCs/>
          <w:sz w:val="24"/>
          <w:szCs w:val="24"/>
        </w:rPr>
        <w:t>Future directions</w:t>
      </w:r>
    </w:p>
    <w:p w14:paraId="2CDA09C0" w14:textId="36189AFC" w:rsidR="00936F7F" w:rsidRDefault="002D19AB" w:rsidP="005B2F4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B4FF7">
        <w:rPr>
          <w:rFonts w:ascii="Times New Roman" w:eastAsia="Times New Roman" w:hAnsi="Times New Roman" w:cs="Times New Roman"/>
          <w:sz w:val="24"/>
          <w:szCs w:val="24"/>
        </w:rPr>
        <w:t xml:space="preserve">Suggestions for future </w:t>
      </w:r>
      <w:r w:rsidR="00B873DC">
        <w:rPr>
          <w:rFonts w:ascii="Times New Roman" w:eastAsia="Times New Roman" w:hAnsi="Times New Roman" w:cs="Times New Roman"/>
          <w:sz w:val="24"/>
          <w:szCs w:val="24"/>
        </w:rPr>
        <w:t>research includ</w:t>
      </w:r>
      <w:r w:rsidR="009B353D">
        <w:rPr>
          <w:rFonts w:ascii="Times New Roman" w:eastAsia="Times New Roman" w:hAnsi="Times New Roman" w:cs="Times New Roman"/>
          <w:sz w:val="24"/>
          <w:szCs w:val="24"/>
        </w:rPr>
        <w:t>e</w:t>
      </w:r>
      <w:r w:rsidR="00B873DC">
        <w:rPr>
          <w:rFonts w:ascii="Times New Roman" w:eastAsia="Times New Roman" w:hAnsi="Times New Roman" w:cs="Times New Roman"/>
          <w:sz w:val="24"/>
          <w:szCs w:val="24"/>
        </w:rPr>
        <w:t xml:space="preserve"> collecting participants’ real social media posts and </w:t>
      </w:r>
      <w:r w:rsidR="00A92BEE">
        <w:rPr>
          <w:rFonts w:ascii="Times New Roman" w:eastAsia="Times New Roman" w:hAnsi="Times New Roman" w:cs="Times New Roman"/>
          <w:sz w:val="24"/>
          <w:szCs w:val="24"/>
        </w:rPr>
        <w:t xml:space="preserve">analysing their content according to self-disclosure and/or self-presentation </w:t>
      </w:r>
      <w:r w:rsidR="009B353D">
        <w:rPr>
          <w:rFonts w:ascii="Times New Roman" w:eastAsia="Times New Roman" w:hAnsi="Times New Roman" w:cs="Times New Roman"/>
          <w:sz w:val="24"/>
          <w:szCs w:val="24"/>
        </w:rPr>
        <w:t>dimensions</w:t>
      </w:r>
      <w:r w:rsidR="00AC05B1">
        <w:rPr>
          <w:rFonts w:ascii="Times New Roman" w:eastAsia="Times New Roman" w:hAnsi="Times New Roman" w:cs="Times New Roman"/>
          <w:sz w:val="24"/>
          <w:szCs w:val="24"/>
        </w:rPr>
        <w:t xml:space="preserve">. We also recommend pairing these methods with brief self-report measures covering </w:t>
      </w:r>
      <w:r w:rsidR="002A462B">
        <w:rPr>
          <w:rFonts w:ascii="Times New Roman" w:eastAsia="Times New Roman" w:hAnsi="Times New Roman" w:cs="Times New Roman"/>
          <w:sz w:val="24"/>
          <w:szCs w:val="24"/>
        </w:rPr>
        <w:t xml:space="preserve">self-disclosure and self-presentation behaviours; </w:t>
      </w:r>
      <w:r w:rsidR="002450CB">
        <w:rPr>
          <w:rFonts w:ascii="Times New Roman" w:eastAsia="Times New Roman" w:hAnsi="Times New Roman" w:cs="Times New Roman"/>
          <w:sz w:val="24"/>
          <w:szCs w:val="24"/>
        </w:rPr>
        <w:t xml:space="preserve">the tendency in the literature is to use either one or the other, but we believe that </w:t>
      </w:r>
      <w:r w:rsidR="001E7CAA">
        <w:rPr>
          <w:rFonts w:ascii="Times New Roman" w:eastAsia="Times New Roman" w:hAnsi="Times New Roman" w:cs="Times New Roman"/>
          <w:sz w:val="24"/>
          <w:szCs w:val="24"/>
        </w:rPr>
        <w:t>including both</w:t>
      </w:r>
      <w:r w:rsidR="00635CFC">
        <w:rPr>
          <w:rFonts w:ascii="Times New Roman" w:eastAsia="Times New Roman" w:hAnsi="Times New Roman" w:cs="Times New Roman"/>
          <w:sz w:val="24"/>
          <w:szCs w:val="24"/>
        </w:rPr>
        <w:t xml:space="preserve"> methods</w:t>
      </w:r>
      <w:r w:rsidR="001E7CAA">
        <w:rPr>
          <w:rFonts w:ascii="Times New Roman" w:eastAsia="Times New Roman" w:hAnsi="Times New Roman" w:cs="Times New Roman"/>
          <w:sz w:val="24"/>
          <w:szCs w:val="24"/>
        </w:rPr>
        <w:t xml:space="preserve"> simultaneously may allow </w:t>
      </w:r>
      <w:r w:rsidR="00C202DA">
        <w:rPr>
          <w:rFonts w:ascii="Times New Roman" w:eastAsia="Times New Roman" w:hAnsi="Times New Roman" w:cs="Times New Roman"/>
          <w:sz w:val="24"/>
          <w:szCs w:val="24"/>
        </w:rPr>
        <w:t xml:space="preserve">researchers to </w:t>
      </w:r>
      <w:r w:rsidR="000B3A92">
        <w:rPr>
          <w:rFonts w:ascii="Times New Roman" w:eastAsia="Times New Roman" w:hAnsi="Times New Roman" w:cs="Times New Roman"/>
          <w:sz w:val="24"/>
          <w:szCs w:val="24"/>
        </w:rPr>
        <w:t>captur</w:t>
      </w:r>
      <w:r w:rsidR="00C202DA">
        <w:rPr>
          <w:rFonts w:ascii="Times New Roman" w:eastAsia="Times New Roman" w:hAnsi="Times New Roman" w:cs="Times New Roman"/>
          <w:sz w:val="24"/>
          <w:szCs w:val="24"/>
        </w:rPr>
        <w:t>e</w:t>
      </w:r>
      <w:r w:rsidR="000B3A92">
        <w:rPr>
          <w:rFonts w:ascii="Times New Roman" w:eastAsia="Times New Roman" w:hAnsi="Times New Roman" w:cs="Times New Roman"/>
          <w:sz w:val="24"/>
          <w:szCs w:val="24"/>
        </w:rPr>
        <w:t xml:space="preserve"> more subtle aspects of these behaviours, </w:t>
      </w:r>
      <w:r w:rsidR="00B022C3">
        <w:rPr>
          <w:rFonts w:ascii="Times New Roman" w:eastAsia="Times New Roman" w:hAnsi="Times New Roman" w:cs="Times New Roman"/>
          <w:sz w:val="24"/>
          <w:szCs w:val="24"/>
        </w:rPr>
        <w:t>cover multiple dimensions of the behaviours (e.g., honestly, intent</w:t>
      </w:r>
      <w:r w:rsidR="000A2705">
        <w:rPr>
          <w:rFonts w:ascii="Times New Roman" w:eastAsia="Times New Roman" w:hAnsi="Times New Roman" w:cs="Times New Roman"/>
          <w:sz w:val="24"/>
          <w:szCs w:val="24"/>
        </w:rPr>
        <w:t>ionality), and hopefully allow further distinction between the two.</w:t>
      </w:r>
      <w:r w:rsidR="00760290">
        <w:rPr>
          <w:rFonts w:ascii="Times New Roman" w:eastAsia="Times New Roman" w:hAnsi="Times New Roman" w:cs="Times New Roman"/>
          <w:sz w:val="24"/>
          <w:szCs w:val="24"/>
        </w:rPr>
        <w:t xml:space="preserve"> </w:t>
      </w:r>
      <w:r w:rsidR="00086CA8">
        <w:rPr>
          <w:rFonts w:ascii="Times New Roman" w:eastAsia="Times New Roman" w:hAnsi="Times New Roman" w:cs="Times New Roman"/>
          <w:sz w:val="24"/>
          <w:szCs w:val="24"/>
        </w:rPr>
        <w:t xml:space="preserve">In addition, </w:t>
      </w:r>
      <w:r w:rsidR="003B2ED8">
        <w:rPr>
          <w:rFonts w:ascii="Times New Roman" w:eastAsia="Times New Roman" w:hAnsi="Times New Roman" w:cs="Times New Roman"/>
          <w:sz w:val="24"/>
          <w:szCs w:val="24"/>
        </w:rPr>
        <w:t xml:space="preserve">we suggest attempting to capture a variety of </w:t>
      </w:r>
      <w:r w:rsidR="00C61340">
        <w:rPr>
          <w:rFonts w:ascii="Times New Roman" w:eastAsia="Times New Roman" w:hAnsi="Times New Roman" w:cs="Times New Roman"/>
          <w:sz w:val="24"/>
          <w:szCs w:val="24"/>
        </w:rPr>
        <w:t xml:space="preserve">perceived and/or received social benefits of self-disclosure and/or self-presentation, </w:t>
      </w:r>
      <w:r w:rsidR="00A84091">
        <w:rPr>
          <w:rFonts w:ascii="Times New Roman" w:eastAsia="Times New Roman" w:hAnsi="Times New Roman" w:cs="Times New Roman"/>
          <w:sz w:val="24"/>
          <w:szCs w:val="24"/>
        </w:rPr>
        <w:t xml:space="preserve">from the perspective of the person posting, rather than their audience. </w:t>
      </w:r>
      <w:r w:rsidR="00C90E91">
        <w:rPr>
          <w:rFonts w:ascii="Times New Roman" w:eastAsia="Times New Roman" w:hAnsi="Times New Roman" w:cs="Times New Roman"/>
          <w:sz w:val="24"/>
          <w:szCs w:val="24"/>
        </w:rPr>
        <w:t>Lastly</w:t>
      </w:r>
      <w:r w:rsidR="00760290">
        <w:rPr>
          <w:rFonts w:ascii="Times New Roman" w:eastAsia="Times New Roman" w:hAnsi="Times New Roman" w:cs="Times New Roman"/>
          <w:sz w:val="24"/>
          <w:szCs w:val="24"/>
        </w:rPr>
        <w:t xml:space="preserve">, we stress the importance of </w:t>
      </w:r>
      <w:r w:rsidR="00086CA8">
        <w:rPr>
          <w:rFonts w:ascii="Times New Roman" w:eastAsia="Times New Roman" w:hAnsi="Times New Roman" w:cs="Times New Roman"/>
          <w:sz w:val="24"/>
          <w:szCs w:val="24"/>
        </w:rPr>
        <w:t>conducting longitudinal studies in th</w:t>
      </w:r>
      <w:r w:rsidR="003622A6">
        <w:rPr>
          <w:rFonts w:ascii="Times New Roman" w:eastAsia="Times New Roman" w:hAnsi="Times New Roman" w:cs="Times New Roman"/>
          <w:sz w:val="24"/>
          <w:szCs w:val="24"/>
        </w:rPr>
        <w:t>is</w:t>
      </w:r>
      <w:r w:rsidR="00086CA8">
        <w:rPr>
          <w:rFonts w:ascii="Times New Roman" w:eastAsia="Times New Roman" w:hAnsi="Times New Roman" w:cs="Times New Roman"/>
          <w:sz w:val="24"/>
          <w:szCs w:val="24"/>
        </w:rPr>
        <w:t xml:space="preserve"> field</w:t>
      </w:r>
      <w:r w:rsidR="00B242EF">
        <w:rPr>
          <w:rFonts w:ascii="Times New Roman" w:eastAsia="Times New Roman" w:hAnsi="Times New Roman" w:cs="Times New Roman"/>
          <w:sz w:val="24"/>
          <w:szCs w:val="24"/>
        </w:rPr>
        <w:t>, with repeated measures (e.g., diary studies)</w:t>
      </w:r>
      <w:r w:rsidR="003622A6">
        <w:rPr>
          <w:rFonts w:ascii="Times New Roman" w:eastAsia="Times New Roman" w:hAnsi="Times New Roman" w:cs="Times New Roman"/>
          <w:sz w:val="24"/>
          <w:szCs w:val="24"/>
        </w:rPr>
        <w:t>; on the one hand, audience perceptions may change over time, with repeated exposures</w:t>
      </w:r>
      <w:r w:rsidR="00184D87">
        <w:rPr>
          <w:rFonts w:ascii="Times New Roman" w:eastAsia="Times New Roman" w:hAnsi="Times New Roman" w:cs="Times New Roman"/>
          <w:sz w:val="24"/>
          <w:szCs w:val="24"/>
        </w:rPr>
        <w:t xml:space="preserve"> to individuals’ posts; on the other hand, posters themselves may perceive improvement</w:t>
      </w:r>
      <w:r w:rsidR="003644B1">
        <w:rPr>
          <w:rFonts w:ascii="Times New Roman" w:eastAsia="Times New Roman" w:hAnsi="Times New Roman" w:cs="Times New Roman"/>
          <w:sz w:val="24"/>
          <w:szCs w:val="24"/>
        </w:rPr>
        <w:t>s</w:t>
      </w:r>
      <w:r w:rsidR="00184D87">
        <w:rPr>
          <w:rFonts w:ascii="Times New Roman" w:eastAsia="Times New Roman" w:hAnsi="Times New Roman" w:cs="Times New Roman"/>
          <w:sz w:val="24"/>
          <w:szCs w:val="24"/>
        </w:rPr>
        <w:t xml:space="preserve"> in their social interactions over time, </w:t>
      </w:r>
      <w:r w:rsidR="003C1B30">
        <w:rPr>
          <w:rFonts w:ascii="Times New Roman" w:eastAsia="Times New Roman" w:hAnsi="Times New Roman" w:cs="Times New Roman"/>
          <w:sz w:val="24"/>
          <w:szCs w:val="24"/>
        </w:rPr>
        <w:t xml:space="preserve">which </w:t>
      </w:r>
      <w:r w:rsidR="003644B1">
        <w:rPr>
          <w:rFonts w:ascii="Times New Roman" w:eastAsia="Times New Roman" w:hAnsi="Times New Roman" w:cs="Times New Roman"/>
          <w:sz w:val="24"/>
          <w:szCs w:val="24"/>
        </w:rPr>
        <w:t>are</w:t>
      </w:r>
      <w:r w:rsidR="003C1B30">
        <w:rPr>
          <w:rFonts w:ascii="Times New Roman" w:eastAsia="Times New Roman" w:hAnsi="Times New Roman" w:cs="Times New Roman"/>
          <w:sz w:val="24"/>
          <w:szCs w:val="24"/>
        </w:rPr>
        <w:t xml:space="preserve"> difficult to capture with single-session data collection</w:t>
      </w:r>
      <w:r w:rsidR="00086CA8">
        <w:rPr>
          <w:rFonts w:ascii="Times New Roman" w:eastAsia="Times New Roman" w:hAnsi="Times New Roman" w:cs="Times New Roman"/>
          <w:sz w:val="24"/>
          <w:szCs w:val="24"/>
        </w:rPr>
        <w:t>.</w:t>
      </w:r>
    </w:p>
    <w:p w14:paraId="722EF75B" w14:textId="77777777" w:rsidR="00600213" w:rsidRDefault="00600213" w:rsidP="005B2F46">
      <w:pPr>
        <w:spacing w:after="0" w:line="480" w:lineRule="auto"/>
        <w:rPr>
          <w:rFonts w:ascii="Times New Roman" w:eastAsia="Times New Roman" w:hAnsi="Times New Roman" w:cs="Times New Roman"/>
          <w:sz w:val="24"/>
          <w:szCs w:val="24"/>
        </w:rPr>
      </w:pPr>
    </w:p>
    <w:p w14:paraId="4CBADC33" w14:textId="77777777" w:rsidR="00D32646" w:rsidRPr="00D32646" w:rsidRDefault="00D32646" w:rsidP="00D32646">
      <w:pPr>
        <w:spacing w:after="0" w:line="480" w:lineRule="auto"/>
        <w:rPr>
          <w:rFonts w:ascii="Times New Roman" w:eastAsia="Times New Roman" w:hAnsi="Times New Roman" w:cs="Times New Roman"/>
          <w:b/>
          <w:bCs/>
          <w:sz w:val="24"/>
          <w:szCs w:val="24"/>
        </w:rPr>
      </w:pPr>
      <w:r w:rsidRPr="00D32646">
        <w:rPr>
          <w:rFonts w:ascii="Times New Roman" w:eastAsia="Times New Roman" w:hAnsi="Times New Roman" w:cs="Times New Roman"/>
          <w:b/>
          <w:bCs/>
          <w:sz w:val="24"/>
          <w:szCs w:val="24"/>
        </w:rPr>
        <w:t>Acknowledgements</w:t>
      </w:r>
    </w:p>
    <w:p w14:paraId="379E7A67" w14:textId="5A6DAED9" w:rsidR="00D32646" w:rsidRPr="00D32646" w:rsidRDefault="00D32646" w:rsidP="00D32646">
      <w:pPr>
        <w:spacing w:after="0" w:line="480" w:lineRule="auto"/>
        <w:rPr>
          <w:rFonts w:ascii="Times New Roman" w:eastAsia="Times New Roman" w:hAnsi="Times New Roman" w:cs="Times New Roman"/>
          <w:sz w:val="24"/>
          <w:szCs w:val="24"/>
        </w:rPr>
      </w:pPr>
      <w:r w:rsidRPr="00D32646">
        <w:rPr>
          <w:rFonts w:ascii="Times New Roman" w:eastAsia="Times New Roman" w:hAnsi="Times New Roman" w:cs="Times New Roman"/>
          <w:sz w:val="24"/>
          <w:szCs w:val="24"/>
        </w:rPr>
        <w:lastRenderedPageBreak/>
        <w:t xml:space="preserve">We would like to express our sincere appreciation to the volunteer research assistants at the University of </w:t>
      </w:r>
      <w:r w:rsidR="00FF3AC1">
        <w:rPr>
          <w:rFonts w:ascii="Times New Roman" w:eastAsia="Times New Roman" w:hAnsi="Times New Roman" w:cs="Times New Roman"/>
          <w:sz w:val="24"/>
          <w:szCs w:val="24"/>
        </w:rPr>
        <w:t>XX</w:t>
      </w:r>
      <w:r w:rsidRPr="00D32646">
        <w:rPr>
          <w:rFonts w:ascii="Times New Roman" w:eastAsia="Times New Roman" w:hAnsi="Times New Roman" w:cs="Times New Roman"/>
          <w:sz w:val="24"/>
          <w:szCs w:val="24"/>
        </w:rPr>
        <w:t>, for their work and dedication in the screening and quality assessment stages of the systematic review</w:t>
      </w:r>
      <w:r w:rsidR="00FF3AC1">
        <w:rPr>
          <w:rFonts w:ascii="Times New Roman" w:eastAsia="Times New Roman" w:hAnsi="Times New Roman" w:cs="Times New Roman"/>
          <w:sz w:val="24"/>
          <w:szCs w:val="24"/>
        </w:rPr>
        <w:t>.</w:t>
      </w:r>
    </w:p>
    <w:p w14:paraId="55CA8E25" w14:textId="77777777" w:rsidR="00D32646" w:rsidRPr="00D32646" w:rsidRDefault="00D32646" w:rsidP="00D32646">
      <w:pPr>
        <w:spacing w:after="0" w:line="480" w:lineRule="auto"/>
        <w:rPr>
          <w:rFonts w:ascii="Times New Roman" w:eastAsia="Times New Roman" w:hAnsi="Times New Roman" w:cs="Times New Roman"/>
          <w:sz w:val="24"/>
          <w:szCs w:val="24"/>
        </w:rPr>
      </w:pPr>
    </w:p>
    <w:p w14:paraId="56BBFB48" w14:textId="37ACCB9F" w:rsidR="00D32646" w:rsidRPr="00D32646" w:rsidRDefault="00D32646" w:rsidP="00D32646">
      <w:pPr>
        <w:spacing w:after="0" w:line="480" w:lineRule="auto"/>
        <w:rPr>
          <w:rFonts w:ascii="Times New Roman" w:eastAsia="Times New Roman" w:hAnsi="Times New Roman" w:cs="Times New Roman"/>
          <w:b/>
          <w:bCs/>
          <w:sz w:val="24"/>
          <w:szCs w:val="24"/>
        </w:rPr>
      </w:pPr>
      <w:r w:rsidRPr="00D32646">
        <w:rPr>
          <w:rFonts w:ascii="Times New Roman" w:eastAsia="Times New Roman" w:hAnsi="Times New Roman" w:cs="Times New Roman"/>
          <w:b/>
          <w:bCs/>
          <w:sz w:val="24"/>
          <w:szCs w:val="24"/>
        </w:rPr>
        <w:t>Disclosure</w:t>
      </w:r>
      <w:r w:rsidR="009B61A9">
        <w:rPr>
          <w:rFonts w:ascii="Times New Roman" w:eastAsia="Times New Roman" w:hAnsi="Times New Roman" w:cs="Times New Roman"/>
          <w:b/>
          <w:bCs/>
          <w:sz w:val="24"/>
          <w:szCs w:val="24"/>
        </w:rPr>
        <w:t xml:space="preserve"> of interest</w:t>
      </w:r>
    </w:p>
    <w:p w14:paraId="04A3CAD5" w14:textId="48D12DDE" w:rsidR="00D32646" w:rsidRPr="00D32646" w:rsidRDefault="00FE73D3" w:rsidP="00D32646">
      <w:pPr>
        <w:spacing w:after="0" w:line="480" w:lineRule="auto"/>
        <w:rPr>
          <w:rFonts w:ascii="Times New Roman" w:eastAsia="Times New Roman" w:hAnsi="Times New Roman" w:cs="Times New Roman"/>
          <w:sz w:val="24"/>
          <w:szCs w:val="24"/>
        </w:rPr>
      </w:pPr>
      <w:r w:rsidRPr="00FE73D3">
        <w:rPr>
          <w:rFonts w:ascii="Times New Roman" w:eastAsia="Times New Roman" w:hAnsi="Times New Roman" w:cs="Times New Roman"/>
          <w:sz w:val="24"/>
          <w:szCs w:val="24"/>
        </w:rPr>
        <w:t>The authors report there are no competing interests to declare</w:t>
      </w:r>
      <w:r>
        <w:rPr>
          <w:rFonts w:ascii="Times New Roman" w:eastAsia="Times New Roman" w:hAnsi="Times New Roman" w:cs="Times New Roman"/>
          <w:sz w:val="24"/>
          <w:szCs w:val="24"/>
        </w:rPr>
        <w:t>.</w:t>
      </w:r>
    </w:p>
    <w:p w14:paraId="1AA90068" w14:textId="77777777" w:rsidR="00D32646" w:rsidRPr="00D32646" w:rsidRDefault="00D32646" w:rsidP="00D32646">
      <w:pPr>
        <w:spacing w:after="0" w:line="480" w:lineRule="auto"/>
        <w:rPr>
          <w:rFonts w:ascii="Times New Roman" w:eastAsia="Times New Roman" w:hAnsi="Times New Roman" w:cs="Times New Roman"/>
          <w:sz w:val="24"/>
          <w:szCs w:val="24"/>
        </w:rPr>
      </w:pPr>
    </w:p>
    <w:p w14:paraId="60816401" w14:textId="77777777" w:rsidR="00D32646" w:rsidRPr="00D32646" w:rsidRDefault="00D32646" w:rsidP="00D32646">
      <w:pPr>
        <w:spacing w:after="0" w:line="480" w:lineRule="auto"/>
        <w:rPr>
          <w:rFonts w:ascii="Times New Roman" w:eastAsia="Times New Roman" w:hAnsi="Times New Roman" w:cs="Times New Roman"/>
          <w:b/>
          <w:bCs/>
          <w:sz w:val="24"/>
          <w:szCs w:val="24"/>
        </w:rPr>
      </w:pPr>
      <w:r w:rsidRPr="00D32646">
        <w:rPr>
          <w:rFonts w:ascii="Times New Roman" w:eastAsia="Times New Roman" w:hAnsi="Times New Roman" w:cs="Times New Roman"/>
          <w:b/>
          <w:bCs/>
          <w:sz w:val="24"/>
          <w:szCs w:val="24"/>
        </w:rPr>
        <w:t>Funding</w:t>
      </w:r>
    </w:p>
    <w:p w14:paraId="5EE66C7A" w14:textId="20F301DE" w:rsidR="00D32646" w:rsidRPr="00D32646" w:rsidRDefault="00D32646" w:rsidP="00D32646">
      <w:pPr>
        <w:spacing w:after="0" w:line="480" w:lineRule="auto"/>
        <w:rPr>
          <w:rFonts w:ascii="Times New Roman" w:eastAsia="Times New Roman" w:hAnsi="Times New Roman" w:cs="Times New Roman"/>
          <w:sz w:val="24"/>
          <w:szCs w:val="24"/>
        </w:rPr>
      </w:pPr>
      <w:r w:rsidRPr="00D32646">
        <w:rPr>
          <w:rFonts w:ascii="Times New Roman" w:eastAsia="Times New Roman" w:hAnsi="Times New Roman" w:cs="Times New Roman"/>
          <w:sz w:val="24"/>
          <w:szCs w:val="24"/>
        </w:rPr>
        <w:t>This research is being conducted as part of the first author’s PhD, sponsored by the</w:t>
      </w:r>
      <w:r w:rsidR="00FF3AC1">
        <w:rPr>
          <w:rFonts w:ascii="Times New Roman" w:eastAsia="Times New Roman" w:hAnsi="Times New Roman" w:cs="Times New Roman"/>
          <w:sz w:val="24"/>
          <w:szCs w:val="24"/>
        </w:rPr>
        <w:t xml:space="preserve"> </w:t>
      </w:r>
      <w:r w:rsidRPr="00D32646">
        <w:rPr>
          <w:rFonts w:ascii="Times New Roman" w:eastAsia="Times New Roman" w:hAnsi="Times New Roman" w:cs="Times New Roman"/>
          <w:sz w:val="24"/>
          <w:szCs w:val="24"/>
        </w:rPr>
        <w:t>University of</w:t>
      </w:r>
      <w:r w:rsidR="00FF3AC1">
        <w:rPr>
          <w:rFonts w:ascii="Times New Roman" w:eastAsia="Times New Roman" w:hAnsi="Times New Roman" w:cs="Times New Roman"/>
          <w:sz w:val="24"/>
          <w:szCs w:val="24"/>
        </w:rPr>
        <w:t xml:space="preserve"> XX</w:t>
      </w:r>
      <w:r w:rsidRPr="00D32646">
        <w:rPr>
          <w:rFonts w:ascii="Times New Roman" w:eastAsia="Times New Roman" w:hAnsi="Times New Roman" w:cs="Times New Roman"/>
          <w:sz w:val="24"/>
          <w:szCs w:val="24"/>
        </w:rPr>
        <w:t>.</w:t>
      </w:r>
    </w:p>
    <w:p w14:paraId="48DC76A9" w14:textId="77777777" w:rsidR="00D32646" w:rsidRPr="00D32646" w:rsidRDefault="00D32646" w:rsidP="00D32646">
      <w:pPr>
        <w:spacing w:after="0" w:line="480" w:lineRule="auto"/>
        <w:rPr>
          <w:rFonts w:ascii="Times New Roman" w:eastAsia="Times New Roman" w:hAnsi="Times New Roman" w:cs="Times New Roman"/>
          <w:sz w:val="24"/>
          <w:szCs w:val="24"/>
        </w:rPr>
      </w:pPr>
    </w:p>
    <w:p w14:paraId="4CC11247" w14:textId="77777777" w:rsidR="00D32646" w:rsidRPr="00D32646" w:rsidRDefault="00D32646" w:rsidP="00D32646">
      <w:pPr>
        <w:spacing w:after="0" w:line="480" w:lineRule="auto"/>
        <w:rPr>
          <w:rFonts w:ascii="Times New Roman" w:eastAsia="Times New Roman" w:hAnsi="Times New Roman" w:cs="Times New Roman"/>
          <w:b/>
          <w:bCs/>
          <w:sz w:val="24"/>
          <w:szCs w:val="24"/>
        </w:rPr>
      </w:pPr>
      <w:r w:rsidRPr="00D32646">
        <w:rPr>
          <w:rFonts w:ascii="Times New Roman" w:eastAsia="Times New Roman" w:hAnsi="Times New Roman" w:cs="Times New Roman"/>
          <w:b/>
          <w:bCs/>
          <w:sz w:val="24"/>
          <w:szCs w:val="24"/>
        </w:rPr>
        <w:t>Data availability statement</w:t>
      </w:r>
    </w:p>
    <w:p w14:paraId="1999FFDF" w14:textId="3854C797" w:rsidR="00272E1C" w:rsidRPr="00AC3DA8" w:rsidRDefault="00D32646" w:rsidP="00D32646">
      <w:pPr>
        <w:spacing w:after="0" w:line="480" w:lineRule="auto"/>
        <w:rPr>
          <w:rFonts w:ascii="Times New Roman" w:eastAsia="Times New Roman" w:hAnsi="Times New Roman" w:cs="Times New Roman"/>
          <w:sz w:val="24"/>
          <w:szCs w:val="24"/>
        </w:rPr>
      </w:pPr>
      <w:r w:rsidRPr="00D32646">
        <w:rPr>
          <w:rFonts w:ascii="Times New Roman" w:eastAsia="Times New Roman" w:hAnsi="Times New Roman" w:cs="Times New Roman"/>
          <w:sz w:val="24"/>
          <w:szCs w:val="24"/>
        </w:rPr>
        <w:t>Detailed results of database searches, screening decisions, quality assessments, data extraction</w:t>
      </w:r>
      <w:r w:rsidR="00E135D5">
        <w:rPr>
          <w:rFonts w:ascii="Times New Roman" w:eastAsia="Times New Roman" w:hAnsi="Times New Roman" w:cs="Times New Roman"/>
          <w:sz w:val="24"/>
          <w:szCs w:val="24"/>
        </w:rPr>
        <w:t>, as well as the anonymised pre-registration protocol of this systematic review</w:t>
      </w:r>
      <w:r w:rsidRPr="00D32646">
        <w:rPr>
          <w:rFonts w:ascii="Times New Roman" w:eastAsia="Times New Roman" w:hAnsi="Times New Roman" w:cs="Times New Roman"/>
          <w:sz w:val="24"/>
          <w:szCs w:val="24"/>
        </w:rPr>
        <w:t xml:space="preserve"> are available </w:t>
      </w:r>
      <w:r w:rsidR="00E135D5">
        <w:rPr>
          <w:rFonts w:ascii="Times New Roman" w:eastAsia="Times New Roman" w:hAnsi="Times New Roman" w:cs="Times New Roman"/>
          <w:sz w:val="24"/>
          <w:szCs w:val="24"/>
        </w:rPr>
        <w:t>on the Open Science Framework</w:t>
      </w:r>
      <w:r w:rsidRPr="00D32646">
        <w:rPr>
          <w:rFonts w:ascii="Times New Roman" w:eastAsia="Times New Roman" w:hAnsi="Times New Roman" w:cs="Times New Roman"/>
          <w:sz w:val="24"/>
          <w:szCs w:val="24"/>
        </w:rPr>
        <w:t xml:space="preserve"> (</w:t>
      </w:r>
      <w:r w:rsidR="00BD4070" w:rsidRPr="00F65256">
        <w:rPr>
          <w:rFonts w:ascii="Times New Roman" w:hAnsi="Times New Roman" w:cs="Times New Roman"/>
          <w:sz w:val="24"/>
          <w:szCs w:val="24"/>
        </w:rPr>
        <w:t>https://tinyurl.com/23jhj4dx</w:t>
      </w:r>
      <w:r w:rsidR="00901E31">
        <w:rPr>
          <w:rFonts w:ascii="Times New Roman" w:eastAsia="Times New Roman" w:hAnsi="Times New Roman" w:cs="Times New Roman"/>
          <w:sz w:val="24"/>
          <w:szCs w:val="24"/>
        </w:rPr>
        <w:t>)</w:t>
      </w:r>
      <w:r w:rsidR="00056A20">
        <w:rPr>
          <w:rFonts w:ascii="Times New Roman" w:eastAsia="Times New Roman" w:hAnsi="Times New Roman" w:cs="Times New Roman"/>
          <w:sz w:val="24"/>
          <w:szCs w:val="24"/>
        </w:rPr>
        <w:t>.</w:t>
      </w:r>
      <w:r w:rsidR="00272E1C" w:rsidRPr="00481FCB">
        <w:rPr>
          <w:rFonts w:ascii="Times New Roman" w:eastAsia="Times New Roman" w:hAnsi="Times New Roman" w:cs="Times New Roman"/>
          <w:sz w:val="24"/>
          <w:szCs w:val="24"/>
        </w:rPr>
        <w:br w:type="page"/>
      </w:r>
    </w:p>
    <w:p w14:paraId="3212DFBC" w14:textId="02FB8B59" w:rsidR="0020437E" w:rsidRPr="0020437E" w:rsidRDefault="00BB0217" w:rsidP="00E56336">
      <w:pPr>
        <w:spacing w:after="0" w:line="480" w:lineRule="auto"/>
        <w:jc w:val="center"/>
        <w:rPr>
          <w:rFonts w:ascii="Times New Roman" w:eastAsia="Times New Roman" w:hAnsi="Times New Roman" w:cs="Times New Roman"/>
          <w:b/>
          <w:bCs/>
          <w:sz w:val="24"/>
          <w:szCs w:val="24"/>
        </w:rPr>
      </w:pPr>
      <w:r w:rsidRPr="0020437E">
        <w:rPr>
          <w:rFonts w:ascii="Times New Roman" w:eastAsia="Times New Roman" w:hAnsi="Times New Roman" w:cs="Times New Roman"/>
          <w:b/>
          <w:bCs/>
          <w:sz w:val="24"/>
          <w:szCs w:val="24"/>
        </w:rPr>
        <w:lastRenderedPageBreak/>
        <w:t>References</w:t>
      </w:r>
    </w:p>
    <w:p w14:paraId="239745DC" w14:textId="01E092C7" w:rsidR="00EC7D9C" w:rsidRDefault="00EC7D9C" w:rsidP="00BB0217">
      <w:pPr>
        <w:spacing w:after="0" w:line="480" w:lineRule="auto"/>
        <w:ind w:left="720" w:hanging="720"/>
        <w:rPr>
          <w:rFonts w:ascii="Times New Roman" w:eastAsia="Times New Roman" w:hAnsi="Times New Roman" w:cs="Times New Roman"/>
          <w:sz w:val="24"/>
          <w:szCs w:val="24"/>
        </w:rPr>
      </w:pPr>
      <w:r w:rsidRPr="00EC7D9C">
        <w:rPr>
          <w:rFonts w:ascii="Times New Roman" w:eastAsia="Times New Roman" w:hAnsi="Times New Roman" w:cs="Times New Roman"/>
          <w:sz w:val="24"/>
          <w:szCs w:val="24"/>
        </w:rPr>
        <w:t xml:space="preserve">Ackerman, R. A., Witt, E. A., Donnellan, M. B., </w:t>
      </w:r>
      <w:proofErr w:type="spellStart"/>
      <w:r w:rsidRPr="00EC7D9C">
        <w:rPr>
          <w:rFonts w:ascii="Times New Roman" w:eastAsia="Times New Roman" w:hAnsi="Times New Roman" w:cs="Times New Roman"/>
          <w:sz w:val="24"/>
          <w:szCs w:val="24"/>
        </w:rPr>
        <w:t>Trzesniewski</w:t>
      </w:r>
      <w:proofErr w:type="spellEnd"/>
      <w:r w:rsidRPr="00EC7D9C">
        <w:rPr>
          <w:rFonts w:ascii="Times New Roman" w:eastAsia="Times New Roman" w:hAnsi="Times New Roman" w:cs="Times New Roman"/>
          <w:sz w:val="24"/>
          <w:szCs w:val="24"/>
        </w:rPr>
        <w:t xml:space="preserve">, K. H., Robins, R. W., &amp; Kashy, D. A. (2011). What does the narcissistic personality inventory really </w:t>
      </w:r>
      <w:proofErr w:type="gramStart"/>
      <w:r w:rsidRPr="00EC7D9C">
        <w:rPr>
          <w:rFonts w:ascii="Times New Roman" w:eastAsia="Times New Roman" w:hAnsi="Times New Roman" w:cs="Times New Roman"/>
          <w:sz w:val="24"/>
          <w:szCs w:val="24"/>
        </w:rPr>
        <w:t>measure?.</w:t>
      </w:r>
      <w:proofErr w:type="gramEnd"/>
      <w:r w:rsidRPr="00EC7D9C">
        <w:rPr>
          <w:rFonts w:ascii="Times New Roman" w:eastAsia="Times New Roman" w:hAnsi="Times New Roman" w:cs="Times New Roman"/>
          <w:sz w:val="24"/>
          <w:szCs w:val="24"/>
        </w:rPr>
        <w:t xml:space="preserve"> </w:t>
      </w:r>
      <w:r w:rsidRPr="00EC7D9C">
        <w:rPr>
          <w:rFonts w:ascii="Times New Roman" w:eastAsia="Times New Roman" w:hAnsi="Times New Roman" w:cs="Times New Roman"/>
          <w:i/>
          <w:iCs/>
          <w:sz w:val="24"/>
          <w:szCs w:val="24"/>
        </w:rPr>
        <w:t>Assessment</w:t>
      </w:r>
      <w:r w:rsidRPr="00EC7D9C">
        <w:rPr>
          <w:rFonts w:ascii="Times New Roman" w:eastAsia="Times New Roman" w:hAnsi="Times New Roman" w:cs="Times New Roman"/>
          <w:sz w:val="24"/>
          <w:szCs w:val="24"/>
        </w:rPr>
        <w:t xml:space="preserve">, </w:t>
      </w:r>
      <w:r w:rsidRPr="00EC7D9C">
        <w:rPr>
          <w:rFonts w:ascii="Times New Roman" w:eastAsia="Times New Roman" w:hAnsi="Times New Roman" w:cs="Times New Roman"/>
          <w:i/>
          <w:iCs/>
          <w:sz w:val="24"/>
          <w:szCs w:val="24"/>
        </w:rPr>
        <w:t>18</w:t>
      </w:r>
      <w:r w:rsidRPr="00EC7D9C">
        <w:rPr>
          <w:rFonts w:ascii="Times New Roman" w:eastAsia="Times New Roman" w:hAnsi="Times New Roman" w:cs="Times New Roman"/>
          <w:sz w:val="24"/>
          <w:szCs w:val="24"/>
        </w:rPr>
        <w:t>(1), 67</w:t>
      </w:r>
      <w:r w:rsidRPr="001235B9">
        <w:rPr>
          <w:rFonts w:ascii="Times New Roman" w:eastAsia="Times New Roman" w:hAnsi="Times New Roman" w:cs="Times New Roman"/>
          <w:sz w:val="24"/>
          <w:szCs w:val="24"/>
        </w:rPr>
        <w:t>–</w:t>
      </w:r>
      <w:r w:rsidRPr="00EC7D9C">
        <w:rPr>
          <w:rFonts w:ascii="Times New Roman" w:eastAsia="Times New Roman" w:hAnsi="Times New Roman" w:cs="Times New Roman"/>
          <w:sz w:val="24"/>
          <w:szCs w:val="24"/>
        </w:rPr>
        <w:t>87.</w:t>
      </w:r>
      <w:r>
        <w:rPr>
          <w:rFonts w:ascii="Times New Roman" w:eastAsia="Times New Roman" w:hAnsi="Times New Roman" w:cs="Times New Roman"/>
          <w:sz w:val="24"/>
          <w:szCs w:val="24"/>
        </w:rPr>
        <w:t xml:space="preserve"> </w:t>
      </w:r>
      <w:r w:rsidR="007A4D8D" w:rsidRPr="00703675">
        <w:rPr>
          <w:rFonts w:ascii="Times New Roman" w:eastAsia="Times New Roman" w:hAnsi="Times New Roman" w:cs="Times New Roman"/>
          <w:sz w:val="24"/>
          <w:szCs w:val="24"/>
        </w:rPr>
        <w:t>https://doi</w:t>
      </w:r>
      <w:r w:rsidR="0027328C" w:rsidRPr="0027328C">
        <w:rPr>
          <w:rFonts w:ascii="Times New Roman" w:eastAsia="Times New Roman" w:hAnsi="Times New Roman" w:cs="Times New Roman"/>
          <w:sz w:val="24"/>
          <w:szCs w:val="24"/>
        </w:rPr>
        <w:t>.org/10.1177/1073191110382845</w:t>
      </w:r>
      <w:r w:rsidR="0027328C">
        <w:rPr>
          <w:rFonts w:ascii="Times New Roman" w:eastAsia="Times New Roman" w:hAnsi="Times New Roman" w:cs="Times New Roman"/>
          <w:sz w:val="24"/>
          <w:szCs w:val="24"/>
        </w:rPr>
        <w:t>.</w:t>
      </w:r>
    </w:p>
    <w:p w14:paraId="5F17CA59" w14:textId="79890BFE" w:rsidR="000926AE" w:rsidRDefault="000926AE" w:rsidP="00BB0217">
      <w:pPr>
        <w:spacing w:after="0" w:line="480" w:lineRule="auto"/>
        <w:ind w:left="720" w:hanging="720"/>
        <w:rPr>
          <w:rFonts w:ascii="Times New Roman" w:eastAsia="Times New Roman" w:hAnsi="Times New Roman" w:cs="Times New Roman"/>
          <w:sz w:val="24"/>
          <w:szCs w:val="24"/>
        </w:rPr>
      </w:pPr>
      <w:r w:rsidRPr="000926AE">
        <w:rPr>
          <w:rFonts w:ascii="Times New Roman" w:eastAsia="Times New Roman" w:hAnsi="Times New Roman" w:cs="Times New Roman"/>
          <w:sz w:val="24"/>
          <w:szCs w:val="24"/>
        </w:rPr>
        <w:t xml:space="preserve">Anderson, N. H., &amp; Hubert, S. (1963). Effects of concomitant verbal recall on order effects in personality impression formation. </w:t>
      </w:r>
      <w:r w:rsidRPr="002A173A">
        <w:rPr>
          <w:rFonts w:ascii="Times New Roman" w:eastAsia="Times New Roman" w:hAnsi="Times New Roman" w:cs="Times New Roman"/>
          <w:i/>
          <w:iCs/>
          <w:sz w:val="24"/>
          <w:szCs w:val="24"/>
        </w:rPr>
        <w:t xml:space="preserve">Journal of Verbal Learning and Verbal </w:t>
      </w:r>
      <w:proofErr w:type="spellStart"/>
      <w:r w:rsidRPr="002A173A">
        <w:rPr>
          <w:rFonts w:ascii="Times New Roman" w:eastAsia="Times New Roman" w:hAnsi="Times New Roman" w:cs="Times New Roman"/>
          <w:i/>
          <w:iCs/>
          <w:sz w:val="24"/>
          <w:szCs w:val="24"/>
        </w:rPr>
        <w:t>Behavior</w:t>
      </w:r>
      <w:proofErr w:type="spellEnd"/>
      <w:r w:rsidRPr="000926AE">
        <w:rPr>
          <w:rFonts w:ascii="Times New Roman" w:eastAsia="Times New Roman" w:hAnsi="Times New Roman" w:cs="Times New Roman"/>
          <w:sz w:val="24"/>
          <w:szCs w:val="24"/>
        </w:rPr>
        <w:t xml:space="preserve">, </w:t>
      </w:r>
      <w:r w:rsidRPr="002A173A">
        <w:rPr>
          <w:rFonts w:ascii="Times New Roman" w:eastAsia="Times New Roman" w:hAnsi="Times New Roman" w:cs="Times New Roman"/>
          <w:i/>
          <w:iCs/>
          <w:sz w:val="24"/>
          <w:szCs w:val="24"/>
        </w:rPr>
        <w:t>2</w:t>
      </w:r>
      <w:r w:rsidRPr="000926AE">
        <w:rPr>
          <w:rFonts w:ascii="Times New Roman" w:eastAsia="Times New Roman" w:hAnsi="Times New Roman" w:cs="Times New Roman"/>
          <w:sz w:val="24"/>
          <w:szCs w:val="24"/>
        </w:rPr>
        <w:t>(5-6), 379</w:t>
      </w:r>
      <w:r w:rsidR="002A173A" w:rsidRPr="001235B9">
        <w:rPr>
          <w:rFonts w:ascii="Times New Roman" w:eastAsia="Times New Roman" w:hAnsi="Times New Roman" w:cs="Times New Roman"/>
          <w:sz w:val="24"/>
          <w:szCs w:val="24"/>
        </w:rPr>
        <w:t>–</w:t>
      </w:r>
      <w:r w:rsidRPr="000926AE">
        <w:rPr>
          <w:rFonts w:ascii="Times New Roman" w:eastAsia="Times New Roman" w:hAnsi="Times New Roman" w:cs="Times New Roman"/>
          <w:sz w:val="24"/>
          <w:szCs w:val="24"/>
        </w:rPr>
        <w:t>391.</w:t>
      </w:r>
      <w:r>
        <w:rPr>
          <w:rFonts w:ascii="Times New Roman" w:eastAsia="Times New Roman" w:hAnsi="Times New Roman" w:cs="Times New Roman"/>
          <w:sz w:val="24"/>
          <w:szCs w:val="24"/>
        </w:rPr>
        <w:t xml:space="preserve"> </w:t>
      </w:r>
      <w:r w:rsidR="007A4D8D" w:rsidRPr="00703675">
        <w:rPr>
          <w:rFonts w:ascii="Times New Roman" w:eastAsia="Times New Roman" w:hAnsi="Times New Roman" w:cs="Times New Roman"/>
          <w:sz w:val="24"/>
          <w:szCs w:val="24"/>
        </w:rPr>
        <w:t>https://doi</w:t>
      </w:r>
      <w:r w:rsidR="002A173A" w:rsidRPr="002A173A">
        <w:rPr>
          <w:rFonts w:ascii="Times New Roman" w:eastAsia="Times New Roman" w:hAnsi="Times New Roman" w:cs="Times New Roman"/>
          <w:sz w:val="24"/>
          <w:szCs w:val="24"/>
        </w:rPr>
        <w:t>.org/10.1016/S0022-5371(63)80039-0</w:t>
      </w:r>
      <w:r w:rsidR="002A173A">
        <w:rPr>
          <w:rFonts w:ascii="Times New Roman" w:eastAsia="Times New Roman" w:hAnsi="Times New Roman" w:cs="Times New Roman"/>
          <w:sz w:val="24"/>
          <w:szCs w:val="24"/>
        </w:rPr>
        <w:t>.</w:t>
      </w:r>
    </w:p>
    <w:p w14:paraId="1FF5C694" w14:textId="31423EC1" w:rsidR="00504F1F" w:rsidRDefault="00504F1F" w:rsidP="00BB0217">
      <w:pPr>
        <w:spacing w:after="0" w:line="480" w:lineRule="auto"/>
        <w:ind w:left="720" w:hanging="720"/>
        <w:rPr>
          <w:rFonts w:ascii="Times New Roman" w:eastAsia="Times New Roman" w:hAnsi="Times New Roman" w:cs="Times New Roman"/>
          <w:sz w:val="24"/>
          <w:szCs w:val="24"/>
        </w:rPr>
      </w:pPr>
      <w:proofErr w:type="spellStart"/>
      <w:r w:rsidRPr="001235B9">
        <w:rPr>
          <w:rFonts w:ascii="Times New Roman" w:eastAsia="Times New Roman" w:hAnsi="Times New Roman" w:cs="Times New Roman"/>
          <w:sz w:val="24"/>
          <w:szCs w:val="24"/>
        </w:rPr>
        <w:t>Aharony</w:t>
      </w:r>
      <w:proofErr w:type="spellEnd"/>
      <w:r w:rsidRPr="001235B9">
        <w:rPr>
          <w:rFonts w:ascii="Times New Roman" w:eastAsia="Times New Roman" w:hAnsi="Times New Roman" w:cs="Times New Roman"/>
          <w:sz w:val="24"/>
          <w:szCs w:val="24"/>
        </w:rPr>
        <w:t xml:space="preserve">, N. (2016). Relationships among attachment theory, social capital perspective, personality characteristics, and Facebook self-disclosure. </w:t>
      </w:r>
      <w:proofErr w:type="spellStart"/>
      <w:r w:rsidRPr="001235B9">
        <w:rPr>
          <w:rFonts w:ascii="Times New Roman" w:eastAsia="Times New Roman" w:hAnsi="Times New Roman" w:cs="Times New Roman"/>
          <w:i/>
          <w:iCs/>
          <w:sz w:val="24"/>
          <w:szCs w:val="24"/>
        </w:rPr>
        <w:t>Aslib</w:t>
      </w:r>
      <w:proofErr w:type="spellEnd"/>
      <w:r w:rsidRPr="001235B9">
        <w:rPr>
          <w:rFonts w:ascii="Times New Roman" w:eastAsia="Times New Roman" w:hAnsi="Times New Roman" w:cs="Times New Roman"/>
          <w:i/>
          <w:iCs/>
          <w:sz w:val="24"/>
          <w:szCs w:val="24"/>
        </w:rPr>
        <w:t xml:space="preserve"> Journal of Information Management</w:t>
      </w:r>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68</w:t>
      </w:r>
      <w:r w:rsidRPr="001235B9">
        <w:rPr>
          <w:rFonts w:ascii="Times New Roman" w:eastAsia="Times New Roman" w:hAnsi="Times New Roman" w:cs="Times New Roman"/>
          <w:sz w:val="24"/>
          <w:szCs w:val="24"/>
        </w:rPr>
        <w:t xml:space="preserve">(3), 362–386. </w:t>
      </w:r>
      <w:r w:rsidR="007A4D8D" w:rsidRPr="00703675">
        <w:rPr>
          <w:rFonts w:ascii="Times New Roman" w:eastAsia="Times New Roman" w:hAnsi="Times New Roman" w:cs="Times New Roman"/>
          <w:sz w:val="24"/>
          <w:szCs w:val="24"/>
        </w:rPr>
        <w:t>https://doi</w:t>
      </w:r>
      <w:r w:rsidRPr="001235B9">
        <w:rPr>
          <w:rFonts w:ascii="Times New Roman" w:eastAsia="Times New Roman" w:hAnsi="Times New Roman" w:cs="Times New Roman"/>
          <w:sz w:val="24"/>
          <w:szCs w:val="24"/>
        </w:rPr>
        <w:t>.org/10.1108/AJIM-01-2016-0001</w:t>
      </w:r>
      <w:r w:rsidR="002866CB">
        <w:rPr>
          <w:rFonts w:ascii="Times New Roman" w:eastAsia="Times New Roman" w:hAnsi="Times New Roman" w:cs="Times New Roman"/>
          <w:sz w:val="24"/>
          <w:szCs w:val="24"/>
        </w:rPr>
        <w:t>.</w:t>
      </w:r>
    </w:p>
    <w:p w14:paraId="70441A5F" w14:textId="683FA51C" w:rsidR="003B4CA1" w:rsidRDefault="003B4CA1" w:rsidP="00BB0217">
      <w:pPr>
        <w:spacing w:after="0" w:line="480" w:lineRule="auto"/>
        <w:ind w:left="720" w:hanging="720"/>
        <w:rPr>
          <w:rFonts w:ascii="Times New Roman" w:eastAsia="Times New Roman" w:hAnsi="Times New Roman" w:cs="Times New Roman"/>
          <w:sz w:val="24"/>
          <w:szCs w:val="24"/>
        </w:rPr>
      </w:pPr>
      <w:r w:rsidRPr="003B4CA1">
        <w:rPr>
          <w:rFonts w:ascii="Times New Roman" w:eastAsia="Times New Roman" w:hAnsi="Times New Roman" w:cs="Times New Roman"/>
          <w:sz w:val="24"/>
          <w:szCs w:val="24"/>
        </w:rPr>
        <w:t xml:space="preserve">Ahn, W., Kim, B., </w:t>
      </w:r>
      <w:r w:rsidR="0042641E">
        <w:rPr>
          <w:rFonts w:ascii="Times New Roman" w:eastAsia="Times New Roman" w:hAnsi="Times New Roman" w:cs="Times New Roman"/>
          <w:sz w:val="24"/>
          <w:szCs w:val="24"/>
        </w:rPr>
        <w:t xml:space="preserve">&amp; </w:t>
      </w:r>
      <w:r w:rsidRPr="003B4CA1">
        <w:rPr>
          <w:rFonts w:ascii="Times New Roman" w:eastAsia="Times New Roman" w:hAnsi="Times New Roman" w:cs="Times New Roman"/>
          <w:sz w:val="24"/>
          <w:szCs w:val="24"/>
        </w:rPr>
        <w:t>Han, K</w:t>
      </w:r>
      <w:r w:rsidR="0042641E">
        <w:rPr>
          <w:rFonts w:ascii="Times New Roman" w:eastAsia="Times New Roman" w:hAnsi="Times New Roman" w:cs="Times New Roman"/>
          <w:sz w:val="24"/>
          <w:szCs w:val="24"/>
        </w:rPr>
        <w:t xml:space="preserve">. </w:t>
      </w:r>
      <w:r w:rsidRPr="003B4CA1">
        <w:rPr>
          <w:rFonts w:ascii="Times New Roman" w:eastAsia="Times New Roman" w:hAnsi="Times New Roman" w:cs="Times New Roman"/>
          <w:sz w:val="24"/>
          <w:szCs w:val="24"/>
        </w:rPr>
        <w:t xml:space="preserve">H. (2011). Becoming </w:t>
      </w:r>
      <w:r w:rsidR="00B10843">
        <w:rPr>
          <w:rFonts w:ascii="Times New Roman" w:eastAsia="Times New Roman" w:hAnsi="Times New Roman" w:cs="Times New Roman"/>
          <w:sz w:val="24"/>
          <w:szCs w:val="24"/>
        </w:rPr>
        <w:t>f</w:t>
      </w:r>
      <w:r w:rsidRPr="003B4CA1">
        <w:rPr>
          <w:rFonts w:ascii="Times New Roman" w:eastAsia="Times New Roman" w:hAnsi="Times New Roman" w:cs="Times New Roman"/>
          <w:sz w:val="24"/>
          <w:szCs w:val="24"/>
        </w:rPr>
        <w:t xml:space="preserve">riends on </w:t>
      </w:r>
      <w:r w:rsidR="00B10843">
        <w:rPr>
          <w:rFonts w:ascii="Times New Roman" w:eastAsia="Times New Roman" w:hAnsi="Times New Roman" w:cs="Times New Roman"/>
          <w:sz w:val="24"/>
          <w:szCs w:val="24"/>
        </w:rPr>
        <w:t>o</w:t>
      </w:r>
      <w:r w:rsidRPr="003B4CA1">
        <w:rPr>
          <w:rFonts w:ascii="Times New Roman" w:eastAsia="Times New Roman" w:hAnsi="Times New Roman" w:cs="Times New Roman"/>
          <w:sz w:val="24"/>
          <w:szCs w:val="24"/>
        </w:rPr>
        <w:t xml:space="preserve">nline </w:t>
      </w:r>
      <w:r w:rsidR="00B10843">
        <w:rPr>
          <w:rFonts w:ascii="Times New Roman" w:eastAsia="Times New Roman" w:hAnsi="Times New Roman" w:cs="Times New Roman"/>
          <w:sz w:val="24"/>
          <w:szCs w:val="24"/>
        </w:rPr>
        <w:t>s</w:t>
      </w:r>
      <w:r w:rsidRPr="003B4CA1">
        <w:rPr>
          <w:rFonts w:ascii="Times New Roman" w:eastAsia="Times New Roman" w:hAnsi="Times New Roman" w:cs="Times New Roman"/>
          <w:sz w:val="24"/>
          <w:szCs w:val="24"/>
        </w:rPr>
        <w:t xml:space="preserve">ocial </w:t>
      </w:r>
      <w:r w:rsidR="00B10843">
        <w:rPr>
          <w:rFonts w:ascii="Times New Roman" w:eastAsia="Times New Roman" w:hAnsi="Times New Roman" w:cs="Times New Roman"/>
          <w:sz w:val="24"/>
          <w:szCs w:val="24"/>
        </w:rPr>
        <w:t>n</w:t>
      </w:r>
      <w:r w:rsidRPr="003B4CA1">
        <w:rPr>
          <w:rFonts w:ascii="Times New Roman" w:eastAsia="Times New Roman" w:hAnsi="Times New Roman" w:cs="Times New Roman"/>
          <w:sz w:val="24"/>
          <w:szCs w:val="24"/>
        </w:rPr>
        <w:t xml:space="preserve">etworking </w:t>
      </w:r>
      <w:r w:rsidR="00B10843">
        <w:rPr>
          <w:rFonts w:ascii="Times New Roman" w:eastAsia="Times New Roman" w:hAnsi="Times New Roman" w:cs="Times New Roman"/>
          <w:sz w:val="24"/>
          <w:szCs w:val="24"/>
        </w:rPr>
        <w:t>s</w:t>
      </w:r>
      <w:r w:rsidRPr="003B4CA1">
        <w:rPr>
          <w:rFonts w:ascii="Times New Roman" w:eastAsia="Times New Roman" w:hAnsi="Times New Roman" w:cs="Times New Roman"/>
          <w:sz w:val="24"/>
          <w:szCs w:val="24"/>
        </w:rPr>
        <w:t xml:space="preserve">ervices. In </w:t>
      </w:r>
      <w:r w:rsidR="008152DA">
        <w:rPr>
          <w:rFonts w:ascii="Times New Roman" w:eastAsia="Times New Roman" w:hAnsi="Times New Roman" w:cs="Times New Roman"/>
          <w:sz w:val="24"/>
          <w:szCs w:val="24"/>
        </w:rPr>
        <w:t xml:space="preserve">C. </w:t>
      </w:r>
      <w:r w:rsidRPr="003B4CA1">
        <w:rPr>
          <w:rFonts w:ascii="Times New Roman" w:eastAsia="Times New Roman" w:hAnsi="Times New Roman" w:cs="Times New Roman"/>
          <w:sz w:val="24"/>
          <w:szCs w:val="24"/>
        </w:rPr>
        <w:t>Stephanidis (</w:t>
      </w:r>
      <w:r w:rsidR="008152DA">
        <w:rPr>
          <w:rFonts w:ascii="Times New Roman" w:eastAsia="Times New Roman" w:hAnsi="Times New Roman" w:cs="Times New Roman"/>
          <w:sz w:val="24"/>
          <w:szCs w:val="24"/>
        </w:rPr>
        <w:t>E</w:t>
      </w:r>
      <w:r w:rsidRPr="003B4CA1">
        <w:rPr>
          <w:rFonts w:ascii="Times New Roman" w:eastAsia="Times New Roman" w:hAnsi="Times New Roman" w:cs="Times New Roman"/>
          <w:sz w:val="24"/>
          <w:szCs w:val="24"/>
        </w:rPr>
        <w:t>d</w:t>
      </w:r>
      <w:r w:rsidR="008152DA">
        <w:rPr>
          <w:rFonts w:ascii="Times New Roman" w:eastAsia="Times New Roman" w:hAnsi="Times New Roman" w:cs="Times New Roman"/>
          <w:sz w:val="24"/>
          <w:szCs w:val="24"/>
        </w:rPr>
        <w:t>.</w:t>
      </w:r>
      <w:r w:rsidRPr="003B4CA1">
        <w:rPr>
          <w:rFonts w:ascii="Times New Roman" w:eastAsia="Times New Roman" w:hAnsi="Times New Roman" w:cs="Times New Roman"/>
          <w:sz w:val="24"/>
          <w:szCs w:val="24"/>
        </w:rPr>
        <w:t>)</w:t>
      </w:r>
      <w:r w:rsidR="008152DA">
        <w:rPr>
          <w:rFonts w:ascii="Times New Roman" w:eastAsia="Times New Roman" w:hAnsi="Times New Roman" w:cs="Times New Roman"/>
          <w:sz w:val="24"/>
          <w:szCs w:val="24"/>
        </w:rPr>
        <w:t>,</w:t>
      </w:r>
      <w:r w:rsidRPr="003B4CA1">
        <w:rPr>
          <w:rFonts w:ascii="Times New Roman" w:eastAsia="Times New Roman" w:hAnsi="Times New Roman" w:cs="Times New Roman"/>
          <w:sz w:val="24"/>
          <w:szCs w:val="24"/>
        </w:rPr>
        <w:t xml:space="preserve"> </w:t>
      </w:r>
      <w:r w:rsidRPr="00A77944">
        <w:rPr>
          <w:rFonts w:ascii="Times New Roman" w:eastAsia="Times New Roman" w:hAnsi="Times New Roman" w:cs="Times New Roman"/>
          <w:i/>
          <w:iCs/>
          <w:sz w:val="24"/>
          <w:szCs w:val="24"/>
        </w:rPr>
        <w:t>HCI International 2011 – Posters’ Extended Abstracts. Communications in Computer and Information Science</w:t>
      </w:r>
      <w:r w:rsidRPr="003B4CA1">
        <w:rPr>
          <w:rFonts w:ascii="Times New Roman" w:eastAsia="Times New Roman" w:hAnsi="Times New Roman" w:cs="Times New Roman"/>
          <w:sz w:val="24"/>
          <w:szCs w:val="24"/>
        </w:rPr>
        <w:t xml:space="preserve"> </w:t>
      </w:r>
      <w:r w:rsidR="00031D40">
        <w:rPr>
          <w:rFonts w:ascii="Times New Roman" w:eastAsia="Times New Roman" w:hAnsi="Times New Roman" w:cs="Times New Roman"/>
          <w:sz w:val="24"/>
          <w:szCs w:val="24"/>
        </w:rPr>
        <w:t>(V</w:t>
      </w:r>
      <w:r w:rsidRPr="003B4CA1">
        <w:rPr>
          <w:rFonts w:ascii="Times New Roman" w:eastAsia="Times New Roman" w:hAnsi="Times New Roman" w:cs="Times New Roman"/>
          <w:sz w:val="24"/>
          <w:szCs w:val="24"/>
        </w:rPr>
        <w:t>ol 173</w:t>
      </w:r>
      <w:r w:rsidR="00031D40">
        <w:rPr>
          <w:rFonts w:ascii="Times New Roman" w:eastAsia="Times New Roman" w:hAnsi="Times New Roman" w:cs="Times New Roman"/>
          <w:sz w:val="24"/>
          <w:szCs w:val="24"/>
        </w:rPr>
        <w:t xml:space="preserve">, pp. </w:t>
      </w:r>
      <w:r w:rsidR="0042641E">
        <w:rPr>
          <w:rFonts w:ascii="Times New Roman" w:eastAsia="Times New Roman" w:hAnsi="Times New Roman" w:cs="Times New Roman"/>
          <w:sz w:val="24"/>
          <w:szCs w:val="24"/>
        </w:rPr>
        <w:t>421</w:t>
      </w:r>
      <w:r w:rsidR="00EF1256" w:rsidRPr="001235B9">
        <w:rPr>
          <w:rFonts w:ascii="Times New Roman" w:eastAsia="Times New Roman" w:hAnsi="Times New Roman" w:cs="Times New Roman"/>
          <w:sz w:val="24"/>
          <w:szCs w:val="24"/>
        </w:rPr>
        <w:t>–</w:t>
      </w:r>
      <w:r w:rsidR="0042641E">
        <w:rPr>
          <w:rFonts w:ascii="Times New Roman" w:eastAsia="Times New Roman" w:hAnsi="Times New Roman" w:cs="Times New Roman"/>
          <w:sz w:val="24"/>
          <w:szCs w:val="24"/>
        </w:rPr>
        <w:t>425).</w:t>
      </w:r>
      <w:r w:rsidRPr="003B4CA1">
        <w:rPr>
          <w:rFonts w:ascii="Times New Roman" w:eastAsia="Times New Roman" w:hAnsi="Times New Roman" w:cs="Times New Roman"/>
          <w:sz w:val="24"/>
          <w:szCs w:val="24"/>
        </w:rPr>
        <w:t xml:space="preserve"> Springer. </w:t>
      </w:r>
      <w:r w:rsidR="007A4D8D" w:rsidRPr="007A4D8D">
        <w:rPr>
          <w:rFonts w:ascii="Times New Roman" w:eastAsia="Times New Roman" w:hAnsi="Times New Roman" w:cs="Times New Roman"/>
          <w:sz w:val="24"/>
          <w:szCs w:val="24"/>
        </w:rPr>
        <w:t>https://doi</w:t>
      </w:r>
      <w:r w:rsidRPr="003B4CA1">
        <w:rPr>
          <w:rFonts w:ascii="Times New Roman" w:eastAsia="Times New Roman" w:hAnsi="Times New Roman" w:cs="Times New Roman"/>
          <w:sz w:val="24"/>
          <w:szCs w:val="24"/>
        </w:rPr>
        <w:t>.org/10.1007/978-3-642-22098-2_84</w:t>
      </w:r>
    </w:p>
    <w:p w14:paraId="034D146F" w14:textId="45C39D71" w:rsidR="007A4D8D" w:rsidRDefault="007A4D8D" w:rsidP="00BB0217">
      <w:pPr>
        <w:spacing w:after="0" w:line="480" w:lineRule="auto"/>
        <w:ind w:left="720" w:hanging="720"/>
        <w:rPr>
          <w:rFonts w:ascii="Times New Roman" w:eastAsia="Times New Roman" w:hAnsi="Times New Roman" w:cs="Times New Roman"/>
          <w:sz w:val="24"/>
          <w:szCs w:val="24"/>
        </w:rPr>
      </w:pPr>
      <w:r w:rsidRPr="007A4D8D">
        <w:rPr>
          <w:rFonts w:ascii="Times New Roman" w:eastAsia="Times New Roman" w:hAnsi="Times New Roman" w:cs="Times New Roman"/>
          <w:sz w:val="24"/>
          <w:szCs w:val="24"/>
        </w:rPr>
        <w:t xml:space="preserve">Aiello, L. M., Barrat, A., </w:t>
      </w:r>
      <w:proofErr w:type="spellStart"/>
      <w:r w:rsidRPr="007A4D8D">
        <w:rPr>
          <w:rFonts w:ascii="Times New Roman" w:eastAsia="Times New Roman" w:hAnsi="Times New Roman" w:cs="Times New Roman"/>
          <w:sz w:val="24"/>
          <w:szCs w:val="24"/>
        </w:rPr>
        <w:t>Schifanella</w:t>
      </w:r>
      <w:proofErr w:type="spellEnd"/>
      <w:r w:rsidRPr="007A4D8D">
        <w:rPr>
          <w:rFonts w:ascii="Times New Roman" w:eastAsia="Times New Roman" w:hAnsi="Times New Roman" w:cs="Times New Roman"/>
          <w:sz w:val="24"/>
          <w:szCs w:val="24"/>
        </w:rPr>
        <w:t xml:space="preserve">, R., </w:t>
      </w:r>
      <w:proofErr w:type="spellStart"/>
      <w:r w:rsidRPr="007A4D8D">
        <w:rPr>
          <w:rFonts w:ascii="Times New Roman" w:eastAsia="Times New Roman" w:hAnsi="Times New Roman" w:cs="Times New Roman"/>
          <w:sz w:val="24"/>
          <w:szCs w:val="24"/>
        </w:rPr>
        <w:t>Cattuto</w:t>
      </w:r>
      <w:proofErr w:type="spellEnd"/>
      <w:r w:rsidRPr="007A4D8D">
        <w:rPr>
          <w:rFonts w:ascii="Times New Roman" w:eastAsia="Times New Roman" w:hAnsi="Times New Roman" w:cs="Times New Roman"/>
          <w:sz w:val="24"/>
          <w:szCs w:val="24"/>
        </w:rPr>
        <w:t xml:space="preserve">, C., </w:t>
      </w:r>
      <w:proofErr w:type="spellStart"/>
      <w:r w:rsidRPr="007A4D8D">
        <w:rPr>
          <w:rFonts w:ascii="Times New Roman" w:eastAsia="Times New Roman" w:hAnsi="Times New Roman" w:cs="Times New Roman"/>
          <w:sz w:val="24"/>
          <w:szCs w:val="24"/>
        </w:rPr>
        <w:t>Markines</w:t>
      </w:r>
      <w:proofErr w:type="spellEnd"/>
      <w:r w:rsidRPr="007A4D8D">
        <w:rPr>
          <w:rFonts w:ascii="Times New Roman" w:eastAsia="Times New Roman" w:hAnsi="Times New Roman" w:cs="Times New Roman"/>
          <w:sz w:val="24"/>
          <w:szCs w:val="24"/>
        </w:rPr>
        <w:t xml:space="preserve">, B., &amp; Menczer, F. (2012). Friendship prediction and homophily in social media. </w:t>
      </w:r>
      <w:r w:rsidRPr="007A4D8D">
        <w:rPr>
          <w:rFonts w:ascii="Times New Roman" w:eastAsia="Times New Roman" w:hAnsi="Times New Roman" w:cs="Times New Roman"/>
          <w:i/>
          <w:iCs/>
          <w:sz w:val="24"/>
          <w:szCs w:val="24"/>
        </w:rPr>
        <w:t>ACM Transactions on the Web</w:t>
      </w:r>
      <w:r w:rsidRPr="007A4D8D">
        <w:rPr>
          <w:rFonts w:ascii="Times New Roman" w:eastAsia="Times New Roman" w:hAnsi="Times New Roman" w:cs="Times New Roman"/>
          <w:sz w:val="24"/>
          <w:szCs w:val="24"/>
        </w:rPr>
        <w:t xml:space="preserve">, </w:t>
      </w:r>
      <w:r w:rsidRPr="007A4D8D">
        <w:rPr>
          <w:rFonts w:ascii="Times New Roman" w:eastAsia="Times New Roman" w:hAnsi="Times New Roman" w:cs="Times New Roman"/>
          <w:i/>
          <w:iCs/>
          <w:sz w:val="24"/>
          <w:szCs w:val="24"/>
        </w:rPr>
        <w:t>6</w:t>
      </w:r>
      <w:r w:rsidRPr="007A4D8D">
        <w:rPr>
          <w:rFonts w:ascii="Times New Roman" w:eastAsia="Times New Roman" w:hAnsi="Times New Roman" w:cs="Times New Roman"/>
          <w:sz w:val="24"/>
          <w:szCs w:val="24"/>
        </w:rPr>
        <w:t>(2), 1</w:t>
      </w:r>
      <w:r w:rsidRPr="001235B9">
        <w:rPr>
          <w:rFonts w:ascii="Times New Roman" w:eastAsia="Times New Roman" w:hAnsi="Times New Roman" w:cs="Times New Roman"/>
          <w:sz w:val="24"/>
          <w:szCs w:val="24"/>
        </w:rPr>
        <w:t>–</w:t>
      </w:r>
      <w:r w:rsidRPr="007A4D8D">
        <w:rPr>
          <w:rFonts w:ascii="Times New Roman" w:eastAsia="Times New Roman" w:hAnsi="Times New Roman" w:cs="Times New Roman"/>
          <w:sz w:val="24"/>
          <w:szCs w:val="24"/>
        </w:rPr>
        <w:t>33.</w:t>
      </w:r>
      <w:r>
        <w:rPr>
          <w:rFonts w:ascii="Times New Roman" w:eastAsia="Times New Roman" w:hAnsi="Times New Roman" w:cs="Times New Roman"/>
          <w:sz w:val="24"/>
          <w:szCs w:val="24"/>
        </w:rPr>
        <w:t xml:space="preserve"> </w:t>
      </w:r>
      <w:r w:rsidRPr="007A4D8D">
        <w:rPr>
          <w:rFonts w:ascii="Times New Roman" w:eastAsia="Times New Roman" w:hAnsi="Times New Roman" w:cs="Times New Roman"/>
          <w:sz w:val="24"/>
          <w:szCs w:val="24"/>
        </w:rPr>
        <w:t>https://doi.org/10.1145/2180861.2180866</w:t>
      </w:r>
      <w:r>
        <w:rPr>
          <w:rFonts w:ascii="Times New Roman" w:eastAsia="Times New Roman" w:hAnsi="Times New Roman" w:cs="Times New Roman"/>
          <w:sz w:val="24"/>
          <w:szCs w:val="24"/>
        </w:rPr>
        <w:t>.</w:t>
      </w:r>
    </w:p>
    <w:p w14:paraId="3A4B2F6F" w14:textId="0CE0F58C" w:rsidR="00FE3DF3" w:rsidRDefault="00FE3DF3" w:rsidP="00BB0217">
      <w:pPr>
        <w:spacing w:after="0" w:line="480" w:lineRule="auto"/>
        <w:ind w:left="720" w:hanging="720"/>
        <w:rPr>
          <w:rFonts w:ascii="Times New Roman" w:eastAsia="Times New Roman" w:hAnsi="Times New Roman" w:cs="Times New Roman"/>
          <w:sz w:val="24"/>
          <w:szCs w:val="24"/>
        </w:rPr>
      </w:pPr>
      <w:r w:rsidRPr="00FE3DF3">
        <w:rPr>
          <w:rFonts w:ascii="Times New Roman" w:eastAsia="Times New Roman" w:hAnsi="Times New Roman" w:cs="Times New Roman"/>
          <w:sz w:val="24"/>
          <w:szCs w:val="24"/>
        </w:rPr>
        <w:t xml:space="preserve">Altman, I., &amp; Taylor, D. A. (1973). </w:t>
      </w:r>
      <w:r w:rsidRPr="00FE3DF3">
        <w:rPr>
          <w:rFonts w:ascii="Times New Roman" w:eastAsia="Times New Roman" w:hAnsi="Times New Roman" w:cs="Times New Roman"/>
          <w:i/>
          <w:iCs/>
          <w:sz w:val="24"/>
          <w:szCs w:val="24"/>
        </w:rPr>
        <w:t>Social penetration: The development of interpersonal relationships.</w:t>
      </w:r>
      <w:r w:rsidRPr="00FE3DF3">
        <w:rPr>
          <w:rFonts w:ascii="Times New Roman" w:eastAsia="Times New Roman" w:hAnsi="Times New Roman" w:cs="Times New Roman"/>
          <w:sz w:val="24"/>
          <w:szCs w:val="24"/>
        </w:rPr>
        <w:t xml:space="preserve"> Holt, Rinehart &amp; Winston.</w:t>
      </w:r>
    </w:p>
    <w:p w14:paraId="726AC3BD" w14:textId="5684A8C3" w:rsidR="009A5873" w:rsidRDefault="009A5873" w:rsidP="00BB0217">
      <w:pPr>
        <w:spacing w:after="0" w:line="480" w:lineRule="auto"/>
        <w:ind w:left="720" w:hanging="720"/>
        <w:rPr>
          <w:rFonts w:ascii="Times New Roman" w:eastAsia="Times New Roman" w:hAnsi="Times New Roman" w:cs="Times New Roman"/>
          <w:sz w:val="24"/>
          <w:szCs w:val="24"/>
        </w:rPr>
      </w:pPr>
      <w:r w:rsidRPr="009A5873">
        <w:rPr>
          <w:rFonts w:ascii="Times New Roman" w:eastAsia="Times New Roman" w:hAnsi="Times New Roman" w:cs="Times New Roman"/>
          <w:sz w:val="24"/>
          <w:szCs w:val="24"/>
        </w:rPr>
        <w:t xml:space="preserve">Ames, D. R., Rose, P., &amp; Anderson, C. P. (2006). The NPI-16 as a short measure of narcissism. </w:t>
      </w:r>
      <w:r w:rsidRPr="009A5873">
        <w:rPr>
          <w:rFonts w:ascii="Times New Roman" w:eastAsia="Times New Roman" w:hAnsi="Times New Roman" w:cs="Times New Roman"/>
          <w:i/>
          <w:iCs/>
          <w:sz w:val="24"/>
          <w:szCs w:val="24"/>
        </w:rPr>
        <w:t>Journal of Research in Personality</w:t>
      </w:r>
      <w:r w:rsidRPr="009A5873">
        <w:rPr>
          <w:rFonts w:ascii="Times New Roman" w:eastAsia="Times New Roman" w:hAnsi="Times New Roman" w:cs="Times New Roman"/>
          <w:sz w:val="24"/>
          <w:szCs w:val="24"/>
        </w:rPr>
        <w:t xml:space="preserve">, </w:t>
      </w:r>
      <w:r w:rsidRPr="009A5873">
        <w:rPr>
          <w:rFonts w:ascii="Times New Roman" w:eastAsia="Times New Roman" w:hAnsi="Times New Roman" w:cs="Times New Roman"/>
          <w:i/>
          <w:iCs/>
          <w:sz w:val="24"/>
          <w:szCs w:val="24"/>
        </w:rPr>
        <w:t>40</w:t>
      </w:r>
      <w:r w:rsidRPr="009A5873">
        <w:rPr>
          <w:rFonts w:ascii="Times New Roman" w:eastAsia="Times New Roman" w:hAnsi="Times New Roman" w:cs="Times New Roman"/>
          <w:sz w:val="24"/>
          <w:szCs w:val="24"/>
        </w:rPr>
        <w:t>(4), 440</w:t>
      </w:r>
      <w:r w:rsidRPr="001235B9">
        <w:rPr>
          <w:rFonts w:ascii="Times New Roman" w:eastAsia="Times New Roman" w:hAnsi="Times New Roman" w:cs="Times New Roman"/>
          <w:sz w:val="24"/>
          <w:szCs w:val="24"/>
        </w:rPr>
        <w:t>–</w:t>
      </w:r>
      <w:r w:rsidRPr="009A5873">
        <w:rPr>
          <w:rFonts w:ascii="Times New Roman" w:eastAsia="Times New Roman" w:hAnsi="Times New Roman" w:cs="Times New Roman"/>
          <w:sz w:val="24"/>
          <w:szCs w:val="24"/>
        </w:rPr>
        <w:t>450.</w:t>
      </w:r>
      <w:r>
        <w:rPr>
          <w:rFonts w:ascii="Times New Roman" w:eastAsia="Times New Roman" w:hAnsi="Times New Roman" w:cs="Times New Roman"/>
          <w:sz w:val="24"/>
          <w:szCs w:val="24"/>
        </w:rPr>
        <w:t xml:space="preserve"> </w:t>
      </w:r>
      <w:r w:rsidR="006B4329" w:rsidRPr="006B4329">
        <w:rPr>
          <w:rFonts w:ascii="Times New Roman" w:eastAsia="Times New Roman" w:hAnsi="Times New Roman" w:cs="Times New Roman"/>
          <w:sz w:val="24"/>
          <w:szCs w:val="24"/>
        </w:rPr>
        <w:t>https://doi.org/10.1016/j.jrp.2005.03.002</w:t>
      </w:r>
      <w:r w:rsidR="006B4329">
        <w:rPr>
          <w:rFonts w:ascii="Times New Roman" w:eastAsia="Times New Roman" w:hAnsi="Times New Roman" w:cs="Times New Roman"/>
          <w:sz w:val="24"/>
          <w:szCs w:val="24"/>
        </w:rPr>
        <w:t>.</w:t>
      </w:r>
    </w:p>
    <w:p w14:paraId="7E53A23E" w14:textId="37F5A460" w:rsidR="00DB4C5D" w:rsidRDefault="00DB4C5D" w:rsidP="00BB0217">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Attrill, A (2015). </w:t>
      </w:r>
      <w:r w:rsidRPr="00DB4C5D">
        <w:rPr>
          <w:rFonts w:ascii="Times New Roman" w:eastAsia="Times New Roman" w:hAnsi="Times New Roman" w:cs="Times New Roman"/>
          <w:i/>
          <w:iCs/>
          <w:sz w:val="24"/>
          <w:szCs w:val="24"/>
        </w:rPr>
        <w:t>The manipulation of online self-presentation: Create, edit, re-edit, and present</w:t>
      </w:r>
      <w:r w:rsidR="00F344F2">
        <w:rPr>
          <w:rFonts w:ascii="Times New Roman" w:eastAsia="Times New Roman" w:hAnsi="Times New Roman" w:cs="Times New Roman"/>
          <w:sz w:val="24"/>
          <w:szCs w:val="24"/>
        </w:rPr>
        <w:t xml:space="preserve"> (1</w:t>
      </w:r>
      <w:r w:rsidR="00F344F2" w:rsidRPr="00F344F2">
        <w:rPr>
          <w:rFonts w:ascii="Times New Roman" w:eastAsia="Times New Roman" w:hAnsi="Times New Roman" w:cs="Times New Roman"/>
          <w:sz w:val="24"/>
          <w:szCs w:val="24"/>
          <w:vertAlign w:val="superscript"/>
        </w:rPr>
        <w:t>st</w:t>
      </w:r>
      <w:r w:rsidR="00F344F2">
        <w:rPr>
          <w:rFonts w:ascii="Times New Roman" w:eastAsia="Times New Roman" w:hAnsi="Times New Roman" w:cs="Times New Roman"/>
          <w:sz w:val="24"/>
          <w:szCs w:val="24"/>
        </w:rPr>
        <w:t xml:space="preserve"> ed.)</w:t>
      </w:r>
      <w:r>
        <w:rPr>
          <w:rFonts w:ascii="Times New Roman" w:eastAsia="Times New Roman" w:hAnsi="Times New Roman" w:cs="Times New Roman"/>
          <w:sz w:val="24"/>
          <w:szCs w:val="24"/>
        </w:rPr>
        <w:t xml:space="preserve">. Palgrave Macmillan. </w:t>
      </w:r>
      <w:r w:rsidR="00F344F2">
        <w:rPr>
          <w:rFonts w:ascii="Times New Roman" w:eastAsia="Times New Roman" w:hAnsi="Times New Roman" w:cs="Times New Roman"/>
          <w:sz w:val="24"/>
          <w:szCs w:val="24"/>
        </w:rPr>
        <w:t>DOI: 10.1057/9781137483416.</w:t>
      </w:r>
    </w:p>
    <w:p w14:paraId="0ABE14C3" w14:textId="614A66B9" w:rsidR="00504F1F" w:rsidRPr="001235B9" w:rsidRDefault="00504F1F" w:rsidP="00BB0217">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lastRenderedPageBreak/>
        <w:t xml:space="preserve">Attrill, A., &amp; Jalil, R. (2011). Revealing only the superficial me: Exploring categorical self-disclosure online. </w:t>
      </w:r>
      <w:r w:rsidRPr="001235B9">
        <w:rPr>
          <w:rFonts w:ascii="Times New Roman" w:eastAsia="Times New Roman" w:hAnsi="Times New Roman" w:cs="Times New Roman"/>
          <w:i/>
          <w:iCs/>
          <w:sz w:val="24"/>
          <w:szCs w:val="24"/>
        </w:rPr>
        <w:t xml:space="preserve">Computers in Human </w:t>
      </w:r>
      <w:proofErr w:type="spellStart"/>
      <w:r w:rsidRPr="001235B9">
        <w:rPr>
          <w:rFonts w:ascii="Times New Roman" w:eastAsia="Times New Roman" w:hAnsi="Times New Roman" w:cs="Times New Roman"/>
          <w:i/>
          <w:iCs/>
          <w:sz w:val="24"/>
          <w:szCs w:val="24"/>
        </w:rPr>
        <w:t>Behavior</w:t>
      </w:r>
      <w:proofErr w:type="spellEnd"/>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27</w:t>
      </w:r>
      <w:r w:rsidRPr="001235B9">
        <w:rPr>
          <w:rFonts w:ascii="Times New Roman" w:eastAsia="Times New Roman" w:hAnsi="Times New Roman" w:cs="Times New Roman"/>
          <w:sz w:val="24"/>
          <w:szCs w:val="24"/>
        </w:rPr>
        <w:t xml:space="preserve">(5), 1634–1642. </w:t>
      </w:r>
      <w:r w:rsidR="00991586" w:rsidRPr="00856396">
        <w:rPr>
          <w:rFonts w:ascii="Times New Roman" w:eastAsia="Times New Roman" w:hAnsi="Times New Roman" w:cs="Times New Roman"/>
          <w:sz w:val="24"/>
          <w:szCs w:val="24"/>
        </w:rPr>
        <w:t>https://doi</w:t>
      </w:r>
      <w:r w:rsidRPr="001235B9">
        <w:rPr>
          <w:rFonts w:ascii="Times New Roman" w:eastAsia="Times New Roman" w:hAnsi="Times New Roman" w:cs="Times New Roman"/>
          <w:sz w:val="24"/>
          <w:szCs w:val="24"/>
        </w:rPr>
        <w:t>.org/10.1016/j.chb.2011.02.001</w:t>
      </w:r>
      <w:r w:rsidR="002866CB">
        <w:rPr>
          <w:rFonts w:ascii="Times New Roman" w:eastAsia="Times New Roman" w:hAnsi="Times New Roman" w:cs="Times New Roman"/>
          <w:sz w:val="24"/>
          <w:szCs w:val="24"/>
        </w:rPr>
        <w:t>.</w:t>
      </w:r>
    </w:p>
    <w:p w14:paraId="71B4A966" w14:textId="74DACDDF" w:rsidR="00F02253" w:rsidRDefault="00F02253" w:rsidP="00BB0217">
      <w:pPr>
        <w:spacing w:after="0" w:line="480" w:lineRule="auto"/>
        <w:ind w:left="720" w:hanging="720"/>
        <w:rPr>
          <w:rFonts w:ascii="Times New Roman" w:eastAsia="Times New Roman" w:hAnsi="Times New Roman" w:cs="Times New Roman"/>
          <w:sz w:val="24"/>
          <w:szCs w:val="24"/>
        </w:rPr>
      </w:pPr>
      <w:r w:rsidRPr="00F02253">
        <w:rPr>
          <w:rFonts w:ascii="Times New Roman" w:eastAsia="Times New Roman" w:hAnsi="Times New Roman" w:cs="Times New Roman"/>
          <w:sz w:val="24"/>
          <w:szCs w:val="24"/>
        </w:rPr>
        <w:t xml:space="preserve">Baccarella, C. V., Wagner, T. F., Kietzmann, J. H., &amp; McCarthy, I. P. (2018). Social media? It's serious! Understanding the dark side of social media. </w:t>
      </w:r>
      <w:r w:rsidRPr="00D02A2B">
        <w:rPr>
          <w:rFonts w:ascii="Times New Roman" w:eastAsia="Times New Roman" w:hAnsi="Times New Roman" w:cs="Times New Roman"/>
          <w:i/>
          <w:iCs/>
          <w:sz w:val="24"/>
          <w:szCs w:val="24"/>
        </w:rPr>
        <w:t>European Management Journal</w:t>
      </w:r>
      <w:r w:rsidRPr="00F02253">
        <w:rPr>
          <w:rFonts w:ascii="Times New Roman" w:eastAsia="Times New Roman" w:hAnsi="Times New Roman" w:cs="Times New Roman"/>
          <w:sz w:val="24"/>
          <w:szCs w:val="24"/>
        </w:rPr>
        <w:t xml:space="preserve">, </w:t>
      </w:r>
      <w:r w:rsidRPr="00D02A2B">
        <w:rPr>
          <w:rFonts w:ascii="Times New Roman" w:eastAsia="Times New Roman" w:hAnsi="Times New Roman" w:cs="Times New Roman"/>
          <w:i/>
          <w:iCs/>
          <w:sz w:val="24"/>
          <w:szCs w:val="24"/>
        </w:rPr>
        <w:t>36</w:t>
      </w:r>
      <w:r w:rsidRPr="00F02253">
        <w:rPr>
          <w:rFonts w:ascii="Times New Roman" w:eastAsia="Times New Roman" w:hAnsi="Times New Roman" w:cs="Times New Roman"/>
          <w:sz w:val="24"/>
          <w:szCs w:val="24"/>
        </w:rPr>
        <w:t>(4), 431</w:t>
      </w:r>
      <w:r w:rsidR="00D02A2B" w:rsidRPr="001235B9">
        <w:rPr>
          <w:rFonts w:ascii="Times New Roman" w:eastAsia="Times New Roman" w:hAnsi="Times New Roman" w:cs="Times New Roman"/>
          <w:sz w:val="24"/>
          <w:szCs w:val="24"/>
        </w:rPr>
        <w:t>–</w:t>
      </w:r>
      <w:r w:rsidRPr="00F02253">
        <w:rPr>
          <w:rFonts w:ascii="Times New Roman" w:eastAsia="Times New Roman" w:hAnsi="Times New Roman" w:cs="Times New Roman"/>
          <w:sz w:val="24"/>
          <w:szCs w:val="24"/>
        </w:rPr>
        <w:t>438.</w:t>
      </w:r>
      <w:r w:rsidR="00D02A2B">
        <w:rPr>
          <w:rFonts w:ascii="Times New Roman" w:eastAsia="Times New Roman" w:hAnsi="Times New Roman" w:cs="Times New Roman"/>
          <w:sz w:val="24"/>
          <w:szCs w:val="24"/>
        </w:rPr>
        <w:t xml:space="preserve"> </w:t>
      </w:r>
      <w:r w:rsidR="00D02A2B" w:rsidRPr="00D02A2B">
        <w:rPr>
          <w:rFonts w:ascii="Times New Roman" w:eastAsia="Times New Roman" w:hAnsi="Times New Roman" w:cs="Times New Roman"/>
          <w:sz w:val="24"/>
          <w:szCs w:val="24"/>
        </w:rPr>
        <w:t>https://doi.org/10.1016/j.emj.2018.07.002</w:t>
      </w:r>
      <w:r w:rsidR="00D02A2B">
        <w:rPr>
          <w:rFonts w:ascii="Times New Roman" w:eastAsia="Times New Roman" w:hAnsi="Times New Roman" w:cs="Times New Roman"/>
          <w:sz w:val="24"/>
          <w:szCs w:val="24"/>
        </w:rPr>
        <w:t>.</w:t>
      </w:r>
    </w:p>
    <w:p w14:paraId="650B7D95" w14:textId="1096512B" w:rsidR="0096509D" w:rsidRDefault="00B66A3D" w:rsidP="00BB0217">
      <w:pPr>
        <w:spacing w:after="0" w:line="480" w:lineRule="auto"/>
        <w:ind w:left="720" w:hanging="720"/>
        <w:rPr>
          <w:rFonts w:ascii="Times New Roman" w:eastAsia="Times New Roman" w:hAnsi="Times New Roman" w:cs="Times New Roman"/>
          <w:sz w:val="24"/>
          <w:szCs w:val="24"/>
        </w:rPr>
      </w:pPr>
      <w:r w:rsidRPr="00B66A3D">
        <w:rPr>
          <w:rFonts w:ascii="Times New Roman" w:eastAsia="Times New Roman" w:hAnsi="Times New Roman" w:cs="Times New Roman"/>
          <w:sz w:val="24"/>
          <w:szCs w:val="24"/>
        </w:rPr>
        <w:t xml:space="preserve">Bai, J., Song, X., &amp; Song, J. (2024). People's attitudes toward others' positive self-presentations and demotivation self-presentations on SNS. </w:t>
      </w:r>
      <w:r w:rsidRPr="009E41C9">
        <w:rPr>
          <w:rFonts w:ascii="Times New Roman" w:eastAsia="Times New Roman" w:hAnsi="Times New Roman" w:cs="Times New Roman"/>
          <w:i/>
          <w:iCs/>
          <w:sz w:val="24"/>
          <w:szCs w:val="24"/>
        </w:rPr>
        <w:t xml:space="preserve">Acta </w:t>
      </w:r>
      <w:proofErr w:type="spellStart"/>
      <w:r w:rsidRPr="009E41C9">
        <w:rPr>
          <w:rFonts w:ascii="Times New Roman" w:eastAsia="Times New Roman" w:hAnsi="Times New Roman" w:cs="Times New Roman"/>
          <w:i/>
          <w:iCs/>
          <w:sz w:val="24"/>
          <w:szCs w:val="24"/>
        </w:rPr>
        <w:t>Psychologica</w:t>
      </w:r>
      <w:proofErr w:type="spellEnd"/>
      <w:r w:rsidRPr="00B66A3D">
        <w:rPr>
          <w:rFonts w:ascii="Times New Roman" w:eastAsia="Times New Roman" w:hAnsi="Times New Roman" w:cs="Times New Roman"/>
          <w:sz w:val="24"/>
          <w:szCs w:val="24"/>
        </w:rPr>
        <w:t xml:space="preserve">, </w:t>
      </w:r>
      <w:r w:rsidRPr="009E41C9">
        <w:rPr>
          <w:rFonts w:ascii="Times New Roman" w:eastAsia="Times New Roman" w:hAnsi="Times New Roman" w:cs="Times New Roman"/>
          <w:i/>
          <w:iCs/>
          <w:sz w:val="24"/>
          <w:szCs w:val="24"/>
        </w:rPr>
        <w:t>243</w:t>
      </w:r>
      <w:r w:rsidRPr="00B66A3D">
        <w:rPr>
          <w:rFonts w:ascii="Times New Roman" w:eastAsia="Times New Roman" w:hAnsi="Times New Roman" w:cs="Times New Roman"/>
          <w:sz w:val="24"/>
          <w:szCs w:val="24"/>
        </w:rPr>
        <w:t>, 104160.</w:t>
      </w:r>
      <w:r>
        <w:rPr>
          <w:rFonts w:ascii="Times New Roman" w:eastAsia="Times New Roman" w:hAnsi="Times New Roman" w:cs="Times New Roman"/>
          <w:sz w:val="24"/>
          <w:szCs w:val="24"/>
        </w:rPr>
        <w:t xml:space="preserve"> </w:t>
      </w:r>
      <w:r w:rsidR="009E41C9" w:rsidRPr="009E41C9">
        <w:rPr>
          <w:rFonts w:ascii="Times New Roman" w:eastAsia="Times New Roman" w:hAnsi="Times New Roman" w:cs="Times New Roman"/>
          <w:sz w:val="24"/>
          <w:szCs w:val="24"/>
        </w:rPr>
        <w:t>https://doi.org/10.1016/j.actpsy.2024.104160</w:t>
      </w:r>
      <w:r w:rsidR="009E41C9">
        <w:rPr>
          <w:rFonts w:ascii="Times New Roman" w:eastAsia="Times New Roman" w:hAnsi="Times New Roman" w:cs="Times New Roman"/>
          <w:sz w:val="24"/>
          <w:szCs w:val="24"/>
        </w:rPr>
        <w:t>.</w:t>
      </w:r>
    </w:p>
    <w:p w14:paraId="220B081C" w14:textId="049BB8C1" w:rsidR="00EF1256" w:rsidRDefault="00EF1256" w:rsidP="00BB0217">
      <w:pPr>
        <w:spacing w:after="0" w:line="480" w:lineRule="auto"/>
        <w:ind w:left="720" w:hanging="720"/>
        <w:rPr>
          <w:rFonts w:ascii="Times New Roman" w:eastAsia="Times New Roman" w:hAnsi="Times New Roman" w:cs="Times New Roman"/>
          <w:sz w:val="24"/>
          <w:szCs w:val="24"/>
        </w:rPr>
      </w:pPr>
      <w:r w:rsidRPr="00EF1256">
        <w:rPr>
          <w:rFonts w:ascii="Times New Roman" w:eastAsia="Times New Roman" w:hAnsi="Times New Roman" w:cs="Times New Roman"/>
          <w:sz w:val="24"/>
          <w:szCs w:val="24"/>
        </w:rPr>
        <w:t xml:space="preserve">Bane, C. M., Cornish, M., Erspamer, N., &amp; Kampman, L. (2010). Self-disclosure through weblogs and perceptions of online and “real-life” friendships among female bloggers. </w:t>
      </w:r>
      <w:r w:rsidRPr="00EF1256">
        <w:rPr>
          <w:rFonts w:ascii="Times New Roman" w:eastAsia="Times New Roman" w:hAnsi="Times New Roman" w:cs="Times New Roman"/>
          <w:i/>
          <w:iCs/>
          <w:sz w:val="24"/>
          <w:szCs w:val="24"/>
        </w:rPr>
        <w:t xml:space="preserve">Cyberpsychology, </w:t>
      </w:r>
      <w:proofErr w:type="spellStart"/>
      <w:r w:rsidRPr="00EF1256">
        <w:rPr>
          <w:rFonts w:ascii="Times New Roman" w:eastAsia="Times New Roman" w:hAnsi="Times New Roman" w:cs="Times New Roman"/>
          <w:i/>
          <w:iCs/>
          <w:sz w:val="24"/>
          <w:szCs w:val="24"/>
        </w:rPr>
        <w:t>Behavior</w:t>
      </w:r>
      <w:proofErr w:type="spellEnd"/>
      <w:r w:rsidRPr="00EF1256">
        <w:rPr>
          <w:rFonts w:ascii="Times New Roman" w:eastAsia="Times New Roman" w:hAnsi="Times New Roman" w:cs="Times New Roman"/>
          <w:i/>
          <w:iCs/>
          <w:sz w:val="24"/>
          <w:szCs w:val="24"/>
        </w:rPr>
        <w:t>, and Social Networking</w:t>
      </w:r>
      <w:r w:rsidRPr="00EF1256">
        <w:rPr>
          <w:rFonts w:ascii="Times New Roman" w:eastAsia="Times New Roman" w:hAnsi="Times New Roman" w:cs="Times New Roman"/>
          <w:sz w:val="24"/>
          <w:szCs w:val="24"/>
        </w:rPr>
        <w:t xml:space="preserve">, </w:t>
      </w:r>
      <w:r w:rsidRPr="00EF1256">
        <w:rPr>
          <w:rFonts w:ascii="Times New Roman" w:eastAsia="Times New Roman" w:hAnsi="Times New Roman" w:cs="Times New Roman"/>
          <w:i/>
          <w:iCs/>
          <w:sz w:val="24"/>
          <w:szCs w:val="24"/>
        </w:rPr>
        <w:t>13</w:t>
      </w:r>
      <w:r w:rsidRPr="00EF1256">
        <w:rPr>
          <w:rFonts w:ascii="Times New Roman" w:eastAsia="Times New Roman" w:hAnsi="Times New Roman" w:cs="Times New Roman"/>
          <w:sz w:val="24"/>
          <w:szCs w:val="24"/>
        </w:rPr>
        <w:t>(2), 131</w:t>
      </w:r>
      <w:r w:rsidRPr="001235B9">
        <w:rPr>
          <w:rFonts w:ascii="Times New Roman" w:eastAsia="Times New Roman" w:hAnsi="Times New Roman" w:cs="Times New Roman"/>
          <w:sz w:val="24"/>
          <w:szCs w:val="24"/>
        </w:rPr>
        <w:t>–</w:t>
      </w:r>
      <w:r w:rsidRPr="00EF1256">
        <w:rPr>
          <w:rFonts w:ascii="Times New Roman" w:eastAsia="Times New Roman" w:hAnsi="Times New Roman" w:cs="Times New Roman"/>
          <w:sz w:val="24"/>
          <w:szCs w:val="24"/>
        </w:rPr>
        <w:t>139.</w:t>
      </w:r>
      <w:r w:rsidR="001D6829">
        <w:rPr>
          <w:rFonts w:ascii="Times New Roman" w:eastAsia="Times New Roman" w:hAnsi="Times New Roman" w:cs="Times New Roman"/>
          <w:sz w:val="24"/>
          <w:szCs w:val="24"/>
        </w:rPr>
        <w:t xml:space="preserve"> </w:t>
      </w:r>
      <w:r w:rsidR="001D6829" w:rsidRPr="001D6829">
        <w:rPr>
          <w:rFonts w:ascii="Times New Roman" w:eastAsia="Times New Roman" w:hAnsi="Times New Roman" w:cs="Times New Roman"/>
          <w:sz w:val="24"/>
          <w:szCs w:val="24"/>
        </w:rPr>
        <w:t>https://doi.org/10.1089/cyber.2009.0174</w:t>
      </w:r>
      <w:r w:rsidR="001D6829">
        <w:rPr>
          <w:rFonts w:ascii="Times New Roman" w:eastAsia="Times New Roman" w:hAnsi="Times New Roman" w:cs="Times New Roman"/>
          <w:sz w:val="24"/>
          <w:szCs w:val="24"/>
        </w:rPr>
        <w:t>.</w:t>
      </w:r>
    </w:p>
    <w:p w14:paraId="0944402F" w14:textId="2FE5E83C" w:rsidR="00CA4C11" w:rsidRDefault="00CA4C11" w:rsidP="00BB0217">
      <w:pPr>
        <w:spacing w:after="0" w:line="480" w:lineRule="auto"/>
        <w:ind w:left="720" w:hanging="720"/>
        <w:rPr>
          <w:rFonts w:ascii="Times New Roman" w:eastAsia="Times New Roman" w:hAnsi="Times New Roman" w:cs="Times New Roman"/>
          <w:sz w:val="24"/>
          <w:szCs w:val="24"/>
        </w:rPr>
      </w:pPr>
      <w:proofErr w:type="spellStart"/>
      <w:r w:rsidRPr="00CA4C11">
        <w:rPr>
          <w:rFonts w:ascii="Times New Roman" w:eastAsia="Times New Roman" w:hAnsi="Times New Roman" w:cs="Times New Roman"/>
          <w:sz w:val="24"/>
          <w:szCs w:val="24"/>
        </w:rPr>
        <w:t>Bareket-Bojmel</w:t>
      </w:r>
      <w:proofErr w:type="spellEnd"/>
      <w:r w:rsidRPr="00CA4C11">
        <w:rPr>
          <w:rFonts w:ascii="Times New Roman" w:eastAsia="Times New Roman" w:hAnsi="Times New Roman" w:cs="Times New Roman"/>
          <w:sz w:val="24"/>
          <w:szCs w:val="24"/>
        </w:rPr>
        <w:t xml:space="preserve">, L., Moran, S., &amp; Shahar, G. (2016). Strategic self-presentation on Facebook: Personal motives and audience response to online </w:t>
      </w:r>
      <w:proofErr w:type="spellStart"/>
      <w:r w:rsidRPr="00CA4C11">
        <w:rPr>
          <w:rFonts w:ascii="Times New Roman" w:eastAsia="Times New Roman" w:hAnsi="Times New Roman" w:cs="Times New Roman"/>
          <w:sz w:val="24"/>
          <w:szCs w:val="24"/>
        </w:rPr>
        <w:t>behavior</w:t>
      </w:r>
      <w:proofErr w:type="spellEnd"/>
      <w:r w:rsidRPr="00CA4C11">
        <w:rPr>
          <w:rFonts w:ascii="Times New Roman" w:eastAsia="Times New Roman" w:hAnsi="Times New Roman" w:cs="Times New Roman"/>
          <w:sz w:val="24"/>
          <w:szCs w:val="24"/>
        </w:rPr>
        <w:t xml:space="preserve">. </w:t>
      </w:r>
      <w:r w:rsidRPr="00CA4C11">
        <w:rPr>
          <w:rFonts w:ascii="Times New Roman" w:eastAsia="Times New Roman" w:hAnsi="Times New Roman" w:cs="Times New Roman"/>
          <w:i/>
          <w:iCs/>
          <w:sz w:val="24"/>
          <w:szCs w:val="24"/>
        </w:rPr>
        <w:t xml:space="preserve">Computers in Human </w:t>
      </w:r>
      <w:proofErr w:type="spellStart"/>
      <w:r w:rsidRPr="00CA4C11">
        <w:rPr>
          <w:rFonts w:ascii="Times New Roman" w:eastAsia="Times New Roman" w:hAnsi="Times New Roman" w:cs="Times New Roman"/>
          <w:i/>
          <w:iCs/>
          <w:sz w:val="24"/>
          <w:szCs w:val="24"/>
        </w:rPr>
        <w:t>Behavior</w:t>
      </w:r>
      <w:proofErr w:type="spellEnd"/>
      <w:r w:rsidRPr="00CA4C11">
        <w:rPr>
          <w:rFonts w:ascii="Times New Roman" w:eastAsia="Times New Roman" w:hAnsi="Times New Roman" w:cs="Times New Roman"/>
          <w:sz w:val="24"/>
          <w:szCs w:val="24"/>
        </w:rPr>
        <w:t xml:space="preserve">, </w:t>
      </w:r>
      <w:r w:rsidRPr="00CA4C11">
        <w:rPr>
          <w:rFonts w:ascii="Times New Roman" w:eastAsia="Times New Roman" w:hAnsi="Times New Roman" w:cs="Times New Roman"/>
          <w:i/>
          <w:iCs/>
          <w:sz w:val="24"/>
          <w:szCs w:val="24"/>
        </w:rPr>
        <w:t>55</w:t>
      </w:r>
      <w:r w:rsidRPr="00CA4C11">
        <w:rPr>
          <w:rFonts w:ascii="Times New Roman" w:eastAsia="Times New Roman" w:hAnsi="Times New Roman" w:cs="Times New Roman"/>
          <w:sz w:val="24"/>
          <w:szCs w:val="24"/>
        </w:rPr>
        <w:t>, 788</w:t>
      </w:r>
      <w:r w:rsidRPr="001235B9">
        <w:rPr>
          <w:rFonts w:ascii="Times New Roman" w:eastAsia="Times New Roman" w:hAnsi="Times New Roman" w:cs="Times New Roman"/>
          <w:sz w:val="24"/>
          <w:szCs w:val="24"/>
        </w:rPr>
        <w:t>–</w:t>
      </w:r>
      <w:r w:rsidRPr="00CA4C11">
        <w:rPr>
          <w:rFonts w:ascii="Times New Roman" w:eastAsia="Times New Roman" w:hAnsi="Times New Roman" w:cs="Times New Roman"/>
          <w:sz w:val="24"/>
          <w:szCs w:val="24"/>
        </w:rPr>
        <w:t>795.</w:t>
      </w:r>
      <w:r>
        <w:rPr>
          <w:rFonts w:ascii="Times New Roman" w:eastAsia="Times New Roman" w:hAnsi="Times New Roman" w:cs="Times New Roman"/>
          <w:sz w:val="24"/>
          <w:szCs w:val="24"/>
        </w:rPr>
        <w:t xml:space="preserve"> </w:t>
      </w:r>
      <w:r w:rsidR="00991586" w:rsidRPr="00856396">
        <w:rPr>
          <w:rFonts w:ascii="Times New Roman" w:eastAsia="Times New Roman" w:hAnsi="Times New Roman" w:cs="Times New Roman"/>
          <w:sz w:val="24"/>
          <w:szCs w:val="24"/>
        </w:rPr>
        <w:t>https://doi</w:t>
      </w:r>
      <w:r w:rsidR="00570FA1" w:rsidRPr="00570FA1">
        <w:rPr>
          <w:rFonts w:ascii="Times New Roman" w:eastAsia="Times New Roman" w:hAnsi="Times New Roman" w:cs="Times New Roman"/>
          <w:sz w:val="24"/>
          <w:szCs w:val="24"/>
        </w:rPr>
        <w:t>.org/10.1016/j.chb.2015.10.033</w:t>
      </w:r>
      <w:r w:rsidR="002866CB">
        <w:rPr>
          <w:rFonts w:ascii="Times New Roman" w:eastAsia="Times New Roman" w:hAnsi="Times New Roman" w:cs="Times New Roman"/>
          <w:sz w:val="24"/>
          <w:szCs w:val="24"/>
        </w:rPr>
        <w:t>.</w:t>
      </w:r>
    </w:p>
    <w:p w14:paraId="08BAEE9D" w14:textId="5330A159" w:rsidR="00702DCD" w:rsidRDefault="003F4F09" w:rsidP="00BB0217">
      <w:pPr>
        <w:spacing w:after="0" w:line="480" w:lineRule="auto"/>
        <w:ind w:left="720" w:hanging="720"/>
        <w:rPr>
          <w:rFonts w:ascii="Times New Roman" w:eastAsia="Times New Roman" w:hAnsi="Times New Roman" w:cs="Times New Roman"/>
          <w:sz w:val="24"/>
          <w:szCs w:val="24"/>
        </w:rPr>
      </w:pPr>
      <w:r w:rsidRPr="003F4F09">
        <w:rPr>
          <w:rFonts w:ascii="Times New Roman" w:eastAsia="Times New Roman" w:hAnsi="Times New Roman" w:cs="Times New Roman"/>
          <w:sz w:val="24"/>
          <w:szCs w:val="24"/>
        </w:rPr>
        <w:t xml:space="preserve">Baruh, L., &amp; </w:t>
      </w:r>
      <w:proofErr w:type="spellStart"/>
      <w:r w:rsidRPr="003F4F09">
        <w:rPr>
          <w:rFonts w:ascii="Times New Roman" w:eastAsia="Times New Roman" w:hAnsi="Times New Roman" w:cs="Times New Roman"/>
          <w:sz w:val="24"/>
          <w:szCs w:val="24"/>
        </w:rPr>
        <w:t>Cemalcılar</w:t>
      </w:r>
      <w:proofErr w:type="spellEnd"/>
      <w:r w:rsidRPr="003F4F09">
        <w:rPr>
          <w:rFonts w:ascii="Times New Roman" w:eastAsia="Times New Roman" w:hAnsi="Times New Roman" w:cs="Times New Roman"/>
          <w:sz w:val="24"/>
          <w:szCs w:val="24"/>
        </w:rPr>
        <w:t xml:space="preserve">, Z. (2015). Rubbernecking effect of intimate information on Twitter: When getting attention works against interpersonal attraction. </w:t>
      </w:r>
      <w:r w:rsidRPr="003F4F09">
        <w:rPr>
          <w:rFonts w:ascii="Times New Roman" w:eastAsia="Times New Roman" w:hAnsi="Times New Roman" w:cs="Times New Roman"/>
          <w:i/>
          <w:iCs/>
          <w:sz w:val="24"/>
          <w:szCs w:val="24"/>
        </w:rPr>
        <w:t xml:space="preserve">Cyberpsychology, </w:t>
      </w:r>
      <w:proofErr w:type="spellStart"/>
      <w:r w:rsidRPr="003F4F09">
        <w:rPr>
          <w:rFonts w:ascii="Times New Roman" w:eastAsia="Times New Roman" w:hAnsi="Times New Roman" w:cs="Times New Roman"/>
          <w:i/>
          <w:iCs/>
          <w:sz w:val="24"/>
          <w:szCs w:val="24"/>
        </w:rPr>
        <w:t>Behavior</w:t>
      </w:r>
      <w:proofErr w:type="spellEnd"/>
      <w:r w:rsidRPr="003F4F09">
        <w:rPr>
          <w:rFonts w:ascii="Times New Roman" w:eastAsia="Times New Roman" w:hAnsi="Times New Roman" w:cs="Times New Roman"/>
          <w:i/>
          <w:iCs/>
          <w:sz w:val="24"/>
          <w:szCs w:val="24"/>
        </w:rPr>
        <w:t>, and Social Networking</w:t>
      </w:r>
      <w:r w:rsidRPr="003F4F09">
        <w:rPr>
          <w:rFonts w:ascii="Times New Roman" w:eastAsia="Times New Roman" w:hAnsi="Times New Roman" w:cs="Times New Roman"/>
          <w:sz w:val="24"/>
          <w:szCs w:val="24"/>
        </w:rPr>
        <w:t xml:space="preserve">, </w:t>
      </w:r>
      <w:r w:rsidRPr="003F4F09">
        <w:rPr>
          <w:rFonts w:ascii="Times New Roman" w:eastAsia="Times New Roman" w:hAnsi="Times New Roman" w:cs="Times New Roman"/>
          <w:i/>
          <w:iCs/>
          <w:sz w:val="24"/>
          <w:szCs w:val="24"/>
        </w:rPr>
        <w:t>18</w:t>
      </w:r>
      <w:r w:rsidRPr="003F4F09">
        <w:rPr>
          <w:rFonts w:ascii="Times New Roman" w:eastAsia="Times New Roman" w:hAnsi="Times New Roman" w:cs="Times New Roman"/>
          <w:sz w:val="24"/>
          <w:szCs w:val="24"/>
        </w:rPr>
        <w:t>(9), 506</w:t>
      </w:r>
      <w:r w:rsidR="008939C2" w:rsidRPr="001235B9">
        <w:rPr>
          <w:rFonts w:ascii="Times New Roman" w:eastAsia="Times New Roman" w:hAnsi="Times New Roman" w:cs="Times New Roman"/>
          <w:sz w:val="24"/>
          <w:szCs w:val="24"/>
        </w:rPr>
        <w:t>–</w:t>
      </w:r>
      <w:r w:rsidRPr="003F4F09">
        <w:rPr>
          <w:rFonts w:ascii="Times New Roman" w:eastAsia="Times New Roman" w:hAnsi="Times New Roman" w:cs="Times New Roman"/>
          <w:sz w:val="24"/>
          <w:szCs w:val="24"/>
        </w:rPr>
        <w:t>513.</w:t>
      </w:r>
      <w:r>
        <w:rPr>
          <w:rFonts w:ascii="Times New Roman" w:eastAsia="Times New Roman" w:hAnsi="Times New Roman" w:cs="Times New Roman"/>
          <w:sz w:val="24"/>
          <w:szCs w:val="24"/>
        </w:rPr>
        <w:t xml:space="preserve"> </w:t>
      </w:r>
      <w:r w:rsidRPr="003F4F09">
        <w:rPr>
          <w:rFonts w:ascii="Times New Roman" w:eastAsia="Times New Roman" w:hAnsi="Times New Roman" w:cs="Times New Roman"/>
          <w:sz w:val="24"/>
          <w:szCs w:val="24"/>
        </w:rPr>
        <w:t>https://doi.org/10.1089/cyber.2015.0099</w:t>
      </w:r>
      <w:r>
        <w:rPr>
          <w:rFonts w:ascii="Times New Roman" w:eastAsia="Times New Roman" w:hAnsi="Times New Roman" w:cs="Times New Roman"/>
          <w:sz w:val="24"/>
          <w:szCs w:val="24"/>
        </w:rPr>
        <w:t>.</w:t>
      </w:r>
    </w:p>
    <w:p w14:paraId="70BB38C7" w14:textId="4DA57088" w:rsidR="003F4F09" w:rsidRDefault="0068238D" w:rsidP="00BB0217">
      <w:pPr>
        <w:spacing w:after="0" w:line="480" w:lineRule="auto"/>
        <w:ind w:left="720" w:hanging="720"/>
        <w:rPr>
          <w:rFonts w:ascii="Times New Roman" w:eastAsia="Times New Roman" w:hAnsi="Times New Roman" w:cs="Times New Roman"/>
          <w:sz w:val="24"/>
          <w:szCs w:val="24"/>
        </w:rPr>
      </w:pPr>
      <w:r w:rsidRPr="0068238D">
        <w:rPr>
          <w:rFonts w:ascii="Times New Roman" w:eastAsia="Times New Roman" w:hAnsi="Times New Roman" w:cs="Times New Roman"/>
          <w:sz w:val="24"/>
          <w:szCs w:val="24"/>
        </w:rPr>
        <w:t xml:space="preserve">Baruh, L., &amp; </w:t>
      </w:r>
      <w:proofErr w:type="spellStart"/>
      <w:r w:rsidRPr="0068238D">
        <w:rPr>
          <w:rFonts w:ascii="Times New Roman" w:eastAsia="Times New Roman" w:hAnsi="Times New Roman" w:cs="Times New Roman"/>
          <w:sz w:val="24"/>
          <w:szCs w:val="24"/>
        </w:rPr>
        <w:t>Cemalcılar</w:t>
      </w:r>
      <w:proofErr w:type="spellEnd"/>
      <w:r w:rsidRPr="0068238D">
        <w:rPr>
          <w:rFonts w:ascii="Times New Roman" w:eastAsia="Times New Roman" w:hAnsi="Times New Roman" w:cs="Times New Roman"/>
          <w:sz w:val="24"/>
          <w:szCs w:val="24"/>
        </w:rPr>
        <w:t xml:space="preserve">, Z. (2018). When more is more? The impact of breadth and depth of information disclosure on attributional confidence about and interpersonal attraction to a social network site profile owner. </w:t>
      </w:r>
      <w:r w:rsidRPr="0068238D">
        <w:rPr>
          <w:rFonts w:ascii="Times New Roman" w:eastAsia="Times New Roman" w:hAnsi="Times New Roman" w:cs="Times New Roman"/>
          <w:i/>
          <w:iCs/>
          <w:sz w:val="24"/>
          <w:szCs w:val="24"/>
        </w:rPr>
        <w:t>Cyberpsychology: Journal of Psychosocial Research on Cyberspace</w:t>
      </w:r>
      <w:r w:rsidRPr="0068238D">
        <w:rPr>
          <w:rFonts w:ascii="Times New Roman" w:eastAsia="Times New Roman" w:hAnsi="Times New Roman" w:cs="Times New Roman"/>
          <w:sz w:val="24"/>
          <w:szCs w:val="24"/>
        </w:rPr>
        <w:t xml:space="preserve">, </w:t>
      </w:r>
      <w:r w:rsidRPr="0068238D">
        <w:rPr>
          <w:rFonts w:ascii="Times New Roman" w:eastAsia="Times New Roman" w:hAnsi="Times New Roman" w:cs="Times New Roman"/>
          <w:i/>
          <w:iCs/>
          <w:sz w:val="24"/>
          <w:szCs w:val="24"/>
        </w:rPr>
        <w:t>12</w:t>
      </w:r>
      <w:r w:rsidRPr="0068238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68238D">
        <w:rPr>
          <w:rFonts w:ascii="Times New Roman" w:eastAsia="Times New Roman" w:hAnsi="Times New Roman" w:cs="Times New Roman"/>
          <w:sz w:val="24"/>
          <w:szCs w:val="24"/>
        </w:rPr>
        <w:t>https://doi.org/10.5817/CP2018-1-1</w:t>
      </w:r>
      <w:r>
        <w:rPr>
          <w:rFonts w:ascii="Times New Roman" w:eastAsia="Times New Roman" w:hAnsi="Times New Roman" w:cs="Times New Roman"/>
          <w:sz w:val="24"/>
          <w:szCs w:val="24"/>
        </w:rPr>
        <w:t>.</w:t>
      </w:r>
    </w:p>
    <w:p w14:paraId="29527859" w14:textId="691F841E" w:rsidR="000C779B" w:rsidRDefault="000C779B" w:rsidP="00BB0217">
      <w:pPr>
        <w:spacing w:after="0" w:line="480" w:lineRule="auto"/>
        <w:ind w:left="720" w:hanging="720"/>
        <w:rPr>
          <w:rFonts w:ascii="Times New Roman" w:eastAsia="Times New Roman" w:hAnsi="Times New Roman" w:cs="Times New Roman"/>
          <w:sz w:val="24"/>
          <w:szCs w:val="24"/>
        </w:rPr>
      </w:pPr>
      <w:r w:rsidRPr="000C779B">
        <w:rPr>
          <w:rFonts w:ascii="Times New Roman" w:eastAsia="Times New Roman" w:hAnsi="Times New Roman" w:cs="Times New Roman"/>
          <w:sz w:val="24"/>
          <w:szCs w:val="24"/>
        </w:rPr>
        <w:lastRenderedPageBreak/>
        <w:t xml:space="preserve">Baruh, L., </w:t>
      </w:r>
      <w:proofErr w:type="spellStart"/>
      <w:r w:rsidRPr="000C779B">
        <w:rPr>
          <w:rFonts w:ascii="Times New Roman" w:eastAsia="Times New Roman" w:hAnsi="Times New Roman" w:cs="Times New Roman"/>
          <w:sz w:val="24"/>
          <w:szCs w:val="24"/>
        </w:rPr>
        <w:t>Cemalcılar</w:t>
      </w:r>
      <w:proofErr w:type="spellEnd"/>
      <w:r w:rsidRPr="000C779B">
        <w:rPr>
          <w:rFonts w:ascii="Times New Roman" w:eastAsia="Times New Roman" w:hAnsi="Times New Roman" w:cs="Times New Roman"/>
          <w:sz w:val="24"/>
          <w:szCs w:val="24"/>
        </w:rPr>
        <w:t xml:space="preserve">, Z., Bisson, C., &amp; </w:t>
      </w:r>
      <w:proofErr w:type="spellStart"/>
      <w:r w:rsidRPr="000C779B">
        <w:rPr>
          <w:rFonts w:ascii="Times New Roman" w:eastAsia="Times New Roman" w:hAnsi="Times New Roman" w:cs="Times New Roman"/>
          <w:sz w:val="24"/>
          <w:szCs w:val="24"/>
        </w:rPr>
        <w:t>Chisik</w:t>
      </w:r>
      <w:proofErr w:type="spellEnd"/>
      <w:r w:rsidRPr="000C779B">
        <w:rPr>
          <w:rFonts w:ascii="Times New Roman" w:eastAsia="Times New Roman" w:hAnsi="Times New Roman" w:cs="Times New Roman"/>
          <w:sz w:val="24"/>
          <w:szCs w:val="24"/>
        </w:rPr>
        <w:t xml:space="preserve">, Y. (2017, January). First impressions on social network sites: Impact of self-disclosure breadth on Attraction. </w:t>
      </w:r>
      <w:r w:rsidR="008939C2" w:rsidRPr="000C779B">
        <w:rPr>
          <w:rFonts w:ascii="Times New Roman" w:eastAsia="Times New Roman" w:hAnsi="Times New Roman" w:cs="Times New Roman"/>
          <w:sz w:val="24"/>
          <w:szCs w:val="24"/>
        </w:rPr>
        <w:t xml:space="preserve">In </w:t>
      </w:r>
      <w:r w:rsidR="008939C2">
        <w:rPr>
          <w:rFonts w:ascii="Times New Roman" w:eastAsia="Times New Roman" w:hAnsi="Times New Roman" w:cs="Times New Roman"/>
          <w:sz w:val="24"/>
          <w:szCs w:val="24"/>
        </w:rPr>
        <w:t xml:space="preserve">A. </w:t>
      </w:r>
      <w:proofErr w:type="spellStart"/>
      <w:r w:rsidR="008939C2">
        <w:rPr>
          <w:rFonts w:ascii="Times New Roman" w:eastAsia="Times New Roman" w:hAnsi="Times New Roman" w:cs="Times New Roman"/>
          <w:sz w:val="24"/>
          <w:szCs w:val="24"/>
        </w:rPr>
        <w:t>Skarzauskiene</w:t>
      </w:r>
      <w:proofErr w:type="spellEnd"/>
      <w:r w:rsidR="008939C2">
        <w:rPr>
          <w:rFonts w:ascii="Times New Roman" w:eastAsia="Times New Roman" w:hAnsi="Times New Roman" w:cs="Times New Roman"/>
          <w:sz w:val="24"/>
          <w:szCs w:val="24"/>
        </w:rPr>
        <w:t xml:space="preserve"> &amp; N. </w:t>
      </w:r>
      <w:proofErr w:type="spellStart"/>
      <w:r w:rsidR="008939C2">
        <w:rPr>
          <w:rFonts w:ascii="Times New Roman" w:eastAsia="Times New Roman" w:hAnsi="Times New Roman" w:cs="Times New Roman"/>
          <w:sz w:val="24"/>
          <w:szCs w:val="24"/>
        </w:rPr>
        <w:t>Gudeliene</w:t>
      </w:r>
      <w:proofErr w:type="spellEnd"/>
      <w:r w:rsidR="008939C2">
        <w:rPr>
          <w:rFonts w:ascii="Times New Roman" w:eastAsia="Times New Roman" w:hAnsi="Times New Roman" w:cs="Times New Roman"/>
          <w:sz w:val="24"/>
          <w:szCs w:val="24"/>
        </w:rPr>
        <w:t xml:space="preserve"> (Eds.), </w:t>
      </w:r>
      <w:r w:rsidRPr="008939C2">
        <w:rPr>
          <w:rFonts w:ascii="Times New Roman" w:eastAsia="Times New Roman" w:hAnsi="Times New Roman" w:cs="Times New Roman"/>
          <w:i/>
          <w:iCs/>
          <w:sz w:val="24"/>
          <w:szCs w:val="24"/>
        </w:rPr>
        <w:t xml:space="preserve">Proceedings of the 4th European Conference on </w:t>
      </w:r>
      <w:proofErr w:type="gramStart"/>
      <w:r w:rsidRPr="008939C2">
        <w:rPr>
          <w:rFonts w:ascii="Times New Roman" w:eastAsia="Times New Roman" w:hAnsi="Times New Roman" w:cs="Times New Roman"/>
          <w:i/>
          <w:iCs/>
          <w:sz w:val="24"/>
          <w:szCs w:val="24"/>
        </w:rPr>
        <w:t>Social Media</w:t>
      </w:r>
      <w:proofErr w:type="gramEnd"/>
      <w:r w:rsidRPr="000C779B">
        <w:rPr>
          <w:rFonts w:ascii="Times New Roman" w:eastAsia="Times New Roman" w:hAnsi="Times New Roman" w:cs="Times New Roman"/>
          <w:sz w:val="24"/>
          <w:szCs w:val="24"/>
        </w:rPr>
        <w:t xml:space="preserve"> (pp. 54</w:t>
      </w:r>
      <w:r w:rsidR="008939C2" w:rsidRPr="001235B9">
        <w:rPr>
          <w:rFonts w:ascii="Times New Roman" w:eastAsia="Times New Roman" w:hAnsi="Times New Roman" w:cs="Times New Roman"/>
          <w:sz w:val="24"/>
          <w:szCs w:val="24"/>
        </w:rPr>
        <w:t>–</w:t>
      </w:r>
      <w:r w:rsidRPr="000C779B">
        <w:rPr>
          <w:rFonts w:ascii="Times New Roman" w:eastAsia="Times New Roman" w:hAnsi="Times New Roman" w:cs="Times New Roman"/>
          <w:sz w:val="24"/>
          <w:szCs w:val="24"/>
        </w:rPr>
        <w:t>62).</w:t>
      </w:r>
      <w:r w:rsidR="009D6D74">
        <w:rPr>
          <w:rFonts w:ascii="Times New Roman" w:eastAsia="Times New Roman" w:hAnsi="Times New Roman" w:cs="Times New Roman"/>
          <w:sz w:val="24"/>
          <w:szCs w:val="24"/>
        </w:rPr>
        <w:t xml:space="preserve"> Academic Conferences and Publishing International Limited.</w:t>
      </w:r>
    </w:p>
    <w:p w14:paraId="0C6F42D9" w14:textId="12FE3477" w:rsidR="004A5422" w:rsidRDefault="00647B0F" w:rsidP="00BB0217">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Baumeister, R</w:t>
      </w:r>
      <w:r w:rsidR="00344A4A">
        <w:rPr>
          <w:rFonts w:ascii="Times New Roman" w:eastAsia="Times New Roman" w:hAnsi="Times New Roman" w:cs="Times New Roman"/>
          <w:sz w:val="24"/>
          <w:szCs w:val="24"/>
        </w:rPr>
        <w:t>. F.,</w:t>
      </w:r>
      <w:r>
        <w:rPr>
          <w:rFonts w:ascii="Times New Roman" w:eastAsia="Times New Roman" w:hAnsi="Times New Roman" w:cs="Times New Roman"/>
          <w:sz w:val="24"/>
          <w:szCs w:val="24"/>
        </w:rPr>
        <w:t xml:space="preserve"> &amp; Leary, M</w:t>
      </w:r>
      <w:r w:rsidR="00344A4A">
        <w:rPr>
          <w:rFonts w:ascii="Times New Roman" w:eastAsia="Times New Roman" w:hAnsi="Times New Roman" w:cs="Times New Roman"/>
          <w:sz w:val="24"/>
          <w:szCs w:val="24"/>
        </w:rPr>
        <w:t xml:space="preserve">. R. (1995). The need to belong: </w:t>
      </w:r>
      <w:r w:rsidR="009D78BC">
        <w:rPr>
          <w:rFonts w:ascii="Times New Roman" w:eastAsia="Times New Roman" w:hAnsi="Times New Roman" w:cs="Times New Roman"/>
          <w:sz w:val="24"/>
          <w:szCs w:val="24"/>
        </w:rPr>
        <w:t>D</w:t>
      </w:r>
      <w:r w:rsidR="00344A4A">
        <w:rPr>
          <w:rFonts w:ascii="Times New Roman" w:eastAsia="Times New Roman" w:hAnsi="Times New Roman" w:cs="Times New Roman"/>
          <w:sz w:val="24"/>
          <w:szCs w:val="24"/>
        </w:rPr>
        <w:t xml:space="preserve">esire for interpersonal attachments </w:t>
      </w:r>
      <w:r w:rsidR="009D78BC">
        <w:rPr>
          <w:rFonts w:ascii="Times New Roman" w:eastAsia="Times New Roman" w:hAnsi="Times New Roman" w:cs="Times New Roman"/>
          <w:sz w:val="24"/>
          <w:szCs w:val="24"/>
        </w:rPr>
        <w:t xml:space="preserve">as a fundamental human motivation. </w:t>
      </w:r>
      <w:r w:rsidR="009D78BC" w:rsidRPr="00AB788C">
        <w:rPr>
          <w:rFonts w:ascii="Times New Roman" w:eastAsia="Times New Roman" w:hAnsi="Times New Roman" w:cs="Times New Roman"/>
          <w:i/>
          <w:iCs/>
          <w:sz w:val="24"/>
          <w:szCs w:val="24"/>
        </w:rPr>
        <w:t>Psychological Bulletin</w:t>
      </w:r>
      <w:r w:rsidR="009D78BC">
        <w:rPr>
          <w:rFonts w:ascii="Times New Roman" w:eastAsia="Times New Roman" w:hAnsi="Times New Roman" w:cs="Times New Roman"/>
          <w:sz w:val="24"/>
          <w:szCs w:val="24"/>
        </w:rPr>
        <w:t xml:space="preserve">, </w:t>
      </w:r>
      <w:r w:rsidR="00AB788C" w:rsidRPr="00AB788C">
        <w:rPr>
          <w:rFonts w:ascii="Times New Roman" w:eastAsia="Times New Roman" w:hAnsi="Times New Roman" w:cs="Times New Roman"/>
          <w:i/>
          <w:iCs/>
          <w:sz w:val="24"/>
          <w:szCs w:val="24"/>
        </w:rPr>
        <w:t>117</w:t>
      </w:r>
      <w:r w:rsidR="00AB788C">
        <w:rPr>
          <w:rFonts w:ascii="Times New Roman" w:eastAsia="Times New Roman" w:hAnsi="Times New Roman" w:cs="Times New Roman"/>
          <w:sz w:val="24"/>
          <w:szCs w:val="24"/>
        </w:rPr>
        <w:t>(3), 497</w:t>
      </w:r>
      <w:r w:rsidR="00AB788C" w:rsidRPr="001235B9">
        <w:rPr>
          <w:rFonts w:ascii="Times New Roman" w:eastAsia="Times New Roman" w:hAnsi="Times New Roman" w:cs="Times New Roman"/>
          <w:sz w:val="24"/>
          <w:szCs w:val="24"/>
        </w:rPr>
        <w:t>–</w:t>
      </w:r>
      <w:r w:rsidR="00AB788C">
        <w:rPr>
          <w:rFonts w:ascii="Times New Roman" w:eastAsia="Times New Roman" w:hAnsi="Times New Roman" w:cs="Times New Roman"/>
          <w:sz w:val="24"/>
          <w:szCs w:val="24"/>
        </w:rPr>
        <w:t>529.</w:t>
      </w:r>
    </w:p>
    <w:p w14:paraId="1C9A3817" w14:textId="6A66FFC6" w:rsidR="00FD6130" w:rsidRDefault="00FD6130" w:rsidP="00BB0217">
      <w:pPr>
        <w:spacing w:after="0" w:line="480" w:lineRule="auto"/>
        <w:ind w:left="720" w:hanging="720"/>
        <w:rPr>
          <w:rFonts w:ascii="Times New Roman" w:eastAsia="Times New Roman" w:hAnsi="Times New Roman" w:cs="Times New Roman"/>
          <w:sz w:val="24"/>
          <w:szCs w:val="24"/>
        </w:rPr>
      </w:pPr>
      <w:proofErr w:type="spellStart"/>
      <w:r w:rsidRPr="00FD6130">
        <w:rPr>
          <w:rFonts w:ascii="Times New Roman" w:eastAsia="Times New Roman" w:hAnsi="Times New Roman" w:cs="Times New Roman"/>
          <w:sz w:val="24"/>
          <w:szCs w:val="24"/>
        </w:rPr>
        <w:t>Bazarova</w:t>
      </w:r>
      <w:proofErr w:type="spellEnd"/>
      <w:r w:rsidRPr="00FD6130">
        <w:rPr>
          <w:rFonts w:ascii="Times New Roman" w:eastAsia="Times New Roman" w:hAnsi="Times New Roman" w:cs="Times New Roman"/>
          <w:sz w:val="24"/>
          <w:szCs w:val="24"/>
        </w:rPr>
        <w:t xml:space="preserve">, N. N. (2012). Public intimacy: Disclosure interpretation and social judgments on Facebook. </w:t>
      </w:r>
      <w:r w:rsidRPr="00B10843">
        <w:rPr>
          <w:rFonts w:ascii="Times New Roman" w:eastAsia="Times New Roman" w:hAnsi="Times New Roman" w:cs="Times New Roman"/>
          <w:i/>
          <w:iCs/>
          <w:sz w:val="24"/>
          <w:szCs w:val="24"/>
        </w:rPr>
        <w:t>Journal of Communication</w:t>
      </w:r>
      <w:r w:rsidRPr="00FD6130">
        <w:rPr>
          <w:rFonts w:ascii="Times New Roman" w:eastAsia="Times New Roman" w:hAnsi="Times New Roman" w:cs="Times New Roman"/>
          <w:sz w:val="24"/>
          <w:szCs w:val="24"/>
        </w:rPr>
        <w:t xml:space="preserve">, </w:t>
      </w:r>
      <w:r w:rsidRPr="00B10843">
        <w:rPr>
          <w:rFonts w:ascii="Times New Roman" w:eastAsia="Times New Roman" w:hAnsi="Times New Roman" w:cs="Times New Roman"/>
          <w:i/>
          <w:iCs/>
          <w:sz w:val="24"/>
          <w:szCs w:val="24"/>
        </w:rPr>
        <w:t>62</w:t>
      </w:r>
      <w:r w:rsidRPr="00FD6130">
        <w:rPr>
          <w:rFonts w:ascii="Times New Roman" w:eastAsia="Times New Roman" w:hAnsi="Times New Roman" w:cs="Times New Roman"/>
          <w:sz w:val="24"/>
          <w:szCs w:val="24"/>
        </w:rPr>
        <w:t>(5), 815</w:t>
      </w:r>
      <w:r w:rsidR="00B10843" w:rsidRPr="001235B9">
        <w:rPr>
          <w:rFonts w:ascii="Times New Roman" w:eastAsia="Times New Roman" w:hAnsi="Times New Roman" w:cs="Times New Roman"/>
          <w:sz w:val="24"/>
          <w:szCs w:val="24"/>
        </w:rPr>
        <w:t>–</w:t>
      </w:r>
      <w:r w:rsidRPr="00FD6130">
        <w:rPr>
          <w:rFonts w:ascii="Times New Roman" w:eastAsia="Times New Roman" w:hAnsi="Times New Roman" w:cs="Times New Roman"/>
          <w:sz w:val="24"/>
          <w:szCs w:val="24"/>
        </w:rPr>
        <w:t>832.</w:t>
      </w:r>
      <w:r w:rsidR="00BF37E9" w:rsidRPr="00BF37E9">
        <w:rPr>
          <w:rFonts w:ascii="Times New Roman" w:eastAsia="Times New Roman" w:hAnsi="Times New Roman" w:cs="Times New Roman"/>
          <w:sz w:val="24"/>
          <w:szCs w:val="24"/>
        </w:rPr>
        <w:t xml:space="preserve"> https://doi.org/10.1111/j.1460-2466.2012.01664.x</w:t>
      </w:r>
      <w:r w:rsidR="00BF37E9">
        <w:rPr>
          <w:rFonts w:ascii="Times New Roman" w:eastAsia="Times New Roman" w:hAnsi="Times New Roman" w:cs="Times New Roman"/>
          <w:sz w:val="24"/>
          <w:szCs w:val="24"/>
        </w:rPr>
        <w:t>.</w:t>
      </w:r>
    </w:p>
    <w:p w14:paraId="68501704" w14:textId="6E02C460" w:rsidR="00BF37E9" w:rsidRDefault="007824E0" w:rsidP="00BB0217">
      <w:pPr>
        <w:spacing w:after="0" w:line="480" w:lineRule="auto"/>
        <w:ind w:left="720" w:hanging="720"/>
        <w:rPr>
          <w:rFonts w:ascii="Times New Roman" w:eastAsia="Times New Roman" w:hAnsi="Times New Roman" w:cs="Times New Roman"/>
          <w:sz w:val="24"/>
          <w:szCs w:val="24"/>
        </w:rPr>
      </w:pPr>
      <w:r w:rsidRPr="007824E0">
        <w:rPr>
          <w:rFonts w:ascii="Times New Roman" w:eastAsia="Times New Roman" w:hAnsi="Times New Roman" w:cs="Times New Roman"/>
          <w:sz w:val="24"/>
          <w:szCs w:val="24"/>
        </w:rPr>
        <w:t xml:space="preserve">Berger, J., &amp; Barasch, A. (2018). A candid advantage? The social benefits of candid photos. </w:t>
      </w:r>
      <w:r w:rsidRPr="007824E0">
        <w:rPr>
          <w:rFonts w:ascii="Times New Roman" w:eastAsia="Times New Roman" w:hAnsi="Times New Roman" w:cs="Times New Roman"/>
          <w:i/>
          <w:iCs/>
          <w:sz w:val="24"/>
          <w:szCs w:val="24"/>
        </w:rPr>
        <w:t>Social Psychological and Personality Science</w:t>
      </w:r>
      <w:r w:rsidRPr="007824E0">
        <w:rPr>
          <w:rFonts w:ascii="Times New Roman" w:eastAsia="Times New Roman" w:hAnsi="Times New Roman" w:cs="Times New Roman"/>
          <w:sz w:val="24"/>
          <w:szCs w:val="24"/>
        </w:rPr>
        <w:t xml:space="preserve">, </w:t>
      </w:r>
      <w:r w:rsidRPr="007824E0">
        <w:rPr>
          <w:rFonts w:ascii="Times New Roman" w:eastAsia="Times New Roman" w:hAnsi="Times New Roman" w:cs="Times New Roman"/>
          <w:i/>
          <w:iCs/>
          <w:sz w:val="24"/>
          <w:szCs w:val="24"/>
        </w:rPr>
        <w:t>9</w:t>
      </w:r>
      <w:r w:rsidRPr="007824E0">
        <w:rPr>
          <w:rFonts w:ascii="Times New Roman" w:eastAsia="Times New Roman" w:hAnsi="Times New Roman" w:cs="Times New Roman"/>
          <w:sz w:val="24"/>
          <w:szCs w:val="24"/>
        </w:rPr>
        <w:t>(8), 1010</w:t>
      </w:r>
      <w:r w:rsidR="00AF1D94" w:rsidRPr="001235B9">
        <w:rPr>
          <w:rFonts w:ascii="Times New Roman" w:eastAsia="Times New Roman" w:hAnsi="Times New Roman" w:cs="Times New Roman"/>
          <w:sz w:val="24"/>
          <w:szCs w:val="24"/>
        </w:rPr>
        <w:t>–</w:t>
      </w:r>
      <w:r w:rsidRPr="007824E0">
        <w:rPr>
          <w:rFonts w:ascii="Times New Roman" w:eastAsia="Times New Roman" w:hAnsi="Times New Roman" w:cs="Times New Roman"/>
          <w:sz w:val="24"/>
          <w:szCs w:val="24"/>
        </w:rPr>
        <w:t>1016.</w:t>
      </w:r>
      <w:r>
        <w:rPr>
          <w:rFonts w:ascii="Times New Roman" w:eastAsia="Times New Roman" w:hAnsi="Times New Roman" w:cs="Times New Roman"/>
          <w:sz w:val="24"/>
          <w:szCs w:val="24"/>
        </w:rPr>
        <w:t xml:space="preserve"> </w:t>
      </w:r>
      <w:r w:rsidRPr="007824E0">
        <w:rPr>
          <w:rFonts w:ascii="Times New Roman" w:eastAsia="Times New Roman" w:hAnsi="Times New Roman" w:cs="Times New Roman"/>
          <w:sz w:val="24"/>
          <w:szCs w:val="24"/>
        </w:rPr>
        <w:t>https://doi.org/10.1177/1948550617732390</w:t>
      </w:r>
      <w:r>
        <w:rPr>
          <w:rFonts w:ascii="Times New Roman" w:eastAsia="Times New Roman" w:hAnsi="Times New Roman" w:cs="Times New Roman"/>
          <w:sz w:val="24"/>
          <w:szCs w:val="24"/>
        </w:rPr>
        <w:t>.</w:t>
      </w:r>
    </w:p>
    <w:p w14:paraId="47EE42B3" w14:textId="407BCC0E" w:rsidR="009B425D" w:rsidRDefault="009B425D" w:rsidP="00BB0217">
      <w:pPr>
        <w:spacing w:after="0" w:line="480" w:lineRule="auto"/>
        <w:ind w:left="720" w:hanging="720"/>
        <w:rPr>
          <w:rFonts w:ascii="Times New Roman" w:eastAsia="Times New Roman" w:hAnsi="Times New Roman" w:cs="Times New Roman"/>
          <w:sz w:val="24"/>
          <w:szCs w:val="24"/>
        </w:rPr>
      </w:pPr>
      <w:r w:rsidRPr="009B425D">
        <w:rPr>
          <w:rFonts w:ascii="Times New Roman" w:eastAsia="Times New Roman" w:hAnsi="Times New Roman" w:cs="Times New Roman"/>
          <w:sz w:val="24"/>
          <w:szCs w:val="24"/>
        </w:rPr>
        <w:t xml:space="preserve">Bevan, J. L., Gomez, R., &amp; Sparks, L. (2014). Disclosures about important life events on Facebook: Relationships with stress and quality of life. </w:t>
      </w:r>
      <w:r w:rsidRPr="009B425D">
        <w:rPr>
          <w:rFonts w:ascii="Times New Roman" w:eastAsia="Times New Roman" w:hAnsi="Times New Roman" w:cs="Times New Roman"/>
          <w:i/>
          <w:iCs/>
          <w:sz w:val="24"/>
          <w:szCs w:val="24"/>
        </w:rPr>
        <w:t xml:space="preserve">Computers in Human </w:t>
      </w:r>
      <w:proofErr w:type="spellStart"/>
      <w:r w:rsidRPr="009B425D">
        <w:rPr>
          <w:rFonts w:ascii="Times New Roman" w:eastAsia="Times New Roman" w:hAnsi="Times New Roman" w:cs="Times New Roman"/>
          <w:i/>
          <w:iCs/>
          <w:sz w:val="24"/>
          <w:szCs w:val="24"/>
        </w:rPr>
        <w:t>Behavior</w:t>
      </w:r>
      <w:proofErr w:type="spellEnd"/>
      <w:r w:rsidRPr="009B425D">
        <w:rPr>
          <w:rFonts w:ascii="Times New Roman" w:eastAsia="Times New Roman" w:hAnsi="Times New Roman" w:cs="Times New Roman"/>
          <w:sz w:val="24"/>
          <w:szCs w:val="24"/>
        </w:rPr>
        <w:t>, 39, 246</w:t>
      </w:r>
      <w:r w:rsidRPr="001235B9">
        <w:rPr>
          <w:rFonts w:ascii="Times New Roman" w:eastAsia="Times New Roman" w:hAnsi="Times New Roman" w:cs="Times New Roman"/>
          <w:sz w:val="24"/>
          <w:szCs w:val="24"/>
        </w:rPr>
        <w:t>–</w:t>
      </w:r>
      <w:r w:rsidRPr="009B425D">
        <w:rPr>
          <w:rFonts w:ascii="Times New Roman" w:eastAsia="Times New Roman" w:hAnsi="Times New Roman" w:cs="Times New Roman"/>
          <w:sz w:val="24"/>
          <w:szCs w:val="24"/>
        </w:rPr>
        <w:t>253.</w:t>
      </w:r>
      <w:r>
        <w:rPr>
          <w:rFonts w:ascii="Times New Roman" w:eastAsia="Times New Roman" w:hAnsi="Times New Roman" w:cs="Times New Roman"/>
          <w:sz w:val="24"/>
          <w:szCs w:val="24"/>
        </w:rPr>
        <w:t xml:space="preserve"> </w:t>
      </w:r>
      <w:r w:rsidR="00991586" w:rsidRPr="00856396">
        <w:rPr>
          <w:rFonts w:ascii="Times New Roman" w:eastAsia="Times New Roman" w:hAnsi="Times New Roman" w:cs="Times New Roman"/>
          <w:sz w:val="24"/>
          <w:szCs w:val="24"/>
        </w:rPr>
        <w:t>https://doi</w:t>
      </w:r>
      <w:r w:rsidRPr="009B425D">
        <w:rPr>
          <w:rFonts w:ascii="Times New Roman" w:eastAsia="Times New Roman" w:hAnsi="Times New Roman" w:cs="Times New Roman"/>
          <w:sz w:val="24"/>
          <w:szCs w:val="24"/>
        </w:rPr>
        <w:t>.org/10.1016/j.chb.2014.07.021</w:t>
      </w:r>
      <w:r w:rsidR="002866CB">
        <w:rPr>
          <w:rFonts w:ascii="Times New Roman" w:eastAsia="Times New Roman" w:hAnsi="Times New Roman" w:cs="Times New Roman"/>
          <w:sz w:val="24"/>
          <w:szCs w:val="24"/>
        </w:rPr>
        <w:t>.</w:t>
      </w:r>
    </w:p>
    <w:p w14:paraId="71DB5925" w14:textId="77A84D7D" w:rsidR="000B0AFD" w:rsidRDefault="000B0AFD" w:rsidP="00BB0217">
      <w:pPr>
        <w:spacing w:after="0" w:line="480" w:lineRule="auto"/>
        <w:ind w:left="720" w:hanging="720"/>
        <w:rPr>
          <w:rFonts w:ascii="Times New Roman" w:eastAsia="Times New Roman" w:hAnsi="Times New Roman" w:cs="Times New Roman"/>
          <w:sz w:val="24"/>
          <w:szCs w:val="24"/>
        </w:rPr>
      </w:pPr>
      <w:r w:rsidRPr="000B0AFD">
        <w:rPr>
          <w:rFonts w:ascii="Times New Roman" w:eastAsia="Times New Roman" w:hAnsi="Times New Roman" w:cs="Times New Roman"/>
          <w:sz w:val="24"/>
          <w:szCs w:val="24"/>
        </w:rPr>
        <w:t xml:space="preserve">Billedo, C. J., Kerkhof, P., &amp; </w:t>
      </w:r>
      <w:proofErr w:type="spellStart"/>
      <w:r w:rsidRPr="000B0AFD">
        <w:rPr>
          <w:rFonts w:ascii="Times New Roman" w:eastAsia="Times New Roman" w:hAnsi="Times New Roman" w:cs="Times New Roman"/>
          <w:sz w:val="24"/>
          <w:szCs w:val="24"/>
        </w:rPr>
        <w:t>Finkenauer</w:t>
      </w:r>
      <w:proofErr w:type="spellEnd"/>
      <w:r w:rsidRPr="000B0AFD">
        <w:rPr>
          <w:rFonts w:ascii="Times New Roman" w:eastAsia="Times New Roman" w:hAnsi="Times New Roman" w:cs="Times New Roman"/>
          <w:sz w:val="24"/>
          <w:szCs w:val="24"/>
        </w:rPr>
        <w:t xml:space="preserve">, C. (2015). The use of social networking sites for relationship maintenance in long-distance and geographically close romantic relationships. </w:t>
      </w:r>
      <w:r w:rsidRPr="000B0AFD">
        <w:rPr>
          <w:rFonts w:ascii="Times New Roman" w:eastAsia="Times New Roman" w:hAnsi="Times New Roman" w:cs="Times New Roman"/>
          <w:i/>
          <w:iCs/>
          <w:sz w:val="24"/>
          <w:szCs w:val="24"/>
        </w:rPr>
        <w:t xml:space="preserve">Cyberpsychology, </w:t>
      </w:r>
      <w:proofErr w:type="spellStart"/>
      <w:r w:rsidRPr="000B0AFD">
        <w:rPr>
          <w:rFonts w:ascii="Times New Roman" w:eastAsia="Times New Roman" w:hAnsi="Times New Roman" w:cs="Times New Roman"/>
          <w:i/>
          <w:iCs/>
          <w:sz w:val="24"/>
          <w:szCs w:val="24"/>
        </w:rPr>
        <w:t>Behavior</w:t>
      </w:r>
      <w:proofErr w:type="spellEnd"/>
      <w:r w:rsidRPr="000B0AFD">
        <w:rPr>
          <w:rFonts w:ascii="Times New Roman" w:eastAsia="Times New Roman" w:hAnsi="Times New Roman" w:cs="Times New Roman"/>
          <w:i/>
          <w:iCs/>
          <w:sz w:val="24"/>
          <w:szCs w:val="24"/>
        </w:rPr>
        <w:t>, and Social Networking</w:t>
      </w:r>
      <w:r w:rsidRPr="000B0AFD">
        <w:rPr>
          <w:rFonts w:ascii="Times New Roman" w:eastAsia="Times New Roman" w:hAnsi="Times New Roman" w:cs="Times New Roman"/>
          <w:sz w:val="24"/>
          <w:szCs w:val="24"/>
        </w:rPr>
        <w:t xml:space="preserve">, </w:t>
      </w:r>
      <w:r w:rsidRPr="000B0AFD">
        <w:rPr>
          <w:rFonts w:ascii="Times New Roman" w:eastAsia="Times New Roman" w:hAnsi="Times New Roman" w:cs="Times New Roman"/>
          <w:i/>
          <w:iCs/>
          <w:sz w:val="24"/>
          <w:szCs w:val="24"/>
        </w:rPr>
        <w:t>18</w:t>
      </w:r>
      <w:r w:rsidRPr="000B0AFD">
        <w:rPr>
          <w:rFonts w:ascii="Times New Roman" w:eastAsia="Times New Roman" w:hAnsi="Times New Roman" w:cs="Times New Roman"/>
          <w:sz w:val="24"/>
          <w:szCs w:val="24"/>
        </w:rPr>
        <w:t>(3), 152</w:t>
      </w:r>
      <w:r w:rsidRPr="001235B9">
        <w:rPr>
          <w:rFonts w:ascii="Times New Roman" w:eastAsia="Times New Roman" w:hAnsi="Times New Roman" w:cs="Times New Roman"/>
          <w:sz w:val="24"/>
          <w:szCs w:val="24"/>
        </w:rPr>
        <w:t>–</w:t>
      </w:r>
      <w:r w:rsidRPr="000B0AFD">
        <w:rPr>
          <w:rFonts w:ascii="Times New Roman" w:eastAsia="Times New Roman" w:hAnsi="Times New Roman" w:cs="Times New Roman"/>
          <w:sz w:val="24"/>
          <w:szCs w:val="24"/>
        </w:rPr>
        <w:t>157.</w:t>
      </w:r>
      <w:r>
        <w:rPr>
          <w:rFonts w:ascii="Times New Roman" w:eastAsia="Times New Roman" w:hAnsi="Times New Roman" w:cs="Times New Roman"/>
          <w:sz w:val="24"/>
          <w:szCs w:val="24"/>
        </w:rPr>
        <w:t xml:space="preserve"> </w:t>
      </w:r>
      <w:r w:rsidRPr="000B0AFD">
        <w:rPr>
          <w:rFonts w:ascii="Times New Roman" w:eastAsia="Times New Roman" w:hAnsi="Times New Roman" w:cs="Times New Roman"/>
          <w:sz w:val="24"/>
          <w:szCs w:val="24"/>
        </w:rPr>
        <w:t>https://doi.org/10.1089/cyber.2014.0469</w:t>
      </w:r>
      <w:r>
        <w:rPr>
          <w:rFonts w:ascii="Times New Roman" w:eastAsia="Times New Roman" w:hAnsi="Times New Roman" w:cs="Times New Roman"/>
          <w:sz w:val="24"/>
          <w:szCs w:val="24"/>
        </w:rPr>
        <w:t>.</w:t>
      </w:r>
    </w:p>
    <w:p w14:paraId="771F1E3C" w14:textId="32FEBE68" w:rsidR="00D168A3" w:rsidRPr="00D61DCE" w:rsidRDefault="00D168A3" w:rsidP="00BB0217">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Bowlby, J. (1982). </w:t>
      </w:r>
      <w:r w:rsidR="00561F1B">
        <w:rPr>
          <w:rFonts w:ascii="Times New Roman" w:eastAsia="Times New Roman" w:hAnsi="Times New Roman" w:cs="Times New Roman"/>
          <w:i/>
          <w:iCs/>
          <w:sz w:val="24"/>
          <w:szCs w:val="24"/>
        </w:rPr>
        <w:t>Attachment and loss: Vol. 1. Attachment</w:t>
      </w:r>
      <w:r w:rsidR="00D61DCE">
        <w:rPr>
          <w:rFonts w:ascii="Times New Roman" w:eastAsia="Times New Roman" w:hAnsi="Times New Roman" w:cs="Times New Roman"/>
          <w:sz w:val="24"/>
          <w:szCs w:val="24"/>
        </w:rPr>
        <w:t xml:space="preserve"> (2</w:t>
      </w:r>
      <w:r w:rsidR="00D61DCE" w:rsidRPr="00D61DCE">
        <w:rPr>
          <w:rFonts w:ascii="Times New Roman" w:eastAsia="Times New Roman" w:hAnsi="Times New Roman" w:cs="Times New Roman"/>
          <w:sz w:val="24"/>
          <w:szCs w:val="24"/>
          <w:vertAlign w:val="superscript"/>
        </w:rPr>
        <w:t>nd</w:t>
      </w:r>
      <w:r w:rsidR="00D61DCE">
        <w:rPr>
          <w:rFonts w:ascii="Times New Roman" w:eastAsia="Times New Roman" w:hAnsi="Times New Roman" w:cs="Times New Roman"/>
          <w:sz w:val="24"/>
          <w:szCs w:val="24"/>
        </w:rPr>
        <w:t xml:space="preserve"> ed.). Basic Books.</w:t>
      </w:r>
      <w:r w:rsidR="004C3255">
        <w:rPr>
          <w:rFonts w:ascii="Times New Roman" w:eastAsia="Times New Roman" w:hAnsi="Times New Roman" w:cs="Times New Roman"/>
          <w:sz w:val="24"/>
          <w:szCs w:val="24"/>
        </w:rPr>
        <w:t xml:space="preserve"> (Original work published 1969)</w:t>
      </w:r>
      <w:r w:rsidR="002866CB">
        <w:rPr>
          <w:rFonts w:ascii="Times New Roman" w:eastAsia="Times New Roman" w:hAnsi="Times New Roman" w:cs="Times New Roman"/>
          <w:sz w:val="24"/>
          <w:szCs w:val="24"/>
        </w:rPr>
        <w:t>.</w:t>
      </w:r>
    </w:p>
    <w:p w14:paraId="3E7B9B77" w14:textId="61FBECAF" w:rsidR="00AF1D94" w:rsidRDefault="00AF1D94" w:rsidP="00BB0217">
      <w:pPr>
        <w:spacing w:after="0" w:line="480" w:lineRule="auto"/>
        <w:ind w:left="720" w:hanging="720"/>
        <w:rPr>
          <w:rFonts w:ascii="Times New Roman" w:eastAsia="Times New Roman" w:hAnsi="Times New Roman" w:cs="Times New Roman"/>
          <w:sz w:val="24"/>
          <w:szCs w:val="24"/>
        </w:rPr>
      </w:pPr>
      <w:r w:rsidRPr="00AF1D94">
        <w:rPr>
          <w:rFonts w:ascii="Times New Roman" w:eastAsia="Times New Roman" w:hAnsi="Times New Roman" w:cs="Times New Roman"/>
          <w:sz w:val="24"/>
          <w:szCs w:val="24"/>
        </w:rPr>
        <w:lastRenderedPageBreak/>
        <w:t xml:space="preserve">Boyle, K., &amp; Johnson, T. J. (2010). </w:t>
      </w:r>
      <w:proofErr w:type="spellStart"/>
      <w:r w:rsidRPr="00AF1D94">
        <w:rPr>
          <w:rFonts w:ascii="Times New Roman" w:eastAsia="Times New Roman" w:hAnsi="Times New Roman" w:cs="Times New Roman"/>
          <w:sz w:val="24"/>
          <w:szCs w:val="24"/>
        </w:rPr>
        <w:t>MySpace</w:t>
      </w:r>
      <w:proofErr w:type="spellEnd"/>
      <w:r w:rsidRPr="00AF1D94">
        <w:rPr>
          <w:rFonts w:ascii="Times New Roman" w:eastAsia="Times New Roman" w:hAnsi="Times New Roman" w:cs="Times New Roman"/>
          <w:sz w:val="24"/>
          <w:szCs w:val="24"/>
        </w:rPr>
        <w:t xml:space="preserve"> is your space? Examining self-presentation of </w:t>
      </w:r>
      <w:proofErr w:type="spellStart"/>
      <w:r w:rsidRPr="00AF1D94">
        <w:rPr>
          <w:rFonts w:ascii="Times New Roman" w:eastAsia="Times New Roman" w:hAnsi="Times New Roman" w:cs="Times New Roman"/>
          <w:sz w:val="24"/>
          <w:szCs w:val="24"/>
        </w:rPr>
        <w:t>MySpace</w:t>
      </w:r>
      <w:proofErr w:type="spellEnd"/>
      <w:r w:rsidRPr="00AF1D94">
        <w:rPr>
          <w:rFonts w:ascii="Times New Roman" w:eastAsia="Times New Roman" w:hAnsi="Times New Roman" w:cs="Times New Roman"/>
          <w:sz w:val="24"/>
          <w:szCs w:val="24"/>
        </w:rPr>
        <w:t xml:space="preserve"> users. </w:t>
      </w:r>
      <w:r w:rsidR="004B24AC" w:rsidRPr="00DC0A94">
        <w:rPr>
          <w:rFonts w:ascii="Times New Roman" w:eastAsia="Times New Roman" w:hAnsi="Times New Roman" w:cs="Times New Roman"/>
          <w:i/>
          <w:iCs/>
          <w:sz w:val="24"/>
          <w:szCs w:val="24"/>
        </w:rPr>
        <w:t>C</w:t>
      </w:r>
      <w:r w:rsidRPr="00DC0A94">
        <w:rPr>
          <w:rFonts w:ascii="Times New Roman" w:eastAsia="Times New Roman" w:hAnsi="Times New Roman" w:cs="Times New Roman"/>
          <w:i/>
          <w:iCs/>
          <w:sz w:val="24"/>
          <w:szCs w:val="24"/>
        </w:rPr>
        <w:t xml:space="preserve">omputers in Human </w:t>
      </w:r>
      <w:proofErr w:type="spellStart"/>
      <w:r w:rsidRPr="00DC0A94">
        <w:rPr>
          <w:rFonts w:ascii="Times New Roman" w:eastAsia="Times New Roman" w:hAnsi="Times New Roman" w:cs="Times New Roman"/>
          <w:i/>
          <w:iCs/>
          <w:sz w:val="24"/>
          <w:szCs w:val="24"/>
        </w:rPr>
        <w:t>Behavior</w:t>
      </w:r>
      <w:proofErr w:type="spellEnd"/>
      <w:r w:rsidRPr="00AF1D94">
        <w:rPr>
          <w:rFonts w:ascii="Times New Roman" w:eastAsia="Times New Roman" w:hAnsi="Times New Roman" w:cs="Times New Roman"/>
          <w:sz w:val="24"/>
          <w:szCs w:val="24"/>
        </w:rPr>
        <w:t xml:space="preserve">, </w:t>
      </w:r>
      <w:r w:rsidRPr="0001488C">
        <w:rPr>
          <w:rFonts w:ascii="Times New Roman" w:eastAsia="Times New Roman" w:hAnsi="Times New Roman" w:cs="Times New Roman"/>
          <w:i/>
          <w:iCs/>
          <w:sz w:val="24"/>
          <w:szCs w:val="24"/>
        </w:rPr>
        <w:t>26</w:t>
      </w:r>
      <w:r w:rsidRPr="00AF1D94">
        <w:rPr>
          <w:rFonts w:ascii="Times New Roman" w:eastAsia="Times New Roman" w:hAnsi="Times New Roman" w:cs="Times New Roman"/>
          <w:sz w:val="24"/>
          <w:szCs w:val="24"/>
        </w:rPr>
        <w:t>(6), 1392</w:t>
      </w:r>
      <w:r w:rsidRPr="001235B9">
        <w:rPr>
          <w:rFonts w:ascii="Times New Roman" w:eastAsia="Times New Roman" w:hAnsi="Times New Roman" w:cs="Times New Roman"/>
          <w:sz w:val="24"/>
          <w:szCs w:val="24"/>
        </w:rPr>
        <w:t>–</w:t>
      </w:r>
      <w:r w:rsidRPr="00AF1D94">
        <w:rPr>
          <w:rFonts w:ascii="Times New Roman" w:eastAsia="Times New Roman" w:hAnsi="Times New Roman" w:cs="Times New Roman"/>
          <w:sz w:val="24"/>
          <w:szCs w:val="24"/>
        </w:rPr>
        <w:t>1399.</w:t>
      </w:r>
      <w:r>
        <w:rPr>
          <w:rFonts w:ascii="Times New Roman" w:eastAsia="Times New Roman" w:hAnsi="Times New Roman" w:cs="Times New Roman"/>
          <w:sz w:val="24"/>
          <w:szCs w:val="24"/>
        </w:rPr>
        <w:t xml:space="preserve"> </w:t>
      </w:r>
      <w:r w:rsidRPr="00AF1D94">
        <w:rPr>
          <w:rFonts w:ascii="Times New Roman" w:eastAsia="Times New Roman" w:hAnsi="Times New Roman" w:cs="Times New Roman"/>
          <w:sz w:val="24"/>
          <w:szCs w:val="24"/>
        </w:rPr>
        <w:t>https://doi.org/10.1016/j.chb.2010.04.015</w:t>
      </w:r>
      <w:r>
        <w:rPr>
          <w:rFonts w:ascii="Times New Roman" w:eastAsia="Times New Roman" w:hAnsi="Times New Roman" w:cs="Times New Roman"/>
          <w:sz w:val="24"/>
          <w:szCs w:val="24"/>
        </w:rPr>
        <w:t>.</w:t>
      </w:r>
    </w:p>
    <w:p w14:paraId="512DE494" w14:textId="66D96EC6" w:rsidR="002532A1" w:rsidRDefault="002532A1" w:rsidP="00BB0217">
      <w:pPr>
        <w:spacing w:after="0" w:line="480" w:lineRule="auto"/>
        <w:ind w:left="720" w:hanging="720"/>
        <w:rPr>
          <w:rFonts w:ascii="Times New Roman" w:eastAsia="Times New Roman" w:hAnsi="Times New Roman" w:cs="Times New Roman"/>
          <w:sz w:val="24"/>
          <w:szCs w:val="24"/>
        </w:rPr>
      </w:pPr>
      <w:proofErr w:type="spellStart"/>
      <w:r w:rsidRPr="002532A1">
        <w:rPr>
          <w:rFonts w:ascii="Times New Roman" w:eastAsia="Times New Roman" w:hAnsi="Times New Roman" w:cs="Times New Roman"/>
          <w:sz w:val="24"/>
          <w:szCs w:val="24"/>
        </w:rPr>
        <w:t>Brailovskaia</w:t>
      </w:r>
      <w:proofErr w:type="spellEnd"/>
      <w:r w:rsidRPr="002532A1">
        <w:rPr>
          <w:rFonts w:ascii="Times New Roman" w:eastAsia="Times New Roman" w:hAnsi="Times New Roman" w:cs="Times New Roman"/>
          <w:sz w:val="24"/>
          <w:szCs w:val="24"/>
        </w:rPr>
        <w:t xml:space="preserve">, J., &amp; </w:t>
      </w:r>
      <w:proofErr w:type="spellStart"/>
      <w:r w:rsidRPr="002532A1">
        <w:rPr>
          <w:rFonts w:ascii="Times New Roman" w:eastAsia="Times New Roman" w:hAnsi="Times New Roman" w:cs="Times New Roman"/>
          <w:sz w:val="24"/>
          <w:szCs w:val="24"/>
        </w:rPr>
        <w:t>Bierhoff</w:t>
      </w:r>
      <w:proofErr w:type="spellEnd"/>
      <w:r w:rsidRPr="002532A1">
        <w:rPr>
          <w:rFonts w:ascii="Times New Roman" w:eastAsia="Times New Roman" w:hAnsi="Times New Roman" w:cs="Times New Roman"/>
          <w:sz w:val="24"/>
          <w:szCs w:val="24"/>
        </w:rPr>
        <w:t xml:space="preserve">, H. W. (2016). Cross-cultural narcissism on Facebook: Relationship between self-presentation, social interaction and the open and covert narcissism on a social networking site in Germany and Russia. </w:t>
      </w:r>
      <w:r w:rsidRPr="002532A1">
        <w:rPr>
          <w:rFonts w:ascii="Times New Roman" w:eastAsia="Times New Roman" w:hAnsi="Times New Roman" w:cs="Times New Roman"/>
          <w:i/>
          <w:iCs/>
          <w:sz w:val="24"/>
          <w:szCs w:val="24"/>
        </w:rPr>
        <w:t xml:space="preserve">Computers in Human </w:t>
      </w:r>
      <w:proofErr w:type="spellStart"/>
      <w:r w:rsidRPr="002532A1">
        <w:rPr>
          <w:rFonts w:ascii="Times New Roman" w:eastAsia="Times New Roman" w:hAnsi="Times New Roman" w:cs="Times New Roman"/>
          <w:i/>
          <w:iCs/>
          <w:sz w:val="24"/>
          <w:szCs w:val="24"/>
        </w:rPr>
        <w:t>Behavior</w:t>
      </w:r>
      <w:proofErr w:type="spellEnd"/>
      <w:r w:rsidRPr="002532A1">
        <w:rPr>
          <w:rFonts w:ascii="Times New Roman" w:eastAsia="Times New Roman" w:hAnsi="Times New Roman" w:cs="Times New Roman"/>
          <w:sz w:val="24"/>
          <w:szCs w:val="24"/>
        </w:rPr>
        <w:t xml:space="preserve">, </w:t>
      </w:r>
      <w:r w:rsidRPr="002532A1">
        <w:rPr>
          <w:rFonts w:ascii="Times New Roman" w:eastAsia="Times New Roman" w:hAnsi="Times New Roman" w:cs="Times New Roman"/>
          <w:i/>
          <w:iCs/>
          <w:sz w:val="24"/>
          <w:szCs w:val="24"/>
        </w:rPr>
        <w:t>55</w:t>
      </w:r>
      <w:r w:rsidRPr="002532A1">
        <w:rPr>
          <w:rFonts w:ascii="Times New Roman" w:eastAsia="Times New Roman" w:hAnsi="Times New Roman" w:cs="Times New Roman"/>
          <w:sz w:val="24"/>
          <w:szCs w:val="24"/>
        </w:rPr>
        <w:t>, 251</w:t>
      </w:r>
      <w:r w:rsidRPr="001235B9">
        <w:rPr>
          <w:rFonts w:ascii="Times New Roman" w:eastAsia="Times New Roman" w:hAnsi="Times New Roman" w:cs="Times New Roman"/>
          <w:sz w:val="24"/>
          <w:szCs w:val="24"/>
        </w:rPr>
        <w:t>–</w:t>
      </w:r>
      <w:r w:rsidRPr="002532A1">
        <w:rPr>
          <w:rFonts w:ascii="Times New Roman" w:eastAsia="Times New Roman" w:hAnsi="Times New Roman" w:cs="Times New Roman"/>
          <w:sz w:val="24"/>
          <w:szCs w:val="24"/>
        </w:rPr>
        <w:t>257.</w:t>
      </w:r>
      <w:r w:rsidR="007736B9">
        <w:rPr>
          <w:rFonts w:ascii="Times New Roman" w:eastAsia="Times New Roman" w:hAnsi="Times New Roman" w:cs="Times New Roman"/>
          <w:sz w:val="24"/>
          <w:szCs w:val="24"/>
        </w:rPr>
        <w:t xml:space="preserve"> </w:t>
      </w:r>
      <w:r w:rsidR="00991586" w:rsidRPr="00856396">
        <w:rPr>
          <w:rFonts w:ascii="Times New Roman" w:eastAsia="Times New Roman" w:hAnsi="Times New Roman" w:cs="Times New Roman"/>
          <w:sz w:val="24"/>
          <w:szCs w:val="24"/>
        </w:rPr>
        <w:t>https://doi</w:t>
      </w:r>
      <w:r w:rsidR="007736B9" w:rsidRPr="007736B9">
        <w:rPr>
          <w:rFonts w:ascii="Times New Roman" w:eastAsia="Times New Roman" w:hAnsi="Times New Roman" w:cs="Times New Roman"/>
          <w:sz w:val="24"/>
          <w:szCs w:val="24"/>
        </w:rPr>
        <w:t>.org/10.1016/j.chb.2015.09.018</w:t>
      </w:r>
      <w:r w:rsidR="002866CB">
        <w:rPr>
          <w:rFonts w:ascii="Times New Roman" w:eastAsia="Times New Roman" w:hAnsi="Times New Roman" w:cs="Times New Roman"/>
          <w:sz w:val="24"/>
          <w:szCs w:val="24"/>
        </w:rPr>
        <w:t>.</w:t>
      </w:r>
    </w:p>
    <w:p w14:paraId="4D397A34" w14:textId="15C4A8E6" w:rsidR="008020E7" w:rsidRDefault="008020E7" w:rsidP="00BB0217">
      <w:pPr>
        <w:spacing w:after="0" w:line="480" w:lineRule="auto"/>
        <w:ind w:left="720" w:hanging="720"/>
        <w:rPr>
          <w:rFonts w:ascii="Times New Roman" w:eastAsia="Times New Roman" w:hAnsi="Times New Roman" w:cs="Times New Roman"/>
          <w:sz w:val="24"/>
          <w:szCs w:val="24"/>
        </w:rPr>
      </w:pPr>
      <w:r w:rsidRPr="008020E7">
        <w:rPr>
          <w:rFonts w:ascii="Times New Roman" w:eastAsia="Times New Roman" w:hAnsi="Times New Roman" w:cs="Times New Roman"/>
          <w:sz w:val="24"/>
          <w:szCs w:val="24"/>
        </w:rPr>
        <w:t xml:space="preserve">Buehler, E. M. (2017). “You shouldn’t use Facebook for that”: Navigating norm violations while seeking emotional support on Facebook. </w:t>
      </w:r>
      <w:proofErr w:type="gramStart"/>
      <w:r w:rsidRPr="00684E76">
        <w:rPr>
          <w:rFonts w:ascii="Times New Roman" w:eastAsia="Times New Roman" w:hAnsi="Times New Roman" w:cs="Times New Roman"/>
          <w:i/>
          <w:iCs/>
          <w:sz w:val="24"/>
          <w:szCs w:val="24"/>
        </w:rPr>
        <w:t>Social Media</w:t>
      </w:r>
      <w:proofErr w:type="gramEnd"/>
      <w:r w:rsidRPr="00684E76">
        <w:rPr>
          <w:rFonts w:ascii="Times New Roman" w:eastAsia="Times New Roman" w:hAnsi="Times New Roman" w:cs="Times New Roman"/>
          <w:i/>
          <w:iCs/>
          <w:sz w:val="24"/>
          <w:szCs w:val="24"/>
        </w:rPr>
        <w:t xml:space="preserve"> + Society</w:t>
      </w:r>
      <w:r w:rsidRPr="008020E7">
        <w:rPr>
          <w:rFonts w:ascii="Times New Roman" w:eastAsia="Times New Roman" w:hAnsi="Times New Roman" w:cs="Times New Roman"/>
          <w:sz w:val="24"/>
          <w:szCs w:val="24"/>
        </w:rPr>
        <w:t xml:space="preserve">, </w:t>
      </w:r>
      <w:r w:rsidRPr="00684E76">
        <w:rPr>
          <w:rFonts w:ascii="Times New Roman" w:eastAsia="Times New Roman" w:hAnsi="Times New Roman" w:cs="Times New Roman"/>
          <w:i/>
          <w:iCs/>
          <w:sz w:val="24"/>
          <w:szCs w:val="24"/>
        </w:rPr>
        <w:t>3</w:t>
      </w:r>
      <w:r w:rsidRPr="008020E7">
        <w:rPr>
          <w:rFonts w:ascii="Times New Roman" w:eastAsia="Times New Roman" w:hAnsi="Times New Roman" w:cs="Times New Roman"/>
          <w:sz w:val="24"/>
          <w:szCs w:val="24"/>
        </w:rPr>
        <w:t xml:space="preserve">(3), </w:t>
      </w:r>
      <w:r w:rsidR="00684E76">
        <w:rPr>
          <w:rFonts w:ascii="Times New Roman" w:eastAsia="Times New Roman" w:hAnsi="Times New Roman" w:cs="Times New Roman"/>
          <w:sz w:val="24"/>
          <w:szCs w:val="24"/>
        </w:rPr>
        <w:t>1</w:t>
      </w:r>
      <w:r w:rsidR="00684E76" w:rsidRPr="001235B9">
        <w:rPr>
          <w:rFonts w:ascii="Times New Roman" w:eastAsia="Times New Roman" w:hAnsi="Times New Roman" w:cs="Times New Roman"/>
          <w:sz w:val="24"/>
          <w:szCs w:val="24"/>
        </w:rPr>
        <w:t>–</w:t>
      </w:r>
      <w:r w:rsidR="00684E76">
        <w:rPr>
          <w:rFonts w:ascii="Times New Roman" w:eastAsia="Times New Roman" w:hAnsi="Times New Roman" w:cs="Times New Roman"/>
          <w:sz w:val="24"/>
          <w:szCs w:val="24"/>
        </w:rPr>
        <w:t>11</w:t>
      </w:r>
      <w:r w:rsidRPr="008020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84E76" w:rsidRPr="00684E76">
        <w:rPr>
          <w:rFonts w:ascii="Times New Roman" w:eastAsia="Times New Roman" w:hAnsi="Times New Roman" w:cs="Times New Roman"/>
          <w:sz w:val="24"/>
          <w:szCs w:val="24"/>
        </w:rPr>
        <w:t>https://doi.org/10.1177/2056305117733225</w:t>
      </w:r>
      <w:r w:rsidR="00684E76">
        <w:rPr>
          <w:rFonts w:ascii="Times New Roman" w:eastAsia="Times New Roman" w:hAnsi="Times New Roman" w:cs="Times New Roman"/>
          <w:sz w:val="24"/>
          <w:szCs w:val="24"/>
        </w:rPr>
        <w:t>.</w:t>
      </w:r>
    </w:p>
    <w:p w14:paraId="645A57F8" w14:textId="07AE8538" w:rsidR="003B3B1F" w:rsidRDefault="003B3B1F" w:rsidP="00BB0217">
      <w:pPr>
        <w:spacing w:after="0" w:line="480" w:lineRule="auto"/>
        <w:ind w:left="720" w:hanging="720"/>
        <w:rPr>
          <w:rFonts w:ascii="Times New Roman" w:eastAsia="Times New Roman" w:hAnsi="Times New Roman" w:cs="Times New Roman"/>
          <w:sz w:val="24"/>
          <w:szCs w:val="24"/>
        </w:rPr>
      </w:pPr>
      <w:r w:rsidRPr="003B3B1F">
        <w:rPr>
          <w:rFonts w:ascii="Times New Roman" w:eastAsia="Times New Roman" w:hAnsi="Times New Roman" w:cs="Times New Roman"/>
          <w:sz w:val="24"/>
          <w:szCs w:val="24"/>
        </w:rPr>
        <w:t xml:space="preserve">Buffardi, L. E., &amp; Campbell, W. K. (2008). Narcissism and </w:t>
      </w:r>
      <w:r w:rsidR="002060DB">
        <w:rPr>
          <w:rFonts w:ascii="Times New Roman" w:eastAsia="Times New Roman" w:hAnsi="Times New Roman" w:cs="Times New Roman"/>
          <w:sz w:val="24"/>
          <w:szCs w:val="24"/>
        </w:rPr>
        <w:t>s</w:t>
      </w:r>
      <w:r w:rsidRPr="003B3B1F">
        <w:rPr>
          <w:rFonts w:ascii="Times New Roman" w:eastAsia="Times New Roman" w:hAnsi="Times New Roman" w:cs="Times New Roman"/>
          <w:sz w:val="24"/>
          <w:szCs w:val="24"/>
        </w:rPr>
        <w:t xml:space="preserve">ocial </w:t>
      </w:r>
      <w:r w:rsidR="002060DB">
        <w:rPr>
          <w:rFonts w:ascii="Times New Roman" w:eastAsia="Times New Roman" w:hAnsi="Times New Roman" w:cs="Times New Roman"/>
          <w:sz w:val="24"/>
          <w:szCs w:val="24"/>
        </w:rPr>
        <w:t>n</w:t>
      </w:r>
      <w:r w:rsidRPr="003B3B1F">
        <w:rPr>
          <w:rFonts w:ascii="Times New Roman" w:eastAsia="Times New Roman" w:hAnsi="Times New Roman" w:cs="Times New Roman"/>
          <w:sz w:val="24"/>
          <w:szCs w:val="24"/>
        </w:rPr>
        <w:t xml:space="preserve">etworking </w:t>
      </w:r>
      <w:r w:rsidR="002060DB">
        <w:rPr>
          <w:rFonts w:ascii="Times New Roman" w:eastAsia="Times New Roman" w:hAnsi="Times New Roman" w:cs="Times New Roman"/>
          <w:sz w:val="24"/>
          <w:szCs w:val="24"/>
        </w:rPr>
        <w:t>w</w:t>
      </w:r>
      <w:r w:rsidRPr="003B3B1F">
        <w:rPr>
          <w:rFonts w:ascii="Times New Roman" w:eastAsia="Times New Roman" w:hAnsi="Times New Roman" w:cs="Times New Roman"/>
          <w:sz w:val="24"/>
          <w:szCs w:val="24"/>
        </w:rPr>
        <w:t xml:space="preserve">eb </w:t>
      </w:r>
      <w:r w:rsidR="002060DB">
        <w:rPr>
          <w:rFonts w:ascii="Times New Roman" w:eastAsia="Times New Roman" w:hAnsi="Times New Roman" w:cs="Times New Roman"/>
          <w:sz w:val="24"/>
          <w:szCs w:val="24"/>
        </w:rPr>
        <w:t>s</w:t>
      </w:r>
      <w:r w:rsidRPr="003B3B1F">
        <w:rPr>
          <w:rFonts w:ascii="Times New Roman" w:eastAsia="Times New Roman" w:hAnsi="Times New Roman" w:cs="Times New Roman"/>
          <w:sz w:val="24"/>
          <w:szCs w:val="24"/>
        </w:rPr>
        <w:t xml:space="preserve">ites. </w:t>
      </w:r>
      <w:r w:rsidRPr="009A7D04">
        <w:rPr>
          <w:rFonts w:ascii="Times New Roman" w:eastAsia="Times New Roman" w:hAnsi="Times New Roman" w:cs="Times New Roman"/>
          <w:i/>
          <w:iCs/>
          <w:sz w:val="24"/>
          <w:szCs w:val="24"/>
        </w:rPr>
        <w:t xml:space="preserve">Personality and </w:t>
      </w:r>
      <w:r w:rsidR="00921E90" w:rsidRPr="009A7D04">
        <w:rPr>
          <w:rFonts w:ascii="Times New Roman" w:eastAsia="Times New Roman" w:hAnsi="Times New Roman" w:cs="Times New Roman"/>
          <w:i/>
          <w:iCs/>
          <w:sz w:val="24"/>
          <w:szCs w:val="24"/>
        </w:rPr>
        <w:t>S</w:t>
      </w:r>
      <w:r w:rsidRPr="009A7D04">
        <w:rPr>
          <w:rFonts w:ascii="Times New Roman" w:eastAsia="Times New Roman" w:hAnsi="Times New Roman" w:cs="Times New Roman"/>
          <w:i/>
          <w:iCs/>
          <w:sz w:val="24"/>
          <w:szCs w:val="24"/>
        </w:rPr>
        <w:t xml:space="preserve">ocial </w:t>
      </w:r>
      <w:r w:rsidR="00921E90" w:rsidRPr="009A7D04">
        <w:rPr>
          <w:rFonts w:ascii="Times New Roman" w:eastAsia="Times New Roman" w:hAnsi="Times New Roman" w:cs="Times New Roman"/>
          <w:i/>
          <w:iCs/>
          <w:sz w:val="24"/>
          <w:szCs w:val="24"/>
        </w:rPr>
        <w:t>P</w:t>
      </w:r>
      <w:r w:rsidRPr="009A7D04">
        <w:rPr>
          <w:rFonts w:ascii="Times New Roman" w:eastAsia="Times New Roman" w:hAnsi="Times New Roman" w:cs="Times New Roman"/>
          <w:i/>
          <w:iCs/>
          <w:sz w:val="24"/>
          <w:szCs w:val="24"/>
        </w:rPr>
        <w:t xml:space="preserve">sychology </w:t>
      </w:r>
      <w:r w:rsidR="00921E90" w:rsidRPr="009A7D04">
        <w:rPr>
          <w:rFonts w:ascii="Times New Roman" w:eastAsia="Times New Roman" w:hAnsi="Times New Roman" w:cs="Times New Roman"/>
          <w:i/>
          <w:iCs/>
          <w:sz w:val="24"/>
          <w:szCs w:val="24"/>
        </w:rPr>
        <w:t>B</w:t>
      </w:r>
      <w:r w:rsidRPr="009A7D04">
        <w:rPr>
          <w:rFonts w:ascii="Times New Roman" w:eastAsia="Times New Roman" w:hAnsi="Times New Roman" w:cs="Times New Roman"/>
          <w:i/>
          <w:iCs/>
          <w:sz w:val="24"/>
          <w:szCs w:val="24"/>
        </w:rPr>
        <w:t>ulletin</w:t>
      </w:r>
      <w:r w:rsidRPr="003B3B1F">
        <w:rPr>
          <w:rFonts w:ascii="Times New Roman" w:eastAsia="Times New Roman" w:hAnsi="Times New Roman" w:cs="Times New Roman"/>
          <w:sz w:val="24"/>
          <w:szCs w:val="24"/>
        </w:rPr>
        <w:t xml:space="preserve">, </w:t>
      </w:r>
      <w:r w:rsidRPr="009A7D04">
        <w:rPr>
          <w:rFonts w:ascii="Times New Roman" w:eastAsia="Times New Roman" w:hAnsi="Times New Roman" w:cs="Times New Roman"/>
          <w:i/>
          <w:iCs/>
          <w:sz w:val="24"/>
          <w:szCs w:val="24"/>
        </w:rPr>
        <w:t>34</w:t>
      </w:r>
      <w:r w:rsidRPr="003B3B1F">
        <w:rPr>
          <w:rFonts w:ascii="Times New Roman" w:eastAsia="Times New Roman" w:hAnsi="Times New Roman" w:cs="Times New Roman"/>
          <w:sz w:val="24"/>
          <w:szCs w:val="24"/>
        </w:rPr>
        <w:t>(10), 1303</w:t>
      </w:r>
      <w:r w:rsidR="009A7D04" w:rsidRPr="001235B9">
        <w:rPr>
          <w:rFonts w:ascii="Times New Roman" w:eastAsia="Times New Roman" w:hAnsi="Times New Roman" w:cs="Times New Roman"/>
          <w:sz w:val="24"/>
          <w:szCs w:val="24"/>
        </w:rPr>
        <w:t>–</w:t>
      </w:r>
      <w:r w:rsidRPr="003B3B1F">
        <w:rPr>
          <w:rFonts w:ascii="Times New Roman" w:eastAsia="Times New Roman" w:hAnsi="Times New Roman" w:cs="Times New Roman"/>
          <w:sz w:val="24"/>
          <w:szCs w:val="24"/>
        </w:rPr>
        <w:t>1314.</w:t>
      </w:r>
      <w:r w:rsidR="009A7D04">
        <w:rPr>
          <w:rFonts w:ascii="Times New Roman" w:eastAsia="Times New Roman" w:hAnsi="Times New Roman" w:cs="Times New Roman"/>
          <w:sz w:val="24"/>
          <w:szCs w:val="24"/>
        </w:rPr>
        <w:t xml:space="preserve"> </w:t>
      </w:r>
      <w:r w:rsidR="00991586" w:rsidRPr="00856396">
        <w:rPr>
          <w:rFonts w:ascii="Times New Roman" w:eastAsia="Times New Roman" w:hAnsi="Times New Roman" w:cs="Times New Roman"/>
          <w:sz w:val="24"/>
          <w:szCs w:val="24"/>
        </w:rPr>
        <w:t>https://doi</w:t>
      </w:r>
      <w:r w:rsidR="009A7D04" w:rsidRPr="009A7D04">
        <w:rPr>
          <w:rFonts w:ascii="Times New Roman" w:eastAsia="Times New Roman" w:hAnsi="Times New Roman" w:cs="Times New Roman"/>
          <w:sz w:val="24"/>
          <w:szCs w:val="24"/>
        </w:rPr>
        <w:t>.org/10.1177/014616720832006</w:t>
      </w:r>
      <w:r w:rsidR="002866CB">
        <w:rPr>
          <w:rFonts w:ascii="Times New Roman" w:eastAsia="Times New Roman" w:hAnsi="Times New Roman" w:cs="Times New Roman"/>
          <w:sz w:val="24"/>
          <w:szCs w:val="24"/>
        </w:rPr>
        <w:t>.</w:t>
      </w:r>
    </w:p>
    <w:p w14:paraId="5036B00E" w14:textId="035D7C98" w:rsidR="00494034" w:rsidRDefault="006632C3" w:rsidP="00BB0217">
      <w:pPr>
        <w:spacing w:after="0" w:line="480" w:lineRule="auto"/>
        <w:ind w:left="720" w:hanging="720"/>
        <w:rPr>
          <w:rFonts w:ascii="Times New Roman" w:eastAsia="Times New Roman" w:hAnsi="Times New Roman" w:cs="Times New Roman"/>
          <w:sz w:val="24"/>
          <w:szCs w:val="24"/>
        </w:rPr>
      </w:pPr>
      <w:r w:rsidRPr="006632C3">
        <w:rPr>
          <w:rFonts w:ascii="Times New Roman" w:eastAsia="Times New Roman" w:hAnsi="Times New Roman" w:cs="Times New Roman"/>
          <w:sz w:val="24"/>
          <w:szCs w:val="24"/>
        </w:rPr>
        <w:t>Butkowski, C. P., Dixon, T. L., Weeks, K. R., &amp; Smith, M. A. (2020). Quantifying the feminine self(</w:t>
      </w:r>
      <w:proofErr w:type="spellStart"/>
      <w:r w:rsidRPr="006632C3">
        <w:rPr>
          <w:rFonts w:ascii="Times New Roman" w:eastAsia="Times New Roman" w:hAnsi="Times New Roman" w:cs="Times New Roman"/>
          <w:sz w:val="24"/>
          <w:szCs w:val="24"/>
        </w:rPr>
        <w:t>ie</w:t>
      </w:r>
      <w:proofErr w:type="spellEnd"/>
      <w:r w:rsidRPr="006632C3">
        <w:rPr>
          <w:rFonts w:ascii="Times New Roman" w:eastAsia="Times New Roman" w:hAnsi="Times New Roman" w:cs="Times New Roman"/>
          <w:sz w:val="24"/>
          <w:szCs w:val="24"/>
        </w:rPr>
        <w:t xml:space="preserve">): Gender display and social media feedback in young women’s Instagram selfies. </w:t>
      </w:r>
      <w:r w:rsidRPr="006632C3">
        <w:rPr>
          <w:rFonts w:ascii="Times New Roman" w:eastAsia="Times New Roman" w:hAnsi="Times New Roman" w:cs="Times New Roman"/>
          <w:i/>
          <w:iCs/>
          <w:sz w:val="24"/>
          <w:szCs w:val="24"/>
        </w:rPr>
        <w:t>New Media &amp; Society</w:t>
      </w:r>
      <w:r w:rsidRPr="006632C3">
        <w:rPr>
          <w:rFonts w:ascii="Times New Roman" w:eastAsia="Times New Roman" w:hAnsi="Times New Roman" w:cs="Times New Roman"/>
          <w:sz w:val="24"/>
          <w:szCs w:val="24"/>
        </w:rPr>
        <w:t xml:space="preserve">, </w:t>
      </w:r>
      <w:r w:rsidRPr="006632C3">
        <w:rPr>
          <w:rFonts w:ascii="Times New Roman" w:eastAsia="Times New Roman" w:hAnsi="Times New Roman" w:cs="Times New Roman"/>
          <w:i/>
          <w:iCs/>
          <w:sz w:val="24"/>
          <w:szCs w:val="24"/>
        </w:rPr>
        <w:t>22</w:t>
      </w:r>
      <w:r w:rsidRPr="006632C3">
        <w:rPr>
          <w:rFonts w:ascii="Times New Roman" w:eastAsia="Times New Roman" w:hAnsi="Times New Roman" w:cs="Times New Roman"/>
          <w:sz w:val="24"/>
          <w:szCs w:val="24"/>
        </w:rPr>
        <w:t>(5), 817</w:t>
      </w:r>
      <w:r w:rsidRPr="001235B9">
        <w:rPr>
          <w:rFonts w:ascii="Times New Roman" w:eastAsia="Times New Roman" w:hAnsi="Times New Roman" w:cs="Times New Roman"/>
          <w:sz w:val="24"/>
          <w:szCs w:val="24"/>
        </w:rPr>
        <w:t>–</w:t>
      </w:r>
      <w:r w:rsidRPr="006632C3">
        <w:rPr>
          <w:rFonts w:ascii="Times New Roman" w:eastAsia="Times New Roman" w:hAnsi="Times New Roman" w:cs="Times New Roman"/>
          <w:sz w:val="24"/>
          <w:szCs w:val="24"/>
        </w:rPr>
        <w:t>837.</w:t>
      </w:r>
      <w:r>
        <w:rPr>
          <w:rFonts w:ascii="Times New Roman" w:eastAsia="Times New Roman" w:hAnsi="Times New Roman" w:cs="Times New Roman"/>
          <w:sz w:val="24"/>
          <w:szCs w:val="24"/>
        </w:rPr>
        <w:t xml:space="preserve"> </w:t>
      </w:r>
      <w:r w:rsidRPr="006632C3">
        <w:rPr>
          <w:rFonts w:ascii="Times New Roman" w:eastAsia="Times New Roman" w:hAnsi="Times New Roman" w:cs="Times New Roman"/>
          <w:sz w:val="24"/>
          <w:szCs w:val="24"/>
        </w:rPr>
        <w:t>https://doi.org/10.1177/1461444819871669</w:t>
      </w:r>
      <w:r>
        <w:rPr>
          <w:rFonts w:ascii="Times New Roman" w:eastAsia="Times New Roman" w:hAnsi="Times New Roman" w:cs="Times New Roman"/>
          <w:sz w:val="24"/>
          <w:szCs w:val="24"/>
        </w:rPr>
        <w:t>.</w:t>
      </w:r>
    </w:p>
    <w:p w14:paraId="09377212" w14:textId="4E19D615" w:rsidR="0023590F" w:rsidRDefault="0023590F" w:rsidP="00BB0217">
      <w:pPr>
        <w:spacing w:after="0" w:line="480" w:lineRule="auto"/>
        <w:ind w:left="720" w:hanging="720"/>
        <w:rPr>
          <w:rFonts w:ascii="Times New Roman" w:eastAsia="Times New Roman" w:hAnsi="Times New Roman" w:cs="Times New Roman"/>
          <w:sz w:val="24"/>
          <w:szCs w:val="24"/>
        </w:rPr>
      </w:pPr>
      <w:r w:rsidRPr="0023590F">
        <w:rPr>
          <w:rFonts w:ascii="Times New Roman" w:eastAsia="Times New Roman" w:hAnsi="Times New Roman" w:cs="Times New Roman"/>
          <w:sz w:val="24"/>
          <w:szCs w:val="24"/>
        </w:rPr>
        <w:t xml:space="preserve">Carpenter, C. J. (2012). Narcissism on Facebook: Self-promotional and anti-social </w:t>
      </w:r>
      <w:proofErr w:type="spellStart"/>
      <w:r w:rsidRPr="0023590F">
        <w:rPr>
          <w:rFonts w:ascii="Times New Roman" w:eastAsia="Times New Roman" w:hAnsi="Times New Roman" w:cs="Times New Roman"/>
          <w:sz w:val="24"/>
          <w:szCs w:val="24"/>
        </w:rPr>
        <w:t>behavior</w:t>
      </w:r>
      <w:proofErr w:type="spellEnd"/>
      <w:r w:rsidRPr="0023590F">
        <w:rPr>
          <w:rFonts w:ascii="Times New Roman" w:eastAsia="Times New Roman" w:hAnsi="Times New Roman" w:cs="Times New Roman"/>
          <w:sz w:val="24"/>
          <w:szCs w:val="24"/>
        </w:rPr>
        <w:t xml:space="preserve">. </w:t>
      </w:r>
      <w:r w:rsidRPr="004424A3">
        <w:rPr>
          <w:rFonts w:ascii="Times New Roman" w:eastAsia="Times New Roman" w:hAnsi="Times New Roman" w:cs="Times New Roman"/>
          <w:i/>
          <w:iCs/>
          <w:sz w:val="24"/>
          <w:szCs w:val="24"/>
        </w:rPr>
        <w:t xml:space="preserve">Personality and </w:t>
      </w:r>
      <w:r w:rsidR="004424A3" w:rsidRPr="004424A3">
        <w:rPr>
          <w:rFonts w:ascii="Times New Roman" w:eastAsia="Times New Roman" w:hAnsi="Times New Roman" w:cs="Times New Roman"/>
          <w:i/>
          <w:iCs/>
          <w:sz w:val="24"/>
          <w:szCs w:val="24"/>
        </w:rPr>
        <w:t>I</w:t>
      </w:r>
      <w:r w:rsidRPr="004424A3">
        <w:rPr>
          <w:rFonts w:ascii="Times New Roman" w:eastAsia="Times New Roman" w:hAnsi="Times New Roman" w:cs="Times New Roman"/>
          <w:i/>
          <w:iCs/>
          <w:sz w:val="24"/>
          <w:szCs w:val="24"/>
        </w:rPr>
        <w:t xml:space="preserve">ndividual </w:t>
      </w:r>
      <w:r w:rsidR="004424A3" w:rsidRPr="004424A3">
        <w:rPr>
          <w:rFonts w:ascii="Times New Roman" w:eastAsia="Times New Roman" w:hAnsi="Times New Roman" w:cs="Times New Roman"/>
          <w:i/>
          <w:iCs/>
          <w:sz w:val="24"/>
          <w:szCs w:val="24"/>
        </w:rPr>
        <w:t>D</w:t>
      </w:r>
      <w:r w:rsidRPr="004424A3">
        <w:rPr>
          <w:rFonts w:ascii="Times New Roman" w:eastAsia="Times New Roman" w:hAnsi="Times New Roman" w:cs="Times New Roman"/>
          <w:i/>
          <w:iCs/>
          <w:sz w:val="24"/>
          <w:szCs w:val="24"/>
        </w:rPr>
        <w:t>ifferences</w:t>
      </w:r>
      <w:r w:rsidRPr="0023590F">
        <w:rPr>
          <w:rFonts w:ascii="Times New Roman" w:eastAsia="Times New Roman" w:hAnsi="Times New Roman" w:cs="Times New Roman"/>
          <w:sz w:val="24"/>
          <w:szCs w:val="24"/>
        </w:rPr>
        <w:t xml:space="preserve">, </w:t>
      </w:r>
      <w:r w:rsidRPr="004424A3">
        <w:rPr>
          <w:rFonts w:ascii="Times New Roman" w:eastAsia="Times New Roman" w:hAnsi="Times New Roman" w:cs="Times New Roman"/>
          <w:i/>
          <w:iCs/>
          <w:sz w:val="24"/>
          <w:szCs w:val="24"/>
        </w:rPr>
        <w:t>52</w:t>
      </w:r>
      <w:r w:rsidRPr="0023590F">
        <w:rPr>
          <w:rFonts w:ascii="Times New Roman" w:eastAsia="Times New Roman" w:hAnsi="Times New Roman" w:cs="Times New Roman"/>
          <w:sz w:val="24"/>
          <w:szCs w:val="24"/>
        </w:rPr>
        <w:t>(4), 482</w:t>
      </w:r>
      <w:r w:rsidR="004424A3" w:rsidRPr="001235B9">
        <w:rPr>
          <w:rFonts w:ascii="Times New Roman" w:eastAsia="Times New Roman" w:hAnsi="Times New Roman" w:cs="Times New Roman"/>
          <w:sz w:val="24"/>
          <w:szCs w:val="24"/>
        </w:rPr>
        <w:t>–</w:t>
      </w:r>
      <w:r w:rsidRPr="0023590F">
        <w:rPr>
          <w:rFonts w:ascii="Times New Roman" w:eastAsia="Times New Roman" w:hAnsi="Times New Roman" w:cs="Times New Roman"/>
          <w:sz w:val="24"/>
          <w:szCs w:val="24"/>
        </w:rPr>
        <w:t>486.</w:t>
      </w:r>
      <w:r>
        <w:rPr>
          <w:rFonts w:ascii="Times New Roman" w:eastAsia="Times New Roman" w:hAnsi="Times New Roman" w:cs="Times New Roman"/>
          <w:sz w:val="24"/>
          <w:szCs w:val="24"/>
        </w:rPr>
        <w:t xml:space="preserve"> </w:t>
      </w:r>
      <w:r w:rsidR="00991586" w:rsidRPr="00856396">
        <w:rPr>
          <w:rFonts w:ascii="Times New Roman" w:eastAsia="Times New Roman" w:hAnsi="Times New Roman" w:cs="Times New Roman"/>
          <w:sz w:val="24"/>
          <w:szCs w:val="24"/>
        </w:rPr>
        <w:t>https://doi</w:t>
      </w:r>
      <w:r w:rsidR="004424A3" w:rsidRPr="004424A3">
        <w:rPr>
          <w:rFonts w:ascii="Times New Roman" w:eastAsia="Times New Roman" w:hAnsi="Times New Roman" w:cs="Times New Roman"/>
          <w:sz w:val="24"/>
          <w:szCs w:val="24"/>
        </w:rPr>
        <w:t>.org/10.1016/j.paid.2011.11.011</w:t>
      </w:r>
      <w:r w:rsidR="002866CB">
        <w:rPr>
          <w:rFonts w:ascii="Times New Roman" w:eastAsia="Times New Roman" w:hAnsi="Times New Roman" w:cs="Times New Roman"/>
          <w:sz w:val="24"/>
          <w:szCs w:val="24"/>
        </w:rPr>
        <w:t>.</w:t>
      </w:r>
    </w:p>
    <w:p w14:paraId="1CF013E9" w14:textId="14CBABFC" w:rsidR="00BA0285" w:rsidRPr="001235B9" w:rsidRDefault="00BA0285" w:rsidP="00BB0217">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 xml:space="preserve">Casale, S., &amp; Banchi, V. (2020). Narcissism and problematic social media use: A systematic literature review. </w:t>
      </w:r>
      <w:r w:rsidRPr="001235B9">
        <w:rPr>
          <w:rFonts w:ascii="Times New Roman" w:eastAsia="Times New Roman" w:hAnsi="Times New Roman" w:cs="Times New Roman"/>
          <w:i/>
          <w:iCs/>
          <w:sz w:val="24"/>
          <w:szCs w:val="24"/>
        </w:rPr>
        <w:t xml:space="preserve">Addictive </w:t>
      </w:r>
      <w:proofErr w:type="spellStart"/>
      <w:r w:rsidRPr="001235B9">
        <w:rPr>
          <w:rFonts w:ascii="Times New Roman" w:eastAsia="Times New Roman" w:hAnsi="Times New Roman" w:cs="Times New Roman"/>
          <w:i/>
          <w:iCs/>
          <w:sz w:val="24"/>
          <w:szCs w:val="24"/>
        </w:rPr>
        <w:t>Behaviors</w:t>
      </w:r>
      <w:proofErr w:type="spellEnd"/>
      <w:r w:rsidRPr="001235B9">
        <w:rPr>
          <w:rFonts w:ascii="Times New Roman" w:eastAsia="Times New Roman" w:hAnsi="Times New Roman" w:cs="Times New Roman"/>
          <w:i/>
          <w:iCs/>
          <w:sz w:val="24"/>
          <w:szCs w:val="24"/>
        </w:rPr>
        <w:t xml:space="preserve"> Reports</w:t>
      </w:r>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11</w:t>
      </w:r>
      <w:r w:rsidRPr="001235B9">
        <w:rPr>
          <w:rFonts w:ascii="Times New Roman" w:eastAsia="Times New Roman" w:hAnsi="Times New Roman" w:cs="Times New Roman"/>
          <w:sz w:val="24"/>
          <w:szCs w:val="24"/>
        </w:rPr>
        <w:t xml:space="preserve">, 100252. </w:t>
      </w:r>
      <w:r w:rsidR="00991586" w:rsidRPr="00856396">
        <w:rPr>
          <w:rFonts w:ascii="Times New Roman" w:eastAsia="Times New Roman" w:hAnsi="Times New Roman" w:cs="Times New Roman"/>
          <w:sz w:val="24"/>
          <w:szCs w:val="24"/>
        </w:rPr>
        <w:t>https://doi</w:t>
      </w:r>
      <w:r w:rsidRPr="001235B9">
        <w:rPr>
          <w:rFonts w:ascii="Times New Roman" w:eastAsia="Times New Roman" w:hAnsi="Times New Roman" w:cs="Times New Roman"/>
          <w:sz w:val="24"/>
          <w:szCs w:val="24"/>
        </w:rPr>
        <w:t>.org/10.1016/j.abrep.2020.100252</w:t>
      </w:r>
      <w:r w:rsidR="002866CB">
        <w:rPr>
          <w:rFonts w:ascii="Times New Roman" w:eastAsia="Times New Roman" w:hAnsi="Times New Roman" w:cs="Times New Roman"/>
          <w:sz w:val="24"/>
          <w:szCs w:val="24"/>
        </w:rPr>
        <w:t>.</w:t>
      </w:r>
    </w:p>
    <w:p w14:paraId="396051D9" w14:textId="52502AB2" w:rsidR="00383F1A" w:rsidRDefault="00354811" w:rsidP="00BB0217">
      <w:pPr>
        <w:spacing w:after="0" w:line="480" w:lineRule="auto"/>
        <w:ind w:left="720" w:hanging="720"/>
        <w:rPr>
          <w:rFonts w:ascii="Times New Roman" w:eastAsia="Times New Roman" w:hAnsi="Times New Roman" w:cs="Times New Roman"/>
          <w:sz w:val="24"/>
          <w:szCs w:val="24"/>
        </w:rPr>
      </w:pPr>
      <w:r w:rsidRPr="00354811">
        <w:rPr>
          <w:rFonts w:ascii="Times New Roman" w:eastAsia="Times New Roman" w:hAnsi="Times New Roman" w:cs="Times New Roman"/>
          <w:sz w:val="24"/>
          <w:szCs w:val="24"/>
        </w:rPr>
        <w:lastRenderedPageBreak/>
        <w:t xml:space="preserve">Chandrasekaran, R., </w:t>
      </w:r>
      <w:proofErr w:type="spellStart"/>
      <w:r w:rsidRPr="00354811">
        <w:rPr>
          <w:rFonts w:ascii="Times New Roman" w:eastAsia="Times New Roman" w:hAnsi="Times New Roman" w:cs="Times New Roman"/>
          <w:sz w:val="24"/>
          <w:szCs w:val="24"/>
        </w:rPr>
        <w:t>Konaraddi</w:t>
      </w:r>
      <w:proofErr w:type="spellEnd"/>
      <w:r w:rsidRPr="00354811">
        <w:rPr>
          <w:rFonts w:ascii="Times New Roman" w:eastAsia="Times New Roman" w:hAnsi="Times New Roman" w:cs="Times New Roman"/>
          <w:sz w:val="24"/>
          <w:szCs w:val="24"/>
        </w:rPr>
        <w:t>, K., Sharma, S. S., &amp; Moustakas, E. (2024). Text-</w:t>
      </w:r>
      <w:r>
        <w:rPr>
          <w:rFonts w:ascii="Times New Roman" w:eastAsia="Times New Roman" w:hAnsi="Times New Roman" w:cs="Times New Roman"/>
          <w:sz w:val="24"/>
          <w:szCs w:val="24"/>
        </w:rPr>
        <w:t>m</w:t>
      </w:r>
      <w:r w:rsidRPr="00354811">
        <w:rPr>
          <w:rFonts w:ascii="Times New Roman" w:eastAsia="Times New Roman" w:hAnsi="Times New Roman" w:cs="Times New Roman"/>
          <w:sz w:val="24"/>
          <w:szCs w:val="24"/>
        </w:rPr>
        <w:t xml:space="preserve">ining and </w:t>
      </w:r>
      <w:r>
        <w:rPr>
          <w:rFonts w:ascii="Times New Roman" w:eastAsia="Times New Roman" w:hAnsi="Times New Roman" w:cs="Times New Roman"/>
          <w:sz w:val="24"/>
          <w:szCs w:val="24"/>
        </w:rPr>
        <w:t>v</w:t>
      </w:r>
      <w:r w:rsidRPr="00354811">
        <w:rPr>
          <w:rFonts w:ascii="Times New Roman" w:eastAsia="Times New Roman" w:hAnsi="Times New Roman" w:cs="Times New Roman"/>
          <w:sz w:val="24"/>
          <w:szCs w:val="24"/>
        </w:rPr>
        <w:t xml:space="preserve">ideo </w:t>
      </w:r>
      <w:r>
        <w:rPr>
          <w:rFonts w:ascii="Times New Roman" w:eastAsia="Times New Roman" w:hAnsi="Times New Roman" w:cs="Times New Roman"/>
          <w:sz w:val="24"/>
          <w:szCs w:val="24"/>
        </w:rPr>
        <w:t>a</w:t>
      </w:r>
      <w:r w:rsidRPr="00354811">
        <w:rPr>
          <w:rFonts w:ascii="Times New Roman" w:eastAsia="Times New Roman" w:hAnsi="Times New Roman" w:cs="Times New Roman"/>
          <w:sz w:val="24"/>
          <w:szCs w:val="24"/>
        </w:rPr>
        <w:t xml:space="preserve">nalytics of COVID-19 </w:t>
      </w:r>
      <w:r>
        <w:rPr>
          <w:rFonts w:ascii="Times New Roman" w:eastAsia="Times New Roman" w:hAnsi="Times New Roman" w:cs="Times New Roman"/>
          <w:sz w:val="24"/>
          <w:szCs w:val="24"/>
        </w:rPr>
        <w:t>n</w:t>
      </w:r>
      <w:r w:rsidRPr="00354811">
        <w:rPr>
          <w:rFonts w:ascii="Times New Roman" w:eastAsia="Times New Roman" w:hAnsi="Times New Roman" w:cs="Times New Roman"/>
          <w:sz w:val="24"/>
          <w:szCs w:val="24"/>
        </w:rPr>
        <w:t xml:space="preserve">arratives </w:t>
      </w:r>
      <w:r>
        <w:rPr>
          <w:rFonts w:ascii="Times New Roman" w:eastAsia="Times New Roman" w:hAnsi="Times New Roman" w:cs="Times New Roman"/>
          <w:sz w:val="24"/>
          <w:szCs w:val="24"/>
        </w:rPr>
        <w:t>s</w:t>
      </w:r>
      <w:r w:rsidRPr="00354811">
        <w:rPr>
          <w:rFonts w:ascii="Times New Roman" w:eastAsia="Times New Roman" w:hAnsi="Times New Roman" w:cs="Times New Roman"/>
          <w:sz w:val="24"/>
          <w:szCs w:val="24"/>
        </w:rPr>
        <w:t xml:space="preserve">hared by </w:t>
      </w:r>
      <w:r>
        <w:rPr>
          <w:rFonts w:ascii="Times New Roman" w:eastAsia="Times New Roman" w:hAnsi="Times New Roman" w:cs="Times New Roman"/>
          <w:sz w:val="24"/>
          <w:szCs w:val="24"/>
        </w:rPr>
        <w:t>p</w:t>
      </w:r>
      <w:r w:rsidRPr="00354811">
        <w:rPr>
          <w:rFonts w:ascii="Times New Roman" w:eastAsia="Times New Roman" w:hAnsi="Times New Roman" w:cs="Times New Roman"/>
          <w:sz w:val="24"/>
          <w:szCs w:val="24"/>
        </w:rPr>
        <w:t xml:space="preserve">atients on YouTube. </w:t>
      </w:r>
      <w:r w:rsidRPr="0096509D">
        <w:rPr>
          <w:rFonts w:ascii="Times New Roman" w:eastAsia="Times New Roman" w:hAnsi="Times New Roman" w:cs="Times New Roman"/>
          <w:i/>
          <w:iCs/>
          <w:sz w:val="24"/>
          <w:szCs w:val="24"/>
        </w:rPr>
        <w:t>Journal of Medical Systems</w:t>
      </w:r>
      <w:r w:rsidRPr="00354811">
        <w:rPr>
          <w:rFonts w:ascii="Times New Roman" w:eastAsia="Times New Roman" w:hAnsi="Times New Roman" w:cs="Times New Roman"/>
          <w:sz w:val="24"/>
          <w:szCs w:val="24"/>
        </w:rPr>
        <w:t xml:space="preserve">, </w:t>
      </w:r>
      <w:r w:rsidRPr="0096509D">
        <w:rPr>
          <w:rFonts w:ascii="Times New Roman" w:eastAsia="Times New Roman" w:hAnsi="Times New Roman" w:cs="Times New Roman"/>
          <w:i/>
          <w:iCs/>
          <w:sz w:val="24"/>
          <w:szCs w:val="24"/>
        </w:rPr>
        <w:t>48</w:t>
      </w:r>
      <w:r w:rsidRPr="00354811">
        <w:rPr>
          <w:rFonts w:ascii="Times New Roman" w:eastAsia="Times New Roman" w:hAnsi="Times New Roman" w:cs="Times New Roman"/>
          <w:sz w:val="24"/>
          <w:szCs w:val="24"/>
        </w:rPr>
        <w:t>, 1</w:t>
      </w:r>
      <w:r w:rsidR="0096509D" w:rsidRPr="001235B9">
        <w:rPr>
          <w:rFonts w:ascii="Times New Roman" w:eastAsia="Times New Roman" w:hAnsi="Times New Roman" w:cs="Times New Roman"/>
          <w:sz w:val="24"/>
          <w:szCs w:val="24"/>
        </w:rPr>
        <w:t>–</w:t>
      </w:r>
      <w:r w:rsidRPr="00354811">
        <w:rPr>
          <w:rFonts w:ascii="Times New Roman" w:eastAsia="Times New Roman" w:hAnsi="Times New Roman" w:cs="Times New Roman"/>
          <w:sz w:val="24"/>
          <w:szCs w:val="24"/>
        </w:rPr>
        <w:t>11.</w:t>
      </w:r>
      <w:r w:rsidR="0096509D">
        <w:rPr>
          <w:rFonts w:ascii="Times New Roman" w:eastAsia="Times New Roman" w:hAnsi="Times New Roman" w:cs="Times New Roman"/>
          <w:sz w:val="24"/>
          <w:szCs w:val="24"/>
        </w:rPr>
        <w:t xml:space="preserve"> </w:t>
      </w:r>
      <w:r w:rsidR="0096509D" w:rsidRPr="0096509D">
        <w:rPr>
          <w:rFonts w:ascii="Times New Roman" w:eastAsia="Times New Roman" w:hAnsi="Times New Roman" w:cs="Times New Roman"/>
          <w:sz w:val="24"/>
          <w:szCs w:val="24"/>
        </w:rPr>
        <w:t>https://doi.org/10.1007/s10916-024-02047-1</w:t>
      </w:r>
      <w:r w:rsidR="00F35EEA">
        <w:rPr>
          <w:rFonts w:ascii="Times New Roman" w:eastAsia="Times New Roman" w:hAnsi="Times New Roman" w:cs="Times New Roman"/>
          <w:sz w:val="24"/>
          <w:szCs w:val="24"/>
        </w:rPr>
        <w:t>.</w:t>
      </w:r>
    </w:p>
    <w:p w14:paraId="11533FBC" w14:textId="3137D90F" w:rsidR="00D02127" w:rsidRDefault="00AE6888" w:rsidP="00D02127">
      <w:pPr>
        <w:spacing w:after="0" w:line="480" w:lineRule="auto"/>
        <w:ind w:left="720" w:hanging="720"/>
        <w:rPr>
          <w:rFonts w:ascii="Times New Roman" w:eastAsia="Times New Roman" w:hAnsi="Times New Roman" w:cs="Times New Roman"/>
          <w:sz w:val="24"/>
          <w:szCs w:val="24"/>
        </w:rPr>
      </w:pPr>
      <w:r w:rsidRPr="00AE6888">
        <w:rPr>
          <w:rFonts w:ascii="Times New Roman" w:eastAsia="Times New Roman" w:hAnsi="Times New Roman" w:cs="Times New Roman"/>
          <w:sz w:val="24"/>
          <w:szCs w:val="24"/>
        </w:rPr>
        <w:t xml:space="preserve">Chen, A., Ng, A., Xi, Y., &amp; Hu, Y. (2022). What makes an online help-seeking message go far during the COVID-19 crisis in mainland China? A multilevel regression analysis. </w:t>
      </w:r>
      <w:r w:rsidRPr="00484A9C">
        <w:rPr>
          <w:rFonts w:ascii="Times New Roman" w:eastAsia="Times New Roman" w:hAnsi="Times New Roman" w:cs="Times New Roman"/>
          <w:i/>
          <w:iCs/>
          <w:sz w:val="24"/>
          <w:szCs w:val="24"/>
        </w:rPr>
        <w:t>Digital Health</w:t>
      </w:r>
      <w:r w:rsidRPr="00AE6888">
        <w:rPr>
          <w:rFonts w:ascii="Times New Roman" w:eastAsia="Times New Roman" w:hAnsi="Times New Roman" w:cs="Times New Roman"/>
          <w:sz w:val="24"/>
          <w:szCs w:val="24"/>
        </w:rPr>
        <w:t xml:space="preserve">, </w:t>
      </w:r>
      <w:r w:rsidRPr="00484A9C">
        <w:rPr>
          <w:rFonts w:ascii="Times New Roman" w:eastAsia="Times New Roman" w:hAnsi="Times New Roman" w:cs="Times New Roman"/>
          <w:i/>
          <w:iCs/>
          <w:sz w:val="24"/>
          <w:szCs w:val="24"/>
        </w:rPr>
        <w:t>8</w:t>
      </w:r>
      <w:r w:rsidRPr="00AE6888">
        <w:rPr>
          <w:rFonts w:ascii="Times New Roman" w:eastAsia="Times New Roman" w:hAnsi="Times New Roman" w:cs="Times New Roman"/>
          <w:sz w:val="24"/>
          <w:szCs w:val="24"/>
        </w:rPr>
        <w:t>,</w:t>
      </w:r>
      <w:r w:rsidR="00CB65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00CB6538" w:rsidRPr="001235B9">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r w:rsidRPr="00AE68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84A9C" w:rsidRPr="00484A9C">
        <w:rPr>
          <w:rFonts w:ascii="Times New Roman" w:eastAsia="Times New Roman" w:hAnsi="Times New Roman" w:cs="Times New Roman"/>
          <w:sz w:val="24"/>
          <w:szCs w:val="24"/>
        </w:rPr>
        <w:t>https://doi.org/10.1177/20552076221085061</w:t>
      </w:r>
      <w:r w:rsidR="00484A9C">
        <w:rPr>
          <w:rFonts w:ascii="Times New Roman" w:eastAsia="Times New Roman" w:hAnsi="Times New Roman" w:cs="Times New Roman"/>
          <w:sz w:val="24"/>
          <w:szCs w:val="24"/>
        </w:rPr>
        <w:t>.</w:t>
      </w:r>
    </w:p>
    <w:p w14:paraId="3CCC6805" w14:textId="7E222E7B" w:rsidR="0099233B" w:rsidRDefault="0099233B" w:rsidP="00BB0217">
      <w:pPr>
        <w:spacing w:after="0" w:line="480" w:lineRule="auto"/>
        <w:ind w:left="720" w:hanging="720"/>
        <w:rPr>
          <w:rFonts w:ascii="Times New Roman" w:eastAsia="Times New Roman" w:hAnsi="Times New Roman" w:cs="Times New Roman"/>
          <w:sz w:val="24"/>
          <w:szCs w:val="24"/>
        </w:rPr>
      </w:pPr>
      <w:r w:rsidRPr="0099233B">
        <w:rPr>
          <w:rFonts w:ascii="Times New Roman" w:eastAsia="Times New Roman" w:hAnsi="Times New Roman" w:cs="Times New Roman"/>
          <w:sz w:val="24"/>
          <w:szCs w:val="24"/>
        </w:rPr>
        <w:t xml:space="preserve">Chen, H. T., &amp; Li, X. (2017). The contribution of mobile social media to social capital and psychological well-being: Examining the role of communicative use, friending and self-disclosure. </w:t>
      </w:r>
      <w:r w:rsidRPr="0099233B">
        <w:rPr>
          <w:rFonts w:ascii="Times New Roman" w:eastAsia="Times New Roman" w:hAnsi="Times New Roman" w:cs="Times New Roman"/>
          <w:i/>
          <w:iCs/>
          <w:sz w:val="24"/>
          <w:szCs w:val="24"/>
        </w:rPr>
        <w:t xml:space="preserve">Computers in Human </w:t>
      </w:r>
      <w:proofErr w:type="spellStart"/>
      <w:r w:rsidRPr="0099233B">
        <w:rPr>
          <w:rFonts w:ascii="Times New Roman" w:eastAsia="Times New Roman" w:hAnsi="Times New Roman" w:cs="Times New Roman"/>
          <w:i/>
          <w:iCs/>
          <w:sz w:val="24"/>
          <w:szCs w:val="24"/>
        </w:rPr>
        <w:t>Behavior</w:t>
      </w:r>
      <w:proofErr w:type="spellEnd"/>
      <w:r w:rsidRPr="0099233B">
        <w:rPr>
          <w:rFonts w:ascii="Times New Roman" w:eastAsia="Times New Roman" w:hAnsi="Times New Roman" w:cs="Times New Roman"/>
          <w:sz w:val="24"/>
          <w:szCs w:val="24"/>
        </w:rPr>
        <w:t xml:space="preserve">, </w:t>
      </w:r>
      <w:r w:rsidRPr="0099233B">
        <w:rPr>
          <w:rFonts w:ascii="Times New Roman" w:eastAsia="Times New Roman" w:hAnsi="Times New Roman" w:cs="Times New Roman"/>
          <w:i/>
          <w:iCs/>
          <w:sz w:val="24"/>
          <w:szCs w:val="24"/>
        </w:rPr>
        <w:t>75</w:t>
      </w:r>
      <w:r w:rsidRPr="0099233B">
        <w:rPr>
          <w:rFonts w:ascii="Times New Roman" w:eastAsia="Times New Roman" w:hAnsi="Times New Roman" w:cs="Times New Roman"/>
          <w:sz w:val="24"/>
          <w:szCs w:val="24"/>
        </w:rPr>
        <w:t>, 958</w:t>
      </w:r>
      <w:r w:rsidRPr="001235B9">
        <w:rPr>
          <w:rFonts w:ascii="Times New Roman" w:eastAsia="Times New Roman" w:hAnsi="Times New Roman" w:cs="Times New Roman"/>
          <w:sz w:val="24"/>
          <w:szCs w:val="24"/>
        </w:rPr>
        <w:t>–</w:t>
      </w:r>
      <w:r w:rsidRPr="0099233B">
        <w:rPr>
          <w:rFonts w:ascii="Times New Roman" w:eastAsia="Times New Roman" w:hAnsi="Times New Roman" w:cs="Times New Roman"/>
          <w:sz w:val="24"/>
          <w:szCs w:val="24"/>
        </w:rPr>
        <w:t>965.</w:t>
      </w:r>
      <w:r>
        <w:rPr>
          <w:rFonts w:ascii="Times New Roman" w:eastAsia="Times New Roman" w:hAnsi="Times New Roman" w:cs="Times New Roman"/>
          <w:sz w:val="24"/>
          <w:szCs w:val="24"/>
        </w:rPr>
        <w:t xml:space="preserve"> </w:t>
      </w:r>
      <w:r w:rsidRPr="0099233B">
        <w:rPr>
          <w:rFonts w:ascii="Times New Roman" w:eastAsia="Times New Roman" w:hAnsi="Times New Roman" w:cs="Times New Roman"/>
          <w:sz w:val="24"/>
          <w:szCs w:val="24"/>
        </w:rPr>
        <w:t>https://doi.org/10.1016/j.chb.2017.06.011</w:t>
      </w:r>
      <w:r>
        <w:rPr>
          <w:rFonts w:ascii="Times New Roman" w:eastAsia="Times New Roman" w:hAnsi="Times New Roman" w:cs="Times New Roman"/>
          <w:sz w:val="24"/>
          <w:szCs w:val="24"/>
        </w:rPr>
        <w:t>.</w:t>
      </w:r>
    </w:p>
    <w:p w14:paraId="5C6E200A" w14:textId="115D211F" w:rsidR="00504F1F" w:rsidRPr="001235B9" w:rsidRDefault="00504F1F" w:rsidP="00BB0217">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 xml:space="preserve">Chen, L., Hu, N., Shu, C., &amp; Chen, X. (2019). Adult attachment and self-disclosure on social networking site: A content analysis of Sina Weibo. </w:t>
      </w:r>
      <w:r w:rsidRPr="001235B9">
        <w:rPr>
          <w:rFonts w:ascii="Times New Roman" w:eastAsia="Times New Roman" w:hAnsi="Times New Roman" w:cs="Times New Roman"/>
          <w:i/>
          <w:iCs/>
          <w:sz w:val="24"/>
          <w:szCs w:val="24"/>
        </w:rPr>
        <w:t>Personality and Individual Differences</w:t>
      </w:r>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138</w:t>
      </w:r>
      <w:r w:rsidRPr="001235B9">
        <w:rPr>
          <w:rFonts w:ascii="Times New Roman" w:eastAsia="Times New Roman" w:hAnsi="Times New Roman" w:cs="Times New Roman"/>
          <w:sz w:val="24"/>
          <w:szCs w:val="24"/>
        </w:rPr>
        <w:t xml:space="preserve">, 95–105. </w:t>
      </w:r>
      <w:r w:rsidR="00991586" w:rsidRPr="00856396">
        <w:rPr>
          <w:rFonts w:ascii="Times New Roman" w:eastAsia="Times New Roman" w:hAnsi="Times New Roman" w:cs="Times New Roman"/>
          <w:sz w:val="24"/>
          <w:szCs w:val="24"/>
        </w:rPr>
        <w:t>https://doi</w:t>
      </w:r>
      <w:r w:rsidRPr="001235B9">
        <w:rPr>
          <w:rFonts w:ascii="Times New Roman" w:eastAsia="Times New Roman" w:hAnsi="Times New Roman" w:cs="Times New Roman"/>
          <w:sz w:val="24"/>
          <w:szCs w:val="24"/>
        </w:rPr>
        <w:t>.org/10.1016/j.paid.2018.09.028</w:t>
      </w:r>
      <w:r w:rsidR="002866CB">
        <w:rPr>
          <w:rFonts w:ascii="Times New Roman" w:eastAsia="Times New Roman" w:hAnsi="Times New Roman" w:cs="Times New Roman"/>
          <w:sz w:val="24"/>
          <w:szCs w:val="24"/>
        </w:rPr>
        <w:t>.</w:t>
      </w:r>
    </w:p>
    <w:p w14:paraId="497AE55D" w14:textId="495F2444" w:rsidR="00CB6538" w:rsidRDefault="00CB6538" w:rsidP="00504F1F">
      <w:pPr>
        <w:spacing w:after="0" w:line="480" w:lineRule="auto"/>
        <w:ind w:left="720" w:hanging="720"/>
        <w:rPr>
          <w:rFonts w:ascii="Times New Roman" w:eastAsia="Times New Roman" w:hAnsi="Times New Roman" w:cs="Times New Roman"/>
          <w:sz w:val="24"/>
          <w:szCs w:val="24"/>
        </w:rPr>
      </w:pPr>
      <w:r w:rsidRPr="00CB6538">
        <w:rPr>
          <w:rFonts w:ascii="Times New Roman" w:eastAsia="Times New Roman" w:hAnsi="Times New Roman" w:cs="Times New Roman"/>
          <w:sz w:val="24"/>
          <w:szCs w:val="24"/>
        </w:rPr>
        <w:t xml:space="preserve">Choi, M., Panek, E. T., Nardis, Y., &amp; Toma, C. L. (2015). When social media isn’t social: Friends’ responsiveness to narcissists on Facebook. </w:t>
      </w:r>
      <w:r w:rsidRPr="00CB6538">
        <w:rPr>
          <w:rFonts w:ascii="Times New Roman" w:eastAsia="Times New Roman" w:hAnsi="Times New Roman" w:cs="Times New Roman"/>
          <w:i/>
          <w:iCs/>
          <w:sz w:val="24"/>
          <w:szCs w:val="24"/>
        </w:rPr>
        <w:t>Personality and Individual Differences</w:t>
      </w:r>
      <w:r w:rsidRPr="00CB6538">
        <w:rPr>
          <w:rFonts w:ascii="Times New Roman" w:eastAsia="Times New Roman" w:hAnsi="Times New Roman" w:cs="Times New Roman"/>
          <w:sz w:val="24"/>
          <w:szCs w:val="24"/>
        </w:rPr>
        <w:t xml:space="preserve">, </w:t>
      </w:r>
      <w:r w:rsidRPr="00CB6538">
        <w:rPr>
          <w:rFonts w:ascii="Times New Roman" w:eastAsia="Times New Roman" w:hAnsi="Times New Roman" w:cs="Times New Roman"/>
          <w:i/>
          <w:iCs/>
          <w:sz w:val="24"/>
          <w:szCs w:val="24"/>
        </w:rPr>
        <w:t>77</w:t>
      </w:r>
      <w:r w:rsidRPr="00CB6538">
        <w:rPr>
          <w:rFonts w:ascii="Times New Roman" w:eastAsia="Times New Roman" w:hAnsi="Times New Roman" w:cs="Times New Roman"/>
          <w:sz w:val="24"/>
          <w:szCs w:val="24"/>
        </w:rPr>
        <w:t>, 209</w:t>
      </w:r>
      <w:r w:rsidRPr="001235B9">
        <w:rPr>
          <w:rFonts w:ascii="Times New Roman" w:eastAsia="Times New Roman" w:hAnsi="Times New Roman" w:cs="Times New Roman"/>
          <w:sz w:val="24"/>
          <w:szCs w:val="24"/>
        </w:rPr>
        <w:t>–</w:t>
      </w:r>
      <w:r w:rsidRPr="00CB6538">
        <w:rPr>
          <w:rFonts w:ascii="Times New Roman" w:eastAsia="Times New Roman" w:hAnsi="Times New Roman" w:cs="Times New Roman"/>
          <w:sz w:val="24"/>
          <w:szCs w:val="24"/>
        </w:rPr>
        <w:t>214.</w:t>
      </w:r>
      <w:r>
        <w:rPr>
          <w:rFonts w:ascii="Times New Roman" w:eastAsia="Times New Roman" w:hAnsi="Times New Roman" w:cs="Times New Roman"/>
          <w:sz w:val="24"/>
          <w:szCs w:val="24"/>
        </w:rPr>
        <w:t xml:space="preserve"> </w:t>
      </w:r>
      <w:r w:rsidRPr="00CB6538">
        <w:rPr>
          <w:rFonts w:ascii="Times New Roman" w:eastAsia="Times New Roman" w:hAnsi="Times New Roman" w:cs="Times New Roman"/>
          <w:sz w:val="24"/>
          <w:szCs w:val="24"/>
        </w:rPr>
        <w:t>https://doi.org/10.1016/j.paid.2014.12.056</w:t>
      </w:r>
      <w:r>
        <w:rPr>
          <w:rFonts w:ascii="Times New Roman" w:eastAsia="Times New Roman" w:hAnsi="Times New Roman" w:cs="Times New Roman"/>
          <w:sz w:val="24"/>
          <w:szCs w:val="24"/>
        </w:rPr>
        <w:t>.</w:t>
      </w:r>
    </w:p>
    <w:p w14:paraId="4CB55A14" w14:textId="5A42A32D" w:rsidR="00A84104" w:rsidRPr="001235B9" w:rsidRDefault="00A84104" w:rsidP="00504F1F">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 xml:space="preserve">Crabtree, M. A., &amp; Pillow, D. R. (2018). Extending the Dual Factor Model of Facebook Use: Social motives and network density predict Facebook use through impression management and open self-disclosure. </w:t>
      </w:r>
      <w:r w:rsidRPr="001235B9">
        <w:rPr>
          <w:rFonts w:ascii="Times New Roman" w:eastAsia="Times New Roman" w:hAnsi="Times New Roman" w:cs="Times New Roman"/>
          <w:i/>
          <w:iCs/>
          <w:sz w:val="24"/>
          <w:szCs w:val="24"/>
        </w:rPr>
        <w:t>Personality and Individual Differences</w:t>
      </w:r>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133</w:t>
      </w:r>
      <w:r w:rsidRPr="001235B9">
        <w:rPr>
          <w:rFonts w:ascii="Times New Roman" w:eastAsia="Times New Roman" w:hAnsi="Times New Roman" w:cs="Times New Roman"/>
          <w:sz w:val="24"/>
          <w:szCs w:val="24"/>
        </w:rPr>
        <w:t xml:space="preserve">, 34–40. </w:t>
      </w:r>
      <w:r w:rsidR="00991586" w:rsidRPr="00856396">
        <w:rPr>
          <w:rFonts w:ascii="Times New Roman" w:eastAsia="Times New Roman" w:hAnsi="Times New Roman" w:cs="Times New Roman"/>
          <w:sz w:val="24"/>
          <w:szCs w:val="24"/>
        </w:rPr>
        <w:t>https://doi</w:t>
      </w:r>
      <w:r w:rsidRPr="001235B9">
        <w:rPr>
          <w:rFonts w:ascii="Times New Roman" w:eastAsia="Times New Roman" w:hAnsi="Times New Roman" w:cs="Times New Roman"/>
          <w:sz w:val="24"/>
          <w:szCs w:val="24"/>
        </w:rPr>
        <w:t>.org/10.1016/j.paid.2017.06.017</w:t>
      </w:r>
      <w:r w:rsidR="002866CB">
        <w:rPr>
          <w:rFonts w:ascii="Times New Roman" w:eastAsia="Times New Roman" w:hAnsi="Times New Roman" w:cs="Times New Roman"/>
          <w:sz w:val="24"/>
          <w:szCs w:val="24"/>
        </w:rPr>
        <w:t>.</w:t>
      </w:r>
    </w:p>
    <w:p w14:paraId="30DFAF8B" w14:textId="6843D9DC" w:rsidR="00504F1F" w:rsidRPr="001235B9" w:rsidRDefault="00504F1F" w:rsidP="00504F1F">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 xml:space="preserve">de Francisco Carvalho, L., &amp; Pianowski, G. (2017). Pathological personality traits assessment using Facebook: Systematic review and meta-analyses. </w:t>
      </w:r>
      <w:r w:rsidRPr="001235B9">
        <w:rPr>
          <w:rFonts w:ascii="Times New Roman" w:eastAsia="Times New Roman" w:hAnsi="Times New Roman" w:cs="Times New Roman"/>
          <w:i/>
          <w:iCs/>
          <w:sz w:val="24"/>
          <w:szCs w:val="24"/>
        </w:rPr>
        <w:t xml:space="preserve">Computers in Human </w:t>
      </w:r>
      <w:proofErr w:type="spellStart"/>
      <w:r w:rsidRPr="001235B9">
        <w:rPr>
          <w:rFonts w:ascii="Times New Roman" w:eastAsia="Times New Roman" w:hAnsi="Times New Roman" w:cs="Times New Roman"/>
          <w:i/>
          <w:iCs/>
          <w:sz w:val="24"/>
          <w:szCs w:val="24"/>
        </w:rPr>
        <w:t>Behavior</w:t>
      </w:r>
      <w:proofErr w:type="spellEnd"/>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71</w:t>
      </w:r>
      <w:r w:rsidRPr="001235B9">
        <w:rPr>
          <w:rFonts w:ascii="Times New Roman" w:eastAsia="Times New Roman" w:hAnsi="Times New Roman" w:cs="Times New Roman"/>
          <w:sz w:val="24"/>
          <w:szCs w:val="24"/>
        </w:rPr>
        <w:t xml:space="preserve">, 307–317. </w:t>
      </w:r>
      <w:r w:rsidR="00991586" w:rsidRPr="00856396">
        <w:rPr>
          <w:rFonts w:ascii="Times New Roman" w:eastAsia="Times New Roman" w:hAnsi="Times New Roman" w:cs="Times New Roman"/>
          <w:sz w:val="24"/>
          <w:szCs w:val="24"/>
        </w:rPr>
        <w:t>https://doi</w:t>
      </w:r>
      <w:r w:rsidRPr="001235B9">
        <w:rPr>
          <w:rFonts w:ascii="Times New Roman" w:eastAsia="Times New Roman" w:hAnsi="Times New Roman" w:cs="Times New Roman"/>
          <w:sz w:val="24"/>
          <w:szCs w:val="24"/>
        </w:rPr>
        <w:t>.org/10.1016/j.chb.2017.01.061</w:t>
      </w:r>
      <w:r w:rsidR="002866CB">
        <w:rPr>
          <w:rFonts w:ascii="Times New Roman" w:eastAsia="Times New Roman" w:hAnsi="Times New Roman" w:cs="Times New Roman"/>
          <w:sz w:val="24"/>
          <w:szCs w:val="24"/>
        </w:rPr>
        <w:t>.</w:t>
      </w:r>
    </w:p>
    <w:p w14:paraId="7DD57D45" w14:textId="311960B4" w:rsidR="00A64910" w:rsidRDefault="007664DA" w:rsidP="00504F1F">
      <w:pPr>
        <w:spacing w:after="0" w:line="480" w:lineRule="auto"/>
        <w:ind w:left="720" w:hanging="720"/>
        <w:rPr>
          <w:rFonts w:ascii="Times New Roman" w:eastAsia="Times New Roman" w:hAnsi="Times New Roman" w:cs="Times New Roman"/>
          <w:sz w:val="24"/>
          <w:szCs w:val="24"/>
        </w:rPr>
      </w:pPr>
      <w:r w:rsidRPr="007664DA">
        <w:rPr>
          <w:rFonts w:ascii="Times New Roman" w:eastAsia="Times New Roman" w:hAnsi="Times New Roman" w:cs="Times New Roman"/>
          <w:sz w:val="24"/>
          <w:szCs w:val="24"/>
        </w:rPr>
        <w:lastRenderedPageBreak/>
        <w:t xml:space="preserve">Deters, F. </w:t>
      </w:r>
      <w:proofErr w:type="spellStart"/>
      <w:r w:rsidRPr="007664DA">
        <w:rPr>
          <w:rFonts w:ascii="Times New Roman" w:eastAsia="Times New Roman" w:hAnsi="Times New Roman" w:cs="Times New Roman"/>
          <w:sz w:val="24"/>
          <w:szCs w:val="24"/>
        </w:rPr>
        <w:t>große</w:t>
      </w:r>
      <w:proofErr w:type="spellEnd"/>
      <w:r w:rsidRPr="007664DA">
        <w:rPr>
          <w:rFonts w:ascii="Times New Roman" w:eastAsia="Times New Roman" w:hAnsi="Times New Roman" w:cs="Times New Roman"/>
          <w:sz w:val="24"/>
          <w:szCs w:val="24"/>
        </w:rPr>
        <w:t xml:space="preserve">, &amp; Mehl, M. R. (2013). </w:t>
      </w:r>
      <w:r w:rsidR="007D57BC" w:rsidRPr="007D57BC">
        <w:rPr>
          <w:rFonts w:ascii="Times New Roman" w:eastAsia="Times New Roman" w:hAnsi="Times New Roman" w:cs="Times New Roman"/>
          <w:sz w:val="24"/>
          <w:szCs w:val="24"/>
        </w:rPr>
        <w:t>Does posting Facebook status updates increase or decrease loneliness? An online social networking experiment.</w:t>
      </w:r>
      <w:r w:rsidRPr="007664DA">
        <w:rPr>
          <w:rFonts w:ascii="Times New Roman" w:eastAsia="Times New Roman" w:hAnsi="Times New Roman" w:cs="Times New Roman"/>
          <w:sz w:val="24"/>
          <w:szCs w:val="24"/>
        </w:rPr>
        <w:t xml:space="preserve"> </w:t>
      </w:r>
      <w:r w:rsidRPr="007D57BC">
        <w:rPr>
          <w:rFonts w:ascii="Times New Roman" w:eastAsia="Times New Roman" w:hAnsi="Times New Roman" w:cs="Times New Roman"/>
          <w:i/>
          <w:iCs/>
          <w:sz w:val="24"/>
          <w:szCs w:val="24"/>
        </w:rPr>
        <w:t>Social Psychological and Personality Science</w:t>
      </w:r>
      <w:r w:rsidRPr="007664DA">
        <w:rPr>
          <w:rFonts w:ascii="Times New Roman" w:eastAsia="Times New Roman" w:hAnsi="Times New Roman" w:cs="Times New Roman"/>
          <w:sz w:val="24"/>
          <w:szCs w:val="24"/>
        </w:rPr>
        <w:t xml:space="preserve">, </w:t>
      </w:r>
      <w:r w:rsidRPr="007D57BC">
        <w:rPr>
          <w:rFonts w:ascii="Times New Roman" w:eastAsia="Times New Roman" w:hAnsi="Times New Roman" w:cs="Times New Roman"/>
          <w:i/>
          <w:iCs/>
          <w:sz w:val="24"/>
          <w:szCs w:val="24"/>
        </w:rPr>
        <w:t>4</w:t>
      </w:r>
      <w:r w:rsidRPr="007664DA">
        <w:rPr>
          <w:rFonts w:ascii="Times New Roman" w:eastAsia="Times New Roman" w:hAnsi="Times New Roman" w:cs="Times New Roman"/>
          <w:sz w:val="24"/>
          <w:szCs w:val="24"/>
        </w:rPr>
        <w:t>(5), 579</w:t>
      </w:r>
      <w:r w:rsidR="007D57BC" w:rsidRPr="001235B9">
        <w:rPr>
          <w:rFonts w:ascii="Times New Roman" w:eastAsia="Times New Roman" w:hAnsi="Times New Roman" w:cs="Times New Roman"/>
          <w:sz w:val="24"/>
          <w:szCs w:val="24"/>
        </w:rPr>
        <w:t>–</w:t>
      </w:r>
      <w:r w:rsidRPr="007664DA">
        <w:rPr>
          <w:rFonts w:ascii="Times New Roman" w:eastAsia="Times New Roman" w:hAnsi="Times New Roman" w:cs="Times New Roman"/>
          <w:sz w:val="24"/>
          <w:szCs w:val="24"/>
        </w:rPr>
        <w:t>586. https://doi.org/10.1177/1948550612469233</w:t>
      </w:r>
      <w:r w:rsidR="007D57BC">
        <w:rPr>
          <w:rFonts w:ascii="Times New Roman" w:eastAsia="Times New Roman" w:hAnsi="Times New Roman" w:cs="Times New Roman"/>
          <w:sz w:val="24"/>
          <w:szCs w:val="24"/>
        </w:rPr>
        <w:t>.</w:t>
      </w:r>
    </w:p>
    <w:p w14:paraId="5046E0CC" w14:textId="66CF62CD" w:rsidR="007E6D17" w:rsidRDefault="007E6D17" w:rsidP="00504F1F">
      <w:pPr>
        <w:spacing w:after="0" w:line="480" w:lineRule="auto"/>
        <w:ind w:left="720" w:hanging="720"/>
        <w:rPr>
          <w:rFonts w:ascii="Times New Roman" w:eastAsia="Times New Roman" w:hAnsi="Times New Roman" w:cs="Times New Roman"/>
          <w:sz w:val="24"/>
          <w:szCs w:val="24"/>
        </w:rPr>
      </w:pPr>
      <w:r w:rsidRPr="007E6D17">
        <w:rPr>
          <w:rFonts w:ascii="Times New Roman" w:eastAsia="Times New Roman" w:hAnsi="Times New Roman" w:cs="Times New Roman"/>
          <w:sz w:val="24"/>
          <w:szCs w:val="24"/>
        </w:rPr>
        <w:t xml:space="preserve">Deters, F. </w:t>
      </w:r>
      <w:proofErr w:type="spellStart"/>
      <w:r w:rsidRPr="007E6D17">
        <w:rPr>
          <w:rFonts w:ascii="Times New Roman" w:eastAsia="Times New Roman" w:hAnsi="Times New Roman" w:cs="Times New Roman"/>
          <w:sz w:val="24"/>
          <w:szCs w:val="24"/>
        </w:rPr>
        <w:t>große</w:t>
      </w:r>
      <w:proofErr w:type="spellEnd"/>
      <w:r w:rsidRPr="007E6D17">
        <w:rPr>
          <w:rFonts w:ascii="Times New Roman" w:eastAsia="Times New Roman" w:hAnsi="Times New Roman" w:cs="Times New Roman"/>
          <w:sz w:val="24"/>
          <w:szCs w:val="24"/>
        </w:rPr>
        <w:t xml:space="preserve">, Mehl, M. R., &amp; Eid, M. (2016). Social responses to Facebook status updates: The role of extraversion and social anxiety. </w:t>
      </w:r>
      <w:r w:rsidRPr="002525D5">
        <w:rPr>
          <w:rFonts w:ascii="Times New Roman" w:eastAsia="Times New Roman" w:hAnsi="Times New Roman" w:cs="Times New Roman"/>
          <w:i/>
          <w:iCs/>
          <w:sz w:val="24"/>
          <w:szCs w:val="24"/>
        </w:rPr>
        <w:t xml:space="preserve">Computers in Human </w:t>
      </w:r>
      <w:proofErr w:type="spellStart"/>
      <w:r w:rsidRPr="002525D5">
        <w:rPr>
          <w:rFonts w:ascii="Times New Roman" w:eastAsia="Times New Roman" w:hAnsi="Times New Roman" w:cs="Times New Roman"/>
          <w:i/>
          <w:iCs/>
          <w:sz w:val="24"/>
          <w:szCs w:val="24"/>
        </w:rPr>
        <w:t>Behavior</w:t>
      </w:r>
      <w:proofErr w:type="spellEnd"/>
      <w:r w:rsidRPr="007E6D17">
        <w:rPr>
          <w:rFonts w:ascii="Times New Roman" w:eastAsia="Times New Roman" w:hAnsi="Times New Roman" w:cs="Times New Roman"/>
          <w:sz w:val="24"/>
          <w:szCs w:val="24"/>
        </w:rPr>
        <w:t xml:space="preserve">, </w:t>
      </w:r>
      <w:r w:rsidRPr="002525D5">
        <w:rPr>
          <w:rFonts w:ascii="Times New Roman" w:eastAsia="Times New Roman" w:hAnsi="Times New Roman" w:cs="Times New Roman"/>
          <w:i/>
          <w:iCs/>
          <w:sz w:val="24"/>
          <w:szCs w:val="24"/>
        </w:rPr>
        <w:t>61</w:t>
      </w:r>
      <w:r w:rsidRPr="007E6D17">
        <w:rPr>
          <w:rFonts w:ascii="Times New Roman" w:eastAsia="Times New Roman" w:hAnsi="Times New Roman" w:cs="Times New Roman"/>
          <w:sz w:val="24"/>
          <w:szCs w:val="24"/>
        </w:rPr>
        <w:t>, 1</w:t>
      </w:r>
      <w:r w:rsidR="002525D5" w:rsidRPr="001235B9">
        <w:rPr>
          <w:rFonts w:ascii="Times New Roman" w:eastAsia="Times New Roman" w:hAnsi="Times New Roman" w:cs="Times New Roman"/>
          <w:sz w:val="24"/>
          <w:szCs w:val="24"/>
        </w:rPr>
        <w:t>–</w:t>
      </w:r>
      <w:r w:rsidRPr="007E6D17">
        <w:rPr>
          <w:rFonts w:ascii="Times New Roman" w:eastAsia="Times New Roman" w:hAnsi="Times New Roman" w:cs="Times New Roman"/>
          <w:sz w:val="24"/>
          <w:szCs w:val="24"/>
        </w:rPr>
        <w:t>13.</w:t>
      </w:r>
      <w:r w:rsidR="002525D5">
        <w:rPr>
          <w:rFonts w:ascii="Times New Roman" w:eastAsia="Times New Roman" w:hAnsi="Times New Roman" w:cs="Times New Roman"/>
          <w:sz w:val="24"/>
          <w:szCs w:val="24"/>
        </w:rPr>
        <w:t xml:space="preserve"> </w:t>
      </w:r>
      <w:r w:rsidR="002525D5" w:rsidRPr="002525D5">
        <w:rPr>
          <w:rFonts w:ascii="Times New Roman" w:eastAsia="Times New Roman" w:hAnsi="Times New Roman" w:cs="Times New Roman"/>
          <w:sz w:val="24"/>
          <w:szCs w:val="24"/>
        </w:rPr>
        <w:t>https://doi.org/10.1016/j.chb.2016.02.093</w:t>
      </w:r>
      <w:r w:rsidR="002525D5">
        <w:rPr>
          <w:rFonts w:ascii="Times New Roman" w:eastAsia="Times New Roman" w:hAnsi="Times New Roman" w:cs="Times New Roman"/>
          <w:sz w:val="24"/>
          <w:szCs w:val="24"/>
        </w:rPr>
        <w:t>.</w:t>
      </w:r>
    </w:p>
    <w:p w14:paraId="47EE815D" w14:textId="5569A0B3" w:rsidR="002B4B78" w:rsidRDefault="002B4B78" w:rsidP="00504F1F">
      <w:pPr>
        <w:spacing w:after="0" w:line="480" w:lineRule="auto"/>
        <w:ind w:left="720" w:hanging="720"/>
        <w:rPr>
          <w:rFonts w:ascii="Times New Roman" w:eastAsia="Times New Roman" w:hAnsi="Times New Roman" w:cs="Times New Roman"/>
          <w:sz w:val="24"/>
          <w:szCs w:val="24"/>
        </w:rPr>
      </w:pPr>
      <w:r w:rsidRPr="002B4B78">
        <w:rPr>
          <w:rFonts w:ascii="Times New Roman" w:eastAsia="Times New Roman" w:hAnsi="Times New Roman" w:cs="Times New Roman"/>
          <w:sz w:val="24"/>
          <w:szCs w:val="24"/>
        </w:rPr>
        <w:t xml:space="preserve">Dumas, T. M., Maxwell-Smith, M., Davis, J. P., &amp; Giulietti, P. A. (2017). Lying or longing for likes? Narcissism, peer belonging, loneliness and normative versus deceptive like-seeking on Instagram in emerging adulthood. </w:t>
      </w:r>
      <w:r w:rsidRPr="002B4B78">
        <w:rPr>
          <w:rFonts w:ascii="Times New Roman" w:eastAsia="Times New Roman" w:hAnsi="Times New Roman" w:cs="Times New Roman"/>
          <w:i/>
          <w:iCs/>
          <w:sz w:val="24"/>
          <w:szCs w:val="24"/>
        </w:rPr>
        <w:t xml:space="preserve">Computers in Human </w:t>
      </w:r>
      <w:proofErr w:type="spellStart"/>
      <w:r w:rsidRPr="002B4B78">
        <w:rPr>
          <w:rFonts w:ascii="Times New Roman" w:eastAsia="Times New Roman" w:hAnsi="Times New Roman" w:cs="Times New Roman"/>
          <w:i/>
          <w:iCs/>
          <w:sz w:val="24"/>
          <w:szCs w:val="24"/>
        </w:rPr>
        <w:t>Behavior</w:t>
      </w:r>
      <w:proofErr w:type="spellEnd"/>
      <w:r w:rsidRPr="002B4B78">
        <w:rPr>
          <w:rFonts w:ascii="Times New Roman" w:eastAsia="Times New Roman" w:hAnsi="Times New Roman" w:cs="Times New Roman"/>
          <w:sz w:val="24"/>
          <w:szCs w:val="24"/>
        </w:rPr>
        <w:t xml:space="preserve">, </w:t>
      </w:r>
      <w:r w:rsidRPr="002B4B78">
        <w:rPr>
          <w:rFonts w:ascii="Times New Roman" w:eastAsia="Times New Roman" w:hAnsi="Times New Roman" w:cs="Times New Roman"/>
          <w:i/>
          <w:iCs/>
          <w:sz w:val="24"/>
          <w:szCs w:val="24"/>
        </w:rPr>
        <w:t>71</w:t>
      </w:r>
      <w:r w:rsidRPr="002B4B78">
        <w:rPr>
          <w:rFonts w:ascii="Times New Roman" w:eastAsia="Times New Roman" w:hAnsi="Times New Roman" w:cs="Times New Roman"/>
          <w:sz w:val="24"/>
          <w:szCs w:val="24"/>
        </w:rPr>
        <w:t>, 1</w:t>
      </w:r>
      <w:r w:rsidRPr="001235B9">
        <w:rPr>
          <w:rFonts w:ascii="Times New Roman" w:eastAsia="Times New Roman" w:hAnsi="Times New Roman" w:cs="Times New Roman"/>
          <w:sz w:val="24"/>
          <w:szCs w:val="24"/>
        </w:rPr>
        <w:t>–</w:t>
      </w:r>
      <w:r w:rsidRPr="002B4B78">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007D64C3" w:rsidRPr="007D64C3">
        <w:rPr>
          <w:rFonts w:ascii="Times New Roman" w:eastAsia="Times New Roman" w:hAnsi="Times New Roman" w:cs="Times New Roman"/>
          <w:sz w:val="24"/>
          <w:szCs w:val="24"/>
        </w:rPr>
        <w:t>https://doi.org/10.1016/j.chb.2017.01.037</w:t>
      </w:r>
      <w:r w:rsidR="002866CB">
        <w:rPr>
          <w:rFonts w:ascii="Times New Roman" w:eastAsia="Times New Roman" w:hAnsi="Times New Roman" w:cs="Times New Roman"/>
          <w:sz w:val="24"/>
          <w:szCs w:val="24"/>
        </w:rPr>
        <w:t>.</w:t>
      </w:r>
    </w:p>
    <w:p w14:paraId="40D3D3FB" w14:textId="3CAF0FFE" w:rsidR="0045129B" w:rsidRDefault="0045129B" w:rsidP="0045129B">
      <w:pPr>
        <w:spacing w:after="0" w:line="480" w:lineRule="auto"/>
        <w:ind w:left="720" w:hanging="720"/>
        <w:rPr>
          <w:rFonts w:ascii="Times New Roman" w:eastAsia="Times New Roman" w:hAnsi="Times New Roman" w:cs="Times New Roman"/>
          <w:sz w:val="24"/>
          <w:szCs w:val="24"/>
        </w:rPr>
      </w:pPr>
      <w:r w:rsidRPr="0045129B">
        <w:rPr>
          <w:rFonts w:ascii="Times New Roman" w:eastAsia="Times New Roman" w:hAnsi="Times New Roman" w:cs="Times New Roman"/>
          <w:sz w:val="24"/>
          <w:szCs w:val="24"/>
        </w:rPr>
        <w:t xml:space="preserve">Forest, A. L., &amp; Wood, J. V. (2012). When social networking is not </w:t>
      </w:r>
      <w:proofErr w:type="gramStart"/>
      <w:r w:rsidRPr="0045129B">
        <w:rPr>
          <w:rFonts w:ascii="Times New Roman" w:eastAsia="Times New Roman" w:hAnsi="Times New Roman" w:cs="Times New Roman"/>
          <w:sz w:val="24"/>
          <w:szCs w:val="24"/>
        </w:rPr>
        <w:t>working:</w:t>
      </w:r>
      <w:proofErr w:type="gramEnd"/>
      <w:r w:rsidRPr="0045129B">
        <w:rPr>
          <w:rFonts w:ascii="Times New Roman" w:eastAsia="Times New Roman" w:hAnsi="Times New Roman" w:cs="Times New Roman"/>
          <w:sz w:val="24"/>
          <w:szCs w:val="24"/>
        </w:rPr>
        <w:t xml:space="preserve"> Individuals with low self-esteem recognize but do not reap the benefits of self-disclosure on Facebook. </w:t>
      </w:r>
      <w:r w:rsidRPr="0045129B">
        <w:rPr>
          <w:rFonts w:ascii="Times New Roman" w:eastAsia="Times New Roman" w:hAnsi="Times New Roman" w:cs="Times New Roman"/>
          <w:i/>
          <w:iCs/>
          <w:sz w:val="24"/>
          <w:szCs w:val="24"/>
        </w:rPr>
        <w:t>Psychological Science</w:t>
      </w:r>
      <w:r w:rsidRPr="0045129B">
        <w:rPr>
          <w:rFonts w:ascii="Times New Roman" w:eastAsia="Times New Roman" w:hAnsi="Times New Roman" w:cs="Times New Roman"/>
          <w:sz w:val="24"/>
          <w:szCs w:val="24"/>
        </w:rPr>
        <w:t xml:space="preserve">, </w:t>
      </w:r>
      <w:r w:rsidRPr="0045129B">
        <w:rPr>
          <w:rFonts w:ascii="Times New Roman" w:eastAsia="Times New Roman" w:hAnsi="Times New Roman" w:cs="Times New Roman"/>
          <w:i/>
          <w:iCs/>
          <w:sz w:val="24"/>
          <w:szCs w:val="24"/>
        </w:rPr>
        <w:t>23</w:t>
      </w:r>
      <w:r w:rsidRPr="0045129B">
        <w:rPr>
          <w:rFonts w:ascii="Times New Roman" w:eastAsia="Times New Roman" w:hAnsi="Times New Roman" w:cs="Times New Roman"/>
          <w:sz w:val="24"/>
          <w:szCs w:val="24"/>
        </w:rPr>
        <w:t>(3), 295</w:t>
      </w:r>
      <w:r w:rsidRPr="001235B9">
        <w:rPr>
          <w:rFonts w:ascii="Times New Roman" w:eastAsia="Times New Roman" w:hAnsi="Times New Roman" w:cs="Times New Roman"/>
          <w:sz w:val="24"/>
          <w:szCs w:val="24"/>
        </w:rPr>
        <w:t>–</w:t>
      </w:r>
      <w:r w:rsidRPr="0045129B">
        <w:rPr>
          <w:rFonts w:ascii="Times New Roman" w:eastAsia="Times New Roman" w:hAnsi="Times New Roman" w:cs="Times New Roman"/>
          <w:sz w:val="24"/>
          <w:szCs w:val="24"/>
        </w:rPr>
        <w:t>302.</w:t>
      </w:r>
      <w:r>
        <w:rPr>
          <w:rFonts w:ascii="Times New Roman" w:eastAsia="Times New Roman" w:hAnsi="Times New Roman" w:cs="Times New Roman"/>
          <w:sz w:val="24"/>
          <w:szCs w:val="24"/>
        </w:rPr>
        <w:t xml:space="preserve"> </w:t>
      </w:r>
      <w:r w:rsidRPr="0045129B">
        <w:rPr>
          <w:rFonts w:ascii="Times New Roman" w:eastAsia="Times New Roman" w:hAnsi="Times New Roman" w:cs="Times New Roman"/>
          <w:sz w:val="24"/>
          <w:szCs w:val="24"/>
        </w:rPr>
        <w:t>https://doi.org/10.1177/0956797611429709</w:t>
      </w:r>
      <w:r>
        <w:rPr>
          <w:rFonts w:ascii="Times New Roman" w:eastAsia="Times New Roman" w:hAnsi="Times New Roman" w:cs="Times New Roman"/>
          <w:sz w:val="24"/>
          <w:szCs w:val="24"/>
        </w:rPr>
        <w:t>.</w:t>
      </w:r>
    </w:p>
    <w:p w14:paraId="759F74BE" w14:textId="3BB2C7E6" w:rsidR="00E120F8" w:rsidRDefault="00E120F8" w:rsidP="0045129B">
      <w:pPr>
        <w:spacing w:after="0" w:line="480" w:lineRule="auto"/>
        <w:ind w:left="720" w:hanging="720"/>
        <w:rPr>
          <w:rFonts w:ascii="Times New Roman" w:eastAsia="Times New Roman" w:hAnsi="Times New Roman" w:cs="Times New Roman"/>
          <w:sz w:val="24"/>
          <w:szCs w:val="24"/>
        </w:rPr>
      </w:pPr>
      <w:r w:rsidRPr="00E120F8">
        <w:rPr>
          <w:rFonts w:ascii="Times New Roman" w:eastAsia="Times New Roman" w:hAnsi="Times New Roman" w:cs="Times New Roman"/>
          <w:sz w:val="24"/>
          <w:szCs w:val="24"/>
        </w:rPr>
        <w:t xml:space="preserve">Fox, J., Frampton, J. R., Jones, E., &amp; Lookadoo, K. (2021). Romantic relationship dissolution on social networking sites: Self-presentation and public accounts of breakups on Facebook. </w:t>
      </w:r>
      <w:r w:rsidRPr="00B853C4">
        <w:rPr>
          <w:rFonts w:ascii="Times New Roman" w:eastAsia="Times New Roman" w:hAnsi="Times New Roman" w:cs="Times New Roman"/>
          <w:i/>
          <w:iCs/>
          <w:sz w:val="24"/>
          <w:szCs w:val="24"/>
        </w:rPr>
        <w:t>Journal of Social and Personal Relationships</w:t>
      </w:r>
      <w:r w:rsidRPr="00E120F8">
        <w:rPr>
          <w:rFonts w:ascii="Times New Roman" w:eastAsia="Times New Roman" w:hAnsi="Times New Roman" w:cs="Times New Roman"/>
          <w:sz w:val="24"/>
          <w:szCs w:val="24"/>
        </w:rPr>
        <w:t xml:space="preserve">, </w:t>
      </w:r>
      <w:r w:rsidRPr="00B853C4">
        <w:rPr>
          <w:rFonts w:ascii="Times New Roman" w:eastAsia="Times New Roman" w:hAnsi="Times New Roman" w:cs="Times New Roman"/>
          <w:i/>
          <w:iCs/>
          <w:sz w:val="24"/>
          <w:szCs w:val="24"/>
        </w:rPr>
        <w:t>38</w:t>
      </w:r>
      <w:r w:rsidRPr="00E120F8">
        <w:rPr>
          <w:rFonts w:ascii="Times New Roman" w:eastAsia="Times New Roman" w:hAnsi="Times New Roman" w:cs="Times New Roman"/>
          <w:sz w:val="24"/>
          <w:szCs w:val="24"/>
        </w:rPr>
        <w:t>(12), 3732</w:t>
      </w:r>
      <w:r w:rsidR="00B853C4" w:rsidRPr="001235B9">
        <w:rPr>
          <w:rFonts w:ascii="Times New Roman" w:eastAsia="Times New Roman" w:hAnsi="Times New Roman" w:cs="Times New Roman"/>
          <w:sz w:val="24"/>
          <w:szCs w:val="24"/>
        </w:rPr>
        <w:t>–</w:t>
      </w:r>
      <w:r w:rsidRPr="00E120F8">
        <w:rPr>
          <w:rFonts w:ascii="Times New Roman" w:eastAsia="Times New Roman" w:hAnsi="Times New Roman" w:cs="Times New Roman"/>
          <w:sz w:val="24"/>
          <w:szCs w:val="24"/>
        </w:rPr>
        <w:t>3751.</w:t>
      </w:r>
      <w:r w:rsidR="00B853C4">
        <w:rPr>
          <w:rFonts w:ascii="Times New Roman" w:eastAsia="Times New Roman" w:hAnsi="Times New Roman" w:cs="Times New Roman"/>
          <w:sz w:val="24"/>
          <w:szCs w:val="24"/>
        </w:rPr>
        <w:t xml:space="preserve"> </w:t>
      </w:r>
      <w:r w:rsidR="00B853C4" w:rsidRPr="00B853C4">
        <w:rPr>
          <w:rFonts w:ascii="Times New Roman" w:eastAsia="Times New Roman" w:hAnsi="Times New Roman" w:cs="Times New Roman"/>
          <w:sz w:val="24"/>
          <w:szCs w:val="24"/>
        </w:rPr>
        <w:t>https://doi.org/10.1177/02654075211052247</w:t>
      </w:r>
      <w:r w:rsidR="00B853C4">
        <w:rPr>
          <w:rFonts w:ascii="Times New Roman" w:eastAsia="Times New Roman" w:hAnsi="Times New Roman" w:cs="Times New Roman"/>
          <w:sz w:val="24"/>
          <w:szCs w:val="24"/>
        </w:rPr>
        <w:t>.</w:t>
      </w:r>
    </w:p>
    <w:p w14:paraId="12F1269E" w14:textId="0DA7B38A" w:rsidR="0045129B" w:rsidRDefault="007D64C3" w:rsidP="0045129B">
      <w:pPr>
        <w:spacing w:after="0" w:line="480" w:lineRule="auto"/>
        <w:ind w:left="720" w:hanging="720"/>
        <w:rPr>
          <w:rFonts w:ascii="Times New Roman" w:eastAsia="Times New Roman" w:hAnsi="Times New Roman" w:cs="Times New Roman"/>
          <w:sz w:val="24"/>
          <w:szCs w:val="24"/>
        </w:rPr>
      </w:pPr>
      <w:r w:rsidRPr="007D64C3">
        <w:rPr>
          <w:rFonts w:ascii="Times New Roman" w:eastAsia="Times New Roman" w:hAnsi="Times New Roman" w:cs="Times New Roman"/>
          <w:sz w:val="24"/>
          <w:szCs w:val="24"/>
        </w:rPr>
        <w:t xml:space="preserve">Fraley, R. C., Waller, N. G., &amp; Brennan, K. A. (2000). An item response theory analysis of self-report measures of adult attachment. </w:t>
      </w:r>
      <w:r w:rsidRPr="00861373">
        <w:rPr>
          <w:rFonts w:ascii="Times New Roman" w:eastAsia="Times New Roman" w:hAnsi="Times New Roman" w:cs="Times New Roman"/>
          <w:i/>
          <w:iCs/>
          <w:sz w:val="24"/>
          <w:szCs w:val="24"/>
        </w:rPr>
        <w:t>Journal of Personality and Social Psychology</w:t>
      </w:r>
      <w:r w:rsidRPr="007D64C3">
        <w:rPr>
          <w:rFonts w:ascii="Times New Roman" w:eastAsia="Times New Roman" w:hAnsi="Times New Roman" w:cs="Times New Roman"/>
          <w:sz w:val="24"/>
          <w:szCs w:val="24"/>
        </w:rPr>
        <w:t xml:space="preserve">, </w:t>
      </w:r>
      <w:r w:rsidRPr="00861373">
        <w:rPr>
          <w:rFonts w:ascii="Times New Roman" w:eastAsia="Times New Roman" w:hAnsi="Times New Roman" w:cs="Times New Roman"/>
          <w:i/>
          <w:iCs/>
          <w:sz w:val="24"/>
          <w:szCs w:val="24"/>
        </w:rPr>
        <w:t>78</w:t>
      </w:r>
      <w:r w:rsidRPr="007D64C3">
        <w:rPr>
          <w:rFonts w:ascii="Times New Roman" w:eastAsia="Times New Roman" w:hAnsi="Times New Roman" w:cs="Times New Roman"/>
          <w:sz w:val="24"/>
          <w:szCs w:val="24"/>
        </w:rPr>
        <w:t>(2), 350–365. https://doi.org/10.1037/0022-3514.78.2.350</w:t>
      </w:r>
      <w:r w:rsidR="00861373">
        <w:rPr>
          <w:rFonts w:ascii="Times New Roman" w:eastAsia="Times New Roman" w:hAnsi="Times New Roman" w:cs="Times New Roman"/>
          <w:sz w:val="24"/>
          <w:szCs w:val="24"/>
        </w:rPr>
        <w:t>.</w:t>
      </w:r>
    </w:p>
    <w:p w14:paraId="4CF3E4F3" w14:textId="6C8BD00B" w:rsidR="00AF5F87" w:rsidRDefault="00B853C4" w:rsidP="00504F1F">
      <w:pPr>
        <w:spacing w:after="0" w:line="480" w:lineRule="auto"/>
        <w:ind w:left="720" w:hanging="720"/>
        <w:rPr>
          <w:rFonts w:ascii="Times New Roman" w:eastAsia="Times New Roman" w:hAnsi="Times New Roman" w:cs="Times New Roman"/>
          <w:sz w:val="24"/>
          <w:szCs w:val="24"/>
        </w:rPr>
      </w:pPr>
      <w:r w:rsidRPr="00B853C4">
        <w:rPr>
          <w:rFonts w:ascii="Times New Roman" w:eastAsia="Times New Roman" w:hAnsi="Times New Roman" w:cs="Times New Roman"/>
          <w:sz w:val="24"/>
          <w:szCs w:val="24"/>
        </w:rPr>
        <w:t xml:space="preserve">Freeman, L. K. (2011). </w:t>
      </w:r>
      <w:r w:rsidRPr="00E10A6F">
        <w:rPr>
          <w:rFonts w:ascii="Times New Roman" w:eastAsia="Times New Roman" w:hAnsi="Times New Roman" w:cs="Times New Roman"/>
          <w:i/>
          <w:iCs/>
          <w:sz w:val="24"/>
          <w:szCs w:val="24"/>
        </w:rPr>
        <w:t>Wall of me: Facebook self-disclosure and partner responsiveness resulting in confirmation or violation of expectations and consequences for intimacy and relationships</w:t>
      </w:r>
      <w:r w:rsidR="00C0143B">
        <w:rPr>
          <w:rFonts w:ascii="Times New Roman" w:eastAsia="Times New Roman" w:hAnsi="Times New Roman" w:cs="Times New Roman"/>
          <w:sz w:val="24"/>
          <w:szCs w:val="24"/>
        </w:rPr>
        <w:t xml:space="preserve"> (Publication No.</w:t>
      </w:r>
      <w:r w:rsidR="00C0143B" w:rsidRPr="00C0143B">
        <w:t xml:space="preserve"> </w:t>
      </w:r>
      <w:r w:rsidR="00C0143B" w:rsidRPr="00C0143B">
        <w:rPr>
          <w:rFonts w:ascii="Times New Roman" w:eastAsia="Times New Roman" w:hAnsi="Times New Roman" w:cs="Times New Roman"/>
          <w:sz w:val="24"/>
          <w:szCs w:val="24"/>
        </w:rPr>
        <w:t>3488228</w:t>
      </w:r>
      <w:r w:rsidR="00C0143B">
        <w:rPr>
          <w:rFonts w:ascii="Times New Roman" w:eastAsia="Times New Roman" w:hAnsi="Times New Roman" w:cs="Times New Roman"/>
          <w:sz w:val="24"/>
          <w:szCs w:val="24"/>
        </w:rPr>
        <w:t>)</w:t>
      </w:r>
      <w:r w:rsidRPr="00B853C4">
        <w:rPr>
          <w:rFonts w:ascii="Times New Roman" w:eastAsia="Times New Roman" w:hAnsi="Times New Roman" w:cs="Times New Roman"/>
          <w:sz w:val="24"/>
          <w:szCs w:val="24"/>
        </w:rPr>
        <w:t xml:space="preserve"> </w:t>
      </w:r>
      <w:r w:rsidR="001B1572">
        <w:rPr>
          <w:rFonts w:ascii="Times New Roman" w:eastAsia="Times New Roman" w:hAnsi="Times New Roman" w:cs="Times New Roman"/>
          <w:sz w:val="24"/>
          <w:szCs w:val="24"/>
        </w:rPr>
        <w:t>[</w:t>
      </w:r>
      <w:r w:rsidR="00CB283A">
        <w:rPr>
          <w:rFonts w:ascii="Times New Roman" w:eastAsia="Times New Roman" w:hAnsi="Times New Roman" w:cs="Times New Roman"/>
          <w:sz w:val="24"/>
          <w:szCs w:val="24"/>
        </w:rPr>
        <w:t xml:space="preserve">Doctoral dissertation, </w:t>
      </w:r>
      <w:r w:rsidRPr="00B853C4">
        <w:rPr>
          <w:rFonts w:ascii="Times New Roman" w:eastAsia="Times New Roman" w:hAnsi="Times New Roman" w:cs="Times New Roman"/>
          <w:sz w:val="24"/>
          <w:szCs w:val="24"/>
        </w:rPr>
        <w:t>University of Minnesota</w:t>
      </w:r>
      <w:r w:rsidR="00CB283A">
        <w:rPr>
          <w:rFonts w:ascii="Times New Roman" w:eastAsia="Times New Roman" w:hAnsi="Times New Roman" w:cs="Times New Roman"/>
          <w:sz w:val="24"/>
          <w:szCs w:val="24"/>
        </w:rPr>
        <w:t>]</w:t>
      </w:r>
      <w:r w:rsidRPr="00B853C4">
        <w:rPr>
          <w:rFonts w:ascii="Times New Roman" w:eastAsia="Times New Roman" w:hAnsi="Times New Roman" w:cs="Times New Roman"/>
          <w:sz w:val="24"/>
          <w:szCs w:val="24"/>
        </w:rPr>
        <w:t>.</w:t>
      </w:r>
      <w:r w:rsidR="00CB283A">
        <w:rPr>
          <w:rFonts w:ascii="Times New Roman" w:eastAsia="Times New Roman" w:hAnsi="Times New Roman" w:cs="Times New Roman"/>
          <w:sz w:val="24"/>
          <w:szCs w:val="24"/>
        </w:rPr>
        <w:t xml:space="preserve"> ProQuest Dissertations </w:t>
      </w:r>
      <w:r w:rsidR="00C0143B">
        <w:rPr>
          <w:rFonts w:ascii="Times New Roman" w:eastAsia="Times New Roman" w:hAnsi="Times New Roman" w:cs="Times New Roman"/>
          <w:sz w:val="24"/>
          <w:szCs w:val="24"/>
        </w:rPr>
        <w:t>Publishing</w:t>
      </w:r>
      <w:r w:rsidR="00CB283A">
        <w:rPr>
          <w:rFonts w:ascii="Times New Roman" w:eastAsia="Times New Roman" w:hAnsi="Times New Roman" w:cs="Times New Roman"/>
          <w:sz w:val="24"/>
          <w:szCs w:val="24"/>
        </w:rPr>
        <w:t>.</w:t>
      </w:r>
    </w:p>
    <w:p w14:paraId="3268B2D3" w14:textId="794DE1B4" w:rsidR="00157F72" w:rsidRDefault="00157F72" w:rsidP="00504F1F">
      <w:pPr>
        <w:spacing w:after="0" w:line="480" w:lineRule="auto"/>
        <w:ind w:left="720" w:hanging="720"/>
        <w:rPr>
          <w:rFonts w:ascii="Times New Roman" w:eastAsia="Times New Roman" w:hAnsi="Times New Roman" w:cs="Times New Roman"/>
          <w:sz w:val="24"/>
          <w:szCs w:val="24"/>
        </w:rPr>
      </w:pPr>
      <w:r w:rsidRPr="00157F72">
        <w:rPr>
          <w:rFonts w:ascii="Times New Roman" w:eastAsia="Times New Roman" w:hAnsi="Times New Roman" w:cs="Times New Roman"/>
          <w:sz w:val="24"/>
          <w:szCs w:val="24"/>
        </w:rPr>
        <w:lastRenderedPageBreak/>
        <w:t xml:space="preserve">Goffman, E. (1959). </w:t>
      </w:r>
      <w:r w:rsidRPr="00157F72">
        <w:rPr>
          <w:rFonts w:ascii="Times New Roman" w:eastAsia="Times New Roman" w:hAnsi="Times New Roman" w:cs="Times New Roman"/>
          <w:i/>
          <w:iCs/>
          <w:sz w:val="24"/>
          <w:szCs w:val="24"/>
        </w:rPr>
        <w:t>The presentation of self in everyday life.</w:t>
      </w:r>
      <w:r w:rsidRPr="00157F72">
        <w:rPr>
          <w:rFonts w:ascii="Times New Roman" w:eastAsia="Times New Roman" w:hAnsi="Times New Roman" w:cs="Times New Roman"/>
          <w:sz w:val="24"/>
          <w:szCs w:val="24"/>
        </w:rPr>
        <w:t xml:space="preserve"> Doubleday.</w:t>
      </w:r>
    </w:p>
    <w:p w14:paraId="5C753988" w14:textId="5BFDCB2F" w:rsidR="00112CDB" w:rsidRPr="001235B9" w:rsidRDefault="00112CDB" w:rsidP="00504F1F">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 xml:space="preserve">Greene, K. &amp; Magsamen-Conrad, K. (2010). Disclosure </w:t>
      </w:r>
      <w:r w:rsidR="002060DB">
        <w:rPr>
          <w:rFonts w:ascii="Times New Roman" w:eastAsia="Times New Roman" w:hAnsi="Times New Roman" w:cs="Times New Roman"/>
          <w:sz w:val="24"/>
          <w:szCs w:val="24"/>
        </w:rPr>
        <w:t>d</w:t>
      </w:r>
      <w:r w:rsidRPr="001235B9">
        <w:rPr>
          <w:rFonts w:ascii="Times New Roman" w:eastAsia="Times New Roman" w:hAnsi="Times New Roman" w:cs="Times New Roman"/>
          <w:sz w:val="24"/>
          <w:szCs w:val="24"/>
        </w:rPr>
        <w:t xml:space="preserve">ecisions in </w:t>
      </w:r>
      <w:r w:rsidR="002060DB">
        <w:rPr>
          <w:rFonts w:ascii="Times New Roman" w:eastAsia="Times New Roman" w:hAnsi="Times New Roman" w:cs="Times New Roman"/>
          <w:sz w:val="24"/>
          <w:szCs w:val="24"/>
        </w:rPr>
        <w:t>e</w:t>
      </w:r>
      <w:r w:rsidRPr="001235B9">
        <w:rPr>
          <w:rFonts w:ascii="Times New Roman" w:eastAsia="Times New Roman" w:hAnsi="Times New Roman" w:cs="Times New Roman"/>
          <w:sz w:val="24"/>
          <w:szCs w:val="24"/>
        </w:rPr>
        <w:t xml:space="preserve">xisting </w:t>
      </w:r>
      <w:r w:rsidR="002060DB">
        <w:rPr>
          <w:rFonts w:ascii="Times New Roman" w:eastAsia="Times New Roman" w:hAnsi="Times New Roman" w:cs="Times New Roman"/>
          <w:sz w:val="24"/>
          <w:szCs w:val="24"/>
        </w:rPr>
        <w:t>r</w:t>
      </w:r>
      <w:r w:rsidRPr="001235B9">
        <w:rPr>
          <w:rFonts w:ascii="Times New Roman" w:eastAsia="Times New Roman" w:hAnsi="Times New Roman" w:cs="Times New Roman"/>
          <w:sz w:val="24"/>
          <w:szCs w:val="24"/>
        </w:rPr>
        <w:t xml:space="preserve">elationships </w:t>
      </w:r>
      <w:r w:rsidR="002060DB">
        <w:rPr>
          <w:rFonts w:ascii="Times New Roman" w:eastAsia="Times New Roman" w:hAnsi="Times New Roman" w:cs="Times New Roman"/>
          <w:sz w:val="24"/>
          <w:szCs w:val="24"/>
        </w:rPr>
        <w:t>o</w:t>
      </w:r>
      <w:r w:rsidRPr="001235B9">
        <w:rPr>
          <w:rFonts w:ascii="Times New Roman" w:eastAsia="Times New Roman" w:hAnsi="Times New Roman" w:cs="Times New Roman"/>
          <w:sz w:val="24"/>
          <w:szCs w:val="24"/>
        </w:rPr>
        <w:t xml:space="preserve">nline: Exploring </w:t>
      </w:r>
      <w:r w:rsidR="002060DB">
        <w:rPr>
          <w:rFonts w:ascii="Times New Roman" w:eastAsia="Times New Roman" w:hAnsi="Times New Roman" w:cs="Times New Roman"/>
          <w:sz w:val="24"/>
          <w:szCs w:val="24"/>
        </w:rPr>
        <w:t>m</w:t>
      </w:r>
      <w:r w:rsidRPr="001235B9">
        <w:rPr>
          <w:rFonts w:ascii="Times New Roman" w:eastAsia="Times New Roman" w:hAnsi="Times New Roman" w:cs="Times New Roman"/>
          <w:sz w:val="24"/>
          <w:szCs w:val="24"/>
        </w:rPr>
        <w:t xml:space="preserve">otivations for CMC </w:t>
      </w:r>
      <w:r w:rsidR="002060DB">
        <w:rPr>
          <w:rFonts w:ascii="Times New Roman" w:eastAsia="Times New Roman" w:hAnsi="Times New Roman" w:cs="Times New Roman"/>
          <w:sz w:val="24"/>
          <w:szCs w:val="24"/>
        </w:rPr>
        <w:t>c</w:t>
      </w:r>
      <w:r w:rsidRPr="001235B9">
        <w:rPr>
          <w:rFonts w:ascii="Times New Roman" w:eastAsia="Times New Roman" w:hAnsi="Times New Roman" w:cs="Times New Roman"/>
          <w:sz w:val="24"/>
          <w:szCs w:val="24"/>
        </w:rPr>
        <w:t xml:space="preserve">hannel </w:t>
      </w:r>
      <w:r w:rsidR="002060DB">
        <w:rPr>
          <w:rFonts w:ascii="Times New Roman" w:eastAsia="Times New Roman" w:hAnsi="Times New Roman" w:cs="Times New Roman"/>
          <w:sz w:val="24"/>
          <w:szCs w:val="24"/>
        </w:rPr>
        <w:t>c</w:t>
      </w:r>
      <w:r w:rsidRPr="001235B9">
        <w:rPr>
          <w:rFonts w:ascii="Times New Roman" w:eastAsia="Times New Roman" w:hAnsi="Times New Roman" w:cs="Times New Roman"/>
          <w:sz w:val="24"/>
          <w:szCs w:val="24"/>
        </w:rPr>
        <w:t xml:space="preserve">hoice. In J. Park &amp; E. Abels (Eds.), </w:t>
      </w:r>
      <w:r w:rsidRPr="001235B9">
        <w:rPr>
          <w:rFonts w:ascii="Times New Roman" w:eastAsia="Times New Roman" w:hAnsi="Times New Roman" w:cs="Times New Roman"/>
          <w:i/>
          <w:iCs/>
          <w:sz w:val="24"/>
          <w:szCs w:val="24"/>
        </w:rPr>
        <w:t xml:space="preserve">Interpersonal </w:t>
      </w:r>
      <w:r w:rsidR="00CC74E0">
        <w:rPr>
          <w:rFonts w:ascii="Times New Roman" w:eastAsia="Times New Roman" w:hAnsi="Times New Roman" w:cs="Times New Roman"/>
          <w:i/>
          <w:iCs/>
          <w:sz w:val="24"/>
          <w:szCs w:val="24"/>
        </w:rPr>
        <w:t>r</w:t>
      </w:r>
      <w:r w:rsidRPr="001235B9">
        <w:rPr>
          <w:rFonts w:ascii="Times New Roman" w:eastAsia="Times New Roman" w:hAnsi="Times New Roman" w:cs="Times New Roman"/>
          <w:i/>
          <w:iCs/>
          <w:sz w:val="24"/>
          <w:szCs w:val="24"/>
        </w:rPr>
        <w:t xml:space="preserve">elations and </w:t>
      </w:r>
      <w:r w:rsidR="00CC74E0">
        <w:rPr>
          <w:rFonts w:ascii="Times New Roman" w:eastAsia="Times New Roman" w:hAnsi="Times New Roman" w:cs="Times New Roman"/>
          <w:i/>
          <w:iCs/>
          <w:sz w:val="24"/>
          <w:szCs w:val="24"/>
        </w:rPr>
        <w:t>s</w:t>
      </w:r>
      <w:r w:rsidRPr="001235B9">
        <w:rPr>
          <w:rFonts w:ascii="Times New Roman" w:eastAsia="Times New Roman" w:hAnsi="Times New Roman" w:cs="Times New Roman"/>
          <w:i/>
          <w:iCs/>
          <w:sz w:val="24"/>
          <w:szCs w:val="24"/>
        </w:rPr>
        <w:t xml:space="preserve">ocial </w:t>
      </w:r>
      <w:r w:rsidR="00CC74E0">
        <w:rPr>
          <w:rFonts w:ascii="Times New Roman" w:eastAsia="Times New Roman" w:hAnsi="Times New Roman" w:cs="Times New Roman"/>
          <w:i/>
          <w:iCs/>
          <w:sz w:val="24"/>
          <w:szCs w:val="24"/>
        </w:rPr>
        <w:t>p</w:t>
      </w:r>
      <w:r w:rsidRPr="001235B9">
        <w:rPr>
          <w:rFonts w:ascii="Times New Roman" w:eastAsia="Times New Roman" w:hAnsi="Times New Roman" w:cs="Times New Roman"/>
          <w:i/>
          <w:iCs/>
          <w:sz w:val="24"/>
          <w:szCs w:val="24"/>
        </w:rPr>
        <w:t xml:space="preserve">atterns in </w:t>
      </w:r>
      <w:r w:rsidR="00CC74E0">
        <w:rPr>
          <w:rFonts w:ascii="Times New Roman" w:eastAsia="Times New Roman" w:hAnsi="Times New Roman" w:cs="Times New Roman"/>
          <w:i/>
          <w:iCs/>
          <w:sz w:val="24"/>
          <w:szCs w:val="24"/>
        </w:rPr>
        <w:t>c</w:t>
      </w:r>
      <w:r w:rsidRPr="001235B9">
        <w:rPr>
          <w:rFonts w:ascii="Times New Roman" w:eastAsia="Times New Roman" w:hAnsi="Times New Roman" w:cs="Times New Roman"/>
          <w:i/>
          <w:iCs/>
          <w:sz w:val="24"/>
          <w:szCs w:val="24"/>
        </w:rPr>
        <w:t xml:space="preserve">ommunication </w:t>
      </w:r>
      <w:r w:rsidR="00CC74E0">
        <w:rPr>
          <w:rFonts w:ascii="Times New Roman" w:eastAsia="Times New Roman" w:hAnsi="Times New Roman" w:cs="Times New Roman"/>
          <w:i/>
          <w:iCs/>
          <w:sz w:val="24"/>
          <w:szCs w:val="24"/>
        </w:rPr>
        <w:t>t</w:t>
      </w:r>
      <w:r w:rsidRPr="001235B9">
        <w:rPr>
          <w:rFonts w:ascii="Times New Roman" w:eastAsia="Times New Roman" w:hAnsi="Times New Roman" w:cs="Times New Roman"/>
          <w:i/>
          <w:iCs/>
          <w:sz w:val="24"/>
          <w:szCs w:val="24"/>
        </w:rPr>
        <w:t xml:space="preserve">echnologies: Discourse </w:t>
      </w:r>
      <w:r w:rsidR="00CC74E0">
        <w:rPr>
          <w:rFonts w:ascii="Times New Roman" w:eastAsia="Times New Roman" w:hAnsi="Times New Roman" w:cs="Times New Roman"/>
          <w:i/>
          <w:iCs/>
          <w:sz w:val="24"/>
          <w:szCs w:val="24"/>
        </w:rPr>
        <w:t>n</w:t>
      </w:r>
      <w:r w:rsidRPr="001235B9">
        <w:rPr>
          <w:rFonts w:ascii="Times New Roman" w:eastAsia="Times New Roman" w:hAnsi="Times New Roman" w:cs="Times New Roman"/>
          <w:i/>
          <w:iCs/>
          <w:sz w:val="24"/>
          <w:szCs w:val="24"/>
        </w:rPr>
        <w:t xml:space="preserve">orms, </w:t>
      </w:r>
      <w:r w:rsidR="00CC74E0">
        <w:rPr>
          <w:rFonts w:ascii="Times New Roman" w:eastAsia="Times New Roman" w:hAnsi="Times New Roman" w:cs="Times New Roman"/>
          <w:i/>
          <w:iCs/>
          <w:sz w:val="24"/>
          <w:szCs w:val="24"/>
        </w:rPr>
        <w:t>l</w:t>
      </w:r>
      <w:r w:rsidRPr="001235B9">
        <w:rPr>
          <w:rFonts w:ascii="Times New Roman" w:eastAsia="Times New Roman" w:hAnsi="Times New Roman" w:cs="Times New Roman"/>
          <w:i/>
          <w:iCs/>
          <w:sz w:val="24"/>
          <w:szCs w:val="24"/>
        </w:rPr>
        <w:t xml:space="preserve">anguage </w:t>
      </w:r>
      <w:r w:rsidR="00CC74E0">
        <w:rPr>
          <w:rFonts w:ascii="Times New Roman" w:eastAsia="Times New Roman" w:hAnsi="Times New Roman" w:cs="Times New Roman"/>
          <w:i/>
          <w:iCs/>
          <w:sz w:val="24"/>
          <w:szCs w:val="24"/>
        </w:rPr>
        <w:t>s</w:t>
      </w:r>
      <w:r w:rsidRPr="001235B9">
        <w:rPr>
          <w:rFonts w:ascii="Times New Roman" w:eastAsia="Times New Roman" w:hAnsi="Times New Roman" w:cs="Times New Roman"/>
          <w:i/>
          <w:iCs/>
          <w:sz w:val="24"/>
          <w:szCs w:val="24"/>
        </w:rPr>
        <w:t xml:space="preserve">tructures and </w:t>
      </w:r>
      <w:r w:rsidR="00CC74E0">
        <w:rPr>
          <w:rFonts w:ascii="Times New Roman" w:eastAsia="Times New Roman" w:hAnsi="Times New Roman" w:cs="Times New Roman"/>
          <w:i/>
          <w:iCs/>
          <w:sz w:val="24"/>
          <w:szCs w:val="24"/>
        </w:rPr>
        <w:t>c</w:t>
      </w:r>
      <w:r w:rsidRPr="001235B9">
        <w:rPr>
          <w:rFonts w:ascii="Times New Roman" w:eastAsia="Times New Roman" w:hAnsi="Times New Roman" w:cs="Times New Roman"/>
          <w:i/>
          <w:iCs/>
          <w:sz w:val="24"/>
          <w:szCs w:val="24"/>
        </w:rPr>
        <w:t xml:space="preserve">ultural </w:t>
      </w:r>
      <w:r w:rsidR="00CC74E0">
        <w:rPr>
          <w:rFonts w:ascii="Times New Roman" w:eastAsia="Times New Roman" w:hAnsi="Times New Roman" w:cs="Times New Roman"/>
          <w:i/>
          <w:iCs/>
          <w:sz w:val="24"/>
          <w:szCs w:val="24"/>
        </w:rPr>
        <w:t>v</w:t>
      </w:r>
      <w:r w:rsidRPr="001235B9">
        <w:rPr>
          <w:rFonts w:ascii="Times New Roman" w:eastAsia="Times New Roman" w:hAnsi="Times New Roman" w:cs="Times New Roman"/>
          <w:i/>
          <w:iCs/>
          <w:sz w:val="24"/>
          <w:szCs w:val="24"/>
        </w:rPr>
        <w:t>ariables</w:t>
      </w:r>
      <w:r w:rsidRPr="001235B9">
        <w:rPr>
          <w:rFonts w:ascii="Times New Roman" w:eastAsia="Times New Roman" w:hAnsi="Times New Roman" w:cs="Times New Roman"/>
          <w:sz w:val="24"/>
          <w:szCs w:val="24"/>
        </w:rPr>
        <w:t xml:space="preserve"> (pp. 48–76). IGI Global. </w:t>
      </w:r>
      <w:r w:rsidR="00991586" w:rsidRPr="00856396">
        <w:rPr>
          <w:rFonts w:ascii="Times New Roman" w:eastAsia="Times New Roman" w:hAnsi="Times New Roman" w:cs="Times New Roman"/>
          <w:sz w:val="24"/>
          <w:szCs w:val="24"/>
        </w:rPr>
        <w:t>https://doi</w:t>
      </w:r>
      <w:r w:rsidRPr="001235B9">
        <w:rPr>
          <w:rFonts w:ascii="Times New Roman" w:eastAsia="Times New Roman" w:hAnsi="Times New Roman" w:cs="Times New Roman"/>
          <w:sz w:val="24"/>
          <w:szCs w:val="24"/>
        </w:rPr>
        <w:t>.org/10.4018/978-1-61520-827-2.ch004</w:t>
      </w:r>
      <w:r w:rsidR="002866CB">
        <w:rPr>
          <w:rFonts w:ascii="Times New Roman" w:eastAsia="Times New Roman" w:hAnsi="Times New Roman" w:cs="Times New Roman"/>
          <w:sz w:val="24"/>
          <w:szCs w:val="24"/>
        </w:rPr>
        <w:t>.</w:t>
      </w:r>
    </w:p>
    <w:p w14:paraId="7AE09572" w14:textId="370FFB96" w:rsidR="002A7BE9" w:rsidRDefault="002A7BE9" w:rsidP="00BB0217">
      <w:pPr>
        <w:spacing w:after="0" w:line="480" w:lineRule="auto"/>
        <w:ind w:left="720" w:hanging="720"/>
        <w:rPr>
          <w:rFonts w:ascii="Times New Roman" w:eastAsia="Times New Roman" w:hAnsi="Times New Roman" w:cs="Times New Roman"/>
          <w:sz w:val="24"/>
          <w:szCs w:val="24"/>
        </w:rPr>
      </w:pPr>
      <w:r w:rsidRPr="002A7BE9">
        <w:rPr>
          <w:rFonts w:ascii="Times New Roman" w:eastAsia="Times New Roman" w:hAnsi="Times New Roman" w:cs="Times New Roman"/>
          <w:sz w:val="24"/>
          <w:szCs w:val="24"/>
        </w:rPr>
        <w:t xml:space="preserve">Grieve, R., March, E., &amp; Watkinson, J. (2020). Inauthentic self-presentation on Facebook as a function of vulnerable narcissism and lower self-esteem. </w:t>
      </w:r>
      <w:r w:rsidRPr="0089637A">
        <w:rPr>
          <w:rFonts w:ascii="Times New Roman" w:eastAsia="Times New Roman" w:hAnsi="Times New Roman" w:cs="Times New Roman"/>
          <w:i/>
          <w:iCs/>
          <w:sz w:val="24"/>
          <w:szCs w:val="24"/>
        </w:rPr>
        <w:t xml:space="preserve">Computers in Human </w:t>
      </w:r>
      <w:proofErr w:type="spellStart"/>
      <w:r w:rsidRPr="0089637A">
        <w:rPr>
          <w:rFonts w:ascii="Times New Roman" w:eastAsia="Times New Roman" w:hAnsi="Times New Roman" w:cs="Times New Roman"/>
          <w:i/>
          <w:iCs/>
          <w:sz w:val="24"/>
          <w:szCs w:val="24"/>
        </w:rPr>
        <w:t>Behavior</w:t>
      </w:r>
      <w:proofErr w:type="spellEnd"/>
      <w:r w:rsidRPr="002A7BE9">
        <w:rPr>
          <w:rFonts w:ascii="Times New Roman" w:eastAsia="Times New Roman" w:hAnsi="Times New Roman" w:cs="Times New Roman"/>
          <w:sz w:val="24"/>
          <w:szCs w:val="24"/>
        </w:rPr>
        <w:t xml:space="preserve">, </w:t>
      </w:r>
      <w:r w:rsidRPr="0089637A">
        <w:rPr>
          <w:rFonts w:ascii="Times New Roman" w:eastAsia="Times New Roman" w:hAnsi="Times New Roman" w:cs="Times New Roman"/>
          <w:i/>
          <w:iCs/>
          <w:sz w:val="24"/>
          <w:szCs w:val="24"/>
        </w:rPr>
        <w:t>102</w:t>
      </w:r>
      <w:r w:rsidRPr="002A7BE9">
        <w:rPr>
          <w:rFonts w:ascii="Times New Roman" w:eastAsia="Times New Roman" w:hAnsi="Times New Roman" w:cs="Times New Roman"/>
          <w:sz w:val="24"/>
          <w:szCs w:val="24"/>
        </w:rPr>
        <w:t>, 144</w:t>
      </w:r>
      <w:r w:rsidR="0089637A" w:rsidRPr="001235B9">
        <w:rPr>
          <w:rFonts w:ascii="Times New Roman" w:eastAsia="Times New Roman" w:hAnsi="Times New Roman" w:cs="Times New Roman"/>
          <w:sz w:val="24"/>
          <w:szCs w:val="24"/>
        </w:rPr>
        <w:t>–</w:t>
      </w:r>
      <w:r w:rsidRPr="002A7BE9">
        <w:rPr>
          <w:rFonts w:ascii="Times New Roman" w:eastAsia="Times New Roman" w:hAnsi="Times New Roman" w:cs="Times New Roman"/>
          <w:sz w:val="24"/>
          <w:szCs w:val="24"/>
        </w:rPr>
        <w:t>150.</w:t>
      </w:r>
      <w:r>
        <w:rPr>
          <w:rFonts w:ascii="Times New Roman" w:eastAsia="Times New Roman" w:hAnsi="Times New Roman" w:cs="Times New Roman"/>
          <w:sz w:val="24"/>
          <w:szCs w:val="24"/>
        </w:rPr>
        <w:t xml:space="preserve"> </w:t>
      </w:r>
      <w:r w:rsidR="00991586" w:rsidRPr="00856396">
        <w:rPr>
          <w:rFonts w:ascii="Times New Roman" w:eastAsia="Times New Roman" w:hAnsi="Times New Roman" w:cs="Times New Roman"/>
          <w:sz w:val="24"/>
          <w:szCs w:val="24"/>
        </w:rPr>
        <w:t>https://doi</w:t>
      </w:r>
      <w:r w:rsidR="0089637A" w:rsidRPr="0089637A">
        <w:rPr>
          <w:rFonts w:ascii="Times New Roman" w:eastAsia="Times New Roman" w:hAnsi="Times New Roman" w:cs="Times New Roman"/>
          <w:sz w:val="24"/>
          <w:szCs w:val="24"/>
        </w:rPr>
        <w:t>.org/10.1016/j.chb.2019.08.020</w:t>
      </w:r>
      <w:r w:rsidR="002866CB">
        <w:rPr>
          <w:rFonts w:ascii="Times New Roman" w:eastAsia="Times New Roman" w:hAnsi="Times New Roman" w:cs="Times New Roman"/>
          <w:sz w:val="24"/>
          <w:szCs w:val="24"/>
        </w:rPr>
        <w:t>.</w:t>
      </w:r>
    </w:p>
    <w:p w14:paraId="16E26865" w14:textId="44099CDC" w:rsidR="00DF5CFB" w:rsidRDefault="00DF5CFB" w:rsidP="002E35B7">
      <w:pPr>
        <w:spacing w:after="0" w:line="480" w:lineRule="auto"/>
        <w:ind w:left="720" w:hanging="720"/>
        <w:rPr>
          <w:rFonts w:ascii="Times New Roman" w:hAnsi="Times New Roman" w:cs="Times New Roman"/>
          <w:sz w:val="24"/>
          <w:szCs w:val="24"/>
        </w:rPr>
      </w:pPr>
      <w:proofErr w:type="spellStart"/>
      <w:r w:rsidRPr="00DF5CFB">
        <w:rPr>
          <w:rFonts w:ascii="Times New Roman" w:hAnsi="Times New Roman" w:cs="Times New Roman"/>
          <w:sz w:val="24"/>
          <w:szCs w:val="24"/>
        </w:rPr>
        <w:t>Günsoy</w:t>
      </w:r>
      <w:proofErr w:type="spellEnd"/>
      <w:r w:rsidRPr="00DF5CFB">
        <w:rPr>
          <w:rFonts w:ascii="Times New Roman" w:hAnsi="Times New Roman" w:cs="Times New Roman"/>
          <w:sz w:val="24"/>
          <w:szCs w:val="24"/>
        </w:rPr>
        <w:t xml:space="preserve">, C., </w:t>
      </w:r>
      <w:proofErr w:type="spellStart"/>
      <w:r w:rsidRPr="00DF5CFB">
        <w:rPr>
          <w:rFonts w:ascii="Times New Roman" w:hAnsi="Times New Roman" w:cs="Times New Roman"/>
          <w:sz w:val="24"/>
          <w:szCs w:val="24"/>
        </w:rPr>
        <w:t>Olcaysoy</w:t>
      </w:r>
      <w:proofErr w:type="spellEnd"/>
      <w:r w:rsidRPr="00DF5CFB">
        <w:rPr>
          <w:rFonts w:ascii="Times New Roman" w:hAnsi="Times New Roman" w:cs="Times New Roman"/>
          <w:sz w:val="24"/>
          <w:szCs w:val="24"/>
        </w:rPr>
        <w:t xml:space="preserve"> Okten, I., Cross, S. E., &amp; </w:t>
      </w:r>
      <w:proofErr w:type="spellStart"/>
      <w:r w:rsidRPr="00DF5CFB">
        <w:rPr>
          <w:rFonts w:ascii="Times New Roman" w:hAnsi="Times New Roman" w:cs="Times New Roman"/>
          <w:sz w:val="24"/>
          <w:szCs w:val="24"/>
        </w:rPr>
        <w:t>Saribay</w:t>
      </w:r>
      <w:proofErr w:type="spellEnd"/>
      <w:r w:rsidRPr="00DF5CFB">
        <w:rPr>
          <w:rFonts w:ascii="Times New Roman" w:hAnsi="Times New Roman" w:cs="Times New Roman"/>
          <w:sz w:val="24"/>
          <w:szCs w:val="24"/>
        </w:rPr>
        <w:t xml:space="preserve">, S. A. (2020). Cultural </w:t>
      </w:r>
      <w:r w:rsidR="00D81FAA">
        <w:rPr>
          <w:rFonts w:ascii="Times New Roman" w:hAnsi="Times New Roman" w:cs="Times New Roman"/>
          <w:sz w:val="24"/>
          <w:szCs w:val="24"/>
        </w:rPr>
        <w:t>d</w:t>
      </w:r>
      <w:r w:rsidRPr="00DF5CFB">
        <w:rPr>
          <w:rFonts w:ascii="Times New Roman" w:hAnsi="Times New Roman" w:cs="Times New Roman"/>
          <w:sz w:val="24"/>
          <w:szCs w:val="24"/>
        </w:rPr>
        <w:t xml:space="preserve">ifferences in </w:t>
      </w:r>
      <w:r w:rsidR="00D81FAA">
        <w:rPr>
          <w:rFonts w:ascii="Times New Roman" w:hAnsi="Times New Roman" w:cs="Times New Roman"/>
          <w:sz w:val="24"/>
          <w:szCs w:val="24"/>
        </w:rPr>
        <w:t>s</w:t>
      </w:r>
      <w:r w:rsidRPr="00DF5CFB">
        <w:rPr>
          <w:rFonts w:ascii="Times New Roman" w:hAnsi="Times New Roman" w:cs="Times New Roman"/>
          <w:sz w:val="24"/>
          <w:szCs w:val="24"/>
        </w:rPr>
        <w:t>elf-</w:t>
      </w:r>
      <w:r w:rsidR="00D81FAA">
        <w:rPr>
          <w:rFonts w:ascii="Times New Roman" w:hAnsi="Times New Roman" w:cs="Times New Roman"/>
          <w:sz w:val="24"/>
          <w:szCs w:val="24"/>
        </w:rPr>
        <w:t>e</w:t>
      </w:r>
      <w:r w:rsidRPr="00DF5CFB">
        <w:rPr>
          <w:rFonts w:ascii="Times New Roman" w:hAnsi="Times New Roman" w:cs="Times New Roman"/>
          <w:sz w:val="24"/>
          <w:szCs w:val="24"/>
        </w:rPr>
        <w:t xml:space="preserve">xpression on Facebook: A </w:t>
      </w:r>
      <w:r w:rsidR="00D81FAA">
        <w:rPr>
          <w:rFonts w:ascii="Times New Roman" w:hAnsi="Times New Roman" w:cs="Times New Roman"/>
          <w:sz w:val="24"/>
          <w:szCs w:val="24"/>
        </w:rPr>
        <w:t>c</w:t>
      </w:r>
      <w:r w:rsidRPr="00DF5CFB">
        <w:rPr>
          <w:rFonts w:ascii="Times New Roman" w:hAnsi="Times New Roman" w:cs="Times New Roman"/>
          <w:sz w:val="24"/>
          <w:szCs w:val="24"/>
        </w:rPr>
        <w:t xml:space="preserve">omparison of Facebook </w:t>
      </w:r>
      <w:r w:rsidR="00D81FAA">
        <w:rPr>
          <w:rFonts w:ascii="Times New Roman" w:hAnsi="Times New Roman" w:cs="Times New Roman"/>
          <w:sz w:val="24"/>
          <w:szCs w:val="24"/>
        </w:rPr>
        <w:t>s</w:t>
      </w:r>
      <w:r w:rsidRPr="00DF5CFB">
        <w:rPr>
          <w:rFonts w:ascii="Times New Roman" w:hAnsi="Times New Roman" w:cs="Times New Roman"/>
          <w:sz w:val="24"/>
          <w:szCs w:val="24"/>
        </w:rPr>
        <w:t xml:space="preserve">tatus </w:t>
      </w:r>
      <w:r w:rsidR="00D81FAA">
        <w:rPr>
          <w:rFonts w:ascii="Times New Roman" w:hAnsi="Times New Roman" w:cs="Times New Roman"/>
          <w:sz w:val="24"/>
          <w:szCs w:val="24"/>
        </w:rPr>
        <w:t>u</w:t>
      </w:r>
      <w:r w:rsidRPr="00DF5CFB">
        <w:rPr>
          <w:rFonts w:ascii="Times New Roman" w:hAnsi="Times New Roman" w:cs="Times New Roman"/>
          <w:sz w:val="24"/>
          <w:szCs w:val="24"/>
        </w:rPr>
        <w:t xml:space="preserve">pdates in Turkey and the U.S.A. </w:t>
      </w:r>
      <w:r w:rsidRPr="00D81FAA">
        <w:rPr>
          <w:rFonts w:ascii="Times New Roman" w:hAnsi="Times New Roman" w:cs="Times New Roman"/>
          <w:i/>
          <w:iCs/>
          <w:sz w:val="24"/>
          <w:szCs w:val="24"/>
        </w:rPr>
        <w:t>International Journal of Human</w:t>
      </w:r>
      <w:r w:rsidR="00D81FAA" w:rsidRPr="00D81FAA">
        <w:rPr>
          <w:rFonts w:ascii="Times New Roman" w:hAnsi="Times New Roman" w:cs="Times New Roman"/>
          <w:i/>
          <w:iCs/>
          <w:sz w:val="24"/>
          <w:szCs w:val="24"/>
        </w:rPr>
        <w:t>-</w:t>
      </w:r>
      <w:r w:rsidRPr="00D81FAA">
        <w:rPr>
          <w:rFonts w:ascii="Times New Roman" w:hAnsi="Times New Roman" w:cs="Times New Roman"/>
          <w:i/>
          <w:iCs/>
          <w:sz w:val="24"/>
          <w:szCs w:val="24"/>
        </w:rPr>
        <w:t>Computer Interaction</w:t>
      </w:r>
      <w:r w:rsidRPr="00DF5CFB">
        <w:rPr>
          <w:rFonts w:ascii="Times New Roman" w:hAnsi="Times New Roman" w:cs="Times New Roman"/>
          <w:sz w:val="24"/>
          <w:szCs w:val="24"/>
        </w:rPr>
        <w:t xml:space="preserve">, </w:t>
      </w:r>
      <w:r w:rsidRPr="00D81FAA">
        <w:rPr>
          <w:rFonts w:ascii="Times New Roman" w:hAnsi="Times New Roman" w:cs="Times New Roman"/>
          <w:i/>
          <w:iCs/>
          <w:sz w:val="24"/>
          <w:szCs w:val="24"/>
        </w:rPr>
        <w:t>36</w:t>
      </w:r>
      <w:r w:rsidRPr="00DF5CFB">
        <w:rPr>
          <w:rFonts w:ascii="Times New Roman" w:hAnsi="Times New Roman" w:cs="Times New Roman"/>
          <w:sz w:val="24"/>
          <w:szCs w:val="24"/>
        </w:rPr>
        <w:t>(18), 1775–1782. https://doi.org/10.1080/10447318.2020.1794623</w:t>
      </w:r>
      <w:r>
        <w:rPr>
          <w:rFonts w:ascii="Times New Roman" w:hAnsi="Times New Roman" w:cs="Times New Roman"/>
          <w:sz w:val="24"/>
          <w:szCs w:val="24"/>
        </w:rPr>
        <w:t>.</w:t>
      </w:r>
    </w:p>
    <w:p w14:paraId="481E2E77" w14:textId="592260A4" w:rsidR="002E35B7" w:rsidRPr="002E35B7" w:rsidRDefault="002E35B7" w:rsidP="002E35B7">
      <w:pPr>
        <w:spacing w:after="0" w:line="480" w:lineRule="auto"/>
        <w:ind w:left="720" w:hanging="720"/>
        <w:rPr>
          <w:rFonts w:ascii="Times New Roman" w:hAnsi="Times New Roman" w:cs="Times New Roman"/>
          <w:sz w:val="24"/>
          <w:szCs w:val="24"/>
        </w:rPr>
      </w:pPr>
      <w:r w:rsidRPr="002D519F">
        <w:rPr>
          <w:rFonts w:ascii="Times New Roman" w:hAnsi="Times New Roman" w:cs="Times New Roman"/>
          <w:sz w:val="24"/>
          <w:szCs w:val="24"/>
        </w:rPr>
        <w:t>Harrison, R., Jones, B., Gardner, P., &amp; Lawton, R. (2021). Quality assessment with diverse studies (</w:t>
      </w:r>
      <w:proofErr w:type="spellStart"/>
      <w:r w:rsidRPr="002D519F">
        <w:rPr>
          <w:rFonts w:ascii="Times New Roman" w:hAnsi="Times New Roman" w:cs="Times New Roman"/>
          <w:sz w:val="24"/>
          <w:szCs w:val="24"/>
        </w:rPr>
        <w:t>QuADS</w:t>
      </w:r>
      <w:proofErr w:type="spellEnd"/>
      <w:r w:rsidRPr="002D519F">
        <w:rPr>
          <w:rFonts w:ascii="Times New Roman" w:hAnsi="Times New Roman" w:cs="Times New Roman"/>
          <w:sz w:val="24"/>
          <w:szCs w:val="24"/>
        </w:rPr>
        <w:t xml:space="preserve">): an appraisal tool for methodological and reporting quality in systematic reviews of mixed-or multi-method studies. </w:t>
      </w:r>
      <w:r w:rsidRPr="002D519F">
        <w:rPr>
          <w:rFonts w:ascii="Times New Roman" w:hAnsi="Times New Roman" w:cs="Times New Roman"/>
          <w:i/>
          <w:iCs/>
          <w:sz w:val="24"/>
          <w:szCs w:val="24"/>
        </w:rPr>
        <w:t>BMC Health Services Research</w:t>
      </w:r>
      <w:r w:rsidRPr="002D519F">
        <w:rPr>
          <w:rFonts w:ascii="Times New Roman" w:hAnsi="Times New Roman" w:cs="Times New Roman"/>
          <w:sz w:val="24"/>
          <w:szCs w:val="24"/>
        </w:rPr>
        <w:t xml:space="preserve">, </w:t>
      </w:r>
      <w:r w:rsidRPr="002D519F">
        <w:rPr>
          <w:rFonts w:ascii="Times New Roman" w:hAnsi="Times New Roman" w:cs="Times New Roman"/>
          <w:i/>
          <w:iCs/>
          <w:sz w:val="24"/>
          <w:szCs w:val="24"/>
        </w:rPr>
        <w:t>21</w:t>
      </w:r>
      <w:r w:rsidRPr="002D519F">
        <w:rPr>
          <w:rFonts w:ascii="Times New Roman" w:hAnsi="Times New Roman" w:cs="Times New Roman"/>
          <w:sz w:val="24"/>
          <w:szCs w:val="24"/>
        </w:rPr>
        <w:t>(1), 1-20.</w:t>
      </w:r>
      <w:r>
        <w:rPr>
          <w:rFonts w:ascii="Times New Roman" w:hAnsi="Times New Roman" w:cs="Times New Roman"/>
          <w:sz w:val="24"/>
          <w:szCs w:val="24"/>
        </w:rPr>
        <w:t xml:space="preserve"> </w:t>
      </w:r>
      <w:r w:rsidRPr="00C12C0C">
        <w:rPr>
          <w:rFonts w:ascii="Times New Roman" w:hAnsi="Times New Roman" w:cs="Times New Roman"/>
          <w:sz w:val="24"/>
          <w:szCs w:val="24"/>
        </w:rPr>
        <w:t>https://doi.org/10.1186/s12913-021-06122-y</w:t>
      </w:r>
      <w:r>
        <w:rPr>
          <w:rFonts w:ascii="Times New Roman" w:hAnsi="Times New Roman" w:cs="Times New Roman"/>
          <w:sz w:val="24"/>
          <w:szCs w:val="24"/>
        </w:rPr>
        <w:t>.</w:t>
      </w:r>
    </w:p>
    <w:p w14:paraId="47B8E758" w14:textId="6646E077" w:rsidR="004F3F6B" w:rsidRDefault="004F3F6B" w:rsidP="00BB0217">
      <w:pPr>
        <w:spacing w:after="0" w:line="480" w:lineRule="auto"/>
        <w:ind w:left="720" w:hanging="720"/>
        <w:rPr>
          <w:rFonts w:ascii="Times New Roman" w:eastAsia="Times New Roman" w:hAnsi="Times New Roman" w:cs="Times New Roman"/>
          <w:sz w:val="24"/>
          <w:szCs w:val="24"/>
        </w:rPr>
      </w:pPr>
      <w:r w:rsidRPr="004F3F6B">
        <w:rPr>
          <w:rFonts w:ascii="Times New Roman" w:eastAsia="Times New Roman" w:hAnsi="Times New Roman" w:cs="Times New Roman"/>
          <w:sz w:val="24"/>
          <w:szCs w:val="24"/>
        </w:rPr>
        <w:t xml:space="preserve">Hart, J., Nailling, E., Bizer, G. Y., &amp; Collins, C. K. (2015). Attachment theory as a framework for explaining engagement with Facebook. </w:t>
      </w:r>
      <w:r w:rsidRPr="004F3F6B">
        <w:rPr>
          <w:rFonts w:ascii="Times New Roman" w:eastAsia="Times New Roman" w:hAnsi="Times New Roman" w:cs="Times New Roman"/>
          <w:i/>
          <w:iCs/>
          <w:sz w:val="24"/>
          <w:szCs w:val="24"/>
        </w:rPr>
        <w:t>Personality and Individual Differences</w:t>
      </w:r>
      <w:r w:rsidRPr="004F3F6B">
        <w:rPr>
          <w:rFonts w:ascii="Times New Roman" w:eastAsia="Times New Roman" w:hAnsi="Times New Roman" w:cs="Times New Roman"/>
          <w:sz w:val="24"/>
          <w:szCs w:val="24"/>
        </w:rPr>
        <w:t xml:space="preserve">, </w:t>
      </w:r>
      <w:r w:rsidRPr="004F3F6B">
        <w:rPr>
          <w:rFonts w:ascii="Times New Roman" w:eastAsia="Times New Roman" w:hAnsi="Times New Roman" w:cs="Times New Roman"/>
          <w:i/>
          <w:iCs/>
          <w:sz w:val="24"/>
          <w:szCs w:val="24"/>
        </w:rPr>
        <w:t>77</w:t>
      </w:r>
      <w:r w:rsidRPr="004F3F6B">
        <w:rPr>
          <w:rFonts w:ascii="Times New Roman" w:eastAsia="Times New Roman" w:hAnsi="Times New Roman" w:cs="Times New Roman"/>
          <w:sz w:val="24"/>
          <w:szCs w:val="24"/>
        </w:rPr>
        <w:t>, 33</w:t>
      </w:r>
      <w:r w:rsidRPr="001235B9">
        <w:rPr>
          <w:rFonts w:ascii="Times New Roman" w:eastAsia="Times New Roman" w:hAnsi="Times New Roman" w:cs="Times New Roman"/>
          <w:sz w:val="24"/>
          <w:szCs w:val="24"/>
        </w:rPr>
        <w:t>–</w:t>
      </w:r>
      <w:r w:rsidRPr="004F3F6B">
        <w:rPr>
          <w:rFonts w:ascii="Times New Roman" w:eastAsia="Times New Roman" w:hAnsi="Times New Roman" w:cs="Times New Roman"/>
          <w:sz w:val="24"/>
          <w:szCs w:val="24"/>
        </w:rPr>
        <w:t>40.</w:t>
      </w:r>
      <w:r>
        <w:rPr>
          <w:rFonts w:ascii="Times New Roman" w:eastAsia="Times New Roman" w:hAnsi="Times New Roman" w:cs="Times New Roman"/>
          <w:sz w:val="24"/>
          <w:szCs w:val="24"/>
        </w:rPr>
        <w:t xml:space="preserve"> </w:t>
      </w:r>
      <w:r w:rsidR="00991586" w:rsidRPr="00856396">
        <w:rPr>
          <w:rFonts w:ascii="Times New Roman" w:eastAsia="Times New Roman" w:hAnsi="Times New Roman" w:cs="Times New Roman"/>
          <w:sz w:val="24"/>
          <w:szCs w:val="24"/>
        </w:rPr>
        <w:t>https://doi</w:t>
      </w:r>
      <w:r w:rsidR="00D949DC" w:rsidRPr="00D949DC">
        <w:rPr>
          <w:rFonts w:ascii="Times New Roman" w:eastAsia="Times New Roman" w:hAnsi="Times New Roman" w:cs="Times New Roman"/>
          <w:sz w:val="24"/>
          <w:szCs w:val="24"/>
        </w:rPr>
        <w:t>.org/10.1016/j.paid.2014.12.016</w:t>
      </w:r>
      <w:r w:rsidR="002866CB">
        <w:rPr>
          <w:rFonts w:ascii="Times New Roman" w:eastAsia="Times New Roman" w:hAnsi="Times New Roman" w:cs="Times New Roman"/>
          <w:sz w:val="24"/>
          <w:szCs w:val="24"/>
        </w:rPr>
        <w:t>.</w:t>
      </w:r>
    </w:p>
    <w:p w14:paraId="7B9FE6C1" w14:textId="00119EC6" w:rsidR="00504F1F" w:rsidRPr="001235B9" w:rsidRDefault="00504F1F" w:rsidP="00BB0217">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 xml:space="preserve">Hawk, S. T., Ter Bogt, T. F., Van Den Eijnden, R. J., &amp; </w:t>
      </w:r>
      <w:proofErr w:type="spellStart"/>
      <w:r w:rsidRPr="001235B9">
        <w:rPr>
          <w:rFonts w:ascii="Times New Roman" w:eastAsia="Times New Roman" w:hAnsi="Times New Roman" w:cs="Times New Roman"/>
          <w:sz w:val="24"/>
          <w:szCs w:val="24"/>
        </w:rPr>
        <w:t>Nelemans</w:t>
      </w:r>
      <w:proofErr w:type="spellEnd"/>
      <w:r w:rsidRPr="001235B9">
        <w:rPr>
          <w:rFonts w:ascii="Times New Roman" w:eastAsia="Times New Roman" w:hAnsi="Times New Roman" w:cs="Times New Roman"/>
          <w:sz w:val="24"/>
          <w:szCs w:val="24"/>
        </w:rPr>
        <w:t>, S. A. (2015). Too little power, too much information! Power, narcissism, and adolescents</w:t>
      </w:r>
      <w:r w:rsidR="00991586">
        <w:rPr>
          <w:rFonts w:ascii="Times New Roman" w:eastAsia="Times New Roman" w:hAnsi="Times New Roman" w:cs="Times New Roman"/>
          <w:sz w:val="24"/>
          <w:szCs w:val="24"/>
        </w:rPr>
        <w:t>’</w:t>
      </w:r>
      <w:r w:rsidRPr="001235B9">
        <w:rPr>
          <w:rFonts w:ascii="Times New Roman" w:eastAsia="Times New Roman" w:hAnsi="Times New Roman" w:cs="Times New Roman"/>
          <w:sz w:val="24"/>
          <w:szCs w:val="24"/>
        </w:rPr>
        <w:t xml:space="preserve"> disclosures on social networking sites. </w:t>
      </w:r>
      <w:r w:rsidRPr="001235B9">
        <w:rPr>
          <w:rFonts w:ascii="Times New Roman" w:eastAsia="Times New Roman" w:hAnsi="Times New Roman" w:cs="Times New Roman"/>
          <w:i/>
          <w:iCs/>
          <w:sz w:val="24"/>
          <w:szCs w:val="24"/>
        </w:rPr>
        <w:t xml:space="preserve">Computers in Human </w:t>
      </w:r>
      <w:proofErr w:type="spellStart"/>
      <w:r w:rsidRPr="001235B9">
        <w:rPr>
          <w:rFonts w:ascii="Times New Roman" w:eastAsia="Times New Roman" w:hAnsi="Times New Roman" w:cs="Times New Roman"/>
          <w:i/>
          <w:iCs/>
          <w:sz w:val="24"/>
          <w:szCs w:val="24"/>
        </w:rPr>
        <w:t>Behavior</w:t>
      </w:r>
      <w:proofErr w:type="spellEnd"/>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52</w:t>
      </w:r>
      <w:r w:rsidRPr="001235B9">
        <w:rPr>
          <w:rFonts w:ascii="Times New Roman" w:eastAsia="Times New Roman" w:hAnsi="Times New Roman" w:cs="Times New Roman"/>
          <w:sz w:val="24"/>
          <w:szCs w:val="24"/>
        </w:rPr>
        <w:t>, 72–80. https://doi.org/10.1016/j.chb.2015.05.014</w:t>
      </w:r>
      <w:r w:rsidR="002866CB">
        <w:rPr>
          <w:rFonts w:ascii="Times New Roman" w:eastAsia="Times New Roman" w:hAnsi="Times New Roman" w:cs="Times New Roman"/>
          <w:sz w:val="24"/>
          <w:szCs w:val="24"/>
        </w:rPr>
        <w:t>.</w:t>
      </w:r>
    </w:p>
    <w:p w14:paraId="178CF29E" w14:textId="2A8DAB59" w:rsidR="002E5A57" w:rsidRDefault="002E5A57" w:rsidP="00BB0217">
      <w:pPr>
        <w:spacing w:after="0" w:line="480" w:lineRule="auto"/>
        <w:ind w:left="720" w:hanging="720"/>
        <w:rPr>
          <w:rFonts w:ascii="Times New Roman" w:eastAsia="Times New Roman" w:hAnsi="Times New Roman" w:cs="Times New Roman"/>
          <w:sz w:val="24"/>
          <w:szCs w:val="24"/>
        </w:rPr>
      </w:pPr>
      <w:r w:rsidRPr="002E5A57">
        <w:rPr>
          <w:rFonts w:ascii="Times New Roman" w:eastAsia="Times New Roman" w:hAnsi="Times New Roman" w:cs="Times New Roman"/>
          <w:sz w:val="24"/>
          <w:szCs w:val="24"/>
        </w:rPr>
        <w:lastRenderedPageBreak/>
        <w:t xml:space="preserve">Hazan, C., &amp; Shaver, P. (1987). Romantic love conceptualized as an attachment process. </w:t>
      </w:r>
      <w:r w:rsidRPr="002E5A57">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P</w:t>
      </w:r>
      <w:r w:rsidRPr="002E5A57">
        <w:rPr>
          <w:rFonts w:ascii="Times New Roman" w:eastAsia="Times New Roman" w:hAnsi="Times New Roman" w:cs="Times New Roman"/>
          <w:i/>
          <w:iCs/>
          <w:sz w:val="24"/>
          <w:szCs w:val="24"/>
        </w:rPr>
        <w:t xml:space="preserve">ersonality and </w:t>
      </w:r>
      <w:r>
        <w:rPr>
          <w:rFonts w:ascii="Times New Roman" w:eastAsia="Times New Roman" w:hAnsi="Times New Roman" w:cs="Times New Roman"/>
          <w:i/>
          <w:iCs/>
          <w:sz w:val="24"/>
          <w:szCs w:val="24"/>
        </w:rPr>
        <w:t>S</w:t>
      </w:r>
      <w:r w:rsidRPr="002E5A57">
        <w:rPr>
          <w:rFonts w:ascii="Times New Roman" w:eastAsia="Times New Roman" w:hAnsi="Times New Roman" w:cs="Times New Roman"/>
          <w:i/>
          <w:iCs/>
          <w:sz w:val="24"/>
          <w:szCs w:val="24"/>
        </w:rPr>
        <w:t xml:space="preserve">ocial </w:t>
      </w:r>
      <w:r>
        <w:rPr>
          <w:rFonts w:ascii="Times New Roman" w:eastAsia="Times New Roman" w:hAnsi="Times New Roman" w:cs="Times New Roman"/>
          <w:i/>
          <w:iCs/>
          <w:sz w:val="24"/>
          <w:szCs w:val="24"/>
        </w:rPr>
        <w:t>P</w:t>
      </w:r>
      <w:r w:rsidRPr="002E5A57">
        <w:rPr>
          <w:rFonts w:ascii="Times New Roman" w:eastAsia="Times New Roman" w:hAnsi="Times New Roman" w:cs="Times New Roman"/>
          <w:i/>
          <w:iCs/>
          <w:sz w:val="24"/>
          <w:szCs w:val="24"/>
        </w:rPr>
        <w:t>sychology</w:t>
      </w:r>
      <w:r w:rsidRPr="002E5A57">
        <w:rPr>
          <w:rFonts w:ascii="Times New Roman" w:eastAsia="Times New Roman" w:hAnsi="Times New Roman" w:cs="Times New Roman"/>
          <w:sz w:val="24"/>
          <w:szCs w:val="24"/>
        </w:rPr>
        <w:t xml:space="preserve">, </w:t>
      </w:r>
      <w:r w:rsidRPr="002E5A57">
        <w:rPr>
          <w:rFonts w:ascii="Times New Roman" w:eastAsia="Times New Roman" w:hAnsi="Times New Roman" w:cs="Times New Roman"/>
          <w:i/>
          <w:iCs/>
          <w:sz w:val="24"/>
          <w:szCs w:val="24"/>
        </w:rPr>
        <w:t>52</w:t>
      </w:r>
      <w:r w:rsidRPr="002E5A57">
        <w:rPr>
          <w:rFonts w:ascii="Times New Roman" w:eastAsia="Times New Roman" w:hAnsi="Times New Roman" w:cs="Times New Roman"/>
          <w:sz w:val="24"/>
          <w:szCs w:val="24"/>
        </w:rPr>
        <w:t>(3), 511</w:t>
      </w:r>
      <w:r w:rsidRPr="001235B9">
        <w:rPr>
          <w:rFonts w:ascii="Times New Roman" w:eastAsia="Times New Roman" w:hAnsi="Times New Roman" w:cs="Times New Roman"/>
          <w:sz w:val="24"/>
          <w:szCs w:val="24"/>
        </w:rPr>
        <w:t>–</w:t>
      </w:r>
      <w:r>
        <w:rPr>
          <w:rFonts w:ascii="Times New Roman" w:eastAsia="Times New Roman" w:hAnsi="Times New Roman" w:cs="Times New Roman"/>
          <w:sz w:val="24"/>
          <w:szCs w:val="24"/>
        </w:rPr>
        <w:t>524</w:t>
      </w:r>
      <w:r w:rsidRPr="002E5A57">
        <w:rPr>
          <w:rFonts w:ascii="Times New Roman" w:eastAsia="Times New Roman" w:hAnsi="Times New Roman" w:cs="Times New Roman"/>
          <w:sz w:val="24"/>
          <w:szCs w:val="24"/>
        </w:rPr>
        <w:t>.</w:t>
      </w:r>
      <w:r w:rsidR="00370AA9">
        <w:rPr>
          <w:rFonts w:ascii="Times New Roman" w:eastAsia="Times New Roman" w:hAnsi="Times New Roman" w:cs="Times New Roman"/>
          <w:sz w:val="24"/>
          <w:szCs w:val="24"/>
        </w:rPr>
        <w:t xml:space="preserve"> </w:t>
      </w:r>
      <w:r w:rsidR="00370AA9" w:rsidRPr="00370AA9">
        <w:rPr>
          <w:rFonts w:ascii="Times New Roman" w:eastAsia="Times New Roman" w:hAnsi="Times New Roman" w:cs="Times New Roman"/>
          <w:sz w:val="24"/>
          <w:szCs w:val="24"/>
        </w:rPr>
        <w:t>https://doi.org/10.1037/0022-3514.52.3.511</w:t>
      </w:r>
      <w:r w:rsidR="00EC2EB2">
        <w:rPr>
          <w:rFonts w:ascii="Times New Roman" w:eastAsia="Times New Roman" w:hAnsi="Times New Roman" w:cs="Times New Roman"/>
          <w:sz w:val="24"/>
          <w:szCs w:val="24"/>
        </w:rPr>
        <w:t>.</w:t>
      </w:r>
    </w:p>
    <w:p w14:paraId="438991A6" w14:textId="3FD7D456" w:rsidR="00217983" w:rsidRDefault="00217983" w:rsidP="00BB0217">
      <w:pPr>
        <w:spacing w:after="0" w:line="480" w:lineRule="auto"/>
        <w:ind w:left="720" w:hanging="720"/>
        <w:rPr>
          <w:rFonts w:ascii="Times New Roman" w:eastAsia="Times New Roman" w:hAnsi="Times New Roman" w:cs="Times New Roman"/>
          <w:sz w:val="24"/>
          <w:szCs w:val="24"/>
        </w:rPr>
      </w:pPr>
      <w:r w:rsidRPr="00217983">
        <w:rPr>
          <w:rFonts w:ascii="Times New Roman" w:eastAsia="Times New Roman" w:hAnsi="Times New Roman" w:cs="Times New Roman"/>
          <w:sz w:val="24"/>
          <w:szCs w:val="24"/>
        </w:rPr>
        <w:t xml:space="preserve">Heser, K., Banse, R., &amp; Imhoff, R. (2015). Affiliation or Power: What motivates behaviour on social networking </w:t>
      </w:r>
      <w:proofErr w:type="gramStart"/>
      <w:r w:rsidRPr="00217983">
        <w:rPr>
          <w:rFonts w:ascii="Times New Roman" w:eastAsia="Times New Roman" w:hAnsi="Times New Roman" w:cs="Times New Roman"/>
          <w:sz w:val="24"/>
          <w:szCs w:val="24"/>
        </w:rPr>
        <w:t>sites?.</w:t>
      </w:r>
      <w:proofErr w:type="gramEnd"/>
      <w:r w:rsidRPr="00217983">
        <w:rPr>
          <w:rFonts w:ascii="Times New Roman" w:eastAsia="Times New Roman" w:hAnsi="Times New Roman" w:cs="Times New Roman"/>
          <w:sz w:val="24"/>
          <w:szCs w:val="24"/>
        </w:rPr>
        <w:t xml:space="preserve"> </w:t>
      </w:r>
      <w:r w:rsidRPr="00752573">
        <w:rPr>
          <w:rFonts w:ascii="Times New Roman" w:eastAsia="Times New Roman" w:hAnsi="Times New Roman" w:cs="Times New Roman"/>
          <w:i/>
          <w:iCs/>
          <w:sz w:val="24"/>
          <w:szCs w:val="24"/>
        </w:rPr>
        <w:t>Swiss Journal or Psychology</w:t>
      </w:r>
      <w:r w:rsidRPr="00217983">
        <w:rPr>
          <w:rFonts w:ascii="Times New Roman" w:eastAsia="Times New Roman" w:hAnsi="Times New Roman" w:cs="Times New Roman"/>
          <w:sz w:val="24"/>
          <w:szCs w:val="24"/>
        </w:rPr>
        <w:t xml:space="preserve">, </w:t>
      </w:r>
      <w:r w:rsidRPr="00752573">
        <w:rPr>
          <w:rFonts w:ascii="Times New Roman" w:eastAsia="Times New Roman" w:hAnsi="Times New Roman" w:cs="Times New Roman"/>
          <w:i/>
          <w:iCs/>
          <w:sz w:val="24"/>
          <w:szCs w:val="24"/>
        </w:rPr>
        <w:t>74</w:t>
      </w:r>
      <w:r w:rsidRPr="00217983">
        <w:rPr>
          <w:rFonts w:ascii="Times New Roman" w:eastAsia="Times New Roman" w:hAnsi="Times New Roman" w:cs="Times New Roman"/>
          <w:sz w:val="24"/>
          <w:szCs w:val="24"/>
        </w:rPr>
        <w:t>(1), 37</w:t>
      </w:r>
      <w:r w:rsidR="00752573" w:rsidRPr="001235B9">
        <w:rPr>
          <w:rFonts w:ascii="Times New Roman" w:eastAsia="Times New Roman" w:hAnsi="Times New Roman" w:cs="Times New Roman"/>
          <w:sz w:val="24"/>
          <w:szCs w:val="24"/>
        </w:rPr>
        <w:t>–</w:t>
      </w:r>
      <w:r w:rsidRPr="00217983">
        <w:rPr>
          <w:rFonts w:ascii="Times New Roman" w:eastAsia="Times New Roman" w:hAnsi="Times New Roman" w:cs="Times New Roman"/>
          <w:sz w:val="24"/>
          <w:szCs w:val="24"/>
        </w:rPr>
        <w:t>47.</w:t>
      </w:r>
      <w:r>
        <w:rPr>
          <w:rFonts w:ascii="Times New Roman" w:eastAsia="Times New Roman" w:hAnsi="Times New Roman" w:cs="Times New Roman"/>
          <w:sz w:val="24"/>
          <w:szCs w:val="24"/>
        </w:rPr>
        <w:t xml:space="preserve"> </w:t>
      </w:r>
      <w:r w:rsidR="00752573" w:rsidRPr="00752573">
        <w:rPr>
          <w:rFonts w:ascii="Times New Roman" w:eastAsia="Times New Roman" w:hAnsi="Times New Roman" w:cs="Times New Roman"/>
          <w:sz w:val="24"/>
          <w:szCs w:val="24"/>
        </w:rPr>
        <w:t>https://doi.org/10.1024/1421-0185/a000144</w:t>
      </w:r>
      <w:r w:rsidR="00752573">
        <w:rPr>
          <w:rFonts w:ascii="Times New Roman" w:eastAsia="Times New Roman" w:hAnsi="Times New Roman" w:cs="Times New Roman"/>
          <w:sz w:val="24"/>
          <w:szCs w:val="24"/>
        </w:rPr>
        <w:t>.</w:t>
      </w:r>
    </w:p>
    <w:p w14:paraId="3E3C5FD9" w14:textId="7AA914A2" w:rsidR="00BB0217" w:rsidRPr="001235B9" w:rsidRDefault="00BB0217" w:rsidP="00BB0217">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High, A. C., Ruppel, E. K., McEwan, B., &amp; Caughlin, J. P. (2023). Computer-</w:t>
      </w:r>
      <w:r w:rsidR="002060DB">
        <w:rPr>
          <w:rFonts w:ascii="Times New Roman" w:eastAsia="Times New Roman" w:hAnsi="Times New Roman" w:cs="Times New Roman"/>
          <w:sz w:val="24"/>
          <w:szCs w:val="24"/>
        </w:rPr>
        <w:t>m</w:t>
      </w:r>
      <w:r w:rsidRPr="001235B9">
        <w:rPr>
          <w:rFonts w:ascii="Times New Roman" w:eastAsia="Times New Roman" w:hAnsi="Times New Roman" w:cs="Times New Roman"/>
          <w:sz w:val="24"/>
          <w:szCs w:val="24"/>
        </w:rPr>
        <w:t xml:space="preserve">ediated </w:t>
      </w:r>
      <w:r w:rsidR="002060DB">
        <w:rPr>
          <w:rFonts w:ascii="Times New Roman" w:eastAsia="Times New Roman" w:hAnsi="Times New Roman" w:cs="Times New Roman"/>
          <w:sz w:val="24"/>
          <w:szCs w:val="24"/>
        </w:rPr>
        <w:t>c</w:t>
      </w:r>
      <w:r w:rsidRPr="001235B9">
        <w:rPr>
          <w:rFonts w:ascii="Times New Roman" w:eastAsia="Times New Roman" w:hAnsi="Times New Roman" w:cs="Times New Roman"/>
          <w:sz w:val="24"/>
          <w:szCs w:val="24"/>
        </w:rPr>
        <w:t xml:space="preserve">ommunication and </w:t>
      </w:r>
      <w:r w:rsidR="002060DB">
        <w:rPr>
          <w:rFonts w:ascii="Times New Roman" w:eastAsia="Times New Roman" w:hAnsi="Times New Roman" w:cs="Times New Roman"/>
          <w:sz w:val="24"/>
          <w:szCs w:val="24"/>
        </w:rPr>
        <w:t>w</w:t>
      </w:r>
      <w:r w:rsidRPr="001235B9">
        <w:rPr>
          <w:rFonts w:ascii="Times New Roman" w:eastAsia="Times New Roman" w:hAnsi="Times New Roman" w:cs="Times New Roman"/>
          <w:sz w:val="24"/>
          <w:szCs w:val="24"/>
        </w:rPr>
        <w:t>ell-</w:t>
      </w:r>
      <w:r w:rsidR="002060DB">
        <w:rPr>
          <w:rFonts w:ascii="Times New Roman" w:eastAsia="Times New Roman" w:hAnsi="Times New Roman" w:cs="Times New Roman"/>
          <w:sz w:val="24"/>
          <w:szCs w:val="24"/>
        </w:rPr>
        <w:t>b</w:t>
      </w:r>
      <w:r w:rsidRPr="001235B9">
        <w:rPr>
          <w:rFonts w:ascii="Times New Roman" w:eastAsia="Times New Roman" w:hAnsi="Times New Roman" w:cs="Times New Roman"/>
          <w:sz w:val="24"/>
          <w:szCs w:val="24"/>
        </w:rPr>
        <w:t>eing in the</w:t>
      </w:r>
      <w:r w:rsidR="002060DB">
        <w:rPr>
          <w:rFonts w:ascii="Times New Roman" w:eastAsia="Times New Roman" w:hAnsi="Times New Roman" w:cs="Times New Roman"/>
          <w:sz w:val="24"/>
          <w:szCs w:val="24"/>
        </w:rPr>
        <w:t xml:space="preserve"> a</w:t>
      </w:r>
      <w:r w:rsidRPr="001235B9">
        <w:rPr>
          <w:rFonts w:ascii="Times New Roman" w:eastAsia="Times New Roman" w:hAnsi="Times New Roman" w:cs="Times New Roman"/>
          <w:sz w:val="24"/>
          <w:szCs w:val="24"/>
        </w:rPr>
        <w:t xml:space="preserve">ge of </w:t>
      </w:r>
      <w:r w:rsidR="002060DB">
        <w:rPr>
          <w:rFonts w:ascii="Times New Roman" w:eastAsia="Times New Roman" w:hAnsi="Times New Roman" w:cs="Times New Roman"/>
          <w:sz w:val="24"/>
          <w:szCs w:val="24"/>
        </w:rPr>
        <w:t>s</w:t>
      </w:r>
      <w:r w:rsidRPr="001235B9">
        <w:rPr>
          <w:rFonts w:ascii="Times New Roman" w:eastAsia="Times New Roman" w:hAnsi="Times New Roman" w:cs="Times New Roman"/>
          <w:sz w:val="24"/>
          <w:szCs w:val="24"/>
        </w:rPr>
        <w:t xml:space="preserve">ocial </w:t>
      </w:r>
      <w:r w:rsidR="002060DB">
        <w:rPr>
          <w:rFonts w:ascii="Times New Roman" w:eastAsia="Times New Roman" w:hAnsi="Times New Roman" w:cs="Times New Roman"/>
          <w:sz w:val="24"/>
          <w:szCs w:val="24"/>
        </w:rPr>
        <w:t>m</w:t>
      </w:r>
      <w:r w:rsidRPr="001235B9">
        <w:rPr>
          <w:rFonts w:ascii="Times New Roman" w:eastAsia="Times New Roman" w:hAnsi="Times New Roman" w:cs="Times New Roman"/>
          <w:sz w:val="24"/>
          <w:szCs w:val="24"/>
        </w:rPr>
        <w:t xml:space="preserve">edia: A </w:t>
      </w:r>
      <w:r w:rsidR="002060DB">
        <w:rPr>
          <w:rFonts w:ascii="Times New Roman" w:eastAsia="Times New Roman" w:hAnsi="Times New Roman" w:cs="Times New Roman"/>
          <w:sz w:val="24"/>
          <w:szCs w:val="24"/>
        </w:rPr>
        <w:t>s</w:t>
      </w:r>
      <w:r w:rsidRPr="001235B9">
        <w:rPr>
          <w:rFonts w:ascii="Times New Roman" w:eastAsia="Times New Roman" w:hAnsi="Times New Roman" w:cs="Times New Roman"/>
          <w:sz w:val="24"/>
          <w:szCs w:val="24"/>
        </w:rPr>
        <w:t xml:space="preserve">ystematic </w:t>
      </w:r>
      <w:r w:rsidR="002060DB">
        <w:rPr>
          <w:rFonts w:ascii="Times New Roman" w:eastAsia="Times New Roman" w:hAnsi="Times New Roman" w:cs="Times New Roman"/>
          <w:sz w:val="24"/>
          <w:szCs w:val="24"/>
        </w:rPr>
        <w:t>r</w:t>
      </w:r>
      <w:r w:rsidRPr="001235B9">
        <w:rPr>
          <w:rFonts w:ascii="Times New Roman" w:eastAsia="Times New Roman" w:hAnsi="Times New Roman" w:cs="Times New Roman"/>
          <w:sz w:val="24"/>
          <w:szCs w:val="24"/>
        </w:rPr>
        <w:t xml:space="preserve">eview. </w:t>
      </w:r>
      <w:r w:rsidRPr="001235B9">
        <w:rPr>
          <w:rFonts w:ascii="Times New Roman" w:eastAsia="Times New Roman" w:hAnsi="Times New Roman" w:cs="Times New Roman"/>
          <w:i/>
          <w:iCs/>
          <w:sz w:val="24"/>
          <w:szCs w:val="24"/>
        </w:rPr>
        <w:t>Journal of Social and Personal Relationships</w:t>
      </w:r>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40</w:t>
      </w:r>
      <w:r w:rsidRPr="001235B9">
        <w:rPr>
          <w:rFonts w:ascii="Times New Roman" w:eastAsia="Times New Roman" w:hAnsi="Times New Roman" w:cs="Times New Roman"/>
          <w:sz w:val="24"/>
          <w:szCs w:val="24"/>
        </w:rPr>
        <w:t>(2), 420</w:t>
      </w:r>
      <w:r w:rsidR="00BA0285" w:rsidRPr="001235B9">
        <w:rPr>
          <w:rFonts w:ascii="Times New Roman" w:eastAsia="Times New Roman" w:hAnsi="Times New Roman" w:cs="Times New Roman"/>
          <w:sz w:val="24"/>
          <w:szCs w:val="24"/>
        </w:rPr>
        <w:t>–</w:t>
      </w:r>
      <w:r w:rsidRPr="001235B9">
        <w:rPr>
          <w:rFonts w:ascii="Times New Roman" w:eastAsia="Times New Roman" w:hAnsi="Times New Roman" w:cs="Times New Roman"/>
          <w:sz w:val="24"/>
          <w:szCs w:val="24"/>
        </w:rPr>
        <w:t>458. https://doi.org/10.1177/02654075221106449</w:t>
      </w:r>
      <w:r w:rsidR="002866CB">
        <w:rPr>
          <w:rFonts w:ascii="Times New Roman" w:eastAsia="Times New Roman" w:hAnsi="Times New Roman" w:cs="Times New Roman"/>
          <w:sz w:val="24"/>
          <w:szCs w:val="24"/>
        </w:rPr>
        <w:t>.</w:t>
      </w:r>
    </w:p>
    <w:p w14:paraId="36C1AC5B" w14:textId="5BBF196A" w:rsidR="004B06A5" w:rsidRDefault="004B06A5" w:rsidP="00AB36BF">
      <w:pPr>
        <w:spacing w:after="0" w:line="480" w:lineRule="auto"/>
        <w:ind w:left="720" w:hanging="720"/>
        <w:rPr>
          <w:rFonts w:ascii="Times New Roman" w:eastAsia="Times New Roman" w:hAnsi="Times New Roman" w:cs="Times New Roman"/>
          <w:sz w:val="24"/>
          <w:szCs w:val="24"/>
        </w:rPr>
      </w:pPr>
      <w:r w:rsidRPr="004B06A5">
        <w:rPr>
          <w:rFonts w:ascii="Times New Roman" w:eastAsia="Times New Roman" w:hAnsi="Times New Roman" w:cs="Times New Roman"/>
          <w:sz w:val="24"/>
          <w:szCs w:val="24"/>
        </w:rPr>
        <w:t xml:space="preserve">Hofstede, G. (2011). </w:t>
      </w:r>
      <w:proofErr w:type="spellStart"/>
      <w:r w:rsidRPr="004B06A5">
        <w:rPr>
          <w:rFonts w:ascii="Times New Roman" w:eastAsia="Times New Roman" w:hAnsi="Times New Roman" w:cs="Times New Roman"/>
          <w:sz w:val="24"/>
          <w:szCs w:val="24"/>
        </w:rPr>
        <w:t>Dimensionalizing</w:t>
      </w:r>
      <w:proofErr w:type="spellEnd"/>
      <w:r w:rsidRPr="004B06A5">
        <w:rPr>
          <w:rFonts w:ascii="Times New Roman" w:eastAsia="Times New Roman" w:hAnsi="Times New Roman" w:cs="Times New Roman"/>
          <w:sz w:val="24"/>
          <w:szCs w:val="24"/>
        </w:rPr>
        <w:t xml:space="preserve"> cultures: The Hofstede model in context. </w:t>
      </w:r>
      <w:r w:rsidRPr="00783058">
        <w:rPr>
          <w:rFonts w:ascii="Times New Roman" w:eastAsia="Times New Roman" w:hAnsi="Times New Roman" w:cs="Times New Roman"/>
          <w:i/>
          <w:iCs/>
          <w:sz w:val="24"/>
          <w:szCs w:val="24"/>
        </w:rPr>
        <w:t>Online Readings in Psychology and Culture</w:t>
      </w:r>
      <w:r w:rsidRPr="004B06A5">
        <w:rPr>
          <w:rFonts w:ascii="Times New Roman" w:eastAsia="Times New Roman" w:hAnsi="Times New Roman" w:cs="Times New Roman"/>
          <w:sz w:val="24"/>
          <w:szCs w:val="24"/>
        </w:rPr>
        <w:t xml:space="preserve">, </w:t>
      </w:r>
      <w:r w:rsidRPr="00783058">
        <w:rPr>
          <w:rFonts w:ascii="Times New Roman" w:eastAsia="Times New Roman" w:hAnsi="Times New Roman" w:cs="Times New Roman"/>
          <w:i/>
          <w:iCs/>
          <w:sz w:val="24"/>
          <w:szCs w:val="24"/>
        </w:rPr>
        <w:t>2</w:t>
      </w:r>
      <w:r w:rsidRPr="004B06A5">
        <w:rPr>
          <w:rFonts w:ascii="Times New Roman" w:eastAsia="Times New Roman" w:hAnsi="Times New Roman" w:cs="Times New Roman"/>
          <w:sz w:val="24"/>
          <w:szCs w:val="24"/>
        </w:rPr>
        <w:t>(1), 8.</w:t>
      </w:r>
      <w:r>
        <w:rPr>
          <w:rFonts w:ascii="Times New Roman" w:eastAsia="Times New Roman" w:hAnsi="Times New Roman" w:cs="Times New Roman"/>
          <w:sz w:val="24"/>
          <w:szCs w:val="24"/>
        </w:rPr>
        <w:t xml:space="preserve"> </w:t>
      </w:r>
      <w:r w:rsidR="00783058" w:rsidRPr="00783058">
        <w:rPr>
          <w:rFonts w:ascii="Times New Roman" w:eastAsia="Times New Roman" w:hAnsi="Times New Roman" w:cs="Times New Roman"/>
          <w:sz w:val="24"/>
          <w:szCs w:val="24"/>
        </w:rPr>
        <w:t>https://doi.org/10.9707/2307-0919.1014</w:t>
      </w:r>
      <w:r w:rsidR="00783058">
        <w:rPr>
          <w:rFonts w:ascii="Times New Roman" w:eastAsia="Times New Roman" w:hAnsi="Times New Roman" w:cs="Times New Roman"/>
          <w:sz w:val="24"/>
          <w:szCs w:val="24"/>
        </w:rPr>
        <w:t>.</w:t>
      </w:r>
    </w:p>
    <w:p w14:paraId="246BE4A2" w14:textId="26DAE64C" w:rsidR="00AB36BF" w:rsidRDefault="00AB36BF" w:rsidP="00AB36BF">
      <w:pPr>
        <w:spacing w:after="0" w:line="480" w:lineRule="auto"/>
        <w:ind w:left="720" w:hanging="720"/>
        <w:rPr>
          <w:rFonts w:ascii="Times New Roman" w:eastAsia="Times New Roman" w:hAnsi="Times New Roman" w:cs="Times New Roman"/>
          <w:sz w:val="24"/>
          <w:szCs w:val="24"/>
        </w:rPr>
      </w:pPr>
      <w:r w:rsidRPr="00AB36BF">
        <w:rPr>
          <w:rFonts w:ascii="Times New Roman" w:eastAsia="Times New Roman" w:hAnsi="Times New Roman" w:cs="Times New Roman"/>
          <w:sz w:val="24"/>
          <w:szCs w:val="24"/>
        </w:rPr>
        <w:t xml:space="preserve">Hollenbaugh, E. E. (2021). Self-Presentation in social media: Review and research opportunities. </w:t>
      </w:r>
      <w:r w:rsidRPr="00AB36BF">
        <w:rPr>
          <w:rFonts w:ascii="Times New Roman" w:eastAsia="Times New Roman" w:hAnsi="Times New Roman" w:cs="Times New Roman"/>
          <w:i/>
          <w:iCs/>
          <w:sz w:val="24"/>
          <w:szCs w:val="24"/>
        </w:rPr>
        <w:t>Review of Communication Research</w:t>
      </w:r>
      <w:r w:rsidRPr="00AB36BF">
        <w:rPr>
          <w:rFonts w:ascii="Times New Roman" w:eastAsia="Times New Roman" w:hAnsi="Times New Roman" w:cs="Times New Roman"/>
          <w:sz w:val="24"/>
          <w:szCs w:val="24"/>
        </w:rPr>
        <w:t xml:space="preserve">, </w:t>
      </w:r>
      <w:r w:rsidRPr="00AB36BF">
        <w:rPr>
          <w:rFonts w:ascii="Times New Roman" w:eastAsia="Times New Roman" w:hAnsi="Times New Roman" w:cs="Times New Roman"/>
          <w:i/>
          <w:iCs/>
          <w:sz w:val="24"/>
          <w:szCs w:val="24"/>
        </w:rPr>
        <w:t>9</w:t>
      </w:r>
      <w:r w:rsidRPr="00AB36BF">
        <w:rPr>
          <w:rFonts w:ascii="Times New Roman" w:eastAsia="Times New Roman" w:hAnsi="Times New Roman" w:cs="Times New Roman"/>
          <w:sz w:val="24"/>
          <w:szCs w:val="24"/>
        </w:rPr>
        <w:t>, 80</w:t>
      </w:r>
      <w:r w:rsidRPr="001235B9">
        <w:rPr>
          <w:rFonts w:ascii="Times New Roman" w:eastAsia="Times New Roman" w:hAnsi="Times New Roman" w:cs="Times New Roman"/>
          <w:sz w:val="24"/>
          <w:szCs w:val="24"/>
        </w:rPr>
        <w:t>–</w:t>
      </w:r>
      <w:r w:rsidRPr="00AB36BF">
        <w:rPr>
          <w:rFonts w:ascii="Times New Roman" w:eastAsia="Times New Roman" w:hAnsi="Times New Roman" w:cs="Times New Roman"/>
          <w:sz w:val="24"/>
          <w:szCs w:val="24"/>
        </w:rPr>
        <w:t>98. https://doi.org/10.12840/ISSN.2255-4165.027</w:t>
      </w:r>
      <w:r w:rsidR="002866CB">
        <w:rPr>
          <w:rFonts w:ascii="Times New Roman" w:eastAsia="Times New Roman" w:hAnsi="Times New Roman" w:cs="Times New Roman"/>
          <w:sz w:val="24"/>
          <w:szCs w:val="24"/>
        </w:rPr>
        <w:t>.</w:t>
      </w:r>
    </w:p>
    <w:p w14:paraId="0D700343" w14:textId="5E1C24AA" w:rsidR="00E74D50" w:rsidRDefault="00E74D50" w:rsidP="00BB0217">
      <w:pPr>
        <w:spacing w:after="0" w:line="480" w:lineRule="auto"/>
        <w:ind w:left="720" w:hanging="720"/>
        <w:rPr>
          <w:rFonts w:ascii="Times New Roman" w:eastAsia="Times New Roman" w:hAnsi="Times New Roman" w:cs="Times New Roman"/>
          <w:sz w:val="24"/>
          <w:szCs w:val="24"/>
        </w:rPr>
      </w:pPr>
      <w:r w:rsidRPr="00E74D50">
        <w:rPr>
          <w:rFonts w:ascii="Times New Roman" w:eastAsia="Times New Roman" w:hAnsi="Times New Roman" w:cs="Times New Roman"/>
          <w:sz w:val="24"/>
          <w:szCs w:val="24"/>
        </w:rPr>
        <w:t xml:space="preserve">Hollenbaugh, E. E., &amp; Ferris, A. L. (2014). Facebook self-disclosure: Examining the role of traits, social cohesion, and motives. </w:t>
      </w:r>
      <w:r w:rsidRPr="00E74D50">
        <w:rPr>
          <w:rFonts w:ascii="Times New Roman" w:eastAsia="Times New Roman" w:hAnsi="Times New Roman" w:cs="Times New Roman"/>
          <w:i/>
          <w:iCs/>
          <w:sz w:val="24"/>
          <w:szCs w:val="24"/>
        </w:rPr>
        <w:t xml:space="preserve">Computers in Human </w:t>
      </w:r>
      <w:proofErr w:type="spellStart"/>
      <w:r w:rsidRPr="00E74D50">
        <w:rPr>
          <w:rFonts w:ascii="Times New Roman" w:eastAsia="Times New Roman" w:hAnsi="Times New Roman" w:cs="Times New Roman"/>
          <w:i/>
          <w:iCs/>
          <w:sz w:val="24"/>
          <w:szCs w:val="24"/>
        </w:rPr>
        <w:t>Behavior</w:t>
      </w:r>
      <w:proofErr w:type="spellEnd"/>
      <w:r w:rsidRPr="00E74D50">
        <w:rPr>
          <w:rFonts w:ascii="Times New Roman" w:eastAsia="Times New Roman" w:hAnsi="Times New Roman" w:cs="Times New Roman"/>
          <w:sz w:val="24"/>
          <w:szCs w:val="24"/>
        </w:rPr>
        <w:t xml:space="preserve">, </w:t>
      </w:r>
      <w:r w:rsidRPr="00E74D50">
        <w:rPr>
          <w:rFonts w:ascii="Times New Roman" w:eastAsia="Times New Roman" w:hAnsi="Times New Roman" w:cs="Times New Roman"/>
          <w:i/>
          <w:iCs/>
          <w:sz w:val="24"/>
          <w:szCs w:val="24"/>
        </w:rPr>
        <w:t>30</w:t>
      </w:r>
      <w:r w:rsidRPr="00E74D50">
        <w:rPr>
          <w:rFonts w:ascii="Times New Roman" w:eastAsia="Times New Roman" w:hAnsi="Times New Roman" w:cs="Times New Roman"/>
          <w:sz w:val="24"/>
          <w:szCs w:val="24"/>
        </w:rPr>
        <w:t>, 50</w:t>
      </w:r>
      <w:r w:rsidRPr="001235B9">
        <w:rPr>
          <w:rFonts w:ascii="Times New Roman" w:eastAsia="Times New Roman" w:hAnsi="Times New Roman" w:cs="Times New Roman"/>
          <w:sz w:val="24"/>
          <w:szCs w:val="24"/>
        </w:rPr>
        <w:t>–</w:t>
      </w:r>
      <w:r w:rsidRPr="00E74D50">
        <w:rPr>
          <w:rFonts w:ascii="Times New Roman" w:eastAsia="Times New Roman" w:hAnsi="Times New Roman" w:cs="Times New Roman"/>
          <w:sz w:val="24"/>
          <w:szCs w:val="24"/>
        </w:rPr>
        <w:t>58.</w:t>
      </w:r>
      <w:r w:rsidR="00365234">
        <w:rPr>
          <w:rFonts w:ascii="Times New Roman" w:eastAsia="Times New Roman" w:hAnsi="Times New Roman" w:cs="Times New Roman"/>
          <w:sz w:val="24"/>
          <w:szCs w:val="24"/>
        </w:rPr>
        <w:t xml:space="preserve"> </w:t>
      </w:r>
      <w:r w:rsidR="00365234" w:rsidRPr="00365234">
        <w:rPr>
          <w:rFonts w:ascii="Times New Roman" w:eastAsia="Times New Roman" w:hAnsi="Times New Roman" w:cs="Times New Roman"/>
          <w:sz w:val="24"/>
          <w:szCs w:val="24"/>
        </w:rPr>
        <w:t>https://doi.org/10.1016/j.chb.2013.07.055</w:t>
      </w:r>
      <w:r w:rsidR="002866CB">
        <w:rPr>
          <w:rFonts w:ascii="Times New Roman" w:eastAsia="Times New Roman" w:hAnsi="Times New Roman" w:cs="Times New Roman"/>
          <w:sz w:val="24"/>
          <w:szCs w:val="24"/>
        </w:rPr>
        <w:t>.</w:t>
      </w:r>
    </w:p>
    <w:p w14:paraId="495C80D4" w14:textId="78B7789A" w:rsidR="00A84104" w:rsidRDefault="00A84104" w:rsidP="00BB0217">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Hollenbaugh, E. E., &amp; Ferris, A. L. (2015). Predictors of honesty, intent, and valence o</w:t>
      </w:r>
      <w:r w:rsidR="00080038">
        <w:rPr>
          <w:rFonts w:ascii="Times New Roman" w:eastAsia="Times New Roman" w:hAnsi="Times New Roman" w:cs="Times New Roman"/>
          <w:sz w:val="24"/>
          <w:szCs w:val="24"/>
        </w:rPr>
        <w:t>f</w:t>
      </w:r>
      <w:r w:rsidRPr="001235B9">
        <w:rPr>
          <w:rFonts w:ascii="Times New Roman" w:eastAsia="Times New Roman" w:hAnsi="Times New Roman" w:cs="Times New Roman"/>
          <w:sz w:val="24"/>
          <w:szCs w:val="24"/>
        </w:rPr>
        <w:t xml:space="preserve"> Facebook self-disclosure. </w:t>
      </w:r>
      <w:r w:rsidRPr="001235B9">
        <w:rPr>
          <w:rFonts w:ascii="Times New Roman" w:eastAsia="Times New Roman" w:hAnsi="Times New Roman" w:cs="Times New Roman"/>
          <w:i/>
          <w:iCs/>
          <w:sz w:val="24"/>
          <w:szCs w:val="24"/>
        </w:rPr>
        <w:t xml:space="preserve">Computers in Human </w:t>
      </w:r>
      <w:proofErr w:type="spellStart"/>
      <w:r w:rsidRPr="001235B9">
        <w:rPr>
          <w:rFonts w:ascii="Times New Roman" w:eastAsia="Times New Roman" w:hAnsi="Times New Roman" w:cs="Times New Roman"/>
          <w:i/>
          <w:iCs/>
          <w:sz w:val="24"/>
          <w:szCs w:val="24"/>
        </w:rPr>
        <w:t>Behavior</w:t>
      </w:r>
      <w:proofErr w:type="spellEnd"/>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50</w:t>
      </w:r>
      <w:r w:rsidRPr="001235B9">
        <w:rPr>
          <w:rFonts w:ascii="Times New Roman" w:eastAsia="Times New Roman" w:hAnsi="Times New Roman" w:cs="Times New Roman"/>
          <w:sz w:val="24"/>
          <w:szCs w:val="24"/>
        </w:rPr>
        <w:t>, 456–464. https://doi.org/10.1016/j.chb.2015.04.030</w:t>
      </w:r>
      <w:r w:rsidR="002866CB">
        <w:rPr>
          <w:rFonts w:ascii="Times New Roman" w:eastAsia="Times New Roman" w:hAnsi="Times New Roman" w:cs="Times New Roman"/>
          <w:sz w:val="24"/>
          <w:szCs w:val="24"/>
        </w:rPr>
        <w:t>.</w:t>
      </w:r>
    </w:p>
    <w:p w14:paraId="093F71D4" w14:textId="319AACE6" w:rsidR="007069E9" w:rsidRDefault="007069E9" w:rsidP="007069E9">
      <w:pPr>
        <w:spacing w:after="0" w:line="480" w:lineRule="auto"/>
        <w:ind w:left="720" w:hanging="720"/>
        <w:rPr>
          <w:rFonts w:ascii="Times New Roman" w:eastAsia="Times New Roman" w:hAnsi="Times New Roman" w:cs="Times New Roman"/>
          <w:sz w:val="24"/>
          <w:szCs w:val="24"/>
        </w:rPr>
      </w:pPr>
      <w:r w:rsidRPr="00821E54">
        <w:rPr>
          <w:rFonts w:ascii="Times New Roman" w:eastAsia="Times New Roman" w:hAnsi="Times New Roman" w:cs="Times New Roman"/>
          <w:sz w:val="24"/>
          <w:szCs w:val="24"/>
        </w:rPr>
        <w:t xml:space="preserve">Hong, S., Jahng, M. R., Lee, N., &amp; Wise, K. R. (2020). Do you filter who you </w:t>
      </w:r>
      <w:proofErr w:type="gramStart"/>
      <w:r w:rsidRPr="00821E54">
        <w:rPr>
          <w:rFonts w:ascii="Times New Roman" w:eastAsia="Times New Roman" w:hAnsi="Times New Roman" w:cs="Times New Roman"/>
          <w:sz w:val="24"/>
          <w:szCs w:val="24"/>
        </w:rPr>
        <w:t>are?:</w:t>
      </w:r>
      <w:proofErr w:type="gramEnd"/>
      <w:r w:rsidRPr="00821E54">
        <w:rPr>
          <w:rFonts w:ascii="Times New Roman" w:eastAsia="Times New Roman" w:hAnsi="Times New Roman" w:cs="Times New Roman"/>
          <w:sz w:val="24"/>
          <w:szCs w:val="24"/>
        </w:rPr>
        <w:t xml:space="preserve"> Excessive self-presentation, social cues, and user evaluations of Instagram selfies. </w:t>
      </w:r>
      <w:r w:rsidRPr="007069E9">
        <w:rPr>
          <w:rFonts w:ascii="Times New Roman" w:eastAsia="Times New Roman" w:hAnsi="Times New Roman" w:cs="Times New Roman"/>
          <w:i/>
          <w:iCs/>
          <w:sz w:val="24"/>
          <w:szCs w:val="24"/>
        </w:rPr>
        <w:t xml:space="preserve">Computers in Human </w:t>
      </w:r>
      <w:proofErr w:type="spellStart"/>
      <w:r w:rsidRPr="007069E9">
        <w:rPr>
          <w:rFonts w:ascii="Times New Roman" w:eastAsia="Times New Roman" w:hAnsi="Times New Roman" w:cs="Times New Roman"/>
          <w:i/>
          <w:iCs/>
          <w:sz w:val="24"/>
          <w:szCs w:val="24"/>
        </w:rPr>
        <w:t>Behavior</w:t>
      </w:r>
      <w:proofErr w:type="spellEnd"/>
      <w:r w:rsidRPr="00821E54">
        <w:rPr>
          <w:rFonts w:ascii="Times New Roman" w:eastAsia="Times New Roman" w:hAnsi="Times New Roman" w:cs="Times New Roman"/>
          <w:sz w:val="24"/>
          <w:szCs w:val="24"/>
        </w:rPr>
        <w:t xml:space="preserve">, </w:t>
      </w:r>
      <w:r w:rsidRPr="007069E9">
        <w:rPr>
          <w:rFonts w:ascii="Times New Roman" w:eastAsia="Times New Roman" w:hAnsi="Times New Roman" w:cs="Times New Roman"/>
          <w:i/>
          <w:iCs/>
          <w:sz w:val="24"/>
          <w:szCs w:val="24"/>
        </w:rPr>
        <w:t>104</w:t>
      </w:r>
      <w:r w:rsidRPr="00821E54">
        <w:rPr>
          <w:rFonts w:ascii="Times New Roman" w:eastAsia="Times New Roman" w:hAnsi="Times New Roman" w:cs="Times New Roman"/>
          <w:sz w:val="24"/>
          <w:szCs w:val="24"/>
        </w:rPr>
        <w:t>, 106159.</w:t>
      </w:r>
      <w:r>
        <w:rPr>
          <w:rFonts w:ascii="Times New Roman" w:eastAsia="Times New Roman" w:hAnsi="Times New Roman" w:cs="Times New Roman"/>
          <w:sz w:val="24"/>
          <w:szCs w:val="24"/>
        </w:rPr>
        <w:t xml:space="preserve"> </w:t>
      </w:r>
      <w:r w:rsidRPr="007069E9">
        <w:rPr>
          <w:rFonts w:ascii="Times New Roman" w:eastAsia="Times New Roman" w:hAnsi="Times New Roman" w:cs="Times New Roman"/>
          <w:sz w:val="24"/>
          <w:szCs w:val="24"/>
        </w:rPr>
        <w:t>https://doi.org/10.1016/j.chb.2019.106159</w:t>
      </w:r>
      <w:r w:rsidR="002866CB">
        <w:rPr>
          <w:rFonts w:ascii="Times New Roman" w:eastAsia="Times New Roman" w:hAnsi="Times New Roman" w:cs="Times New Roman"/>
          <w:sz w:val="24"/>
          <w:szCs w:val="24"/>
        </w:rPr>
        <w:t>.</w:t>
      </w:r>
    </w:p>
    <w:p w14:paraId="7905416E" w14:textId="15E7BE43" w:rsidR="00FB02E1" w:rsidRDefault="00FB02E1" w:rsidP="00BB0217">
      <w:pPr>
        <w:spacing w:after="0" w:line="480" w:lineRule="auto"/>
        <w:ind w:left="720" w:hanging="720"/>
        <w:rPr>
          <w:rFonts w:ascii="Times New Roman" w:eastAsia="Times New Roman" w:hAnsi="Times New Roman" w:cs="Times New Roman"/>
          <w:sz w:val="24"/>
          <w:szCs w:val="24"/>
        </w:rPr>
      </w:pPr>
      <w:r w:rsidRPr="00FB02E1">
        <w:rPr>
          <w:rFonts w:ascii="Times New Roman" w:eastAsia="Times New Roman" w:hAnsi="Times New Roman" w:cs="Times New Roman"/>
          <w:sz w:val="24"/>
          <w:szCs w:val="24"/>
        </w:rPr>
        <w:lastRenderedPageBreak/>
        <w:t>Hong, S., Tandoc Jr</w:t>
      </w:r>
      <w:r>
        <w:rPr>
          <w:rFonts w:ascii="Times New Roman" w:eastAsia="Times New Roman" w:hAnsi="Times New Roman" w:cs="Times New Roman"/>
          <w:sz w:val="24"/>
          <w:szCs w:val="24"/>
        </w:rPr>
        <w:t>.</w:t>
      </w:r>
      <w:r w:rsidRPr="00FB02E1">
        <w:rPr>
          <w:rFonts w:ascii="Times New Roman" w:eastAsia="Times New Roman" w:hAnsi="Times New Roman" w:cs="Times New Roman"/>
          <w:sz w:val="24"/>
          <w:szCs w:val="24"/>
        </w:rPr>
        <w:t xml:space="preserve">, E., Kim, E. A., Kim, B., &amp; Wise, K. (2012). The real you? The role of visual cues and comment congruence in perceptions of social attractiveness from Facebook profiles. </w:t>
      </w:r>
      <w:r w:rsidRPr="00FB02E1">
        <w:rPr>
          <w:rFonts w:ascii="Times New Roman" w:eastAsia="Times New Roman" w:hAnsi="Times New Roman" w:cs="Times New Roman"/>
          <w:i/>
          <w:iCs/>
          <w:sz w:val="24"/>
          <w:szCs w:val="24"/>
        </w:rPr>
        <w:t xml:space="preserve">Cyberpsychology, </w:t>
      </w:r>
      <w:proofErr w:type="spellStart"/>
      <w:r w:rsidRPr="00FB02E1">
        <w:rPr>
          <w:rFonts w:ascii="Times New Roman" w:eastAsia="Times New Roman" w:hAnsi="Times New Roman" w:cs="Times New Roman"/>
          <w:i/>
          <w:iCs/>
          <w:sz w:val="24"/>
          <w:szCs w:val="24"/>
        </w:rPr>
        <w:t>Behavior</w:t>
      </w:r>
      <w:proofErr w:type="spellEnd"/>
      <w:r w:rsidRPr="00FB02E1">
        <w:rPr>
          <w:rFonts w:ascii="Times New Roman" w:eastAsia="Times New Roman" w:hAnsi="Times New Roman" w:cs="Times New Roman"/>
          <w:i/>
          <w:iCs/>
          <w:sz w:val="24"/>
          <w:szCs w:val="24"/>
        </w:rPr>
        <w:t>, and Social Networking</w:t>
      </w:r>
      <w:r w:rsidRPr="00FB02E1">
        <w:rPr>
          <w:rFonts w:ascii="Times New Roman" w:eastAsia="Times New Roman" w:hAnsi="Times New Roman" w:cs="Times New Roman"/>
          <w:sz w:val="24"/>
          <w:szCs w:val="24"/>
        </w:rPr>
        <w:t xml:space="preserve">, </w:t>
      </w:r>
      <w:r w:rsidRPr="00FB02E1">
        <w:rPr>
          <w:rFonts w:ascii="Times New Roman" w:eastAsia="Times New Roman" w:hAnsi="Times New Roman" w:cs="Times New Roman"/>
          <w:i/>
          <w:iCs/>
          <w:sz w:val="24"/>
          <w:szCs w:val="24"/>
        </w:rPr>
        <w:t>15</w:t>
      </w:r>
      <w:r w:rsidRPr="00FB02E1">
        <w:rPr>
          <w:rFonts w:ascii="Times New Roman" w:eastAsia="Times New Roman" w:hAnsi="Times New Roman" w:cs="Times New Roman"/>
          <w:sz w:val="24"/>
          <w:szCs w:val="24"/>
        </w:rPr>
        <w:t>(7), 339</w:t>
      </w:r>
      <w:r w:rsidRPr="001235B9">
        <w:rPr>
          <w:rFonts w:ascii="Times New Roman" w:eastAsia="Times New Roman" w:hAnsi="Times New Roman" w:cs="Times New Roman"/>
          <w:sz w:val="24"/>
          <w:szCs w:val="24"/>
        </w:rPr>
        <w:t>–</w:t>
      </w:r>
      <w:r w:rsidRPr="00FB02E1">
        <w:rPr>
          <w:rFonts w:ascii="Times New Roman" w:eastAsia="Times New Roman" w:hAnsi="Times New Roman" w:cs="Times New Roman"/>
          <w:sz w:val="24"/>
          <w:szCs w:val="24"/>
        </w:rPr>
        <w:t>344.</w:t>
      </w:r>
      <w:r>
        <w:rPr>
          <w:rFonts w:ascii="Times New Roman" w:eastAsia="Times New Roman" w:hAnsi="Times New Roman" w:cs="Times New Roman"/>
          <w:sz w:val="24"/>
          <w:szCs w:val="24"/>
        </w:rPr>
        <w:t xml:space="preserve"> </w:t>
      </w:r>
      <w:r w:rsidRPr="00FB02E1">
        <w:rPr>
          <w:rFonts w:ascii="Times New Roman" w:eastAsia="Times New Roman" w:hAnsi="Times New Roman" w:cs="Times New Roman"/>
          <w:sz w:val="24"/>
          <w:szCs w:val="24"/>
        </w:rPr>
        <w:t>https://doi.org/10.1089/cyber.2011.0511</w:t>
      </w:r>
      <w:r w:rsidR="002866CB">
        <w:rPr>
          <w:rFonts w:ascii="Times New Roman" w:eastAsia="Times New Roman" w:hAnsi="Times New Roman" w:cs="Times New Roman"/>
          <w:sz w:val="24"/>
          <w:szCs w:val="24"/>
        </w:rPr>
        <w:t>.</w:t>
      </w:r>
    </w:p>
    <w:p w14:paraId="3A5DAA5F" w14:textId="767AC77C" w:rsidR="00383F1A" w:rsidRPr="001235B9" w:rsidRDefault="00383F1A" w:rsidP="00BB0217">
      <w:pPr>
        <w:spacing w:after="0" w:line="480" w:lineRule="auto"/>
        <w:ind w:left="720" w:hanging="720"/>
        <w:rPr>
          <w:rFonts w:ascii="Times New Roman" w:eastAsia="Times New Roman" w:hAnsi="Times New Roman" w:cs="Times New Roman"/>
          <w:sz w:val="24"/>
          <w:szCs w:val="24"/>
        </w:rPr>
      </w:pPr>
      <w:r w:rsidRPr="00383F1A">
        <w:rPr>
          <w:rFonts w:ascii="Times New Roman" w:eastAsia="Times New Roman" w:hAnsi="Times New Roman" w:cs="Times New Roman"/>
          <w:sz w:val="24"/>
          <w:szCs w:val="24"/>
        </w:rPr>
        <w:t xml:space="preserve">Huang, H. Y. (2016). Examining the beneficial effects of individual's self-disclosure on the social network site. </w:t>
      </w:r>
      <w:r w:rsidRPr="00383F1A">
        <w:rPr>
          <w:rFonts w:ascii="Times New Roman" w:eastAsia="Times New Roman" w:hAnsi="Times New Roman" w:cs="Times New Roman"/>
          <w:i/>
          <w:iCs/>
          <w:sz w:val="24"/>
          <w:szCs w:val="24"/>
        </w:rPr>
        <w:t xml:space="preserve">Computers in Human </w:t>
      </w:r>
      <w:proofErr w:type="spellStart"/>
      <w:r w:rsidRPr="00383F1A">
        <w:rPr>
          <w:rFonts w:ascii="Times New Roman" w:eastAsia="Times New Roman" w:hAnsi="Times New Roman" w:cs="Times New Roman"/>
          <w:i/>
          <w:iCs/>
          <w:sz w:val="24"/>
          <w:szCs w:val="24"/>
        </w:rPr>
        <w:t>Behavior</w:t>
      </w:r>
      <w:proofErr w:type="spellEnd"/>
      <w:r w:rsidRPr="00383F1A">
        <w:rPr>
          <w:rFonts w:ascii="Times New Roman" w:eastAsia="Times New Roman" w:hAnsi="Times New Roman" w:cs="Times New Roman"/>
          <w:sz w:val="24"/>
          <w:szCs w:val="24"/>
        </w:rPr>
        <w:t xml:space="preserve">, </w:t>
      </w:r>
      <w:r w:rsidRPr="00383F1A">
        <w:rPr>
          <w:rFonts w:ascii="Times New Roman" w:eastAsia="Times New Roman" w:hAnsi="Times New Roman" w:cs="Times New Roman"/>
          <w:i/>
          <w:iCs/>
          <w:sz w:val="24"/>
          <w:szCs w:val="24"/>
        </w:rPr>
        <w:t>57</w:t>
      </w:r>
      <w:r w:rsidRPr="00383F1A">
        <w:rPr>
          <w:rFonts w:ascii="Times New Roman" w:eastAsia="Times New Roman" w:hAnsi="Times New Roman" w:cs="Times New Roman"/>
          <w:sz w:val="24"/>
          <w:szCs w:val="24"/>
        </w:rPr>
        <w:t>, 122</w:t>
      </w:r>
      <w:r w:rsidRPr="001235B9">
        <w:rPr>
          <w:rFonts w:ascii="Times New Roman" w:eastAsia="Times New Roman" w:hAnsi="Times New Roman" w:cs="Times New Roman"/>
          <w:sz w:val="24"/>
          <w:szCs w:val="24"/>
        </w:rPr>
        <w:t>–</w:t>
      </w:r>
      <w:r w:rsidRPr="00383F1A">
        <w:rPr>
          <w:rFonts w:ascii="Times New Roman" w:eastAsia="Times New Roman" w:hAnsi="Times New Roman" w:cs="Times New Roman"/>
          <w:sz w:val="24"/>
          <w:szCs w:val="24"/>
        </w:rPr>
        <w:t>132.</w:t>
      </w:r>
      <w:r>
        <w:rPr>
          <w:rFonts w:ascii="Times New Roman" w:eastAsia="Times New Roman" w:hAnsi="Times New Roman" w:cs="Times New Roman"/>
          <w:sz w:val="24"/>
          <w:szCs w:val="24"/>
        </w:rPr>
        <w:t xml:space="preserve"> </w:t>
      </w:r>
      <w:r w:rsidRPr="00383F1A">
        <w:rPr>
          <w:rFonts w:ascii="Times New Roman" w:eastAsia="Times New Roman" w:hAnsi="Times New Roman" w:cs="Times New Roman"/>
          <w:sz w:val="24"/>
          <w:szCs w:val="24"/>
        </w:rPr>
        <w:t>https://doi.org/10.1016/j.chb.2015.12.030</w:t>
      </w:r>
      <w:r w:rsidR="002866CB">
        <w:rPr>
          <w:rFonts w:ascii="Times New Roman" w:eastAsia="Times New Roman" w:hAnsi="Times New Roman" w:cs="Times New Roman"/>
          <w:sz w:val="24"/>
          <w:szCs w:val="24"/>
        </w:rPr>
        <w:t>.</w:t>
      </w:r>
    </w:p>
    <w:p w14:paraId="2C9C62D8" w14:textId="5F43D442" w:rsidR="00E367DB" w:rsidRDefault="00B23839" w:rsidP="00BB0217">
      <w:pPr>
        <w:spacing w:after="0" w:line="480" w:lineRule="auto"/>
        <w:ind w:left="720" w:hanging="720"/>
        <w:rPr>
          <w:rFonts w:ascii="Times New Roman" w:eastAsia="Times New Roman" w:hAnsi="Times New Roman" w:cs="Times New Roman"/>
          <w:sz w:val="24"/>
          <w:szCs w:val="24"/>
        </w:rPr>
      </w:pPr>
      <w:r w:rsidRPr="00B23839">
        <w:rPr>
          <w:rFonts w:ascii="Times New Roman" w:eastAsia="Times New Roman" w:hAnsi="Times New Roman" w:cs="Times New Roman"/>
          <w:sz w:val="24"/>
          <w:szCs w:val="24"/>
        </w:rPr>
        <w:t xml:space="preserve">Huang, L. V., &amp; Liu, S. (2020). Presenting an </w:t>
      </w:r>
      <w:r w:rsidR="002060DB">
        <w:rPr>
          <w:rFonts w:ascii="Times New Roman" w:eastAsia="Times New Roman" w:hAnsi="Times New Roman" w:cs="Times New Roman"/>
          <w:sz w:val="24"/>
          <w:szCs w:val="24"/>
        </w:rPr>
        <w:t>i</w:t>
      </w:r>
      <w:r w:rsidRPr="00B23839">
        <w:rPr>
          <w:rFonts w:ascii="Times New Roman" w:eastAsia="Times New Roman" w:hAnsi="Times New Roman" w:cs="Times New Roman"/>
          <w:sz w:val="24"/>
          <w:szCs w:val="24"/>
        </w:rPr>
        <w:t xml:space="preserve">deal </w:t>
      </w:r>
      <w:r w:rsidR="002060DB">
        <w:rPr>
          <w:rFonts w:ascii="Times New Roman" w:eastAsia="Times New Roman" w:hAnsi="Times New Roman" w:cs="Times New Roman"/>
          <w:sz w:val="24"/>
          <w:szCs w:val="24"/>
        </w:rPr>
        <w:t>s</w:t>
      </w:r>
      <w:r w:rsidRPr="00B23839">
        <w:rPr>
          <w:rFonts w:ascii="Times New Roman" w:eastAsia="Times New Roman" w:hAnsi="Times New Roman" w:cs="Times New Roman"/>
          <w:sz w:val="24"/>
          <w:szCs w:val="24"/>
        </w:rPr>
        <w:t xml:space="preserve">elf on Weibo: </w:t>
      </w:r>
      <w:r w:rsidR="004319CF">
        <w:rPr>
          <w:rFonts w:ascii="Times New Roman" w:eastAsia="Times New Roman" w:hAnsi="Times New Roman" w:cs="Times New Roman"/>
          <w:sz w:val="24"/>
          <w:szCs w:val="24"/>
        </w:rPr>
        <w:t>T</w:t>
      </w:r>
      <w:r w:rsidRPr="00B23839">
        <w:rPr>
          <w:rFonts w:ascii="Times New Roman" w:eastAsia="Times New Roman" w:hAnsi="Times New Roman" w:cs="Times New Roman"/>
          <w:sz w:val="24"/>
          <w:szCs w:val="24"/>
        </w:rPr>
        <w:t xml:space="preserve">he </w:t>
      </w:r>
      <w:r w:rsidR="002060DB">
        <w:rPr>
          <w:rFonts w:ascii="Times New Roman" w:eastAsia="Times New Roman" w:hAnsi="Times New Roman" w:cs="Times New Roman"/>
          <w:sz w:val="24"/>
          <w:szCs w:val="24"/>
        </w:rPr>
        <w:t>e</w:t>
      </w:r>
      <w:r w:rsidRPr="00B23839">
        <w:rPr>
          <w:rFonts w:ascii="Times New Roman" w:eastAsia="Times New Roman" w:hAnsi="Times New Roman" w:cs="Times New Roman"/>
          <w:sz w:val="24"/>
          <w:szCs w:val="24"/>
        </w:rPr>
        <w:t xml:space="preserve">ffects of </w:t>
      </w:r>
      <w:r w:rsidR="002060DB">
        <w:rPr>
          <w:rFonts w:ascii="Times New Roman" w:eastAsia="Times New Roman" w:hAnsi="Times New Roman" w:cs="Times New Roman"/>
          <w:sz w:val="24"/>
          <w:szCs w:val="24"/>
        </w:rPr>
        <w:t>n</w:t>
      </w:r>
      <w:r w:rsidRPr="00B23839">
        <w:rPr>
          <w:rFonts w:ascii="Times New Roman" w:eastAsia="Times New Roman" w:hAnsi="Times New Roman" w:cs="Times New Roman"/>
          <w:sz w:val="24"/>
          <w:szCs w:val="24"/>
        </w:rPr>
        <w:t xml:space="preserve">arcissism and </w:t>
      </w:r>
      <w:r w:rsidR="002060DB">
        <w:rPr>
          <w:rFonts w:ascii="Times New Roman" w:eastAsia="Times New Roman" w:hAnsi="Times New Roman" w:cs="Times New Roman"/>
          <w:sz w:val="24"/>
          <w:szCs w:val="24"/>
        </w:rPr>
        <w:t>s</w:t>
      </w:r>
      <w:r w:rsidRPr="00B23839">
        <w:rPr>
          <w:rFonts w:ascii="Times New Roman" w:eastAsia="Times New Roman" w:hAnsi="Times New Roman" w:cs="Times New Roman"/>
          <w:sz w:val="24"/>
          <w:szCs w:val="24"/>
        </w:rPr>
        <w:t>elf-</w:t>
      </w:r>
      <w:r w:rsidR="002060DB">
        <w:rPr>
          <w:rFonts w:ascii="Times New Roman" w:eastAsia="Times New Roman" w:hAnsi="Times New Roman" w:cs="Times New Roman"/>
          <w:sz w:val="24"/>
          <w:szCs w:val="24"/>
        </w:rPr>
        <w:t>p</w:t>
      </w:r>
      <w:r w:rsidRPr="00B23839">
        <w:rPr>
          <w:rFonts w:ascii="Times New Roman" w:eastAsia="Times New Roman" w:hAnsi="Times New Roman" w:cs="Times New Roman"/>
          <w:sz w:val="24"/>
          <w:szCs w:val="24"/>
        </w:rPr>
        <w:t xml:space="preserve">resentation </w:t>
      </w:r>
      <w:r w:rsidR="002060DB">
        <w:rPr>
          <w:rFonts w:ascii="Times New Roman" w:eastAsia="Times New Roman" w:hAnsi="Times New Roman" w:cs="Times New Roman"/>
          <w:sz w:val="24"/>
          <w:szCs w:val="24"/>
        </w:rPr>
        <w:t>v</w:t>
      </w:r>
      <w:r w:rsidRPr="00B23839">
        <w:rPr>
          <w:rFonts w:ascii="Times New Roman" w:eastAsia="Times New Roman" w:hAnsi="Times New Roman" w:cs="Times New Roman"/>
          <w:sz w:val="24"/>
          <w:szCs w:val="24"/>
        </w:rPr>
        <w:t xml:space="preserve">alence on </w:t>
      </w:r>
      <w:r w:rsidR="002060DB">
        <w:rPr>
          <w:rFonts w:ascii="Times New Roman" w:eastAsia="Times New Roman" w:hAnsi="Times New Roman" w:cs="Times New Roman"/>
          <w:sz w:val="24"/>
          <w:szCs w:val="24"/>
        </w:rPr>
        <w:t>u</w:t>
      </w:r>
      <w:r w:rsidRPr="00B23839">
        <w:rPr>
          <w:rFonts w:ascii="Times New Roman" w:eastAsia="Times New Roman" w:hAnsi="Times New Roman" w:cs="Times New Roman"/>
          <w:sz w:val="24"/>
          <w:szCs w:val="24"/>
        </w:rPr>
        <w:t xml:space="preserve">ses and </w:t>
      </w:r>
      <w:r w:rsidR="002060DB">
        <w:rPr>
          <w:rFonts w:ascii="Times New Roman" w:eastAsia="Times New Roman" w:hAnsi="Times New Roman" w:cs="Times New Roman"/>
          <w:sz w:val="24"/>
          <w:szCs w:val="24"/>
        </w:rPr>
        <w:t>g</w:t>
      </w:r>
      <w:r w:rsidRPr="00B23839">
        <w:rPr>
          <w:rFonts w:ascii="Times New Roman" w:eastAsia="Times New Roman" w:hAnsi="Times New Roman" w:cs="Times New Roman"/>
          <w:sz w:val="24"/>
          <w:szCs w:val="24"/>
        </w:rPr>
        <w:t xml:space="preserve">ratifications. </w:t>
      </w:r>
      <w:r w:rsidRPr="00B23839">
        <w:rPr>
          <w:rFonts w:ascii="Times New Roman" w:eastAsia="Times New Roman" w:hAnsi="Times New Roman" w:cs="Times New Roman"/>
          <w:i/>
          <w:iCs/>
          <w:sz w:val="24"/>
          <w:szCs w:val="24"/>
        </w:rPr>
        <w:t>Frontiers in Psychology</w:t>
      </w:r>
      <w:r w:rsidRPr="00B23839">
        <w:rPr>
          <w:rFonts w:ascii="Times New Roman" w:eastAsia="Times New Roman" w:hAnsi="Times New Roman" w:cs="Times New Roman"/>
          <w:sz w:val="24"/>
          <w:szCs w:val="24"/>
        </w:rPr>
        <w:t xml:space="preserve">, </w:t>
      </w:r>
      <w:r w:rsidRPr="00B23839">
        <w:rPr>
          <w:rFonts w:ascii="Times New Roman" w:eastAsia="Times New Roman" w:hAnsi="Times New Roman" w:cs="Times New Roman"/>
          <w:i/>
          <w:iCs/>
          <w:sz w:val="24"/>
          <w:szCs w:val="24"/>
        </w:rPr>
        <w:t>11</w:t>
      </w:r>
      <w:r w:rsidRPr="00B23839">
        <w:rPr>
          <w:rFonts w:ascii="Times New Roman" w:eastAsia="Times New Roman" w:hAnsi="Times New Roman" w:cs="Times New Roman"/>
          <w:sz w:val="24"/>
          <w:szCs w:val="24"/>
        </w:rPr>
        <w:t>, 1310.</w:t>
      </w:r>
      <w:r>
        <w:rPr>
          <w:rFonts w:ascii="Times New Roman" w:eastAsia="Times New Roman" w:hAnsi="Times New Roman" w:cs="Times New Roman"/>
          <w:sz w:val="24"/>
          <w:szCs w:val="24"/>
        </w:rPr>
        <w:t xml:space="preserve"> </w:t>
      </w:r>
      <w:r w:rsidR="00E367DB" w:rsidRPr="00E367DB">
        <w:rPr>
          <w:rFonts w:ascii="Times New Roman" w:eastAsia="Times New Roman" w:hAnsi="Times New Roman" w:cs="Times New Roman"/>
          <w:sz w:val="24"/>
          <w:szCs w:val="24"/>
        </w:rPr>
        <w:t>https://doi.org/10.3389/fpsyg.2020.01310</w:t>
      </w:r>
      <w:r w:rsidR="002866CB">
        <w:rPr>
          <w:rFonts w:ascii="Times New Roman" w:eastAsia="Times New Roman" w:hAnsi="Times New Roman" w:cs="Times New Roman"/>
          <w:sz w:val="24"/>
          <w:szCs w:val="24"/>
        </w:rPr>
        <w:t>.</w:t>
      </w:r>
    </w:p>
    <w:p w14:paraId="31D4201B" w14:textId="4BCE58C1" w:rsidR="00AC4205" w:rsidRDefault="00AC4205" w:rsidP="00BB0217">
      <w:pPr>
        <w:spacing w:after="0" w:line="480" w:lineRule="auto"/>
        <w:ind w:left="720" w:hanging="720"/>
        <w:rPr>
          <w:rFonts w:ascii="Times New Roman" w:eastAsia="Times New Roman" w:hAnsi="Times New Roman" w:cs="Times New Roman"/>
          <w:sz w:val="24"/>
          <w:szCs w:val="24"/>
        </w:rPr>
      </w:pPr>
      <w:r w:rsidRPr="00AC4205">
        <w:rPr>
          <w:rFonts w:ascii="Times New Roman" w:eastAsia="Times New Roman" w:hAnsi="Times New Roman" w:cs="Times New Roman"/>
          <w:sz w:val="24"/>
          <w:szCs w:val="24"/>
        </w:rPr>
        <w:t xml:space="preserve">Janáček, E. M., &amp; </w:t>
      </w:r>
      <w:proofErr w:type="spellStart"/>
      <w:r w:rsidRPr="00AC4205">
        <w:rPr>
          <w:rFonts w:ascii="Times New Roman" w:eastAsia="Times New Roman" w:hAnsi="Times New Roman" w:cs="Times New Roman"/>
          <w:sz w:val="24"/>
          <w:szCs w:val="24"/>
        </w:rPr>
        <w:t>Balázová</w:t>
      </w:r>
      <w:proofErr w:type="spellEnd"/>
      <w:r w:rsidRPr="00AC4205">
        <w:rPr>
          <w:rFonts w:ascii="Times New Roman" w:eastAsia="Times New Roman" w:hAnsi="Times New Roman" w:cs="Times New Roman"/>
          <w:sz w:val="24"/>
          <w:szCs w:val="24"/>
        </w:rPr>
        <w:t xml:space="preserve">, L. J. (2024). Social Fatigue and the Virtual Self in Relation to Excessive Online Self-Presentation and Its Impact on Real-Life Social Interactions. </w:t>
      </w:r>
      <w:r w:rsidRPr="00AC4205">
        <w:rPr>
          <w:rFonts w:ascii="Times New Roman" w:eastAsia="Times New Roman" w:hAnsi="Times New Roman" w:cs="Times New Roman"/>
          <w:i/>
          <w:iCs/>
          <w:sz w:val="24"/>
          <w:szCs w:val="24"/>
        </w:rPr>
        <w:t>Studies in Psychological Science</w:t>
      </w:r>
      <w:r w:rsidRPr="00AC4205">
        <w:rPr>
          <w:rFonts w:ascii="Times New Roman" w:eastAsia="Times New Roman" w:hAnsi="Times New Roman" w:cs="Times New Roman"/>
          <w:sz w:val="24"/>
          <w:szCs w:val="24"/>
        </w:rPr>
        <w:t xml:space="preserve">, </w:t>
      </w:r>
      <w:r w:rsidRPr="00AC4205">
        <w:rPr>
          <w:rFonts w:ascii="Times New Roman" w:eastAsia="Times New Roman" w:hAnsi="Times New Roman" w:cs="Times New Roman"/>
          <w:i/>
          <w:iCs/>
          <w:sz w:val="24"/>
          <w:szCs w:val="24"/>
        </w:rPr>
        <w:t>2</w:t>
      </w:r>
      <w:r w:rsidRPr="00AC4205">
        <w:rPr>
          <w:rFonts w:ascii="Times New Roman" w:eastAsia="Times New Roman" w:hAnsi="Times New Roman" w:cs="Times New Roman"/>
          <w:sz w:val="24"/>
          <w:szCs w:val="24"/>
        </w:rPr>
        <w:t>(4), 1</w:t>
      </w:r>
      <w:r w:rsidR="00E32CF7" w:rsidRPr="001235B9">
        <w:rPr>
          <w:rFonts w:ascii="Times New Roman" w:eastAsia="Times New Roman" w:hAnsi="Times New Roman" w:cs="Times New Roman"/>
          <w:sz w:val="24"/>
          <w:szCs w:val="24"/>
        </w:rPr>
        <w:t>–</w:t>
      </w:r>
      <w:r w:rsidRPr="00AC4205">
        <w:rPr>
          <w:rFonts w:ascii="Times New Roman" w:eastAsia="Times New Roman" w:hAnsi="Times New Roman" w:cs="Times New Roman"/>
          <w:sz w:val="24"/>
          <w:szCs w:val="24"/>
        </w:rPr>
        <w:t>8.</w:t>
      </w:r>
      <w:r w:rsidR="00E32CF7" w:rsidRPr="00E32CF7">
        <w:rPr>
          <w:rFonts w:ascii="Arial" w:hAnsi="Arial" w:cs="Arial"/>
          <w:sz w:val="28"/>
          <w:szCs w:val="28"/>
        </w:rPr>
        <w:t xml:space="preserve"> </w:t>
      </w:r>
      <w:r w:rsidR="00E32CF7" w:rsidRPr="00E367DB">
        <w:rPr>
          <w:rFonts w:ascii="Times New Roman" w:eastAsia="Times New Roman" w:hAnsi="Times New Roman" w:cs="Times New Roman"/>
          <w:sz w:val="24"/>
          <w:szCs w:val="24"/>
        </w:rPr>
        <w:t>https://doi.org/1</w:t>
      </w:r>
      <w:r w:rsidR="00E32CF7" w:rsidRPr="00E32CF7">
        <w:rPr>
          <w:rFonts w:ascii="Times New Roman" w:eastAsia="Times New Roman" w:hAnsi="Times New Roman" w:cs="Times New Roman"/>
          <w:sz w:val="24"/>
          <w:szCs w:val="24"/>
        </w:rPr>
        <w:t>0.56397/SPS.2024.12.01</w:t>
      </w:r>
      <w:r w:rsidR="00E32CF7">
        <w:rPr>
          <w:rFonts w:ascii="Times New Roman" w:eastAsia="Times New Roman" w:hAnsi="Times New Roman" w:cs="Times New Roman"/>
          <w:sz w:val="24"/>
          <w:szCs w:val="24"/>
        </w:rPr>
        <w:t>.</w:t>
      </w:r>
    </w:p>
    <w:p w14:paraId="78C73F75" w14:textId="6FC9F54B" w:rsidR="00A84104" w:rsidRPr="001235B9" w:rsidRDefault="00A84104" w:rsidP="00BB0217">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 xml:space="preserve">Johnson, J. A. (1981). The "self-disclosure" and "self-presentation" views of item response dynamics and personality scale validity. </w:t>
      </w:r>
      <w:r w:rsidRPr="001235B9">
        <w:rPr>
          <w:rFonts w:ascii="Times New Roman" w:eastAsia="Times New Roman" w:hAnsi="Times New Roman" w:cs="Times New Roman"/>
          <w:i/>
          <w:iCs/>
          <w:sz w:val="24"/>
          <w:szCs w:val="24"/>
        </w:rPr>
        <w:t>Journal of Personality and Social Psychology</w:t>
      </w:r>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40</w:t>
      </w:r>
      <w:r w:rsidRPr="001235B9">
        <w:rPr>
          <w:rFonts w:ascii="Times New Roman" w:eastAsia="Times New Roman" w:hAnsi="Times New Roman" w:cs="Times New Roman"/>
          <w:sz w:val="24"/>
          <w:szCs w:val="24"/>
        </w:rPr>
        <w:t>(4), 761–769. https://doi.org/10.1037/0022-3514.40.4.761</w:t>
      </w:r>
      <w:r w:rsidR="002866CB">
        <w:rPr>
          <w:rFonts w:ascii="Times New Roman" w:eastAsia="Times New Roman" w:hAnsi="Times New Roman" w:cs="Times New Roman"/>
          <w:sz w:val="24"/>
          <w:szCs w:val="24"/>
        </w:rPr>
        <w:t>.</w:t>
      </w:r>
    </w:p>
    <w:p w14:paraId="453B0526" w14:textId="626F907D" w:rsidR="001235B9" w:rsidRPr="001235B9" w:rsidRDefault="001235B9" w:rsidP="00D45C3A">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 xml:space="preserve">Joinson, A. N. (2001). Self‐disclosure in computer‐mediated communication: The role of self‐awareness and visual anonymity. </w:t>
      </w:r>
      <w:r w:rsidRPr="001235B9">
        <w:rPr>
          <w:rFonts w:ascii="Times New Roman" w:eastAsia="Times New Roman" w:hAnsi="Times New Roman" w:cs="Times New Roman"/>
          <w:i/>
          <w:iCs/>
          <w:sz w:val="24"/>
          <w:szCs w:val="24"/>
        </w:rPr>
        <w:t>European Journal of Social Psychology</w:t>
      </w:r>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31</w:t>
      </w:r>
      <w:r w:rsidRPr="001235B9">
        <w:rPr>
          <w:rFonts w:ascii="Times New Roman" w:eastAsia="Times New Roman" w:hAnsi="Times New Roman" w:cs="Times New Roman"/>
          <w:sz w:val="24"/>
          <w:szCs w:val="24"/>
        </w:rPr>
        <w:t>(2), 177-192. https://doi.org/10.1002/ejsp.36</w:t>
      </w:r>
      <w:r w:rsidR="002866CB">
        <w:rPr>
          <w:rFonts w:ascii="Times New Roman" w:eastAsia="Times New Roman" w:hAnsi="Times New Roman" w:cs="Times New Roman"/>
          <w:sz w:val="24"/>
          <w:szCs w:val="24"/>
        </w:rPr>
        <w:t>.</w:t>
      </w:r>
    </w:p>
    <w:p w14:paraId="483E408C" w14:textId="6D06E64C" w:rsidR="00D45C3A" w:rsidRDefault="00D45C3A" w:rsidP="00D45C3A">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 xml:space="preserve">Joinson, A. N., Houghton, D. J., </w:t>
      </w:r>
      <w:proofErr w:type="spellStart"/>
      <w:r w:rsidRPr="001235B9">
        <w:rPr>
          <w:rFonts w:ascii="Times New Roman" w:eastAsia="Times New Roman" w:hAnsi="Times New Roman" w:cs="Times New Roman"/>
          <w:sz w:val="24"/>
          <w:szCs w:val="24"/>
        </w:rPr>
        <w:t>Vasalou</w:t>
      </w:r>
      <w:proofErr w:type="spellEnd"/>
      <w:r w:rsidRPr="001235B9">
        <w:rPr>
          <w:rFonts w:ascii="Times New Roman" w:eastAsia="Times New Roman" w:hAnsi="Times New Roman" w:cs="Times New Roman"/>
          <w:sz w:val="24"/>
          <w:szCs w:val="24"/>
        </w:rPr>
        <w:t xml:space="preserve">, A., &amp; Marder, B. L. (2011). Digital crowding: Privacy, self-disclosure, and technology. In S. </w:t>
      </w:r>
      <w:proofErr w:type="spellStart"/>
      <w:r w:rsidRPr="001235B9">
        <w:rPr>
          <w:rFonts w:ascii="Times New Roman" w:eastAsia="Times New Roman" w:hAnsi="Times New Roman" w:cs="Times New Roman"/>
          <w:sz w:val="24"/>
          <w:szCs w:val="24"/>
        </w:rPr>
        <w:t>Trepte</w:t>
      </w:r>
      <w:proofErr w:type="spellEnd"/>
      <w:r w:rsidRPr="001235B9">
        <w:rPr>
          <w:rFonts w:ascii="Times New Roman" w:eastAsia="Times New Roman" w:hAnsi="Times New Roman" w:cs="Times New Roman"/>
          <w:sz w:val="24"/>
          <w:szCs w:val="24"/>
        </w:rPr>
        <w:t xml:space="preserve"> &amp; L. Reinecke (Eds.), </w:t>
      </w:r>
      <w:r w:rsidRPr="001235B9">
        <w:rPr>
          <w:rFonts w:ascii="Times New Roman" w:eastAsia="Times New Roman" w:hAnsi="Times New Roman" w:cs="Times New Roman"/>
          <w:i/>
          <w:iCs/>
          <w:sz w:val="24"/>
          <w:szCs w:val="24"/>
        </w:rPr>
        <w:t>Privacy online. Perspectives on privacy and self-disclosure in the social web</w:t>
      </w:r>
      <w:r w:rsidRPr="001235B9">
        <w:rPr>
          <w:rFonts w:ascii="Times New Roman" w:eastAsia="Times New Roman" w:hAnsi="Times New Roman" w:cs="Times New Roman"/>
          <w:sz w:val="24"/>
          <w:szCs w:val="24"/>
        </w:rPr>
        <w:t xml:space="preserve"> (pp. 33–46).</w:t>
      </w:r>
      <w:r w:rsidR="00807CBA">
        <w:rPr>
          <w:rFonts w:ascii="Times New Roman" w:eastAsia="Times New Roman" w:hAnsi="Times New Roman" w:cs="Times New Roman"/>
          <w:sz w:val="24"/>
          <w:szCs w:val="24"/>
        </w:rPr>
        <w:t xml:space="preserve"> </w:t>
      </w:r>
      <w:r w:rsidRPr="001235B9">
        <w:rPr>
          <w:rFonts w:ascii="Times New Roman" w:eastAsia="Times New Roman" w:hAnsi="Times New Roman" w:cs="Times New Roman"/>
          <w:sz w:val="24"/>
          <w:szCs w:val="24"/>
        </w:rPr>
        <w:t>Springer. https://doi.org/10.1007/978-3-642-21521-6_4</w:t>
      </w:r>
      <w:r w:rsidR="002866CB">
        <w:rPr>
          <w:rFonts w:ascii="Times New Roman" w:eastAsia="Times New Roman" w:hAnsi="Times New Roman" w:cs="Times New Roman"/>
          <w:sz w:val="24"/>
          <w:szCs w:val="24"/>
        </w:rPr>
        <w:t>.</w:t>
      </w:r>
    </w:p>
    <w:p w14:paraId="765EAFC9" w14:textId="3CBDD81D" w:rsidR="00285A82" w:rsidRPr="001235B9" w:rsidRDefault="00285A82" w:rsidP="00D45C3A">
      <w:pPr>
        <w:spacing w:after="0" w:line="480" w:lineRule="auto"/>
        <w:ind w:left="720" w:hanging="720"/>
        <w:rPr>
          <w:rFonts w:ascii="Times New Roman" w:eastAsia="Times New Roman" w:hAnsi="Times New Roman" w:cs="Times New Roman"/>
          <w:sz w:val="24"/>
          <w:szCs w:val="24"/>
        </w:rPr>
      </w:pPr>
      <w:r w:rsidRPr="00285A82">
        <w:rPr>
          <w:rFonts w:ascii="Times New Roman" w:eastAsia="Times New Roman" w:hAnsi="Times New Roman" w:cs="Times New Roman"/>
          <w:sz w:val="24"/>
          <w:szCs w:val="24"/>
        </w:rPr>
        <w:t xml:space="preserve">Kang, B., Lee, S., Oh, A., Kang, S., Hwang, I., &amp; Song, J. (2015, February). Towards </w:t>
      </w:r>
      <w:r w:rsidR="000E3128">
        <w:rPr>
          <w:rFonts w:ascii="Times New Roman" w:eastAsia="Times New Roman" w:hAnsi="Times New Roman" w:cs="Times New Roman"/>
          <w:sz w:val="24"/>
          <w:szCs w:val="24"/>
        </w:rPr>
        <w:t>u</w:t>
      </w:r>
      <w:r w:rsidRPr="00285A82">
        <w:rPr>
          <w:rFonts w:ascii="Times New Roman" w:eastAsia="Times New Roman" w:hAnsi="Times New Roman" w:cs="Times New Roman"/>
          <w:sz w:val="24"/>
          <w:szCs w:val="24"/>
        </w:rPr>
        <w:t xml:space="preserve">nderstanding </w:t>
      </w:r>
      <w:r w:rsidR="000E3128">
        <w:rPr>
          <w:rFonts w:ascii="Times New Roman" w:eastAsia="Times New Roman" w:hAnsi="Times New Roman" w:cs="Times New Roman"/>
          <w:sz w:val="24"/>
          <w:szCs w:val="24"/>
        </w:rPr>
        <w:t>r</w:t>
      </w:r>
      <w:r w:rsidRPr="00285A82">
        <w:rPr>
          <w:rFonts w:ascii="Times New Roman" w:eastAsia="Times New Roman" w:hAnsi="Times New Roman" w:cs="Times New Roman"/>
          <w:sz w:val="24"/>
          <w:szCs w:val="24"/>
        </w:rPr>
        <w:t xml:space="preserve">elational </w:t>
      </w:r>
      <w:r w:rsidR="000E3128">
        <w:rPr>
          <w:rFonts w:ascii="Times New Roman" w:eastAsia="Times New Roman" w:hAnsi="Times New Roman" w:cs="Times New Roman"/>
          <w:sz w:val="24"/>
          <w:szCs w:val="24"/>
        </w:rPr>
        <w:t>o</w:t>
      </w:r>
      <w:r w:rsidRPr="00285A82">
        <w:rPr>
          <w:rFonts w:ascii="Times New Roman" w:eastAsia="Times New Roman" w:hAnsi="Times New Roman" w:cs="Times New Roman"/>
          <w:sz w:val="24"/>
          <w:szCs w:val="24"/>
        </w:rPr>
        <w:t xml:space="preserve">rientation: </w:t>
      </w:r>
      <w:r>
        <w:rPr>
          <w:rFonts w:ascii="Times New Roman" w:eastAsia="Times New Roman" w:hAnsi="Times New Roman" w:cs="Times New Roman"/>
          <w:sz w:val="24"/>
          <w:szCs w:val="24"/>
        </w:rPr>
        <w:t>A</w:t>
      </w:r>
      <w:r w:rsidRPr="00285A82">
        <w:rPr>
          <w:rFonts w:ascii="Times New Roman" w:eastAsia="Times New Roman" w:hAnsi="Times New Roman" w:cs="Times New Roman"/>
          <w:sz w:val="24"/>
          <w:szCs w:val="24"/>
        </w:rPr>
        <w:t xml:space="preserve">ttachment </w:t>
      </w:r>
      <w:r w:rsidR="000E3128">
        <w:rPr>
          <w:rFonts w:ascii="Times New Roman" w:eastAsia="Times New Roman" w:hAnsi="Times New Roman" w:cs="Times New Roman"/>
          <w:sz w:val="24"/>
          <w:szCs w:val="24"/>
        </w:rPr>
        <w:t>t</w:t>
      </w:r>
      <w:r w:rsidRPr="00285A82">
        <w:rPr>
          <w:rFonts w:ascii="Times New Roman" w:eastAsia="Times New Roman" w:hAnsi="Times New Roman" w:cs="Times New Roman"/>
          <w:sz w:val="24"/>
          <w:szCs w:val="24"/>
        </w:rPr>
        <w:t xml:space="preserve">heory and </w:t>
      </w:r>
      <w:r w:rsidR="000E3128">
        <w:rPr>
          <w:rFonts w:ascii="Times New Roman" w:eastAsia="Times New Roman" w:hAnsi="Times New Roman" w:cs="Times New Roman"/>
          <w:sz w:val="24"/>
          <w:szCs w:val="24"/>
        </w:rPr>
        <w:t>F</w:t>
      </w:r>
      <w:r w:rsidRPr="00285A82">
        <w:rPr>
          <w:rFonts w:ascii="Times New Roman" w:eastAsia="Times New Roman" w:hAnsi="Times New Roman" w:cs="Times New Roman"/>
          <w:sz w:val="24"/>
          <w:szCs w:val="24"/>
        </w:rPr>
        <w:t xml:space="preserve">acebook </w:t>
      </w:r>
      <w:r w:rsidR="000E3128">
        <w:rPr>
          <w:rFonts w:ascii="Times New Roman" w:eastAsia="Times New Roman" w:hAnsi="Times New Roman" w:cs="Times New Roman"/>
          <w:sz w:val="24"/>
          <w:szCs w:val="24"/>
        </w:rPr>
        <w:t>a</w:t>
      </w:r>
      <w:r w:rsidRPr="00285A82">
        <w:rPr>
          <w:rFonts w:ascii="Times New Roman" w:eastAsia="Times New Roman" w:hAnsi="Times New Roman" w:cs="Times New Roman"/>
          <w:sz w:val="24"/>
          <w:szCs w:val="24"/>
        </w:rPr>
        <w:t xml:space="preserve">ctivities. In </w:t>
      </w:r>
      <w:r w:rsidRPr="00285A82">
        <w:rPr>
          <w:rFonts w:ascii="Times New Roman" w:eastAsia="Times New Roman" w:hAnsi="Times New Roman" w:cs="Times New Roman"/>
          <w:i/>
          <w:iCs/>
          <w:sz w:val="24"/>
          <w:szCs w:val="24"/>
        </w:rPr>
        <w:lastRenderedPageBreak/>
        <w:t xml:space="preserve">Proceedings of the 18th ACM </w:t>
      </w:r>
      <w:r w:rsidR="002425E5">
        <w:rPr>
          <w:rFonts w:ascii="Times New Roman" w:eastAsia="Times New Roman" w:hAnsi="Times New Roman" w:cs="Times New Roman"/>
          <w:i/>
          <w:iCs/>
          <w:sz w:val="24"/>
          <w:szCs w:val="24"/>
        </w:rPr>
        <w:t>co</w:t>
      </w:r>
      <w:r w:rsidRPr="00285A82">
        <w:rPr>
          <w:rFonts w:ascii="Times New Roman" w:eastAsia="Times New Roman" w:hAnsi="Times New Roman" w:cs="Times New Roman"/>
          <w:i/>
          <w:iCs/>
          <w:sz w:val="24"/>
          <w:szCs w:val="24"/>
        </w:rPr>
        <w:t xml:space="preserve">nference on </w:t>
      </w:r>
      <w:r w:rsidR="002425E5">
        <w:rPr>
          <w:rFonts w:ascii="Times New Roman" w:eastAsia="Times New Roman" w:hAnsi="Times New Roman" w:cs="Times New Roman"/>
          <w:i/>
          <w:iCs/>
          <w:sz w:val="24"/>
          <w:szCs w:val="24"/>
        </w:rPr>
        <w:t>c</w:t>
      </w:r>
      <w:r w:rsidRPr="00285A82">
        <w:rPr>
          <w:rFonts w:ascii="Times New Roman" w:eastAsia="Times New Roman" w:hAnsi="Times New Roman" w:cs="Times New Roman"/>
          <w:i/>
          <w:iCs/>
          <w:sz w:val="24"/>
          <w:szCs w:val="24"/>
        </w:rPr>
        <w:t xml:space="preserve">omputer </w:t>
      </w:r>
      <w:r w:rsidR="002425E5">
        <w:rPr>
          <w:rFonts w:ascii="Times New Roman" w:eastAsia="Times New Roman" w:hAnsi="Times New Roman" w:cs="Times New Roman"/>
          <w:i/>
          <w:iCs/>
          <w:sz w:val="24"/>
          <w:szCs w:val="24"/>
        </w:rPr>
        <w:t>s</w:t>
      </w:r>
      <w:r w:rsidRPr="00285A82">
        <w:rPr>
          <w:rFonts w:ascii="Times New Roman" w:eastAsia="Times New Roman" w:hAnsi="Times New Roman" w:cs="Times New Roman"/>
          <w:i/>
          <w:iCs/>
          <w:sz w:val="24"/>
          <w:szCs w:val="24"/>
        </w:rPr>
        <w:t xml:space="preserve">upported </w:t>
      </w:r>
      <w:r w:rsidR="002425E5">
        <w:rPr>
          <w:rFonts w:ascii="Times New Roman" w:eastAsia="Times New Roman" w:hAnsi="Times New Roman" w:cs="Times New Roman"/>
          <w:i/>
          <w:iCs/>
          <w:sz w:val="24"/>
          <w:szCs w:val="24"/>
        </w:rPr>
        <w:t>c</w:t>
      </w:r>
      <w:r w:rsidRPr="00285A82">
        <w:rPr>
          <w:rFonts w:ascii="Times New Roman" w:eastAsia="Times New Roman" w:hAnsi="Times New Roman" w:cs="Times New Roman"/>
          <w:i/>
          <w:iCs/>
          <w:sz w:val="24"/>
          <w:szCs w:val="24"/>
        </w:rPr>
        <w:t xml:space="preserve">ooperative </w:t>
      </w:r>
      <w:r w:rsidR="002425E5">
        <w:rPr>
          <w:rFonts w:ascii="Times New Roman" w:eastAsia="Times New Roman" w:hAnsi="Times New Roman" w:cs="Times New Roman"/>
          <w:i/>
          <w:iCs/>
          <w:sz w:val="24"/>
          <w:szCs w:val="24"/>
        </w:rPr>
        <w:t>w</w:t>
      </w:r>
      <w:r w:rsidRPr="00285A82">
        <w:rPr>
          <w:rFonts w:ascii="Times New Roman" w:eastAsia="Times New Roman" w:hAnsi="Times New Roman" w:cs="Times New Roman"/>
          <w:i/>
          <w:iCs/>
          <w:sz w:val="24"/>
          <w:szCs w:val="24"/>
        </w:rPr>
        <w:t xml:space="preserve">ork &amp; </w:t>
      </w:r>
      <w:r w:rsidR="002425E5">
        <w:rPr>
          <w:rFonts w:ascii="Times New Roman" w:eastAsia="Times New Roman" w:hAnsi="Times New Roman" w:cs="Times New Roman"/>
          <w:i/>
          <w:iCs/>
          <w:sz w:val="24"/>
          <w:szCs w:val="24"/>
        </w:rPr>
        <w:t>s</w:t>
      </w:r>
      <w:r w:rsidRPr="00285A82">
        <w:rPr>
          <w:rFonts w:ascii="Times New Roman" w:eastAsia="Times New Roman" w:hAnsi="Times New Roman" w:cs="Times New Roman"/>
          <w:i/>
          <w:iCs/>
          <w:sz w:val="24"/>
          <w:szCs w:val="24"/>
        </w:rPr>
        <w:t xml:space="preserve">ocial </w:t>
      </w:r>
      <w:r w:rsidR="002425E5">
        <w:rPr>
          <w:rFonts w:ascii="Times New Roman" w:eastAsia="Times New Roman" w:hAnsi="Times New Roman" w:cs="Times New Roman"/>
          <w:i/>
          <w:iCs/>
          <w:sz w:val="24"/>
          <w:szCs w:val="24"/>
        </w:rPr>
        <w:t>c</w:t>
      </w:r>
      <w:r w:rsidRPr="00285A82">
        <w:rPr>
          <w:rFonts w:ascii="Times New Roman" w:eastAsia="Times New Roman" w:hAnsi="Times New Roman" w:cs="Times New Roman"/>
          <w:i/>
          <w:iCs/>
          <w:sz w:val="24"/>
          <w:szCs w:val="24"/>
        </w:rPr>
        <w:t>omputing</w:t>
      </w:r>
      <w:r w:rsidRPr="00285A82">
        <w:rPr>
          <w:rFonts w:ascii="Times New Roman" w:eastAsia="Times New Roman" w:hAnsi="Times New Roman" w:cs="Times New Roman"/>
          <w:sz w:val="24"/>
          <w:szCs w:val="24"/>
        </w:rPr>
        <w:t xml:space="preserve"> (pp. 1404</w:t>
      </w:r>
      <w:r w:rsidRPr="001235B9">
        <w:rPr>
          <w:rFonts w:ascii="Times New Roman" w:eastAsia="Times New Roman" w:hAnsi="Times New Roman" w:cs="Times New Roman"/>
          <w:sz w:val="24"/>
          <w:szCs w:val="24"/>
        </w:rPr>
        <w:t>–</w:t>
      </w:r>
      <w:r w:rsidRPr="00285A82">
        <w:rPr>
          <w:rFonts w:ascii="Times New Roman" w:eastAsia="Times New Roman" w:hAnsi="Times New Roman" w:cs="Times New Roman"/>
          <w:sz w:val="24"/>
          <w:szCs w:val="24"/>
        </w:rPr>
        <w:t>1415).</w:t>
      </w:r>
      <w:r>
        <w:rPr>
          <w:rFonts w:ascii="Times New Roman" w:eastAsia="Times New Roman" w:hAnsi="Times New Roman" w:cs="Times New Roman"/>
          <w:sz w:val="24"/>
          <w:szCs w:val="24"/>
        </w:rPr>
        <w:t xml:space="preserve"> Association for Computing Machinery. </w:t>
      </w:r>
      <w:r w:rsidRPr="00285A82">
        <w:rPr>
          <w:rFonts w:ascii="Times New Roman" w:eastAsia="Times New Roman" w:hAnsi="Times New Roman" w:cs="Times New Roman"/>
          <w:sz w:val="24"/>
          <w:szCs w:val="24"/>
        </w:rPr>
        <w:t>https://doi.org/10.1145/2675133.2675211</w:t>
      </w:r>
      <w:r w:rsidR="002866CB">
        <w:rPr>
          <w:rFonts w:ascii="Times New Roman" w:eastAsia="Times New Roman" w:hAnsi="Times New Roman" w:cs="Times New Roman"/>
          <w:sz w:val="24"/>
          <w:szCs w:val="24"/>
        </w:rPr>
        <w:t>.</w:t>
      </w:r>
    </w:p>
    <w:p w14:paraId="73D467E4" w14:textId="5A189698" w:rsidR="00AE5203" w:rsidRDefault="00AE5203" w:rsidP="00D45C3A">
      <w:pPr>
        <w:spacing w:after="0" w:line="480" w:lineRule="auto"/>
        <w:ind w:left="720" w:hanging="720"/>
        <w:rPr>
          <w:rFonts w:ascii="Times New Roman" w:eastAsia="Times New Roman" w:hAnsi="Times New Roman" w:cs="Times New Roman"/>
          <w:sz w:val="24"/>
          <w:szCs w:val="24"/>
        </w:rPr>
      </w:pPr>
      <w:r w:rsidRPr="00AE5203">
        <w:rPr>
          <w:rFonts w:ascii="Times New Roman" w:eastAsia="Times New Roman" w:hAnsi="Times New Roman" w:cs="Times New Roman"/>
          <w:sz w:val="24"/>
          <w:szCs w:val="24"/>
        </w:rPr>
        <w:t xml:space="preserve">Kashian, N., Jang, J. W., Shin, S. Y., Dai, Y., &amp; Walther, J. B. (2017). Self-disclosure and liking in computer-mediated communication. </w:t>
      </w:r>
      <w:r w:rsidRPr="00AE5203">
        <w:rPr>
          <w:rFonts w:ascii="Times New Roman" w:eastAsia="Times New Roman" w:hAnsi="Times New Roman" w:cs="Times New Roman"/>
          <w:i/>
          <w:iCs/>
          <w:sz w:val="24"/>
          <w:szCs w:val="24"/>
        </w:rPr>
        <w:t xml:space="preserve">Computers in Human </w:t>
      </w:r>
      <w:proofErr w:type="spellStart"/>
      <w:r w:rsidRPr="00AE5203">
        <w:rPr>
          <w:rFonts w:ascii="Times New Roman" w:eastAsia="Times New Roman" w:hAnsi="Times New Roman" w:cs="Times New Roman"/>
          <w:i/>
          <w:iCs/>
          <w:sz w:val="24"/>
          <w:szCs w:val="24"/>
        </w:rPr>
        <w:t>Behavior</w:t>
      </w:r>
      <w:proofErr w:type="spellEnd"/>
      <w:r w:rsidRPr="00AE5203">
        <w:rPr>
          <w:rFonts w:ascii="Times New Roman" w:eastAsia="Times New Roman" w:hAnsi="Times New Roman" w:cs="Times New Roman"/>
          <w:sz w:val="24"/>
          <w:szCs w:val="24"/>
        </w:rPr>
        <w:t xml:space="preserve">, </w:t>
      </w:r>
      <w:r w:rsidRPr="00AE5203">
        <w:rPr>
          <w:rFonts w:ascii="Times New Roman" w:eastAsia="Times New Roman" w:hAnsi="Times New Roman" w:cs="Times New Roman"/>
          <w:i/>
          <w:iCs/>
          <w:sz w:val="24"/>
          <w:szCs w:val="24"/>
        </w:rPr>
        <w:t>71</w:t>
      </w:r>
      <w:r w:rsidRPr="00AE5203">
        <w:rPr>
          <w:rFonts w:ascii="Times New Roman" w:eastAsia="Times New Roman" w:hAnsi="Times New Roman" w:cs="Times New Roman"/>
          <w:sz w:val="24"/>
          <w:szCs w:val="24"/>
        </w:rPr>
        <w:t>, 275</w:t>
      </w:r>
      <w:r w:rsidRPr="001235B9">
        <w:rPr>
          <w:rFonts w:ascii="Times New Roman" w:eastAsia="Times New Roman" w:hAnsi="Times New Roman" w:cs="Times New Roman"/>
          <w:sz w:val="24"/>
          <w:szCs w:val="24"/>
        </w:rPr>
        <w:t>–</w:t>
      </w:r>
      <w:r w:rsidRPr="00AE5203">
        <w:rPr>
          <w:rFonts w:ascii="Times New Roman" w:eastAsia="Times New Roman" w:hAnsi="Times New Roman" w:cs="Times New Roman"/>
          <w:sz w:val="24"/>
          <w:szCs w:val="24"/>
        </w:rPr>
        <w:t>283.</w:t>
      </w:r>
      <w:r>
        <w:rPr>
          <w:rFonts w:ascii="Times New Roman" w:eastAsia="Times New Roman" w:hAnsi="Times New Roman" w:cs="Times New Roman"/>
          <w:sz w:val="24"/>
          <w:szCs w:val="24"/>
        </w:rPr>
        <w:t xml:space="preserve"> </w:t>
      </w:r>
      <w:r w:rsidRPr="00AE5203">
        <w:rPr>
          <w:rFonts w:ascii="Times New Roman" w:eastAsia="Times New Roman" w:hAnsi="Times New Roman" w:cs="Times New Roman"/>
          <w:sz w:val="24"/>
          <w:szCs w:val="24"/>
        </w:rPr>
        <w:t>https://doi.org/10.1016/j.chb.2017.01.041</w:t>
      </w:r>
      <w:r w:rsidR="002866CB">
        <w:rPr>
          <w:rFonts w:ascii="Times New Roman" w:eastAsia="Times New Roman" w:hAnsi="Times New Roman" w:cs="Times New Roman"/>
          <w:sz w:val="24"/>
          <w:szCs w:val="24"/>
        </w:rPr>
        <w:t>.</w:t>
      </w:r>
    </w:p>
    <w:p w14:paraId="0E462392" w14:textId="34C0AEDD" w:rsidR="009033DB" w:rsidRDefault="002F6599" w:rsidP="00D45C3A">
      <w:pPr>
        <w:spacing w:after="0" w:line="480" w:lineRule="auto"/>
        <w:ind w:left="720" w:hanging="720"/>
        <w:rPr>
          <w:rFonts w:ascii="Times New Roman" w:eastAsia="Times New Roman" w:hAnsi="Times New Roman" w:cs="Times New Roman"/>
          <w:sz w:val="24"/>
          <w:szCs w:val="24"/>
        </w:rPr>
      </w:pPr>
      <w:r w:rsidRPr="002F6599">
        <w:rPr>
          <w:rFonts w:ascii="Times New Roman" w:eastAsia="Times New Roman" w:hAnsi="Times New Roman" w:cs="Times New Roman"/>
          <w:sz w:val="24"/>
          <w:szCs w:val="24"/>
        </w:rPr>
        <w:t xml:space="preserve">Kauten, R. L., Lui, J. H., Stary, A. K., &amp; Barry, C. T. (2015). “Purging my friends list. Good luck making the cut”: perceptions of narcissism on Facebook. </w:t>
      </w:r>
      <w:r w:rsidRPr="002F6599">
        <w:rPr>
          <w:rFonts w:ascii="Times New Roman" w:eastAsia="Times New Roman" w:hAnsi="Times New Roman" w:cs="Times New Roman"/>
          <w:i/>
          <w:iCs/>
          <w:sz w:val="24"/>
          <w:szCs w:val="24"/>
        </w:rPr>
        <w:t xml:space="preserve">Computers in Human </w:t>
      </w:r>
      <w:proofErr w:type="spellStart"/>
      <w:r w:rsidRPr="002F6599">
        <w:rPr>
          <w:rFonts w:ascii="Times New Roman" w:eastAsia="Times New Roman" w:hAnsi="Times New Roman" w:cs="Times New Roman"/>
          <w:i/>
          <w:iCs/>
          <w:sz w:val="24"/>
          <w:szCs w:val="24"/>
        </w:rPr>
        <w:t>Behavior</w:t>
      </w:r>
      <w:proofErr w:type="spellEnd"/>
      <w:r w:rsidRPr="002F6599">
        <w:rPr>
          <w:rFonts w:ascii="Times New Roman" w:eastAsia="Times New Roman" w:hAnsi="Times New Roman" w:cs="Times New Roman"/>
          <w:sz w:val="24"/>
          <w:szCs w:val="24"/>
        </w:rPr>
        <w:t xml:space="preserve">, </w:t>
      </w:r>
      <w:r w:rsidRPr="002F6599">
        <w:rPr>
          <w:rFonts w:ascii="Times New Roman" w:eastAsia="Times New Roman" w:hAnsi="Times New Roman" w:cs="Times New Roman"/>
          <w:i/>
          <w:iCs/>
          <w:sz w:val="24"/>
          <w:szCs w:val="24"/>
        </w:rPr>
        <w:t>51</w:t>
      </w:r>
      <w:r w:rsidRPr="002F6599">
        <w:rPr>
          <w:rFonts w:ascii="Times New Roman" w:eastAsia="Times New Roman" w:hAnsi="Times New Roman" w:cs="Times New Roman"/>
          <w:sz w:val="24"/>
          <w:szCs w:val="24"/>
        </w:rPr>
        <w:t>, 244</w:t>
      </w:r>
      <w:r w:rsidRPr="001235B9">
        <w:rPr>
          <w:rFonts w:ascii="Times New Roman" w:eastAsia="Times New Roman" w:hAnsi="Times New Roman" w:cs="Times New Roman"/>
          <w:sz w:val="24"/>
          <w:szCs w:val="24"/>
        </w:rPr>
        <w:t>–</w:t>
      </w:r>
      <w:r w:rsidRPr="002F6599">
        <w:rPr>
          <w:rFonts w:ascii="Times New Roman" w:eastAsia="Times New Roman" w:hAnsi="Times New Roman" w:cs="Times New Roman"/>
          <w:sz w:val="24"/>
          <w:szCs w:val="24"/>
        </w:rPr>
        <w:t>254.</w:t>
      </w:r>
      <w:r>
        <w:rPr>
          <w:rFonts w:ascii="Times New Roman" w:eastAsia="Times New Roman" w:hAnsi="Times New Roman" w:cs="Times New Roman"/>
          <w:sz w:val="24"/>
          <w:szCs w:val="24"/>
        </w:rPr>
        <w:t xml:space="preserve"> </w:t>
      </w:r>
      <w:r w:rsidRPr="002F6599">
        <w:rPr>
          <w:rFonts w:ascii="Times New Roman" w:eastAsia="Times New Roman" w:hAnsi="Times New Roman" w:cs="Times New Roman"/>
          <w:sz w:val="24"/>
          <w:szCs w:val="24"/>
        </w:rPr>
        <w:t>https://doi.org/10.1016/j.chb.2015.05.010</w:t>
      </w:r>
      <w:r>
        <w:rPr>
          <w:rFonts w:ascii="Times New Roman" w:eastAsia="Times New Roman" w:hAnsi="Times New Roman" w:cs="Times New Roman"/>
          <w:sz w:val="24"/>
          <w:szCs w:val="24"/>
        </w:rPr>
        <w:t>.</w:t>
      </w:r>
    </w:p>
    <w:p w14:paraId="419B82B2" w14:textId="4C95A8AC" w:rsidR="00321F5F" w:rsidRDefault="00321F5F" w:rsidP="00D45C3A">
      <w:pPr>
        <w:spacing w:after="0" w:line="480" w:lineRule="auto"/>
        <w:ind w:left="720" w:hanging="720"/>
        <w:rPr>
          <w:rFonts w:ascii="Times New Roman" w:eastAsia="Times New Roman" w:hAnsi="Times New Roman" w:cs="Times New Roman"/>
          <w:sz w:val="24"/>
          <w:szCs w:val="24"/>
        </w:rPr>
      </w:pPr>
      <w:r w:rsidRPr="00321F5F">
        <w:rPr>
          <w:rFonts w:ascii="Times New Roman" w:eastAsia="Times New Roman" w:hAnsi="Times New Roman" w:cs="Times New Roman"/>
          <w:sz w:val="24"/>
          <w:szCs w:val="24"/>
        </w:rPr>
        <w:t xml:space="preserve">Kim, K. S., Sin, S. C. J., &amp; Tsai, T. I. (2014). Individual differences in social media use for information seeking. </w:t>
      </w:r>
      <w:r w:rsidRPr="00321F5F">
        <w:rPr>
          <w:rFonts w:ascii="Times New Roman" w:eastAsia="Times New Roman" w:hAnsi="Times New Roman" w:cs="Times New Roman"/>
          <w:i/>
          <w:iCs/>
          <w:sz w:val="24"/>
          <w:szCs w:val="24"/>
        </w:rPr>
        <w:t>The Journal of Academic Librarianship</w:t>
      </w:r>
      <w:r w:rsidRPr="00321F5F">
        <w:rPr>
          <w:rFonts w:ascii="Times New Roman" w:eastAsia="Times New Roman" w:hAnsi="Times New Roman" w:cs="Times New Roman"/>
          <w:sz w:val="24"/>
          <w:szCs w:val="24"/>
        </w:rPr>
        <w:t xml:space="preserve">, </w:t>
      </w:r>
      <w:r w:rsidRPr="00321F5F">
        <w:rPr>
          <w:rFonts w:ascii="Times New Roman" w:eastAsia="Times New Roman" w:hAnsi="Times New Roman" w:cs="Times New Roman"/>
          <w:i/>
          <w:iCs/>
          <w:sz w:val="24"/>
          <w:szCs w:val="24"/>
        </w:rPr>
        <w:t>40</w:t>
      </w:r>
      <w:r w:rsidRPr="00321F5F">
        <w:rPr>
          <w:rFonts w:ascii="Times New Roman" w:eastAsia="Times New Roman" w:hAnsi="Times New Roman" w:cs="Times New Roman"/>
          <w:sz w:val="24"/>
          <w:szCs w:val="24"/>
        </w:rPr>
        <w:t>(2), 171–178. https://doi.org/10.1016/j.acalib.2014.03.001.</w:t>
      </w:r>
    </w:p>
    <w:p w14:paraId="3DC5C8FE" w14:textId="1EEB3D4D" w:rsidR="00246709" w:rsidRPr="001235B9" w:rsidRDefault="00246709" w:rsidP="00D45C3A">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 xml:space="preserve">Knox, D., Daniels, V., Sturdivant, L., &amp; Zusman, M. E. (2001). College student use of the </w:t>
      </w:r>
      <w:r w:rsidR="003A008B">
        <w:rPr>
          <w:rFonts w:ascii="Times New Roman" w:eastAsia="Times New Roman" w:hAnsi="Times New Roman" w:cs="Times New Roman"/>
          <w:sz w:val="24"/>
          <w:szCs w:val="24"/>
        </w:rPr>
        <w:t>i</w:t>
      </w:r>
      <w:r w:rsidRPr="001235B9">
        <w:rPr>
          <w:rFonts w:ascii="Times New Roman" w:eastAsia="Times New Roman" w:hAnsi="Times New Roman" w:cs="Times New Roman"/>
          <w:sz w:val="24"/>
          <w:szCs w:val="24"/>
        </w:rPr>
        <w:t xml:space="preserve">nternet for mate selection. </w:t>
      </w:r>
      <w:r w:rsidRPr="001235B9">
        <w:rPr>
          <w:rFonts w:ascii="Times New Roman" w:eastAsia="Times New Roman" w:hAnsi="Times New Roman" w:cs="Times New Roman"/>
          <w:i/>
          <w:iCs/>
          <w:sz w:val="24"/>
          <w:szCs w:val="24"/>
        </w:rPr>
        <w:t>College Student Journal</w:t>
      </w:r>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35</w:t>
      </w:r>
      <w:r w:rsidRPr="001235B9">
        <w:rPr>
          <w:rFonts w:ascii="Times New Roman" w:eastAsia="Times New Roman" w:hAnsi="Times New Roman" w:cs="Times New Roman"/>
          <w:sz w:val="24"/>
          <w:szCs w:val="24"/>
        </w:rPr>
        <w:t>(1), 158.</w:t>
      </w:r>
    </w:p>
    <w:p w14:paraId="460115A7" w14:textId="31150C9F" w:rsidR="008F64C7" w:rsidRDefault="00FE06A3" w:rsidP="00A84104">
      <w:pPr>
        <w:spacing w:after="0" w:line="480" w:lineRule="auto"/>
        <w:ind w:left="720" w:hanging="720"/>
        <w:rPr>
          <w:rFonts w:ascii="Times New Roman" w:eastAsia="Times New Roman" w:hAnsi="Times New Roman" w:cs="Times New Roman"/>
          <w:sz w:val="24"/>
          <w:szCs w:val="24"/>
        </w:rPr>
      </w:pPr>
      <w:r w:rsidRPr="00FE06A3">
        <w:rPr>
          <w:rFonts w:ascii="Times New Roman" w:eastAsia="Times New Roman" w:hAnsi="Times New Roman" w:cs="Times New Roman"/>
          <w:sz w:val="24"/>
          <w:szCs w:val="24"/>
        </w:rPr>
        <w:t xml:space="preserve">Kristinsdottir, K. H., Gylfason, H. F., &amp; </w:t>
      </w:r>
      <w:proofErr w:type="spellStart"/>
      <w:r w:rsidRPr="00FE06A3">
        <w:rPr>
          <w:rFonts w:ascii="Times New Roman" w:eastAsia="Times New Roman" w:hAnsi="Times New Roman" w:cs="Times New Roman"/>
          <w:sz w:val="24"/>
          <w:szCs w:val="24"/>
        </w:rPr>
        <w:t>Sigurvinsdottir</w:t>
      </w:r>
      <w:proofErr w:type="spellEnd"/>
      <w:r w:rsidRPr="00FE06A3">
        <w:rPr>
          <w:rFonts w:ascii="Times New Roman" w:eastAsia="Times New Roman" w:hAnsi="Times New Roman" w:cs="Times New Roman"/>
          <w:sz w:val="24"/>
          <w:szCs w:val="24"/>
        </w:rPr>
        <w:t xml:space="preserve">, R. (2021). Narcissism and social media: the role of communal narcissism. </w:t>
      </w:r>
      <w:r w:rsidRPr="00FE06A3">
        <w:rPr>
          <w:rFonts w:ascii="Times New Roman" w:eastAsia="Times New Roman" w:hAnsi="Times New Roman" w:cs="Times New Roman"/>
          <w:i/>
          <w:iCs/>
          <w:sz w:val="24"/>
          <w:szCs w:val="24"/>
        </w:rPr>
        <w:t>International Journal of Environmental Research and Public Health</w:t>
      </w:r>
      <w:r w:rsidRPr="00FE06A3">
        <w:rPr>
          <w:rFonts w:ascii="Times New Roman" w:eastAsia="Times New Roman" w:hAnsi="Times New Roman" w:cs="Times New Roman"/>
          <w:sz w:val="24"/>
          <w:szCs w:val="24"/>
        </w:rPr>
        <w:t xml:space="preserve">, </w:t>
      </w:r>
      <w:r w:rsidRPr="00FE06A3">
        <w:rPr>
          <w:rFonts w:ascii="Times New Roman" w:eastAsia="Times New Roman" w:hAnsi="Times New Roman" w:cs="Times New Roman"/>
          <w:i/>
          <w:iCs/>
          <w:sz w:val="24"/>
          <w:szCs w:val="24"/>
        </w:rPr>
        <w:t>18</w:t>
      </w:r>
      <w:r w:rsidRPr="00FE06A3">
        <w:rPr>
          <w:rFonts w:ascii="Times New Roman" w:eastAsia="Times New Roman" w:hAnsi="Times New Roman" w:cs="Times New Roman"/>
          <w:sz w:val="24"/>
          <w:szCs w:val="24"/>
        </w:rPr>
        <w:t>(19), 10106.</w:t>
      </w:r>
      <w:r w:rsidR="008F64C7" w:rsidRPr="008F64C7">
        <w:t xml:space="preserve"> </w:t>
      </w:r>
      <w:r w:rsidR="008F64C7" w:rsidRPr="008F64C7">
        <w:rPr>
          <w:rFonts w:ascii="Times New Roman" w:eastAsia="Times New Roman" w:hAnsi="Times New Roman" w:cs="Times New Roman"/>
          <w:sz w:val="24"/>
          <w:szCs w:val="24"/>
        </w:rPr>
        <w:t>https://doi.org/10.3390/ijerph181910106</w:t>
      </w:r>
      <w:r w:rsidR="00ED3064">
        <w:rPr>
          <w:rFonts w:ascii="Times New Roman" w:eastAsia="Times New Roman" w:hAnsi="Times New Roman" w:cs="Times New Roman"/>
          <w:sz w:val="24"/>
          <w:szCs w:val="24"/>
        </w:rPr>
        <w:t>.</w:t>
      </w:r>
    </w:p>
    <w:p w14:paraId="0B955D9A" w14:textId="6A476DEE" w:rsidR="000B0AFD" w:rsidRDefault="000B0AFD" w:rsidP="00A84104">
      <w:pPr>
        <w:spacing w:after="0" w:line="480" w:lineRule="auto"/>
        <w:ind w:left="720" w:hanging="720"/>
        <w:rPr>
          <w:rFonts w:ascii="Times New Roman" w:eastAsia="Times New Roman" w:hAnsi="Times New Roman" w:cs="Times New Roman"/>
          <w:sz w:val="24"/>
          <w:szCs w:val="24"/>
        </w:rPr>
      </w:pPr>
      <w:proofErr w:type="spellStart"/>
      <w:r w:rsidRPr="000B0AFD">
        <w:rPr>
          <w:rFonts w:ascii="Times New Roman" w:eastAsia="Times New Roman" w:hAnsi="Times New Roman" w:cs="Times New Roman"/>
          <w:sz w:val="24"/>
          <w:szCs w:val="24"/>
        </w:rPr>
        <w:t>Latikka</w:t>
      </w:r>
      <w:proofErr w:type="spellEnd"/>
      <w:r w:rsidRPr="000B0AFD">
        <w:rPr>
          <w:rFonts w:ascii="Times New Roman" w:eastAsia="Times New Roman" w:hAnsi="Times New Roman" w:cs="Times New Roman"/>
          <w:sz w:val="24"/>
          <w:szCs w:val="24"/>
        </w:rPr>
        <w:t xml:space="preserve">, R., Koivula, A., Oksa, R., Savela, N., &amp; Oksanen, A. (2022). Loneliness and psychological distress before and during the COVID-19 pandemic: Relationships with social media identity bubbles. </w:t>
      </w:r>
      <w:r w:rsidRPr="000B0AFD">
        <w:rPr>
          <w:rFonts w:ascii="Times New Roman" w:eastAsia="Times New Roman" w:hAnsi="Times New Roman" w:cs="Times New Roman"/>
          <w:i/>
          <w:iCs/>
          <w:sz w:val="24"/>
          <w:szCs w:val="24"/>
        </w:rPr>
        <w:t>Social Science &amp; Medicine</w:t>
      </w:r>
      <w:r w:rsidRPr="000B0AFD">
        <w:rPr>
          <w:rFonts w:ascii="Times New Roman" w:eastAsia="Times New Roman" w:hAnsi="Times New Roman" w:cs="Times New Roman"/>
          <w:sz w:val="24"/>
          <w:szCs w:val="24"/>
        </w:rPr>
        <w:t xml:space="preserve">, </w:t>
      </w:r>
      <w:r w:rsidRPr="000B0AFD">
        <w:rPr>
          <w:rFonts w:ascii="Times New Roman" w:eastAsia="Times New Roman" w:hAnsi="Times New Roman" w:cs="Times New Roman"/>
          <w:i/>
          <w:iCs/>
          <w:sz w:val="24"/>
          <w:szCs w:val="24"/>
        </w:rPr>
        <w:t>293</w:t>
      </w:r>
      <w:r w:rsidRPr="000B0AFD">
        <w:rPr>
          <w:rFonts w:ascii="Times New Roman" w:eastAsia="Times New Roman" w:hAnsi="Times New Roman" w:cs="Times New Roman"/>
          <w:sz w:val="24"/>
          <w:szCs w:val="24"/>
        </w:rPr>
        <w:t>, 114674.</w:t>
      </w:r>
      <w:r>
        <w:rPr>
          <w:rFonts w:ascii="Times New Roman" w:eastAsia="Times New Roman" w:hAnsi="Times New Roman" w:cs="Times New Roman"/>
          <w:sz w:val="24"/>
          <w:szCs w:val="24"/>
        </w:rPr>
        <w:t xml:space="preserve"> </w:t>
      </w:r>
      <w:r w:rsidRPr="000B0AFD">
        <w:rPr>
          <w:rFonts w:ascii="Times New Roman" w:eastAsia="Times New Roman" w:hAnsi="Times New Roman" w:cs="Times New Roman"/>
          <w:sz w:val="24"/>
          <w:szCs w:val="24"/>
        </w:rPr>
        <w:t>https://doi.org/10.1016/j.socscimed.2021.114674</w:t>
      </w:r>
      <w:r>
        <w:rPr>
          <w:rFonts w:ascii="Times New Roman" w:eastAsia="Times New Roman" w:hAnsi="Times New Roman" w:cs="Times New Roman"/>
          <w:sz w:val="24"/>
          <w:szCs w:val="24"/>
        </w:rPr>
        <w:t>.</w:t>
      </w:r>
    </w:p>
    <w:p w14:paraId="7DFB1D13" w14:textId="62F9288C" w:rsidR="00D36EB9" w:rsidRDefault="00FE06EA" w:rsidP="00A84104">
      <w:pPr>
        <w:spacing w:after="0" w:line="480" w:lineRule="auto"/>
        <w:ind w:left="720" w:hanging="720"/>
        <w:rPr>
          <w:rFonts w:ascii="Times New Roman" w:eastAsia="Times New Roman" w:hAnsi="Times New Roman" w:cs="Times New Roman"/>
          <w:sz w:val="24"/>
          <w:szCs w:val="24"/>
        </w:rPr>
      </w:pPr>
      <w:r w:rsidRPr="00FE06EA">
        <w:rPr>
          <w:rFonts w:ascii="Times New Roman" w:eastAsia="Times New Roman" w:hAnsi="Times New Roman" w:cs="Times New Roman"/>
          <w:sz w:val="24"/>
          <w:szCs w:val="24"/>
        </w:rPr>
        <w:t xml:space="preserve">Li, S., Coduto, K. D., &amp; Song, C. (2020). Comments vs. One-click reactions: Seeking and perceiving social support on social network sites. </w:t>
      </w:r>
      <w:r w:rsidRPr="00FE06EA">
        <w:rPr>
          <w:rFonts w:ascii="Times New Roman" w:eastAsia="Times New Roman" w:hAnsi="Times New Roman" w:cs="Times New Roman"/>
          <w:i/>
          <w:iCs/>
          <w:sz w:val="24"/>
          <w:szCs w:val="24"/>
        </w:rPr>
        <w:t>Journal of Broadcasting &amp; Electronic Media</w:t>
      </w:r>
      <w:r w:rsidRPr="00FE06EA">
        <w:rPr>
          <w:rFonts w:ascii="Times New Roman" w:eastAsia="Times New Roman" w:hAnsi="Times New Roman" w:cs="Times New Roman"/>
          <w:sz w:val="24"/>
          <w:szCs w:val="24"/>
        </w:rPr>
        <w:t xml:space="preserve">, </w:t>
      </w:r>
      <w:r w:rsidRPr="00FE06EA">
        <w:rPr>
          <w:rFonts w:ascii="Times New Roman" w:eastAsia="Times New Roman" w:hAnsi="Times New Roman" w:cs="Times New Roman"/>
          <w:i/>
          <w:iCs/>
          <w:sz w:val="24"/>
          <w:szCs w:val="24"/>
        </w:rPr>
        <w:t>64</w:t>
      </w:r>
      <w:r w:rsidRPr="00FE06EA">
        <w:rPr>
          <w:rFonts w:ascii="Times New Roman" w:eastAsia="Times New Roman" w:hAnsi="Times New Roman" w:cs="Times New Roman"/>
          <w:sz w:val="24"/>
          <w:szCs w:val="24"/>
        </w:rPr>
        <w:t>(5), 777</w:t>
      </w:r>
      <w:r w:rsidR="001F5917" w:rsidRPr="001235B9">
        <w:rPr>
          <w:rFonts w:ascii="Times New Roman" w:eastAsia="Times New Roman" w:hAnsi="Times New Roman" w:cs="Times New Roman"/>
          <w:sz w:val="24"/>
          <w:szCs w:val="24"/>
        </w:rPr>
        <w:t>–</w:t>
      </w:r>
      <w:r w:rsidRPr="00FE06EA">
        <w:rPr>
          <w:rFonts w:ascii="Times New Roman" w:eastAsia="Times New Roman" w:hAnsi="Times New Roman" w:cs="Times New Roman"/>
          <w:sz w:val="24"/>
          <w:szCs w:val="24"/>
        </w:rPr>
        <w:t>793.</w:t>
      </w:r>
      <w:r>
        <w:rPr>
          <w:rFonts w:ascii="Times New Roman" w:eastAsia="Times New Roman" w:hAnsi="Times New Roman" w:cs="Times New Roman"/>
          <w:sz w:val="24"/>
          <w:szCs w:val="24"/>
        </w:rPr>
        <w:t xml:space="preserve"> </w:t>
      </w:r>
      <w:r w:rsidRPr="00FE06EA">
        <w:rPr>
          <w:rFonts w:ascii="Times New Roman" w:eastAsia="Times New Roman" w:hAnsi="Times New Roman" w:cs="Times New Roman"/>
          <w:sz w:val="24"/>
          <w:szCs w:val="24"/>
        </w:rPr>
        <w:t>https://doi.org/10.1080/08838151.2020.1848181</w:t>
      </w:r>
      <w:r>
        <w:rPr>
          <w:rFonts w:ascii="Times New Roman" w:eastAsia="Times New Roman" w:hAnsi="Times New Roman" w:cs="Times New Roman"/>
          <w:sz w:val="24"/>
          <w:szCs w:val="24"/>
        </w:rPr>
        <w:t>.</w:t>
      </w:r>
    </w:p>
    <w:p w14:paraId="57317B91" w14:textId="56EC1DC3" w:rsidR="003901C7" w:rsidRDefault="003901C7" w:rsidP="00A84104">
      <w:pPr>
        <w:spacing w:after="0" w:line="480" w:lineRule="auto"/>
        <w:ind w:left="720" w:hanging="720"/>
        <w:rPr>
          <w:rFonts w:ascii="Times New Roman" w:eastAsia="Times New Roman" w:hAnsi="Times New Roman" w:cs="Times New Roman"/>
          <w:sz w:val="24"/>
          <w:szCs w:val="24"/>
        </w:rPr>
      </w:pPr>
      <w:r w:rsidRPr="003901C7">
        <w:rPr>
          <w:rFonts w:ascii="Times New Roman" w:eastAsia="Times New Roman" w:hAnsi="Times New Roman" w:cs="Times New Roman"/>
          <w:sz w:val="24"/>
          <w:szCs w:val="24"/>
        </w:rPr>
        <w:lastRenderedPageBreak/>
        <w:t xml:space="preserve">Li, S., Liu, D., She, C., </w:t>
      </w:r>
      <w:r>
        <w:rPr>
          <w:rFonts w:ascii="Times New Roman" w:eastAsia="Times New Roman" w:hAnsi="Times New Roman" w:cs="Times New Roman"/>
          <w:sz w:val="24"/>
          <w:szCs w:val="24"/>
        </w:rPr>
        <w:t>&amp;</w:t>
      </w:r>
      <w:r w:rsidRPr="003901C7">
        <w:rPr>
          <w:rFonts w:ascii="Times New Roman" w:eastAsia="Times New Roman" w:hAnsi="Times New Roman" w:cs="Times New Roman"/>
          <w:sz w:val="24"/>
          <w:szCs w:val="24"/>
        </w:rPr>
        <w:t xml:space="preserve"> Pan, W. (2023). Attracting </w:t>
      </w:r>
      <w:r>
        <w:rPr>
          <w:rFonts w:ascii="Times New Roman" w:eastAsia="Times New Roman" w:hAnsi="Times New Roman" w:cs="Times New Roman"/>
          <w:sz w:val="24"/>
          <w:szCs w:val="24"/>
        </w:rPr>
        <w:t>e</w:t>
      </w:r>
      <w:r w:rsidRPr="003901C7">
        <w:rPr>
          <w:rFonts w:ascii="Times New Roman" w:eastAsia="Times New Roman" w:hAnsi="Times New Roman" w:cs="Times New Roman"/>
          <w:sz w:val="24"/>
          <w:szCs w:val="24"/>
        </w:rPr>
        <w:t xml:space="preserve">ffective </w:t>
      </w:r>
      <w:r>
        <w:rPr>
          <w:rFonts w:ascii="Times New Roman" w:eastAsia="Times New Roman" w:hAnsi="Times New Roman" w:cs="Times New Roman"/>
          <w:sz w:val="24"/>
          <w:szCs w:val="24"/>
        </w:rPr>
        <w:t>s</w:t>
      </w:r>
      <w:r w:rsidRPr="003901C7">
        <w:rPr>
          <w:rFonts w:ascii="Times New Roman" w:eastAsia="Times New Roman" w:hAnsi="Times New Roman" w:cs="Times New Roman"/>
          <w:sz w:val="24"/>
          <w:szCs w:val="24"/>
        </w:rPr>
        <w:t xml:space="preserve">upport on </w:t>
      </w:r>
      <w:r>
        <w:rPr>
          <w:rFonts w:ascii="Times New Roman" w:eastAsia="Times New Roman" w:hAnsi="Times New Roman" w:cs="Times New Roman"/>
          <w:sz w:val="24"/>
          <w:szCs w:val="24"/>
        </w:rPr>
        <w:t>s</w:t>
      </w:r>
      <w:r w:rsidRPr="003901C7">
        <w:rPr>
          <w:rFonts w:ascii="Times New Roman" w:eastAsia="Times New Roman" w:hAnsi="Times New Roman" w:cs="Times New Roman"/>
          <w:sz w:val="24"/>
          <w:szCs w:val="24"/>
        </w:rPr>
        <w:t xml:space="preserve">ocial </w:t>
      </w:r>
      <w:r>
        <w:rPr>
          <w:rFonts w:ascii="Times New Roman" w:eastAsia="Times New Roman" w:hAnsi="Times New Roman" w:cs="Times New Roman"/>
          <w:sz w:val="24"/>
          <w:szCs w:val="24"/>
        </w:rPr>
        <w:t>n</w:t>
      </w:r>
      <w:r w:rsidRPr="003901C7">
        <w:rPr>
          <w:rFonts w:ascii="Times New Roman" w:eastAsia="Times New Roman" w:hAnsi="Times New Roman" w:cs="Times New Roman"/>
          <w:sz w:val="24"/>
          <w:szCs w:val="24"/>
        </w:rPr>
        <w:t xml:space="preserve">etworking </w:t>
      </w:r>
      <w:r>
        <w:rPr>
          <w:rFonts w:ascii="Times New Roman" w:eastAsia="Times New Roman" w:hAnsi="Times New Roman" w:cs="Times New Roman"/>
          <w:sz w:val="24"/>
          <w:szCs w:val="24"/>
        </w:rPr>
        <w:t>s</w:t>
      </w:r>
      <w:r w:rsidRPr="003901C7">
        <w:rPr>
          <w:rFonts w:ascii="Times New Roman" w:eastAsia="Times New Roman" w:hAnsi="Times New Roman" w:cs="Times New Roman"/>
          <w:sz w:val="24"/>
          <w:szCs w:val="24"/>
        </w:rPr>
        <w:t xml:space="preserve">ites: Examining </w:t>
      </w:r>
      <w:r>
        <w:rPr>
          <w:rFonts w:ascii="Times New Roman" w:eastAsia="Times New Roman" w:hAnsi="Times New Roman" w:cs="Times New Roman"/>
          <w:sz w:val="24"/>
          <w:szCs w:val="24"/>
        </w:rPr>
        <w:t>t</w:t>
      </w:r>
      <w:r w:rsidRPr="003901C7">
        <w:rPr>
          <w:rFonts w:ascii="Times New Roman" w:eastAsia="Times New Roman" w:hAnsi="Times New Roman" w:cs="Times New Roman"/>
          <w:sz w:val="24"/>
          <w:szCs w:val="24"/>
        </w:rPr>
        <w:t xml:space="preserve">hree </w:t>
      </w:r>
      <w:r>
        <w:rPr>
          <w:rFonts w:ascii="Times New Roman" w:eastAsia="Times New Roman" w:hAnsi="Times New Roman" w:cs="Times New Roman"/>
          <w:sz w:val="24"/>
          <w:szCs w:val="24"/>
        </w:rPr>
        <w:t>c</w:t>
      </w:r>
      <w:r w:rsidRPr="003901C7">
        <w:rPr>
          <w:rFonts w:ascii="Times New Roman" w:eastAsia="Times New Roman" w:hAnsi="Times New Roman" w:cs="Times New Roman"/>
          <w:sz w:val="24"/>
          <w:szCs w:val="24"/>
        </w:rPr>
        <w:t xml:space="preserve">haracteristics of </w:t>
      </w:r>
      <w:r>
        <w:rPr>
          <w:rFonts w:ascii="Times New Roman" w:eastAsia="Times New Roman" w:hAnsi="Times New Roman" w:cs="Times New Roman"/>
          <w:sz w:val="24"/>
          <w:szCs w:val="24"/>
        </w:rPr>
        <w:t>o</w:t>
      </w:r>
      <w:r w:rsidRPr="003901C7">
        <w:rPr>
          <w:rFonts w:ascii="Times New Roman" w:eastAsia="Times New Roman" w:hAnsi="Times New Roman" w:cs="Times New Roman"/>
          <w:sz w:val="24"/>
          <w:szCs w:val="24"/>
        </w:rPr>
        <w:t xml:space="preserve">nline </w:t>
      </w:r>
      <w:r>
        <w:rPr>
          <w:rFonts w:ascii="Times New Roman" w:eastAsia="Times New Roman" w:hAnsi="Times New Roman" w:cs="Times New Roman"/>
          <w:sz w:val="24"/>
          <w:szCs w:val="24"/>
        </w:rPr>
        <w:t>s</w:t>
      </w:r>
      <w:r w:rsidRPr="003901C7">
        <w:rPr>
          <w:rFonts w:ascii="Times New Roman" w:eastAsia="Times New Roman" w:hAnsi="Times New Roman" w:cs="Times New Roman"/>
          <w:sz w:val="24"/>
          <w:szCs w:val="24"/>
        </w:rPr>
        <w:t>upport-</w:t>
      </w:r>
      <w:r>
        <w:rPr>
          <w:rFonts w:ascii="Times New Roman" w:eastAsia="Times New Roman" w:hAnsi="Times New Roman" w:cs="Times New Roman"/>
          <w:sz w:val="24"/>
          <w:szCs w:val="24"/>
        </w:rPr>
        <w:t>s</w:t>
      </w:r>
      <w:r w:rsidRPr="003901C7">
        <w:rPr>
          <w:rFonts w:ascii="Times New Roman" w:eastAsia="Times New Roman" w:hAnsi="Times New Roman" w:cs="Times New Roman"/>
          <w:sz w:val="24"/>
          <w:szCs w:val="24"/>
        </w:rPr>
        <w:t xml:space="preserve">eeking </w:t>
      </w:r>
      <w:r>
        <w:rPr>
          <w:rFonts w:ascii="Times New Roman" w:eastAsia="Times New Roman" w:hAnsi="Times New Roman" w:cs="Times New Roman"/>
          <w:sz w:val="24"/>
          <w:szCs w:val="24"/>
        </w:rPr>
        <w:t>m</w:t>
      </w:r>
      <w:r w:rsidRPr="003901C7">
        <w:rPr>
          <w:rFonts w:ascii="Times New Roman" w:eastAsia="Times New Roman" w:hAnsi="Times New Roman" w:cs="Times New Roman"/>
          <w:sz w:val="24"/>
          <w:szCs w:val="24"/>
        </w:rPr>
        <w:t xml:space="preserve">essages. </w:t>
      </w:r>
      <w:r w:rsidRPr="00E50849">
        <w:rPr>
          <w:rFonts w:ascii="Times New Roman" w:eastAsia="Times New Roman" w:hAnsi="Times New Roman" w:cs="Times New Roman"/>
          <w:i/>
          <w:iCs/>
          <w:sz w:val="24"/>
          <w:szCs w:val="24"/>
        </w:rPr>
        <w:t>International Journal of Communication</w:t>
      </w:r>
      <w:r w:rsidRPr="003901C7">
        <w:rPr>
          <w:rFonts w:ascii="Times New Roman" w:eastAsia="Times New Roman" w:hAnsi="Times New Roman" w:cs="Times New Roman"/>
          <w:sz w:val="24"/>
          <w:szCs w:val="24"/>
        </w:rPr>
        <w:t xml:space="preserve">, </w:t>
      </w:r>
      <w:r w:rsidRPr="00E50849">
        <w:rPr>
          <w:rFonts w:ascii="Times New Roman" w:eastAsia="Times New Roman" w:hAnsi="Times New Roman" w:cs="Times New Roman"/>
          <w:i/>
          <w:iCs/>
          <w:sz w:val="24"/>
          <w:szCs w:val="24"/>
        </w:rPr>
        <w:t>17</w:t>
      </w:r>
      <w:r w:rsidRPr="003901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5460</w:t>
      </w:r>
      <w:r w:rsidR="00E50849" w:rsidRPr="001235B9">
        <w:rPr>
          <w:rFonts w:ascii="Times New Roman" w:eastAsia="Times New Roman" w:hAnsi="Times New Roman" w:cs="Times New Roman"/>
          <w:sz w:val="24"/>
          <w:szCs w:val="24"/>
        </w:rPr>
        <w:t>–</w:t>
      </w:r>
      <w:r>
        <w:rPr>
          <w:rFonts w:ascii="Times New Roman" w:eastAsia="Times New Roman" w:hAnsi="Times New Roman" w:cs="Times New Roman"/>
          <w:sz w:val="24"/>
          <w:szCs w:val="24"/>
        </w:rPr>
        <w:t>5480.</w:t>
      </w:r>
      <w:r w:rsidR="00E50849">
        <w:rPr>
          <w:rFonts w:ascii="Times New Roman" w:eastAsia="Times New Roman" w:hAnsi="Times New Roman" w:cs="Times New Roman"/>
          <w:sz w:val="24"/>
          <w:szCs w:val="24"/>
        </w:rPr>
        <w:t xml:space="preserve"> </w:t>
      </w:r>
      <w:r w:rsidR="00200309" w:rsidRPr="00200309">
        <w:rPr>
          <w:rFonts w:ascii="Times New Roman" w:eastAsia="Times New Roman" w:hAnsi="Times New Roman" w:cs="Times New Roman"/>
          <w:sz w:val="24"/>
          <w:szCs w:val="24"/>
        </w:rPr>
        <w:t>https://ijoc.org/index.php/ijoc/article/view/20800/4305</w:t>
      </w:r>
      <w:r w:rsidR="00E50849">
        <w:rPr>
          <w:rFonts w:ascii="Times New Roman" w:eastAsia="Times New Roman" w:hAnsi="Times New Roman" w:cs="Times New Roman"/>
          <w:sz w:val="24"/>
          <w:szCs w:val="24"/>
        </w:rPr>
        <w:t>.</w:t>
      </w:r>
    </w:p>
    <w:p w14:paraId="64A4FD37" w14:textId="37168328" w:rsidR="00200309" w:rsidRDefault="00200309" w:rsidP="00200309">
      <w:pPr>
        <w:spacing w:after="0" w:line="480" w:lineRule="auto"/>
        <w:ind w:left="720" w:hanging="720"/>
        <w:rPr>
          <w:rFonts w:ascii="Times New Roman" w:eastAsia="Times New Roman" w:hAnsi="Times New Roman" w:cs="Times New Roman"/>
          <w:sz w:val="24"/>
          <w:szCs w:val="24"/>
        </w:rPr>
      </w:pPr>
      <w:r w:rsidRPr="001623F4">
        <w:rPr>
          <w:rFonts w:ascii="Times New Roman" w:eastAsia="Times New Roman" w:hAnsi="Times New Roman" w:cs="Times New Roman"/>
          <w:sz w:val="24"/>
          <w:szCs w:val="24"/>
        </w:rPr>
        <w:t xml:space="preserve">Li, C., Ning, G., Xia, Y., Guo, K., &amp; Liu, Q. (2022). Does the internet bring people closer together or further apart? The impact of internet usage on interpersonal communications. </w:t>
      </w:r>
      <w:proofErr w:type="spellStart"/>
      <w:r w:rsidRPr="001623F4">
        <w:rPr>
          <w:rFonts w:ascii="Times New Roman" w:eastAsia="Times New Roman" w:hAnsi="Times New Roman" w:cs="Times New Roman"/>
          <w:i/>
          <w:iCs/>
          <w:sz w:val="24"/>
          <w:szCs w:val="24"/>
        </w:rPr>
        <w:t>Behavioral</w:t>
      </w:r>
      <w:proofErr w:type="spellEnd"/>
      <w:r w:rsidRPr="001623F4">
        <w:rPr>
          <w:rFonts w:ascii="Times New Roman" w:eastAsia="Times New Roman" w:hAnsi="Times New Roman" w:cs="Times New Roman"/>
          <w:i/>
          <w:iCs/>
          <w:sz w:val="24"/>
          <w:szCs w:val="24"/>
        </w:rPr>
        <w:t xml:space="preserve"> Sciences</w:t>
      </w:r>
      <w:r w:rsidRPr="001623F4">
        <w:rPr>
          <w:rFonts w:ascii="Times New Roman" w:eastAsia="Times New Roman" w:hAnsi="Times New Roman" w:cs="Times New Roman"/>
          <w:sz w:val="24"/>
          <w:szCs w:val="24"/>
        </w:rPr>
        <w:t xml:space="preserve">, </w:t>
      </w:r>
      <w:r w:rsidRPr="001623F4">
        <w:rPr>
          <w:rFonts w:ascii="Times New Roman" w:eastAsia="Times New Roman" w:hAnsi="Times New Roman" w:cs="Times New Roman"/>
          <w:i/>
          <w:iCs/>
          <w:sz w:val="24"/>
          <w:szCs w:val="24"/>
        </w:rPr>
        <w:t>12</w:t>
      </w:r>
      <w:r w:rsidRPr="001623F4">
        <w:rPr>
          <w:rFonts w:ascii="Times New Roman" w:eastAsia="Times New Roman" w:hAnsi="Times New Roman" w:cs="Times New Roman"/>
          <w:sz w:val="24"/>
          <w:szCs w:val="24"/>
        </w:rPr>
        <w:t>(11), 425. https://doi.org/10.3390/bs12110425</w:t>
      </w:r>
      <w:r>
        <w:rPr>
          <w:rFonts w:ascii="Times New Roman" w:eastAsia="Times New Roman" w:hAnsi="Times New Roman" w:cs="Times New Roman"/>
          <w:sz w:val="24"/>
          <w:szCs w:val="24"/>
        </w:rPr>
        <w:t>.</w:t>
      </w:r>
    </w:p>
    <w:p w14:paraId="1C721CAC" w14:textId="50F80DAD" w:rsidR="00FE06EA" w:rsidRDefault="000E14FB" w:rsidP="00A84104">
      <w:pPr>
        <w:spacing w:after="0" w:line="480" w:lineRule="auto"/>
        <w:ind w:left="720" w:hanging="720"/>
        <w:rPr>
          <w:rFonts w:ascii="Times New Roman" w:eastAsia="Times New Roman" w:hAnsi="Times New Roman" w:cs="Times New Roman"/>
          <w:sz w:val="24"/>
          <w:szCs w:val="24"/>
        </w:rPr>
      </w:pPr>
      <w:proofErr w:type="spellStart"/>
      <w:r w:rsidRPr="000E14FB">
        <w:rPr>
          <w:rFonts w:ascii="Times New Roman" w:eastAsia="Times New Roman" w:hAnsi="Times New Roman" w:cs="Times New Roman"/>
          <w:sz w:val="24"/>
          <w:szCs w:val="24"/>
        </w:rPr>
        <w:t>Limperos</w:t>
      </w:r>
      <w:proofErr w:type="spellEnd"/>
      <w:r w:rsidRPr="000E14FB">
        <w:rPr>
          <w:rFonts w:ascii="Times New Roman" w:eastAsia="Times New Roman" w:hAnsi="Times New Roman" w:cs="Times New Roman"/>
          <w:sz w:val="24"/>
          <w:szCs w:val="24"/>
        </w:rPr>
        <w:t xml:space="preserve">, A. M., </w:t>
      </w:r>
      <w:proofErr w:type="spellStart"/>
      <w:r w:rsidRPr="000E14FB">
        <w:rPr>
          <w:rFonts w:ascii="Times New Roman" w:eastAsia="Times New Roman" w:hAnsi="Times New Roman" w:cs="Times New Roman"/>
          <w:sz w:val="24"/>
          <w:szCs w:val="24"/>
        </w:rPr>
        <w:t>Tamul</w:t>
      </w:r>
      <w:proofErr w:type="spellEnd"/>
      <w:r w:rsidRPr="000E14FB">
        <w:rPr>
          <w:rFonts w:ascii="Times New Roman" w:eastAsia="Times New Roman" w:hAnsi="Times New Roman" w:cs="Times New Roman"/>
          <w:sz w:val="24"/>
          <w:szCs w:val="24"/>
        </w:rPr>
        <w:t xml:space="preserve">, D. J., Woolley, J. K., </w:t>
      </w:r>
      <w:proofErr w:type="spellStart"/>
      <w:r w:rsidRPr="000E14FB">
        <w:rPr>
          <w:rFonts w:ascii="Times New Roman" w:eastAsia="Times New Roman" w:hAnsi="Times New Roman" w:cs="Times New Roman"/>
          <w:sz w:val="24"/>
          <w:szCs w:val="24"/>
        </w:rPr>
        <w:t>Spinda</w:t>
      </w:r>
      <w:proofErr w:type="spellEnd"/>
      <w:r w:rsidRPr="000E14FB">
        <w:rPr>
          <w:rFonts w:ascii="Times New Roman" w:eastAsia="Times New Roman" w:hAnsi="Times New Roman" w:cs="Times New Roman"/>
          <w:sz w:val="24"/>
          <w:szCs w:val="24"/>
        </w:rPr>
        <w:t xml:space="preserve">, J. S., &amp; Sundar, S. S. (2014). “It’s Not Who You Know, but Who You Add:” An investigation into the differential impact of friend adding and self-disclosure on interpersonal perceptions on Facebook. </w:t>
      </w:r>
      <w:r w:rsidRPr="00BE26BE">
        <w:rPr>
          <w:rFonts w:ascii="Times New Roman" w:eastAsia="Times New Roman" w:hAnsi="Times New Roman" w:cs="Times New Roman"/>
          <w:i/>
          <w:iCs/>
          <w:sz w:val="24"/>
          <w:szCs w:val="24"/>
        </w:rPr>
        <w:t xml:space="preserve">Computers in Human </w:t>
      </w:r>
      <w:proofErr w:type="spellStart"/>
      <w:r w:rsidRPr="00BE26BE">
        <w:rPr>
          <w:rFonts w:ascii="Times New Roman" w:eastAsia="Times New Roman" w:hAnsi="Times New Roman" w:cs="Times New Roman"/>
          <w:i/>
          <w:iCs/>
          <w:sz w:val="24"/>
          <w:szCs w:val="24"/>
        </w:rPr>
        <w:t>Behavior</w:t>
      </w:r>
      <w:proofErr w:type="spellEnd"/>
      <w:r w:rsidRPr="000E14FB">
        <w:rPr>
          <w:rFonts w:ascii="Times New Roman" w:eastAsia="Times New Roman" w:hAnsi="Times New Roman" w:cs="Times New Roman"/>
          <w:sz w:val="24"/>
          <w:szCs w:val="24"/>
        </w:rPr>
        <w:t xml:space="preserve">, </w:t>
      </w:r>
      <w:r w:rsidRPr="00BE26BE">
        <w:rPr>
          <w:rFonts w:ascii="Times New Roman" w:eastAsia="Times New Roman" w:hAnsi="Times New Roman" w:cs="Times New Roman"/>
          <w:i/>
          <w:iCs/>
          <w:sz w:val="24"/>
          <w:szCs w:val="24"/>
        </w:rPr>
        <w:t>35</w:t>
      </w:r>
      <w:r w:rsidRPr="000E14FB">
        <w:rPr>
          <w:rFonts w:ascii="Times New Roman" w:eastAsia="Times New Roman" w:hAnsi="Times New Roman" w:cs="Times New Roman"/>
          <w:sz w:val="24"/>
          <w:szCs w:val="24"/>
        </w:rPr>
        <w:t>, 496</w:t>
      </w:r>
      <w:r w:rsidR="001F5917" w:rsidRPr="001235B9">
        <w:rPr>
          <w:rFonts w:ascii="Times New Roman" w:eastAsia="Times New Roman" w:hAnsi="Times New Roman" w:cs="Times New Roman"/>
          <w:sz w:val="24"/>
          <w:szCs w:val="24"/>
        </w:rPr>
        <w:t>–</w:t>
      </w:r>
      <w:r w:rsidRPr="000E14FB">
        <w:rPr>
          <w:rFonts w:ascii="Times New Roman" w:eastAsia="Times New Roman" w:hAnsi="Times New Roman" w:cs="Times New Roman"/>
          <w:sz w:val="24"/>
          <w:szCs w:val="24"/>
        </w:rPr>
        <w:t>505.</w:t>
      </w:r>
      <w:r w:rsidR="00BE26BE">
        <w:rPr>
          <w:rFonts w:ascii="Times New Roman" w:eastAsia="Times New Roman" w:hAnsi="Times New Roman" w:cs="Times New Roman"/>
          <w:sz w:val="24"/>
          <w:szCs w:val="24"/>
        </w:rPr>
        <w:t xml:space="preserve"> </w:t>
      </w:r>
      <w:r w:rsidR="00BE26BE" w:rsidRPr="00BE26BE">
        <w:rPr>
          <w:rFonts w:ascii="Times New Roman" w:eastAsia="Times New Roman" w:hAnsi="Times New Roman" w:cs="Times New Roman"/>
          <w:sz w:val="24"/>
          <w:szCs w:val="24"/>
        </w:rPr>
        <w:t>https://doi.org/10.1016/j.chb.2014.02.037</w:t>
      </w:r>
      <w:r w:rsidR="00BE26BE">
        <w:rPr>
          <w:rFonts w:ascii="Times New Roman" w:eastAsia="Times New Roman" w:hAnsi="Times New Roman" w:cs="Times New Roman"/>
          <w:sz w:val="24"/>
          <w:szCs w:val="24"/>
        </w:rPr>
        <w:t>.</w:t>
      </w:r>
    </w:p>
    <w:p w14:paraId="6F28F70E" w14:textId="49E08C34" w:rsidR="00152E45" w:rsidRDefault="00152E45" w:rsidP="00A84104">
      <w:pPr>
        <w:spacing w:after="0" w:line="480" w:lineRule="auto"/>
        <w:ind w:left="720" w:hanging="720"/>
        <w:rPr>
          <w:rFonts w:ascii="Times New Roman" w:eastAsia="Times New Roman" w:hAnsi="Times New Roman" w:cs="Times New Roman"/>
          <w:sz w:val="24"/>
          <w:szCs w:val="24"/>
        </w:rPr>
      </w:pPr>
      <w:r w:rsidRPr="00152E45">
        <w:rPr>
          <w:rFonts w:ascii="Times New Roman" w:eastAsia="Times New Roman" w:hAnsi="Times New Roman" w:cs="Times New Roman"/>
          <w:sz w:val="24"/>
          <w:szCs w:val="24"/>
        </w:rPr>
        <w:t xml:space="preserve">Lin, H., &amp; Qiu, L. (2012). Sharing emotion on Facebook: network size, density, and individual motivation. In </w:t>
      </w:r>
      <w:r w:rsidR="00630009" w:rsidRPr="00BB5D3E">
        <w:rPr>
          <w:rFonts w:ascii="Times New Roman" w:eastAsia="Times New Roman" w:hAnsi="Times New Roman" w:cs="Times New Roman"/>
          <w:i/>
          <w:iCs/>
          <w:sz w:val="24"/>
          <w:szCs w:val="24"/>
        </w:rPr>
        <w:t xml:space="preserve">Proceedings of the 2012 ACM </w:t>
      </w:r>
      <w:r w:rsidRPr="00BB5D3E">
        <w:rPr>
          <w:rFonts w:ascii="Times New Roman" w:eastAsia="Times New Roman" w:hAnsi="Times New Roman" w:cs="Times New Roman"/>
          <w:i/>
          <w:iCs/>
          <w:sz w:val="24"/>
          <w:szCs w:val="24"/>
        </w:rPr>
        <w:t>Extended Abstracts on Human Factors in Computing Systems</w:t>
      </w:r>
      <w:r w:rsidRPr="00152E45">
        <w:rPr>
          <w:rFonts w:ascii="Times New Roman" w:eastAsia="Times New Roman" w:hAnsi="Times New Roman" w:cs="Times New Roman"/>
          <w:sz w:val="24"/>
          <w:szCs w:val="24"/>
        </w:rPr>
        <w:t xml:space="preserve"> (pp. 2573</w:t>
      </w:r>
      <w:r w:rsidR="001F5917" w:rsidRPr="001235B9">
        <w:rPr>
          <w:rFonts w:ascii="Times New Roman" w:eastAsia="Times New Roman" w:hAnsi="Times New Roman" w:cs="Times New Roman"/>
          <w:sz w:val="24"/>
          <w:szCs w:val="24"/>
        </w:rPr>
        <w:t>–</w:t>
      </w:r>
      <w:r w:rsidRPr="00152E45">
        <w:rPr>
          <w:rFonts w:ascii="Times New Roman" w:eastAsia="Times New Roman" w:hAnsi="Times New Roman" w:cs="Times New Roman"/>
          <w:sz w:val="24"/>
          <w:szCs w:val="24"/>
        </w:rPr>
        <w:t>2578).</w:t>
      </w:r>
      <w:r w:rsidR="00630009">
        <w:rPr>
          <w:rFonts w:ascii="Times New Roman" w:eastAsia="Times New Roman" w:hAnsi="Times New Roman" w:cs="Times New Roman"/>
          <w:sz w:val="24"/>
          <w:szCs w:val="24"/>
        </w:rPr>
        <w:t xml:space="preserve"> ACM Press. </w:t>
      </w:r>
      <w:r w:rsidR="001F5917" w:rsidRPr="001F5917">
        <w:rPr>
          <w:rFonts w:ascii="Times New Roman" w:eastAsia="Times New Roman" w:hAnsi="Times New Roman" w:cs="Times New Roman"/>
          <w:sz w:val="24"/>
          <w:szCs w:val="24"/>
        </w:rPr>
        <w:t>https://doi.org/10.1145/2212776.2223838</w:t>
      </w:r>
      <w:r w:rsidR="001F5917">
        <w:rPr>
          <w:rFonts w:ascii="Times New Roman" w:eastAsia="Times New Roman" w:hAnsi="Times New Roman" w:cs="Times New Roman"/>
          <w:sz w:val="24"/>
          <w:szCs w:val="24"/>
        </w:rPr>
        <w:t>.</w:t>
      </w:r>
    </w:p>
    <w:p w14:paraId="2E9510AA" w14:textId="09E697E9" w:rsidR="00F807F8" w:rsidRDefault="00F807F8" w:rsidP="00A84104">
      <w:pPr>
        <w:spacing w:after="0" w:line="480" w:lineRule="auto"/>
        <w:ind w:left="720" w:hanging="720"/>
        <w:rPr>
          <w:rFonts w:ascii="Times New Roman" w:eastAsia="Times New Roman" w:hAnsi="Times New Roman" w:cs="Times New Roman"/>
          <w:sz w:val="24"/>
          <w:szCs w:val="24"/>
        </w:rPr>
      </w:pPr>
      <w:r w:rsidRPr="00F807F8">
        <w:rPr>
          <w:rFonts w:ascii="Times New Roman" w:eastAsia="Times New Roman" w:hAnsi="Times New Roman" w:cs="Times New Roman"/>
          <w:sz w:val="24"/>
          <w:szCs w:val="24"/>
        </w:rPr>
        <w:t xml:space="preserve">Lin, H., Tov, W., &amp; Qiu, L. (2014). Emotional disclosure on social networking sites: The role of network structure and psychological needs. </w:t>
      </w:r>
      <w:r w:rsidRPr="001C081F">
        <w:rPr>
          <w:rFonts w:ascii="Times New Roman" w:eastAsia="Times New Roman" w:hAnsi="Times New Roman" w:cs="Times New Roman"/>
          <w:i/>
          <w:iCs/>
          <w:sz w:val="24"/>
          <w:szCs w:val="24"/>
        </w:rPr>
        <w:t xml:space="preserve">Computers in Human </w:t>
      </w:r>
      <w:proofErr w:type="spellStart"/>
      <w:r w:rsidRPr="001C081F">
        <w:rPr>
          <w:rFonts w:ascii="Times New Roman" w:eastAsia="Times New Roman" w:hAnsi="Times New Roman" w:cs="Times New Roman"/>
          <w:i/>
          <w:iCs/>
          <w:sz w:val="24"/>
          <w:szCs w:val="24"/>
        </w:rPr>
        <w:t>Behavior</w:t>
      </w:r>
      <w:proofErr w:type="spellEnd"/>
      <w:r w:rsidRPr="00F807F8">
        <w:rPr>
          <w:rFonts w:ascii="Times New Roman" w:eastAsia="Times New Roman" w:hAnsi="Times New Roman" w:cs="Times New Roman"/>
          <w:sz w:val="24"/>
          <w:szCs w:val="24"/>
        </w:rPr>
        <w:t xml:space="preserve">, </w:t>
      </w:r>
      <w:r w:rsidRPr="001C081F">
        <w:rPr>
          <w:rFonts w:ascii="Times New Roman" w:eastAsia="Times New Roman" w:hAnsi="Times New Roman" w:cs="Times New Roman"/>
          <w:i/>
          <w:iCs/>
          <w:sz w:val="24"/>
          <w:szCs w:val="24"/>
        </w:rPr>
        <w:t>41</w:t>
      </w:r>
      <w:r w:rsidRPr="00F807F8">
        <w:rPr>
          <w:rFonts w:ascii="Times New Roman" w:eastAsia="Times New Roman" w:hAnsi="Times New Roman" w:cs="Times New Roman"/>
          <w:sz w:val="24"/>
          <w:szCs w:val="24"/>
        </w:rPr>
        <w:t>, 342</w:t>
      </w:r>
      <w:r w:rsidR="0014632E" w:rsidRPr="001235B9">
        <w:rPr>
          <w:rFonts w:ascii="Times New Roman" w:eastAsia="Times New Roman" w:hAnsi="Times New Roman" w:cs="Times New Roman"/>
          <w:sz w:val="24"/>
          <w:szCs w:val="24"/>
        </w:rPr>
        <w:t>–</w:t>
      </w:r>
      <w:r w:rsidRPr="00F807F8">
        <w:rPr>
          <w:rFonts w:ascii="Times New Roman" w:eastAsia="Times New Roman" w:hAnsi="Times New Roman" w:cs="Times New Roman"/>
          <w:sz w:val="24"/>
          <w:szCs w:val="24"/>
        </w:rPr>
        <w:t>350.</w:t>
      </w:r>
      <w:r>
        <w:rPr>
          <w:rFonts w:ascii="Times New Roman" w:eastAsia="Times New Roman" w:hAnsi="Times New Roman" w:cs="Times New Roman"/>
          <w:sz w:val="24"/>
          <w:szCs w:val="24"/>
        </w:rPr>
        <w:t xml:space="preserve"> </w:t>
      </w:r>
      <w:r w:rsidR="001C081F" w:rsidRPr="001C081F">
        <w:rPr>
          <w:rFonts w:ascii="Times New Roman" w:eastAsia="Times New Roman" w:hAnsi="Times New Roman" w:cs="Times New Roman"/>
          <w:sz w:val="24"/>
          <w:szCs w:val="24"/>
        </w:rPr>
        <w:t>https://doi.org/10.1016/j.chb.2014.09.045</w:t>
      </w:r>
      <w:r w:rsidR="001C081F">
        <w:rPr>
          <w:rFonts w:ascii="Times New Roman" w:eastAsia="Times New Roman" w:hAnsi="Times New Roman" w:cs="Times New Roman"/>
          <w:sz w:val="24"/>
          <w:szCs w:val="24"/>
        </w:rPr>
        <w:t>.</w:t>
      </w:r>
    </w:p>
    <w:p w14:paraId="652FED10" w14:textId="5D3E000E" w:rsidR="00A84104" w:rsidRPr="001235B9" w:rsidRDefault="00A84104" w:rsidP="00A84104">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 xml:space="preserve">Lin, R., &amp; Utz, S. (2017). Self-disclosure on SNS: Do disclosure intimacy and narrativity influence interpersonal closeness and social attraction? </w:t>
      </w:r>
      <w:r w:rsidRPr="001235B9">
        <w:rPr>
          <w:rFonts w:ascii="Times New Roman" w:eastAsia="Times New Roman" w:hAnsi="Times New Roman" w:cs="Times New Roman"/>
          <w:i/>
          <w:iCs/>
          <w:sz w:val="24"/>
          <w:szCs w:val="24"/>
        </w:rPr>
        <w:t xml:space="preserve">Computers in Human </w:t>
      </w:r>
      <w:proofErr w:type="spellStart"/>
      <w:r w:rsidRPr="001235B9">
        <w:rPr>
          <w:rFonts w:ascii="Times New Roman" w:eastAsia="Times New Roman" w:hAnsi="Times New Roman" w:cs="Times New Roman"/>
          <w:i/>
          <w:iCs/>
          <w:sz w:val="24"/>
          <w:szCs w:val="24"/>
        </w:rPr>
        <w:t>Behavior</w:t>
      </w:r>
      <w:proofErr w:type="spellEnd"/>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70</w:t>
      </w:r>
      <w:r w:rsidRPr="001235B9">
        <w:rPr>
          <w:rFonts w:ascii="Times New Roman" w:eastAsia="Times New Roman" w:hAnsi="Times New Roman" w:cs="Times New Roman"/>
          <w:sz w:val="24"/>
          <w:szCs w:val="24"/>
        </w:rPr>
        <w:t>, 426–436. https://doi.org/10.1016/j.chb.2017.01.012</w:t>
      </w:r>
      <w:r w:rsidR="00ED3064">
        <w:rPr>
          <w:rFonts w:ascii="Times New Roman" w:eastAsia="Times New Roman" w:hAnsi="Times New Roman" w:cs="Times New Roman"/>
          <w:sz w:val="24"/>
          <w:szCs w:val="24"/>
        </w:rPr>
        <w:t>.</w:t>
      </w:r>
    </w:p>
    <w:p w14:paraId="1DC033B8" w14:textId="67D4BECF" w:rsidR="003B6384" w:rsidRDefault="003B6384" w:rsidP="00A84104">
      <w:pPr>
        <w:spacing w:after="0" w:line="480" w:lineRule="auto"/>
        <w:ind w:left="720" w:hanging="720"/>
        <w:rPr>
          <w:rFonts w:ascii="Times New Roman" w:eastAsia="Times New Roman" w:hAnsi="Times New Roman" w:cs="Times New Roman"/>
          <w:sz w:val="24"/>
          <w:szCs w:val="24"/>
        </w:rPr>
      </w:pPr>
      <w:r w:rsidRPr="003B6384">
        <w:rPr>
          <w:rFonts w:ascii="Times New Roman" w:eastAsia="Times New Roman" w:hAnsi="Times New Roman" w:cs="Times New Roman"/>
          <w:sz w:val="24"/>
          <w:szCs w:val="24"/>
        </w:rPr>
        <w:lastRenderedPageBreak/>
        <w:t xml:space="preserve">Liu, B., &amp; Wei, L. (2018). </w:t>
      </w:r>
      <w:proofErr w:type="spellStart"/>
      <w:r w:rsidRPr="003B6384">
        <w:rPr>
          <w:rFonts w:ascii="Times New Roman" w:eastAsia="Times New Roman" w:hAnsi="Times New Roman" w:cs="Times New Roman"/>
          <w:sz w:val="24"/>
          <w:szCs w:val="24"/>
        </w:rPr>
        <w:t>Modeling</w:t>
      </w:r>
      <w:proofErr w:type="spellEnd"/>
      <w:r w:rsidRPr="003B6384">
        <w:rPr>
          <w:rFonts w:ascii="Times New Roman" w:eastAsia="Times New Roman" w:hAnsi="Times New Roman" w:cs="Times New Roman"/>
          <w:sz w:val="24"/>
          <w:szCs w:val="24"/>
        </w:rPr>
        <w:t xml:space="preserve"> social support on social media: Effect of publicness and the underlying mechanisms. </w:t>
      </w:r>
      <w:r w:rsidRPr="003B6384">
        <w:rPr>
          <w:rFonts w:ascii="Times New Roman" w:eastAsia="Times New Roman" w:hAnsi="Times New Roman" w:cs="Times New Roman"/>
          <w:i/>
          <w:iCs/>
          <w:sz w:val="24"/>
          <w:szCs w:val="24"/>
        </w:rPr>
        <w:t xml:space="preserve">Computers in Human </w:t>
      </w:r>
      <w:proofErr w:type="spellStart"/>
      <w:r w:rsidRPr="003B6384">
        <w:rPr>
          <w:rFonts w:ascii="Times New Roman" w:eastAsia="Times New Roman" w:hAnsi="Times New Roman" w:cs="Times New Roman"/>
          <w:i/>
          <w:iCs/>
          <w:sz w:val="24"/>
          <w:szCs w:val="24"/>
        </w:rPr>
        <w:t>Behavior</w:t>
      </w:r>
      <w:proofErr w:type="spellEnd"/>
      <w:r w:rsidRPr="003B6384">
        <w:rPr>
          <w:rFonts w:ascii="Times New Roman" w:eastAsia="Times New Roman" w:hAnsi="Times New Roman" w:cs="Times New Roman"/>
          <w:sz w:val="24"/>
          <w:szCs w:val="24"/>
        </w:rPr>
        <w:t xml:space="preserve">, </w:t>
      </w:r>
      <w:r w:rsidRPr="003B6384">
        <w:rPr>
          <w:rFonts w:ascii="Times New Roman" w:eastAsia="Times New Roman" w:hAnsi="Times New Roman" w:cs="Times New Roman"/>
          <w:i/>
          <w:iCs/>
          <w:sz w:val="24"/>
          <w:szCs w:val="24"/>
        </w:rPr>
        <w:t>87</w:t>
      </w:r>
      <w:r w:rsidRPr="003B6384">
        <w:rPr>
          <w:rFonts w:ascii="Times New Roman" w:eastAsia="Times New Roman" w:hAnsi="Times New Roman" w:cs="Times New Roman"/>
          <w:sz w:val="24"/>
          <w:szCs w:val="24"/>
        </w:rPr>
        <w:t>, 263</w:t>
      </w:r>
      <w:r w:rsidR="0014632E" w:rsidRPr="001235B9">
        <w:rPr>
          <w:rFonts w:ascii="Times New Roman" w:eastAsia="Times New Roman" w:hAnsi="Times New Roman" w:cs="Times New Roman"/>
          <w:sz w:val="24"/>
          <w:szCs w:val="24"/>
        </w:rPr>
        <w:t>–</w:t>
      </w:r>
      <w:r w:rsidRPr="003B6384">
        <w:rPr>
          <w:rFonts w:ascii="Times New Roman" w:eastAsia="Times New Roman" w:hAnsi="Times New Roman" w:cs="Times New Roman"/>
          <w:sz w:val="24"/>
          <w:szCs w:val="24"/>
        </w:rPr>
        <w:t>275.</w:t>
      </w:r>
      <w:r>
        <w:rPr>
          <w:rFonts w:ascii="Times New Roman" w:eastAsia="Times New Roman" w:hAnsi="Times New Roman" w:cs="Times New Roman"/>
          <w:sz w:val="24"/>
          <w:szCs w:val="24"/>
        </w:rPr>
        <w:t xml:space="preserve"> </w:t>
      </w:r>
      <w:r w:rsidRPr="003B6384">
        <w:rPr>
          <w:rFonts w:ascii="Times New Roman" w:eastAsia="Times New Roman" w:hAnsi="Times New Roman" w:cs="Times New Roman"/>
          <w:sz w:val="24"/>
          <w:szCs w:val="24"/>
        </w:rPr>
        <w:t>https://doi.org/10.1016/j.chb.2018.05.006</w:t>
      </w:r>
      <w:r>
        <w:rPr>
          <w:rFonts w:ascii="Times New Roman" w:eastAsia="Times New Roman" w:hAnsi="Times New Roman" w:cs="Times New Roman"/>
          <w:sz w:val="24"/>
          <w:szCs w:val="24"/>
        </w:rPr>
        <w:t>.</w:t>
      </w:r>
    </w:p>
    <w:p w14:paraId="5220955A" w14:textId="26C3C95E" w:rsidR="003B6384" w:rsidRDefault="00024DA7" w:rsidP="00A84104">
      <w:pPr>
        <w:spacing w:after="0" w:line="480" w:lineRule="auto"/>
        <w:ind w:left="720" w:hanging="720"/>
        <w:rPr>
          <w:rFonts w:ascii="Times New Roman" w:eastAsia="Times New Roman" w:hAnsi="Times New Roman" w:cs="Times New Roman"/>
          <w:sz w:val="24"/>
          <w:szCs w:val="24"/>
        </w:rPr>
      </w:pPr>
      <w:r w:rsidRPr="00024DA7">
        <w:rPr>
          <w:rFonts w:ascii="Times New Roman" w:eastAsia="Times New Roman" w:hAnsi="Times New Roman" w:cs="Times New Roman"/>
          <w:sz w:val="24"/>
          <w:szCs w:val="24"/>
        </w:rPr>
        <w:t xml:space="preserve">Liu, Y., Yin, Z., Wan, Z., Yan, C., Xia, W., Ni, C., </w:t>
      </w:r>
      <w:r w:rsidR="002F0324">
        <w:rPr>
          <w:rFonts w:ascii="Times New Roman" w:eastAsia="Times New Roman" w:hAnsi="Times New Roman" w:cs="Times New Roman"/>
          <w:sz w:val="24"/>
          <w:szCs w:val="24"/>
        </w:rPr>
        <w:t xml:space="preserve">Clayton, E. W., </w:t>
      </w:r>
      <w:proofErr w:type="spellStart"/>
      <w:r w:rsidR="00374D55">
        <w:rPr>
          <w:rFonts w:ascii="Times New Roman" w:eastAsia="Times New Roman" w:hAnsi="Times New Roman" w:cs="Times New Roman"/>
          <w:sz w:val="24"/>
          <w:szCs w:val="24"/>
        </w:rPr>
        <w:t>Vorobeychik</w:t>
      </w:r>
      <w:proofErr w:type="spellEnd"/>
      <w:r w:rsidR="00374D55">
        <w:rPr>
          <w:rFonts w:ascii="Times New Roman" w:eastAsia="Times New Roman" w:hAnsi="Times New Roman" w:cs="Times New Roman"/>
          <w:sz w:val="24"/>
          <w:szCs w:val="24"/>
        </w:rPr>
        <w:t xml:space="preserve">, Y., </w:t>
      </w:r>
      <w:proofErr w:type="spellStart"/>
      <w:r w:rsidR="00374D55">
        <w:rPr>
          <w:rFonts w:ascii="Times New Roman" w:eastAsia="Times New Roman" w:hAnsi="Times New Roman" w:cs="Times New Roman"/>
          <w:sz w:val="24"/>
          <w:szCs w:val="24"/>
        </w:rPr>
        <w:t>Kantarcioglu</w:t>
      </w:r>
      <w:proofErr w:type="spellEnd"/>
      <w:r w:rsidR="00374D55">
        <w:rPr>
          <w:rFonts w:ascii="Times New Roman" w:eastAsia="Times New Roman" w:hAnsi="Times New Roman" w:cs="Times New Roman"/>
          <w:sz w:val="24"/>
          <w:szCs w:val="24"/>
        </w:rPr>
        <w:t>, M,</w:t>
      </w:r>
      <w:r w:rsidRPr="00024DA7">
        <w:rPr>
          <w:rFonts w:ascii="Times New Roman" w:eastAsia="Times New Roman" w:hAnsi="Times New Roman" w:cs="Times New Roman"/>
          <w:sz w:val="24"/>
          <w:szCs w:val="24"/>
        </w:rPr>
        <w:t xml:space="preserve"> &amp; Malin, B. A. (2022). Implicit incentives among Reddit users to prioritize attention over privacy and reveal their faces when discussing direct-to-consumer genetic test results: topic and attention analysis. </w:t>
      </w:r>
      <w:r w:rsidRPr="0014632E">
        <w:rPr>
          <w:rFonts w:ascii="Times New Roman" w:eastAsia="Times New Roman" w:hAnsi="Times New Roman" w:cs="Times New Roman"/>
          <w:i/>
          <w:iCs/>
          <w:sz w:val="24"/>
          <w:szCs w:val="24"/>
        </w:rPr>
        <w:t>J</w:t>
      </w:r>
      <w:r w:rsidR="00286FA8" w:rsidRPr="0014632E">
        <w:rPr>
          <w:rFonts w:ascii="Times New Roman" w:eastAsia="Times New Roman" w:hAnsi="Times New Roman" w:cs="Times New Roman"/>
          <w:i/>
          <w:iCs/>
          <w:sz w:val="24"/>
          <w:szCs w:val="24"/>
        </w:rPr>
        <w:t>ournal of Medical Internet Research</w:t>
      </w:r>
      <w:r w:rsidRPr="0014632E">
        <w:rPr>
          <w:rFonts w:ascii="Times New Roman" w:eastAsia="Times New Roman" w:hAnsi="Times New Roman" w:cs="Times New Roman"/>
          <w:i/>
          <w:iCs/>
          <w:sz w:val="24"/>
          <w:szCs w:val="24"/>
        </w:rPr>
        <w:t xml:space="preserve"> </w:t>
      </w:r>
      <w:proofErr w:type="spellStart"/>
      <w:r w:rsidR="00286FA8" w:rsidRPr="0014632E">
        <w:rPr>
          <w:rFonts w:ascii="Times New Roman" w:eastAsia="Times New Roman" w:hAnsi="Times New Roman" w:cs="Times New Roman"/>
          <w:i/>
          <w:iCs/>
          <w:sz w:val="24"/>
          <w:szCs w:val="24"/>
        </w:rPr>
        <w:t>I</w:t>
      </w:r>
      <w:r w:rsidRPr="0014632E">
        <w:rPr>
          <w:rFonts w:ascii="Times New Roman" w:eastAsia="Times New Roman" w:hAnsi="Times New Roman" w:cs="Times New Roman"/>
          <w:i/>
          <w:iCs/>
          <w:sz w:val="24"/>
          <w:szCs w:val="24"/>
        </w:rPr>
        <w:t>nfodemiology</w:t>
      </w:r>
      <w:proofErr w:type="spellEnd"/>
      <w:r w:rsidRPr="00024DA7">
        <w:rPr>
          <w:rFonts w:ascii="Times New Roman" w:eastAsia="Times New Roman" w:hAnsi="Times New Roman" w:cs="Times New Roman"/>
          <w:sz w:val="24"/>
          <w:szCs w:val="24"/>
        </w:rPr>
        <w:t xml:space="preserve">, </w:t>
      </w:r>
      <w:r w:rsidRPr="0014632E">
        <w:rPr>
          <w:rFonts w:ascii="Times New Roman" w:eastAsia="Times New Roman" w:hAnsi="Times New Roman" w:cs="Times New Roman"/>
          <w:i/>
          <w:iCs/>
          <w:sz w:val="24"/>
          <w:szCs w:val="24"/>
        </w:rPr>
        <w:t>2</w:t>
      </w:r>
      <w:r w:rsidRPr="00024DA7">
        <w:rPr>
          <w:rFonts w:ascii="Times New Roman" w:eastAsia="Times New Roman" w:hAnsi="Times New Roman" w:cs="Times New Roman"/>
          <w:sz w:val="24"/>
          <w:szCs w:val="24"/>
        </w:rPr>
        <w:t>(2), e35702.</w:t>
      </w:r>
      <w:r w:rsidR="0014632E">
        <w:rPr>
          <w:rFonts w:ascii="Times New Roman" w:eastAsia="Times New Roman" w:hAnsi="Times New Roman" w:cs="Times New Roman"/>
          <w:sz w:val="24"/>
          <w:szCs w:val="24"/>
        </w:rPr>
        <w:t xml:space="preserve"> </w:t>
      </w:r>
      <w:r w:rsidR="0014632E" w:rsidRPr="0014632E">
        <w:rPr>
          <w:rFonts w:ascii="Times New Roman" w:eastAsia="Times New Roman" w:hAnsi="Times New Roman" w:cs="Times New Roman"/>
          <w:sz w:val="24"/>
          <w:szCs w:val="24"/>
        </w:rPr>
        <w:t>doi:10.2196/35702</w:t>
      </w:r>
      <w:r w:rsidR="0014632E">
        <w:rPr>
          <w:rFonts w:ascii="Times New Roman" w:eastAsia="Times New Roman" w:hAnsi="Times New Roman" w:cs="Times New Roman"/>
          <w:sz w:val="24"/>
          <w:szCs w:val="24"/>
        </w:rPr>
        <w:t>.</w:t>
      </w:r>
    </w:p>
    <w:p w14:paraId="2EB79248" w14:textId="204A014C" w:rsidR="00A84104" w:rsidRDefault="00A84104" w:rsidP="00A84104">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 xml:space="preserve">Luo, M., &amp; Hancock, J. T. (2020). Self-disclosure and social media: motivations, mechanisms and psychological well-being. </w:t>
      </w:r>
      <w:r w:rsidRPr="001235B9">
        <w:rPr>
          <w:rFonts w:ascii="Times New Roman" w:eastAsia="Times New Roman" w:hAnsi="Times New Roman" w:cs="Times New Roman"/>
          <w:i/>
          <w:iCs/>
          <w:sz w:val="24"/>
          <w:szCs w:val="24"/>
        </w:rPr>
        <w:t>Current Opinion in Psychology</w:t>
      </w:r>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31</w:t>
      </w:r>
      <w:r w:rsidRPr="001235B9">
        <w:rPr>
          <w:rFonts w:ascii="Times New Roman" w:eastAsia="Times New Roman" w:hAnsi="Times New Roman" w:cs="Times New Roman"/>
          <w:sz w:val="24"/>
          <w:szCs w:val="24"/>
        </w:rPr>
        <w:t>, 110–115. https://doi.org/10.1016/j.copsyc.2019.08.019</w:t>
      </w:r>
      <w:r w:rsidR="00ED3064">
        <w:rPr>
          <w:rFonts w:ascii="Times New Roman" w:eastAsia="Times New Roman" w:hAnsi="Times New Roman" w:cs="Times New Roman"/>
          <w:sz w:val="24"/>
          <w:szCs w:val="24"/>
        </w:rPr>
        <w:t>.</w:t>
      </w:r>
    </w:p>
    <w:p w14:paraId="7BB69076" w14:textId="38826E1E" w:rsidR="007B6585" w:rsidRPr="001235B9" w:rsidRDefault="007B6585" w:rsidP="00A84104">
      <w:pPr>
        <w:spacing w:after="0" w:line="480" w:lineRule="auto"/>
        <w:ind w:left="720" w:hanging="720"/>
        <w:rPr>
          <w:rFonts w:ascii="Times New Roman" w:eastAsia="Times New Roman" w:hAnsi="Times New Roman" w:cs="Times New Roman"/>
          <w:sz w:val="24"/>
          <w:szCs w:val="24"/>
        </w:rPr>
      </w:pPr>
      <w:r w:rsidRPr="007B6585">
        <w:rPr>
          <w:rFonts w:ascii="Times New Roman" w:eastAsia="Times New Roman" w:hAnsi="Times New Roman" w:cs="Times New Roman"/>
          <w:sz w:val="24"/>
          <w:szCs w:val="24"/>
        </w:rPr>
        <w:t xml:space="preserve">Malik, A., Dhir, A., &amp; Nieminen, M. (2016). Uses and </w:t>
      </w:r>
      <w:r w:rsidR="00995B9A">
        <w:rPr>
          <w:rFonts w:ascii="Times New Roman" w:eastAsia="Times New Roman" w:hAnsi="Times New Roman" w:cs="Times New Roman"/>
          <w:sz w:val="24"/>
          <w:szCs w:val="24"/>
        </w:rPr>
        <w:t>g</w:t>
      </w:r>
      <w:r w:rsidRPr="007B6585">
        <w:rPr>
          <w:rFonts w:ascii="Times New Roman" w:eastAsia="Times New Roman" w:hAnsi="Times New Roman" w:cs="Times New Roman"/>
          <w:sz w:val="24"/>
          <w:szCs w:val="24"/>
        </w:rPr>
        <w:t xml:space="preserve">ratifications of digital photo sharing on Facebook. </w:t>
      </w:r>
      <w:r w:rsidRPr="007B6585">
        <w:rPr>
          <w:rFonts w:ascii="Times New Roman" w:eastAsia="Times New Roman" w:hAnsi="Times New Roman" w:cs="Times New Roman"/>
          <w:i/>
          <w:iCs/>
          <w:sz w:val="24"/>
          <w:szCs w:val="24"/>
        </w:rPr>
        <w:t>Telematics and Informatics</w:t>
      </w:r>
      <w:r w:rsidRPr="007B6585">
        <w:rPr>
          <w:rFonts w:ascii="Times New Roman" w:eastAsia="Times New Roman" w:hAnsi="Times New Roman" w:cs="Times New Roman"/>
          <w:sz w:val="24"/>
          <w:szCs w:val="24"/>
        </w:rPr>
        <w:t xml:space="preserve">, </w:t>
      </w:r>
      <w:r w:rsidRPr="007B6585">
        <w:rPr>
          <w:rFonts w:ascii="Times New Roman" w:eastAsia="Times New Roman" w:hAnsi="Times New Roman" w:cs="Times New Roman"/>
          <w:i/>
          <w:iCs/>
          <w:sz w:val="24"/>
          <w:szCs w:val="24"/>
        </w:rPr>
        <w:t>33</w:t>
      </w:r>
      <w:r w:rsidRPr="007B6585">
        <w:rPr>
          <w:rFonts w:ascii="Times New Roman" w:eastAsia="Times New Roman" w:hAnsi="Times New Roman" w:cs="Times New Roman"/>
          <w:sz w:val="24"/>
          <w:szCs w:val="24"/>
        </w:rPr>
        <w:t>(1), 129</w:t>
      </w:r>
      <w:r w:rsidR="00092BF5" w:rsidRPr="001235B9">
        <w:rPr>
          <w:rFonts w:ascii="Times New Roman" w:eastAsia="Times New Roman" w:hAnsi="Times New Roman" w:cs="Times New Roman"/>
          <w:sz w:val="24"/>
          <w:szCs w:val="24"/>
        </w:rPr>
        <w:t>–</w:t>
      </w:r>
      <w:r w:rsidRPr="007B6585">
        <w:rPr>
          <w:rFonts w:ascii="Times New Roman" w:eastAsia="Times New Roman" w:hAnsi="Times New Roman" w:cs="Times New Roman"/>
          <w:sz w:val="24"/>
          <w:szCs w:val="24"/>
        </w:rPr>
        <w:t>138.</w:t>
      </w:r>
      <w:r w:rsidR="00092BF5">
        <w:rPr>
          <w:rFonts w:ascii="Times New Roman" w:eastAsia="Times New Roman" w:hAnsi="Times New Roman" w:cs="Times New Roman"/>
          <w:sz w:val="24"/>
          <w:szCs w:val="24"/>
        </w:rPr>
        <w:t xml:space="preserve"> </w:t>
      </w:r>
      <w:r w:rsidR="00092BF5" w:rsidRPr="00092BF5">
        <w:rPr>
          <w:rFonts w:ascii="Times New Roman" w:eastAsia="Times New Roman" w:hAnsi="Times New Roman" w:cs="Times New Roman"/>
          <w:sz w:val="24"/>
          <w:szCs w:val="24"/>
        </w:rPr>
        <w:t>https://doi.org/10.1016/j.tele.2015.06.009</w:t>
      </w:r>
      <w:r w:rsidR="00ED3064">
        <w:rPr>
          <w:rFonts w:ascii="Times New Roman" w:eastAsia="Times New Roman" w:hAnsi="Times New Roman" w:cs="Times New Roman"/>
          <w:sz w:val="24"/>
          <w:szCs w:val="24"/>
        </w:rPr>
        <w:t>.</w:t>
      </w:r>
    </w:p>
    <w:p w14:paraId="68098B9C" w14:textId="2FAD18E7" w:rsidR="00A30107" w:rsidRDefault="00A30107" w:rsidP="00635195">
      <w:pPr>
        <w:spacing w:after="0" w:line="480" w:lineRule="auto"/>
        <w:ind w:left="720" w:hanging="720"/>
        <w:rPr>
          <w:rFonts w:ascii="Times New Roman" w:eastAsia="Times New Roman" w:hAnsi="Times New Roman" w:cs="Times New Roman"/>
          <w:sz w:val="24"/>
          <w:szCs w:val="24"/>
        </w:rPr>
      </w:pPr>
      <w:r w:rsidRPr="00A30107">
        <w:rPr>
          <w:rFonts w:ascii="Times New Roman" w:eastAsia="Times New Roman" w:hAnsi="Times New Roman" w:cs="Times New Roman"/>
          <w:sz w:val="24"/>
          <w:szCs w:val="24"/>
        </w:rPr>
        <w:t xml:space="preserve">Malloch, Y., &amp; Feng, B. (2022). What Motivates People to </w:t>
      </w:r>
      <w:proofErr w:type="gramStart"/>
      <w:r w:rsidRPr="00A30107">
        <w:rPr>
          <w:rFonts w:ascii="Times New Roman" w:eastAsia="Times New Roman" w:hAnsi="Times New Roman" w:cs="Times New Roman"/>
          <w:sz w:val="24"/>
          <w:szCs w:val="24"/>
        </w:rPr>
        <w:t>Support?:</w:t>
      </w:r>
      <w:proofErr w:type="gramEnd"/>
      <w:r w:rsidRPr="00A30107">
        <w:rPr>
          <w:rFonts w:ascii="Times New Roman" w:eastAsia="Times New Roman" w:hAnsi="Times New Roman" w:cs="Times New Roman"/>
          <w:sz w:val="24"/>
          <w:szCs w:val="24"/>
        </w:rPr>
        <w:t xml:space="preserve"> Impacts of Message Valence and Self-Efficacy on Linguistic Features of Response. </w:t>
      </w:r>
      <w:r w:rsidRPr="00A30107">
        <w:rPr>
          <w:rFonts w:ascii="Times New Roman" w:eastAsia="Times New Roman" w:hAnsi="Times New Roman" w:cs="Times New Roman"/>
          <w:i/>
          <w:iCs/>
          <w:sz w:val="24"/>
          <w:szCs w:val="24"/>
        </w:rPr>
        <w:t>Frontiers in Psychology</w:t>
      </w:r>
      <w:r w:rsidRPr="00A30107">
        <w:rPr>
          <w:rFonts w:ascii="Times New Roman" w:eastAsia="Times New Roman" w:hAnsi="Times New Roman" w:cs="Times New Roman"/>
          <w:sz w:val="24"/>
          <w:szCs w:val="24"/>
        </w:rPr>
        <w:t xml:space="preserve">, </w:t>
      </w:r>
      <w:r w:rsidRPr="00A30107">
        <w:rPr>
          <w:rFonts w:ascii="Times New Roman" w:eastAsia="Times New Roman" w:hAnsi="Times New Roman" w:cs="Times New Roman"/>
          <w:i/>
          <w:iCs/>
          <w:sz w:val="24"/>
          <w:szCs w:val="24"/>
        </w:rPr>
        <w:t>13</w:t>
      </w:r>
      <w:r w:rsidRPr="00A30107">
        <w:rPr>
          <w:rFonts w:ascii="Times New Roman" w:eastAsia="Times New Roman" w:hAnsi="Times New Roman" w:cs="Times New Roman"/>
          <w:sz w:val="24"/>
          <w:szCs w:val="24"/>
        </w:rPr>
        <w:t>, 798205.</w:t>
      </w:r>
      <w:r>
        <w:rPr>
          <w:rFonts w:ascii="Times New Roman" w:eastAsia="Times New Roman" w:hAnsi="Times New Roman" w:cs="Times New Roman"/>
          <w:sz w:val="24"/>
          <w:szCs w:val="24"/>
        </w:rPr>
        <w:t xml:space="preserve"> </w:t>
      </w:r>
      <w:r w:rsidRPr="00A30107">
        <w:rPr>
          <w:rFonts w:ascii="Times New Roman" w:eastAsia="Times New Roman" w:hAnsi="Times New Roman" w:cs="Times New Roman"/>
          <w:sz w:val="24"/>
          <w:szCs w:val="24"/>
        </w:rPr>
        <w:t>https://doi.org/10.3389/fpsyg.2022.798205</w:t>
      </w:r>
      <w:r>
        <w:rPr>
          <w:rFonts w:ascii="Times New Roman" w:eastAsia="Times New Roman" w:hAnsi="Times New Roman" w:cs="Times New Roman"/>
          <w:sz w:val="24"/>
          <w:szCs w:val="24"/>
        </w:rPr>
        <w:t>.</w:t>
      </w:r>
    </w:p>
    <w:p w14:paraId="27B50288" w14:textId="0D3DA0B9" w:rsidR="00A30107" w:rsidRDefault="00596512" w:rsidP="00A84104">
      <w:pPr>
        <w:spacing w:after="0" w:line="480" w:lineRule="auto"/>
        <w:ind w:left="720" w:hanging="720"/>
        <w:rPr>
          <w:rFonts w:ascii="Times New Roman" w:eastAsia="Times New Roman" w:hAnsi="Times New Roman" w:cs="Times New Roman"/>
          <w:sz w:val="24"/>
          <w:szCs w:val="24"/>
        </w:rPr>
      </w:pPr>
      <w:r w:rsidRPr="00596512">
        <w:rPr>
          <w:rFonts w:ascii="Times New Roman" w:eastAsia="Times New Roman" w:hAnsi="Times New Roman" w:cs="Times New Roman"/>
          <w:sz w:val="24"/>
          <w:szCs w:val="24"/>
        </w:rPr>
        <w:t xml:space="preserve">Marino, C., Lista, C., Solari, D., Spada, M. M., Vieno, A., &amp; Finos, L. (2022). Predicting comments on Facebook photos: Who posts might matter more than what type of photo is posted. </w:t>
      </w:r>
      <w:r w:rsidRPr="00596512">
        <w:rPr>
          <w:rFonts w:ascii="Times New Roman" w:eastAsia="Times New Roman" w:hAnsi="Times New Roman" w:cs="Times New Roman"/>
          <w:i/>
          <w:iCs/>
          <w:sz w:val="24"/>
          <w:szCs w:val="24"/>
        </w:rPr>
        <w:t xml:space="preserve">Addictive </w:t>
      </w:r>
      <w:proofErr w:type="spellStart"/>
      <w:r w:rsidRPr="00596512">
        <w:rPr>
          <w:rFonts w:ascii="Times New Roman" w:eastAsia="Times New Roman" w:hAnsi="Times New Roman" w:cs="Times New Roman"/>
          <w:i/>
          <w:iCs/>
          <w:sz w:val="24"/>
          <w:szCs w:val="24"/>
        </w:rPr>
        <w:t>Behaviors</w:t>
      </w:r>
      <w:proofErr w:type="spellEnd"/>
      <w:r w:rsidRPr="00596512">
        <w:rPr>
          <w:rFonts w:ascii="Times New Roman" w:eastAsia="Times New Roman" w:hAnsi="Times New Roman" w:cs="Times New Roman"/>
          <w:i/>
          <w:iCs/>
          <w:sz w:val="24"/>
          <w:szCs w:val="24"/>
        </w:rPr>
        <w:t xml:space="preserve"> Reports</w:t>
      </w:r>
      <w:r w:rsidRPr="00596512">
        <w:rPr>
          <w:rFonts w:ascii="Times New Roman" w:eastAsia="Times New Roman" w:hAnsi="Times New Roman" w:cs="Times New Roman"/>
          <w:sz w:val="24"/>
          <w:szCs w:val="24"/>
        </w:rPr>
        <w:t xml:space="preserve">, </w:t>
      </w:r>
      <w:r w:rsidRPr="00596512">
        <w:rPr>
          <w:rFonts w:ascii="Times New Roman" w:eastAsia="Times New Roman" w:hAnsi="Times New Roman" w:cs="Times New Roman"/>
          <w:i/>
          <w:iCs/>
          <w:sz w:val="24"/>
          <w:szCs w:val="24"/>
        </w:rPr>
        <w:t>15</w:t>
      </w:r>
      <w:r w:rsidRPr="00596512">
        <w:rPr>
          <w:rFonts w:ascii="Times New Roman" w:eastAsia="Times New Roman" w:hAnsi="Times New Roman" w:cs="Times New Roman"/>
          <w:sz w:val="24"/>
          <w:szCs w:val="24"/>
        </w:rPr>
        <w:t>, 100417.</w:t>
      </w:r>
      <w:r>
        <w:rPr>
          <w:rFonts w:ascii="Times New Roman" w:eastAsia="Times New Roman" w:hAnsi="Times New Roman" w:cs="Times New Roman"/>
          <w:sz w:val="24"/>
          <w:szCs w:val="24"/>
        </w:rPr>
        <w:t xml:space="preserve"> </w:t>
      </w:r>
      <w:r w:rsidRPr="00596512">
        <w:rPr>
          <w:rFonts w:ascii="Times New Roman" w:eastAsia="Times New Roman" w:hAnsi="Times New Roman" w:cs="Times New Roman"/>
          <w:sz w:val="24"/>
          <w:szCs w:val="24"/>
        </w:rPr>
        <w:t>https://doi.org/10.1016/j.abrep.2022.100417</w:t>
      </w:r>
      <w:r>
        <w:rPr>
          <w:rFonts w:ascii="Times New Roman" w:eastAsia="Times New Roman" w:hAnsi="Times New Roman" w:cs="Times New Roman"/>
          <w:sz w:val="24"/>
          <w:szCs w:val="24"/>
        </w:rPr>
        <w:t>.</w:t>
      </w:r>
    </w:p>
    <w:p w14:paraId="5C728656" w14:textId="1EA1292A" w:rsidR="00280D73" w:rsidRDefault="00280D73" w:rsidP="00A84104">
      <w:pPr>
        <w:spacing w:after="0" w:line="480" w:lineRule="auto"/>
        <w:ind w:left="720" w:hanging="720"/>
        <w:rPr>
          <w:rFonts w:ascii="Times New Roman" w:eastAsia="Times New Roman" w:hAnsi="Times New Roman" w:cs="Times New Roman"/>
          <w:sz w:val="24"/>
          <w:szCs w:val="24"/>
        </w:rPr>
      </w:pPr>
      <w:r w:rsidRPr="00280D73">
        <w:rPr>
          <w:rFonts w:ascii="Times New Roman" w:eastAsia="Times New Roman" w:hAnsi="Times New Roman" w:cs="Times New Roman"/>
          <w:sz w:val="24"/>
          <w:szCs w:val="24"/>
        </w:rPr>
        <w:t xml:space="preserve">Marshall, T. C., Lefringhausen, K., &amp; Ferenczi, N. (2015). The Big Five, self-esteem, and narcissism as predictors of the topics people write about in Facebook status updates. </w:t>
      </w:r>
      <w:r w:rsidRPr="003674B1">
        <w:rPr>
          <w:rFonts w:ascii="Times New Roman" w:eastAsia="Times New Roman" w:hAnsi="Times New Roman" w:cs="Times New Roman"/>
          <w:i/>
          <w:iCs/>
          <w:sz w:val="24"/>
          <w:szCs w:val="24"/>
        </w:rPr>
        <w:t>Personality and Individual Differences</w:t>
      </w:r>
      <w:r w:rsidRPr="00280D73">
        <w:rPr>
          <w:rFonts w:ascii="Times New Roman" w:eastAsia="Times New Roman" w:hAnsi="Times New Roman" w:cs="Times New Roman"/>
          <w:sz w:val="24"/>
          <w:szCs w:val="24"/>
        </w:rPr>
        <w:t xml:space="preserve">, </w:t>
      </w:r>
      <w:r w:rsidRPr="003674B1">
        <w:rPr>
          <w:rFonts w:ascii="Times New Roman" w:eastAsia="Times New Roman" w:hAnsi="Times New Roman" w:cs="Times New Roman"/>
          <w:i/>
          <w:iCs/>
          <w:sz w:val="24"/>
          <w:szCs w:val="24"/>
        </w:rPr>
        <w:t>85</w:t>
      </w:r>
      <w:r w:rsidRPr="00280D73">
        <w:rPr>
          <w:rFonts w:ascii="Times New Roman" w:eastAsia="Times New Roman" w:hAnsi="Times New Roman" w:cs="Times New Roman"/>
          <w:sz w:val="24"/>
          <w:szCs w:val="24"/>
        </w:rPr>
        <w:t>, 35</w:t>
      </w:r>
      <w:r w:rsidR="003674B1" w:rsidRPr="001235B9">
        <w:rPr>
          <w:rFonts w:ascii="Times New Roman" w:eastAsia="Times New Roman" w:hAnsi="Times New Roman" w:cs="Times New Roman"/>
          <w:sz w:val="24"/>
          <w:szCs w:val="24"/>
        </w:rPr>
        <w:t>–</w:t>
      </w:r>
      <w:r w:rsidRPr="00280D73">
        <w:rPr>
          <w:rFonts w:ascii="Times New Roman" w:eastAsia="Times New Roman" w:hAnsi="Times New Roman" w:cs="Times New Roman"/>
          <w:sz w:val="24"/>
          <w:szCs w:val="24"/>
        </w:rPr>
        <w:t>40.</w:t>
      </w:r>
      <w:r>
        <w:rPr>
          <w:rFonts w:ascii="Times New Roman" w:eastAsia="Times New Roman" w:hAnsi="Times New Roman" w:cs="Times New Roman"/>
          <w:sz w:val="24"/>
          <w:szCs w:val="24"/>
        </w:rPr>
        <w:t xml:space="preserve"> </w:t>
      </w:r>
      <w:r w:rsidR="003674B1" w:rsidRPr="003674B1">
        <w:rPr>
          <w:rFonts w:ascii="Times New Roman" w:eastAsia="Times New Roman" w:hAnsi="Times New Roman" w:cs="Times New Roman"/>
          <w:sz w:val="24"/>
          <w:szCs w:val="24"/>
        </w:rPr>
        <w:t>https://doi.org/10.1016/j.paid.2015.04.039</w:t>
      </w:r>
      <w:r w:rsidR="00ED3064">
        <w:rPr>
          <w:rFonts w:ascii="Times New Roman" w:eastAsia="Times New Roman" w:hAnsi="Times New Roman" w:cs="Times New Roman"/>
          <w:sz w:val="24"/>
          <w:szCs w:val="24"/>
        </w:rPr>
        <w:t>.</w:t>
      </w:r>
    </w:p>
    <w:p w14:paraId="50279749" w14:textId="78B265D2" w:rsidR="003E6857" w:rsidRDefault="003E6857" w:rsidP="00A84104">
      <w:pPr>
        <w:spacing w:after="0" w:line="480" w:lineRule="auto"/>
        <w:ind w:left="720" w:hanging="720"/>
        <w:rPr>
          <w:rFonts w:ascii="Times New Roman" w:eastAsia="Times New Roman" w:hAnsi="Times New Roman" w:cs="Times New Roman"/>
          <w:sz w:val="24"/>
          <w:szCs w:val="24"/>
        </w:rPr>
      </w:pPr>
      <w:proofErr w:type="spellStart"/>
      <w:r w:rsidRPr="003E6857">
        <w:rPr>
          <w:rFonts w:ascii="Times New Roman" w:eastAsia="Times New Roman" w:hAnsi="Times New Roman" w:cs="Times New Roman"/>
          <w:sz w:val="24"/>
          <w:szCs w:val="24"/>
        </w:rPr>
        <w:lastRenderedPageBreak/>
        <w:t>Mayshak</w:t>
      </w:r>
      <w:proofErr w:type="spellEnd"/>
      <w:r w:rsidRPr="003E6857">
        <w:rPr>
          <w:rFonts w:ascii="Times New Roman" w:eastAsia="Times New Roman" w:hAnsi="Times New Roman" w:cs="Times New Roman"/>
          <w:sz w:val="24"/>
          <w:szCs w:val="24"/>
        </w:rPr>
        <w:t xml:space="preserve">, R., Sharman, S. J., Zinkiewicz, L., &amp; Hayley, A. (2017). The influence of empathy and self-presentation on engagement with social networking website posts. </w:t>
      </w:r>
      <w:r w:rsidRPr="003E6857">
        <w:rPr>
          <w:rFonts w:ascii="Times New Roman" w:eastAsia="Times New Roman" w:hAnsi="Times New Roman" w:cs="Times New Roman"/>
          <w:i/>
          <w:iCs/>
          <w:sz w:val="24"/>
          <w:szCs w:val="24"/>
        </w:rPr>
        <w:t xml:space="preserve">Computers in Human </w:t>
      </w:r>
      <w:proofErr w:type="spellStart"/>
      <w:r w:rsidRPr="003E6857">
        <w:rPr>
          <w:rFonts w:ascii="Times New Roman" w:eastAsia="Times New Roman" w:hAnsi="Times New Roman" w:cs="Times New Roman"/>
          <w:i/>
          <w:iCs/>
          <w:sz w:val="24"/>
          <w:szCs w:val="24"/>
        </w:rPr>
        <w:t>Behavior</w:t>
      </w:r>
      <w:proofErr w:type="spellEnd"/>
      <w:r w:rsidRPr="003E6857">
        <w:rPr>
          <w:rFonts w:ascii="Times New Roman" w:eastAsia="Times New Roman" w:hAnsi="Times New Roman" w:cs="Times New Roman"/>
          <w:sz w:val="24"/>
          <w:szCs w:val="24"/>
        </w:rPr>
        <w:t xml:space="preserve">, </w:t>
      </w:r>
      <w:r w:rsidRPr="003E6857">
        <w:rPr>
          <w:rFonts w:ascii="Times New Roman" w:eastAsia="Times New Roman" w:hAnsi="Times New Roman" w:cs="Times New Roman"/>
          <w:i/>
          <w:iCs/>
          <w:sz w:val="24"/>
          <w:szCs w:val="24"/>
        </w:rPr>
        <w:t>71</w:t>
      </w:r>
      <w:r w:rsidRPr="003E6857">
        <w:rPr>
          <w:rFonts w:ascii="Times New Roman" w:eastAsia="Times New Roman" w:hAnsi="Times New Roman" w:cs="Times New Roman"/>
          <w:sz w:val="24"/>
          <w:szCs w:val="24"/>
        </w:rPr>
        <w:t>, 362</w:t>
      </w:r>
      <w:r w:rsidRPr="001235B9">
        <w:rPr>
          <w:rFonts w:ascii="Times New Roman" w:eastAsia="Times New Roman" w:hAnsi="Times New Roman" w:cs="Times New Roman"/>
          <w:sz w:val="24"/>
          <w:szCs w:val="24"/>
        </w:rPr>
        <w:t>–</w:t>
      </w:r>
      <w:r w:rsidRPr="003E6857">
        <w:rPr>
          <w:rFonts w:ascii="Times New Roman" w:eastAsia="Times New Roman" w:hAnsi="Times New Roman" w:cs="Times New Roman"/>
          <w:sz w:val="24"/>
          <w:szCs w:val="24"/>
        </w:rPr>
        <w:t>377.</w:t>
      </w:r>
      <w:r>
        <w:rPr>
          <w:rFonts w:ascii="Times New Roman" w:eastAsia="Times New Roman" w:hAnsi="Times New Roman" w:cs="Times New Roman"/>
          <w:sz w:val="24"/>
          <w:szCs w:val="24"/>
        </w:rPr>
        <w:t xml:space="preserve"> </w:t>
      </w:r>
      <w:r w:rsidRPr="003E6857">
        <w:rPr>
          <w:rFonts w:ascii="Times New Roman" w:eastAsia="Times New Roman" w:hAnsi="Times New Roman" w:cs="Times New Roman"/>
          <w:sz w:val="24"/>
          <w:szCs w:val="24"/>
        </w:rPr>
        <w:t>https://doi.org/10.1016/j.chb.2017.02.026</w:t>
      </w:r>
      <w:r>
        <w:rPr>
          <w:rFonts w:ascii="Times New Roman" w:eastAsia="Times New Roman" w:hAnsi="Times New Roman" w:cs="Times New Roman"/>
          <w:sz w:val="24"/>
          <w:szCs w:val="24"/>
        </w:rPr>
        <w:t>.</w:t>
      </w:r>
    </w:p>
    <w:p w14:paraId="698423B2" w14:textId="0F266CC6" w:rsidR="00D96D68" w:rsidRPr="001235B9" w:rsidRDefault="00D96D68" w:rsidP="00A84104">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 xml:space="preserve">McCain, J. L., &amp; Campbell, W. K. (2018). Narcissism and social media use: A meta-analytic review. </w:t>
      </w:r>
      <w:r w:rsidRPr="001235B9">
        <w:rPr>
          <w:rFonts w:ascii="Times New Roman" w:eastAsia="Times New Roman" w:hAnsi="Times New Roman" w:cs="Times New Roman"/>
          <w:i/>
          <w:iCs/>
          <w:sz w:val="24"/>
          <w:szCs w:val="24"/>
        </w:rPr>
        <w:t>Psychology of Popular Media Culture</w:t>
      </w:r>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7</w:t>
      </w:r>
      <w:r w:rsidRPr="001235B9">
        <w:rPr>
          <w:rFonts w:ascii="Times New Roman" w:eastAsia="Times New Roman" w:hAnsi="Times New Roman" w:cs="Times New Roman"/>
          <w:sz w:val="24"/>
          <w:szCs w:val="24"/>
        </w:rPr>
        <w:t>(3), 308. http://dx.doi.org/10.1037/ppm0000137</w:t>
      </w:r>
      <w:r w:rsidR="00ED3064">
        <w:rPr>
          <w:rFonts w:ascii="Times New Roman" w:eastAsia="Times New Roman" w:hAnsi="Times New Roman" w:cs="Times New Roman"/>
          <w:sz w:val="24"/>
          <w:szCs w:val="24"/>
        </w:rPr>
        <w:t>.</w:t>
      </w:r>
    </w:p>
    <w:p w14:paraId="0D8CE608" w14:textId="36E9D342" w:rsidR="004A71B5" w:rsidRDefault="004A71B5" w:rsidP="00BB0217">
      <w:pPr>
        <w:spacing w:after="0" w:line="480" w:lineRule="auto"/>
        <w:ind w:left="720" w:hanging="720"/>
        <w:rPr>
          <w:rFonts w:ascii="Times New Roman" w:eastAsia="Times New Roman" w:hAnsi="Times New Roman" w:cs="Times New Roman"/>
          <w:sz w:val="24"/>
          <w:szCs w:val="24"/>
        </w:rPr>
      </w:pPr>
      <w:r w:rsidRPr="004A71B5">
        <w:rPr>
          <w:rFonts w:ascii="Times New Roman" w:eastAsia="Times New Roman" w:hAnsi="Times New Roman" w:cs="Times New Roman"/>
          <w:sz w:val="24"/>
          <w:szCs w:val="24"/>
        </w:rPr>
        <w:t xml:space="preserve">McKenna, K. Y., Green, A. S., &amp; Gleason, M. E. (2002). Relationship </w:t>
      </w:r>
      <w:r w:rsidR="00995B9A">
        <w:rPr>
          <w:rFonts w:ascii="Times New Roman" w:eastAsia="Times New Roman" w:hAnsi="Times New Roman" w:cs="Times New Roman"/>
          <w:sz w:val="24"/>
          <w:szCs w:val="24"/>
        </w:rPr>
        <w:t>f</w:t>
      </w:r>
      <w:r w:rsidRPr="004A71B5">
        <w:rPr>
          <w:rFonts w:ascii="Times New Roman" w:eastAsia="Times New Roman" w:hAnsi="Times New Roman" w:cs="Times New Roman"/>
          <w:sz w:val="24"/>
          <w:szCs w:val="24"/>
        </w:rPr>
        <w:t xml:space="preserve">ormation on the </w:t>
      </w:r>
      <w:r w:rsidR="00995B9A">
        <w:rPr>
          <w:rFonts w:ascii="Times New Roman" w:eastAsia="Times New Roman" w:hAnsi="Times New Roman" w:cs="Times New Roman"/>
          <w:sz w:val="24"/>
          <w:szCs w:val="24"/>
        </w:rPr>
        <w:t>i</w:t>
      </w:r>
      <w:r w:rsidRPr="004A71B5">
        <w:rPr>
          <w:rFonts w:ascii="Times New Roman" w:eastAsia="Times New Roman" w:hAnsi="Times New Roman" w:cs="Times New Roman"/>
          <w:sz w:val="24"/>
          <w:szCs w:val="24"/>
        </w:rPr>
        <w:t xml:space="preserve">nternet: What’s the </w:t>
      </w:r>
      <w:r w:rsidR="00995B9A">
        <w:rPr>
          <w:rFonts w:ascii="Times New Roman" w:eastAsia="Times New Roman" w:hAnsi="Times New Roman" w:cs="Times New Roman"/>
          <w:sz w:val="24"/>
          <w:szCs w:val="24"/>
        </w:rPr>
        <w:t>b</w:t>
      </w:r>
      <w:r w:rsidRPr="004A71B5">
        <w:rPr>
          <w:rFonts w:ascii="Times New Roman" w:eastAsia="Times New Roman" w:hAnsi="Times New Roman" w:cs="Times New Roman"/>
          <w:sz w:val="24"/>
          <w:szCs w:val="24"/>
        </w:rPr>
        <w:t xml:space="preserve">ig </w:t>
      </w:r>
      <w:proofErr w:type="gramStart"/>
      <w:r w:rsidR="00995B9A">
        <w:rPr>
          <w:rFonts w:ascii="Times New Roman" w:eastAsia="Times New Roman" w:hAnsi="Times New Roman" w:cs="Times New Roman"/>
          <w:sz w:val="24"/>
          <w:szCs w:val="24"/>
        </w:rPr>
        <w:t>a</w:t>
      </w:r>
      <w:r w:rsidRPr="004A71B5">
        <w:rPr>
          <w:rFonts w:ascii="Times New Roman" w:eastAsia="Times New Roman" w:hAnsi="Times New Roman" w:cs="Times New Roman"/>
          <w:sz w:val="24"/>
          <w:szCs w:val="24"/>
        </w:rPr>
        <w:t>ttraction?.</w:t>
      </w:r>
      <w:proofErr w:type="gramEnd"/>
      <w:r w:rsidRPr="004A71B5">
        <w:rPr>
          <w:rFonts w:ascii="Times New Roman" w:eastAsia="Times New Roman" w:hAnsi="Times New Roman" w:cs="Times New Roman"/>
          <w:sz w:val="24"/>
          <w:szCs w:val="24"/>
        </w:rPr>
        <w:t xml:space="preserve"> </w:t>
      </w:r>
      <w:r w:rsidRPr="004A71B5">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S</w:t>
      </w:r>
      <w:r w:rsidRPr="004A71B5">
        <w:rPr>
          <w:rFonts w:ascii="Times New Roman" w:eastAsia="Times New Roman" w:hAnsi="Times New Roman" w:cs="Times New Roman"/>
          <w:i/>
          <w:iCs/>
          <w:sz w:val="24"/>
          <w:szCs w:val="24"/>
        </w:rPr>
        <w:t xml:space="preserve">ocial </w:t>
      </w:r>
      <w:r>
        <w:rPr>
          <w:rFonts w:ascii="Times New Roman" w:eastAsia="Times New Roman" w:hAnsi="Times New Roman" w:cs="Times New Roman"/>
          <w:i/>
          <w:iCs/>
          <w:sz w:val="24"/>
          <w:szCs w:val="24"/>
        </w:rPr>
        <w:t>I</w:t>
      </w:r>
      <w:r w:rsidRPr="004A71B5">
        <w:rPr>
          <w:rFonts w:ascii="Times New Roman" w:eastAsia="Times New Roman" w:hAnsi="Times New Roman" w:cs="Times New Roman"/>
          <w:i/>
          <w:iCs/>
          <w:sz w:val="24"/>
          <w:szCs w:val="24"/>
        </w:rPr>
        <w:t>ssues</w:t>
      </w:r>
      <w:r w:rsidRPr="004A71B5">
        <w:rPr>
          <w:rFonts w:ascii="Times New Roman" w:eastAsia="Times New Roman" w:hAnsi="Times New Roman" w:cs="Times New Roman"/>
          <w:sz w:val="24"/>
          <w:szCs w:val="24"/>
        </w:rPr>
        <w:t xml:space="preserve">, </w:t>
      </w:r>
      <w:r w:rsidRPr="004A71B5">
        <w:rPr>
          <w:rFonts w:ascii="Times New Roman" w:eastAsia="Times New Roman" w:hAnsi="Times New Roman" w:cs="Times New Roman"/>
          <w:i/>
          <w:iCs/>
          <w:sz w:val="24"/>
          <w:szCs w:val="24"/>
        </w:rPr>
        <w:t>58</w:t>
      </w:r>
      <w:r w:rsidRPr="004A71B5">
        <w:rPr>
          <w:rFonts w:ascii="Times New Roman" w:eastAsia="Times New Roman" w:hAnsi="Times New Roman" w:cs="Times New Roman"/>
          <w:sz w:val="24"/>
          <w:szCs w:val="24"/>
        </w:rPr>
        <w:t>(1), 9</w:t>
      </w:r>
      <w:r w:rsidRPr="001235B9">
        <w:rPr>
          <w:rFonts w:ascii="Times New Roman" w:eastAsia="Times New Roman" w:hAnsi="Times New Roman" w:cs="Times New Roman"/>
          <w:sz w:val="24"/>
          <w:szCs w:val="24"/>
        </w:rPr>
        <w:t>–</w:t>
      </w:r>
      <w:r w:rsidRPr="004A71B5">
        <w:rPr>
          <w:rFonts w:ascii="Times New Roman" w:eastAsia="Times New Roman" w:hAnsi="Times New Roman" w:cs="Times New Roman"/>
          <w:sz w:val="24"/>
          <w:szCs w:val="24"/>
        </w:rPr>
        <w:t>31.</w:t>
      </w:r>
      <w:r>
        <w:rPr>
          <w:rFonts w:ascii="Times New Roman" w:eastAsia="Times New Roman" w:hAnsi="Times New Roman" w:cs="Times New Roman"/>
          <w:sz w:val="24"/>
          <w:szCs w:val="24"/>
        </w:rPr>
        <w:t xml:space="preserve"> </w:t>
      </w:r>
      <w:r w:rsidRPr="004A71B5">
        <w:rPr>
          <w:rFonts w:ascii="Times New Roman" w:eastAsia="Times New Roman" w:hAnsi="Times New Roman" w:cs="Times New Roman"/>
          <w:sz w:val="24"/>
          <w:szCs w:val="24"/>
        </w:rPr>
        <w:t>https://doi.org/10.1111/1540-4560.00246</w:t>
      </w:r>
      <w:r w:rsidR="00ED3064">
        <w:rPr>
          <w:rFonts w:ascii="Times New Roman" w:eastAsia="Times New Roman" w:hAnsi="Times New Roman" w:cs="Times New Roman"/>
          <w:sz w:val="24"/>
          <w:szCs w:val="24"/>
        </w:rPr>
        <w:t>.</w:t>
      </w:r>
    </w:p>
    <w:p w14:paraId="456567F5" w14:textId="246E69C1" w:rsidR="001745E5" w:rsidRDefault="001745E5" w:rsidP="00BB0217">
      <w:pPr>
        <w:spacing w:after="0" w:line="480" w:lineRule="auto"/>
        <w:ind w:left="720" w:hanging="720"/>
        <w:rPr>
          <w:rFonts w:ascii="Times New Roman" w:eastAsia="Times New Roman" w:hAnsi="Times New Roman" w:cs="Times New Roman"/>
          <w:sz w:val="24"/>
          <w:szCs w:val="24"/>
        </w:rPr>
      </w:pPr>
      <w:r w:rsidRPr="001745E5">
        <w:rPr>
          <w:rFonts w:ascii="Times New Roman" w:eastAsia="Times New Roman" w:hAnsi="Times New Roman" w:cs="Times New Roman"/>
          <w:sz w:val="24"/>
          <w:szCs w:val="24"/>
        </w:rPr>
        <w:t xml:space="preserve">Mejova, Y., &amp; Lu, A. H. (2022). I feel you: Mixed-methods study of social support of loneliness on twitter. </w:t>
      </w:r>
      <w:r w:rsidRPr="001745E5">
        <w:rPr>
          <w:rFonts w:ascii="Times New Roman" w:eastAsia="Times New Roman" w:hAnsi="Times New Roman" w:cs="Times New Roman"/>
          <w:i/>
          <w:iCs/>
          <w:sz w:val="24"/>
          <w:szCs w:val="24"/>
        </w:rPr>
        <w:t xml:space="preserve">Computers in Human </w:t>
      </w:r>
      <w:proofErr w:type="spellStart"/>
      <w:r w:rsidRPr="001745E5">
        <w:rPr>
          <w:rFonts w:ascii="Times New Roman" w:eastAsia="Times New Roman" w:hAnsi="Times New Roman" w:cs="Times New Roman"/>
          <w:i/>
          <w:iCs/>
          <w:sz w:val="24"/>
          <w:szCs w:val="24"/>
        </w:rPr>
        <w:t>Behavior</w:t>
      </w:r>
      <w:proofErr w:type="spellEnd"/>
      <w:r w:rsidRPr="001745E5">
        <w:rPr>
          <w:rFonts w:ascii="Times New Roman" w:eastAsia="Times New Roman" w:hAnsi="Times New Roman" w:cs="Times New Roman"/>
          <w:sz w:val="24"/>
          <w:szCs w:val="24"/>
        </w:rPr>
        <w:t xml:space="preserve">, </w:t>
      </w:r>
      <w:r w:rsidRPr="001745E5">
        <w:rPr>
          <w:rFonts w:ascii="Times New Roman" w:eastAsia="Times New Roman" w:hAnsi="Times New Roman" w:cs="Times New Roman"/>
          <w:i/>
          <w:iCs/>
          <w:sz w:val="24"/>
          <w:szCs w:val="24"/>
        </w:rPr>
        <w:t>136</w:t>
      </w:r>
      <w:r w:rsidRPr="001745E5">
        <w:rPr>
          <w:rFonts w:ascii="Times New Roman" w:eastAsia="Times New Roman" w:hAnsi="Times New Roman" w:cs="Times New Roman"/>
          <w:sz w:val="24"/>
          <w:szCs w:val="24"/>
        </w:rPr>
        <w:t>, 107389.</w:t>
      </w:r>
      <w:r>
        <w:rPr>
          <w:rFonts w:ascii="Times New Roman" w:eastAsia="Times New Roman" w:hAnsi="Times New Roman" w:cs="Times New Roman"/>
          <w:sz w:val="24"/>
          <w:szCs w:val="24"/>
        </w:rPr>
        <w:t xml:space="preserve"> </w:t>
      </w:r>
      <w:r w:rsidRPr="001745E5">
        <w:rPr>
          <w:rFonts w:ascii="Times New Roman" w:eastAsia="Times New Roman" w:hAnsi="Times New Roman" w:cs="Times New Roman"/>
          <w:sz w:val="24"/>
          <w:szCs w:val="24"/>
        </w:rPr>
        <w:t>https://doi.org/10.1016/j.chb.2022.107389</w:t>
      </w:r>
      <w:r>
        <w:rPr>
          <w:rFonts w:ascii="Times New Roman" w:eastAsia="Times New Roman" w:hAnsi="Times New Roman" w:cs="Times New Roman"/>
          <w:sz w:val="24"/>
          <w:szCs w:val="24"/>
        </w:rPr>
        <w:t>.</w:t>
      </w:r>
    </w:p>
    <w:p w14:paraId="6D6A968F" w14:textId="0A9EF33C" w:rsidR="000D583B" w:rsidRDefault="000D583B" w:rsidP="00BB0217">
      <w:pPr>
        <w:spacing w:after="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Mikulincer</w:t>
      </w:r>
      <w:proofErr w:type="spellEnd"/>
      <w:r>
        <w:rPr>
          <w:rFonts w:ascii="Times New Roman" w:eastAsia="Times New Roman" w:hAnsi="Times New Roman" w:cs="Times New Roman"/>
          <w:sz w:val="24"/>
          <w:szCs w:val="24"/>
        </w:rPr>
        <w:t xml:space="preserve">, M, &amp; Shaver, P. R. (2016). </w:t>
      </w:r>
      <w:r w:rsidR="00142845">
        <w:rPr>
          <w:rFonts w:ascii="Times New Roman" w:eastAsia="Times New Roman" w:hAnsi="Times New Roman" w:cs="Times New Roman"/>
          <w:sz w:val="24"/>
          <w:szCs w:val="24"/>
        </w:rPr>
        <w:t xml:space="preserve">An </w:t>
      </w:r>
      <w:r w:rsidR="008B0CC4">
        <w:rPr>
          <w:rFonts w:ascii="Times New Roman" w:eastAsia="Times New Roman" w:hAnsi="Times New Roman" w:cs="Times New Roman"/>
          <w:sz w:val="24"/>
          <w:szCs w:val="24"/>
        </w:rPr>
        <w:t>a</w:t>
      </w:r>
      <w:r w:rsidR="00142845">
        <w:rPr>
          <w:rFonts w:ascii="Times New Roman" w:eastAsia="Times New Roman" w:hAnsi="Times New Roman" w:cs="Times New Roman"/>
          <w:sz w:val="24"/>
          <w:szCs w:val="24"/>
        </w:rPr>
        <w:t xml:space="preserve">ttachment </w:t>
      </w:r>
      <w:r w:rsidR="008B0CC4">
        <w:rPr>
          <w:rFonts w:ascii="Times New Roman" w:eastAsia="Times New Roman" w:hAnsi="Times New Roman" w:cs="Times New Roman"/>
          <w:sz w:val="24"/>
          <w:szCs w:val="24"/>
        </w:rPr>
        <w:t>p</w:t>
      </w:r>
      <w:r w:rsidR="00142845">
        <w:rPr>
          <w:rFonts w:ascii="Times New Roman" w:eastAsia="Times New Roman" w:hAnsi="Times New Roman" w:cs="Times New Roman"/>
          <w:sz w:val="24"/>
          <w:szCs w:val="24"/>
        </w:rPr>
        <w:t xml:space="preserve">erspective on </w:t>
      </w:r>
      <w:r w:rsidR="008B0CC4">
        <w:rPr>
          <w:rFonts w:ascii="Times New Roman" w:eastAsia="Times New Roman" w:hAnsi="Times New Roman" w:cs="Times New Roman"/>
          <w:sz w:val="24"/>
          <w:szCs w:val="24"/>
        </w:rPr>
        <w:t>i</w:t>
      </w:r>
      <w:r w:rsidR="00142845">
        <w:rPr>
          <w:rFonts w:ascii="Times New Roman" w:eastAsia="Times New Roman" w:hAnsi="Times New Roman" w:cs="Times New Roman"/>
          <w:sz w:val="24"/>
          <w:szCs w:val="24"/>
        </w:rPr>
        <w:t xml:space="preserve">nterpersonal </w:t>
      </w:r>
      <w:r w:rsidR="008B0CC4">
        <w:rPr>
          <w:rFonts w:ascii="Times New Roman" w:eastAsia="Times New Roman" w:hAnsi="Times New Roman" w:cs="Times New Roman"/>
          <w:sz w:val="24"/>
          <w:szCs w:val="24"/>
        </w:rPr>
        <w:t>r</w:t>
      </w:r>
      <w:r w:rsidR="00142845">
        <w:rPr>
          <w:rFonts w:ascii="Times New Roman" w:eastAsia="Times New Roman" w:hAnsi="Times New Roman" w:cs="Times New Roman"/>
          <w:sz w:val="24"/>
          <w:szCs w:val="24"/>
        </w:rPr>
        <w:t xml:space="preserve">egulation. In </w:t>
      </w:r>
      <w:r w:rsidR="00142845" w:rsidRPr="008B0CC4">
        <w:rPr>
          <w:rFonts w:ascii="Times New Roman" w:eastAsia="Times New Roman" w:hAnsi="Times New Roman" w:cs="Times New Roman"/>
          <w:i/>
          <w:iCs/>
          <w:sz w:val="24"/>
          <w:szCs w:val="24"/>
        </w:rPr>
        <w:t xml:space="preserve">Attachment in </w:t>
      </w:r>
      <w:r w:rsidR="009537AA">
        <w:rPr>
          <w:rFonts w:ascii="Times New Roman" w:eastAsia="Times New Roman" w:hAnsi="Times New Roman" w:cs="Times New Roman"/>
          <w:i/>
          <w:iCs/>
          <w:sz w:val="24"/>
          <w:szCs w:val="24"/>
        </w:rPr>
        <w:t>a</w:t>
      </w:r>
      <w:r w:rsidR="00142845" w:rsidRPr="008B0CC4">
        <w:rPr>
          <w:rFonts w:ascii="Times New Roman" w:eastAsia="Times New Roman" w:hAnsi="Times New Roman" w:cs="Times New Roman"/>
          <w:i/>
          <w:iCs/>
          <w:sz w:val="24"/>
          <w:szCs w:val="24"/>
        </w:rPr>
        <w:t xml:space="preserve">dulthood: Structure, </w:t>
      </w:r>
      <w:r w:rsidR="009537AA">
        <w:rPr>
          <w:rFonts w:ascii="Times New Roman" w:eastAsia="Times New Roman" w:hAnsi="Times New Roman" w:cs="Times New Roman"/>
          <w:i/>
          <w:iCs/>
          <w:sz w:val="24"/>
          <w:szCs w:val="24"/>
        </w:rPr>
        <w:t>d</w:t>
      </w:r>
      <w:r w:rsidR="00142845" w:rsidRPr="008B0CC4">
        <w:rPr>
          <w:rFonts w:ascii="Times New Roman" w:eastAsia="Times New Roman" w:hAnsi="Times New Roman" w:cs="Times New Roman"/>
          <w:i/>
          <w:iCs/>
          <w:sz w:val="24"/>
          <w:szCs w:val="24"/>
        </w:rPr>
        <w:t xml:space="preserve">ynamics and </w:t>
      </w:r>
      <w:r w:rsidR="009537AA">
        <w:rPr>
          <w:rFonts w:ascii="Times New Roman" w:eastAsia="Times New Roman" w:hAnsi="Times New Roman" w:cs="Times New Roman"/>
          <w:i/>
          <w:iCs/>
          <w:sz w:val="24"/>
          <w:szCs w:val="24"/>
        </w:rPr>
        <w:t>c</w:t>
      </w:r>
      <w:r w:rsidR="00142845" w:rsidRPr="008B0CC4">
        <w:rPr>
          <w:rFonts w:ascii="Times New Roman" w:eastAsia="Times New Roman" w:hAnsi="Times New Roman" w:cs="Times New Roman"/>
          <w:i/>
          <w:iCs/>
          <w:sz w:val="24"/>
          <w:szCs w:val="24"/>
        </w:rPr>
        <w:t>hange</w:t>
      </w:r>
      <w:r w:rsidR="00142845">
        <w:rPr>
          <w:rFonts w:ascii="Times New Roman" w:eastAsia="Times New Roman" w:hAnsi="Times New Roman" w:cs="Times New Roman"/>
          <w:sz w:val="24"/>
          <w:szCs w:val="24"/>
        </w:rPr>
        <w:t xml:space="preserve"> (</w:t>
      </w:r>
      <w:r w:rsidR="00732C2C">
        <w:rPr>
          <w:rFonts w:ascii="Times New Roman" w:eastAsia="Times New Roman" w:hAnsi="Times New Roman" w:cs="Times New Roman"/>
          <w:sz w:val="24"/>
          <w:szCs w:val="24"/>
        </w:rPr>
        <w:t>2</w:t>
      </w:r>
      <w:r w:rsidR="00732C2C" w:rsidRPr="00732C2C">
        <w:rPr>
          <w:rFonts w:ascii="Times New Roman" w:eastAsia="Times New Roman" w:hAnsi="Times New Roman" w:cs="Times New Roman"/>
          <w:sz w:val="24"/>
          <w:szCs w:val="24"/>
          <w:vertAlign w:val="superscript"/>
        </w:rPr>
        <w:t>nd</w:t>
      </w:r>
      <w:r w:rsidR="00732C2C">
        <w:rPr>
          <w:rFonts w:ascii="Times New Roman" w:eastAsia="Times New Roman" w:hAnsi="Times New Roman" w:cs="Times New Roman"/>
          <w:sz w:val="24"/>
          <w:szCs w:val="24"/>
        </w:rPr>
        <w:t xml:space="preserve"> ed., pp. </w:t>
      </w:r>
      <w:r w:rsidR="006F6A88">
        <w:rPr>
          <w:rFonts w:ascii="Times New Roman" w:eastAsia="Times New Roman" w:hAnsi="Times New Roman" w:cs="Times New Roman"/>
          <w:sz w:val="24"/>
          <w:szCs w:val="24"/>
        </w:rPr>
        <w:t>261</w:t>
      </w:r>
      <w:r w:rsidR="000D5DC7" w:rsidRPr="006B2B4D">
        <w:rPr>
          <w:rFonts w:ascii="Times New Roman" w:eastAsia="Times New Roman" w:hAnsi="Times New Roman" w:cs="Times New Roman"/>
          <w:sz w:val="24"/>
          <w:szCs w:val="24"/>
          <w:lang w:val="fr-FR"/>
        </w:rPr>
        <w:t>–</w:t>
      </w:r>
      <w:r w:rsidR="000D5DC7">
        <w:rPr>
          <w:rFonts w:ascii="Times New Roman" w:eastAsia="Times New Roman" w:hAnsi="Times New Roman" w:cs="Times New Roman"/>
          <w:sz w:val="24"/>
          <w:szCs w:val="24"/>
        </w:rPr>
        <w:t>298</w:t>
      </w:r>
      <w:r w:rsidR="00142845">
        <w:rPr>
          <w:rFonts w:ascii="Times New Roman" w:eastAsia="Times New Roman" w:hAnsi="Times New Roman" w:cs="Times New Roman"/>
          <w:sz w:val="24"/>
          <w:szCs w:val="24"/>
        </w:rPr>
        <w:t>)</w:t>
      </w:r>
      <w:r w:rsidR="000D5DC7">
        <w:rPr>
          <w:rFonts w:ascii="Times New Roman" w:eastAsia="Times New Roman" w:hAnsi="Times New Roman" w:cs="Times New Roman"/>
          <w:sz w:val="24"/>
          <w:szCs w:val="24"/>
        </w:rPr>
        <w:t>. The Guilford Press.</w:t>
      </w:r>
    </w:p>
    <w:p w14:paraId="512A5926" w14:textId="5C469F93" w:rsidR="002D441B" w:rsidRDefault="002D441B" w:rsidP="00BB0217">
      <w:pPr>
        <w:spacing w:after="0" w:line="480" w:lineRule="auto"/>
        <w:ind w:left="720" w:hanging="720"/>
        <w:rPr>
          <w:rFonts w:ascii="Times New Roman" w:eastAsia="Times New Roman" w:hAnsi="Times New Roman" w:cs="Times New Roman"/>
          <w:sz w:val="24"/>
          <w:szCs w:val="24"/>
        </w:rPr>
      </w:pPr>
      <w:r w:rsidRPr="002D441B">
        <w:rPr>
          <w:rFonts w:ascii="Times New Roman" w:eastAsia="Times New Roman" w:hAnsi="Times New Roman" w:cs="Times New Roman"/>
          <w:sz w:val="24"/>
          <w:szCs w:val="24"/>
        </w:rPr>
        <w:t xml:space="preserve">Miller, R. E. (2020). College students and inappropriate social media posting: Is it a question of personality or the influence of </w:t>
      </w:r>
      <w:proofErr w:type="gramStart"/>
      <w:r w:rsidRPr="002D441B">
        <w:rPr>
          <w:rFonts w:ascii="Times New Roman" w:eastAsia="Times New Roman" w:hAnsi="Times New Roman" w:cs="Times New Roman"/>
          <w:sz w:val="24"/>
          <w:szCs w:val="24"/>
        </w:rPr>
        <w:t>friends?.</w:t>
      </w:r>
      <w:proofErr w:type="gramEnd"/>
      <w:r w:rsidRPr="002D441B">
        <w:rPr>
          <w:rFonts w:ascii="Times New Roman" w:eastAsia="Times New Roman" w:hAnsi="Times New Roman" w:cs="Times New Roman"/>
          <w:sz w:val="24"/>
          <w:szCs w:val="24"/>
        </w:rPr>
        <w:t xml:space="preserve"> </w:t>
      </w:r>
      <w:r w:rsidRPr="002D441B">
        <w:rPr>
          <w:rFonts w:ascii="Times New Roman" w:eastAsia="Times New Roman" w:hAnsi="Times New Roman" w:cs="Times New Roman"/>
          <w:i/>
          <w:iCs/>
          <w:sz w:val="24"/>
          <w:szCs w:val="24"/>
        </w:rPr>
        <w:t>Personality and Individual Differences</w:t>
      </w:r>
      <w:r w:rsidRPr="002D441B">
        <w:rPr>
          <w:rFonts w:ascii="Times New Roman" w:eastAsia="Times New Roman" w:hAnsi="Times New Roman" w:cs="Times New Roman"/>
          <w:sz w:val="24"/>
          <w:szCs w:val="24"/>
        </w:rPr>
        <w:t xml:space="preserve">, </w:t>
      </w:r>
      <w:r w:rsidRPr="002D441B">
        <w:rPr>
          <w:rFonts w:ascii="Times New Roman" w:eastAsia="Times New Roman" w:hAnsi="Times New Roman" w:cs="Times New Roman"/>
          <w:i/>
          <w:iCs/>
          <w:sz w:val="24"/>
          <w:szCs w:val="24"/>
        </w:rPr>
        <w:t>158</w:t>
      </w:r>
      <w:r w:rsidRPr="002D441B">
        <w:rPr>
          <w:rFonts w:ascii="Times New Roman" w:eastAsia="Times New Roman" w:hAnsi="Times New Roman" w:cs="Times New Roman"/>
          <w:sz w:val="24"/>
          <w:szCs w:val="24"/>
        </w:rPr>
        <w:t>, 109857.</w:t>
      </w:r>
      <w:r>
        <w:rPr>
          <w:rFonts w:ascii="Times New Roman" w:eastAsia="Times New Roman" w:hAnsi="Times New Roman" w:cs="Times New Roman"/>
          <w:sz w:val="24"/>
          <w:szCs w:val="24"/>
        </w:rPr>
        <w:t xml:space="preserve"> </w:t>
      </w:r>
      <w:r w:rsidR="00C24DC6" w:rsidRPr="00C24DC6">
        <w:rPr>
          <w:rFonts w:ascii="Times New Roman" w:eastAsia="Times New Roman" w:hAnsi="Times New Roman" w:cs="Times New Roman"/>
          <w:sz w:val="24"/>
          <w:szCs w:val="24"/>
        </w:rPr>
        <w:t>https://doi.org/10.1016/j.paid.2020.109857</w:t>
      </w:r>
      <w:r w:rsidR="00C24DC6">
        <w:rPr>
          <w:rFonts w:ascii="Times New Roman" w:eastAsia="Times New Roman" w:hAnsi="Times New Roman" w:cs="Times New Roman"/>
          <w:sz w:val="24"/>
          <w:szCs w:val="24"/>
        </w:rPr>
        <w:t>.</w:t>
      </w:r>
    </w:p>
    <w:p w14:paraId="3E256062" w14:textId="4F76CA90" w:rsidR="00504F1F" w:rsidRPr="006B2B4D" w:rsidRDefault="00504F1F" w:rsidP="00BB0217">
      <w:pPr>
        <w:spacing w:after="0" w:line="480" w:lineRule="auto"/>
        <w:ind w:left="720" w:hanging="720"/>
        <w:rPr>
          <w:rFonts w:ascii="Times New Roman" w:eastAsia="Times New Roman" w:hAnsi="Times New Roman" w:cs="Times New Roman"/>
          <w:sz w:val="24"/>
          <w:szCs w:val="24"/>
          <w:lang w:val="fr-FR"/>
        </w:rPr>
      </w:pPr>
      <w:r w:rsidRPr="001235B9">
        <w:rPr>
          <w:rFonts w:ascii="Times New Roman" w:eastAsia="Times New Roman" w:hAnsi="Times New Roman" w:cs="Times New Roman"/>
          <w:sz w:val="24"/>
          <w:szCs w:val="24"/>
        </w:rPr>
        <w:t xml:space="preserve">Morf, C. C., &amp; </w:t>
      </w:r>
      <w:proofErr w:type="spellStart"/>
      <w:r w:rsidRPr="001235B9">
        <w:rPr>
          <w:rFonts w:ascii="Times New Roman" w:eastAsia="Times New Roman" w:hAnsi="Times New Roman" w:cs="Times New Roman"/>
          <w:sz w:val="24"/>
          <w:szCs w:val="24"/>
        </w:rPr>
        <w:t>Rhodewalt</w:t>
      </w:r>
      <w:proofErr w:type="spellEnd"/>
      <w:r w:rsidRPr="001235B9">
        <w:rPr>
          <w:rFonts w:ascii="Times New Roman" w:eastAsia="Times New Roman" w:hAnsi="Times New Roman" w:cs="Times New Roman"/>
          <w:sz w:val="24"/>
          <w:szCs w:val="24"/>
        </w:rPr>
        <w:t xml:space="preserve">, F. (2001). </w:t>
      </w:r>
      <w:proofErr w:type="spellStart"/>
      <w:r w:rsidRPr="001235B9">
        <w:rPr>
          <w:rFonts w:ascii="Times New Roman" w:eastAsia="Times New Roman" w:hAnsi="Times New Roman" w:cs="Times New Roman"/>
          <w:sz w:val="24"/>
          <w:szCs w:val="24"/>
        </w:rPr>
        <w:t>Unraveling</w:t>
      </w:r>
      <w:proofErr w:type="spellEnd"/>
      <w:r w:rsidRPr="001235B9">
        <w:rPr>
          <w:rFonts w:ascii="Times New Roman" w:eastAsia="Times New Roman" w:hAnsi="Times New Roman" w:cs="Times New Roman"/>
          <w:sz w:val="24"/>
          <w:szCs w:val="24"/>
        </w:rPr>
        <w:t xml:space="preserve"> the paradoxes of narcissism: A dynamic self-regulatory processing model. </w:t>
      </w:r>
      <w:proofErr w:type="spellStart"/>
      <w:r w:rsidRPr="006B2B4D">
        <w:rPr>
          <w:rFonts w:ascii="Times New Roman" w:eastAsia="Times New Roman" w:hAnsi="Times New Roman" w:cs="Times New Roman"/>
          <w:i/>
          <w:iCs/>
          <w:sz w:val="24"/>
          <w:szCs w:val="24"/>
          <w:lang w:val="fr-FR"/>
        </w:rPr>
        <w:t>Psychological</w:t>
      </w:r>
      <w:proofErr w:type="spellEnd"/>
      <w:r w:rsidRPr="006B2B4D">
        <w:rPr>
          <w:rFonts w:ascii="Times New Roman" w:eastAsia="Times New Roman" w:hAnsi="Times New Roman" w:cs="Times New Roman"/>
          <w:i/>
          <w:iCs/>
          <w:sz w:val="24"/>
          <w:szCs w:val="24"/>
          <w:lang w:val="fr-FR"/>
        </w:rPr>
        <w:t xml:space="preserve"> </w:t>
      </w:r>
      <w:proofErr w:type="spellStart"/>
      <w:r w:rsidRPr="006B2B4D">
        <w:rPr>
          <w:rFonts w:ascii="Times New Roman" w:eastAsia="Times New Roman" w:hAnsi="Times New Roman" w:cs="Times New Roman"/>
          <w:i/>
          <w:iCs/>
          <w:sz w:val="24"/>
          <w:szCs w:val="24"/>
          <w:lang w:val="fr-FR"/>
        </w:rPr>
        <w:t>Inquiry</w:t>
      </w:r>
      <w:proofErr w:type="spellEnd"/>
      <w:r w:rsidRPr="006B2B4D">
        <w:rPr>
          <w:rFonts w:ascii="Times New Roman" w:eastAsia="Times New Roman" w:hAnsi="Times New Roman" w:cs="Times New Roman"/>
          <w:sz w:val="24"/>
          <w:szCs w:val="24"/>
          <w:lang w:val="fr-FR"/>
        </w:rPr>
        <w:t xml:space="preserve">, </w:t>
      </w:r>
      <w:r w:rsidRPr="006B2B4D">
        <w:rPr>
          <w:rFonts w:ascii="Times New Roman" w:eastAsia="Times New Roman" w:hAnsi="Times New Roman" w:cs="Times New Roman"/>
          <w:i/>
          <w:iCs/>
          <w:sz w:val="24"/>
          <w:szCs w:val="24"/>
          <w:lang w:val="fr-FR"/>
        </w:rPr>
        <w:t>12</w:t>
      </w:r>
      <w:r w:rsidRPr="006B2B4D">
        <w:rPr>
          <w:rFonts w:ascii="Times New Roman" w:eastAsia="Times New Roman" w:hAnsi="Times New Roman" w:cs="Times New Roman"/>
          <w:sz w:val="24"/>
          <w:szCs w:val="24"/>
          <w:lang w:val="fr-FR"/>
        </w:rPr>
        <w:t>, 177–196. https://doi.org/10.1207/S15327965PLI1204_1</w:t>
      </w:r>
      <w:r w:rsidR="00ED3064">
        <w:rPr>
          <w:rFonts w:ascii="Times New Roman" w:eastAsia="Times New Roman" w:hAnsi="Times New Roman" w:cs="Times New Roman"/>
          <w:sz w:val="24"/>
          <w:szCs w:val="24"/>
          <w:lang w:val="fr-FR"/>
        </w:rPr>
        <w:t>.</w:t>
      </w:r>
    </w:p>
    <w:p w14:paraId="6FFED352" w14:textId="22212F6B" w:rsidR="00BA0285" w:rsidRPr="001235B9" w:rsidRDefault="00BA0285" w:rsidP="00BB0217">
      <w:pPr>
        <w:spacing w:after="0" w:line="480" w:lineRule="auto"/>
        <w:ind w:left="720" w:hanging="720"/>
        <w:rPr>
          <w:rFonts w:ascii="Times New Roman" w:eastAsia="Times New Roman" w:hAnsi="Times New Roman" w:cs="Times New Roman"/>
          <w:sz w:val="24"/>
          <w:szCs w:val="24"/>
        </w:rPr>
      </w:pPr>
      <w:proofErr w:type="spellStart"/>
      <w:r w:rsidRPr="006B2B4D">
        <w:rPr>
          <w:rFonts w:ascii="Times New Roman" w:eastAsia="Times New Roman" w:hAnsi="Times New Roman" w:cs="Times New Roman"/>
          <w:sz w:val="24"/>
          <w:szCs w:val="24"/>
          <w:lang w:val="fr-FR"/>
        </w:rPr>
        <w:t>Musetti</w:t>
      </w:r>
      <w:proofErr w:type="spellEnd"/>
      <w:r w:rsidRPr="006B2B4D">
        <w:rPr>
          <w:rFonts w:ascii="Times New Roman" w:eastAsia="Times New Roman" w:hAnsi="Times New Roman" w:cs="Times New Roman"/>
          <w:sz w:val="24"/>
          <w:szCs w:val="24"/>
          <w:lang w:val="fr-FR"/>
        </w:rPr>
        <w:t xml:space="preserve">, A., </w:t>
      </w:r>
      <w:proofErr w:type="spellStart"/>
      <w:r w:rsidRPr="006B2B4D">
        <w:rPr>
          <w:rFonts w:ascii="Times New Roman" w:eastAsia="Times New Roman" w:hAnsi="Times New Roman" w:cs="Times New Roman"/>
          <w:sz w:val="24"/>
          <w:szCs w:val="24"/>
          <w:lang w:val="fr-FR"/>
        </w:rPr>
        <w:t>Manari</w:t>
      </w:r>
      <w:proofErr w:type="spellEnd"/>
      <w:r w:rsidRPr="006B2B4D">
        <w:rPr>
          <w:rFonts w:ascii="Times New Roman" w:eastAsia="Times New Roman" w:hAnsi="Times New Roman" w:cs="Times New Roman"/>
          <w:sz w:val="24"/>
          <w:szCs w:val="24"/>
          <w:lang w:val="fr-FR"/>
        </w:rPr>
        <w:t xml:space="preserve">, T., </w:t>
      </w:r>
      <w:proofErr w:type="spellStart"/>
      <w:r w:rsidRPr="006B2B4D">
        <w:rPr>
          <w:rFonts w:ascii="Times New Roman" w:eastAsia="Times New Roman" w:hAnsi="Times New Roman" w:cs="Times New Roman"/>
          <w:sz w:val="24"/>
          <w:szCs w:val="24"/>
          <w:lang w:val="fr-FR"/>
        </w:rPr>
        <w:t>Billieux</w:t>
      </w:r>
      <w:proofErr w:type="spellEnd"/>
      <w:r w:rsidRPr="006B2B4D">
        <w:rPr>
          <w:rFonts w:ascii="Times New Roman" w:eastAsia="Times New Roman" w:hAnsi="Times New Roman" w:cs="Times New Roman"/>
          <w:sz w:val="24"/>
          <w:szCs w:val="24"/>
          <w:lang w:val="fr-FR"/>
        </w:rPr>
        <w:t xml:space="preserve">, J., </w:t>
      </w:r>
      <w:proofErr w:type="spellStart"/>
      <w:r w:rsidRPr="006B2B4D">
        <w:rPr>
          <w:rFonts w:ascii="Times New Roman" w:eastAsia="Times New Roman" w:hAnsi="Times New Roman" w:cs="Times New Roman"/>
          <w:sz w:val="24"/>
          <w:szCs w:val="24"/>
          <w:lang w:val="fr-FR"/>
        </w:rPr>
        <w:t>Starcevic</w:t>
      </w:r>
      <w:proofErr w:type="spellEnd"/>
      <w:r w:rsidRPr="006B2B4D">
        <w:rPr>
          <w:rFonts w:ascii="Times New Roman" w:eastAsia="Times New Roman" w:hAnsi="Times New Roman" w:cs="Times New Roman"/>
          <w:sz w:val="24"/>
          <w:szCs w:val="24"/>
          <w:lang w:val="fr-FR"/>
        </w:rPr>
        <w:t xml:space="preserve">, V., &amp; </w:t>
      </w:r>
      <w:proofErr w:type="spellStart"/>
      <w:r w:rsidRPr="006B2B4D">
        <w:rPr>
          <w:rFonts w:ascii="Times New Roman" w:eastAsia="Times New Roman" w:hAnsi="Times New Roman" w:cs="Times New Roman"/>
          <w:sz w:val="24"/>
          <w:szCs w:val="24"/>
          <w:lang w:val="fr-FR"/>
        </w:rPr>
        <w:t>Schimmenti</w:t>
      </w:r>
      <w:proofErr w:type="spellEnd"/>
      <w:r w:rsidRPr="006B2B4D">
        <w:rPr>
          <w:rFonts w:ascii="Times New Roman" w:eastAsia="Times New Roman" w:hAnsi="Times New Roman" w:cs="Times New Roman"/>
          <w:sz w:val="24"/>
          <w:szCs w:val="24"/>
          <w:lang w:val="fr-FR"/>
        </w:rPr>
        <w:t xml:space="preserve">, A. (2022). </w:t>
      </w:r>
      <w:r w:rsidRPr="001235B9">
        <w:rPr>
          <w:rFonts w:ascii="Times New Roman" w:eastAsia="Times New Roman" w:hAnsi="Times New Roman" w:cs="Times New Roman"/>
          <w:sz w:val="24"/>
          <w:szCs w:val="24"/>
        </w:rPr>
        <w:t xml:space="preserve">Problematic social networking sites use and attachment: A systematic review. </w:t>
      </w:r>
      <w:r w:rsidRPr="001235B9">
        <w:rPr>
          <w:rFonts w:ascii="Times New Roman" w:eastAsia="Times New Roman" w:hAnsi="Times New Roman" w:cs="Times New Roman"/>
          <w:i/>
          <w:iCs/>
          <w:sz w:val="24"/>
          <w:szCs w:val="24"/>
        </w:rPr>
        <w:t xml:space="preserve">Computers in Human </w:t>
      </w:r>
      <w:proofErr w:type="spellStart"/>
      <w:r w:rsidRPr="001235B9">
        <w:rPr>
          <w:rFonts w:ascii="Times New Roman" w:eastAsia="Times New Roman" w:hAnsi="Times New Roman" w:cs="Times New Roman"/>
          <w:i/>
          <w:iCs/>
          <w:sz w:val="24"/>
          <w:szCs w:val="24"/>
        </w:rPr>
        <w:t>Behavior</w:t>
      </w:r>
      <w:proofErr w:type="spellEnd"/>
      <w:r w:rsidRPr="001235B9">
        <w:rPr>
          <w:rFonts w:ascii="Times New Roman" w:eastAsia="Times New Roman" w:hAnsi="Times New Roman" w:cs="Times New Roman"/>
          <w:sz w:val="24"/>
          <w:szCs w:val="24"/>
        </w:rPr>
        <w:t>, 107199. https://doi.org/10.1016/j.chb.2022.107199</w:t>
      </w:r>
      <w:r w:rsidR="00ED3064">
        <w:rPr>
          <w:rFonts w:ascii="Times New Roman" w:eastAsia="Times New Roman" w:hAnsi="Times New Roman" w:cs="Times New Roman"/>
          <w:sz w:val="24"/>
          <w:szCs w:val="24"/>
        </w:rPr>
        <w:t>.</w:t>
      </w:r>
    </w:p>
    <w:p w14:paraId="1FAF9131" w14:textId="27610D2A" w:rsidR="00683BF2" w:rsidRDefault="00683BF2" w:rsidP="00A84104">
      <w:pPr>
        <w:spacing w:after="0" w:line="480" w:lineRule="auto"/>
        <w:ind w:left="720" w:hanging="720"/>
        <w:rPr>
          <w:rFonts w:ascii="Times New Roman" w:eastAsia="Times New Roman" w:hAnsi="Times New Roman" w:cs="Times New Roman"/>
          <w:sz w:val="24"/>
          <w:szCs w:val="24"/>
        </w:rPr>
      </w:pPr>
      <w:r w:rsidRPr="00683BF2">
        <w:rPr>
          <w:rFonts w:ascii="Times New Roman" w:eastAsia="Times New Roman" w:hAnsi="Times New Roman" w:cs="Times New Roman"/>
          <w:sz w:val="24"/>
          <w:szCs w:val="24"/>
        </w:rPr>
        <w:lastRenderedPageBreak/>
        <w:t xml:space="preserve">Orben, A. C., &amp; Dunbar, R. I. (2017). Social media and relationship development: The effect of valence and intimacy of posts. </w:t>
      </w:r>
      <w:r w:rsidRPr="00683BF2">
        <w:rPr>
          <w:rFonts w:ascii="Times New Roman" w:eastAsia="Times New Roman" w:hAnsi="Times New Roman" w:cs="Times New Roman"/>
          <w:i/>
          <w:iCs/>
          <w:sz w:val="24"/>
          <w:szCs w:val="24"/>
        </w:rPr>
        <w:t xml:space="preserve">Computers in Human </w:t>
      </w:r>
      <w:proofErr w:type="spellStart"/>
      <w:r w:rsidRPr="00683BF2">
        <w:rPr>
          <w:rFonts w:ascii="Times New Roman" w:eastAsia="Times New Roman" w:hAnsi="Times New Roman" w:cs="Times New Roman"/>
          <w:i/>
          <w:iCs/>
          <w:sz w:val="24"/>
          <w:szCs w:val="24"/>
        </w:rPr>
        <w:t>Behavior</w:t>
      </w:r>
      <w:proofErr w:type="spellEnd"/>
      <w:r w:rsidRPr="00683BF2">
        <w:rPr>
          <w:rFonts w:ascii="Times New Roman" w:eastAsia="Times New Roman" w:hAnsi="Times New Roman" w:cs="Times New Roman"/>
          <w:sz w:val="24"/>
          <w:szCs w:val="24"/>
        </w:rPr>
        <w:t xml:space="preserve">, </w:t>
      </w:r>
      <w:r w:rsidRPr="00683BF2">
        <w:rPr>
          <w:rFonts w:ascii="Times New Roman" w:eastAsia="Times New Roman" w:hAnsi="Times New Roman" w:cs="Times New Roman"/>
          <w:i/>
          <w:iCs/>
          <w:sz w:val="24"/>
          <w:szCs w:val="24"/>
        </w:rPr>
        <w:t>73</w:t>
      </w:r>
      <w:r w:rsidRPr="00683BF2">
        <w:rPr>
          <w:rFonts w:ascii="Times New Roman" w:eastAsia="Times New Roman" w:hAnsi="Times New Roman" w:cs="Times New Roman"/>
          <w:sz w:val="24"/>
          <w:szCs w:val="24"/>
        </w:rPr>
        <w:t>, 489</w:t>
      </w:r>
      <w:r w:rsidRPr="001235B9">
        <w:rPr>
          <w:rFonts w:ascii="Times New Roman" w:eastAsia="Times New Roman" w:hAnsi="Times New Roman" w:cs="Times New Roman"/>
          <w:sz w:val="24"/>
          <w:szCs w:val="24"/>
        </w:rPr>
        <w:t>–</w:t>
      </w:r>
      <w:r w:rsidRPr="00683BF2">
        <w:rPr>
          <w:rFonts w:ascii="Times New Roman" w:eastAsia="Times New Roman" w:hAnsi="Times New Roman" w:cs="Times New Roman"/>
          <w:sz w:val="24"/>
          <w:szCs w:val="24"/>
        </w:rPr>
        <w:t>498.</w:t>
      </w:r>
      <w:r>
        <w:rPr>
          <w:rFonts w:ascii="Times New Roman" w:eastAsia="Times New Roman" w:hAnsi="Times New Roman" w:cs="Times New Roman"/>
          <w:sz w:val="24"/>
          <w:szCs w:val="24"/>
        </w:rPr>
        <w:t xml:space="preserve"> </w:t>
      </w:r>
      <w:r w:rsidRPr="00683BF2">
        <w:rPr>
          <w:rFonts w:ascii="Times New Roman" w:eastAsia="Times New Roman" w:hAnsi="Times New Roman" w:cs="Times New Roman"/>
          <w:sz w:val="24"/>
          <w:szCs w:val="24"/>
        </w:rPr>
        <w:t>https://doi.org/10.1016/j.chb.2017.04.006</w:t>
      </w:r>
      <w:r>
        <w:rPr>
          <w:rFonts w:ascii="Times New Roman" w:eastAsia="Times New Roman" w:hAnsi="Times New Roman" w:cs="Times New Roman"/>
          <w:sz w:val="24"/>
          <w:szCs w:val="24"/>
        </w:rPr>
        <w:t>.</w:t>
      </w:r>
    </w:p>
    <w:p w14:paraId="36C8327D" w14:textId="2209E506" w:rsidR="00E76EB8" w:rsidRDefault="00E76EB8" w:rsidP="00A84104">
      <w:pPr>
        <w:spacing w:after="0" w:line="480" w:lineRule="auto"/>
        <w:ind w:left="720" w:hanging="720"/>
        <w:rPr>
          <w:rFonts w:ascii="Times New Roman" w:eastAsia="Times New Roman" w:hAnsi="Times New Roman" w:cs="Times New Roman"/>
          <w:sz w:val="24"/>
          <w:szCs w:val="24"/>
        </w:rPr>
      </w:pPr>
      <w:r w:rsidRPr="00E76EB8">
        <w:rPr>
          <w:rFonts w:ascii="Times New Roman" w:eastAsia="Times New Roman" w:hAnsi="Times New Roman" w:cs="Times New Roman"/>
          <w:sz w:val="24"/>
          <w:szCs w:val="24"/>
        </w:rPr>
        <w:t xml:space="preserve">Page, M. J., McKenzie, J. E., Bossuyt, P. M., Boutron, I., Hoffmann, T. C., Mulrow, C. D., </w:t>
      </w:r>
      <w:r w:rsidR="003024C1">
        <w:rPr>
          <w:rFonts w:ascii="Times New Roman" w:eastAsia="Times New Roman" w:hAnsi="Times New Roman" w:cs="Times New Roman"/>
          <w:sz w:val="24"/>
          <w:szCs w:val="24"/>
        </w:rPr>
        <w:t>Tetzlaff</w:t>
      </w:r>
      <w:r w:rsidR="002469C5">
        <w:rPr>
          <w:rFonts w:ascii="Times New Roman" w:eastAsia="Times New Roman" w:hAnsi="Times New Roman" w:cs="Times New Roman"/>
          <w:sz w:val="24"/>
          <w:szCs w:val="24"/>
        </w:rPr>
        <w:t xml:space="preserve">, J. M., </w:t>
      </w:r>
      <w:r w:rsidR="005B45F8">
        <w:rPr>
          <w:rFonts w:ascii="Times New Roman" w:eastAsia="Times New Roman" w:hAnsi="Times New Roman" w:cs="Times New Roman"/>
          <w:sz w:val="24"/>
          <w:szCs w:val="24"/>
        </w:rPr>
        <w:t>Akl, E. A., Brennan, S. E., Chou, R., Glanville, J., Grimshaw</w:t>
      </w:r>
      <w:r w:rsidR="00E81578">
        <w:rPr>
          <w:rFonts w:ascii="Times New Roman" w:eastAsia="Times New Roman" w:hAnsi="Times New Roman" w:cs="Times New Roman"/>
          <w:sz w:val="24"/>
          <w:szCs w:val="24"/>
        </w:rPr>
        <w:t xml:space="preserve">, J. M., </w:t>
      </w:r>
      <w:r w:rsidR="00E81578" w:rsidRPr="00E81578">
        <w:rPr>
          <w:rFonts w:ascii="Times New Roman" w:eastAsia="Times New Roman" w:hAnsi="Times New Roman" w:cs="Times New Roman"/>
          <w:sz w:val="24"/>
          <w:szCs w:val="24"/>
        </w:rPr>
        <w:t>Hróbjartsson</w:t>
      </w:r>
      <w:r w:rsidR="00E81578">
        <w:rPr>
          <w:rFonts w:ascii="Times New Roman" w:eastAsia="Times New Roman" w:hAnsi="Times New Roman" w:cs="Times New Roman"/>
          <w:sz w:val="24"/>
          <w:szCs w:val="24"/>
        </w:rPr>
        <w:t xml:space="preserve">, A., Lalu, M. M., </w:t>
      </w:r>
      <w:r w:rsidR="008918EB">
        <w:rPr>
          <w:rFonts w:ascii="Times New Roman" w:eastAsia="Times New Roman" w:hAnsi="Times New Roman" w:cs="Times New Roman"/>
          <w:sz w:val="24"/>
          <w:szCs w:val="24"/>
        </w:rPr>
        <w:t>Li, T., Loder, E. W., Mayo-Wilson, E., McDonald, S., McGuinness, L. A., Stewart</w:t>
      </w:r>
      <w:r w:rsidR="009863C2">
        <w:rPr>
          <w:rFonts w:ascii="Times New Roman" w:eastAsia="Times New Roman" w:hAnsi="Times New Roman" w:cs="Times New Roman"/>
          <w:sz w:val="24"/>
          <w:szCs w:val="24"/>
        </w:rPr>
        <w:t xml:space="preserve">, L. A., Thomas, J., </w:t>
      </w:r>
      <w:r w:rsidR="00AD3BEB">
        <w:rPr>
          <w:rFonts w:ascii="Times New Roman" w:eastAsia="Times New Roman" w:hAnsi="Times New Roman" w:cs="Times New Roman"/>
          <w:sz w:val="24"/>
          <w:szCs w:val="24"/>
        </w:rPr>
        <w:t xml:space="preserve">… </w:t>
      </w:r>
      <w:r w:rsidRPr="00E76EB8">
        <w:rPr>
          <w:rFonts w:ascii="Times New Roman" w:eastAsia="Times New Roman" w:hAnsi="Times New Roman" w:cs="Times New Roman"/>
          <w:sz w:val="24"/>
          <w:szCs w:val="24"/>
        </w:rPr>
        <w:t xml:space="preserve">Moher, D. (2021). The PRISMA 2020 statement: </w:t>
      </w:r>
      <w:r w:rsidR="001C7BB6">
        <w:rPr>
          <w:rFonts w:ascii="Times New Roman" w:eastAsia="Times New Roman" w:hAnsi="Times New Roman" w:cs="Times New Roman"/>
          <w:sz w:val="24"/>
          <w:szCs w:val="24"/>
        </w:rPr>
        <w:t>A</w:t>
      </w:r>
      <w:r w:rsidRPr="00E76EB8">
        <w:rPr>
          <w:rFonts w:ascii="Times New Roman" w:eastAsia="Times New Roman" w:hAnsi="Times New Roman" w:cs="Times New Roman"/>
          <w:sz w:val="24"/>
          <w:szCs w:val="24"/>
        </w:rPr>
        <w:t xml:space="preserve">n updated guideline for reporting systematic reviews. </w:t>
      </w:r>
      <w:r w:rsidR="00ED5B93" w:rsidRPr="009D30BB">
        <w:rPr>
          <w:rFonts w:ascii="Times New Roman" w:eastAsia="Times New Roman" w:hAnsi="Times New Roman" w:cs="Times New Roman"/>
          <w:i/>
          <w:iCs/>
          <w:sz w:val="24"/>
          <w:szCs w:val="24"/>
        </w:rPr>
        <w:t>British Medical Journal</w:t>
      </w:r>
      <w:r w:rsidRPr="00E76EB8">
        <w:rPr>
          <w:rFonts w:ascii="Times New Roman" w:eastAsia="Times New Roman" w:hAnsi="Times New Roman" w:cs="Times New Roman"/>
          <w:sz w:val="24"/>
          <w:szCs w:val="24"/>
        </w:rPr>
        <w:t xml:space="preserve">, </w:t>
      </w:r>
      <w:r w:rsidRPr="009D30BB">
        <w:rPr>
          <w:rFonts w:ascii="Times New Roman" w:eastAsia="Times New Roman" w:hAnsi="Times New Roman" w:cs="Times New Roman"/>
          <w:i/>
          <w:iCs/>
          <w:sz w:val="24"/>
          <w:szCs w:val="24"/>
        </w:rPr>
        <w:t>372</w:t>
      </w:r>
      <w:r w:rsidR="00DF5890">
        <w:rPr>
          <w:rFonts w:ascii="Times New Roman" w:eastAsia="Times New Roman" w:hAnsi="Times New Roman" w:cs="Times New Roman"/>
          <w:sz w:val="24"/>
          <w:szCs w:val="24"/>
        </w:rPr>
        <w:t>, 1</w:t>
      </w:r>
      <w:r w:rsidR="00DF5890" w:rsidRPr="001235B9">
        <w:rPr>
          <w:rFonts w:ascii="Times New Roman" w:eastAsia="Times New Roman" w:hAnsi="Times New Roman" w:cs="Times New Roman"/>
          <w:sz w:val="24"/>
          <w:szCs w:val="24"/>
        </w:rPr>
        <w:t>–</w:t>
      </w:r>
      <w:r w:rsidR="00DF5890">
        <w:rPr>
          <w:rFonts w:ascii="Times New Roman" w:eastAsia="Times New Roman" w:hAnsi="Times New Roman" w:cs="Times New Roman"/>
          <w:sz w:val="24"/>
          <w:szCs w:val="24"/>
        </w:rPr>
        <w:t>9</w:t>
      </w:r>
      <w:r w:rsidRPr="00E76EB8">
        <w:rPr>
          <w:rFonts w:ascii="Times New Roman" w:eastAsia="Times New Roman" w:hAnsi="Times New Roman" w:cs="Times New Roman"/>
          <w:sz w:val="24"/>
          <w:szCs w:val="24"/>
        </w:rPr>
        <w:t>.</w:t>
      </w:r>
      <w:r w:rsidR="009D30BB">
        <w:rPr>
          <w:rFonts w:ascii="Times New Roman" w:eastAsia="Times New Roman" w:hAnsi="Times New Roman" w:cs="Times New Roman"/>
          <w:sz w:val="24"/>
          <w:szCs w:val="24"/>
        </w:rPr>
        <w:t xml:space="preserve"> </w:t>
      </w:r>
      <w:r w:rsidR="009D30BB" w:rsidRPr="009D30BB">
        <w:rPr>
          <w:rFonts w:ascii="Times New Roman" w:eastAsia="Times New Roman" w:hAnsi="Times New Roman" w:cs="Times New Roman"/>
          <w:sz w:val="24"/>
          <w:szCs w:val="24"/>
        </w:rPr>
        <w:t>https://doi.org/10.1136/bmj.n71</w:t>
      </w:r>
      <w:r w:rsidR="009D30BB">
        <w:rPr>
          <w:rFonts w:ascii="Times New Roman" w:eastAsia="Times New Roman" w:hAnsi="Times New Roman" w:cs="Times New Roman"/>
          <w:sz w:val="24"/>
          <w:szCs w:val="24"/>
        </w:rPr>
        <w:t>.</w:t>
      </w:r>
    </w:p>
    <w:p w14:paraId="59CF8081" w14:textId="66C88CA3" w:rsidR="009E0CEC" w:rsidRDefault="009E0CEC" w:rsidP="00A84104">
      <w:pPr>
        <w:spacing w:after="0" w:line="480" w:lineRule="auto"/>
        <w:ind w:left="720" w:hanging="720"/>
        <w:rPr>
          <w:rFonts w:ascii="Times New Roman" w:eastAsia="Times New Roman" w:hAnsi="Times New Roman" w:cs="Times New Roman"/>
          <w:sz w:val="24"/>
          <w:szCs w:val="24"/>
        </w:rPr>
      </w:pPr>
      <w:r w:rsidRPr="009E0CEC">
        <w:rPr>
          <w:rFonts w:ascii="Times New Roman" w:eastAsia="Times New Roman" w:hAnsi="Times New Roman" w:cs="Times New Roman"/>
          <w:sz w:val="24"/>
          <w:szCs w:val="24"/>
        </w:rPr>
        <w:t xml:space="preserve">Pang, H. (2020). Examining associations between university students' mobile social media use, online self-presentation, social support and sense of belonging. </w:t>
      </w:r>
      <w:proofErr w:type="spellStart"/>
      <w:r w:rsidRPr="009E0CEC">
        <w:rPr>
          <w:rFonts w:ascii="Times New Roman" w:eastAsia="Times New Roman" w:hAnsi="Times New Roman" w:cs="Times New Roman"/>
          <w:i/>
          <w:iCs/>
          <w:sz w:val="24"/>
          <w:szCs w:val="24"/>
        </w:rPr>
        <w:t>Aslib</w:t>
      </w:r>
      <w:proofErr w:type="spellEnd"/>
      <w:r w:rsidRPr="009E0CEC">
        <w:rPr>
          <w:rFonts w:ascii="Times New Roman" w:eastAsia="Times New Roman" w:hAnsi="Times New Roman" w:cs="Times New Roman"/>
          <w:i/>
          <w:iCs/>
          <w:sz w:val="24"/>
          <w:szCs w:val="24"/>
        </w:rPr>
        <w:t xml:space="preserve"> Journal of Information Management</w:t>
      </w:r>
      <w:r w:rsidR="0027608F">
        <w:rPr>
          <w:rFonts w:ascii="Times New Roman" w:eastAsia="Times New Roman" w:hAnsi="Times New Roman" w:cs="Times New Roman"/>
          <w:sz w:val="24"/>
          <w:szCs w:val="24"/>
        </w:rPr>
        <w:t xml:space="preserve">, </w:t>
      </w:r>
      <w:r w:rsidR="0027608F" w:rsidRPr="009A79C7">
        <w:rPr>
          <w:rFonts w:ascii="Times New Roman" w:eastAsia="Times New Roman" w:hAnsi="Times New Roman" w:cs="Times New Roman"/>
          <w:i/>
          <w:iCs/>
          <w:sz w:val="24"/>
          <w:szCs w:val="24"/>
        </w:rPr>
        <w:t>72</w:t>
      </w:r>
      <w:r w:rsidR="0027608F">
        <w:rPr>
          <w:rFonts w:ascii="Times New Roman" w:eastAsia="Times New Roman" w:hAnsi="Times New Roman" w:cs="Times New Roman"/>
          <w:sz w:val="24"/>
          <w:szCs w:val="24"/>
        </w:rPr>
        <w:t xml:space="preserve">(3), </w:t>
      </w:r>
      <w:r w:rsidR="00DA4D0D">
        <w:rPr>
          <w:rFonts w:ascii="Times New Roman" w:eastAsia="Times New Roman" w:hAnsi="Times New Roman" w:cs="Times New Roman"/>
          <w:sz w:val="24"/>
          <w:szCs w:val="24"/>
        </w:rPr>
        <w:t>321</w:t>
      </w:r>
      <w:r w:rsidR="00DA4D0D" w:rsidRPr="001235B9">
        <w:rPr>
          <w:rFonts w:ascii="Times New Roman" w:eastAsia="Times New Roman" w:hAnsi="Times New Roman" w:cs="Times New Roman"/>
          <w:sz w:val="24"/>
          <w:szCs w:val="24"/>
        </w:rPr>
        <w:t>–</w:t>
      </w:r>
      <w:r w:rsidR="00DA4D0D">
        <w:rPr>
          <w:rFonts w:ascii="Times New Roman" w:eastAsia="Times New Roman" w:hAnsi="Times New Roman" w:cs="Times New Roman"/>
          <w:sz w:val="24"/>
          <w:szCs w:val="24"/>
        </w:rPr>
        <w:t xml:space="preserve">338. </w:t>
      </w:r>
      <w:r w:rsidR="00DA4D0D" w:rsidRPr="00DA4D0D">
        <w:rPr>
          <w:rFonts w:ascii="Times New Roman" w:eastAsia="Times New Roman" w:hAnsi="Times New Roman" w:cs="Times New Roman"/>
          <w:sz w:val="24"/>
          <w:szCs w:val="24"/>
        </w:rPr>
        <w:t>https://doi.org/10.1108/AJIM-08-2019-0202</w:t>
      </w:r>
      <w:r w:rsidR="00ED3064">
        <w:rPr>
          <w:rFonts w:ascii="Times New Roman" w:eastAsia="Times New Roman" w:hAnsi="Times New Roman" w:cs="Times New Roman"/>
          <w:sz w:val="24"/>
          <w:szCs w:val="24"/>
        </w:rPr>
        <w:t>.</w:t>
      </w:r>
    </w:p>
    <w:p w14:paraId="295E3EC9" w14:textId="2B58D899" w:rsidR="00A84104" w:rsidRDefault="00A84104" w:rsidP="00A84104">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 xml:space="preserve">Park, N., Jin, B., &amp; Jin, S. A. (2011). Effects of self-disclosure on relational intimacy in Facebook. </w:t>
      </w:r>
      <w:r w:rsidRPr="001235B9">
        <w:rPr>
          <w:rFonts w:ascii="Times New Roman" w:eastAsia="Times New Roman" w:hAnsi="Times New Roman" w:cs="Times New Roman"/>
          <w:i/>
          <w:iCs/>
          <w:sz w:val="24"/>
          <w:szCs w:val="24"/>
        </w:rPr>
        <w:t xml:space="preserve">Computers in Human </w:t>
      </w:r>
      <w:proofErr w:type="spellStart"/>
      <w:r w:rsidRPr="001235B9">
        <w:rPr>
          <w:rFonts w:ascii="Times New Roman" w:eastAsia="Times New Roman" w:hAnsi="Times New Roman" w:cs="Times New Roman"/>
          <w:i/>
          <w:iCs/>
          <w:sz w:val="24"/>
          <w:szCs w:val="24"/>
        </w:rPr>
        <w:t>Behavior</w:t>
      </w:r>
      <w:proofErr w:type="spellEnd"/>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27</w:t>
      </w:r>
      <w:r w:rsidRPr="001235B9">
        <w:rPr>
          <w:rFonts w:ascii="Times New Roman" w:eastAsia="Times New Roman" w:hAnsi="Times New Roman" w:cs="Times New Roman"/>
          <w:sz w:val="24"/>
          <w:szCs w:val="24"/>
        </w:rPr>
        <w:t xml:space="preserve">(5), 1974–1983. </w:t>
      </w:r>
      <w:r w:rsidR="009F2CCB" w:rsidRPr="009F2CCB">
        <w:rPr>
          <w:rFonts w:ascii="Times New Roman" w:eastAsia="Times New Roman" w:hAnsi="Times New Roman" w:cs="Times New Roman"/>
          <w:sz w:val="24"/>
          <w:szCs w:val="24"/>
        </w:rPr>
        <w:t>https://doi.org/10.1016/j.chb.2011.05.004</w:t>
      </w:r>
      <w:r w:rsidR="00ED3064">
        <w:rPr>
          <w:rFonts w:ascii="Times New Roman" w:eastAsia="Times New Roman" w:hAnsi="Times New Roman" w:cs="Times New Roman"/>
          <w:sz w:val="24"/>
          <w:szCs w:val="24"/>
        </w:rPr>
        <w:t>.</w:t>
      </w:r>
    </w:p>
    <w:p w14:paraId="67DC36C2" w14:textId="279777C7" w:rsidR="002D14CA" w:rsidRDefault="002D14CA" w:rsidP="00A84104">
      <w:pPr>
        <w:spacing w:after="0" w:line="480" w:lineRule="auto"/>
        <w:ind w:left="720" w:hanging="720"/>
        <w:rPr>
          <w:rFonts w:ascii="Times New Roman" w:hAnsi="Times New Roman" w:cs="Times New Roman"/>
          <w:sz w:val="24"/>
          <w:szCs w:val="24"/>
        </w:rPr>
      </w:pPr>
      <w:r w:rsidRPr="002D14CA">
        <w:rPr>
          <w:rFonts w:ascii="Times New Roman" w:hAnsi="Times New Roman" w:cs="Times New Roman"/>
          <w:sz w:val="24"/>
          <w:szCs w:val="24"/>
        </w:rPr>
        <w:t>Park, H., &amp; Lee, J. (2017</w:t>
      </w:r>
      <w:r w:rsidR="000E3E88">
        <w:rPr>
          <w:rFonts w:ascii="Times New Roman" w:hAnsi="Times New Roman" w:cs="Times New Roman"/>
          <w:sz w:val="24"/>
          <w:szCs w:val="24"/>
        </w:rPr>
        <w:t>, August 10-12</w:t>
      </w:r>
      <w:r w:rsidRPr="002D14CA">
        <w:rPr>
          <w:rFonts w:ascii="Times New Roman" w:hAnsi="Times New Roman" w:cs="Times New Roman"/>
          <w:sz w:val="24"/>
          <w:szCs w:val="24"/>
        </w:rPr>
        <w:t xml:space="preserve">). </w:t>
      </w:r>
      <w:r w:rsidRPr="00955798">
        <w:rPr>
          <w:rFonts w:ascii="Times New Roman" w:hAnsi="Times New Roman" w:cs="Times New Roman"/>
          <w:i/>
          <w:iCs/>
          <w:sz w:val="24"/>
          <w:szCs w:val="24"/>
        </w:rPr>
        <w:t>Do sexual pictures receive more Likes on Instagram? Sexual pictures attract more Likes in both normal and celebrity group</w:t>
      </w:r>
      <w:r w:rsidRPr="002D14CA">
        <w:rPr>
          <w:rFonts w:ascii="Times New Roman" w:hAnsi="Times New Roman" w:cs="Times New Roman"/>
          <w:sz w:val="24"/>
          <w:szCs w:val="24"/>
        </w:rPr>
        <w:t>. 23rd Americas Conference on Information Systems</w:t>
      </w:r>
      <w:r w:rsidR="000E3E88">
        <w:rPr>
          <w:rFonts w:ascii="Times New Roman" w:hAnsi="Times New Roman" w:cs="Times New Roman"/>
          <w:sz w:val="24"/>
          <w:szCs w:val="24"/>
        </w:rPr>
        <w:t>, Boston, Massachusetts, USA</w:t>
      </w:r>
      <w:r w:rsidRPr="002D14CA">
        <w:rPr>
          <w:rFonts w:ascii="Times New Roman" w:hAnsi="Times New Roman" w:cs="Times New Roman"/>
          <w:sz w:val="24"/>
          <w:szCs w:val="24"/>
        </w:rPr>
        <w:t>.</w:t>
      </w:r>
    </w:p>
    <w:p w14:paraId="75A7C1C6" w14:textId="4349234E" w:rsidR="009F2CCB" w:rsidRDefault="005C4BBC" w:rsidP="00A84104">
      <w:pPr>
        <w:spacing w:after="0" w:line="480" w:lineRule="auto"/>
        <w:ind w:left="720" w:hanging="720"/>
        <w:rPr>
          <w:rFonts w:ascii="Times New Roman" w:eastAsia="Times New Roman" w:hAnsi="Times New Roman" w:cs="Times New Roman"/>
          <w:sz w:val="24"/>
          <w:szCs w:val="24"/>
        </w:rPr>
      </w:pPr>
      <w:r w:rsidRPr="00422DD6">
        <w:rPr>
          <w:rFonts w:ascii="Times New Roman" w:hAnsi="Times New Roman" w:cs="Times New Roman"/>
          <w:sz w:val="24"/>
          <w:szCs w:val="24"/>
        </w:rPr>
        <w:t xml:space="preserve">Pieper, D., &amp; </w:t>
      </w:r>
      <w:proofErr w:type="spellStart"/>
      <w:r w:rsidRPr="00422DD6">
        <w:rPr>
          <w:rFonts w:ascii="Times New Roman" w:hAnsi="Times New Roman" w:cs="Times New Roman"/>
          <w:sz w:val="24"/>
          <w:szCs w:val="24"/>
        </w:rPr>
        <w:t>Rombey</w:t>
      </w:r>
      <w:proofErr w:type="spellEnd"/>
      <w:r w:rsidRPr="00422DD6">
        <w:rPr>
          <w:rFonts w:ascii="Times New Roman" w:hAnsi="Times New Roman" w:cs="Times New Roman"/>
          <w:sz w:val="24"/>
          <w:szCs w:val="24"/>
        </w:rPr>
        <w:t xml:space="preserve">, T. (2022). Where to prospectively register a systematic review. </w:t>
      </w:r>
      <w:r w:rsidRPr="00422DD6">
        <w:rPr>
          <w:rFonts w:ascii="Times New Roman" w:hAnsi="Times New Roman" w:cs="Times New Roman"/>
          <w:i/>
          <w:iCs/>
          <w:sz w:val="24"/>
          <w:szCs w:val="24"/>
        </w:rPr>
        <w:t>Systematic Reviews</w:t>
      </w:r>
      <w:r w:rsidRPr="00422DD6">
        <w:rPr>
          <w:rFonts w:ascii="Times New Roman" w:hAnsi="Times New Roman" w:cs="Times New Roman"/>
          <w:sz w:val="24"/>
          <w:szCs w:val="24"/>
        </w:rPr>
        <w:t xml:space="preserve">, </w:t>
      </w:r>
      <w:r w:rsidRPr="00422DD6">
        <w:rPr>
          <w:rFonts w:ascii="Times New Roman" w:hAnsi="Times New Roman" w:cs="Times New Roman"/>
          <w:i/>
          <w:iCs/>
          <w:sz w:val="24"/>
          <w:szCs w:val="24"/>
        </w:rPr>
        <w:t>11</w:t>
      </w:r>
      <w:r w:rsidRPr="00422DD6">
        <w:rPr>
          <w:rFonts w:ascii="Times New Roman" w:hAnsi="Times New Roman" w:cs="Times New Roman"/>
          <w:sz w:val="24"/>
          <w:szCs w:val="24"/>
        </w:rPr>
        <w:t>(1), 8.</w:t>
      </w:r>
      <w:r>
        <w:rPr>
          <w:rFonts w:ascii="Times New Roman" w:hAnsi="Times New Roman" w:cs="Times New Roman"/>
          <w:sz w:val="24"/>
          <w:szCs w:val="24"/>
        </w:rPr>
        <w:t xml:space="preserve"> </w:t>
      </w:r>
      <w:r w:rsidRPr="00370CE4">
        <w:rPr>
          <w:rFonts w:ascii="Times New Roman" w:hAnsi="Times New Roman" w:cs="Times New Roman"/>
          <w:sz w:val="24"/>
          <w:szCs w:val="24"/>
        </w:rPr>
        <w:t>https://doi.org/10.1186/s13643-021-01877-1</w:t>
      </w:r>
      <w:r>
        <w:rPr>
          <w:rFonts w:ascii="Times New Roman" w:hAnsi="Times New Roman" w:cs="Times New Roman"/>
          <w:sz w:val="24"/>
          <w:szCs w:val="24"/>
        </w:rPr>
        <w:t>.</w:t>
      </w:r>
    </w:p>
    <w:p w14:paraId="438C4332" w14:textId="116C00E9" w:rsidR="00723211" w:rsidRDefault="00723211" w:rsidP="00A84104">
      <w:pPr>
        <w:spacing w:after="0" w:line="480" w:lineRule="auto"/>
        <w:ind w:left="720" w:hanging="720"/>
        <w:rPr>
          <w:rFonts w:ascii="Times New Roman" w:eastAsia="Times New Roman" w:hAnsi="Times New Roman" w:cs="Times New Roman"/>
          <w:sz w:val="24"/>
          <w:szCs w:val="24"/>
        </w:rPr>
      </w:pPr>
      <w:r w:rsidRPr="00723211">
        <w:rPr>
          <w:rFonts w:ascii="Times New Roman" w:eastAsia="Times New Roman" w:hAnsi="Times New Roman" w:cs="Times New Roman"/>
          <w:sz w:val="24"/>
          <w:szCs w:val="24"/>
        </w:rPr>
        <w:t xml:space="preserve">Proudfoot, J. G., Wilson, D., </w:t>
      </w:r>
      <w:proofErr w:type="spellStart"/>
      <w:r w:rsidRPr="00723211">
        <w:rPr>
          <w:rFonts w:ascii="Times New Roman" w:eastAsia="Times New Roman" w:hAnsi="Times New Roman" w:cs="Times New Roman"/>
          <w:sz w:val="24"/>
          <w:szCs w:val="24"/>
        </w:rPr>
        <w:t>Valacich</w:t>
      </w:r>
      <w:proofErr w:type="spellEnd"/>
      <w:r w:rsidRPr="00723211">
        <w:rPr>
          <w:rFonts w:ascii="Times New Roman" w:eastAsia="Times New Roman" w:hAnsi="Times New Roman" w:cs="Times New Roman"/>
          <w:sz w:val="24"/>
          <w:szCs w:val="24"/>
        </w:rPr>
        <w:t xml:space="preserve">, J. S., &amp; Byrd, M. D. (2018). Saving face on Facebook: Privacy concerns, social benefits, and impression management. </w:t>
      </w:r>
      <w:r w:rsidRPr="00F42E13">
        <w:rPr>
          <w:rFonts w:ascii="Times New Roman" w:eastAsia="Times New Roman" w:hAnsi="Times New Roman" w:cs="Times New Roman"/>
          <w:i/>
          <w:iCs/>
          <w:sz w:val="24"/>
          <w:szCs w:val="24"/>
        </w:rPr>
        <w:t>Behaviour &amp; Information Technology</w:t>
      </w:r>
      <w:r w:rsidRPr="00723211">
        <w:rPr>
          <w:rFonts w:ascii="Times New Roman" w:eastAsia="Times New Roman" w:hAnsi="Times New Roman" w:cs="Times New Roman"/>
          <w:sz w:val="24"/>
          <w:szCs w:val="24"/>
        </w:rPr>
        <w:t xml:space="preserve">, </w:t>
      </w:r>
      <w:r w:rsidRPr="00F42E13">
        <w:rPr>
          <w:rFonts w:ascii="Times New Roman" w:eastAsia="Times New Roman" w:hAnsi="Times New Roman" w:cs="Times New Roman"/>
          <w:i/>
          <w:iCs/>
          <w:sz w:val="24"/>
          <w:szCs w:val="24"/>
        </w:rPr>
        <w:t>37</w:t>
      </w:r>
      <w:r w:rsidRPr="00723211">
        <w:rPr>
          <w:rFonts w:ascii="Times New Roman" w:eastAsia="Times New Roman" w:hAnsi="Times New Roman" w:cs="Times New Roman"/>
          <w:sz w:val="24"/>
          <w:szCs w:val="24"/>
        </w:rPr>
        <w:t>(1), 16</w:t>
      </w:r>
      <w:r w:rsidR="00F42E13" w:rsidRPr="001235B9">
        <w:rPr>
          <w:rFonts w:ascii="Times New Roman" w:eastAsia="Times New Roman" w:hAnsi="Times New Roman" w:cs="Times New Roman"/>
          <w:sz w:val="24"/>
          <w:szCs w:val="24"/>
        </w:rPr>
        <w:t>–</w:t>
      </w:r>
      <w:r w:rsidRPr="00723211">
        <w:rPr>
          <w:rFonts w:ascii="Times New Roman" w:eastAsia="Times New Roman" w:hAnsi="Times New Roman" w:cs="Times New Roman"/>
          <w:sz w:val="24"/>
          <w:szCs w:val="24"/>
        </w:rPr>
        <w:t>37.</w:t>
      </w:r>
      <w:r>
        <w:rPr>
          <w:rFonts w:ascii="Times New Roman" w:eastAsia="Times New Roman" w:hAnsi="Times New Roman" w:cs="Times New Roman"/>
          <w:sz w:val="24"/>
          <w:szCs w:val="24"/>
        </w:rPr>
        <w:t xml:space="preserve"> </w:t>
      </w:r>
      <w:r w:rsidR="00F42E13" w:rsidRPr="00F42E13">
        <w:rPr>
          <w:rFonts w:ascii="Times New Roman" w:eastAsia="Times New Roman" w:hAnsi="Times New Roman" w:cs="Times New Roman"/>
          <w:sz w:val="24"/>
          <w:szCs w:val="24"/>
        </w:rPr>
        <w:t>https://doi.org/10.1080/0144929X.2017.1389988</w:t>
      </w:r>
      <w:r w:rsidR="00ED3064">
        <w:rPr>
          <w:rFonts w:ascii="Times New Roman" w:eastAsia="Times New Roman" w:hAnsi="Times New Roman" w:cs="Times New Roman"/>
          <w:sz w:val="24"/>
          <w:szCs w:val="24"/>
        </w:rPr>
        <w:t>.</w:t>
      </w:r>
    </w:p>
    <w:p w14:paraId="0A65A970" w14:textId="463E05AB" w:rsidR="003B0B6F" w:rsidRDefault="003B0B6F" w:rsidP="00A84104">
      <w:pPr>
        <w:spacing w:after="0" w:line="480" w:lineRule="auto"/>
        <w:ind w:left="720" w:hanging="720"/>
        <w:rPr>
          <w:rFonts w:ascii="Times New Roman" w:eastAsia="Times New Roman" w:hAnsi="Times New Roman" w:cs="Times New Roman"/>
          <w:sz w:val="24"/>
          <w:szCs w:val="24"/>
        </w:rPr>
      </w:pPr>
      <w:r w:rsidRPr="003B0B6F">
        <w:rPr>
          <w:rFonts w:ascii="Times New Roman" w:eastAsia="Times New Roman" w:hAnsi="Times New Roman" w:cs="Times New Roman"/>
          <w:sz w:val="24"/>
          <w:szCs w:val="24"/>
        </w:rPr>
        <w:lastRenderedPageBreak/>
        <w:t xml:space="preserve">Qin, Y., Cho, H., Li, P., &amp; Zhang, L. (2021). First impression formation based on </w:t>
      </w:r>
      <w:proofErr w:type="spellStart"/>
      <w:r w:rsidRPr="003B0B6F">
        <w:rPr>
          <w:rFonts w:ascii="Times New Roman" w:eastAsia="Times New Roman" w:hAnsi="Times New Roman" w:cs="Times New Roman"/>
          <w:sz w:val="24"/>
          <w:szCs w:val="24"/>
        </w:rPr>
        <w:t>valenced</w:t>
      </w:r>
      <w:proofErr w:type="spellEnd"/>
      <w:r w:rsidRPr="003B0B6F">
        <w:rPr>
          <w:rFonts w:ascii="Times New Roman" w:eastAsia="Times New Roman" w:hAnsi="Times New Roman" w:cs="Times New Roman"/>
          <w:sz w:val="24"/>
          <w:szCs w:val="24"/>
        </w:rPr>
        <w:t xml:space="preserve"> self-disclosure in social media profiles. </w:t>
      </w:r>
      <w:r w:rsidRPr="00A3415B">
        <w:rPr>
          <w:rFonts w:ascii="Times New Roman" w:eastAsia="Times New Roman" w:hAnsi="Times New Roman" w:cs="Times New Roman"/>
          <w:i/>
          <w:iCs/>
          <w:sz w:val="24"/>
          <w:szCs w:val="24"/>
        </w:rPr>
        <w:t>Frontiers in Psychology</w:t>
      </w:r>
      <w:r w:rsidRPr="003B0B6F">
        <w:rPr>
          <w:rFonts w:ascii="Times New Roman" w:eastAsia="Times New Roman" w:hAnsi="Times New Roman" w:cs="Times New Roman"/>
          <w:sz w:val="24"/>
          <w:szCs w:val="24"/>
        </w:rPr>
        <w:t xml:space="preserve">, </w:t>
      </w:r>
      <w:r w:rsidRPr="00A3415B">
        <w:rPr>
          <w:rFonts w:ascii="Times New Roman" w:eastAsia="Times New Roman" w:hAnsi="Times New Roman" w:cs="Times New Roman"/>
          <w:i/>
          <w:iCs/>
          <w:sz w:val="24"/>
          <w:szCs w:val="24"/>
        </w:rPr>
        <w:t>12</w:t>
      </w:r>
      <w:r w:rsidRPr="003B0B6F">
        <w:rPr>
          <w:rFonts w:ascii="Times New Roman" w:eastAsia="Times New Roman" w:hAnsi="Times New Roman" w:cs="Times New Roman"/>
          <w:sz w:val="24"/>
          <w:szCs w:val="24"/>
        </w:rPr>
        <w:t>, 656365.</w:t>
      </w:r>
      <w:r>
        <w:rPr>
          <w:rFonts w:ascii="Times New Roman" w:eastAsia="Times New Roman" w:hAnsi="Times New Roman" w:cs="Times New Roman"/>
          <w:sz w:val="24"/>
          <w:szCs w:val="24"/>
        </w:rPr>
        <w:t xml:space="preserve"> </w:t>
      </w:r>
      <w:r w:rsidR="00A3415B" w:rsidRPr="00A3415B">
        <w:rPr>
          <w:rFonts w:ascii="Times New Roman" w:eastAsia="Times New Roman" w:hAnsi="Times New Roman" w:cs="Times New Roman"/>
          <w:sz w:val="24"/>
          <w:szCs w:val="24"/>
        </w:rPr>
        <w:t>https://doi.org/10.3389/fpsyg.2021.656365</w:t>
      </w:r>
      <w:r w:rsidR="00A3415B">
        <w:rPr>
          <w:rFonts w:ascii="Times New Roman" w:eastAsia="Times New Roman" w:hAnsi="Times New Roman" w:cs="Times New Roman"/>
          <w:sz w:val="24"/>
          <w:szCs w:val="24"/>
        </w:rPr>
        <w:t>.</w:t>
      </w:r>
    </w:p>
    <w:p w14:paraId="23596CFA" w14:textId="58B3F25C" w:rsidR="00DC691D" w:rsidRDefault="00DC691D" w:rsidP="00A84104">
      <w:pPr>
        <w:spacing w:after="0" w:line="480" w:lineRule="auto"/>
        <w:ind w:left="720" w:hanging="720"/>
        <w:rPr>
          <w:rFonts w:ascii="Times New Roman" w:eastAsia="Times New Roman" w:hAnsi="Times New Roman" w:cs="Times New Roman"/>
          <w:sz w:val="24"/>
          <w:szCs w:val="24"/>
        </w:rPr>
      </w:pPr>
      <w:r w:rsidRPr="00DC691D">
        <w:rPr>
          <w:rFonts w:ascii="Times New Roman" w:eastAsia="Times New Roman" w:hAnsi="Times New Roman" w:cs="Times New Roman"/>
          <w:sz w:val="24"/>
          <w:szCs w:val="24"/>
        </w:rPr>
        <w:t xml:space="preserve">Rains, S. A., &amp; Brunner, S. R. (2018). The outcomes of broadcasting self-disclosure using new communication technologies: Responses to disclosure vary across one’s social network. </w:t>
      </w:r>
      <w:r w:rsidRPr="00DC691D">
        <w:rPr>
          <w:rFonts w:ascii="Times New Roman" w:eastAsia="Times New Roman" w:hAnsi="Times New Roman" w:cs="Times New Roman"/>
          <w:i/>
          <w:iCs/>
          <w:sz w:val="24"/>
          <w:szCs w:val="24"/>
        </w:rPr>
        <w:t>Communication Research</w:t>
      </w:r>
      <w:r w:rsidRPr="00DC691D">
        <w:rPr>
          <w:rFonts w:ascii="Times New Roman" w:eastAsia="Times New Roman" w:hAnsi="Times New Roman" w:cs="Times New Roman"/>
          <w:sz w:val="24"/>
          <w:szCs w:val="24"/>
        </w:rPr>
        <w:t xml:space="preserve">, </w:t>
      </w:r>
      <w:r w:rsidRPr="00DC691D">
        <w:rPr>
          <w:rFonts w:ascii="Times New Roman" w:eastAsia="Times New Roman" w:hAnsi="Times New Roman" w:cs="Times New Roman"/>
          <w:i/>
          <w:iCs/>
          <w:sz w:val="24"/>
          <w:szCs w:val="24"/>
        </w:rPr>
        <w:t>45</w:t>
      </w:r>
      <w:r w:rsidRPr="00DC691D">
        <w:rPr>
          <w:rFonts w:ascii="Times New Roman" w:eastAsia="Times New Roman" w:hAnsi="Times New Roman" w:cs="Times New Roman"/>
          <w:sz w:val="24"/>
          <w:szCs w:val="24"/>
        </w:rPr>
        <w:t>(5), 659</w:t>
      </w:r>
      <w:r w:rsidRPr="001235B9">
        <w:rPr>
          <w:rFonts w:ascii="Times New Roman" w:eastAsia="Times New Roman" w:hAnsi="Times New Roman" w:cs="Times New Roman"/>
          <w:sz w:val="24"/>
          <w:szCs w:val="24"/>
        </w:rPr>
        <w:t>–</w:t>
      </w:r>
      <w:r w:rsidRPr="00DC691D">
        <w:rPr>
          <w:rFonts w:ascii="Times New Roman" w:eastAsia="Times New Roman" w:hAnsi="Times New Roman" w:cs="Times New Roman"/>
          <w:sz w:val="24"/>
          <w:szCs w:val="24"/>
        </w:rPr>
        <w:t>687.</w:t>
      </w:r>
      <w:r>
        <w:rPr>
          <w:rFonts w:ascii="Times New Roman" w:eastAsia="Times New Roman" w:hAnsi="Times New Roman" w:cs="Times New Roman"/>
          <w:sz w:val="24"/>
          <w:szCs w:val="24"/>
        </w:rPr>
        <w:t xml:space="preserve"> </w:t>
      </w:r>
      <w:r w:rsidRPr="00DC691D">
        <w:rPr>
          <w:rFonts w:ascii="Times New Roman" w:eastAsia="Times New Roman" w:hAnsi="Times New Roman" w:cs="Times New Roman"/>
          <w:sz w:val="24"/>
          <w:szCs w:val="24"/>
        </w:rPr>
        <w:t>https://doi.org/10.1177/009365021559883</w:t>
      </w:r>
      <w:r>
        <w:rPr>
          <w:rFonts w:ascii="Times New Roman" w:eastAsia="Times New Roman" w:hAnsi="Times New Roman" w:cs="Times New Roman"/>
          <w:sz w:val="24"/>
          <w:szCs w:val="24"/>
        </w:rPr>
        <w:t>6</w:t>
      </w:r>
      <w:r w:rsidR="00ED3064">
        <w:rPr>
          <w:rFonts w:ascii="Times New Roman" w:eastAsia="Times New Roman" w:hAnsi="Times New Roman" w:cs="Times New Roman"/>
          <w:sz w:val="24"/>
          <w:szCs w:val="24"/>
        </w:rPr>
        <w:t>.</w:t>
      </w:r>
    </w:p>
    <w:p w14:paraId="3396D673" w14:textId="12E4E7A8" w:rsidR="009F7A4F" w:rsidRDefault="009F7A4F" w:rsidP="00C47FED">
      <w:pPr>
        <w:spacing w:after="0" w:line="480" w:lineRule="auto"/>
        <w:ind w:left="720" w:hanging="720"/>
        <w:rPr>
          <w:rFonts w:ascii="Times New Roman" w:eastAsia="Times New Roman" w:hAnsi="Times New Roman" w:cs="Times New Roman"/>
          <w:sz w:val="24"/>
          <w:szCs w:val="24"/>
        </w:rPr>
      </w:pPr>
      <w:r w:rsidRPr="009F7A4F">
        <w:rPr>
          <w:rFonts w:ascii="Times New Roman" w:eastAsia="Times New Roman" w:hAnsi="Times New Roman" w:cs="Times New Roman"/>
          <w:sz w:val="24"/>
          <w:szCs w:val="24"/>
        </w:rPr>
        <w:t xml:space="preserve">Raskin, R., &amp; Terry, H. (1988). A principal-components analysis of the Narcissistic Personality Inventory and further evidence of its construct validity. </w:t>
      </w:r>
      <w:r w:rsidRPr="009F7A4F">
        <w:rPr>
          <w:rFonts w:ascii="Times New Roman" w:eastAsia="Times New Roman" w:hAnsi="Times New Roman" w:cs="Times New Roman"/>
          <w:i/>
          <w:iCs/>
          <w:sz w:val="24"/>
          <w:szCs w:val="24"/>
        </w:rPr>
        <w:t>Journal of Personality and Social Psychology</w:t>
      </w:r>
      <w:r w:rsidRPr="009F7A4F">
        <w:rPr>
          <w:rFonts w:ascii="Times New Roman" w:eastAsia="Times New Roman" w:hAnsi="Times New Roman" w:cs="Times New Roman"/>
          <w:sz w:val="24"/>
          <w:szCs w:val="24"/>
        </w:rPr>
        <w:t xml:space="preserve">, </w:t>
      </w:r>
      <w:r w:rsidRPr="009F7A4F">
        <w:rPr>
          <w:rFonts w:ascii="Times New Roman" w:eastAsia="Times New Roman" w:hAnsi="Times New Roman" w:cs="Times New Roman"/>
          <w:i/>
          <w:iCs/>
          <w:sz w:val="24"/>
          <w:szCs w:val="24"/>
        </w:rPr>
        <w:t>54</w:t>
      </w:r>
      <w:r w:rsidRPr="009F7A4F">
        <w:rPr>
          <w:rFonts w:ascii="Times New Roman" w:eastAsia="Times New Roman" w:hAnsi="Times New Roman" w:cs="Times New Roman"/>
          <w:sz w:val="24"/>
          <w:szCs w:val="24"/>
        </w:rPr>
        <w:t>(5), 890–902. https://doi.org/10.1037/0022-3514.54.5.890</w:t>
      </w:r>
    </w:p>
    <w:p w14:paraId="7FCDAC4E" w14:textId="2E1E8852" w:rsidR="001F3BF1" w:rsidRDefault="001F3BF1" w:rsidP="00C47FED">
      <w:pPr>
        <w:spacing w:after="0" w:line="480" w:lineRule="auto"/>
        <w:ind w:left="720" w:hanging="720"/>
        <w:rPr>
          <w:rFonts w:ascii="Times New Roman" w:eastAsia="Times New Roman" w:hAnsi="Times New Roman" w:cs="Times New Roman"/>
          <w:sz w:val="24"/>
          <w:szCs w:val="24"/>
        </w:rPr>
      </w:pPr>
      <w:r w:rsidRPr="001F3BF1">
        <w:rPr>
          <w:rFonts w:ascii="Times New Roman" w:eastAsia="Times New Roman" w:hAnsi="Times New Roman" w:cs="Times New Roman"/>
          <w:sz w:val="24"/>
          <w:szCs w:val="24"/>
        </w:rPr>
        <w:t xml:space="preserve">Reinecke, L., &amp; </w:t>
      </w:r>
      <w:proofErr w:type="spellStart"/>
      <w:r w:rsidRPr="001F3BF1">
        <w:rPr>
          <w:rFonts w:ascii="Times New Roman" w:eastAsia="Times New Roman" w:hAnsi="Times New Roman" w:cs="Times New Roman"/>
          <w:sz w:val="24"/>
          <w:szCs w:val="24"/>
        </w:rPr>
        <w:t>Trepte</w:t>
      </w:r>
      <w:proofErr w:type="spellEnd"/>
      <w:r w:rsidRPr="001F3BF1">
        <w:rPr>
          <w:rFonts w:ascii="Times New Roman" w:eastAsia="Times New Roman" w:hAnsi="Times New Roman" w:cs="Times New Roman"/>
          <w:sz w:val="24"/>
          <w:szCs w:val="24"/>
        </w:rPr>
        <w:t xml:space="preserve">, S. (2014). Authenticity and well-being on social network sites: A two-wave longitudinal study on the effects of online authenticity and the positivity bias in SNS communication. </w:t>
      </w:r>
      <w:r w:rsidRPr="003D1A39">
        <w:rPr>
          <w:rFonts w:ascii="Times New Roman" w:eastAsia="Times New Roman" w:hAnsi="Times New Roman" w:cs="Times New Roman"/>
          <w:i/>
          <w:iCs/>
          <w:sz w:val="24"/>
          <w:szCs w:val="24"/>
        </w:rPr>
        <w:t xml:space="preserve">Computers in Human </w:t>
      </w:r>
      <w:proofErr w:type="spellStart"/>
      <w:r w:rsidRPr="003D1A39">
        <w:rPr>
          <w:rFonts w:ascii="Times New Roman" w:eastAsia="Times New Roman" w:hAnsi="Times New Roman" w:cs="Times New Roman"/>
          <w:i/>
          <w:iCs/>
          <w:sz w:val="24"/>
          <w:szCs w:val="24"/>
        </w:rPr>
        <w:t>Behavior</w:t>
      </w:r>
      <w:proofErr w:type="spellEnd"/>
      <w:r w:rsidRPr="001F3BF1">
        <w:rPr>
          <w:rFonts w:ascii="Times New Roman" w:eastAsia="Times New Roman" w:hAnsi="Times New Roman" w:cs="Times New Roman"/>
          <w:sz w:val="24"/>
          <w:szCs w:val="24"/>
        </w:rPr>
        <w:t xml:space="preserve">, </w:t>
      </w:r>
      <w:r w:rsidRPr="003D1A39">
        <w:rPr>
          <w:rFonts w:ascii="Times New Roman" w:eastAsia="Times New Roman" w:hAnsi="Times New Roman" w:cs="Times New Roman"/>
          <w:i/>
          <w:iCs/>
          <w:sz w:val="24"/>
          <w:szCs w:val="24"/>
        </w:rPr>
        <w:t>30</w:t>
      </w:r>
      <w:r w:rsidRPr="001F3BF1">
        <w:rPr>
          <w:rFonts w:ascii="Times New Roman" w:eastAsia="Times New Roman" w:hAnsi="Times New Roman" w:cs="Times New Roman"/>
          <w:sz w:val="24"/>
          <w:szCs w:val="24"/>
        </w:rPr>
        <w:t>, 95</w:t>
      </w:r>
      <w:r w:rsidR="003D1A39" w:rsidRPr="009F7A4F">
        <w:rPr>
          <w:rFonts w:ascii="Times New Roman" w:eastAsia="Times New Roman" w:hAnsi="Times New Roman" w:cs="Times New Roman"/>
          <w:sz w:val="24"/>
          <w:szCs w:val="24"/>
        </w:rPr>
        <w:t>–</w:t>
      </w:r>
      <w:r w:rsidRPr="001F3BF1">
        <w:rPr>
          <w:rFonts w:ascii="Times New Roman" w:eastAsia="Times New Roman" w:hAnsi="Times New Roman" w:cs="Times New Roman"/>
          <w:sz w:val="24"/>
          <w:szCs w:val="24"/>
        </w:rPr>
        <w:t>102.</w:t>
      </w:r>
      <w:r>
        <w:rPr>
          <w:rFonts w:ascii="Times New Roman" w:eastAsia="Times New Roman" w:hAnsi="Times New Roman" w:cs="Times New Roman"/>
          <w:sz w:val="24"/>
          <w:szCs w:val="24"/>
        </w:rPr>
        <w:t xml:space="preserve"> </w:t>
      </w:r>
      <w:r w:rsidR="003D1A39" w:rsidRPr="003D1A39">
        <w:rPr>
          <w:rFonts w:ascii="Times New Roman" w:eastAsia="Times New Roman" w:hAnsi="Times New Roman" w:cs="Times New Roman"/>
          <w:sz w:val="24"/>
          <w:szCs w:val="24"/>
        </w:rPr>
        <w:t>https://doi.org/10.1016/j.chb.2013.07.030</w:t>
      </w:r>
      <w:r w:rsidR="003D1A39">
        <w:rPr>
          <w:rFonts w:ascii="Times New Roman" w:eastAsia="Times New Roman" w:hAnsi="Times New Roman" w:cs="Times New Roman"/>
          <w:sz w:val="24"/>
          <w:szCs w:val="24"/>
        </w:rPr>
        <w:t>.</w:t>
      </w:r>
    </w:p>
    <w:p w14:paraId="47A6248A" w14:textId="5C63E825" w:rsidR="000938A3" w:rsidRDefault="000938A3" w:rsidP="00C47FED">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Rodriguez </w:t>
      </w:r>
      <w:r w:rsidRPr="000938A3">
        <w:rPr>
          <w:rFonts w:ascii="Times New Roman" w:eastAsia="Times New Roman" w:hAnsi="Times New Roman" w:cs="Times New Roman"/>
          <w:sz w:val="24"/>
          <w:szCs w:val="24"/>
        </w:rPr>
        <w:t xml:space="preserve">Hidalgo, C. </w:t>
      </w:r>
      <w:r>
        <w:rPr>
          <w:rFonts w:ascii="Times New Roman" w:eastAsia="Times New Roman" w:hAnsi="Times New Roman" w:cs="Times New Roman"/>
          <w:sz w:val="24"/>
          <w:szCs w:val="24"/>
        </w:rPr>
        <w:t>T</w:t>
      </w:r>
      <w:r w:rsidRPr="000938A3">
        <w:rPr>
          <w:rFonts w:ascii="Times New Roman" w:eastAsia="Times New Roman" w:hAnsi="Times New Roman" w:cs="Times New Roman"/>
          <w:sz w:val="24"/>
          <w:szCs w:val="24"/>
        </w:rPr>
        <w:t xml:space="preserve">., Tan, E. S. H., &amp; </w:t>
      </w:r>
      <w:proofErr w:type="spellStart"/>
      <w:r w:rsidRPr="000938A3">
        <w:rPr>
          <w:rFonts w:ascii="Times New Roman" w:eastAsia="Times New Roman" w:hAnsi="Times New Roman" w:cs="Times New Roman"/>
          <w:sz w:val="24"/>
          <w:szCs w:val="24"/>
        </w:rPr>
        <w:t>Verlegh</w:t>
      </w:r>
      <w:proofErr w:type="spellEnd"/>
      <w:r w:rsidRPr="000938A3">
        <w:rPr>
          <w:rFonts w:ascii="Times New Roman" w:eastAsia="Times New Roman" w:hAnsi="Times New Roman" w:cs="Times New Roman"/>
          <w:sz w:val="24"/>
          <w:szCs w:val="24"/>
        </w:rPr>
        <w:t xml:space="preserve">, P. W. </w:t>
      </w:r>
      <w:r>
        <w:rPr>
          <w:rFonts w:ascii="Times New Roman" w:eastAsia="Times New Roman" w:hAnsi="Times New Roman" w:cs="Times New Roman"/>
          <w:sz w:val="24"/>
          <w:szCs w:val="24"/>
        </w:rPr>
        <w:t xml:space="preserve">J. </w:t>
      </w:r>
      <w:r w:rsidRPr="000938A3">
        <w:rPr>
          <w:rFonts w:ascii="Times New Roman" w:eastAsia="Times New Roman" w:hAnsi="Times New Roman" w:cs="Times New Roman"/>
          <w:sz w:val="24"/>
          <w:szCs w:val="24"/>
        </w:rPr>
        <w:t xml:space="preserve">(2015). The social sharing of emotion (SSE) in online social networks: A case study in Live Journal. </w:t>
      </w:r>
      <w:r w:rsidRPr="00BD1763">
        <w:rPr>
          <w:rFonts w:ascii="Times New Roman" w:eastAsia="Times New Roman" w:hAnsi="Times New Roman" w:cs="Times New Roman"/>
          <w:i/>
          <w:iCs/>
          <w:sz w:val="24"/>
          <w:szCs w:val="24"/>
        </w:rPr>
        <w:t xml:space="preserve">Computers in Human </w:t>
      </w:r>
      <w:proofErr w:type="spellStart"/>
      <w:r w:rsidRPr="00BD1763">
        <w:rPr>
          <w:rFonts w:ascii="Times New Roman" w:eastAsia="Times New Roman" w:hAnsi="Times New Roman" w:cs="Times New Roman"/>
          <w:i/>
          <w:iCs/>
          <w:sz w:val="24"/>
          <w:szCs w:val="24"/>
        </w:rPr>
        <w:t>Behavior</w:t>
      </w:r>
      <w:proofErr w:type="spellEnd"/>
      <w:r w:rsidRPr="000938A3">
        <w:rPr>
          <w:rFonts w:ascii="Times New Roman" w:eastAsia="Times New Roman" w:hAnsi="Times New Roman" w:cs="Times New Roman"/>
          <w:sz w:val="24"/>
          <w:szCs w:val="24"/>
        </w:rPr>
        <w:t xml:space="preserve">, </w:t>
      </w:r>
      <w:r w:rsidRPr="00BD1763">
        <w:rPr>
          <w:rFonts w:ascii="Times New Roman" w:eastAsia="Times New Roman" w:hAnsi="Times New Roman" w:cs="Times New Roman"/>
          <w:i/>
          <w:iCs/>
          <w:sz w:val="24"/>
          <w:szCs w:val="24"/>
        </w:rPr>
        <w:t>52</w:t>
      </w:r>
      <w:r w:rsidRPr="000938A3">
        <w:rPr>
          <w:rFonts w:ascii="Times New Roman" w:eastAsia="Times New Roman" w:hAnsi="Times New Roman" w:cs="Times New Roman"/>
          <w:sz w:val="24"/>
          <w:szCs w:val="24"/>
        </w:rPr>
        <w:t>, 364</w:t>
      </w:r>
      <w:r w:rsidR="00BD1763" w:rsidRPr="00C47FED">
        <w:rPr>
          <w:rFonts w:ascii="Times New Roman" w:eastAsia="Times New Roman" w:hAnsi="Times New Roman" w:cs="Times New Roman"/>
          <w:sz w:val="24"/>
          <w:szCs w:val="24"/>
        </w:rPr>
        <w:t>–</w:t>
      </w:r>
      <w:r w:rsidRPr="000938A3">
        <w:rPr>
          <w:rFonts w:ascii="Times New Roman" w:eastAsia="Times New Roman" w:hAnsi="Times New Roman" w:cs="Times New Roman"/>
          <w:sz w:val="24"/>
          <w:szCs w:val="24"/>
        </w:rPr>
        <w:t>372.</w:t>
      </w:r>
      <w:r>
        <w:rPr>
          <w:rFonts w:ascii="Times New Roman" w:eastAsia="Times New Roman" w:hAnsi="Times New Roman" w:cs="Times New Roman"/>
          <w:sz w:val="24"/>
          <w:szCs w:val="24"/>
        </w:rPr>
        <w:t xml:space="preserve"> </w:t>
      </w:r>
      <w:r w:rsidR="00BD1763" w:rsidRPr="00BD1763">
        <w:rPr>
          <w:rFonts w:ascii="Times New Roman" w:eastAsia="Times New Roman" w:hAnsi="Times New Roman" w:cs="Times New Roman"/>
          <w:sz w:val="24"/>
          <w:szCs w:val="24"/>
        </w:rPr>
        <w:t>https://doi.org/10.1016/j.chb.2015.05.009</w:t>
      </w:r>
      <w:r w:rsidR="00BD1763">
        <w:rPr>
          <w:rFonts w:ascii="Times New Roman" w:eastAsia="Times New Roman" w:hAnsi="Times New Roman" w:cs="Times New Roman"/>
          <w:sz w:val="24"/>
          <w:szCs w:val="24"/>
        </w:rPr>
        <w:t>.</w:t>
      </w:r>
    </w:p>
    <w:p w14:paraId="620EC0C6" w14:textId="5227EF00" w:rsidR="004A1943" w:rsidRDefault="004A1943" w:rsidP="00C47FED">
      <w:pPr>
        <w:spacing w:after="0" w:line="480" w:lineRule="auto"/>
        <w:ind w:left="720" w:hanging="720"/>
        <w:rPr>
          <w:rFonts w:ascii="Times New Roman" w:eastAsia="Times New Roman" w:hAnsi="Times New Roman" w:cs="Times New Roman"/>
          <w:sz w:val="24"/>
          <w:szCs w:val="24"/>
        </w:rPr>
      </w:pPr>
      <w:r w:rsidRPr="004A1943">
        <w:rPr>
          <w:rFonts w:ascii="Times New Roman" w:eastAsia="Times New Roman" w:hAnsi="Times New Roman" w:cs="Times New Roman"/>
          <w:sz w:val="24"/>
          <w:szCs w:val="24"/>
        </w:rPr>
        <w:t xml:space="preserve">Rosenthal-Stott, H. E., Dicks, R. E., &amp; Fielding, L. S. (2015). The valence of self-generated (status updates) and other-generated (wall-posts) information determines impression formation on Facebook. </w:t>
      </w:r>
      <w:proofErr w:type="spellStart"/>
      <w:r w:rsidRPr="00BF4B12">
        <w:rPr>
          <w:rFonts w:ascii="Times New Roman" w:eastAsia="Times New Roman" w:hAnsi="Times New Roman" w:cs="Times New Roman"/>
          <w:i/>
          <w:iCs/>
          <w:sz w:val="24"/>
          <w:szCs w:val="24"/>
        </w:rPr>
        <w:t>PloS</w:t>
      </w:r>
      <w:proofErr w:type="spellEnd"/>
      <w:r w:rsidRPr="00BF4B12">
        <w:rPr>
          <w:rFonts w:ascii="Times New Roman" w:eastAsia="Times New Roman" w:hAnsi="Times New Roman" w:cs="Times New Roman"/>
          <w:i/>
          <w:iCs/>
          <w:sz w:val="24"/>
          <w:szCs w:val="24"/>
        </w:rPr>
        <w:t xml:space="preserve"> </w:t>
      </w:r>
      <w:r w:rsidR="00BF4B12">
        <w:rPr>
          <w:rFonts w:ascii="Times New Roman" w:eastAsia="Times New Roman" w:hAnsi="Times New Roman" w:cs="Times New Roman"/>
          <w:i/>
          <w:iCs/>
          <w:sz w:val="24"/>
          <w:szCs w:val="24"/>
        </w:rPr>
        <w:t>ONE</w:t>
      </w:r>
      <w:r w:rsidRPr="004A1943">
        <w:rPr>
          <w:rFonts w:ascii="Times New Roman" w:eastAsia="Times New Roman" w:hAnsi="Times New Roman" w:cs="Times New Roman"/>
          <w:sz w:val="24"/>
          <w:szCs w:val="24"/>
        </w:rPr>
        <w:t xml:space="preserve">, </w:t>
      </w:r>
      <w:r w:rsidRPr="00BF4B12">
        <w:rPr>
          <w:rFonts w:ascii="Times New Roman" w:eastAsia="Times New Roman" w:hAnsi="Times New Roman" w:cs="Times New Roman"/>
          <w:i/>
          <w:iCs/>
          <w:sz w:val="24"/>
          <w:szCs w:val="24"/>
        </w:rPr>
        <w:t>10</w:t>
      </w:r>
      <w:r w:rsidRPr="004A1943">
        <w:rPr>
          <w:rFonts w:ascii="Times New Roman" w:eastAsia="Times New Roman" w:hAnsi="Times New Roman" w:cs="Times New Roman"/>
          <w:sz w:val="24"/>
          <w:szCs w:val="24"/>
        </w:rPr>
        <w:t>(6), e0125064.</w:t>
      </w:r>
      <w:r>
        <w:rPr>
          <w:rFonts w:ascii="Times New Roman" w:eastAsia="Times New Roman" w:hAnsi="Times New Roman" w:cs="Times New Roman"/>
          <w:sz w:val="24"/>
          <w:szCs w:val="24"/>
        </w:rPr>
        <w:t xml:space="preserve"> </w:t>
      </w:r>
      <w:r w:rsidR="00BF4B12" w:rsidRPr="00BF4B12">
        <w:rPr>
          <w:rFonts w:ascii="Times New Roman" w:eastAsia="Times New Roman" w:hAnsi="Times New Roman" w:cs="Times New Roman"/>
          <w:sz w:val="24"/>
          <w:szCs w:val="24"/>
        </w:rPr>
        <w:t>https://doi.org/10.1371/journal.pone.0125064</w:t>
      </w:r>
      <w:r w:rsidR="00BF4B12">
        <w:rPr>
          <w:rFonts w:ascii="Times New Roman" w:eastAsia="Times New Roman" w:hAnsi="Times New Roman" w:cs="Times New Roman"/>
          <w:sz w:val="24"/>
          <w:szCs w:val="24"/>
        </w:rPr>
        <w:t>.</w:t>
      </w:r>
    </w:p>
    <w:p w14:paraId="481565AC" w14:textId="5F97EA92" w:rsidR="00C47FED" w:rsidRDefault="00C47FED" w:rsidP="00C47FED">
      <w:pPr>
        <w:spacing w:after="0" w:line="480" w:lineRule="auto"/>
        <w:ind w:left="720" w:hanging="720"/>
        <w:rPr>
          <w:rFonts w:ascii="Times New Roman" w:eastAsia="Times New Roman" w:hAnsi="Times New Roman" w:cs="Times New Roman"/>
          <w:sz w:val="24"/>
          <w:szCs w:val="24"/>
        </w:rPr>
      </w:pPr>
      <w:r w:rsidRPr="00C47FED">
        <w:rPr>
          <w:rFonts w:ascii="Times New Roman" w:eastAsia="Times New Roman" w:hAnsi="Times New Roman" w:cs="Times New Roman"/>
          <w:sz w:val="24"/>
          <w:szCs w:val="24"/>
        </w:rPr>
        <w:t>Rubin, A. M. (2002). The uses-and-gratifications perspective of media effects. In J.</w:t>
      </w:r>
      <w:r>
        <w:rPr>
          <w:rFonts w:ascii="Times New Roman" w:eastAsia="Times New Roman" w:hAnsi="Times New Roman" w:cs="Times New Roman"/>
          <w:sz w:val="24"/>
          <w:szCs w:val="24"/>
        </w:rPr>
        <w:t xml:space="preserve"> </w:t>
      </w:r>
      <w:r w:rsidRPr="00C47FED">
        <w:rPr>
          <w:rFonts w:ascii="Times New Roman" w:eastAsia="Times New Roman" w:hAnsi="Times New Roman" w:cs="Times New Roman"/>
          <w:sz w:val="24"/>
          <w:szCs w:val="24"/>
        </w:rPr>
        <w:t xml:space="preserve">Bryant &amp; D. Zillman (Eds.), </w:t>
      </w:r>
      <w:r w:rsidRPr="006859C1">
        <w:rPr>
          <w:rFonts w:ascii="Times New Roman" w:eastAsia="Times New Roman" w:hAnsi="Times New Roman" w:cs="Times New Roman"/>
          <w:i/>
          <w:iCs/>
          <w:sz w:val="24"/>
          <w:szCs w:val="24"/>
        </w:rPr>
        <w:t>Media effects: Advances in theory and research</w:t>
      </w:r>
      <w:r w:rsidRPr="00C47FED">
        <w:rPr>
          <w:rFonts w:ascii="Times New Roman" w:eastAsia="Times New Roman" w:hAnsi="Times New Roman" w:cs="Times New Roman"/>
          <w:sz w:val="24"/>
          <w:szCs w:val="24"/>
        </w:rPr>
        <w:t xml:space="preserve"> (2</w:t>
      </w:r>
      <w:r w:rsidRPr="00C47FED">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r w:rsidRPr="00C47FED">
        <w:rPr>
          <w:rFonts w:ascii="Times New Roman" w:eastAsia="Times New Roman" w:hAnsi="Times New Roman" w:cs="Times New Roman"/>
          <w:sz w:val="24"/>
          <w:szCs w:val="24"/>
        </w:rPr>
        <w:t xml:space="preserve">ed., pp. 525–548). </w:t>
      </w:r>
      <w:r w:rsidR="00013D46" w:rsidRPr="00013D46">
        <w:rPr>
          <w:rFonts w:ascii="Times New Roman" w:eastAsia="Times New Roman" w:hAnsi="Times New Roman" w:cs="Times New Roman"/>
          <w:sz w:val="24"/>
          <w:szCs w:val="24"/>
        </w:rPr>
        <w:t>Lawrence Erlbaum Associates Publishers</w:t>
      </w:r>
      <w:r w:rsidRPr="00C47FED">
        <w:rPr>
          <w:rFonts w:ascii="Times New Roman" w:eastAsia="Times New Roman" w:hAnsi="Times New Roman" w:cs="Times New Roman"/>
          <w:sz w:val="24"/>
          <w:szCs w:val="24"/>
        </w:rPr>
        <w:t>.</w:t>
      </w:r>
    </w:p>
    <w:p w14:paraId="7C819542" w14:textId="38CA5E7B" w:rsidR="00D978FF" w:rsidRDefault="00D978FF" w:rsidP="00A84104">
      <w:pPr>
        <w:spacing w:after="0" w:line="480" w:lineRule="auto"/>
        <w:ind w:left="720" w:hanging="720"/>
        <w:rPr>
          <w:rFonts w:ascii="Times New Roman" w:eastAsia="Times New Roman" w:hAnsi="Times New Roman" w:cs="Times New Roman"/>
          <w:sz w:val="24"/>
          <w:szCs w:val="24"/>
        </w:rPr>
      </w:pPr>
      <w:r w:rsidRPr="00D978FF">
        <w:rPr>
          <w:rFonts w:ascii="Times New Roman" w:eastAsia="Times New Roman" w:hAnsi="Times New Roman" w:cs="Times New Roman"/>
          <w:sz w:val="24"/>
          <w:szCs w:val="24"/>
        </w:rPr>
        <w:lastRenderedPageBreak/>
        <w:t xml:space="preserve">Rubin, Z. (1974). Lovers and </w:t>
      </w:r>
      <w:r w:rsidR="008D60BE">
        <w:rPr>
          <w:rFonts w:ascii="Times New Roman" w:eastAsia="Times New Roman" w:hAnsi="Times New Roman" w:cs="Times New Roman"/>
          <w:sz w:val="24"/>
          <w:szCs w:val="24"/>
        </w:rPr>
        <w:t>o</w:t>
      </w:r>
      <w:r w:rsidRPr="00D978FF">
        <w:rPr>
          <w:rFonts w:ascii="Times New Roman" w:eastAsia="Times New Roman" w:hAnsi="Times New Roman" w:cs="Times New Roman"/>
          <w:sz w:val="24"/>
          <w:szCs w:val="24"/>
        </w:rPr>
        <w:t xml:space="preserve">ther </w:t>
      </w:r>
      <w:r w:rsidR="008D60BE">
        <w:rPr>
          <w:rFonts w:ascii="Times New Roman" w:eastAsia="Times New Roman" w:hAnsi="Times New Roman" w:cs="Times New Roman"/>
          <w:sz w:val="24"/>
          <w:szCs w:val="24"/>
        </w:rPr>
        <w:t>s</w:t>
      </w:r>
      <w:r w:rsidRPr="00D978FF">
        <w:rPr>
          <w:rFonts w:ascii="Times New Roman" w:eastAsia="Times New Roman" w:hAnsi="Times New Roman" w:cs="Times New Roman"/>
          <w:sz w:val="24"/>
          <w:szCs w:val="24"/>
        </w:rPr>
        <w:t xml:space="preserve">trangers: The </w:t>
      </w:r>
      <w:r w:rsidR="008D60BE">
        <w:rPr>
          <w:rFonts w:ascii="Times New Roman" w:eastAsia="Times New Roman" w:hAnsi="Times New Roman" w:cs="Times New Roman"/>
          <w:sz w:val="24"/>
          <w:szCs w:val="24"/>
        </w:rPr>
        <w:t>d</w:t>
      </w:r>
      <w:r w:rsidRPr="00D978FF">
        <w:rPr>
          <w:rFonts w:ascii="Times New Roman" w:eastAsia="Times New Roman" w:hAnsi="Times New Roman" w:cs="Times New Roman"/>
          <w:sz w:val="24"/>
          <w:szCs w:val="24"/>
        </w:rPr>
        <w:t xml:space="preserve">evelopment of </w:t>
      </w:r>
      <w:r w:rsidR="008D60BE">
        <w:rPr>
          <w:rFonts w:ascii="Times New Roman" w:eastAsia="Times New Roman" w:hAnsi="Times New Roman" w:cs="Times New Roman"/>
          <w:sz w:val="24"/>
          <w:szCs w:val="24"/>
        </w:rPr>
        <w:t>i</w:t>
      </w:r>
      <w:r w:rsidRPr="00D978FF">
        <w:rPr>
          <w:rFonts w:ascii="Times New Roman" w:eastAsia="Times New Roman" w:hAnsi="Times New Roman" w:cs="Times New Roman"/>
          <w:sz w:val="24"/>
          <w:szCs w:val="24"/>
        </w:rPr>
        <w:t xml:space="preserve">ntimacy in </w:t>
      </w:r>
      <w:r w:rsidR="008D60BE">
        <w:rPr>
          <w:rFonts w:ascii="Times New Roman" w:eastAsia="Times New Roman" w:hAnsi="Times New Roman" w:cs="Times New Roman"/>
          <w:sz w:val="24"/>
          <w:szCs w:val="24"/>
        </w:rPr>
        <w:t>e</w:t>
      </w:r>
      <w:r w:rsidRPr="00D978FF">
        <w:rPr>
          <w:rFonts w:ascii="Times New Roman" w:eastAsia="Times New Roman" w:hAnsi="Times New Roman" w:cs="Times New Roman"/>
          <w:sz w:val="24"/>
          <w:szCs w:val="24"/>
        </w:rPr>
        <w:t xml:space="preserve">ncounters and </w:t>
      </w:r>
      <w:r w:rsidR="008D60BE">
        <w:rPr>
          <w:rFonts w:ascii="Times New Roman" w:eastAsia="Times New Roman" w:hAnsi="Times New Roman" w:cs="Times New Roman"/>
          <w:sz w:val="24"/>
          <w:szCs w:val="24"/>
        </w:rPr>
        <w:t>r</w:t>
      </w:r>
      <w:r w:rsidRPr="00D978FF">
        <w:rPr>
          <w:rFonts w:ascii="Times New Roman" w:eastAsia="Times New Roman" w:hAnsi="Times New Roman" w:cs="Times New Roman"/>
          <w:sz w:val="24"/>
          <w:szCs w:val="24"/>
        </w:rPr>
        <w:t xml:space="preserve">elationships: Experimental studies of self-disclosure between strangers at bus stops and in airport departure lounges can provide clues about the development of intimate relationships. </w:t>
      </w:r>
      <w:r w:rsidRPr="00D978FF">
        <w:rPr>
          <w:rFonts w:ascii="Times New Roman" w:eastAsia="Times New Roman" w:hAnsi="Times New Roman" w:cs="Times New Roman"/>
          <w:i/>
          <w:iCs/>
          <w:sz w:val="24"/>
          <w:szCs w:val="24"/>
        </w:rPr>
        <w:t>American Scientist</w:t>
      </w:r>
      <w:r w:rsidRPr="00D978FF">
        <w:rPr>
          <w:rFonts w:ascii="Times New Roman" w:eastAsia="Times New Roman" w:hAnsi="Times New Roman" w:cs="Times New Roman"/>
          <w:sz w:val="24"/>
          <w:szCs w:val="24"/>
        </w:rPr>
        <w:t xml:space="preserve">, </w:t>
      </w:r>
      <w:r w:rsidRPr="00D978FF">
        <w:rPr>
          <w:rFonts w:ascii="Times New Roman" w:eastAsia="Times New Roman" w:hAnsi="Times New Roman" w:cs="Times New Roman"/>
          <w:i/>
          <w:iCs/>
          <w:sz w:val="24"/>
          <w:szCs w:val="24"/>
        </w:rPr>
        <w:t>62</w:t>
      </w:r>
      <w:r w:rsidRPr="00D978FF">
        <w:rPr>
          <w:rFonts w:ascii="Times New Roman" w:eastAsia="Times New Roman" w:hAnsi="Times New Roman" w:cs="Times New Roman"/>
          <w:sz w:val="24"/>
          <w:szCs w:val="24"/>
        </w:rPr>
        <w:t>(2), 182–190.</w:t>
      </w:r>
    </w:p>
    <w:p w14:paraId="1EC9FEC0" w14:textId="50A67A1E" w:rsidR="00C64703" w:rsidRDefault="00C64703" w:rsidP="00345F77">
      <w:pPr>
        <w:spacing w:after="0" w:line="480" w:lineRule="auto"/>
        <w:ind w:left="720" w:hanging="720"/>
        <w:rPr>
          <w:rFonts w:ascii="Times New Roman" w:eastAsia="Times New Roman" w:hAnsi="Times New Roman" w:cs="Times New Roman"/>
          <w:sz w:val="24"/>
          <w:szCs w:val="24"/>
        </w:rPr>
      </w:pPr>
      <w:r w:rsidRPr="00C64703">
        <w:rPr>
          <w:rFonts w:ascii="Times New Roman" w:eastAsia="Times New Roman" w:hAnsi="Times New Roman" w:cs="Times New Roman"/>
          <w:sz w:val="24"/>
          <w:szCs w:val="24"/>
        </w:rPr>
        <w:t xml:space="preserve">Sannon, S., Choi, Y. H., Taft, J., &amp; </w:t>
      </w:r>
      <w:proofErr w:type="spellStart"/>
      <w:r w:rsidRPr="00C64703">
        <w:rPr>
          <w:rFonts w:ascii="Times New Roman" w:eastAsia="Times New Roman" w:hAnsi="Times New Roman" w:cs="Times New Roman"/>
          <w:sz w:val="24"/>
          <w:szCs w:val="24"/>
        </w:rPr>
        <w:t>Bazarova</w:t>
      </w:r>
      <w:proofErr w:type="spellEnd"/>
      <w:r w:rsidRPr="00C64703">
        <w:rPr>
          <w:rFonts w:ascii="Times New Roman" w:eastAsia="Times New Roman" w:hAnsi="Times New Roman" w:cs="Times New Roman"/>
          <w:sz w:val="24"/>
          <w:szCs w:val="24"/>
        </w:rPr>
        <w:t xml:space="preserve">, N. (2017). What </w:t>
      </w:r>
      <w:r w:rsidR="00346A8E">
        <w:rPr>
          <w:rFonts w:ascii="Times New Roman" w:eastAsia="Times New Roman" w:hAnsi="Times New Roman" w:cs="Times New Roman"/>
          <w:sz w:val="24"/>
          <w:szCs w:val="24"/>
        </w:rPr>
        <w:t>c</w:t>
      </w:r>
      <w:r w:rsidRPr="00C64703">
        <w:rPr>
          <w:rFonts w:ascii="Times New Roman" w:eastAsia="Times New Roman" w:hAnsi="Times New Roman" w:cs="Times New Roman"/>
          <w:sz w:val="24"/>
          <w:szCs w:val="24"/>
        </w:rPr>
        <w:t xml:space="preserve">omments </w:t>
      </w:r>
      <w:r w:rsidR="00346A8E">
        <w:rPr>
          <w:rFonts w:ascii="Times New Roman" w:eastAsia="Times New Roman" w:hAnsi="Times New Roman" w:cs="Times New Roman"/>
          <w:sz w:val="24"/>
          <w:szCs w:val="24"/>
        </w:rPr>
        <w:t>d</w:t>
      </w:r>
      <w:r w:rsidRPr="00C64703">
        <w:rPr>
          <w:rFonts w:ascii="Times New Roman" w:eastAsia="Times New Roman" w:hAnsi="Times New Roman" w:cs="Times New Roman"/>
          <w:sz w:val="24"/>
          <w:szCs w:val="24"/>
        </w:rPr>
        <w:t xml:space="preserve">id I </w:t>
      </w:r>
      <w:r w:rsidR="00346A8E">
        <w:rPr>
          <w:rFonts w:ascii="Times New Roman" w:eastAsia="Times New Roman" w:hAnsi="Times New Roman" w:cs="Times New Roman"/>
          <w:sz w:val="24"/>
          <w:szCs w:val="24"/>
        </w:rPr>
        <w:t>g</w:t>
      </w:r>
      <w:r w:rsidRPr="00C64703">
        <w:rPr>
          <w:rFonts w:ascii="Times New Roman" w:eastAsia="Times New Roman" w:hAnsi="Times New Roman" w:cs="Times New Roman"/>
          <w:sz w:val="24"/>
          <w:szCs w:val="24"/>
        </w:rPr>
        <w:t xml:space="preserve">et? How </w:t>
      </w:r>
      <w:r w:rsidR="00346A8E">
        <w:rPr>
          <w:rFonts w:ascii="Times New Roman" w:eastAsia="Times New Roman" w:hAnsi="Times New Roman" w:cs="Times New Roman"/>
          <w:sz w:val="24"/>
          <w:szCs w:val="24"/>
        </w:rPr>
        <w:t>p</w:t>
      </w:r>
      <w:r w:rsidRPr="00C64703">
        <w:rPr>
          <w:rFonts w:ascii="Times New Roman" w:eastAsia="Times New Roman" w:hAnsi="Times New Roman" w:cs="Times New Roman"/>
          <w:sz w:val="24"/>
          <w:szCs w:val="24"/>
        </w:rPr>
        <w:t xml:space="preserve">ost and </w:t>
      </w:r>
      <w:r w:rsidR="00346A8E">
        <w:rPr>
          <w:rFonts w:ascii="Times New Roman" w:eastAsia="Times New Roman" w:hAnsi="Times New Roman" w:cs="Times New Roman"/>
          <w:sz w:val="24"/>
          <w:szCs w:val="24"/>
        </w:rPr>
        <w:t>c</w:t>
      </w:r>
      <w:r w:rsidRPr="00C64703">
        <w:rPr>
          <w:rFonts w:ascii="Times New Roman" w:eastAsia="Times New Roman" w:hAnsi="Times New Roman" w:cs="Times New Roman"/>
          <w:sz w:val="24"/>
          <w:szCs w:val="24"/>
        </w:rPr>
        <w:t xml:space="preserve">omment </w:t>
      </w:r>
      <w:r w:rsidR="00346A8E">
        <w:rPr>
          <w:rFonts w:ascii="Times New Roman" w:eastAsia="Times New Roman" w:hAnsi="Times New Roman" w:cs="Times New Roman"/>
          <w:sz w:val="24"/>
          <w:szCs w:val="24"/>
        </w:rPr>
        <w:t>c</w:t>
      </w:r>
      <w:r w:rsidRPr="00C64703">
        <w:rPr>
          <w:rFonts w:ascii="Times New Roman" w:eastAsia="Times New Roman" w:hAnsi="Times New Roman" w:cs="Times New Roman"/>
          <w:sz w:val="24"/>
          <w:szCs w:val="24"/>
        </w:rPr>
        <w:t xml:space="preserve">haracteristics </w:t>
      </w:r>
      <w:r w:rsidR="00346A8E">
        <w:rPr>
          <w:rFonts w:ascii="Times New Roman" w:eastAsia="Times New Roman" w:hAnsi="Times New Roman" w:cs="Times New Roman"/>
          <w:sz w:val="24"/>
          <w:szCs w:val="24"/>
        </w:rPr>
        <w:t>p</w:t>
      </w:r>
      <w:r w:rsidRPr="00C64703">
        <w:rPr>
          <w:rFonts w:ascii="Times New Roman" w:eastAsia="Times New Roman" w:hAnsi="Times New Roman" w:cs="Times New Roman"/>
          <w:sz w:val="24"/>
          <w:szCs w:val="24"/>
        </w:rPr>
        <w:t xml:space="preserve">redict </w:t>
      </w:r>
      <w:r w:rsidR="00346A8E">
        <w:rPr>
          <w:rFonts w:ascii="Times New Roman" w:eastAsia="Times New Roman" w:hAnsi="Times New Roman" w:cs="Times New Roman"/>
          <w:sz w:val="24"/>
          <w:szCs w:val="24"/>
        </w:rPr>
        <w:t>i</w:t>
      </w:r>
      <w:r w:rsidRPr="00C64703">
        <w:rPr>
          <w:rFonts w:ascii="Times New Roman" w:eastAsia="Times New Roman" w:hAnsi="Times New Roman" w:cs="Times New Roman"/>
          <w:sz w:val="24"/>
          <w:szCs w:val="24"/>
        </w:rPr>
        <w:t xml:space="preserve">nteraction </w:t>
      </w:r>
      <w:r w:rsidR="00346A8E">
        <w:rPr>
          <w:rFonts w:ascii="Times New Roman" w:eastAsia="Times New Roman" w:hAnsi="Times New Roman" w:cs="Times New Roman"/>
          <w:sz w:val="24"/>
          <w:szCs w:val="24"/>
        </w:rPr>
        <w:t>s</w:t>
      </w:r>
      <w:r w:rsidRPr="00C64703">
        <w:rPr>
          <w:rFonts w:ascii="Times New Roman" w:eastAsia="Times New Roman" w:hAnsi="Times New Roman" w:cs="Times New Roman"/>
          <w:sz w:val="24"/>
          <w:szCs w:val="24"/>
        </w:rPr>
        <w:t xml:space="preserve">atisfaction on Facebook. In </w:t>
      </w:r>
      <w:r w:rsidRPr="00C64703">
        <w:rPr>
          <w:rFonts w:ascii="Times New Roman" w:eastAsia="Times New Roman" w:hAnsi="Times New Roman" w:cs="Times New Roman"/>
          <w:i/>
          <w:iCs/>
          <w:sz w:val="24"/>
          <w:szCs w:val="24"/>
        </w:rPr>
        <w:t xml:space="preserve">Proceedings of the International AAAI Conference on Web and </w:t>
      </w:r>
      <w:proofErr w:type="gramStart"/>
      <w:r w:rsidRPr="00C64703">
        <w:rPr>
          <w:rFonts w:ascii="Times New Roman" w:eastAsia="Times New Roman" w:hAnsi="Times New Roman" w:cs="Times New Roman"/>
          <w:i/>
          <w:iCs/>
          <w:sz w:val="24"/>
          <w:szCs w:val="24"/>
        </w:rPr>
        <w:t>Social Media</w:t>
      </w:r>
      <w:proofErr w:type="gramEnd"/>
      <w:r w:rsidRPr="00C64703">
        <w:rPr>
          <w:rFonts w:ascii="Times New Roman" w:eastAsia="Times New Roman" w:hAnsi="Times New Roman" w:cs="Times New Roman"/>
          <w:sz w:val="24"/>
          <w:szCs w:val="24"/>
        </w:rPr>
        <w:t xml:space="preserve"> (Vol. 11, No. 1, pp. 664</w:t>
      </w:r>
      <w:r w:rsidR="001B6C0B" w:rsidRPr="00D978FF">
        <w:rPr>
          <w:rFonts w:ascii="Times New Roman" w:eastAsia="Times New Roman" w:hAnsi="Times New Roman" w:cs="Times New Roman"/>
          <w:sz w:val="24"/>
          <w:szCs w:val="24"/>
        </w:rPr>
        <w:t>–</w:t>
      </w:r>
      <w:r w:rsidRPr="00C64703">
        <w:rPr>
          <w:rFonts w:ascii="Times New Roman" w:eastAsia="Times New Roman" w:hAnsi="Times New Roman" w:cs="Times New Roman"/>
          <w:sz w:val="24"/>
          <w:szCs w:val="24"/>
        </w:rPr>
        <w:t>667).</w:t>
      </w:r>
      <w:r>
        <w:rPr>
          <w:rFonts w:ascii="Times New Roman" w:eastAsia="Times New Roman" w:hAnsi="Times New Roman" w:cs="Times New Roman"/>
          <w:sz w:val="24"/>
          <w:szCs w:val="24"/>
        </w:rPr>
        <w:t xml:space="preserve"> </w:t>
      </w:r>
      <w:r w:rsidR="001B6C0B" w:rsidRPr="001B6C0B">
        <w:rPr>
          <w:rFonts w:ascii="Times New Roman" w:eastAsia="Times New Roman" w:hAnsi="Times New Roman" w:cs="Times New Roman"/>
          <w:sz w:val="24"/>
          <w:szCs w:val="24"/>
        </w:rPr>
        <w:t>https://doi.org/10.1609/icwsm.v11i1.14930</w:t>
      </w:r>
      <w:r w:rsidR="001B6C0B">
        <w:rPr>
          <w:rFonts w:ascii="Times New Roman" w:eastAsia="Times New Roman" w:hAnsi="Times New Roman" w:cs="Times New Roman"/>
          <w:sz w:val="24"/>
          <w:szCs w:val="24"/>
        </w:rPr>
        <w:t>.</w:t>
      </w:r>
    </w:p>
    <w:p w14:paraId="54F7DDFA" w14:textId="10FB9684" w:rsidR="00345F77" w:rsidRPr="001235B9" w:rsidRDefault="00345F77" w:rsidP="00345F77">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 xml:space="preserve">Schlosser, A. E. (2020). Self-disclosure versus self-presentation on social media. </w:t>
      </w:r>
      <w:r w:rsidRPr="001235B9">
        <w:rPr>
          <w:rFonts w:ascii="Times New Roman" w:eastAsia="Times New Roman" w:hAnsi="Times New Roman" w:cs="Times New Roman"/>
          <w:i/>
          <w:iCs/>
          <w:sz w:val="24"/>
          <w:szCs w:val="24"/>
        </w:rPr>
        <w:t>Current Opinion in Psychology</w:t>
      </w:r>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31</w:t>
      </w:r>
      <w:r w:rsidRPr="001235B9">
        <w:rPr>
          <w:rFonts w:ascii="Times New Roman" w:eastAsia="Times New Roman" w:hAnsi="Times New Roman" w:cs="Times New Roman"/>
          <w:sz w:val="24"/>
          <w:szCs w:val="24"/>
        </w:rPr>
        <w:t>, 1</w:t>
      </w:r>
      <w:r w:rsidRPr="00310387">
        <w:rPr>
          <w:rFonts w:ascii="Times New Roman" w:eastAsia="Times New Roman" w:hAnsi="Times New Roman" w:cs="Times New Roman"/>
          <w:sz w:val="24"/>
          <w:szCs w:val="24"/>
        </w:rPr>
        <w:t>–</w:t>
      </w:r>
      <w:r w:rsidRPr="001235B9">
        <w:rPr>
          <w:rFonts w:ascii="Times New Roman" w:eastAsia="Times New Roman" w:hAnsi="Times New Roman" w:cs="Times New Roman"/>
          <w:sz w:val="24"/>
          <w:szCs w:val="24"/>
        </w:rPr>
        <w:t>6. https://doi.org/10.1016/j.copsyc.2019.06.025</w:t>
      </w:r>
      <w:r w:rsidR="00ED3064">
        <w:rPr>
          <w:rFonts w:ascii="Times New Roman" w:eastAsia="Times New Roman" w:hAnsi="Times New Roman" w:cs="Times New Roman"/>
          <w:sz w:val="24"/>
          <w:szCs w:val="24"/>
        </w:rPr>
        <w:t>.</w:t>
      </w:r>
    </w:p>
    <w:p w14:paraId="1352C58B" w14:textId="46976D53" w:rsidR="00345F77" w:rsidRDefault="00345F77" w:rsidP="00A84104">
      <w:pPr>
        <w:spacing w:after="0" w:line="480" w:lineRule="auto"/>
        <w:ind w:left="720" w:hanging="720"/>
        <w:rPr>
          <w:rFonts w:ascii="Times New Roman" w:eastAsia="Times New Roman" w:hAnsi="Times New Roman" w:cs="Times New Roman"/>
          <w:sz w:val="24"/>
          <w:szCs w:val="24"/>
        </w:rPr>
      </w:pPr>
      <w:r w:rsidRPr="00345F77">
        <w:rPr>
          <w:rFonts w:ascii="Times New Roman" w:eastAsia="Times New Roman" w:hAnsi="Times New Roman" w:cs="Times New Roman"/>
          <w:sz w:val="24"/>
          <w:szCs w:val="24"/>
        </w:rPr>
        <w:t>Seidman, G. (2014). Expressing the “</w:t>
      </w:r>
      <w:r w:rsidR="0023427E">
        <w:rPr>
          <w:rFonts w:ascii="Times New Roman" w:eastAsia="Times New Roman" w:hAnsi="Times New Roman" w:cs="Times New Roman"/>
          <w:sz w:val="24"/>
          <w:szCs w:val="24"/>
        </w:rPr>
        <w:t>t</w:t>
      </w:r>
      <w:r w:rsidRPr="00345F77">
        <w:rPr>
          <w:rFonts w:ascii="Times New Roman" w:eastAsia="Times New Roman" w:hAnsi="Times New Roman" w:cs="Times New Roman"/>
          <w:sz w:val="24"/>
          <w:szCs w:val="24"/>
        </w:rPr>
        <w:t xml:space="preserve">rue </w:t>
      </w:r>
      <w:r w:rsidR="0023427E">
        <w:rPr>
          <w:rFonts w:ascii="Times New Roman" w:eastAsia="Times New Roman" w:hAnsi="Times New Roman" w:cs="Times New Roman"/>
          <w:sz w:val="24"/>
          <w:szCs w:val="24"/>
        </w:rPr>
        <w:t>s</w:t>
      </w:r>
      <w:r w:rsidRPr="00345F77">
        <w:rPr>
          <w:rFonts w:ascii="Times New Roman" w:eastAsia="Times New Roman" w:hAnsi="Times New Roman" w:cs="Times New Roman"/>
          <w:sz w:val="24"/>
          <w:szCs w:val="24"/>
        </w:rPr>
        <w:t xml:space="preserve">elf” on Facebook. </w:t>
      </w:r>
      <w:r w:rsidRPr="002B5EFB">
        <w:rPr>
          <w:rFonts w:ascii="Times New Roman" w:eastAsia="Times New Roman" w:hAnsi="Times New Roman" w:cs="Times New Roman"/>
          <w:i/>
          <w:iCs/>
          <w:sz w:val="24"/>
          <w:szCs w:val="24"/>
        </w:rPr>
        <w:t xml:space="preserve">Computers in Human </w:t>
      </w:r>
      <w:proofErr w:type="spellStart"/>
      <w:r w:rsidRPr="002B5EFB">
        <w:rPr>
          <w:rFonts w:ascii="Times New Roman" w:eastAsia="Times New Roman" w:hAnsi="Times New Roman" w:cs="Times New Roman"/>
          <w:i/>
          <w:iCs/>
          <w:sz w:val="24"/>
          <w:szCs w:val="24"/>
        </w:rPr>
        <w:t>Behavior</w:t>
      </w:r>
      <w:proofErr w:type="spellEnd"/>
      <w:r w:rsidRPr="00345F77">
        <w:rPr>
          <w:rFonts w:ascii="Times New Roman" w:eastAsia="Times New Roman" w:hAnsi="Times New Roman" w:cs="Times New Roman"/>
          <w:sz w:val="24"/>
          <w:szCs w:val="24"/>
        </w:rPr>
        <w:t xml:space="preserve">, </w:t>
      </w:r>
      <w:r w:rsidRPr="002B5EFB">
        <w:rPr>
          <w:rFonts w:ascii="Times New Roman" w:eastAsia="Times New Roman" w:hAnsi="Times New Roman" w:cs="Times New Roman"/>
          <w:i/>
          <w:iCs/>
          <w:sz w:val="24"/>
          <w:szCs w:val="24"/>
        </w:rPr>
        <w:t>31</w:t>
      </w:r>
      <w:r w:rsidRPr="00345F77">
        <w:rPr>
          <w:rFonts w:ascii="Times New Roman" w:eastAsia="Times New Roman" w:hAnsi="Times New Roman" w:cs="Times New Roman"/>
          <w:sz w:val="24"/>
          <w:szCs w:val="24"/>
        </w:rPr>
        <w:t>, 367</w:t>
      </w:r>
      <w:r w:rsidR="002B5EFB" w:rsidRPr="00310387">
        <w:rPr>
          <w:rFonts w:ascii="Times New Roman" w:eastAsia="Times New Roman" w:hAnsi="Times New Roman" w:cs="Times New Roman"/>
          <w:sz w:val="24"/>
          <w:szCs w:val="24"/>
        </w:rPr>
        <w:t>–</w:t>
      </w:r>
      <w:r w:rsidRPr="00345F77">
        <w:rPr>
          <w:rFonts w:ascii="Times New Roman" w:eastAsia="Times New Roman" w:hAnsi="Times New Roman" w:cs="Times New Roman"/>
          <w:sz w:val="24"/>
          <w:szCs w:val="24"/>
        </w:rPr>
        <w:t>372.</w:t>
      </w:r>
      <w:r>
        <w:rPr>
          <w:rFonts w:ascii="Times New Roman" w:eastAsia="Times New Roman" w:hAnsi="Times New Roman" w:cs="Times New Roman"/>
          <w:sz w:val="24"/>
          <w:szCs w:val="24"/>
        </w:rPr>
        <w:t xml:space="preserve"> </w:t>
      </w:r>
      <w:r w:rsidR="002B5EFB" w:rsidRPr="002B5EFB">
        <w:rPr>
          <w:rFonts w:ascii="Times New Roman" w:eastAsia="Times New Roman" w:hAnsi="Times New Roman" w:cs="Times New Roman"/>
          <w:sz w:val="24"/>
          <w:szCs w:val="24"/>
        </w:rPr>
        <w:t>https://doi.org/10.1016/j.chb.2013.10.052</w:t>
      </w:r>
      <w:r w:rsidR="00ED3064">
        <w:rPr>
          <w:rFonts w:ascii="Times New Roman" w:eastAsia="Times New Roman" w:hAnsi="Times New Roman" w:cs="Times New Roman"/>
          <w:sz w:val="24"/>
          <w:szCs w:val="24"/>
        </w:rPr>
        <w:t>.</w:t>
      </w:r>
    </w:p>
    <w:p w14:paraId="699AE8EC" w14:textId="3EE6A3D6" w:rsidR="00310387" w:rsidRDefault="00310387" w:rsidP="00A84104">
      <w:pPr>
        <w:spacing w:after="0" w:line="480" w:lineRule="auto"/>
        <w:ind w:left="720" w:hanging="720"/>
        <w:rPr>
          <w:rFonts w:ascii="Times New Roman" w:eastAsia="Times New Roman" w:hAnsi="Times New Roman" w:cs="Times New Roman"/>
          <w:sz w:val="24"/>
          <w:szCs w:val="24"/>
        </w:rPr>
      </w:pPr>
      <w:r w:rsidRPr="00310387">
        <w:rPr>
          <w:rFonts w:ascii="Times New Roman" w:eastAsia="Times New Roman" w:hAnsi="Times New Roman" w:cs="Times New Roman"/>
          <w:sz w:val="24"/>
          <w:szCs w:val="24"/>
        </w:rPr>
        <w:t xml:space="preserve">Sheldon, P., &amp; Bryant, K. (2016). Instagram: Motives for its use and relationship to narcissism and contextual age. </w:t>
      </w:r>
      <w:r w:rsidRPr="00310387">
        <w:rPr>
          <w:rFonts w:ascii="Times New Roman" w:eastAsia="Times New Roman" w:hAnsi="Times New Roman" w:cs="Times New Roman"/>
          <w:i/>
          <w:iCs/>
          <w:sz w:val="24"/>
          <w:szCs w:val="24"/>
        </w:rPr>
        <w:t xml:space="preserve">Computers in Human </w:t>
      </w:r>
      <w:proofErr w:type="spellStart"/>
      <w:r w:rsidRPr="00310387">
        <w:rPr>
          <w:rFonts w:ascii="Times New Roman" w:eastAsia="Times New Roman" w:hAnsi="Times New Roman" w:cs="Times New Roman"/>
          <w:i/>
          <w:iCs/>
          <w:sz w:val="24"/>
          <w:szCs w:val="24"/>
        </w:rPr>
        <w:t>Behavior</w:t>
      </w:r>
      <w:proofErr w:type="spellEnd"/>
      <w:r w:rsidRPr="00310387">
        <w:rPr>
          <w:rFonts w:ascii="Times New Roman" w:eastAsia="Times New Roman" w:hAnsi="Times New Roman" w:cs="Times New Roman"/>
          <w:sz w:val="24"/>
          <w:szCs w:val="24"/>
        </w:rPr>
        <w:t xml:space="preserve">, </w:t>
      </w:r>
      <w:r w:rsidRPr="00310387">
        <w:rPr>
          <w:rFonts w:ascii="Times New Roman" w:eastAsia="Times New Roman" w:hAnsi="Times New Roman" w:cs="Times New Roman"/>
          <w:i/>
          <w:iCs/>
          <w:sz w:val="24"/>
          <w:szCs w:val="24"/>
        </w:rPr>
        <w:t>58</w:t>
      </w:r>
      <w:r w:rsidRPr="00310387">
        <w:rPr>
          <w:rFonts w:ascii="Times New Roman" w:eastAsia="Times New Roman" w:hAnsi="Times New Roman" w:cs="Times New Roman"/>
          <w:sz w:val="24"/>
          <w:szCs w:val="24"/>
        </w:rPr>
        <w:t>, 89–97.</w:t>
      </w:r>
      <w:r>
        <w:rPr>
          <w:rFonts w:ascii="Times New Roman" w:eastAsia="Times New Roman" w:hAnsi="Times New Roman" w:cs="Times New Roman"/>
          <w:sz w:val="24"/>
          <w:szCs w:val="24"/>
        </w:rPr>
        <w:t xml:space="preserve"> </w:t>
      </w:r>
      <w:r w:rsidRPr="00310387">
        <w:rPr>
          <w:rFonts w:ascii="Times New Roman" w:eastAsia="Times New Roman" w:hAnsi="Times New Roman" w:cs="Times New Roman"/>
          <w:sz w:val="24"/>
          <w:szCs w:val="24"/>
        </w:rPr>
        <w:t>https://doi.org/10.1016/j.chb.2015.12.059</w:t>
      </w:r>
      <w:r w:rsidR="00ED3064">
        <w:rPr>
          <w:rFonts w:ascii="Times New Roman" w:eastAsia="Times New Roman" w:hAnsi="Times New Roman" w:cs="Times New Roman"/>
          <w:sz w:val="24"/>
          <w:szCs w:val="24"/>
        </w:rPr>
        <w:t>.</w:t>
      </w:r>
    </w:p>
    <w:p w14:paraId="1EF161E9" w14:textId="033D9B48" w:rsidR="00612BC9" w:rsidRPr="001235B9" w:rsidRDefault="003F5DD6" w:rsidP="00A84104">
      <w:pPr>
        <w:spacing w:after="0" w:line="480" w:lineRule="auto"/>
        <w:ind w:left="720" w:hanging="720"/>
        <w:rPr>
          <w:rFonts w:ascii="Times New Roman" w:eastAsia="Times New Roman" w:hAnsi="Times New Roman" w:cs="Times New Roman"/>
          <w:sz w:val="24"/>
          <w:szCs w:val="24"/>
        </w:rPr>
      </w:pPr>
      <w:r w:rsidRPr="003F5DD6">
        <w:rPr>
          <w:rFonts w:ascii="Times New Roman" w:eastAsia="Times New Roman" w:hAnsi="Times New Roman" w:cs="Times New Roman"/>
          <w:sz w:val="24"/>
          <w:szCs w:val="24"/>
        </w:rPr>
        <w:t xml:space="preserve">Sheth, A., Shalin, V. L., &amp; </w:t>
      </w:r>
      <w:proofErr w:type="spellStart"/>
      <w:r w:rsidRPr="003F5DD6">
        <w:rPr>
          <w:rFonts w:ascii="Times New Roman" w:eastAsia="Times New Roman" w:hAnsi="Times New Roman" w:cs="Times New Roman"/>
          <w:sz w:val="24"/>
          <w:szCs w:val="24"/>
        </w:rPr>
        <w:t>Kursuncu</w:t>
      </w:r>
      <w:proofErr w:type="spellEnd"/>
      <w:r w:rsidRPr="003F5DD6">
        <w:rPr>
          <w:rFonts w:ascii="Times New Roman" w:eastAsia="Times New Roman" w:hAnsi="Times New Roman" w:cs="Times New Roman"/>
          <w:sz w:val="24"/>
          <w:szCs w:val="24"/>
        </w:rPr>
        <w:t xml:space="preserve">, U. (2022). Defining and detecting toxicity on social media: context and knowledge are key. </w:t>
      </w:r>
      <w:r w:rsidRPr="003F5DD6">
        <w:rPr>
          <w:rFonts w:ascii="Times New Roman" w:eastAsia="Times New Roman" w:hAnsi="Times New Roman" w:cs="Times New Roman"/>
          <w:i/>
          <w:iCs/>
          <w:sz w:val="24"/>
          <w:szCs w:val="24"/>
        </w:rPr>
        <w:t>Neurocomputing</w:t>
      </w:r>
      <w:r w:rsidRPr="003F5DD6">
        <w:rPr>
          <w:rFonts w:ascii="Times New Roman" w:eastAsia="Times New Roman" w:hAnsi="Times New Roman" w:cs="Times New Roman"/>
          <w:sz w:val="24"/>
          <w:szCs w:val="24"/>
        </w:rPr>
        <w:t xml:space="preserve">, </w:t>
      </w:r>
      <w:r w:rsidRPr="003F5DD6">
        <w:rPr>
          <w:rFonts w:ascii="Times New Roman" w:eastAsia="Times New Roman" w:hAnsi="Times New Roman" w:cs="Times New Roman"/>
          <w:i/>
          <w:iCs/>
          <w:sz w:val="24"/>
          <w:szCs w:val="24"/>
        </w:rPr>
        <w:t>490</w:t>
      </w:r>
      <w:r w:rsidRPr="003F5DD6">
        <w:rPr>
          <w:rFonts w:ascii="Times New Roman" w:eastAsia="Times New Roman" w:hAnsi="Times New Roman" w:cs="Times New Roman"/>
          <w:sz w:val="24"/>
          <w:szCs w:val="24"/>
        </w:rPr>
        <w:t>, 312</w:t>
      </w:r>
      <w:r w:rsidRPr="00310387">
        <w:rPr>
          <w:rFonts w:ascii="Times New Roman" w:eastAsia="Times New Roman" w:hAnsi="Times New Roman" w:cs="Times New Roman"/>
          <w:sz w:val="24"/>
          <w:szCs w:val="24"/>
        </w:rPr>
        <w:t>–</w:t>
      </w:r>
      <w:r w:rsidRPr="003F5DD6">
        <w:rPr>
          <w:rFonts w:ascii="Times New Roman" w:eastAsia="Times New Roman" w:hAnsi="Times New Roman" w:cs="Times New Roman"/>
          <w:sz w:val="24"/>
          <w:szCs w:val="24"/>
        </w:rPr>
        <w:t>318</w:t>
      </w:r>
      <w:r>
        <w:rPr>
          <w:rFonts w:ascii="Times New Roman" w:eastAsia="Times New Roman" w:hAnsi="Times New Roman" w:cs="Times New Roman"/>
          <w:sz w:val="24"/>
          <w:szCs w:val="24"/>
        </w:rPr>
        <w:t xml:space="preserve">. </w:t>
      </w:r>
      <w:r w:rsidRPr="003F5DD6">
        <w:rPr>
          <w:rFonts w:ascii="Times New Roman" w:eastAsia="Times New Roman" w:hAnsi="Times New Roman" w:cs="Times New Roman"/>
          <w:sz w:val="24"/>
          <w:szCs w:val="24"/>
        </w:rPr>
        <w:t>https://doi.org/10.1016/j.neucom.2021.11.095</w:t>
      </w:r>
      <w:r>
        <w:rPr>
          <w:rFonts w:ascii="Times New Roman" w:eastAsia="Times New Roman" w:hAnsi="Times New Roman" w:cs="Times New Roman"/>
          <w:sz w:val="24"/>
          <w:szCs w:val="24"/>
        </w:rPr>
        <w:t>.</w:t>
      </w:r>
    </w:p>
    <w:p w14:paraId="7A551356" w14:textId="3A06BDD4" w:rsidR="008339E7" w:rsidRDefault="008339E7" w:rsidP="00BB0217">
      <w:pPr>
        <w:spacing w:after="0" w:line="480" w:lineRule="auto"/>
        <w:ind w:left="720" w:hanging="720"/>
        <w:rPr>
          <w:rFonts w:ascii="Times New Roman" w:eastAsia="Times New Roman" w:hAnsi="Times New Roman" w:cs="Times New Roman"/>
          <w:sz w:val="24"/>
          <w:szCs w:val="24"/>
        </w:rPr>
      </w:pPr>
      <w:r w:rsidRPr="008339E7">
        <w:rPr>
          <w:rFonts w:ascii="Times New Roman" w:eastAsia="Times New Roman" w:hAnsi="Times New Roman" w:cs="Times New Roman"/>
          <w:sz w:val="24"/>
          <w:szCs w:val="24"/>
        </w:rPr>
        <w:t xml:space="preserve">Simpson, J. A., </w:t>
      </w:r>
      <w:proofErr w:type="spellStart"/>
      <w:r w:rsidRPr="008339E7">
        <w:rPr>
          <w:rFonts w:ascii="Times New Roman" w:eastAsia="Times New Roman" w:hAnsi="Times New Roman" w:cs="Times New Roman"/>
          <w:sz w:val="24"/>
          <w:szCs w:val="24"/>
        </w:rPr>
        <w:t>Rholes</w:t>
      </w:r>
      <w:proofErr w:type="spellEnd"/>
      <w:r w:rsidRPr="008339E7">
        <w:rPr>
          <w:rFonts w:ascii="Times New Roman" w:eastAsia="Times New Roman" w:hAnsi="Times New Roman" w:cs="Times New Roman"/>
          <w:sz w:val="24"/>
          <w:szCs w:val="24"/>
        </w:rPr>
        <w:t xml:space="preserve">, W. S., &amp; Phillips, D. (1996). Conflict in close relationships: An attachment perspective. </w:t>
      </w:r>
      <w:r w:rsidRPr="008339E7">
        <w:rPr>
          <w:rFonts w:ascii="Times New Roman" w:eastAsia="Times New Roman" w:hAnsi="Times New Roman" w:cs="Times New Roman"/>
          <w:i/>
          <w:iCs/>
          <w:sz w:val="24"/>
          <w:szCs w:val="24"/>
        </w:rPr>
        <w:t>Journal of Personality and Social Psychology</w:t>
      </w:r>
      <w:r w:rsidRPr="008339E7">
        <w:rPr>
          <w:rFonts w:ascii="Times New Roman" w:eastAsia="Times New Roman" w:hAnsi="Times New Roman" w:cs="Times New Roman"/>
          <w:sz w:val="24"/>
          <w:szCs w:val="24"/>
        </w:rPr>
        <w:t xml:space="preserve">, </w:t>
      </w:r>
      <w:r w:rsidRPr="008339E7">
        <w:rPr>
          <w:rFonts w:ascii="Times New Roman" w:eastAsia="Times New Roman" w:hAnsi="Times New Roman" w:cs="Times New Roman"/>
          <w:i/>
          <w:iCs/>
          <w:sz w:val="24"/>
          <w:szCs w:val="24"/>
        </w:rPr>
        <w:t>71</w:t>
      </w:r>
      <w:r w:rsidRPr="008339E7">
        <w:rPr>
          <w:rFonts w:ascii="Times New Roman" w:eastAsia="Times New Roman" w:hAnsi="Times New Roman" w:cs="Times New Roman"/>
          <w:sz w:val="24"/>
          <w:szCs w:val="24"/>
        </w:rPr>
        <w:t>(5), 899–914. https://doi.org/10.1037/0022-3514.71.5.899</w:t>
      </w:r>
    </w:p>
    <w:p w14:paraId="2BB04389" w14:textId="1A7E4CCD" w:rsidR="00504F1F" w:rsidRPr="001235B9" w:rsidRDefault="00504F1F" w:rsidP="00BB0217">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 xml:space="preserve">Sprecher, S., Treger, S., Wondra, J. D., Hilaire, N., &amp; Wallpe, K. (2013). Taking turns: Reciprocal self-disclosure promotes liking in initial interactions. </w:t>
      </w:r>
      <w:r w:rsidRPr="001235B9">
        <w:rPr>
          <w:rFonts w:ascii="Times New Roman" w:eastAsia="Times New Roman" w:hAnsi="Times New Roman" w:cs="Times New Roman"/>
          <w:i/>
          <w:iCs/>
          <w:sz w:val="24"/>
          <w:szCs w:val="24"/>
        </w:rPr>
        <w:t>Journal of Experimental Social Psychology</w:t>
      </w:r>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49</w:t>
      </w:r>
      <w:r w:rsidRPr="001235B9">
        <w:rPr>
          <w:rFonts w:ascii="Times New Roman" w:eastAsia="Times New Roman" w:hAnsi="Times New Roman" w:cs="Times New Roman"/>
          <w:sz w:val="24"/>
          <w:szCs w:val="24"/>
        </w:rPr>
        <w:t>(5), 860–866. https://doi.org/10.1016/j.jesp.2013.03.017</w:t>
      </w:r>
      <w:r w:rsidR="00ED3064">
        <w:rPr>
          <w:rFonts w:ascii="Times New Roman" w:eastAsia="Times New Roman" w:hAnsi="Times New Roman" w:cs="Times New Roman"/>
          <w:sz w:val="24"/>
          <w:szCs w:val="24"/>
        </w:rPr>
        <w:t>.</w:t>
      </w:r>
    </w:p>
    <w:p w14:paraId="7E27CB8C" w14:textId="4BBC50A6" w:rsidR="00CC1EFD" w:rsidRDefault="00CC1EFD" w:rsidP="00BB0217">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Statista (202</w:t>
      </w:r>
      <w:r w:rsidR="00BF0FF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CC1EFD">
        <w:rPr>
          <w:rFonts w:ascii="Times New Roman" w:eastAsia="Times New Roman" w:hAnsi="Times New Roman" w:cs="Times New Roman"/>
          <w:i/>
          <w:iCs/>
          <w:sz w:val="24"/>
          <w:szCs w:val="24"/>
        </w:rPr>
        <w:t xml:space="preserve">Social media – </w:t>
      </w:r>
      <w:r w:rsidR="00CC7B30">
        <w:rPr>
          <w:rFonts w:ascii="Times New Roman" w:eastAsia="Times New Roman" w:hAnsi="Times New Roman" w:cs="Times New Roman"/>
          <w:i/>
          <w:iCs/>
          <w:sz w:val="24"/>
          <w:szCs w:val="24"/>
        </w:rPr>
        <w:t>s</w:t>
      </w:r>
      <w:r w:rsidRPr="00CC1EFD">
        <w:rPr>
          <w:rFonts w:ascii="Times New Roman" w:eastAsia="Times New Roman" w:hAnsi="Times New Roman" w:cs="Times New Roman"/>
          <w:i/>
          <w:iCs/>
          <w:sz w:val="24"/>
          <w:szCs w:val="24"/>
        </w:rPr>
        <w:t xml:space="preserve">tatistics &amp; </w:t>
      </w:r>
      <w:r w:rsidR="00CC7B30">
        <w:rPr>
          <w:rFonts w:ascii="Times New Roman" w:eastAsia="Times New Roman" w:hAnsi="Times New Roman" w:cs="Times New Roman"/>
          <w:i/>
          <w:iCs/>
          <w:sz w:val="24"/>
          <w:szCs w:val="24"/>
        </w:rPr>
        <w:t>f</w:t>
      </w:r>
      <w:r w:rsidRPr="00CC1EFD">
        <w:rPr>
          <w:rFonts w:ascii="Times New Roman" w:eastAsia="Times New Roman" w:hAnsi="Times New Roman" w:cs="Times New Roman"/>
          <w:i/>
          <w:iCs/>
          <w:sz w:val="24"/>
          <w:szCs w:val="24"/>
        </w:rPr>
        <w:t>acts</w:t>
      </w:r>
      <w:r>
        <w:rPr>
          <w:rFonts w:ascii="Times New Roman" w:eastAsia="Times New Roman" w:hAnsi="Times New Roman" w:cs="Times New Roman"/>
          <w:sz w:val="24"/>
          <w:szCs w:val="24"/>
        </w:rPr>
        <w:t xml:space="preserve">. </w:t>
      </w:r>
      <w:r w:rsidR="00DA4694">
        <w:rPr>
          <w:rFonts w:ascii="Times New Roman" w:eastAsia="Times New Roman" w:hAnsi="Times New Roman" w:cs="Times New Roman"/>
          <w:sz w:val="24"/>
          <w:szCs w:val="24"/>
        </w:rPr>
        <w:t xml:space="preserve">Retrieved </w:t>
      </w:r>
      <w:r w:rsidR="00BF0FFD">
        <w:rPr>
          <w:rFonts w:ascii="Times New Roman" w:eastAsia="Times New Roman" w:hAnsi="Times New Roman" w:cs="Times New Roman"/>
          <w:sz w:val="24"/>
          <w:szCs w:val="24"/>
        </w:rPr>
        <w:t>February</w:t>
      </w:r>
      <w:r w:rsidR="00DA4694">
        <w:rPr>
          <w:rFonts w:ascii="Times New Roman" w:eastAsia="Times New Roman" w:hAnsi="Times New Roman" w:cs="Times New Roman"/>
          <w:sz w:val="24"/>
          <w:szCs w:val="24"/>
        </w:rPr>
        <w:t xml:space="preserve"> 1</w:t>
      </w:r>
      <w:r w:rsidR="00BF0FFD">
        <w:rPr>
          <w:rFonts w:ascii="Times New Roman" w:eastAsia="Times New Roman" w:hAnsi="Times New Roman" w:cs="Times New Roman"/>
          <w:sz w:val="24"/>
          <w:szCs w:val="24"/>
        </w:rPr>
        <w:t>3</w:t>
      </w:r>
      <w:r w:rsidR="00DA4694">
        <w:rPr>
          <w:rFonts w:ascii="Times New Roman" w:eastAsia="Times New Roman" w:hAnsi="Times New Roman" w:cs="Times New Roman"/>
          <w:sz w:val="24"/>
          <w:szCs w:val="24"/>
        </w:rPr>
        <w:t>, 202</w:t>
      </w:r>
      <w:r w:rsidR="00BF0FFD">
        <w:rPr>
          <w:rFonts w:ascii="Times New Roman" w:eastAsia="Times New Roman" w:hAnsi="Times New Roman" w:cs="Times New Roman"/>
          <w:sz w:val="24"/>
          <w:szCs w:val="24"/>
        </w:rPr>
        <w:t>4</w:t>
      </w:r>
      <w:r w:rsidR="00DA4694">
        <w:rPr>
          <w:rFonts w:ascii="Times New Roman" w:eastAsia="Times New Roman" w:hAnsi="Times New Roman" w:cs="Times New Roman"/>
          <w:sz w:val="24"/>
          <w:szCs w:val="24"/>
        </w:rPr>
        <w:t xml:space="preserve">, </w:t>
      </w:r>
      <w:r w:rsidRPr="00CC1EFD">
        <w:rPr>
          <w:rFonts w:ascii="Times New Roman" w:eastAsia="Times New Roman" w:hAnsi="Times New Roman" w:cs="Times New Roman"/>
          <w:sz w:val="24"/>
          <w:szCs w:val="24"/>
        </w:rPr>
        <w:t>https://www.statista.com/topics/1164/social-networks/</w:t>
      </w:r>
      <w:r w:rsidR="00ED3064">
        <w:rPr>
          <w:rFonts w:ascii="Times New Roman" w:eastAsia="Times New Roman" w:hAnsi="Times New Roman" w:cs="Times New Roman"/>
          <w:sz w:val="24"/>
          <w:szCs w:val="24"/>
        </w:rPr>
        <w:t>.</w:t>
      </w:r>
    </w:p>
    <w:p w14:paraId="04D7CED9" w14:textId="691FFE31" w:rsidR="00CF39EE" w:rsidRDefault="00CF39EE" w:rsidP="00BB0217">
      <w:pPr>
        <w:spacing w:after="0" w:line="480" w:lineRule="auto"/>
        <w:ind w:left="720" w:hanging="720"/>
        <w:rPr>
          <w:rFonts w:ascii="Times New Roman" w:eastAsia="Times New Roman" w:hAnsi="Times New Roman" w:cs="Times New Roman"/>
          <w:sz w:val="24"/>
          <w:szCs w:val="24"/>
        </w:rPr>
      </w:pPr>
      <w:proofErr w:type="spellStart"/>
      <w:r w:rsidRPr="00CF39EE">
        <w:rPr>
          <w:rFonts w:ascii="Times New Roman" w:eastAsia="Times New Roman" w:hAnsi="Times New Roman" w:cs="Times New Roman"/>
          <w:sz w:val="24"/>
          <w:szCs w:val="24"/>
        </w:rPr>
        <w:t>Stöven</w:t>
      </w:r>
      <w:proofErr w:type="spellEnd"/>
      <w:r w:rsidRPr="00CF39EE">
        <w:rPr>
          <w:rFonts w:ascii="Times New Roman" w:eastAsia="Times New Roman" w:hAnsi="Times New Roman" w:cs="Times New Roman"/>
          <w:sz w:val="24"/>
          <w:szCs w:val="24"/>
        </w:rPr>
        <w:t xml:space="preserve">, L. M., &amp; Herzberg, P. Y. (2021). Relationship 2.0: A systematic review of associations between the use of social network sites and attachment style. </w:t>
      </w:r>
      <w:r w:rsidRPr="00CF39EE">
        <w:rPr>
          <w:rFonts w:ascii="Times New Roman" w:eastAsia="Times New Roman" w:hAnsi="Times New Roman" w:cs="Times New Roman"/>
          <w:i/>
          <w:iCs/>
          <w:sz w:val="24"/>
          <w:szCs w:val="24"/>
        </w:rPr>
        <w:t>Journal of Social and Personal Relationships</w:t>
      </w:r>
      <w:r w:rsidRPr="00CF39EE">
        <w:rPr>
          <w:rFonts w:ascii="Times New Roman" w:eastAsia="Times New Roman" w:hAnsi="Times New Roman" w:cs="Times New Roman"/>
          <w:sz w:val="24"/>
          <w:szCs w:val="24"/>
        </w:rPr>
        <w:t xml:space="preserve">, </w:t>
      </w:r>
      <w:r w:rsidRPr="00CF39EE">
        <w:rPr>
          <w:rFonts w:ascii="Times New Roman" w:eastAsia="Times New Roman" w:hAnsi="Times New Roman" w:cs="Times New Roman"/>
          <w:i/>
          <w:iCs/>
          <w:sz w:val="24"/>
          <w:szCs w:val="24"/>
        </w:rPr>
        <w:t>38</w:t>
      </w:r>
      <w:r w:rsidRPr="00CF39EE">
        <w:rPr>
          <w:rFonts w:ascii="Times New Roman" w:eastAsia="Times New Roman" w:hAnsi="Times New Roman" w:cs="Times New Roman"/>
          <w:sz w:val="24"/>
          <w:szCs w:val="24"/>
        </w:rPr>
        <w:t>(3), 1103</w:t>
      </w:r>
      <w:r w:rsidRPr="001235B9">
        <w:rPr>
          <w:rFonts w:ascii="Times New Roman" w:eastAsia="Times New Roman" w:hAnsi="Times New Roman" w:cs="Times New Roman"/>
          <w:sz w:val="24"/>
          <w:szCs w:val="24"/>
        </w:rPr>
        <w:t>–</w:t>
      </w:r>
      <w:r w:rsidRPr="00CF39EE">
        <w:rPr>
          <w:rFonts w:ascii="Times New Roman" w:eastAsia="Times New Roman" w:hAnsi="Times New Roman" w:cs="Times New Roman"/>
          <w:sz w:val="24"/>
          <w:szCs w:val="24"/>
        </w:rPr>
        <w:t>1128.</w:t>
      </w:r>
      <w:r>
        <w:rPr>
          <w:rFonts w:ascii="Times New Roman" w:eastAsia="Times New Roman" w:hAnsi="Times New Roman" w:cs="Times New Roman"/>
          <w:sz w:val="24"/>
          <w:szCs w:val="24"/>
        </w:rPr>
        <w:t xml:space="preserve"> </w:t>
      </w:r>
      <w:r w:rsidR="00AF64F9" w:rsidRPr="00AF64F9">
        <w:rPr>
          <w:rFonts w:ascii="Times New Roman" w:eastAsia="Times New Roman" w:hAnsi="Times New Roman" w:cs="Times New Roman"/>
          <w:sz w:val="24"/>
          <w:szCs w:val="24"/>
        </w:rPr>
        <w:t>https://doi.org/10.1177/02654075209826</w:t>
      </w:r>
      <w:r w:rsidR="00ED3064">
        <w:rPr>
          <w:rFonts w:ascii="Times New Roman" w:eastAsia="Times New Roman" w:hAnsi="Times New Roman" w:cs="Times New Roman"/>
          <w:sz w:val="24"/>
          <w:szCs w:val="24"/>
        </w:rPr>
        <w:t>.</w:t>
      </w:r>
    </w:p>
    <w:p w14:paraId="239A8CC6" w14:textId="67968365" w:rsidR="0024712F" w:rsidRDefault="0024712F" w:rsidP="00BB0217">
      <w:pPr>
        <w:spacing w:after="0" w:line="480" w:lineRule="auto"/>
        <w:ind w:left="720" w:hanging="720"/>
        <w:rPr>
          <w:rFonts w:ascii="Times New Roman" w:eastAsia="Times New Roman" w:hAnsi="Times New Roman" w:cs="Times New Roman"/>
          <w:sz w:val="24"/>
          <w:szCs w:val="24"/>
        </w:rPr>
      </w:pPr>
      <w:r w:rsidRPr="0024712F">
        <w:rPr>
          <w:rFonts w:ascii="Times New Roman" w:eastAsia="Times New Roman" w:hAnsi="Times New Roman" w:cs="Times New Roman"/>
          <w:sz w:val="24"/>
          <w:szCs w:val="24"/>
        </w:rPr>
        <w:t xml:space="preserve">Taylor, S. H., Hinck, A. S., &amp; Lim, H. (2017). An experimental test of how selfies change social judgments on Facebook. </w:t>
      </w:r>
      <w:r w:rsidRPr="0024712F">
        <w:rPr>
          <w:rFonts w:ascii="Times New Roman" w:eastAsia="Times New Roman" w:hAnsi="Times New Roman" w:cs="Times New Roman"/>
          <w:i/>
          <w:iCs/>
          <w:sz w:val="24"/>
          <w:szCs w:val="24"/>
        </w:rPr>
        <w:t xml:space="preserve">Cyberpsychology, </w:t>
      </w:r>
      <w:proofErr w:type="spellStart"/>
      <w:r w:rsidRPr="0024712F">
        <w:rPr>
          <w:rFonts w:ascii="Times New Roman" w:eastAsia="Times New Roman" w:hAnsi="Times New Roman" w:cs="Times New Roman"/>
          <w:i/>
          <w:iCs/>
          <w:sz w:val="24"/>
          <w:szCs w:val="24"/>
        </w:rPr>
        <w:t>Behavior</w:t>
      </w:r>
      <w:proofErr w:type="spellEnd"/>
      <w:r w:rsidRPr="0024712F">
        <w:rPr>
          <w:rFonts w:ascii="Times New Roman" w:eastAsia="Times New Roman" w:hAnsi="Times New Roman" w:cs="Times New Roman"/>
          <w:i/>
          <w:iCs/>
          <w:sz w:val="24"/>
          <w:szCs w:val="24"/>
        </w:rPr>
        <w:t>, and Social Networking</w:t>
      </w:r>
      <w:r w:rsidRPr="0024712F">
        <w:rPr>
          <w:rFonts w:ascii="Times New Roman" w:eastAsia="Times New Roman" w:hAnsi="Times New Roman" w:cs="Times New Roman"/>
          <w:sz w:val="24"/>
          <w:szCs w:val="24"/>
        </w:rPr>
        <w:t xml:space="preserve">, </w:t>
      </w:r>
      <w:r w:rsidRPr="0024712F">
        <w:rPr>
          <w:rFonts w:ascii="Times New Roman" w:eastAsia="Times New Roman" w:hAnsi="Times New Roman" w:cs="Times New Roman"/>
          <w:i/>
          <w:iCs/>
          <w:sz w:val="24"/>
          <w:szCs w:val="24"/>
        </w:rPr>
        <w:t>20</w:t>
      </w:r>
      <w:r w:rsidRPr="0024712F">
        <w:rPr>
          <w:rFonts w:ascii="Times New Roman" w:eastAsia="Times New Roman" w:hAnsi="Times New Roman" w:cs="Times New Roman"/>
          <w:sz w:val="24"/>
          <w:szCs w:val="24"/>
        </w:rPr>
        <w:t>(10), 610</w:t>
      </w:r>
      <w:r w:rsidRPr="001235B9">
        <w:rPr>
          <w:rFonts w:ascii="Times New Roman" w:eastAsia="Times New Roman" w:hAnsi="Times New Roman" w:cs="Times New Roman"/>
          <w:sz w:val="24"/>
          <w:szCs w:val="24"/>
        </w:rPr>
        <w:t>–</w:t>
      </w:r>
      <w:r w:rsidRPr="0024712F">
        <w:rPr>
          <w:rFonts w:ascii="Times New Roman" w:eastAsia="Times New Roman" w:hAnsi="Times New Roman" w:cs="Times New Roman"/>
          <w:sz w:val="24"/>
          <w:szCs w:val="24"/>
        </w:rPr>
        <w:t>614.</w:t>
      </w:r>
      <w:r>
        <w:rPr>
          <w:rFonts w:ascii="Times New Roman" w:eastAsia="Times New Roman" w:hAnsi="Times New Roman" w:cs="Times New Roman"/>
          <w:sz w:val="24"/>
          <w:szCs w:val="24"/>
        </w:rPr>
        <w:t xml:space="preserve"> </w:t>
      </w:r>
      <w:r w:rsidRPr="0024712F">
        <w:rPr>
          <w:rFonts w:ascii="Times New Roman" w:eastAsia="Times New Roman" w:hAnsi="Times New Roman" w:cs="Times New Roman"/>
          <w:sz w:val="24"/>
          <w:szCs w:val="24"/>
        </w:rPr>
        <w:t>https://doi.org/10.1089/cyber.2016.0759</w:t>
      </w:r>
      <w:r>
        <w:rPr>
          <w:rFonts w:ascii="Times New Roman" w:eastAsia="Times New Roman" w:hAnsi="Times New Roman" w:cs="Times New Roman"/>
          <w:sz w:val="24"/>
          <w:szCs w:val="24"/>
        </w:rPr>
        <w:t>.</w:t>
      </w:r>
    </w:p>
    <w:p w14:paraId="25643082" w14:textId="6736279C" w:rsidR="00721CEC" w:rsidRDefault="00721CEC" w:rsidP="00BB0217">
      <w:pPr>
        <w:spacing w:after="0" w:line="480" w:lineRule="auto"/>
        <w:ind w:left="720" w:hanging="720"/>
        <w:rPr>
          <w:rFonts w:ascii="Times New Roman" w:eastAsia="Times New Roman" w:hAnsi="Times New Roman" w:cs="Times New Roman"/>
          <w:sz w:val="24"/>
          <w:szCs w:val="24"/>
        </w:rPr>
      </w:pPr>
      <w:r w:rsidRPr="00721CEC">
        <w:rPr>
          <w:rFonts w:ascii="Times New Roman" w:eastAsia="Times New Roman" w:hAnsi="Times New Roman" w:cs="Times New Roman"/>
          <w:sz w:val="24"/>
          <w:szCs w:val="24"/>
        </w:rPr>
        <w:t xml:space="preserve">Tian, Q. (2009). </w:t>
      </w:r>
      <w:r w:rsidRPr="0037511D">
        <w:rPr>
          <w:rFonts w:ascii="Times New Roman" w:eastAsia="Times New Roman" w:hAnsi="Times New Roman" w:cs="Times New Roman"/>
          <w:i/>
          <w:iCs/>
          <w:sz w:val="24"/>
          <w:szCs w:val="24"/>
        </w:rPr>
        <w:t xml:space="preserve">Self-presentation and social interaction on blogs: A structural equation </w:t>
      </w:r>
      <w:r w:rsidR="000867E8" w:rsidRPr="0037511D">
        <w:rPr>
          <w:rFonts w:ascii="Times New Roman" w:eastAsia="Times New Roman" w:hAnsi="Times New Roman" w:cs="Times New Roman"/>
          <w:i/>
          <w:iCs/>
          <w:sz w:val="24"/>
          <w:szCs w:val="24"/>
        </w:rPr>
        <w:t>modelling</w:t>
      </w:r>
      <w:r w:rsidRPr="0037511D">
        <w:rPr>
          <w:rFonts w:ascii="Times New Roman" w:eastAsia="Times New Roman" w:hAnsi="Times New Roman" w:cs="Times New Roman"/>
          <w:i/>
          <w:iCs/>
          <w:sz w:val="24"/>
          <w:szCs w:val="24"/>
        </w:rPr>
        <w:t xml:space="preserve"> of the uses and gratifications of blogging</w:t>
      </w:r>
      <w:r w:rsidR="004206B3">
        <w:rPr>
          <w:rFonts w:ascii="Times New Roman" w:eastAsia="Times New Roman" w:hAnsi="Times New Roman" w:cs="Times New Roman"/>
          <w:sz w:val="24"/>
          <w:szCs w:val="24"/>
        </w:rPr>
        <w:t xml:space="preserve"> (Publication No. </w:t>
      </w:r>
      <w:r w:rsidR="004206B3" w:rsidRPr="004206B3">
        <w:rPr>
          <w:rFonts w:ascii="Times New Roman" w:eastAsia="Times New Roman" w:hAnsi="Times New Roman" w:cs="Times New Roman"/>
          <w:sz w:val="24"/>
          <w:szCs w:val="24"/>
        </w:rPr>
        <w:t>3406061</w:t>
      </w:r>
      <w:r w:rsidR="004206B3">
        <w:rPr>
          <w:rFonts w:ascii="Times New Roman" w:eastAsia="Times New Roman" w:hAnsi="Times New Roman" w:cs="Times New Roman"/>
          <w:sz w:val="24"/>
          <w:szCs w:val="24"/>
        </w:rPr>
        <w:t>)</w:t>
      </w:r>
      <w:r w:rsidR="00C21D76">
        <w:rPr>
          <w:rFonts w:ascii="Times New Roman" w:eastAsia="Times New Roman" w:hAnsi="Times New Roman" w:cs="Times New Roman"/>
          <w:sz w:val="24"/>
          <w:szCs w:val="24"/>
        </w:rPr>
        <w:t xml:space="preserve"> [Doctoral dissertation, Georgia State University]</w:t>
      </w:r>
      <w:r w:rsidRPr="00721CEC">
        <w:rPr>
          <w:rFonts w:ascii="Times New Roman" w:eastAsia="Times New Roman" w:hAnsi="Times New Roman" w:cs="Times New Roman"/>
          <w:sz w:val="24"/>
          <w:szCs w:val="24"/>
        </w:rPr>
        <w:t>.</w:t>
      </w:r>
      <w:r w:rsidR="00B53F57">
        <w:rPr>
          <w:rFonts w:ascii="Times New Roman" w:eastAsia="Times New Roman" w:hAnsi="Times New Roman" w:cs="Times New Roman"/>
          <w:sz w:val="24"/>
          <w:szCs w:val="24"/>
        </w:rPr>
        <w:t xml:space="preserve"> ProQuest Dissertations Publishing.</w:t>
      </w:r>
      <w:r w:rsidR="0037511D">
        <w:rPr>
          <w:rFonts w:ascii="Times New Roman" w:eastAsia="Times New Roman" w:hAnsi="Times New Roman" w:cs="Times New Roman"/>
          <w:sz w:val="24"/>
          <w:szCs w:val="24"/>
        </w:rPr>
        <w:t xml:space="preserve"> </w:t>
      </w:r>
      <w:r w:rsidR="0037511D" w:rsidRPr="0037511D">
        <w:rPr>
          <w:rFonts w:ascii="Times New Roman" w:eastAsia="Times New Roman" w:hAnsi="Times New Roman" w:cs="Times New Roman"/>
          <w:sz w:val="24"/>
          <w:szCs w:val="24"/>
        </w:rPr>
        <w:t>https://doi.org/10.57709/1059337</w:t>
      </w:r>
      <w:r w:rsidR="00ED3064">
        <w:rPr>
          <w:rFonts w:ascii="Times New Roman" w:eastAsia="Times New Roman" w:hAnsi="Times New Roman" w:cs="Times New Roman"/>
          <w:sz w:val="24"/>
          <w:szCs w:val="24"/>
        </w:rPr>
        <w:t>.</w:t>
      </w:r>
    </w:p>
    <w:p w14:paraId="5DCAF2AD" w14:textId="01B3DF5A" w:rsidR="00B67D2E" w:rsidRDefault="00393BAE" w:rsidP="00BB0217">
      <w:pPr>
        <w:spacing w:after="0" w:line="480" w:lineRule="auto"/>
        <w:ind w:left="720" w:hanging="720"/>
        <w:rPr>
          <w:rFonts w:ascii="Times New Roman" w:eastAsia="Times New Roman" w:hAnsi="Times New Roman" w:cs="Times New Roman"/>
          <w:sz w:val="24"/>
          <w:szCs w:val="24"/>
        </w:rPr>
      </w:pPr>
      <w:r w:rsidRPr="00393BAE">
        <w:rPr>
          <w:rFonts w:ascii="Times New Roman" w:eastAsia="Times New Roman" w:hAnsi="Times New Roman" w:cs="Times New Roman"/>
          <w:sz w:val="24"/>
          <w:szCs w:val="24"/>
        </w:rPr>
        <w:t xml:space="preserve">Tonks, A., Lyons, A. C., &amp; Goodwin, I. (2015). Researching online visual displays on social networking sites: Methodologies and meanings. </w:t>
      </w:r>
      <w:r w:rsidRPr="00393BAE">
        <w:rPr>
          <w:rFonts w:ascii="Times New Roman" w:eastAsia="Times New Roman" w:hAnsi="Times New Roman" w:cs="Times New Roman"/>
          <w:i/>
          <w:iCs/>
          <w:sz w:val="24"/>
          <w:szCs w:val="24"/>
        </w:rPr>
        <w:t>Qualitative Research in Psychology</w:t>
      </w:r>
      <w:r w:rsidRPr="00393BAE">
        <w:rPr>
          <w:rFonts w:ascii="Times New Roman" w:eastAsia="Times New Roman" w:hAnsi="Times New Roman" w:cs="Times New Roman"/>
          <w:sz w:val="24"/>
          <w:szCs w:val="24"/>
        </w:rPr>
        <w:t xml:space="preserve">, </w:t>
      </w:r>
      <w:r w:rsidRPr="00393BAE">
        <w:rPr>
          <w:rFonts w:ascii="Times New Roman" w:eastAsia="Times New Roman" w:hAnsi="Times New Roman" w:cs="Times New Roman"/>
          <w:i/>
          <w:iCs/>
          <w:sz w:val="24"/>
          <w:szCs w:val="24"/>
        </w:rPr>
        <w:t>12</w:t>
      </w:r>
      <w:r w:rsidRPr="00393BAE">
        <w:rPr>
          <w:rFonts w:ascii="Times New Roman" w:eastAsia="Times New Roman" w:hAnsi="Times New Roman" w:cs="Times New Roman"/>
          <w:sz w:val="24"/>
          <w:szCs w:val="24"/>
        </w:rPr>
        <w:t>(3), 326</w:t>
      </w:r>
      <w:r w:rsidRPr="001235B9">
        <w:rPr>
          <w:rFonts w:ascii="Times New Roman" w:eastAsia="Times New Roman" w:hAnsi="Times New Roman" w:cs="Times New Roman"/>
          <w:sz w:val="24"/>
          <w:szCs w:val="24"/>
        </w:rPr>
        <w:t>–</w:t>
      </w:r>
      <w:r w:rsidRPr="00393BAE">
        <w:rPr>
          <w:rFonts w:ascii="Times New Roman" w:eastAsia="Times New Roman" w:hAnsi="Times New Roman" w:cs="Times New Roman"/>
          <w:sz w:val="24"/>
          <w:szCs w:val="24"/>
        </w:rPr>
        <w:t>339.</w:t>
      </w:r>
      <w:r>
        <w:rPr>
          <w:rFonts w:ascii="Times New Roman" w:eastAsia="Times New Roman" w:hAnsi="Times New Roman" w:cs="Times New Roman"/>
          <w:sz w:val="24"/>
          <w:szCs w:val="24"/>
        </w:rPr>
        <w:t xml:space="preserve"> </w:t>
      </w:r>
      <w:r w:rsidRPr="00393BAE">
        <w:rPr>
          <w:rFonts w:ascii="Times New Roman" w:eastAsia="Times New Roman" w:hAnsi="Times New Roman" w:cs="Times New Roman"/>
          <w:sz w:val="24"/>
          <w:szCs w:val="24"/>
        </w:rPr>
        <w:t>https://doi.org/10.1080/14780887.2015.1008910</w:t>
      </w:r>
      <w:r>
        <w:rPr>
          <w:rFonts w:ascii="Times New Roman" w:eastAsia="Times New Roman" w:hAnsi="Times New Roman" w:cs="Times New Roman"/>
          <w:sz w:val="24"/>
          <w:szCs w:val="24"/>
        </w:rPr>
        <w:t>.</w:t>
      </w:r>
    </w:p>
    <w:p w14:paraId="7A0D8FE9" w14:textId="46E0B454" w:rsidR="00CD2A56" w:rsidRDefault="00BB0217" w:rsidP="00BB0217">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 xml:space="preserve">Twomey, C., &amp; O'Reilly, G. (2017). Associations of self-presentation on Facebook with mental health and personality variables: A systematic review. </w:t>
      </w:r>
      <w:r w:rsidRPr="001235B9">
        <w:rPr>
          <w:rFonts w:ascii="Times New Roman" w:eastAsia="Times New Roman" w:hAnsi="Times New Roman" w:cs="Times New Roman"/>
          <w:i/>
          <w:iCs/>
          <w:sz w:val="24"/>
          <w:szCs w:val="24"/>
        </w:rPr>
        <w:t xml:space="preserve">Cyberpsychology, </w:t>
      </w:r>
      <w:proofErr w:type="spellStart"/>
      <w:r w:rsidRPr="001235B9">
        <w:rPr>
          <w:rFonts w:ascii="Times New Roman" w:eastAsia="Times New Roman" w:hAnsi="Times New Roman" w:cs="Times New Roman"/>
          <w:i/>
          <w:iCs/>
          <w:sz w:val="24"/>
          <w:szCs w:val="24"/>
        </w:rPr>
        <w:t>Behavior</w:t>
      </w:r>
      <w:proofErr w:type="spellEnd"/>
      <w:r w:rsidRPr="001235B9">
        <w:rPr>
          <w:rFonts w:ascii="Times New Roman" w:eastAsia="Times New Roman" w:hAnsi="Times New Roman" w:cs="Times New Roman"/>
          <w:i/>
          <w:iCs/>
          <w:sz w:val="24"/>
          <w:szCs w:val="24"/>
        </w:rPr>
        <w:t>, and Social Networking</w:t>
      </w:r>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20</w:t>
      </w:r>
      <w:r w:rsidRPr="001235B9">
        <w:rPr>
          <w:rFonts w:ascii="Times New Roman" w:eastAsia="Times New Roman" w:hAnsi="Times New Roman" w:cs="Times New Roman"/>
          <w:sz w:val="24"/>
          <w:szCs w:val="24"/>
        </w:rPr>
        <w:t>(10), 587</w:t>
      </w:r>
      <w:r w:rsidR="00BA0285" w:rsidRPr="001235B9">
        <w:rPr>
          <w:rFonts w:ascii="Times New Roman" w:eastAsia="Times New Roman" w:hAnsi="Times New Roman" w:cs="Times New Roman"/>
          <w:sz w:val="24"/>
          <w:szCs w:val="24"/>
        </w:rPr>
        <w:t>–</w:t>
      </w:r>
      <w:r w:rsidRPr="001235B9">
        <w:rPr>
          <w:rFonts w:ascii="Times New Roman" w:eastAsia="Times New Roman" w:hAnsi="Times New Roman" w:cs="Times New Roman"/>
          <w:sz w:val="24"/>
          <w:szCs w:val="24"/>
        </w:rPr>
        <w:t xml:space="preserve">595. </w:t>
      </w:r>
      <w:r w:rsidR="00BA0285" w:rsidRPr="001235B9">
        <w:rPr>
          <w:rFonts w:ascii="Times New Roman" w:eastAsia="Times New Roman" w:hAnsi="Times New Roman" w:cs="Times New Roman"/>
          <w:sz w:val="24"/>
          <w:szCs w:val="24"/>
        </w:rPr>
        <w:t>https://doi.org/10.1089/cyber.2017.0247</w:t>
      </w:r>
      <w:r w:rsidR="00ED3064">
        <w:rPr>
          <w:rFonts w:ascii="Times New Roman" w:eastAsia="Times New Roman" w:hAnsi="Times New Roman" w:cs="Times New Roman"/>
          <w:sz w:val="24"/>
          <w:szCs w:val="24"/>
        </w:rPr>
        <w:t>.</w:t>
      </w:r>
    </w:p>
    <w:p w14:paraId="07CBFAF6" w14:textId="2592BA85" w:rsidR="00082ECC" w:rsidRDefault="00082ECC" w:rsidP="00BB0217">
      <w:pPr>
        <w:spacing w:after="0" w:line="480" w:lineRule="auto"/>
        <w:ind w:left="720" w:hanging="720"/>
        <w:rPr>
          <w:rFonts w:ascii="Times New Roman" w:eastAsia="Times New Roman" w:hAnsi="Times New Roman" w:cs="Times New Roman"/>
          <w:sz w:val="24"/>
          <w:szCs w:val="24"/>
        </w:rPr>
      </w:pPr>
      <w:r w:rsidRPr="00082ECC">
        <w:rPr>
          <w:rFonts w:ascii="Times New Roman" w:eastAsia="Times New Roman" w:hAnsi="Times New Roman" w:cs="Times New Roman"/>
          <w:sz w:val="24"/>
          <w:szCs w:val="24"/>
        </w:rPr>
        <w:t xml:space="preserve">Valkenburg, P. M., &amp; Peter, J. (2011). Online communication among adolescents: An integrated model of its attraction, opportunities, and risks. </w:t>
      </w:r>
      <w:r w:rsidRPr="00082ECC">
        <w:rPr>
          <w:rFonts w:ascii="Times New Roman" w:eastAsia="Times New Roman" w:hAnsi="Times New Roman" w:cs="Times New Roman"/>
          <w:i/>
          <w:iCs/>
          <w:sz w:val="24"/>
          <w:szCs w:val="24"/>
        </w:rPr>
        <w:t xml:space="preserve">Journal of </w:t>
      </w:r>
      <w:r w:rsidR="00012C3C">
        <w:rPr>
          <w:rFonts w:ascii="Times New Roman" w:eastAsia="Times New Roman" w:hAnsi="Times New Roman" w:cs="Times New Roman"/>
          <w:i/>
          <w:iCs/>
          <w:sz w:val="24"/>
          <w:szCs w:val="24"/>
        </w:rPr>
        <w:t>A</w:t>
      </w:r>
      <w:r w:rsidRPr="00082ECC">
        <w:rPr>
          <w:rFonts w:ascii="Times New Roman" w:eastAsia="Times New Roman" w:hAnsi="Times New Roman" w:cs="Times New Roman"/>
          <w:i/>
          <w:iCs/>
          <w:sz w:val="24"/>
          <w:szCs w:val="24"/>
        </w:rPr>
        <w:t xml:space="preserve">dolescent </w:t>
      </w:r>
      <w:r w:rsidR="00012C3C">
        <w:rPr>
          <w:rFonts w:ascii="Times New Roman" w:eastAsia="Times New Roman" w:hAnsi="Times New Roman" w:cs="Times New Roman"/>
          <w:i/>
          <w:iCs/>
          <w:sz w:val="24"/>
          <w:szCs w:val="24"/>
        </w:rPr>
        <w:t>H</w:t>
      </w:r>
      <w:r w:rsidRPr="00082ECC">
        <w:rPr>
          <w:rFonts w:ascii="Times New Roman" w:eastAsia="Times New Roman" w:hAnsi="Times New Roman" w:cs="Times New Roman"/>
          <w:i/>
          <w:iCs/>
          <w:sz w:val="24"/>
          <w:szCs w:val="24"/>
        </w:rPr>
        <w:t>ealth</w:t>
      </w:r>
      <w:r w:rsidRPr="00082ECC">
        <w:rPr>
          <w:rFonts w:ascii="Times New Roman" w:eastAsia="Times New Roman" w:hAnsi="Times New Roman" w:cs="Times New Roman"/>
          <w:sz w:val="24"/>
          <w:szCs w:val="24"/>
        </w:rPr>
        <w:t xml:space="preserve">, </w:t>
      </w:r>
      <w:r w:rsidRPr="00082ECC">
        <w:rPr>
          <w:rFonts w:ascii="Times New Roman" w:eastAsia="Times New Roman" w:hAnsi="Times New Roman" w:cs="Times New Roman"/>
          <w:i/>
          <w:iCs/>
          <w:sz w:val="24"/>
          <w:szCs w:val="24"/>
        </w:rPr>
        <w:t>48</w:t>
      </w:r>
      <w:r w:rsidRPr="00082ECC">
        <w:rPr>
          <w:rFonts w:ascii="Times New Roman" w:eastAsia="Times New Roman" w:hAnsi="Times New Roman" w:cs="Times New Roman"/>
          <w:sz w:val="24"/>
          <w:szCs w:val="24"/>
        </w:rPr>
        <w:t>(2), 121</w:t>
      </w:r>
      <w:r w:rsidR="00012C3C" w:rsidRPr="00CD2A56">
        <w:rPr>
          <w:rFonts w:ascii="Times New Roman" w:eastAsia="Times New Roman" w:hAnsi="Times New Roman" w:cs="Times New Roman"/>
          <w:sz w:val="24"/>
          <w:szCs w:val="24"/>
        </w:rPr>
        <w:t>–</w:t>
      </w:r>
      <w:r w:rsidRPr="00082ECC">
        <w:rPr>
          <w:rFonts w:ascii="Times New Roman" w:eastAsia="Times New Roman" w:hAnsi="Times New Roman" w:cs="Times New Roman"/>
          <w:sz w:val="24"/>
          <w:szCs w:val="24"/>
        </w:rPr>
        <w:t>127.</w:t>
      </w:r>
      <w:r w:rsidR="00012C3C" w:rsidRPr="00012C3C">
        <w:t xml:space="preserve"> </w:t>
      </w:r>
      <w:r w:rsidR="00012C3C" w:rsidRPr="00104A71">
        <w:rPr>
          <w:rFonts w:ascii="Times New Roman" w:eastAsia="Times New Roman" w:hAnsi="Times New Roman" w:cs="Times New Roman"/>
          <w:sz w:val="24"/>
          <w:szCs w:val="24"/>
        </w:rPr>
        <w:t>https://doi.org/10.1016/j.jadohealth.2010.08.020</w:t>
      </w:r>
      <w:r w:rsidR="00012C3C">
        <w:rPr>
          <w:rFonts w:ascii="Times New Roman" w:eastAsia="Times New Roman" w:hAnsi="Times New Roman" w:cs="Times New Roman"/>
          <w:sz w:val="24"/>
          <w:szCs w:val="24"/>
        </w:rPr>
        <w:t>.</w:t>
      </w:r>
    </w:p>
    <w:p w14:paraId="592D324D" w14:textId="213B4C76" w:rsidR="009638DB" w:rsidRDefault="009638DB" w:rsidP="00BB0217">
      <w:pPr>
        <w:spacing w:after="0" w:line="480" w:lineRule="auto"/>
        <w:ind w:left="720" w:hanging="720"/>
        <w:rPr>
          <w:rFonts w:ascii="Times New Roman" w:eastAsia="Times New Roman" w:hAnsi="Times New Roman" w:cs="Times New Roman"/>
          <w:sz w:val="24"/>
          <w:szCs w:val="24"/>
        </w:rPr>
      </w:pPr>
      <w:r w:rsidRPr="009638DB">
        <w:rPr>
          <w:rFonts w:ascii="Times New Roman" w:eastAsia="Times New Roman" w:hAnsi="Times New Roman" w:cs="Times New Roman"/>
          <w:sz w:val="24"/>
          <w:szCs w:val="24"/>
        </w:rPr>
        <w:t xml:space="preserve">Vogel, E. A., Rose, J. P., &amp; Crane, C. (2018). “Transformation Tuesday”: Temporal context and post valence influence the provision of social support on social media. </w:t>
      </w:r>
      <w:r w:rsidRPr="00DD6C05">
        <w:rPr>
          <w:rFonts w:ascii="Times New Roman" w:eastAsia="Times New Roman" w:hAnsi="Times New Roman" w:cs="Times New Roman"/>
          <w:i/>
          <w:iCs/>
          <w:sz w:val="24"/>
          <w:szCs w:val="24"/>
        </w:rPr>
        <w:t xml:space="preserve">The </w:t>
      </w:r>
      <w:r w:rsidRPr="00BE51ED">
        <w:rPr>
          <w:rFonts w:ascii="Times New Roman" w:eastAsia="Times New Roman" w:hAnsi="Times New Roman" w:cs="Times New Roman"/>
          <w:i/>
          <w:iCs/>
          <w:sz w:val="24"/>
          <w:szCs w:val="24"/>
        </w:rPr>
        <w:lastRenderedPageBreak/>
        <w:t xml:space="preserve">Journal of </w:t>
      </w:r>
      <w:r w:rsidR="00BE51ED" w:rsidRPr="00BE51ED">
        <w:rPr>
          <w:rFonts w:ascii="Times New Roman" w:eastAsia="Times New Roman" w:hAnsi="Times New Roman" w:cs="Times New Roman"/>
          <w:i/>
          <w:iCs/>
          <w:sz w:val="24"/>
          <w:szCs w:val="24"/>
        </w:rPr>
        <w:t>S</w:t>
      </w:r>
      <w:r w:rsidRPr="00BE51ED">
        <w:rPr>
          <w:rFonts w:ascii="Times New Roman" w:eastAsia="Times New Roman" w:hAnsi="Times New Roman" w:cs="Times New Roman"/>
          <w:i/>
          <w:iCs/>
          <w:sz w:val="24"/>
          <w:szCs w:val="24"/>
        </w:rPr>
        <w:t xml:space="preserve">ocial </w:t>
      </w:r>
      <w:r w:rsidR="00BE51ED" w:rsidRPr="00BE51ED">
        <w:rPr>
          <w:rFonts w:ascii="Times New Roman" w:eastAsia="Times New Roman" w:hAnsi="Times New Roman" w:cs="Times New Roman"/>
          <w:i/>
          <w:iCs/>
          <w:sz w:val="24"/>
          <w:szCs w:val="24"/>
        </w:rPr>
        <w:t>P</w:t>
      </w:r>
      <w:r w:rsidRPr="00BE51ED">
        <w:rPr>
          <w:rFonts w:ascii="Times New Roman" w:eastAsia="Times New Roman" w:hAnsi="Times New Roman" w:cs="Times New Roman"/>
          <w:i/>
          <w:iCs/>
          <w:sz w:val="24"/>
          <w:szCs w:val="24"/>
        </w:rPr>
        <w:t>sychology</w:t>
      </w:r>
      <w:r w:rsidRPr="009638DB">
        <w:rPr>
          <w:rFonts w:ascii="Times New Roman" w:eastAsia="Times New Roman" w:hAnsi="Times New Roman" w:cs="Times New Roman"/>
          <w:sz w:val="24"/>
          <w:szCs w:val="24"/>
        </w:rPr>
        <w:t xml:space="preserve">, </w:t>
      </w:r>
      <w:r w:rsidRPr="00BE51ED">
        <w:rPr>
          <w:rFonts w:ascii="Times New Roman" w:eastAsia="Times New Roman" w:hAnsi="Times New Roman" w:cs="Times New Roman"/>
          <w:i/>
          <w:iCs/>
          <w:sz w:val="24"/>
          <w:szCs w:val="24"/>
        </w:rPr>
        <w:t>158</w:t>
      </w:r>
      <w:r w:rsidRPr="009638DB">
        <w:rPr>
          <w:rFonts w:ascii="Times New Roman" w:eastAsia="Times New Roman" w:hAnsi="Times New Roman" w:cs="Times New Roman"/>
          <w:sz w:val="24"/>
          <w:szCs w:val="24"/>
        </w:rPr>
        <w:t>(4), 446</w:t>
      </w:r>
      <w:r w:rsidR="00BE51ED" w:rsidRPr="00CD2A56">
        <w:rPr>
          <w:rFonts w:ascii="Times New Roman" w:eastAsia="Times New Roman" w:hAnsi="Times New Roman" w:cs="Times New Roman"/>
          <w:sz w:val="24"/>
          <w:szCs w:val="24"/>
        </w:rPr>
        <w:t>–</w:t>
      </w:r>
      <w:r w:rsidRPr="009638DB">
        <w:rPr>
          <w:rFonts w:ascii="Times New Roman" w:eastAsia="Times New Roman" w:hAnsi="Times New Roman" w:cs="Times New Roman"/>
          <w:sz w:val="24"/>
          <w:szCs w:val="24"/>
        </w:rPr>
        <w:t>459.</w:t>
      </w:r>
      <w:r>
        <w:rPr>
          <w:rFonts w:ascii="Times New Roman" w:eastAsia="Times New Roman" w:hAnsi="Times New Roman" w:cs="Times New Roman"/>
          <w:sz w:val="24"/>
          <w:szCs w:val="24"/>
        </w:rPr>
        <w:t xml:space="preserve"> </w:t>
      </w:r>
      <w:r w:rsidR="00BE51ED" w:rsidRPr="00BE51ED">
        <w:rPr>
          <w:rFonts w:ascii="Times New Roman" w:eastAsia="Times New Roman" w:hAnsi="Times New Roman" w:cs="Times New Roman"/>
          <w:sz w:val="24"/>
          <w:szCs w:val="24"/>
        </w:rPr>
        <w:t>https://doi.org/10.1080/00224545.2017.1385444</w:t>
      </w:r>
      <w:r w:rsidR="00BE51ED">
        <w:rPr>
          <w:rFonts w:ascii="Times New Roman" w:eastAsia="Times New Roman" w:hAnsi="Times New Roman" w:cs="Times New Roman"/>
          <w:sz w:val="24"/>
          <w:szCs w:val="24"/>
        </w:rPr>
        <w:t>.</w:t>
      </w:r>
    </w:p>
    <w:p w14:paraId="31C6C51B" w14:textId="7868B56E" w:rsidR="00383F1A" w:rsidRDefault="00383F1A" w:rsidP="00BB0217">
      <w:pPr>
        <w:spacing w:after="0" w:line="480" w:lineRule="auto"/>
        <w:ind w:left="720" w:hanging="720"/>
        <w:rPr>
          <w:rFonts w:ascii="Times New Roman" w:eastAsia="Times New Roman" w:hAnsi="Times New Roman" w:cs="Times New Roman"/>
          <w:sz w:val="24"/>
          <w:szCs w:val="24"/>
        </w:rPr>
      </w:pPr>
      <w:r w:rsidRPr="00383F1A">
        <w:rPr>
          <w:rFonts w:ascii="Times New Roman" w:eastAsia="Times New Roman" w:hAnsi="Times New Roman" w:cs="Times New Roman"/>
          <w:sz w:val="24"/>
          <w:szCs w:val="24"/>
        </w:rPr>
        <w:t>Walsh, R. M., Forest, A. L., &amp; Orehek, E. (20</w:t>
      </w:r>
      <w:r w:rsidR="00811569">
        <w:rPr>
          <w:rFonts w:ascii="Times New Roman" w:eastAsia="Times New Roman" w:hAnsi="Times New Roman" w:cs="Times New Roman"/>
          <w:sz w:val="24"/>
          <w:szCs w:val="24"/>
        </w:rPr>
        <w:t>20</w:t>
      </w:r>
      <w:r w:rsidRPr="00383F1A">
        <w:rPr>
          <w:rFonts w:ascii="Times New Roman" w:eastAsia="Times New Roman" w:hAnsi="Times New Roman" w:cs="Times New Roman"/>
          <w:sz w:val="24"/>
          <w:szCs w:val="24"/>
        </w:rPr>
        <w:t xml:space="preserve">). Self-disclosure on social media: The role of perceived network responsiveness. </w:t>
      </w:r>
      <w:r w:rsidRPr="00383F1A">
        <w:rPr>
          <w:rFonts w:ascii="Times New Roman" w:eastAsia="Times New Roman" w:hAnsi="Times New Roman" w:cs="Times New Roman"/>
          <w:i/>
          <w:iCs/>
          <w:sz w:val="24"/>
          <w:szCs w:val="24"/>
        </w:rPr>
        <w:t xml:space="preserve">Computers in Human </w:t>
      </w:r>
      <w:proofErr w:type="spellStart"/>
      <w:r w:rsidRPr="00383F1A">
        <w:rPr>
          <w:rFonts w:ascii="Times New Roman" w:eastAsia="Times New Roman" w:hAnsi="Times New Roman" w:cs="Times New Roman"/>
          <w:i/>
          <w:iCs/>
          <w:sz w:val="24"/>
          <w:szCs w:val="24"/>
        </w:rPr>
        <w:t>Behavior</w:t>
      </w:r>
      <w:proofErr w:type="spellEnd"/>
      <w:r w:rsidRPr="00383F1A">
        <w:rPr>
          <w:rFonts w:ascii="Times New Roman" w:eastAsia="Times New Roman" w:hAnsi="Times New Roman" w:cs="Times New Roman"/>
          <w:sz w:val="24"/>
          <w:szCs w:val="24"/>
        </w:rPr>
        <w:t xml:space="preserve">, </w:t>
      </w:r>
      <w:r w:rsidRPr="00383F1A">
        <w:rPr>
          <w:rFonts w:ascii="Times New Roman" w:eastAsia="Times New Roman" w:hAnsi="Times New Roman" w:cs="Times New Roman"/>
          <w:i/>
          <w:iCs/>
          <w:sz w:val="24"/>
          <w:szCs w:val="24"/>
        </w:rPr>
        <w:t>104</w:t>
      </w:r>
      <w:r w:rsidRPr="00383F1A">
        <w:rPr>
          <w:rFonts w:ascii="Times New Roman" w:eastAsia="Times New Roman" w:hAnsi="Times New Roman" w:cs="Times New Roman"/>
          <w:sz w:val="24"/>
          <w:szCs w:val="24"/>
        </w:rPr>
        <w:t>, 106162.</w:t>
      </w:r>
      <w:r>
        <w:rPr>
          <w:rFonts w:ascii="Times New Roman" w:eastAsia="Times New Roman" w:hAnsi="Times New Roman" w:cs="Times New Roman"/>
          <w:sz w:val="24"/>
          <w:szCs w:val="24"/>
        </w:rPr>
        <w:t xml:space="preserve"> </w:t>
      </w:r>
      <w:r w:rsidRPr="00383F1A">
        <w:rPr>
          <w:rFonts w:ascii="Times New Roman" w:eastAsia="Times New Roman" w:hAnsi="Times New Roman" w:cs="Times New Roman"/>
          <w:sz w:val="24"/>
          <w:szCs w:val="24"/>
        </w:rPr>
        <w:t>https://doi.org/10.1016/j.chb.2019.106162</w:t>
      </w:r>
      <w:r w:rsidR="00ED3064">
        <w:rPr>
          <w:rFonts w:ascii="Times New Roman" w:eastAsia="Times New Roman" w:hAnsi="Times New Roman" w:cs="Times New Roman"/>
          <w:sz w:val="24"/>
          <w:szCs w:val="24"/>
        </w:rPr>
        <w:t>.</w:t>
      </w:r>
    </w:p>
    <w:p w14:paraId="0965B9D5" w14:textId="2BE9AE4E" w:rsidR="00F5798F" w:rsidRDefault="00F5798F" w:rsidP="00BB0217">
      <w:pPr>
        <w:spacing w:after="0" w:line="480" w:lineRule="auto"/>
        <w:ind w:left="720" w:hanging="720"/>
        <w:rPr>
          <w:rFonts w:ascii="Times New Roman" w:eastAsia="Times New Roman" w:hAnsi="Times New Roman" w:cs="Times New Roman"/>
          <w:sz w:val="24"/>
          <w:szCs w:val="24"/>
        </w:rPr>
      </w:pPr>
      <w:r w:rsidRPr="00F5798F">
        <w:rPr>
          <w:rFonts w:ascii="Times New Roman" w:eastAsia="Times New Roman" w:hAnsi="Times New Roman" w:cs="Times New Roman"/>
          <w:sz w:val="24"/>
          <w:szCs w:val="24"/>
        </w:rPr>
        <w:t xml:space="preserve">Wang, S. S., Moon, S. I., Kwon, K. H., Evans, C. A., &amp; </w:t>
      </w:r>
      <w:proofErr w:type="spellStart"/>
      <w:r w:rsidRPr="00F5798F">
        <w:rPr>
          <w:rFonts w:ascii="Times New Roman" w:eastAsia="Times New Roman" w:hAnsi="Times New Roman" w:cs="Times New Roman"/>
          <w:sz w:val="24"/>
          <w:szCs w:val="24"/>
        </w:rPr>
        <w:t>Stefanone</w:t>
      </w:r>
      <w:proofErr w:type="spellEnd"/>
      <w:r w:rsidRPr="00F5798F">
        <w:rPr>
          <w:rFonts w:ascii="Times New Roman" w:eastAsia="Times New Roman" w:hAnsi="Times New Roman" w:cs="Times New Roman"/>
          <w:sz w:val="24"/>
          <w:szCs w:val="24"/>
        </w:rPr>
        <w:t xml:space="preserve">, M. A. (2010). </w:t>
      </w:r>
      <w:proofErr w:type="spellStart"/>
      <w:r w:rsidRPr="00F5798F">
        <w:rPr>
          <w:rFonts w:ascii="Times New Roman" w:eastAsia="Times New Roman" w:hAnsi="Times New Roman" w:cs="Times New Roman"/>
          <w:sz w:val="24"/>
          <w:szCs w:val="24"/>
        </w:rPr>
        <w:t>Face off</w:t>
      </w:r>
      <w:proofErr w:type="spellEnd"/>
      <w:r w:rsidRPr="00F5798F">
        <w:rPr>
          <w:rFonts w:ascii="Times New Roman" w:eastAsia="Times New Roman" w:hAnsi="Times New Roman" w:cs="Times New Roman"/>
          <w:sz w:val="24"/>
          <w:szCs w:val="24"/>
        </w:rPr>
        <w:t xml:space="preserve">: Implications of visual cues on initiating friendship on Facebook. </w:t>
      </w:r>
      <w:r w:rsidRPr="00F5798F">
        <w:rPr>
          <w:rFonts w:ascii="Times New Roman" w:eastAsia="Times New Roman" w:hAnsi="Times New Roman" w:cs="Times New Roman"/>
          <w:i/>
          <w:iCs/>
          <w:sz w:val="24"/>
          <w:szCs w:val="24"/>
        </w:rPr>
        <w:t xml:space="preserve">Computers in Human </w:t>
      </w:r>
      <w:proofErr w:type="spellStart"/>
      <w:r w:rsidRPr="00F5798F">
        <w:rPr>
          <w:rFonts w:ascii="Times New Roman" w:eastAsia="Times New Roman" w:hAnsi="Times New Roman" w:cs="Times New Roman"/>
          <w:i/>
          <w:iCs/>
          <w:sz w:val="24"/>
          <w:szCs w:val="24"/>
        </w:rPr>
        <w:t>Behavior</w:t>
      </w:r>
      <w:proofErr w:type="spellEnd"/>
      <w:r w:rsidRPr="00F5798F">
        <w:rPr>
          <w:rFonts w:ascii="Times New Roman" w:eastAsia="Times New Roman" w:hAnsi="Times New Roman" w:cs="Times New Roman"/>
          <w:sz w:val="24"/>
          <w:szCs w:val="24"/>
        </w:rPr>
        <w:t xml:space="preserve">, </w:t>
      </w:r>
      <w:r w:rsidRPr="00F5798F">
        <w:rPr>
          <w:rFonts w:ascii="Times New Roman" w:eastAsia="Times New Roman" w:hAnsi="Times New Roman" w:cs="Times New Roman"/>
          <w:i/>
          <w:iCs/>
          <w:sz w:val="24"/>
          <w:szCs w:val="24"/>
        </w:rPr>
        <w:t>26</w:t>
      </w:r>
      <w:r w:rsidRPr="00F5798F">
        <w:rPr>
          <w:rFonts w:ascii="Times New Roman" w:eastAsia="Times New Roman" w:hAnsi="Times New Roman" w:cs="Times New Roman"/>
          <w:sz w:val="24"/>
          <w:szCs w:val="24"/>
        </w:rPr>
        <w:t>(2), 226</w:t>
      </w:r>
      <w:r w:rsidRPr="001235B9">
        <w:rPr>
          <w:rFonts w:ascii="Times New Roman" w:eastAsia="Times New Roman" w:hAnsi="Times New Roman" w:cs="Times New Roman"/>
          <w:sz w:val="24"/>
          <w:szCs w:val="24"/>
        </w:rPr>
        <w:t>–</w:t>
      </w:r>
      <w:r w:rsidRPr="00F5798F">
        <w:rPr>
          <w:rFonts w:ascii="Times New Roman" w:eastAsia="Times New Roman" w:hAnsi="Times New Roman" w:cs="Times New Roman"/>
          <w:sz w:val="24"/>
          <w:szCs w:val="24"/>
        </w:rPr>
        <w:t>234.</w:t>
      </w:r>
      <w:r>
        <w:rPr>
          <w:rFonts w:ascii="Times New Roman" w:eastAsia="Times New Roman" w:hAnsi="Times New Roman" w:cs="Times New Roman"/>
          <w:sz w:val="24"/>
          <w:szCs w:val="24"/>
        </w:rPr>
        <w:t xml:space="preserve"> </w:t>
      </w:r>
      <w:r w:rsidRPr="00F5798F">
        <w:rPr>
          <w:rFonts w:ascii="Times New Roman" w:eastAsia="Times New Roman" w:hAnsi="Times New Roman" w:cs="Times New Roman"/>
          <w:sz w:val="24"/>
          <w:szCs w:val="24"/>
        </w:rPr>
        <w:t>https://doi.org/10.1016/j.chb.2009.10.001</w:t>
      </w:r>
      <w:r>
        <w:rPr>
          <w:rFonts w:ascii="Times New Roman" w:eastAsia="Times New Roman" w:hAnsi="Times New Roman" w:cs="Times New Roman"/>
          <w:sz w:val="24"/>
          <w:szCs w:val="24"/>
        </w:rPr>
        <w:t>.</w:t>
      </w:r>
    </w:p>
    <w:p w14:paraId="7DC43819" w14:textId="5049CA92" w:rsidR="00A826DA" w:rsidRDefault="00A826DA" w:rsidP="00BB0217">
      <w:pPr>
        <w:spacing w:after="0" w:line="480" w:lineRule="auto"/>
        <w:ind w:left="720" w:hanging="720"/>
        <w:rPr>
          <w:rFonts w:ascii="Times New Roman" w:eastAsia="Times New Roman" w:hAnsi="Times New Roman" w:cs="Times New Roman"/>
          <w:sz w:val="24"/>
          <w:szCs w:val="24"/>
        </w:rPr>
      </w:pPr>
      <w:r w:rsidRPr="00A826DA">
        <w:rPr>
          <w:rFonts w:ascii="Times New Roman" w:eastAsia="Times New Roman" w:hAnsi="Times New Roman" w:cs="Times New Roman"/>
          <w:sz w:val="24"/>
          <w:szCs w:val="24"/>
        </w:rPr>
        <w:t>Wang, Y</w:t>
      </w:r>
      <w:r>
        <w:rPr>
          <w:rFonts w:ascii="Times New Roman" w:eastAsia="Times New Roman" w:hAnsi="Times New Roman" w:cs="Times New Roman"/>
          <w:sz w:val="24"/>
          <w:szCs w:val="24"/>
        </w:rPr>
        <w:t>.</w:t>
      </w:r>
      <w:r w:rsidRPr="00A826DA">
        <w:rPr>
          <w:rFonts w:ascii="Times New Roman" w:eastAsia="Times New Roman" w:hAnsi="Times New Roman" w:cs="Times New Roman"/>
          <w:sz w:val="24"/>
          <w:szCs w:val="24"/>
        </w:rPr>
        <w:t>, Lin L</w:t>
      </w:r>
      <w:r w:rsidR="00B771C6">
        <w:rPr>
          <w:rFonts w:ascii="Times New Roman" w:eastAsia="Times New Roman" w:hAnsi="Times New Roman" w:cs="Times New Roman"/>
          <w:sz w:val="24"/>
          <w:szCs w:val="24"/>
        </w:rPr>
        <w:t>.</w:t>
      </w:r>
      <w:r w:rsidRPr="00A826DA">
        <w:rPr>
          <w:rFonts w:ascii="Times New Roman" w:eastAsia="Times New Roman" w:hAnsi="Times New Roman" w:cs="Times New Roman"/>
          <w:sz w:val="24"/>
          <w:szCs w:val="24"/>
        </w:rPr>
        <w:t xml:space="preserve">, </w:t>
      </w:r>
      <w:proofErr w:type="spellStart"/>
      <w:r w:rsidRPr="00A826DA">
        <w:rPr>
          <w:rFonts w:ascii="Times New Roman" w:eastAsia="Times New Roman" w:hAnsi="Times New Roman" w:cs="Times New Roman"/>
          <w:sz w:val="24"/>
          <w:szCs w:val="24"/>
        </w:rPr>
        <w:t>Bingjie</w:t>
      </w:r>
      <w:proofErr w:type="spellEnd"/>
      <w:r w:rsidRPr="00A826DA">
        <w:rPr>
          <w:rFonts w:ascii="Times New Roman" w:eastAsia="Times New Roman" w:hAnsi="Times New Roman" w:cs="Times New Roman"/>
          <w:sz w:val="24"/>
          <w:szCs w:val="24"/>
        </w:rPr>
        <w:t xml:space="preserve"> L</w:t>
      </w:r>
      <w:r w:rsidR="00B771C6">
        <w:rPr>
          <w:rFonts w:ascii="Times New Roman" w:eastAsia="Times New Roman" w:hAnsi="Times New Roman" w:cs="Times New Roman"/>
          <w:sz w:val="24"/>
          <w:szCs w:val="24"/>
        </w:rPr>
        <w:t>.</w:t>
      </w:r>
      <w:r w:rsidRPr="00A826DA">
        <w:rPr>
          <w:rFonts w:ascii="Times New Roman" w:eastAsia="Times New Roman" w:hAnsi="Times New Roman" w:cs="Times New Roman"/>
          <w:sz w:val="24"/>
          <w:szCs w:val="24"/>
        </w:rPr>
        <w:t xml:space="preserve">, </w:t>
      </w:r>
      <w:r w:rsidR="00B771C6">
        <w:rPr>
          <w:rFonts w:ascii="Times New Roman" w:eastAsia="Times New Roman" w:hAnsi="Times New Roman" w:cs="Times New Roman"/>
          <w:sz w:val="24"/>
          <w:szCs w:val="24"/>
        </w:rPr>
        <w:t>&amp;</w:t>
      </w:r>
      <w:r w:rsidRPr="00A826DA">
        <w:rPr>
          <w:rFonts w:ascii="Times New Roman" w:eastAsia="Times New Roman" w:hAnsi="Times New Roman" w:cs="Times New Roman"/>
          <w:sz w:val="24"/>
          <w:szCs w:val="24"/>
        </w:rPr>
        <w:t xml:space="preserve"> Jiaying </w:t>
      </w:r>
      <w:r w:rsidR="00B771C6">
        <w:rPr>
          <w:rFonts w:ascii="Times New Roman" w:eastAsia="Times New Roman" w:hAnsi="Times New Roman" w:cs="Times New Roman"/>
          <w:sz w:val="24"/>
          <w:szCs w:val="24"/>
        </w:rPr>
        <w:t>D. (2024)</w:t>
      </w:r>
      <w:r w:rsidRPr="00A826DA">
        <w:rPr>
          <w:rFonts w:ascii="Times New Roman" w:eastAsia="Times New Roman" w:hAnsi="Times New Roman" w:cs="Times New Roman"/>
          <w:sz w:val="24"/>
          <w:szCs w:val="24"/>
        </w:rPr>
        <w:t xml:space="preserve">. Sharing luxury consumption on social media platforms: Motive inferences and downstream consequences. </w:t>
      </w:r>
      <w:r w:rsidRPr="00CB4EFD">
        <w:rPr>
          <w:rFonts w:ascii="Times New Roman" w:eastAsia="Times New Roman" w:hAnsi="Times New Roman" w:cs="Times New Roman"/>
          <w:i/>
          <w:iCs/>
          <w:sz w:val="24"/>
          <w:szCs w:val="24"/>
        </w:rPr>
        <w:t>Journal of Consumer Behaviour</w:t>
      </w:r>
      <w:r w:rsidR="00B771C6">
        <w:rPr>
          <w:rFonts w:ascii="Times New Roman" w:eastAsia="Times New Roman" w:hAnsi="Times New Roman" w:cs="Times New Roman"/>
          <w:sz w:val="24"/>
          <w:szCs w:val="24"/>
        </w:rPr>
        <w:t>, 1</w:t>
      </w:r>
      <w:r w:rsidR="00CB4EFD" w:rsidRPr="001235B9">
        <w:rPr>
          <w:rFonts w:ascii="Times New Roman" w:eastAsia="Times New Roman" w:hAnsi="Times New Roman" w:cs="Times New Roman"/>
          <w:sz w:val="24"/>
          <w:szCs w:val="24"/>
        </w:rPr>
        <w:t>–</w:t>
      </w:r>
      <w:r w:rsidR="00B771C6">
        <w:rPr>
          <w:rFonts w:ascii="Times New Roman" w:eastAsia="Times New Roman" w:hAnsi="Times New Roman" w:cs="Times New Roman"/>
          <w:sz w:val="24"/>
          <w:szCs w:val="24"/>
        </w:rPr>
        <w:t xml:space="preserve">20. </w:t>
      </w:r>
      <w:r w:rsidR="00CB4EFD" w:rsidRPr="00CB4EFD">
        <w:rPr>
          <w:rFonts w:ascii="Times New Roman" w:eastAsia="Times New Roman" w:hAnsi="Times New Roman" w:cs="Times New Roman"/>
          <w:sz w:val="24"/>
          <w:szCs w:val="24"/>
        </w:rPr>
        <w:t>https://doi.org/10.1002/cb.2316</w:t>
      </w:r>
      <w:r w:rsidR="00CB4EFD">
        <w:rPr>
          <w:rFonts w:ascii="Times New Roman" w:eastAsia="Times New Roman" w:hAnsi="Times New Roman" w:cs="Times New Roman"/>
          <w:sz w:val="24"/>
          <w:szCs w:val="24"/>
        </w:rPr>
        <w:t>.</w:t>
      </w:r>
    </w:p>
    <w:p w14:paraId="22F361BD" w14:textId="38ED2C2B" w:rsidR="00BB0217" w:rsidRDefault="00BB0217" w:rsidP="00BB0217">
      <w:pPr>
        <w:spacing w:after="0" w:line="480" w:lineRule="auto"/>
        <w:ind w:left="720" w:hanging="720"/>
        <w:rPr>
          <w:rFonts w:ascii="Times New Roman" w:eastAsia="Times New Roman" w:hAnsi="Times New Roman" w:cs="Times New Roman"/>
          <w:sz w:val="24"/>
          <w:szCs w:val="24"/>
        </w:rPr>
      </w:pPr>
      <w:r w:rsidRPr="001235B9">
        <w:rPr>
          <w:rFonts w:ascii="Times New Roman" w:eastAsia="Times New Roman" w:hAnsi="Times New Roman" w:cs="Times New Roman"/>
          <w:sz w:val="24"/>
          <w:szCs w:val="24"/>
        </w:rPr>
        <w:t xml:space="preserve">Wang, Y., Min, Q., &amp; Han, S. (2016). Understanding the effects of trust and risk on individual </w:t>
      </w:r>
      <w:proofErr w:type="spellStart"/>
      <w:r w:rsidRPr="001235B9">
        <w:rPr>
          <w:rFonts w:ascii="Times New Roman" w:eastAsia="Times New Roman" w:hAnsi="Times New Roman" w:cs="Times New Roman"/>
          <w:sz w:val="24"/>
          <w:szCs w:val="24"/>
        </w:rPr>
        <w:t>behavior</w:t>
      </w:r>
      <w:proofErr w:type="spellEnd"/>
      <w:r w:rsidRPr="001235B9">
        <w:rPr>
          <w:rFonts w:ascii="Times New Roman" w:eastAsia="Times New Roman" w:hAnsi="Times New Roman" w:cs="Times New Roman"/>
          <w:sz w:val="24"/>
          <w:szCs w:val="24"/>
        </w:rPr>
        <w:t xml:space="preserve"> toward social media platforms: A meta-analysis of the empirical evidence. </w:t>
      </w:r>
      <w:r w:rsidRPr="001235B9">
        <w:rPr>
          <w:rFonts w:ascii="Times New Roman" w:eastAsia="Times New Roman" w:hAnsi="Times New Roman" w:cs="Times New Roman"/>
          <w:i/>
          <w:iCs/>
          <w:sz w:val="24"/>
          <w:szCs w:val="24"/>
        </w:rPr>
        <w:t xml:space="preserve">Computers in Human </w:t>
      </w:r>
      <w:proofErr w:type="spellStart"/>
      <w:r w:rsidRPr="001235B9">
        <w:rPr>
          <w:rFonts w:ascii="Times New Roman" w:eastAsia="Times New Roman" w:hAnsi="Times New Roman" w:cs="Times New Roman"/>
          <w:i/>
          <w:iCs/>
          <w:sz w:val="24"/>
          <w:szCs w:val="24"/>
        </w:rPr>
        <w:t>Behavior</w:t>
      </w:r>
      <w:proofErr w:type="spellEnd"/>
      <w:r w:rsidRPr="001235B9">
        <w:rPr>
          <w:rFonts w:ascii="Times New Roman" w:eastAsia="Times New Roman" w:hAnsi="Times New Roman" w:cs="Times New Roman"/>
          <w:sz w:val="24"/>
          <w:szCs w:val="24"/>
        </w:rPr>
        <w:t xml:space="preserve">, </w:t>
      </w:r>
      <w:r w:rsidRPr="001235B9">
        <w:rPr>
          <w:rFonts w:ascii="Times New Roman" w:eastAsia="Times New Roman" w:hAnsi="Times New Roman" w:cs="Times New Roman"/>
          <w:i/>
          <w:iCs/>
          <w:sz w:val="24"/>
          <w:szCs w:val="24"/>
        </w:rPr>
        <w:t>56</w:t>
      </w:r>
      <w:r w:rsidRPr="001235B9">
        <w:rPr>
          <w:rFonts w:ascii="Times New Roman" w:eastAsia="Times New Roman" w:hAnsi="Times New Roman" w:cs="Times New Roman"/>
          <w:sz w:val="24"/>
          <w:szCs w:val="24"/>
        </w:rPr>
        <w:t>, 34</w:t>
      </w:r>
      <w:r w:rsidR="00BA0285" w:rsidRPr="001235B9">
        <w:rPr>
          <w:rFonts w:ascii="Times New Roman" w:eastAsia="Times New Roman" w:hAnsi="Times New Roman" w:cs="Times New Roman"/>
          <w:sz w:val="24"/>
          <w:szCs w:val="24"/>
        </w:rPr>
        <w:t>–</w:t>
      </w:r>
      <w:r w:rsidRPr="001235B9">
        <w:rPr>
          <w:rFonts w:ascii="Times New Roman" w:eastAsia="Times New Roman" w:hAnsi="Times New Roman" w:cs="Times New Roman"/>
          <w:sz w:val="24"/>
          <w:szCs w:val="24"/>
        </w:rPr>
        <w:t>44. https://doi.org/10.1016/j.chb.2015.11.011</w:t>
      </w:r>
      <w:r w:rsidR="00ED3064">
        <w:rPr>
          <w:rFonts w:ascii="Times New Roman" w:eastAsia="Times New Roman" w:hAnsi="Times New Roman" w:cs="Times New Roman"/>
          <w:sz w:val="24"/>
          <w:szCs w:val="24"/>
        </w:rPr>
        <w:t>.</w:t>
      </w:r>
    </w:p>
    <w:p w14:paraId="306C2F70" w14:textId="2D2DBDE8" w:rsidR="001E09C4" w:rsidRDefault="001E09C4" w:rsidP="00BB0217">
      <w:pPr>
        <w:spacing w:after="0" w:line="480" w:lineRule="auto"/>
        <w:ind w:left="720" w:hanging="720"/>
        <w:rPr>
          <w:rFonts w:ascii="Times New Roman" w:eastAsia="Times New Roman" w:hAnsi="Times New Roman" w:cs="Times New Roman"/>
          <w:sz w:val="24"/>
          <w:szCs w:val="24"/>
        </w:rPr>
      </w:pPr>
      <w:r w:rsidRPr="001E09C4">
        <w:rPr>
          <w:rFonts w:ascii="Times New Roman" w:eastAsia="Times New Roman" w:hAnsi="Times New Roman" w:cs="Times New Roman"/>
          <w:sz w:val="24"/>
          <w:szCs w:val="24"/>
        </w:rPr>
        <w:t xml:space="preserve">Weimann-Saks, D., Ariel, Y., &amp; </w:t>
      </w:r>
      <w:proofErr w:type="spellStart"/>
      <w:r w:rsidRPr="001E09C4">
        <w:rPr>
          <w:rFonts w:ascii="Times New Roman" w:eastAsia="Times New Roman" w:hAnsi="Times New Roman" w:cs="Times New Roman"/>
          <w:sz w:val="24"/>
          <w:szCs w:val="24"/>
        </w:rPr>
        <w:t>Elishar</w:t>
      </w:r>
      <w:proofErr w:type="spellEnd"/>
      <w:r w:rsidRPr="001E09C4">
        <w:rPr>
          <w:rFonts w:ascii="Times New Roman" w:eastAsia="Times New Roman" w:hAnsi="Times New Roman" w:cs="Times New Roman"/>
          <w:sz w:val="24"/>
          <w:szCs w:val="24"/>
        </w:rPr>
        <w:t>-Malka, V. (2022). The more I open up, the more you</w:t>
      </w:r>
      <w:r>
        <w:rPr>
          <w:rFonts w:ascii="Times New Roman" w:eastAsia="Times New Roman" w:hAnsi="Times New Roman" w:cs="Times New Roman"/>
          <w:sz w:val="24"/>
          <w:szCs w:val="24"/>
        </w:rPr>
        <w:t xml:space="preserve"> </w:t>
      </w:r>
      <w:r w:rsidRPr="001E09C4">
        <w:rPr>
          <w:rFonts w:ascii="Times New Roman" w:eastAsia="Times New Roman" w:hAnsi="Times New Roman" w:cs="Times New Roman"/>
          <w:sz w:val="24"/>
          <w:szCs w:val="24"/>
        </w:rPr>
        <w:t>'like'</w:t>
      </w:r>
      <w:r>
        <w:rPr>
          <w:rFonts w:ascii="Times New Roman" w:eastAsia="Times New Roman" w:hAnsi="Times New Roman" w:cs="Times New Roman"/>
          <w:sz w:val="24"/>
          <w:szCs w:val="24"/>
        </w:rPr>
        <w:t xml:space="preserve"> </w:t>
      </w:r>
      <w:r w:rsidRPr="001E09C4">
        <w:rPr>
          <w:rFonts w:ascii="Times New Roman" w:eastAsia="Times New Roman" w:hAnsi="Times New Roman" w:cs="Times New Roman"/>
          <w:sz w:val="24"/>
          <w:szCs w:val="24"/>
        </w:rPr>
        <w:t xml:space="preserve">me: self-disclosure and intimacy predict engagement in women's Facebook groups. </w:t>
      </w:r>
      <w:r w:rsidRPr="00CD684F">
        <w:rPr>
          <w:rFonts w:ascii="Times New Roman" w:eastAsia="Times New Roman" w:hAnsi="Times New Roman" w:cs="Times New Roman"/>
          <w:i/>
          <w:iCs/>
          <w:sz w:val="24"/>
          <w:szCs w:val="24"/>
        </w:rPr>
        <w:t>International Journal of Web Based Communities</w:t>
      </w:r>
      <w:r w:rsidRPr="001E09C4">
        <w:rPr>
          <w:rFonts w:ascii="Times New Roman" w:eastAsia="Times New Roman" w:hAnsi="Times New Roman" w:cs="Times New Roman"/>
          <w:sz w:val="24"/>
          <w:szCs w:val="24"/>
        </w:rPr>
        <w:t xml:space="preserve">, </w:t>
      </w:r>
      <w:r w:rsidRPr="00CD684F">
        <w:rPr>
          <w:rFonts w:ascii="Times New Roman" w:eastAsia="Times New Roman" w:hAnsi="Times New Roman" w:cs="Times New Roman"/>
          <w:i/>
          <w:iCs/>
          <w:sz w:val="24"/>
          <w:szCs w:val="24"/>
        </w:rPr>
        <w:t>18</w:t>
      </w:r>
      <w:r w:rsidRPr="001E09C4">
        <w:rPr>
          <w:rFonts w:ascii="Times New Roman" w:eastAsia="Times New Roman" w:hAnsi="Times New Roman" w:cs="Times New Roman"/>
          <w:sz w:val="24"/>
          <w:szCs w:val="24"/>
        </w:rPr>
        <w:t>(2), 173</w:t>
      </w:r>
      <w:r w:rsidR="00CD684F" w:rsidRPr="001235B9">
        <w:rPr>
          <w:rFonts w:ascii="Times New Roman" w:eastAsia="Times New Roman" w:hAnsi="Times New Roman" w:cs="Times New Roman"/>
          <w:sz w:val="24"/>
          <w:szCs w:val="24"/>
        </w:rPr>
        <w:t>–</w:t>
      </w:r>
      <w:r w:rsidRPr="001E09C4">
        <w:rPr>
          <w:rFonts w:ascii="Times New Roman" w:eastAsia="Times New Roman" w:hAnsi="Times New Roman" w:cs="Times New Roman"/>
          <w:sz w:val="24"/>
          <w:szCs w:val="24"/>
        </w:rPr>
        <w:t>185.</w:t>
      </w:r>
      <w:r>
        <w:rPr>
          <w:rFonts w:ascii="Times New Roman" w:eastAsia="Times New Roman" w:hAnsi="Times New Roman" w:cs="Times New Roman"/>
          <w:sz w:val="24"/>
          <w:szCs w:val="24"/>
        </w:rPr>
        <w:t xml:space="preserve"> </w:t>
      </w:r>
      <w:r w:rsidR="00CD684F" w:rsidRPr="00CD684F">
        <w:rPr>
          <w:rFonts w:ascii="Times New Roman" w:eastAsia="Times New Roman" w:hAnsi="Times New Roman" w:cs="Times New Roman"/>
          <w:sz w:val="24"/>
          <w:szCs w:val="24"/>
        </w:rPr>
        <w:t>https://doi.org/10.1504/IJWBC.2022.124776</w:t>
      </w:r>
      <w:r w:rsidR="00CD684F">
        <w:rPr>
          <w:rFonts w:ascii="Times New Roman" w:eastAsia="Times New Roman" w:hAnsi="Times New Roman" w:cs="Times New Roman"/>
          <w:sz w:val="24"/>
          <w:szCs w:val="24"/>
        </w:rPr>
        <w:t>.</w:t>
      </w:r>
    </w:p>
    <w:p w14:paraId="49DD491E" w14:textId="2B154BAE" w:rsidR="00CD684F" w:rsidRDefault="006F785B" w:rsidP="00BB0217">
      <w:pPr>
        <w:spacing w:after="0" w:line="480" w:lineRule="auto"/>
        <w:ind w:left="720" w:hanging="720"/>
        <w:rPr>
          <w:rFonts w:ascii="Times New Roman" w:eastAsia="Times New Roman" w:hAnsi="Times New Roman" w:cs="Times New Roman"/>
          <w:sz w:val="24"/>
          <w:szCs w:val="24"/>
        </w:rPr>
      </w:pPr>
      <w:proofErr w:type="spellStart"/>
      <w:r w:rsidRPr="006F785B">
        <w:rPr>
          <w:rFonts w:ascii="Times New Roman" w:eastAsia="Times New Roman" w:hAnsi="Times New Roman" w:cs="Times New Roman"/>
          <w:sz w:val="24"/>
          <w:szCs w:val="24"/>
        </w:rPr>
        <w:t>Weisbuch</w:t>
      </w:r>
      <w:proofErr w:type="spellEnd"/>
      <w:r w:rsidRPr="006F785B">
        <w:rPr>
          <w:rFonts w:ascii="Times New Roman" w:eastAsia="Times New Roman" w:hAnsi="Times New Roman" w:cs="Times New Roman"/>
          <w:sz w:val="24"/>
          <w:szCs w:val="24"/>
        </w:rPr>
        <w:t xml:space="preserve">, M., Ivcevic, Z., &amp; Ambady, N. (2009). On being liked on the web and in the “real world”: Consistency in first impressions across personal webpages and spontaneous </w:t>
      </w:r>
      <w:proofErr w:type="spellStart"/>
      <w:r w:rsidRPr="006F785B">
        <w:rPr>
          <w:rFonts w:ascii="Times New Roman" w:eastAsia="Times New Roman" w:hAnsi="Times New Roman" w:cs="Times New Roman"/>
          <w:sz w:val="24"/>
          <w:szCs w:val="24"/>
        </w:rPr>
        <w:t>behavior</w:t>
      </w:r>
      <w:proofErr w:type="spellEnd"/>
      <w:r w:rsidRPr="006F785B">
        <w:rPr>
          <w:rFonts w:ascii="Times New Roman" w:eastAsia="Times New Roman" w:hAnsi="Times New Roman" w:cs="Times New Roman"/>
          <w:sz w:val="24"/>
          <w:szCs w:val="24"/>
        </w:rPr>
        <w:t xml:space="preserve">. </w:t>
      </w:r>
      <w:r w:rsidRPr="006F785B">
        <w:rPr>
          <w:rFonts w:ascii="Times New Roman" w:eastAsia="Times New Roman" w:hAnsi="Times New Roman" w:cs="Times New Roman"/>
          <w:i/>
          <w:iCs/>
          <w:sz w:val="24"/>
          <w:szCs w:val="24"/>
        </w:rPr>
        <w:t>Journal of Experimental Social Psychology</w:t>
      </w:r>
      <w:r w:rsidRPr="006F785B">
        <w:rPr>
          <w:rFonts w:ascii="Times New Roman" w:eastAsia="Times New Roman" w:hAnsi="Times New Roman" w:cs="Times New Roman"/>
          <w:sz w:val="24"/>
          <w:szCs w:val="24"/>
        </w:rPr>
        <w:t xml:space="preserve">, </w:t>
      </w:r>
      <w:r w:rsidRPr="006F785B">
        <w:rPr>
          <w:rFonts w:ascii="Times New Roman" w:eastAsia="Times New Roman" w:hAnsi="Times New Roman" w:cs="Times New Roman"/>
          <w:i/>
          <w:iCs/>
          <w:sz w:val="24"/>
          <w:szCs w:val="24"/>
        </w:rPr>
        <w:t>45</w:t>
      </w:r>
      <w:r w:rsidRPr="006F785B">
        <w:rPr>
          <w:rFonts w:ascii="Times New Roman" w:eastAsia="Times New Roman" w:hAnsi="Times New Roman" w:cs="Times New Roman"/>
          <w:sz w:val="24"/>
          <w:szCs w:val="24"/>
        </w:rPr>
        <w:t>(3), 573</w:t>
      </w:r>
      <w:r w:rsidRPr="001235B9">
        <w:rPr>
          <w:rFonts w:ascii="Times New Roman" w:eastAsia="Times New Roman" w:hAnsi="Times New Roman" w:cs="Times New Roman"/>
          <w:sz w:val="24"/>
          <w:szCs w:val="24"/>
        </w:rPr>
        <w:t>–</w:t>
      </w:r>
      <w:r w:rsidRPr="006F785B">
        <w:rPr>
          <w:rFonts w:ascii="Times New Roman" w:eastAsia="Times New Roman" w:hAnsi="Times New Roman" w:cs="Times New Roman"/>
          <w:sz w:val="24"/>
          <w:szCs w:val="24"/>
        </w:rPr>
        <w:t>576.</w:t>
      </w:r>
      <w:r>
        <w:rPr>
          <w:rFonts w:ascii="Times New Roman" w:eastAsia="Times New Roman" w:hAnsi="Times New Roman" w:cs="Times New Roman"/>
          <w:sz w:val="24"/>
          <w:szCs w:val="24"/>
        </w:rPr>
        <w:t xml:space="preserve"> </w:t>
      </w:r>
      <w:r w:rsidRPr="006F785B">
        <w:rPr>
          <w:rFonts w:ascii="Times New Roman" w:eastAsia="Times New Roman" w:hAnsi="Times New Roman" w:cs="Times New Roman"/>
          <w:sz w:val="24"/>
          <w:szCs w:val="24"/>
        </w:rPr>
        <w:t>https://doi.org/10.1016/j.jesp.2008.12.009</w:t>
      </w:r>
      <w:r>
        <w:rPr>
          <w:rFonts w:ascii="Times New Roman" w:eastAsia="Times New Roman" w:hAnsi="Times New Roman" w:cs="Times New Roman"/>
          <w:sz w:val="24"/>
          <w:szCs w:val="24"/>
        </w:rPr>
        <w:t>.</w:t>
      </w:r>
    </w:p>
    <w:p w14:paraId="5359B3AC" w14:textId="4EDB306B" w:rsidR="00991586" w:rsidRDefault="00991586" w:rsidP="00BB0217">
      <w:pPr>
        <w:spacing w:after="0" w:line="480" w:lineRule="auto"/>
        <w:ind w:left="720" w:hanging="720"/>
        <w:rPr>
          <w:rFonts w:ascii="Times New Roman" w:eastAsia="Times New Roman" w:hAnsi="Times New Roman" w:cs="Times New Roman"/>
          <w:sz w:val="24"/>
          <w:szCs w:val="24"/>
        </w:rPr>
      </w:pPr>
      <w:r w:rsidRPr="00991586">
        <w:rPr>
          <w:rFonts w:ascii="Times New Roman" w:eastAsia="Times New Roman" w:hAnsi="Times New Roman" w:cs="Times New Roman"/>
          <w:sz w:val="24"/>
          <w:szCs w:val="24"/>
        </w:rPr>
        <w:lastRenderedPageBreak/>
        <w:t xml:space="preserve">Wheeless, L. R. (1976). Self‐disclosure and interpersonal solidarity: Measurement, validation, and relationships. </w:t>
      </w:r>
      <w:r w:rsidRPr="00856396">
        <w:rPr>
          <w:rFonts w:ascii="Times New Roman" w:eastAsia="Times New Roman" w:hAnsi="Times New Roman" w:cs="Times New Roman"/>
          <w:i/>
          <w:iCs/>
          <w:sz w:val="24"/>
          <w:szCs w:val="24"/>
        </w:rPr>
        <w:t>Human Communication Research</w:t>
      </w:r>
      <w:r w:rsidRPr="00991586">
        <w:rPr>
          <w:rFonts w:ascii="Times New Roman" w:eastAsia="Times New Roman" w:hAnsi="Times New Roman" w:cs="Times New Roman"/>
          <w:sz w:val="24"/>
          <w:szCs w:val="24"/>
        </w:rPr>
        <w:t xml:space="preserve">, </w:t>
      </w:r>
      <w:r w:rsidRPr="00856396">
        <w:rPr>
          <w:rFonts w:ascii="Times New Roman" w:eastAsia="Times New Roman" w:hAnsi="Times New Roman" w:cs="Times New Roman"/>
          <w:i/>
          <w:iCs/>
          <w:sz w:val="24"/>
          <w:szCs w:val="24"/>
        </w:rPr>
        <w:t>3</w:t>
      </w:r>
      <w:r w:rsidRPr="00991586">
        <w:rPr>
          <w:rFonts w:ascii="Times New Roman" w:eastAsia="Times New Roman" w:hAnsi="Times New Roman" w:cs="Times New Roman"/>
          <w:sz w:val="24"/>
          <w:szCs w:val="24"/>
        </w:rPr>
        <w:t>(1), 47</w:t>
      </w:r>
      <w:r w:rsidR="00856396" w:rsidRPr="001235B9">
        <w:rPr>
          <w:rFonts w:ascii="Times New Roman" w:eastAsia="Times New Roman" w:hAnsi="Times New Roman" w:cs="Times New Roman"/>
          <w:sz w:val="24"/>
          <w:szCs w:val="24"/>
        </w:rPr>
        <w:t>–</w:t>
      </w:r>
      <w:r w:rsidRPr="00991586">
        <w:rPr>
          <w:rFonts w:ascii="Times New Roman" w:eastAsia="Times New Roman" w:hAnsi="Times New Roman" w:cs="Times New Roman"/>
          <w:sz w:val="24"/>
          <w:szCs w:val="24"/>
        </w:rPr>
        <w:t>61.</w:t>
      </w:r>
      <w:r>
        <w:rPr>
          <w:rFonts w:ascii="Times New Roman" w:eastAsia="Times New Roman" w:hAnsi="Times New Roman" w:cs="Times New Roman"/>
          <w:sz w:val="24"/>
          <w:szCs w:val="24"/>
        </w:rPr>
        <w:t xml:space="preserve"> </w:t>
      </w:r>
      <w:r w:rsidR="00856396" w:rsidRPr="00856396">
        <w:rPr>
          <w:rFonts w:ascii="Times New Roman" w:eastAsia="Times New Roman" w:hAnsi="Times New Roman" w:cs="Times New Roman"/>
          <w:sz w:val="24"/>
          <w:szCs w:val="24"/>
        </w:rPr>
        <w:t>https://doi.org/10.1111/j.1468-2958.1976.tb00503.x</w:t>
      </w:r>
      <w:r w:rsidR="00ED3064">
        <w:rPr>
          <w:rFonts w:ascii="Times New Roman" w:eastAsia="Times New Roman" w:hAnsi="Times New Roman" w:cs="Times New Roman"/>
          <w:sz w:val="24"/>
          <w:szCs w:val="24"/>
        </w:rPr>
        <w:t>.</w:t>
      </w:r>
    </w:p>
    <w:p w14:paraId="2E826936" w14:textId="05DBC496" w:rsidR="00293941" w:rsidRDefault="00293941" w:rsidP="00BB0217">
      <w:pPr>
        <w:spacing w:after="0" w:line="480" w:lineRule="auto"/>
        <w:ind w:left="720" w:hanging="720"/>
        <w:rPr>
          <w:rFonts w:ascii="Times New Roman" w:eastAsia="Times New Roman" w:hAnsi="Times New Roman" w:cs="Times New Roman"/>
          <w:sz w:val="24"/>
          <w:szCs w:val="24"/>
        </w:rPr>
      </w:pPr>
      <w:r w:rsidRPr="00293941">
        <w:rPr>
          <w:rFonts w:ascii="Times New Roman" w:eastAsia="Times New Roman" w:hAnsi="Times New Roman" w:cs="Times New Roman"/>
          <w:sz w:val="24"/>
          <w:szCs w:val="24"/>
        </w:rPr>
        <w:t xml:space="preserve">Wink, P. (1991). Two faces of narcissism. </w:t>
      </w:r>
      <w:r w:rsidRPr="00293941">
        <w:rPr>
          <w:rFonts w:ascii="Times New Roman" w:eastAsia="Times New Roman" w:hAnsi="Times New Roman" w:cs="Times New Roman"/>
          <w:i/>
          <w:iCs/>
          <w:sz w:val="24"/>
          <w:szCs w:val="24"/>
        </w:rPr>
        <w:t>Journal of Personality and Social Psychology</w:t>
      </w:r>
      <w:r w:rsidRPr="00293941">
        <w:rPr>
          <w:rFonts w:ascii="Times New Roman" w:eastAsia="Times New Roman" w:hAnsi="Times New Roman" w:cs="Times New Roman"/>
          <w:sz w:val="24"/>
          <w:szCs w:val="24"/>
        </w:rPr>
        <w:t xml:space="preserve">, </w:t>
      </w:r>
      <w:r w:rsidRPr="00293941">
        <w:rPr>
          <w:rFonts w:ascii="Times New Roman" w:eastAsia="Times New Roman" w:hAnsi="Times New Roman" w:cs="Times New Roman"/>
          <w:i/>
          <w:iCs/>
          <w:sz w:val="24"/>
          <w:szCs w:val="24"/>
        </w:rPr>
        <w:t>61</w:t>
      </w:r>
      <w:r w:rsidRPr="00293941">
        <w:rPr>
          <w:rFonts w:ascii="Times New Roman" w:eastAsia="Times New Roman" w:hAnsi="Times New Roman" w:cs="Times New Roman"/>
          <w:sz w:val="24"/>
          <w:szCs w:val="24"/>
        </w:rPr>
        <w:t>(4), 590</w:t>
      </w:r>
      <w:r w:rsidR="009809A4" w:rsidRPr="001235B9">
        <w:rPr>
          <w:rFonts w:ascii="Times New Roman" w:eastAsia="Times New Roman" w:hAnsi="Times New Roman" w:cs="Times New Roman"/>
          <w:sz w:val="24"/>
          <w:szCs w:val="24"/>
        </w:rPr>
        <w:t>–</w:t>
      </w:r>
      <w:r w:rsidR="009809A4">
        <w:rPr>
          <w:rFonts w:ascii="Times New Roman" w:eastAsia="Times New Roman" w:hAnsi="Times New Roman" w:cs="Times New Roman"/>
          <w:sz w:val="24"/>
          <w:szCs w:val="24"/>
        </w:rPr>
        <w:t>597</w:t>
      </w:r>
      <w:r w:rsidRPr="00293941">
        <w:rPr>
          <w:rFonts w:ascii="Times New Roman" w:eastAsia="Times New Roman" w:hAnsi="Times New Roman" w:cs="Times New Roman"/>
          <w:sz w:val="24"/>
          <w:szCs w:val="24"/>
        </w:rPr>
        <w:t>.</w:t>
      </w:r>
      <w:r w:rsidR="0056362D">
        <w:rPr>
          <w:rFonts w:ascii="Times New Roman" w:eastAsia="Times New Roman" w:hAnsi="Times New Roman" w:cs="Times New Roman"/>
          <w:sz w:val="24"/>
          <w:szCs w:val="24"/>
        </w:rPr>
        <w:t xml:space="preserve"> </w:t>
      </w:r>
      <w:r w:rsidR="0056362D" w:rsidRPr="0056362D">
        <w:rPr>
          <w:rFonts w:ascii="Times New Roman" w:eastAsia="Times New Roman" w:hAnsi="Times New Roman" w:cs="Times New Roman"/>
          <w:sz w:val="24"/>
          <w:szCs w:val="24"/>
        </w:rPr>
        <w:t>https://doi.org/10.1037/0022-3514.61.4.590</w:t>
      </w:r>
      <w:r w:rsidR="0056362D">
        <w:rPr>
          <w:rFonts w:ascii="Times New Roman" w:eastAsia="Times New Roman" w:hAnsi="Times New Roman" w:cs="Times New Roman"/>
          <w:sz w:val="24"/>
          <w:szCs w:val="24"/>
        </w:rPr>
        <w:t>.</w:t>
      </w:r>
    </w:p>
    <w:p w14:paraId="5A24FECC" w14:textId="5438B04A" w:rsidR="0056752C" w:rsidRDefault="0056752C" w:rsidP="00BB0217">
      <w:pPr>
        <w:spacing w:after="0" w:line="480" w:lineRule="auto"/>
        <w:ind w:left="720" w:hanging="720"/>
        <w:rPr>
          <w:rFonts w:ascii="Times New Roman" w:eastAsia="Times New Roman" w:hAnsi="Times New Roman" w:cs="Times New Roman"/>
          <w:sz w:val="24"/>
          <w:szCs w:val="24"/>
        </w:rPr>
      </w:pPr>
      <w:r w:rsidRPr="0056752C">
        <w:rPr>
          <w:rFonts w:ascii="Times New Roman" w:eastAsia="Times New Roman" w:hAnsi="Times New Roman" w:cs="Times New Roman"/>
          <w:sz w:val="24"/>
          <w:szCs w:val="24"/>
        </w:rPr>
        <w:t xml:space="preserve">Winter, S., Neubaum, G., </w:t>
      </w:r>
      <w:proofErr w:type="spellStart"/>
      <w:r w:rsidRPr="0056752C">
        <w:rPr>
          <w:rFonts w:ascii="Times New Roman" w:eastAsia="Times New Roman" w:hAnsi="Times New Roman" w:cs="Times New Roman"/>
          <w:sz w:val="24"/>
          <w:szCs w:val="24"/>
        </w:rPr>
        <w:t>Eimler</w:t>
      </w:r>
      <w:proofErr w:type="spellEnd"/>
      <w:r w:rsidRPr="0056752C">
        <w:rPr>
          <w:rFonts w:ascii="Times New Roman" w:eastAsia="Times New Roman" w:hAnsi="Times New Roman" w:cs="Times New Roman"/>
          <w:sz w:val="24"/>
          <w:szCs w:val="24"/>
        </w:rPr>
        <w:t xml:space="preserve">, S. C., Gordon, V., Theil, J., Herrmann, J., </w:t>
      </w:r>
      <w:r w:rsidR="00FA7522">
        <w:rPr>
          <w:rFonts w:ascii="Times New Roman" w:eastAsia="Times New Roman" w:hAnsi="Times New Roman" w:cs="Times New Roman"/>
          <w:sz w:val="24"/>
          <w:szCs w:val="24"/>
        </w:rPr>
        <w:t>Meinert, J.</w:t>
      </w:r>
      <w:r w:rsidRPr="0056752C">
        <w:rPr>
          <w:rFonts w:ascii="Times New Roman" w:eastAsia="Times New Roman" w:hAnsi="Times New Roman" w:cs="Times New Roman"/>
          <w:sz w:val="24"/>
          <w:szCs w:val="24"/>
        </w:rPr>
        <w:t xml:space="preserve"> &amp; Krämer, N. C. (2014). Another brick in the Facebook wall–How personality traits relate to the content of status updates. </w:t>
      </w:r>
      <w:r w:rsidRPr="00FA7522">
        <w:rPr>
          <w:rFonts w:ascii="Times New Roman" w:eastAsia="Times New Roman" w:hAnsi="Times New Roman" w:cs="Times New Roman"/>
          <w:i/>
          <w:iCs/>
          <w:sz w:val="24"/>
          <w:szCs w:val="24"/>
        </w:rPr>
        <w:t xml:space="preserve">Computers in Human </w:t>
      </w:r>
      <w:proofErr w:type="spellStart"/>
      <w:r w:rsidRPr="00FA7522">
        <w:rPr>
          <w:rFonts w:ascii="Times New Roman" w:eastAsia="Times New Roman" w:hAnsi="Times New Roman" w:cs="Times New Roman"/>
          <w:i/>
          <w:iCs/>
          <w:sz w:val="24"/>
          <w:szCs w:val="24"/>
        </w:rPr>
        <w:t>Behavior</w:t>
      </w:r>
      <w:proofErr w:type="spellEnd"/>
      <w:r w:rsidRPr="0056752C">
        <w:rPr>
          <w:rFonts w:ascii="Times New Roman" w:eastAsia="Times New Roman" w:hAnsi="Times New Roman" w:cs="Times New Roman"/>
          <w:sz w:val="24"/>
          <w:szCs w:val="24"/>
        </w:rPr>
        <w:t xml:space="preserve">, </w:t>
      </w:r>
      <w:r w:rsidRPr="00FA7522">
        <w:rPr>
          <w:rFonts w:ascii="Times New Roman" w:eastAsia="Times New Roman" w:hAnsi="Times New Roman" w:cs="Times New Roman"/>
          <w:i/>
          <w:iCs/>
          <w:sz w:val="24"/>
          <w:szCs w:val="24"/>
        </w:rPr>
        <w:t>34</w:t>
      </w:r>
      <w:r w:rsidRPr="0056752C">
        <w:rPr>
          <w:rFonts w:ascii="Times New Roman" w:eastAsia="Times New Roman" w:hAnsi="Times New Roman" w:cs="Times New Roman"/>
          <w:sz w:val="24"/>
          <w:szCs w:val="24"/>
        </w:rPr>
        <w:t>, 194</w:t>
      </w:r>
      <w:r w:rsidR="00FA7522" w:rsidRPr="001235B9">
        <w:rPr>
          <w:rFonts w:ascii="Times New Roman" w:eastAsia="Times New Roman" w:hAnsi="Times New Roman" w:cs="Times New Roman"/>
          <w:sz w:val="24"/>
          <w:szCs w:val="24"/>
        </w:rPr>
        <w:t>–</w:t>
      </w:r>
      <w:r w:rsidRPr="0056752C">
        <w:rPr>
          <w:rFonts w:ascii="Times New Roman" w:eastAsia="Times New Roman" w:hAnsi="Times New Roman" w:cs="Times New Roman"/>
          <w:sz w:val="24"/>
          <w:szCs w:val="24"/>
        </w:rPr>
        <w:t>202.</w:t>
      </w:r>
      <w:r w:rsidR="00FA7522">
        <w:rPr>
          <w:rFonts w:ascii="Times New Roman" w:eastAsia="Times New Roman" w:hAnsi="Times New Roman" w:cs="Times New Roman"/>
          <w:sz w:val="24"/>
          <w:szCs w:val="24"/>
        </w:rPr>
        <w:t xml:space="preserve"> </w:t>
      </w:r>
      <w:r w:rsidR="00FA7522" w:rsidRPr="00FA7522">
        <w:rPr>
          <w:rFonts w:ascii="Times New Roman" w:eastAsia="Times New Roman" w:hAnsi="Times New Roman" w:cs="Times New Roman"/>
          <w:sz w:val="24"/>
          <w:szCs w:val="24"/>
        </w:rPr>
        <w:t>https://doi.org/10.1016/j.chb.2014.01.048</w:t>
      </w:r>
      <w:r w:rsidR="00FA7522">
        <w:rPr>
          <w:rFonts w:ascii="Times New Roman" w:eastAsia="Times New Roman" w:hAnsi="Times New Roman" w:cs="Times New Roman"/>
          <w:sz w:val="24"/>
          <w:szCs w:val="24"/>
        </w:rPr>
        <w:t>.</w:t>
      </w:r>
    </w:p>
    <w:p w14:paraId="0ADD8D91" w14:textId="67699FD1" w:rsidR="001E278D" w:rsidRDefault="001E278D" w:rsidP="00BB0217">
      <w:pPr>
        <w:spacing w:after="0" w:line="480" w:lineRule="auto"/>
        <w:ind w:left="720" w:hanging="720"/>
        <w:rPr>
          <w:rFonts w:ascii="Times New Roman" w:eastAsia="Times New Roman" w:hAnsi="Times New Roman" w:cs="Times New Roman"/>
          <w:sz w:val="24"/>
          <w:szCs w:val="24"/>
        </w:rPr>
      </w:pPr>
      <w:proofErr w:type="spellStart"/>
      <w:r w:rsidRPr="001E278D">
        <w:rPr>
          <w:rFonts w:ascii="Times New Roman" w:eastAsia="Times New Roman" w:hAnsi="Times New Roman" w:cs="Times New Roman"/>
          <w:sz w:val="24"/>
          <w:szCs w:val="24"/>
        </w:rPr>
        <w:t>Yaakobi</w:t>
      </w:r>
      <w:proofErr w:type="spellEnd"/>
      <w:r w:rsidRPr="001E278D">
        <w:rPr>
          <w:rFonts w:ascii="Times New Roman" w:eastAsia="Times New Roman" w:hAnsi="Times New Roman" w:cs="Times New Roman"/>
          <w:sz w:val="24"/>
          <w:szCs w:val="24"/>
        </w:rPr>
        <w:t xml:space="preserve">, E., &amp; Goldenberg, J. (2014). Social relationships and information dissemination in virtual social network systems: An attachment theory perspective. </w:t>
      </w:r>
      <w:r w:rsidRPr="001E278D">
        <w:rPr>
          <w:rFonts w:ascii="Times New Roman" w:eastAsia="Times New Roman" w:hAnsi="Times New Roman" w:cs="Times New Roman"/>
          <w:i/>
          <w:iCs/>
          <w:sz w:val="24"/>
          <w:szCs w:val="24"/>
        </w:rPr>
        <w:t xml:space="preserve">Computers in Human </w:t>
      </w:r>
      <w:proofErr w:type="spellStart"/>
      <w:r w:rsidRPr="001E278D">
        <w:rPr>
          <w:rFonts w:ascii="Times New Roman" w:eastAsia="Times New Roman" w:hAnsi="Times New Roman" w:cs="Times New Roman"/>
          <w:i/>
          <w:iCs/>
          <w:sz w:val="24"/>
          <w:szCs w:val="24"/>
        </w:rPr>
        <w:t>Behavior</w:t>
      </w:r>
      <w:proofErr w:type="spellEnd"/>
      <w:r w:rsidRPr="001E278D">
        <w:rPr>
          <w:rFonts w:ascii="Times New Roman" w:eastAsia="Times New Roman" w:hAnsi="Times New Roman" w:cs="Times New Roman"/>
          <w:sz w:val="24"/>
          <w:szCs w:val="24"/>
        </w:rPr>
        <w:t xml:space="preserve">, </w:t>
      </w:r>
      <w:r w:rsidRPr="001E278D">
        <w:rPr>
          <w:rFonts w:ascii="Times New Roman" w:eastAsia="Times New Roman" w:hAnsi="Times New Roman" w:cs="Times New Roman"/>
          <w:i/>
          <w:iCs/>
          <w:sz w:val="24"/>
          <w:szCs w:val="24"/>
        </w:rPr>
        <w:t>38</w:t>
      </w:r>
      <w:r w:rsidRPr="001E278D">
        <w:rPr>
          <w:rFonts w:ascii="Times New Roman" w:eastAsia="Times New Roman" w:hAnsi="Times New Roman" w:cs="Times New Roman"/>
          <w:sz w:val="24"/>
          <w:szCs w:val="24"/>
        </w:rPr>
        <w:t>, 127</w:t>
      </w:r>
      <w:r w:rsidRPr="001235B9">
        <w:rPr>
          <w:rFonts w:ascii="Times New Roman" w:eastAsia="Times New Roman" w:hAnsi="Times New Roman" w:cs="Times New Roman"/>
          <w:sz w:val="24"/>
          <w:szCs w:val="24"/>
        </w:rPr>
        <w:t>–</w:t>
      </w:r>
      <w:r w:rsidRPr="001E278D">
        <w:rPr>
          <w:rFonts w:ascii="Times New Roman" w:eastAsia="Times New Roman" w:hAnsi="Times New Roman" w:cs="Times New Roman"/>
          <w:sz w:val="24"/>
          <w:szCs w:val="24"/>
        </w:rPr>
        <w:t>135.</w:t>
      </w:r>
      <w:r>
        <w:rPr>
          <w:rFonts w:ascii="Times New Roman" w:eastAsia="Times New Roman" w:hAnsi="Times New Roman" w:cs="Times New Roman"/>
          <w:sz w:val="24"/>
          <w:szCs w:val="24"/>
        </w:rPr>
        <w:t xml:space="preserve"> </w:t>
      </w:r>
      <w:r w:rsidR="006B69F7" w:rsidRPr="006B69F7">
        <w:rPr>
          <w:rFonts w:ascii="Times New Roman" w:eastAsia="Times New Roman" w:hAnsi="Times New Roman" w:cs="Times New Roman"/>
          <w:sz w:val="24"/>
          <w:szCs w:val="24"/>
        </w:rPr>
        <w:t>https://doi.org/10.1016/j.chb.2014.05.025</w:t>
      </w:r>
      <w:r w:rsidR="00ED3064">
        <w:rPr>
          <w:rFonts w:ascii="Times New Roman" w:eastAsia="Times New Roman" w:hAnsi="Times New Roman" w:cs="Times New Roman"/>
          <w:sz w:val="24"/>
          <w:szCs w:val="24"/>
        </w:rPr>
        <w:t>.</w:t>
      </w:r>
    </w:p>
    <w:p w14:paraId="32DE08B9" w14:textId="2E423482" w:rsidR="00632D22" w:rsidRDefault="00632D22" w:rsidP="00BB0217">
      <w:pPr>
        <w:spacing w:after="0" w:line="480" w:lineRule="auto"/>
        <w:ind w:left="720" w:hanging="720"/>
        <w:rPr>
          <w:rFonts w:ascii="Times New Roman" w:eastAsia="Times New Roman" w:hAnsi="Times New Roman" w:cs="Times New Roman"/>
          <w:sz w:val="24"/>
          <w:szCs w:val="24"/>
        </w:rPr>
      </w:pPr>
      <w:r w:rsidRPr="00632D22">
        <w:rPr>
          <w:rFonts w:ascii="Times New Roman" w:eastAsia="Times New Roman" w:hAnsi="Times New Roman" w:cs="Times New Roman"/>
          <w:sz w:val="24"/>
          <w:szCs w:val="24"/>
        </w:rPr>
        <w:t xml:space="preserve">Young, A. L., &amp; Quan-Haase, A. (2009, June). Information </w:t>
      </w:r>
      <w:r w:rsidR="009F50C8">
        <w:rPr>
          <w:rFonts w:ascii="Times New Roman" w:eastAsia="Times New Roman" w:hAnsi="Times New Roman" w:cs="Times New Roman"/>
          <w:sz w:val="24"/>
          <w:szCs w:val="24"/>
        </w:rPr>
        <w:t>r</w:t>
      </w:r>
      <w:r w:rsidRPr="00632D22">
        <w:rPr>
          <w:rFonts w:ascii="Times New Roman" w:eastAsia="Times New Roman" w:hAnsi="Times New Roman" w:cs="Times New Roman"/>
          <w:sz w:val="24"/>
          <w:szCs w:val="24"/>
        </w:rPr>
        <w:t xml:space="preserve">evelation and </w:t>
      </w:r>
      <w:r w:rsidR="009F50C8">
        <w:rPr>
          <w:rFonts w:ascii="Times New Roman" w:eastAsia="Times New Roman" w:hAnsi="Times New Roman" w:cs="Times New Roman"/>
          <w:sz w:val="24"/>
          <w:szCs w:val="24"/>
        </w:rPr>
        <w:t>i</w:t>
      </w:r>
      <w:r w:rsidRPr="00632D22">
        <w:rPr>
          <w:rFonts w:ascii="Times New Roman" w:eastAsia="Times New Roman" w:hAnsi="Times New Roman" w:cs="Times New Roman"/>
          <w:sz w:val="24"/>
          <w:szCs w:val="24"/>
        </w:rPr>
        <w:t xml:space="preserve">nternet </w:t>
      </w:r>
      <w:r w:rsidR="009F50C8">
        <w:rPr>
          <w:rFonts w:ascii="Times New Roman" w:eastAsia="Times New Roman" w:hAnsi="Times New Roman" w:cs="Times New Roman"/>
          <w:sz w:val="24"/>
          <w:szCs w:val="24"/>
        </w:rPr>
        <w:t>p</w:t>
      </w:r>
      <w:r w:rsidRPr="00632D22">
        <w:rPr>
          <w:rFonts w:ascii="Times New Roman" w:eastAsia="Times New Roman" w:hAnsi="Times New Roman" w:cs="Times New Roman"/>
          <w:sz w:val="24"/>
          <w:szCs w:val="24"/>
        </w:rPr>
        <w:t xml:space="preserve">rivacy </w:t>
      </w:r>
      <w:r w:rsidR="009F50C8">
        <w:rPr>
          <w:rFonts w:ascii="Times New Roman" w:eastAsia="Times New Roman" w:hAnsi="Times New Roman" w:cs="Times New Roman"/>
          <w:sz w:val="24"/>
          <w:szCs w:val="24"/>
        </w:rPr>
        <w:t>c</w:t>
      </w:r>
      <w:r w:rsidRPr="00632D22">
        <w:rPr>
          <w:rFonts w:ascii="Times New Roman" w:eastAsia="Times New Roman" w:hAnsi="Times New Roman" w:cs="Times New Roman"/>
          <w:sz w:val="24"/>
          <w:szCs w:val="24"/>
        </w:rPr>
        <w:t xml:space="preserve">oncerns on </w:t>
      </w:r>
      <w:r w:rsidR="009F50C8">
        <w:rPr>
          <w:rFonts w:ascii="Times New Roman" w:eastAsia="Times New Roman" w:hAnsi="Times New Roman" w:cs="Times New Roman"/>
          <w:sz w:val="24"/>
          <w:szCs w:val="24"/>
        </w:rPr>
        <w:t>s</w:t>
      </w:r>
      <w:r w:rsidRPr="00632D22">
        <w:rPr>
          <w:rFonts w:ascii="Times New Roman" w:eastAsia="Times New Roman" w:hAnsi="Times New Roman" w:cs="Times New Roman"/>
          <w:sz w:val="24"/>
          <w:szCs w:val="24"/>
        </w:rPr>
        <w:t xml:space="preserve">ocial </w:t>
      </w:r>
      <w:r w:rsidR="009F50C8">
        <w:rPr>
          <w:rFonts w:ascii="Times New Roman" w:eastAsia="Times New Roman" w:hAnsi="Times New Roman" w:cs="Times New Roman"/>
          <w:sz w:val="24"/>
          <w:szCs w:val="24"/>
        </w:rPr>
        <w:t>n</w:t>
      </w:r>
      <w:r w:rsidRPr="00632D22">
        <w:rPr>
          <w:rFonts w:ascii="Times New Roman" w:eastAsia="Times New Roman" w:hAnsi="Times New Roman" w:cs="Times New Roman"/>
          <w:sz w:val="24"/>
          <w:szCs w:val="24"/>
        </w:rPr>
        <w:t xml:space="preserve">etwork </w:t>
      </w:r>
      <w:r w:rsidR="009F50C8">
        <w:rPr>
          <w:rFonts w:ascii="Times New Roman" w:eastAsia="Times New Roman" w:hAnsi="Times New Roman" w:cs="Times New Roman"/>
          <w:sz w:val="24"/>
          <w:szCs w:val="24"/>
        </w:rPr>
        <w:t>s</w:t>
      </w:r>
      <w:r w:rsidRPr="00632D22">
        <w:rPr>
          <w:rFonts w:ascii="Times New Roman" w:eastAsia="Times New Roman" w:hAnsi="Times New Roman" w:cs="Times New Roman"/>
          <w:sz w:val="24"/>
          <w:szCs w:val="24"/>
        </w:rPr>
        <w:t xml:space="preserve">ites: </w:t>
      </w:r>
      <w:r w:rsidR="00285A82">
        <w:rPr>
          <w:rFonts w:ascii="Times New Roman" w:eastAsia="Times New Roman" w:hAnsi="Times New Roman" w:cs="Times New Roman"/>
          <w:sz w:val="24"/>
          <w:szCs w:val="24"/>
        </w:rPr>
        <w:t>A</w:t>
      </w:r>
      <w:r w:rsidRPr="00632D22">
        <w:rPr>
          <w:rFonts w:ascii="Times New Roman" w:eastAsia="Times New Roman" w:hAnsi="Times New Roman" w:cs="Times New Roman"/>
          <w:sz w:val="24"/>
          <w:szCs w:val="24"/>
        </w:rPr>
        <w:t xml:space="preserve"> </w:t>
      </w:r>
      <w:r w:rsidR="009F50C8">
        <w:rPr>
          <w:rFonts w:ascii="Times New Roman" w:eastAsia="Times New Roman" w:hAnsi="Times New Roman" w:cs="Times New Roman"/>
          <w:sz w:val="24"/>
          <w:szCs w:val="24"/>
        </w:rPr>
        <w:t>c</w:t>
      </w:r>
      <w:r w:rsidRPr="00632D22">
        <w:rPr>
          <w:rFonts w:ascii="Times New Roman" w:eastAsia="Times New Roman" w:hAnsi="Times New Roman" w:cs="Times New Roman"/>
          <w:sz w:val="24"/>
          <w:szCs w:val="24"/>
        </w:rPr>
        <w:t xml:space="preserve">ase </w:t>
      </w:r>
      <w:r w:rsidR="009F50C8">
        <w:rPr>
          <w:rFonts w:ascii="Times New Roman" w:eastAsia="Times New Roman" w:hAnsi="Times New Roman" w:cs="Times New Roman"/>
          <w:sz w:val="24"/>
          <w:szCs w:val="24"/>
        </w:rPr>
        <w:t>s</w:t>
      </w:r>
      <w:r w:rsidRPr="00632D22">
        <w:rPr>
          <w:rFonts w:ascii="Times New Roman" w:eastAsia="Times New Roman" w:hAnsi="Times New Roman" w:cs="Times New Roman"/>
          <w:sz w:val="24"/>
          <w:szCs w:val="24"/>
        </w:rPr>
        <w:t xml:space="preserve">tudy of </w:t>
      </w:r>
      <w:r>
        <w:rPr>
          <w:rFonts w:ascii="Times New Roman" w:eastAsia="Times New Roman" w:hAnsi="Times New Roman" w:cs="Times New Roman"/>
          <w:sz w:val="24"/>
          <w:szCs w:val="24"/>
        </w:rPr>
        <w:t>F</w:t>
      </w:r>
      <w:r w:rsidRPr="00632D22">
        <w:rPr>
          <w:rFonts w:ascii="Times New Roman" w:eastAsia="Times New Roman" w:hAnsi="Times New Roman" w:cs="Times New Roman"/>
          <w:sz w:val="24"/>
          <w:szCs w:val="24"/>
        </w:rPr>
        <w:t xml:space="preserve">acebook. In </w:t>
      </w:r>
      <w:r w:rsidRPr="00632D22">
        <w:rPr>
          <w:rFonts w:ascii="Times New Roman" w:eastAsia="Times New Roman" w:hAnsi="Times New Roman" w:cs="Times New Roman"/>
          <w:i/>
          <w:iCs/>
          <w:sz w:val="24"/>
          <w:szCs w:val="24"/>
        </w:rPr>
        <w:t xml:space="preserve">Proceedings of the fourth international conference on </w:t>
      </w:r>
      <w:r w:rsidR="00CC7B30">
        <w:rPr>
          <w:rFonts w:ascii="Times New Roman" w:eastAsia="Times New Roman" w:hAnsi="Times New Roman" w:cs="Times New Roman"/>
          <w:i/>
          <w:iCs/>
          <w:sz w:val="24"/>
          <w:szCs w:val="24"/>
        </w:rPr>
        <w:t>c</w:t>
      </w:r>
      <w:r w:rsidRPr="00632D22">
        <w:rPr>
          <w:rFonts w:ascii="Times New Roman" w:eastAsia="Times New Roman" w:hAnsi="Times New Roman" w:cs="Times New Roman"/>
          <w:i/>
          <w:iCs/>
          <w:sz w:val="24"/>
          <w:szCs w:val="24"/>
        </w:rPr>
        <w:t>ommunities and technologies</w:t>
      </w:r>
      <w:r w:rsidRPr="00632D22">
        <w:rPr>
          <w:rFonts w:ascii="Times New Roman" w:eastAsia="Times New Roman" w:hAnsi="Times New Roman" w:cs="Times New Roman"/>
          <w:sz w:val="24"/>
          <w:szCs w:val="24"/>
        </w:rPr>
        <w:t xml:space="preserve"> (pp. 265</w:t>
      </w:r>
      <w:r w:rsidR="00285A82" w:rsidRPr="001235B9">
        <w:rPr>
          <w:rFonts w:ascii="Times New Roman" w:eastAsia="Times New Roman" w:hAnsi="Times New Roman" w:cs="Times New Roman"/>
          <w:sz w:val="24"/>
          <w:szCs w:val="24"/>
        </w:rPr>
        <w:t>–</w:t>
      </w:r>
      <w:r w:rsidRPr="00632D22">
        <w:rPr>
          <w:rFonts w:ascii="Times New Roman" w:eastAsia="Times New Roman" w:hAnsi="Times New Roman" w:cs="Times New Roman"/>
          <w:sz w:val="24"/>
          <w:szCs w:val="24"/>
        </w:rPr>
        <w:t>274).</w:t>
      </w:r>
      <w:r w:rsidR="008D74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Association for Computing Machinery. </w:t>
      </w:r>
      <w:r w:rsidRPr="00632D22">
        <w:rPr>
          <w:rFonts w:ascii="Times New Roman" w:eastAsia="Times New Roman" w:hAnsi="Times New Roman" w:cs="Times New Roman"/>
          <w:sz w:val="24"/>
          <w:szCs w:val="24"/>
        </w:rPr>
        <w:t>https://doi.org/10.1145/1556460.1556499</w:t>
      </w:r>
      <w:r w:rsidR="00ED3064">
        <w:rPr>
          <w:rFonts w:ascii="Times New Roman" w:eastAsia="Times New Roman" w:hAnsi="Times New Roman" w:cs="Times New Roman"/>
          <w:sz w:val="24"/>
          <w:szCs w:val="24"/>
        </w:rPr>
        <w:t>.</w:t>
      </w:r>
    </w:p>
    <w:p w14:paraId="649AAD9C" w14:textId="6659CD69" w:rsidR="001016B0" w:rsidRDefault="001016B0" w:rsidP="00BB0217">
      <w:pPr>
        <w:spacing w:after="0" w:line="480" w:lineRule="auto"/>
        <w:ind w:left="720" w:hanging="720"/>
        <w:rPr>
          <w:rFonts w:ascii="Times New Roman" w:eastAsia="Times New Roman" w:hAnsi="Times New Roman" w:cs="Times New Roman"/>
          <w:sz w:val="24"/>
          <w:szCs w:val="24"/>
        </w:rPr>
      </w:pPr>
      <w:proofErr w:type="spellStart"/>
      <w:r w:rsidRPr="001016B0">
        <w:rPr>
          <w:rFonts w:ascii="Times New Roman" w:eastAsia="Times New Roman" w:hAnsi="Times New Roman" w:cs="Times New Roman"/>
          <w:sz w:val="24"/>
          <w:szCs w:val="24"/>
        </w:rPr>
        <w:t>Youngvorst</w:t>
      </w:r>
      <w:proofErr w:type="spellEnd"/>
      <w:r w:rsidRPr="001016B0">
        <w:rPr>
          <w:rFonts w:ascii="Times New Roman" w:eastAsia="Times New Roman" w:hAnsi="Times New Roman" w:cs="Times New Roman"/>
          <w:sz w:val="24"/>
          <w:szCs w:val="24"/>
        </w:rPr>
        <w:t xml:space="preserve">, L. J., &amp; High, A. C. (2018). “Anyone free to chat?” Using technological features to elicit quality support online. </w:t>
      </w:r>
      <w:r w:rsidRPr="001016B0">
        <w:rPr>
          <w:rFonts w:ascii="Times New Roman" w:eastAsia="Times New Roman" w:hAnsi="Times New Roman" w:cs="Times New Roman"/>
          <w:i/>
          <w:iCs/>
          <w:sz w:val="24"/>
          <w:szCs w:val="24"/>
        </w:rPr>
        <w:t>Communication Monographs</w:t>
      </w:r>
      <w:r w:rsidRPr="001016B0">
        <w:rPr>
          <w:rFonts w:ascii="Times New Roman" w:eastAsia="Times New Roman" w:hAnsi="Times New Roman" w:cs="Times New Roman"/>
          <w:sz w:val="24"/>
          <w:szCs w:val="24"/>
        </w:rPr>
        <w:t xml:space="preserve">, </w:t>
      </w:r>
      <w:r w:rsidRPr="001016B0">
        <w:rPr>
          <w:rFonts w:ascii="Times New Roman" w:eastAsia="Times New Roman" w:hAnsi="Times New Roman" w:cs="Times New Roman"/>
          <w:i/>
          <w:iCs/>
          <w:sz w:val="24"/>
          <w:szCs w:val="24"/>
        </w:rPr>
        <w:t>85</w:t>
      </w:r>
      <w:r w:rsidRPr="001016B0">
        <w:rPr>
          <w:rFonts w:ascii="Times New Roman" w:eastAsia="Times New Roman" w:hAnsi="Times New Roman" w:cs="Times New Roman"/>
          <w:sz w:val="24"/>
          <w:szCs w:val="24"/>
        </w:rPr>
        <w:t>(2), 203</w:t>
      </w:r>
      <w:r w:rsidRPr="001235B9">
        <w:rPr>
          <w:rFonts w:ascii="Times New Roman" w:eastAsia="Times New Roman" w:hAnsi="Times New Roman" w:cs="Times New Roman"/>
          <w:sz w:val="24"/>
          <w:szCs w:val="24"/>
        </w:rPr>
        <w:t>–</w:t>
      </w:r>
      <w:r w:rsidRPr="001016B0">
        <w:rPr>
          <w:rFonts w:ascii="Times New Roman" w:eastAsia="Times New Roman" w:hAnsi="Times New Roman" w:cs="Times New Roman"/>
          <w:sz w:val="24"/>
          <w:szCs w:val="24"/>
        </w:rPr>
        <w:t>223.</w:t>
      </w:r>
      <w:r>
        <w:rPr>
          <w:rFonts w:ascii="Times New Roman" w:eastAsia="Times New Roman" w:hAnsi="Times New Roman" w:cs="Times New Roman"/>
          <w:sz w:val="24"/>
          <w:szCs w:val="24"/>
        </w:rPr>
        <w:t xml:space="preserve"> </w:t>
      </w:r>
      <w:r w:rsidRPr="001016B0">
        <w:rPr>
          <w:rFonts w:ascii="Times New Roman" w:eastAsia="Times New Roman" w:hAnsi="Times New Roman" w:cs="Times New Roman"/>
          <w:sz w:val="24"/>
          <w:szCs w:val="24"/>
        </w:rPr>
        <w:t>https://doi.org/10.1080/03637751.2018.1426871</w:t>
      </w:r>
      <w:r>
        <w:rPr>
          <w:rFonts w:ascii="Times New Roman" w:eastAsia="Times New Roman" w:hAnsi="Times New Roman" w:cs="Times New Roman"/>
          <w:sz w:val="24"/>
          <w:szCs w:val="24"/>
        </w:rPr>
        <w:t>.</w:t>
      </w:r>
    </w:p>
    <w:p w14:paraId="7721E95E" w14:textId="188DA9DB" w:rsidR="00832857" w:rsidRDefault="00832857" w:rsidP="00BB0217">
      <w:pPr>
        <w:spacing w:after="0" w:line="480" w:lineRule="auto"/>
        <w:ind w:left="720" w:hanging="720"/>
        <w:rPr>
          <w:rFonts w:ascii="Times New Roman" w:eastAsia="Times New Roman" w:hAnsi="Times New Roman" w:cs="Times New Roman"/>
          <w:sz w:val="24"/>
          <w:szCs w:val="24"/>
        </w:rPr>
      </w:pPr>
      <w:r w:rsidRPr="00832857">
        <w:rPr>
          <w:rFonts w:ascii="Times New Roman" w:eastAsia="Times New Roman" w:hAnsi="Times New Roman" w:cs="Times New Roman"/>
          <w:sz w:val="24"/>
          <w:szCs w:val="24"/>
        </w:rPr>
        <w:t xml:space="preserve">Yuren, Q. (2021). </w:t>
      </w:r>
      <w:r w:rsidRPr="001151FF">
        <w:rPr>
          <w:rFonts w:ascii="Times New Roman" w:eastAsia="Times New Roman" w:hAnsi="Times New Roman" w:cs="Times New Roman"/>
          <w:i/>
          <w:iCs/>
          <w:sz w:val="24"/>
          <w:szCs w:val="24"/>
        </w:rPr>
        <w:t>Dynamic Emotional Expressions in Social Media Profiles and Impression Formation in a Continuous Process</w:t>
      </w:r>
      <w:r w:rsidR="000C7637">
        <w:rPr>
          <w:rFonts w:ascii="Times New Roman" w:eastAsia="Times New Roman" w:hAnsi="Times New Roman" w:cs="Times New Roman"/>
          <w:sz w:val="24"/>
          <w:szCs w:val="24"/>
        </w:rPr>
        <w:t xml:space="preserve"> (Publication No. </w:t>
      </w:r>
      <w:r w:rsidR="000C7637" w:rsidRPr="000C7637">
        <w:rPr>
          <w:rFonts w:ascii="Times New Roman" w:eastAsia="Times New Roman" w:hAnsi="Times New Roman" w:cs="Times New Roman"/>
          <w:sz w:val="24"/>
          <w:szCs w:val="24"/>
        </w:rPr>
        <w:t>29353102</w:t>
      </w:r>
      <w:r w:rsidR="000C7637">
        <w:rPr>
          <w:rFonts w:ascii="Times New Roman" w:eastAsia="Times New Roman" w:hAnsi="Times New Roman" w:cs="Times New Roman"/>
          <w:sz w:val="24"/>
          <w:szCs w:val="24"/>
        </w:rPr>
        <w:t>)</w:t>
      </w:r>
      <w:r w:rsidRPr="00832857">
        <w:rPr>
          <w:rFonts w:ascii="Times New Roman" w:eastAsia="Times New Roman" w:hAnsi="Times New Roman" w:cs="Times New Roman"/>
          <w:sz w:val="24"/>
          <w:szCs w:val="24"/>
        </w:rPr>
        <w:t xml:space="preserve"> </w:t>
      </w:r>
      <w:r w:rsidR="000C7637">
        <w:rPr>
          <w:rFonts w:ascii="Times New Roman" w:eastAsia="Times New Roman" w:hAnsi="Times New Roman" w:cs="Times New Roman"/>
          <w:sz w:val="24"/>
          <w:szCs w:val="24"/>
        </w:rPr>
        <w:t>[</w:t>
      </w:r>
      <w:r w:rsidRPr="00832857">
        <w:rPr>
          <w:rFonts w:ascii="Times New Roman" w:eastAsia="Times New Roman" w:hAnsi="Times New Roman" w:cs="Times New Roman"/>
          <w:sz w:val="24"/>
          <w:szCs w:val="24"/>
        </w:rPr>
        <w:t>Doctoral dissertation, National University of Singapore</w:t>
      </w:r>
      <w:r w:rsidR="000C7637">
        <w:rPr>
          <w:rFonts w:ascii="Times New Roman" w:eastAsia="Times New Roman" w:hAnsi="Times New Roman" w:cs="Times New Roman"/>
          <w:sz w:val="24"/>
          <w:szCs w:val="24"/>
        </w:rPr>
        <w:t xml:space="preserve">]. </w:t>
      </w:r>
      <w:r w:rsidR="00362999">
        <w:rPr>
          <w:rFonts w:ascii="Times New Roman" w:eastAsia="Times New Roman" w:hAnsi="Times New Roman" w:cs="Times New Roman"/>
          <w:sz w:val="24"/>
          <w:szCs w:val="24"/>
        </w:rPr>
        <w:t>ProQuest Dissertations Publishing.</w:t>
      </w:r>
    </w:p>
    <w:p w14:paraId="3F8FFFD3" w14:textId="43C852EB" w:rsidR="00C76852" w:rsidRDefault="00C76852" w:rsidP="00BB0217">
      <w:pPr>
        <w:spacing w:after="0" w:line="480" w:lineRule="auto"/>
        <w:ind w:left="720" w:hanging="720"/>
        <w:rPr>
          <w:rFonts w:ascii="Times New Roman" w:eastAsia="Times New Roman" w:hAnsi="Times New Roman" w:cs="Times New Roman"/>
          <w:sz w:val="24"/>
          <w:szCs w:val="24"/>
        </w:rPr>
      </w:pPr>
      <w:r w:rsidRPr="00C76852">
        <w:rPr>
          <w:rFonts w:ascii="Times New Roman" w:eastAsia="Times New Roman" w:hAnsi="Times New Roman" w:cs="Times New Roman"/>
          <w:sz w:val="24"/>
          <w:szCs w:val="24"/>
        </w:rPr>
        <w:t xml:space="preserve">Zeigler-Hill, V., McCabe, G. A., Vrabel, J. K., Raby, C. M., &amp; Cronin, S. (2018). The </w:t>
      </w:r>
      <w:r w:rsidR="009F50C8">
        <w:rPr>
          <w:rFonts w:ascii="Times New Roman" w:eastAsia="Times New Roman" w:hAnsi="Times New Roman" w:cs="Times New Roman"/>
          <w:sz w:val="24"/>
          <w:szCs w:val="24"/>
        </w:rPr>
        <w:t>n</w:t>
      </w:r>
      <w:r w:rsidRPr="00C76852">
        <w:rPr>
          <w:rFonts w:ascii="Times New Roman" w:eastAsia="Times New Roman" w:hAnsi="Times New Roman" w:cs="Times New Roman"/>
          <w:sz w:val="24"/>
          <w:szCs w:val="24"/>
        </w:rPr>
        <w:t xml:space="preserve">arcissistic </w:t>
      </w:r>
      <w:r w:rsidR="009F50C8">
        <w:rPr>
          <w:rFonts w:ascii="Times New Roman" w:eastAsia="Times New Roman" w:hAnsi="Times New Roman" w:cs="Times New Roman"/>
          <w:sz w:val="24"/>
          <w:szCs w:val="24"/>
        </w:rPr>
        <w:t>p</w:t>
      </w:r>
      <w:r w:rsidRPr="00C76852">
        <w:rPr>
          <w:rFonts w:ascii="Times New Roman" w:eastAsia="Times New Roman" w:hAnsi="Times New Roman" w:cs="Times New Roman"/>
          <w:sz w:val="24"/>
          <w:szCs w:val="24"/>
        </w:rPr>
        <w:t xml:space="preserve">ursuit of </w:t>
      </w:r>
      <w:r w:rsidR="009F50C8">
        <w:rPr>
          <w:rFonts w:ascii="Times New Roman" w:eastAsia="Times New Roman" w:hAnsi="Times New Roman" w:cs="Times New Roman"/>
          <w:sz w:val="24"/>
          <w:szCs w:val="24"/>
        </w:rPr>
        <w:t>s</w:t>
      </w:r>
      <w:r w:rsidRPr="00C76852">
        <w:rPr>
          <w:rFonts w:ascii="Times New Roman" w:eastAsia="Times New Roman" w:hAnsi="Times New Roman" w:cs="Times New Roman"/>
          <w:sz w:val="24"/>
          <w:szCs w:val="24"/>
        </w:rPr>
        <w:t>tatus.</w:t>
      </w:r>
      <w:r w:rsidR="002D5A7D" w:rsidRPr="002D5A7D">
        <w:rPr>
          <w:rFonts w:ascii="Times New Roman" w:eastAsia="Times New Roman" w:hAnsi="Times New Roman" w:cs="Times New Roman"/>
          <w:sz w:val="24"/>
          <w:szCs w:val="24"/>
        </w:rPr>
        <w:t xml:space="preserve"> In: Hermann, A., Brunell, A., </w:t>
      </w:r>
      <w:r w:rsidR="00F9406E">
        <w:rPr>
          <w:rFonts w:ascii="Times New Roman" w:eastAsia="Times New Roman" w:hAnsi="Times New Roman" w:cs="Times New Roman"/>
          <w:sz w:val="24"/>
          <w:szCs w:val="24"/>
        </w:rPr>
        <w:t xml:space="preserve">&amp; </w:t>
      </w:r>
      <w:r w:rsidR="002D5A7D" w:rsidRPr="002D5A7D">
        <w:rPr>
          <w:rFonts w:ascii="Times New Roman" w:eastAsia="Times New Roman" w:hAnsi="Times New Roman" w:cs="Times New Roman"/>
          <w:sz w:val="24"/>
          <w:szCs w:val="24"/>
        </w:rPr>
        <w:t>Foster, J. (eds)</w:t>
      </w:r>
      <w:r w:rsidR="002D5A7D">
        <w:rPr>
          <w:rFonts w:ascii="Times New Roman" w:eastAsia="Times New Roman" w:hAnsi="Times New Roman" w:cs="Times New Roman"/>
          <w:sz w:val="24"/>
          <w:szCs w:val="24"/>
        </w:rPr>
        <w:t>,</w:t>
      </w:r>
      <w:r w:rsidRPr="00C76852">
        <w:rPr>
          <w:rFonts w:ascii="Times New Roman" w:eastAsia="Times New Roman" w:hAnsi="Times New Roman" w:cs="Times New Roman"/>
          <w:sz w:val="24"/>
          <w:szCs w:val="24"/>
        </w:rPr>
        <w:t xml:space="preserve"> </w:t>
      </w:r>
      <w:r w:rsidRPr="00F9406E">
        <w:rPr>
          <w:rFonts w:ascii="Times New Roman" w:eastAsia="Times New Roman" w:hAnsi="Times New Roman" w:cs="Times New Roman"/>
          <w:i/>
          <w:iCs/>
          <w:sz w:val="24"/>
          <w:szCs w:val="24"/>
        </w:rPr>
        <w:lastRenderedPageBreak/>
        <w:t xml:space="preserve">Handbook of </w:t>
      </w:r>
      <w:r w:rsidR="000746CB">
        <w:rPr>
          <w:rFonts w:ascii="Times New Roman" w:eastAsia="Times New Roman" w:hAnsi="Times New Roman" w:cs="Times New Roman"/>
          <w:i/>
          <w:iCs/>
          <w:sz w:val="24"/>
          <w:szCs w:val="24"/>
        </w:rPr>
        <w:t>t</w:t>
      </w:r>
      <w:r w:rsidRPr="00F9406E">
        <w:rPr>
          <w:rFonts w:ascii="Times New Roman" w:eastAsia="Times New Roman" w:hAnsi="Times New Roman" w:cs="Times New Roman"/>
          <w:i/>
          <w:iCs/>
          <w:sz w:val="24"/>
          <w:szCs w:val="24"/>
        </w:rPr>
        <w:t xml:space="preserve">rait </w:t>
      </w:r>
      <w:r w:rsidR="000746CB">
        <w:rPr>
          <w:rFonts w:ascii="Times New Roman" w:eastAsia="Times New Roman" w:hAnsi="Times New Roman" w:cs="Times New Roman"/>
          <w:i/>
          <w:iCs/>
          <w:sz w:val="24"/>
          <w:szCs w:val="24"/>
        </w:rPr>
        <w:t>n</w:t>
      </w:r>
      <w:r w:rsidRPr="00F9406E">
        <w:rPr>
          <w:rFonts w:ascii="Times New Roman" w:eastAsia="Times New Roman" w:hAnsi="Times New Roman" w:cs="Times New Roman"/>
          <w:i/>
          <w:iCs/>
          <w:sz w:val="24"/>
          <w:szCs w:val="24"/>
        </w:rPr>
        <w:t xml:space="preserve">arcissism: </w:t>
      </w:r>
      <w:r w:rsidR="00F64341">
        <w:rPr>
          <w:rFonts w:ascii="Times New Roman" w:eastAsia="Times New Roman" w:hAnsi="Times New Roman" w:cs="Times New Roman"/>
          <w:i/>
          <w:iCs/>
          <w:sz w:val="24"/>
          <w:szCs w:val="24"/>
        </w:rPr>
        <w:t>K</w:t>
      </w:r>
      <w:r w:rsidRPr="00F9406E">
        <w:rPr>
          <w:rFonts w:ascii="Times New Roman" w:eastAsia="Times New Roman" w:hAnsi="Times New Roman" w:cs="Times New Roman"/>
          <w:i/>
          <w:iCs/>
          <w:sz w:val="24"/>
          <w:szCs w:val="24"/>
        </w:rPr>
        <w:t xml:space="preserve">ey </w:t>
      </w:r>
      <w:r w:rsidR="000746CB">
        <w:rPr>
          <w:rFonts w:ascii="Times New Roman" w:eastAsia="Times New Roman" w:hAnsi="Times New Roman" w:cs="Times New Roman"/>
          <w:i/>
          <w:iCs/>
          <w:sz w:val="24"/>
          <w:szCs w:val="24"/>
        </w:rPr>
        <w:t>a</w:t>
      </w:r>
      <w:r w:rsidRPr="00F9406E">
        <w:rPr>
          <w:rFonts w:ascii="Times New Roman" w:eastAsia="Times New Roman" w:hAnsi="Times New Roman" w:cs="Times New Roman"/>
          <w:i/>
          <w:iCs/>
          <w:sz w:val="24"/>
          <w:szCs w:val="24"/>
        </w:rPr>
        <w:t xml:space="preserve">dvances, </w:t>
      </w:r>
      <w:r w:rsidR="000746CB">
        <w:rPr>
          <w:rFonts w:ascii="Times New Roman" w:eastAsia="Times New Roman" w:hAnsi="Times New Roman" w:cs="Times New Roman"/>
          <w:i/>
          <w:iCs/>
          <w:sz w:val="24"/>
          <w:szCs w:val="24"/>
        </w:rPr>
        <w:t>r</w:t>
      </w:r>
      <w:r w:rsidRPr="00F9406E">
        <w:rPr>
          <w:rFonts w:ascii="Times New Roman" w:eastAsia="Times New Roman" w:hAnsi="Times New Roman" w:cs="Times New Roman"/>
          <w:i/>
          <w:iCs/>
          <w:sz w:val="24"/>
          <w:szCs w:val="24"/>
        </w:rPr>
        <w:t xml:space="preserve">esearch </w:t>
      </w:r>
      <w:r w:rsidR="000746CB">
        <w:rPr>
          <w:rFonts w:ascii="Times New Roman" w:eastAsia="Times New Roman" w:hAnsi="Times New Roman" w:cs="Times New Roman"/>
          <w:i/>
          <w:iCs/>
          <w:sz w:val="24"/>
          <w:szCs w:val="24"/>
        </w:rPr>
        <w:t>m</w:t>
      </w:r>
      <w:r w:rsidRPr="00F9406E">
        <w:rPr>
          <w:rFonts w:ascii="Times New Roman" w:eastAsia="Times New Roman" w:hAnsi="Times New Roman" w:cs="Times New Roman"/>
          <w:i/>
          <w:iCs/>
          <w:sz w:val="24"/>
          <w:szCs w:val="24"/>
        </w:rPr>
        <w:t xml:space="preserve">ethods, and </w:t>
      </w:r>
      <w:r w:rsidR="000746CB">
        <w:rPr>
          <w:rFonts w:ascii="Times New Roman" w:eastAsia="Times New Roman" w:hAnsi="Times New Roman" w:cs="Times New Roman"/>
          <w:i/>
          <w:iCs/>
          <w:sz w:val="24"/>
          <w:szCs w:val="24"/>
        </w:rPr>
        <w:t>c</w:t>
      </w:r>
      <w:r w:rsidRPr="00F9406E">
        <w:rPr>
          <w:rFonts w:ascii="Times New Roman" w:eastAsia="Times New Roman" w:hAnsi="Times New Roman" w:cs="Times New Roman"/>
          <w:i/>
          <w:iCs/>
          <w:sz w:val="24"/>
          <w:szCs w:val="24"/>
        </w:rPr>
        <w:t>ontroversies</w:t>
      </w:r>
      <w:r w:rsidR="00CB5347">
        <w:rPr>
          <w:rFonts w:ascii="Times New Roman" w:eastAsia="Times New Roman" w:hAnsi="Times New Roman" w:cs="Times New Roman"/>
          <w:sz w:val="24"/>
          <w:szCs w:val="24"/>
        </w:rPr>
        <w:t xml:space="preserve"> (pp. </w:t>
      </w:r>
      <w:r w:rsidRPr="00C76852">
        <w:rPr>
          <w:rFonts w:ascii="Times New Roman" w:eastAsia="Times New Roman" w:hAnsi="Times New Roman" w:cs="Times New Roman"/>
          <w:sz w:val="24"/>
          <w:szCs w:val="24"/>
        </w:rPr>
        <w:t>299</w:t>
      </w:r>
      <w:r w:rsidR="00F9406E" w:rsidRPr="001235B9">
        <w:rPr>
          <w:rFonts w:ascii="Times New Roman" w:eastAsia="Times New Roman" w:hAnsi="Times New Roman" w:cs="Times New Roman"/>
          <w:sz w:val="24"/>
          <w:szCs w:val="24"/>
        </w:rPr>
        <w:t>–</w:t>
      </w:r>
      <w:r w:rsidRPr="00C76852">
        <w:rPr>
          <w:rFonts w:ascii="Times New Roman" w:eastAsia="Times New Roman" w:hAnsi="Times New Roman" w:cs="Times New Roman"/>
          <w:sz w:val="24"/>
          <w:szCs w:val="24"/>
        </w:rPr>
        <w:t>306</w:t>
      </w:r>
      <w:r w:rsidR="00CB5347">
        <w:rPr>
          <w:rFonts w:ascii="Times New Roman" w:eastAsia="Times New Roman" w:hAnsi="Times New Roman" w:cs="Times New Roman"/>
          <w:sz w:val="24"/>
          <w:szCs w:val="24"/>
        </w:rPr>
        <w:t>)</w:t>
      </w:r>
      <w:r w:rsidRPr="00C76852">
        <w:rPr>
          <w:rFonts w:ascii="Times New Roman" w:eastAsia="Times New Roman" w:hAnsi="Times New Roman" w:cs="Times New Roman"/>
          <w:sz w:val="24"/>
          <w:szCs w:val="24"/>
        </w:rPr>
        <w:t>.</w:t>
      </w:r>
      <w:r w:rsidR="00CB5347">
        <w:rPr>
          <w:rFonts w:ascii="Times New Roman" w:eastAsia="Times New Roman" w:hAnsi="Times New Roman" w:cs="Times New Roman"/>
          <w:sz w:val="24"/>
          <w:szCs w:val="24"/>
        </w:rPr>
        <w:t xml:space="preserve"> </w:t>
      </w:r>
      <w:r w:rsidR="00B461CA">
        <w:rPr>
          <w:rFonts w:ascii="Times New Roman" w:eastAsia="Times New Roman" w:hAnsi="Times New Roman" w:cs="Times New Roman"/>
          <w:sz w:val="24"/>
          <w:szCs w:val="24"/>
        </w:rPr>
        <w:t xml:space="preserve">Springer. </w:t>
      </w:r>
      <w:r w:rsidR="00CB5347" w:rsidRPr="00CB5347">
        <w:rPr>
          <w:rFonts w:ascii="Times New Roman" w:eastAsia="Times New Roman" w:hAnsi="Times New Roman" w:cs="Times New Roman"/>
          <w:sz w:val="24"/>
          <w:szCs w:val="24"/>
        </w:rPr>
        <w:t>https://doi.org/10.1007/978-3-319-92171-6_32</w:t>
      </w:r>
      <w:r w:rsidR="00ED3064">
        <w:rPr>
          <w:rFonts w:ascii="Times New Roman" w:eastAsia="Times New Roman" w:hAnsi="Times New Roman" w:cs="Times New Roman"/>
          <w:sz w:val="24"/>
          <w:szCs w:val="24"/>
        </w:rPr>
        <w:t>.</w:t>
      </w:r>
    </w:p>
    <w:p w14:paraId="0C94C4B7" w14:textId="1E766F03" w:rsidR="0026329D" w:rsidRDefault="0026329D" w:rsidP="00BB0217">
      <w:pPr>
        <w:spacing w:after="0" w:line="480" w:lineRule="auto"/>
        <w:ind w:left="720" w:hanging="720"/>
        <w:rPr>
          <w:rFonts w:ascii="Times New Roman" w:eastAsia="Times New Roman" w:hAnsi="Times New Roman" w:cs="Times New Roman"/>
          <w:sz w:val="24"/>
          <w:szCs w:val="24"/>
        </w:rPr>
      </w:pPr>
      <w:r w:rsidRPr="0026329D">
        <w:rPr>
          <w:rFonts w:ascii="Times New Roman" w:eastAsia="Times New Roman" w:hAnsi="Times New Roman" w:cs="Times New Roman"/>
          <w:sz w:val="24"/>
          <w:szCs w:val="24"/>
        </w:rPr>
        <w:t>Zell, A. L., &amp; Moeller, L. (2017). Narcissism and “likes”: Entitlement/</w:t>
      </w:r>
      <w:proofErr w:type="spellStart"/>
      <w:r w:rsidR="009F50C8">
        <w:rPr>
          <w:rFonts w:ascii="Times New Roman" w:eastAsia="Times New Roman" w:hAnsi="Times New Roman" w:cs="Times New Roman"/>
          <w:sz w:val="24"/>
          <w:szCs w:val="24"/>
        </w:rPr>
        <w:t>e</w:t>
      </w:r>
      <w:r w:rsidRPr="0026329D">
        <w:rPr>
          <w:rFonts w:ascii="Times New Roman" w:eastAsia="Times New Roman" w:hAnsi="Times New Roman" w:cs="Times New Roman"/>
          <w:sz w:val="24"/>
          <w:szCs w:val="24"/>
        </w:rPr>
        <w:t>xploitativeness</w:t>
      </w:r>
      <w:proofErr w:type="spellEnd"/>
      <w:r w:rsidRPr="0026329D">
        <w:rPr>
          <w:rFonts w:ascii="Times New Roman" w:eastAsia="Times New Roman" w:hAnsi="Times New Roman" w:cs="Times New Roman"/>
          <w:sz w:val="24"/>
          <w:szCs w:val="24"/>
        </w:rPr>
        <w:t xml:space="preserve"> predicts both desire for and dissatisfaction with responses on Facebook. </w:t>
      </w:r>
      <w:r w:rsidRPr="006C2C12">
        <w:rPr>
          <w:rFonts w:ascii="Times New Roman" w:eastAsia="Times New Roman" w:hAnsi="Times New Roman" w:cs="Times New Roman"/>
          <w:i/>
          <w:iCs/>
          <w:sz w:val="24"/>
          <w:szCs w:val="24"/>
        </w:rPr>
        <w:t>Personality and Individual Differences</w:t>
      </w:r>
      <w:r w:rsidRPr="0026329D">
        <w:rPr>
          <w:rFonts w:ascii="Times New Roman" w:eastAsia="Times New Roman" w:hAnsi="Times New Roman" w:cs="Times New Roman"/>
          <w:sz w:val="24"/>
          <w:szCs w:val="24"/>
        </w:rPr>
        <w:t xml:space="preserve">, </w:t>
      </w:r>
      <w:r w:rsidRPr="006C2C12">
        <w:rPr>
          <w:rFonts w:ascii="Times New Roman" w:eastAsia="Times New Roman" w:hAnsi="Times New Roman" w:cs="Times New Roman"/>
          <w:i/>
          <w:iCs/>
          <w:sz w:val="24"/>
          <w:szCs w:val="24"/>
        </w:rPr>
        <w:t>110</w:t>
      </w:r>
      <w:r w:rsidRPr="0026329D">
        <w:rPr>
          <w:rFonts w:ascii="Times New Roman" w:eastAsia="Times New Roman" w:hAnsi="Times New Roman" w:cs="Times New Roman"/>
          <w:sz w:val="24"/>
          <w:szCs w:val="24"/>
        </w:rPr>
        <w:t>, 70</w:t>
      </w:r>
      <w:r w:rsidR="006C2C12" w:rsidRPr="001235B9">
        <w:rPr>
          <w:rFonts w:ascii="Times New Roman" w:eastAsia="Times New Roman" w:hAnsi="Times New Roman" w:cs="Times New Roman"/>
          <w:sz w:val="24"/>
          <w:szCs w:val="24"/>
        </w:rPr>
        <w:t>–</w:t>
      </w:r>
      <w:r w:rsidRPr="0026329D">
        <w:rPr>
          <w:rFonts w:ascii="Times New Roman" w:eastAsia="Times New Roman" w:hAnsi="Times New Roman" w:cs="Times New Roman"/>
          <w:sz w:val="24"/>
          <w:szCs w:val="24"/>
        </w:rPr>
        <w:t>73.</w:t>
      </w:r>
      <w:r w:rsidR="006C2C12">
        <w:rPr>
          <w:rFonts w:ascii="Times New Roman" w:eastAsia="Times New Roman" w:hAnsi="Times New Roman" w:cs="Times New Roman"/>
          <w:sz w:val="24"/>
          <w:szCs w:val="24"/>
        </w:rPr>
        <w:t xml:space="preserve"> </w:t>
      </w:r>
      <w:r w:rsidR="00F5680F" w:rsidRPr="00F5680F">
        <w:rPr>
          <w:rFonts w:ascii="Times New Roman" w:eastAsia="Times New Roman" w:hAnsi="Times New Roman" w:cs="Times New Roman"/>
          <w:sz w:val="24"/>
          <w:szCs w:val="24"/>
        </w:rPr>
        <w:t>https://doi.org/10.1016/j.paid.2017.01.029</w:t>
      </w:r>
      <w:r w:rsidR="00ED3064">
        <w:rPr>
          <w:rFonts w:ascii="Times New Roman" w:eastAsia="Times New Roman" w:hAnsi="Times New Roman" w:cs="Times New Roman"/>
          <w:sz w:val="24"/>
          <w:szCs w:val="24"/>
        </w:rPr>
        <w:t>.</w:t>
      </w:r>
    </w:p>
    <w:p w14:paraId="192EF8FF" w14:textId="65615BC6" w:rsidR="00F5680F" w:rsidRDefault="00F5680F" w:rsidP="00BB0217">
      <w:pPr>
        <w:spacing w:after="0" w:line="480" w:lineRule="auto"/>
        <w:ind w:left="720" w:hanging="720"/>
        <w:rPr>
          <w:rFonts w:ascii="Times New Roman" w:eastAsia="Times New Roman" w:hAnsi="Times New Roman" w:cs="Times New Roman"/>
          <w:sz w:val="24"/>
          <w:szCs w:val="24"/>
        </w:rPr>
      </w:pPr>
      <w:r w:rsidRPr="00F5680F">
        <w:rPr>
          <w:rFonts w:ascii="Times New Roman" w:eastAsia="Times New Roman" w:hAnsi="Times New Roman" w:cs="Times New Roman"/>
          <w:sz w:val="24"/>
          <w:szCs w:val="24"/>
        </w:rPr>
        <w:t>Zhang, H. W., Nikolaidis-</w:t>
      </w:r>
      <w:proofErr w:type="spellStart"/>
      <w:r w:rsidRPr="00F5680F">
        <w:rPr>
          <w:rFonts w:ascii="Times New Roman" w:eastAsia="Times New Roman" w:hAnsi="Times New Roman" w:cs="Times New Roman"/>
          <w:sz w:val="24"/>
          <w:szCs w:val="24"/>
        </w:rPr>
        <w:t>Konstas</w:t>
      </w:r>
      <w:proofErr w:type="spellEnd"/>
      <w:r w:rsidRPr="00F5680F">
        <w:rPr>
          <w:rFonts w:ascii="Times New Roman" w:eastAsia="Times New Roman" w:hAnsi="Times New Roman" w:cs="Times New Roman"/>
          <w:sz w:val="24"/>
          <w:szCs w:val="24"/>
        </w:rPr>
        <w:t xml:space="preserve">, A., &amp; Good, J. J. (2022). Self-disclosure valence on </w:t>
      </w:r>
      <w:proofErr w:type="spellStart"/>
      <w:r w:rsidRPr="00F5680F">
        <w:rPr>
          <w:rFonts w:ascii="Times New Roman" w:eastAsia="Times New Roman" w:hAnsi="Times New Roman" w:cs="Times New Roman"/>
          <w:sz w:val="24"/>
          <w:szCs w:val="24"/>
        </w:rPr>
        <w:t>facebook</w:t>
      </w:r>
      <w:proofErr w:type="spellEnd"/>
      <w:r w:rsidRPr="00F5680F">
        <w:rPr>
          <w:rFonts w:ascii="Times New Roman" w:eastAsia="Times New Roman" w:hAnsi="Times New Roman" w:cs="Times New Roman"/>
          <w:sz w:val="24"/>
          <w:szCs w:val="24"/>
        </w:rPr>
        <w:t xml:space="preserve">: Effects on social attractiveness and user reactions. </w:t>
      </w:r>
      <w:r w:rsidRPr="001151FF">
        <w:rPr>
          <w:rFonts w:ascii="Times New Roman" w:eastAsia="Times New Roman" w:hAnsi="Times New Roman" w:cs="Times New Roman"/>
          <w:i/>
          <w:iCs/>
          <w:sz w:val="24"/>
          <w:szCs w:val="24"/>
        </w:rPr>
        <w:t xml:space="preserve">Cyberpsychology, </w:t>
      </w:r>
      <w:proofErr w:type="spellStart"/>
      <w:r w:rsidRPr="001151FF">
        <w:rPr>
          <w:rFonts w:ascii="Times New Roman" w:eastAsia="Times New Roman" w:hAnsi="Times New Roman" w:cs="Times New Roman"/>
          <w:i/>
          <w:iCs/>
          <w:sz w:val="24"/>
          <w:szCs w:val="24"/>
        </w:rPr>
        <w:t>Behavior</w:t>
      </w:r>
      <w:proofErr w:type="spellEnd"/>
      <w:r w:rsidRPr="001151FF">
        <w:rPr>
          <w:rFonts w:ascii="Times New Roman" w:eastAsia="Times New Roman" w:hAnsi="Times New Roman" w:cs="Times New Roman"/>
          <w:i/>
          <w:iCs/>
          <w:sz w:val="24"/>
          <w:szCs w:val="24"/>
        </w:rPr>
        <w:t>, and Social Networking</w:t>
      </w:r>
      <w:r w:rsidRPr="00F5680F">
        <w:rPr>
          <w:rFonts w:ascii="Times New Roman" w:eastAsia="Times New Roman" w:hAnsi="Times New Roman" w:cs="Times New Roman"/>
          <w:sz w:val="24"/>
          <w:szCs w:val="24"/>
        </w:rPr>
        <w:t xml:space="preserve">, </w:t>
      </w:r>
      <w:r w:rsidRPr="001151FF">
        <w:rPr>
          <w:rFonts w:ascii="Times New Roman" w:eastAsia="Times New Roman" w:hAnsi="Times New Roman" w:cs="Times New Roman"/>
          <w:i/>
          <w:iCs/>
          <w:sz w:val="24"/>
          <w:szCs w:val="24"/>
        </w:rPr>
        <w:t>25</w:t>
      </w:r>
      <w:r w:rsidRPr="00F5680F">
        <w:rPr>
          <w:rFonts w:ascii="Times New Roman" w:eastAsia="Times New Roman" w:hAnsi="Times New Roman" w:cs="Times New Roman"/>
          <w:sz w:val="24"/>
          <w:szCs w:val="24"/>
        </w:rPr>
        <w:t>(11), 756</w:t>
      </w:r>
      <w:r w:rsidR="001151FF" w:rsidRPr="001235B9">
        <w:rPr>
          <w:rFonts w:ascii="Times New Roman" w:eastAsia="Times New Roman" w:hAnsi="Times New Roman" w:cs="Times New Roman"/>
          <w:sz w:val="24"/>
          <w:szCs w:val="24"/>
        </w:rPr>
        <w:t>–</w:t>
      </w:r>
      <w:r w:rsidRPr="00F5680F">
        <w:rPr>
          <w:rFonts w:ascii="Times New Roman" w:eastAsia="Times New Roman" w:hAnsi="Times New Roman" w:cs="Times New Roman"/>
          <w:sz w:val="24"/>
          <w:szCs w:val="24"/>
        </w:rPr>
        <w:t>761.</w:t>
      </w:r>
      <w:r w:rsidR="00C0620B">
        <w:rPr>
          <w:rFonts w:ascii="Times New Roman" w:eastAsia="Times New Roman" w:hAnsi="Times New Roman" w:cs="Times New Roman"/>
          <w:sz w:val="24"/>
          <w:szCs w:val="24"/>
        </w:rPr>
        <w:t xml:space="preserve"> </w:t>
      </w:r>
      <w:r w:rsidR="00C0620B" w:rsidRPr="00C0620B">
        <w:rPr>
          <w:rFonts w:ascii="Times New Roman" w:eastAsia="Times New Roman" w:hAnsi="Times New Roman" w:cs="Times New Roman"/>
          <w:sz w:val="24"/>
          <w:szCs w:val="24"/>
        </w:rPr>
        <w:t>https://doi.org/10.1089/cyber.2022.0018</w:t>
      </w:r>
      <w:r w:rsidR="00C0620B">
        <w:rPr>
          <w:rFonts w:ascii="Times New Roman" w:eastAsia="Times New Roman" w:hAnsi="Times New Roman" w:cs="Times New Roman"/>
          <w:sz w:val="24"/>
          <w:szCs w:val="24"/>
        </w:rPr>
        <w:t>.</w:t>
      </w:r>
    </w:p>
    <w:p w14:paraId="487C6508" w14:textId="14089B8B" w:rsidR="00F5680F" w:rsidRDefault="00A70C79" w:rsidP="00BB0217">
      <w:pPr>
        <w:spacing w:after="0" w:line="480" w:lineRule="auto"/>
        <w:ind w:left="720" w:hanging="720"/>
        <w:rPr>
          <w:rFonts w:ascii="Times New Roman" w:eastAsia="Times New Roman" w:hAnsi="Times New Roman" w:cs="Times New Roman"/>
          <w:sz w:val="24"/>
          <w:szCs w:val="24"/>
        </w:rPr>
      </w:pPr>
      <w:r w:rsidRPr="00A70C79">
        <w:rPr>
          <w:rFonts w:ascii="Times New Roman" w:eastAsia="Times New Roman" w:hAnsi="Times New Roman" w:cs="Times New Roman"/>
          <w:sz w:val="24"/>
          <w:szCs w:val="24"/>
        </w:rPr>
        <w:t xml:space="preserve">Zhang, Y. B., Harwood, J., Piercy, C., Liu, N., &amp; Ruble, R. (2023). Accommodation, social attraction, and intergroup attitudes on social media: the effects of outgroup self-presentation and ingroup accommodation. </w:t>
      </w:r>
      <w:r w:rsidRPr="00A70C79">
        <w:rPr>
          <w:rFonts w:ascii="Times New Roman" w:eastAsia="Times New Roman" w:hAnsi="Times New Roman" w:cs="Times New Roman"/>
          <w:i/>
          <w:iCs/>
          <w:sz w:val="24"/>
          <w:szCs w:val="24"/>
        </w:rPr>
        <w:t>Language Sciences</w:t>
      </w:r>
      <w:r w:rsidRPr="00A70C79">
        <w:rPr>
          <w:rFonts w:ascii="Times New Roman" w:eastAsia="Times New Roman" w:hAnsi="Times New Roman" w:cs="Times New Roman"/>
          <w:sz w:val="24"/>
          <w:szCs w:val="24"/>
        </w:rPr>
        <w:t xml:space="preserve">, </w:t>
      </w:r>
      <w:r w:rsidRPr="00A70C79">
        <w:rPr>
          <w:rFonts w:ascii="Times New Roman" w:eastAsia="Times New Roman" w:hAnsi="Times New Roman" w:cs="Times New Roman"/>
          <w:i/>
          <w:iCs/>
          <w:sz w:val="24"/>
          <w:szCs w:val="24"/>
        </w:rPr>
        <w:t>99</w:t>
      </w:r>
      <w:r w:rsidRPr="00A70C79">
        <w:rPr>
          <w:rFonts w:ascii="Times New Roman" w:eastAsia="Times New Roman" w:hAnsi="Times New Roman" w:cs="Times New Roman"/>
          <w:sz w:val="24"/>
          <w:szCs w:val="24"/>
        </w:rPr>
        <w:t>, 101563.</w:t>
      </w:r>
      <w:r>
        <w:rPr>
          <w:rFonts w:ascii="Times New Roman" w:eastAsia="Times New Roman" w:hAnsi="Times New Roman" w:cs="Times New Roman"/>
          <w:sz w:val="24"/>
          <w:szCs w:val="24"/>
        </w:rPr>
        <w:t xml:space="preserve"> </w:t>
      </w:r>
      <w:r w:rsidRPr="00A70C79">
        <w:rPr>
          <w:rFonts w:ascii="Times New Roman" w:eastAsia="Times New Roman" w:hAnsi="Times New Roman" w:cs="Times New Roman"/>
          <w:sz w:val="24"/>
          <w:szCs w:val="24"/>
        </w:rPr>
        <w:t>https://doi.org/10.1016/j.langsci.2023.101563</w:t>
      </w:r>
      <w:r>
        <w:rPr>
          <w:rFonts w:ascii="Times New Roman" w:eastAsia="Times New Roman" w:hAnsi="Times New Roman" w:cs="Times New Roman"/>
          <w:sz w:val="24"/>
          <w:szCs w:val="24"/>
        </w:rPr>
        <w:t>.</w:t>
      </w:r>
    </w:p>
    <w:p w14:paraId="76B0898F" w14:textId="77777777" w:rsidR="009A53B0" w:rsidRDefault="009A53B0" w:rsidP="00BB0217">
      <w:pPr>
        <w:spacing w:after="0" w:line="480" w:lineRule="auto"/>
        <w:ind w:left="720" w:hanging="720"/>
        <w:rPr>
          <w:rFonts w:ascii="Times New Roman" w:eastAsia="Times New Roman" w:hAnsi="Times New Roman" w:cs="Times New Roman"/>
          <w:sz w:val="24"/>
          <w:szCs w:val="24"/>
        </w:rPr>
      </w:pPr>
    </w:p>
    <w:p w14:paraId="18BA3661" w14:textId="77777777" w:rsidR="00EE78E6" w:rsidRDefault="00EE78E6">
      <w:pPr>
        <w:rPr>
          <w:rFonts w:ascii="Times New Roman" w:eastAsia="Times New Roman" w:hAnsi="Times New Roman" w:cs="Times New Roman"/>
          <w:sz w:val="24"/>
          <w:szCs w:val="24"/>
        </w:rPr>
      </w:pPr>
    </w:p>
    <w:p w14:paraId="2F071922" w14:textId="77777777" w:rsidR="00EE78E6" w:rsidRDefault="00EE78E6">
      <w:pPr>
        <w:rPr>
          <w:rFonts w:ascii="Times New Roman" w:eastAsia="Times New Roman" w:hAnsi="Times New Roman" w:cs="Times New Roman"/>
          <w:sz w:val="24"/>
          <w:szCs w:val="24"/>
        </w:rPr>
      </w:pPr>
    </w:p>
    <w:p w14:paraId="1DCA11DC" w14:textId="77777777" w:rsidR="002067BB" w:rsidRDefault="002067B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2FA8CC2" w14:textId="77777777" w:rsidR="002067BB" w:rsidRDefault="002067BB">
      <w:pPr>
        <w:rPr>
          <w:rFonts w:ascii="Times New Roman" w:eastAsia="Times New Roman" w:hAnsi="Times New Roman" w:cs="Times New Roman"/>
          <w:sz w:val="24"/>
          <w:szCs w:val="24"/>
        </w:rPr>
        <w:sectPr w:rsidR="002067BB">
          <w:headerReference w:type="default" r:id="rId9"/>
          <w:footerReference w:type="default" r:id="rId10"/>
          <w:pgSz w:w="11906" w:h="16838"/>
          <w:pgMar w:top="1440" w:right="1440" w:bottom="1440" w:left="1440" w:header="708" w:footer="708" w:gutter="0"/>
          <w:cols w:space="708"/>
          <w:docGrid w:linePitch="360"/>
        </w:sectPr>
      </w:pPr>
    </w:p>
    <w:p w14:paraId="6EF8923F" w14:textId="77777777" w:rsidR="003936F4" w:rsidRPr="00336F85" w:rsidRDefault="003936F4" w:rsidP="003936F4">
      <w:pPr>
        <w:spacing w:after="0" w:line="480" w:lineRule="auto"/>
        <w:rPr>
          <w:rFonts w:ascii="Times New Roman" w:eastAsia="Times New Roman" w:hAnsi="Times New Roman" w:cs="Times New Roman"/>
          <w:b/>
          <w:bCs/>
          <w:sz w:val="24"/>
          <w:szCs w:val="24"/>
        </w:rPr>
      </w:pPr>
      <w:r w:rsidRPr="00336F85">
        <w:rPr>
          <w:rFonts w:ascii="Times New Roman" w:eastAsia="Times New Roman" w:hAnsi="Times New Roman" w:cs="Times New Roman"/>
          <w:b/>
          <w:bCs/>
          <w:sz w:val="24"/>
          <w:szCs w:val="24"/>
        </w:rPr>
        <w:lastRenderedPageBreak/>
        <w:t xml:space="preserve">Table </w:t>
      </w:r>
      <w:r>
        <w:rPr>
          <w:rFonts w:ascii="Times New Roman" w:eastAsia="Times New Roman" w:hAnsi="Times New Roman" w:cs="Times New Roman"/>
          <w:b/>
          <w:bCs/>
          <w:sz w:val="24"/>
          <w:szCs w:val="24"/>
        </w:rPr>
        <w:t>1</w:t>
      </w:r>
    </w:p>
    <w:p w14:paraId="510F692E" w14:textId="77777777" w:rsidR="003936F4" w:rsidRPr="00336F85" w:rsidRDefault="003936F4" w:rsidP="003936F4">
      <w:pPr>
        <w:spacing w:after="0" w:line="480" w:lineRule="auto"/>
        <w:rPr>
          <w:rFonts w:ascii="Times New Roman" w:eastAsia="Times New Roman" w:hAnsi="Times New Roman" w:cs="Times New Roman"/>
          <w:i/>
          <w:iCs/>
          <w:sz w:val="24"/>
          <w:szCs w:val="24"/>
        </w:rPr>
      </w:pPr>
      <w:r w:rsidRPr="00336F85">
        <w:rPr>
          <w:rFonts w:ascii="Times New Roman" w:eastAsia="Times New Roman" w:hAnsi="Times New Roman" w:cs="Times New Roman"/>
          <w:i/>
          <w:iCs/>
          <w:sz w:val="24"/>
          <w:szCs w:val="24"/>
        </w:rPr>
        <w:t>Characteristics and findings of the studies included in the review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134"/>
        <w:gridCol w:w="1559"/>
        <w:gridCol w:w="2693"/>
        <w:gridCol w:w="6440"/>
      </w:tblGrid>
      <w:tr w:rsidR="003936F4" w:rsidRPr="00500C09" w14:paraId="37188190" w14:textId="77777777" w:rsidTr="00EB24DA">
        <w:trPr>
          <w:tblHeader/>
        </w:trPr>
        <w:tc>
          <w:tcPr>
            <w:tcW w:w="2122" w:type="dxa"/>
            <w:tcBorders>
              <w:top w:val="single" w:sz="4" w:space="0" w:color="auto"/>
              <w:bottom w:val="single" w:sz="4" w:space="0" w:color="auto"/>
            </w:tcBorders>
          </w:tcPr>
          <w:p w14:paraId="5742F1EF" w14:textId="77777777" w:rsidR="003936F4" w:rsidRDefault="003936F4">
            <w:pPr>
              <w:rPr>
                <w:rFonts w:ascii="Times New Roman" w:eastAsia="Times New Roman" w:hAnsi="Times New Roman" w:cs="Times New Roman"/>
                <w:sz w:val="20"/>
                <w:szCs w:val="20"/>
              </w:rPr>
            </w:pPr>
            <w:r w:rsidRPr="00500C09">
              <w:rPr>
                <w:rFonts w:ascii="Times New Roman" w:eastAsia="Times New Roman" w:hAnsi="Times New Roman" w:cs="Times New Roman"/>
                <w:sz w:val="20"/>
                <w:szCs w:val="20"/>
              </w:rPr>
              <w:t>Authors (ye</w:t>
            </w:r>
            <w:r>
              <w:rPr>
                <w:rFonts w:ascii="Times New Roman" w:eastAsia="Times New Roman" w:hAnsi="Times New Roman" w:cs="Times New Roman"/>
                <w:sz w:val="20"/>
                <w:szCs w:val="20"/>
              </w:rPr>
              <w:t xml:space="preserve">ar) – </w:t>
            </w:r>
          </w:p>
          <w:p w14:paraId="3E485110" w14:textId="77777777" w:rsidR="003936F4" w:rsidRPr="00500C09" w:rsidRDefault="003936F4">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 no., if applicable</w:t>
            </w:r>
          </w:p>
        </w:tc>
        <w:tc>
          <w:tcPr>
            <w:tcW w:w="1134" w:type="dxa"/>
            <w:tcBorders>
              <w:top w:val="single" w:sz="4" w:space="0" w:color="auto"/>
              <w:bottom w:val="single" w:sz="4" w:space="0" w:color="auto"/>
            </w:tcBorders>
          </w:tcPr>
          <w:p w14:paraId="775ABA96" w14:textId="77777777" w:rsidR="003936F4" w:rsidRPr="00500C09" w:rsidRDefault="003936F4">
            <w:pPr>
              <w:rPr>
                <w:rFonts w:ascii="Times New Roman" w:eastAsia="Times New Roman" w:hAnsi="Times New Roman" w:cs="Times New Roman"/>
                <w:sz w:val="20"/>
                <w:szCs w:val="20"/>
              </w:rPr>
            </w:pPr>
            <w:r>
              <w:rPr>
                <w:rFonts w:ascii="Times New Roman" w:eastAsia="Times New Roman" w:hAnsi="Times New Roman" w:cs="Times New Roman"/>
                <w:sz w:val="20"/>
                <w:szCs w:val="20"/>
              </w:rPr>
              <w:t>Country</w:t>
            </w:r>
          </w:p>
        </w:tc>
        <w:tc>
          <w:tcPr>
            <w:tcW w:w="1559" w:type="dxa"/>
            <w:tcBorders>
              <w:top w:val="single" w:sz="4" w:space="0" w:color="auto"/>
              <w:bottom w:val="single" w:sz="4" w:space="0" w:color="auto"/>
            </w:tcBorders>
          </w:tcPr>
          <w:p w14:paraId="6EB4FC48" w14:textId="77777777" w:rsidR="003936F4" w:rsidRPr="00500C09" w:rsidRDefault="003936F4">
            <w:pPr>
              <w:rPr>
                <w:rFonts w:ascii="Times New Roman" w:eastAsia="Times New Roman" w:hAnsi="Times New Roman" w:cs="Times New Roman"/>
                <w:sz w:val="20"/>
                <w:szCs w:val="20"/>
              </w:rPr>
            </w:pPr>
            <w:r>
              <w:rPr>
                <w:rFonts w:ascii="Times New Roman" w:eastAsia="Times New Roman" w:hAnsi="Times New Roman" w:cs="Times New Roman"/>
                <w:sz w:val="20"/>
                <w:szCs w:val="20"/>
              </w:rPr>
              <w:t>Design</w:t>
            </w:r>
          </w:p>
        </w:tc>
        <w:tc>
          <w:tcPr>
            <w:tcW w:w="2693" w:type="dxa"/>
            <w:tcBorders>
              <w:top w:val="single" w:sz="4" w:space="0" w:color="auto"/>
              <w:bottom w:val="single" w:sz="4" w:space="0" w:color="auto"/>
            </w:tcBorders>
          </w:tcPr>
          <w:p w14:paraId="303F56A9" w14:textId="77777777" w:rsidR="003936F4" w:rsidRDefault="003936F4">
            <w:pPr>
              <w:rPr>
                <w:rFonts w:ascii="Times New Roman" w:eastAsia="Times New Roman" w:hAnsi="Times New Roman" w:cs="Times New Roman"/>
                <w:sz w:val="20"/>
                <w:szCs w:val="20"/>
              </w:rPr>
            </w:pPr>
            <w:r>
              <w:rPr>
                <w:rFonts w:ascii="Times New Roman" w:eastAsia="Times New Roman" w:hAnsi="Times New Roman" w:cs="Times New Roman"/>
                <w:sz w:val="20"/>
                <w:szCs w:val="20"/>
              </w:rPr>
              <w:t>Sample characteristics</w:t>
            </w:r>
          </w:p>
          <w:p w14:paraId="08EC58A8" w14:textId="77777777" w:rsidR="003936F4" w:rsidRDefault="003936F4">
            <w:pPr>
              <w:rPr>
                <w:rFonts w:ascii="Times New Roman" w:eastAsia="Times New Roman" w:hAnsi="Times New Roman" w:cs="Times New Roman"/>
                <w:sz w:val="20"/>
                <w:szCs w:val="20"/>
              </w:rPr>
            </w:pPr>
            <w:r>
              <w:rPr>
                <w:rFonts w:ascii="Times New Roman" w:eastAsia="Times New Roman" w:hAnsi="Times New Roman" w:cs="Times New Roman"/>
                <w:sz w:val="20"/>
                <w:szCs w:val="20"/>
              </w:rPr>
              <w:t>N (gender distribution)</w:t>
            </w:r>
          </w:p>
          <w:p w14:paraId="6E11CE8A" w14:textId="77777777" w:rsidR="003936F4" w:rsidRPr="00500C09" w:rsidRDefault="003936F4">
            <w:pPr>
              <w:rPr>
                <w:rFonts w:ascii="Times New Roman" w:eastAsia="Times New Roman" w:hAnsi="Times New Roman" w:cs="Times New Roman"/>
                <w:sz w:val="20"/>
                <w:szCs w:val="20"/>
              </w:rPr>
            </w:pPr>
            <w:r>
              <w:rPr>
                <w:rFonts w:ascii="Times New Roman" w:eastAsia="Times New Roman" w:hAnsi="Times New Roman" w:cs="Times New Roman"/>
                <w:sz w:val="20"/>
                <w:szCs w:val="20"/>
              </w:rPr>
              <w:t>Age: mean, standard deviation</w:t>
            </w:r>
          </w:p>
        </w:tc>
        <w:tc>
          <w:tcPr>
            <w:tcW w:w="6440" w:type="dxa"/>
            <w:tcBorders>
              <w:top w:val="single" w:sz="4" w:space="0" w:color="auto"/>
              <w:bottom w:val="single" w:sz="4" w:space="0" w:color="auto"/>
            </w:tcBorders>
          </w:tcPr>
          <w:p w14:paraId="3C2D7619" w14:textId="77777777" w:rsidR="003936F4" w:rsidRPr="00500C09" w:rsidRDefault="003936F4">
            <w:pPr>
              <w:rPr>
                <w:rFonts w:ascii="Times New Roman" w:eastAsia="Times New Roman" w:hAnsi="Times New Roman" w:cs="Times New Roman"/>
                <w:sz w:val="20"/>
                <w:szCs w:val="20"/>
              </w:rPr>
            </w:pPr>
            <w:r>
              <w:rPr>
                <w:rFonts w:ascii="Times New Roman" w:eastAsia="Times New Roman" w:hAnsi="Times New Roman" w:cs="Times New Roman"/>
                <w:sz w:val="20"/>
                <w:szCs w:val="20"/>
              </w:rPr>
              <w:t>Findings</w:t>
            </w:r>
          </w:p>
        </w:tc>
      </w:tr>
      <w:tr w:rsidR="00E77D2D" w:rsidRPr="00500C09" w14:paraId="3E9D17BD" w14:textId="77777777" w:rsidTr="00EB24DA">
        <w:tc>
          <w:tcPr>
            <w:tcW w:w="2122" w:type="dxa"/>
            <w:tcBorders>
              <w:top w:val="single" w:sz="4" w:space="0" w:color="auto"/>
            </w:tcBorders>
          </w:tcPr>
          <w:p w14:paraId="422F3B0B"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 xml:space="preserve">Ahn et al (2011) </w:t>
            </w:r>
            <w:r>
              <w:rPr>
                <w:rFonts w:ascii="Times New Roman" w:hAnsi="Times New Roman" w:cs="Times New Roman"/>
                <w:sz w:val="20"/>
                <w:szCs w:val="20"/>
              </w:rPr>
              <w:t xml:space="preserve">– 2  </w:t>
            </w:r>
          </w:p>
        </w:tc>
        <w:tc>
          <w:tcPr>
            <w:tcW w:w="1134" w:type="dxa"/>
            <w:tcBorders>
              <w:top w:val="single" w:sz="4" w:space="0" w:color="auto"/>
            </w:tcBorders>
          </w:tcPr>
          <w:p w14:paraId="28F8E4A6"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South Korea</w:t>
            </w:r>
          </w:p>
        </w:tc>
        <w:tc>
          <w:tcPr>
            <w:tcW w:w="1559" w:type="dxa"/>
            <w:tcBorders>
              <w:top w:val="single" w:sz="4" w:space="0" w:color="auto"/>
            </w:tcBorders>
          </w:tcPr>
          <w:p w14:paraId="6F686B00"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Borders>
              <w:top w:val="single" w:sz="4" w:space="0" w:color="auto"/>
            </w:tcBorders>
          </w:tcPr>
          <w:p w14:paraId="13DDCFC5" w14:textId="21D347B2" w:rsidR="00E77D2D"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27 </w:t>
            </w:r>
            <w:r w:rsidR="00E77D2D">
              <w:rPr>
                <w:rFonts w:ascii="Times New Roman" w:hAnsi="Times New Roman" w:cs="Times New Roman"/>
                <w:color w:val="000000"/>
                <w:sz w:val="20"/>
                <w:szCs w:val="20"/>
              </w:rPr>
              <w:t xml:space="preserve">students </w:t>
            </w:r>
            <w:r w:rsidR="00E77D2D" w:rsidRPr="008879F0">
              <w:rPr>
                <w:rFonts w:ascii="Times New Roman" w:hAnsi="Times New Roman" w:cs="Times New Roman"/>
                <w:color w:val="000000"/>
                <w:sz w:val="20"/>
                <w:szCs w:val="20"/>
              </w:rPr>
              <w:t>(</w:t>
            </w:r>
            <w:r w:rsidR="00E77D2D">
              <w:rPr>
                <w:rFonts w:ascii="Times New Roman" w:hAnsi="Times New Roman" w:cs="Times New Roman"/>
                <w:color w:val="000000"/>
                <w:sz w:val="20"/>
                <w:szCs w:val="20"/>
              </w:rPr>
              <w:t>59.3% females</w:t>
            </w:r>
            <w:r w:rsidR="00E77D2D" w:rsidRPr="008879F0">
              <w:rPr>
                <w:rFonts w:ascii="Times New Roman" w:hAnsi="Times New Roman" w:cs="Times New Roman"/>
                <w:color w:val="000000"/>
                <w:sz w:val="20"/>
                <w:szCs w:val="20"/>
              </w:rPr>
              <w:t>)</w:t>
            </w:r>
          </w:p>
          <w:p w14:paraId="3F787A47" w14:textId="32F2D530"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iCs/>
                <w:color w:val="000000"/>
                <w:sz w:val="20"/>
                <w:szCs w:val="20"/>
              </w:rPr>
              <w:t>M =</w:t>
            </w:r>
            <w:r w:rsidRPr="008879F0">
              <w:rPr>
                <w:rFonts w:ascii="Times New Roman" w:hAnsi="Times New Roman" w:cs="Times New Roman"/>
                <w:color w:val="000000"/>
                <w:sz w:val="20"/>
                <w:szCs w:val="20"/>
              </w:rPr>
              <w:t xml:space="preserve"> 22</w:t>
            </w:r>
          </w:p>
        </w:tc>
        <w:tc>
          <w:tcPr>
            <w:tcW w:w="6440" w:type="dxa"/>
            <w:tcBorders>
              <w:top w:val="single" w:sz="4" w:space="0" w:color="auto"/>
            </w:tcBorders>
            <w:vAlign w:val="center"/>
          </w:tcPr>
          <w:p w14:paraId="3A32BBC5" w14:textId="395D10C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Repeated</w:t>
            </w:r>
            <w:r w:rsidR="00294F98">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measure</w:t>
            </w:r>
            <w:r w:rsidR="00294F98">
              <w:rPr>
                <w:rFonts w:ascii="Times New Roman" w:hAnsi="Times New Roman" w:cs="Times New Roman"/>
                <w:color w:val="000000"/>
                <w:sz w:val="20"/>
                <w:szCs w:val="20"/>
              </w:rPr>
              <w:t>s</w:t>
            </w:r>
            <w:r w:rsidRPr="00B95A0E">
              <w:rPr>
                <w:rFonts w:ascii="Times New Roman" w:hAnsi="Times New Roman" w:cs="Times New Roman"/>
                <w:color w:val="000000"/>
                <w:sz w:val="20"/>
                <w:szCs w:val="20"/>
              </w:rPr>
              <w:t xml:space="preserve"> ANOVA</w:t>
            </w:r>
          </w:p>
          <w:p w14:paraId="0B0BC516" w14:textId="15C86854"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Profile information main effects were all significant. Under the ‘to public’ condition, viewers had higher tendencies to initiate friendships [Profile picture:</w:t>
            </w:r>
            <w:r w:rsidR="00930B2D" w:rsidRPr="00930B2D">
              <w:rPr>
                <w:rFonts w:ascii="Times New Roman" w:hAnsi="Times New Roman" w:cs="Times New Roman"/>
                <w:i/>
                <w:color w:val="000000"/>
                <w:sz w:val="20"/>
                <w:szCs w:val="20"/>
              </w:rPr>
              <w:t xml:space="preserve"> F </w:t>
            </w:r>
            <w:r w:rsidR="00294F98"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 26) = 30.33,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00824238" w:rsidRPr="00971B33">
              <w:rPr>
                <w:rFonts w:ascii="Times New Roman" w:hAnsi="Times New Roman" w:cs="Times New Roman"/>
                <w:i/>
                <w:iCs/>
                <w:color w:val="000000"/>
                <w:sz w:val="20"/>
                <w:szCs w:val="20"/>
              </w:rPr>
              <w:t>η</w:t>
            </w:r>
            <w:r w:rsidR="00824238" w:rsidRPr="00971B33">
              <w:rPr>
                <w:rFonts w:ascii="Times New Roman" w:hAnsi="Times New Roman" w:cs="Times New Roman"/>
                <w:i/>
                <w:iCs/>
                <w:color w:val="000000"/>
                <w:sz w:val="20"/>
                <w:szCs w:val="20"/>
                <w:vertAlign w:val="superscript"/>
              </w:rPr>
              <w:t>2</w:t>
            </w:r>
            <w:r w:rsidR="00824238" w:rsidRPr="00971B33">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.538; Basic information: </w:t>
            </w:r>
            <w:r w:rsidRPr="00971B33">
              <w:rPr>
                <w:rFonts w:ascii="Times New Roman" w:hAnsi="Times New Roman" w:cs="Times New Roman"/>
                <w:i/>
                <w:iCs/>
                <w:color w:val="000000"/>
                <w:sz w:val="20"/>
                <w:szCs w:val="20"/>
              </w:rPr>
              <w:t>F</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 26) = 20.92,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00824238" w:rsidRPr="00971B33">
              <w:rPr>
                <w:rFonts w:ascii="Times New Roman" w:hAnsi="Times New Roman" w:cs="Times New Roman"/>
                <w:i/>
                <w:iCs/>
                <w:color w:val="000000"/>
                <w:sz w:val="20"/>
                <w:szCs w:val="20"/>
              </w:rPr>
              <w:t>η</w:t>
            </w:r>
            <w:r w:rsidR="00824238" w:rsidRPr="00971B33">
              <w:rPr>
                <w:rFonts w:ascii="Times New Roman" w:hAnsi="Times New Roman" w:cs="Times New Roman"/>
                <w:i/>
                <w:iCs/>
                <w:color w:val="000000"/>
                <w:sz w:val="20"/>
                <w:szCs w:val="20"/>
                <w:vertAlign w:val="superscript"/>
              </w:rPr>
              <w:t>2</w:t>
            </w:r>
            <w:r w:rsidR="00824238" w:rsidRPr="00971B33">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.446; Interests: </w:t>
            </w:r>
            <w:r w:rsidRPr="00C169D7">
              <w:rPr>
                <w:rFonts w:ascii="Times New Roman" w:hAnsi="Times New Roman" w:cs="Times New Roman"/>
                <w:i/>
                <w:iCs/>
                <w:color w:val="000000"/>
                <w:sz w:val="20"/>
                <w:szCs w:val="20"/>
              </w:rPr>
              <w:t>F</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 26) = 16.42,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00824238" w:rsidRPr="00B95A0E">
              <w:rPr>
                <w:rFonts w:ascii="Times New Roman" w:hAnsi="Times New Roman" w:cs="Times New Roman"/>
                <w:color w:val="000000"/>
                <w:sz w:val="20"/>
                <w:szCs w:val="20"/>
              </w:rPr>
              <w:t>η</w:t>
            </w:r>
            <w:r w:rsidR="00824238" w:rsidRPr="00CD0ECF">
              <w:rPr>
                <w:rFonts w:ascii="Times New Roman" w:hAnsi="Times New Roman" w:cs="Times New Roman"/>
                <w:color w:val="000000"/>
                <w:sz w:val="20"/>
                <w:szCs w:val="20"/>
                <w:vertAlign w:val="superscript"/>
              </w:rPr>
              <w:t>2</w:t>
            </w:r>
            <w:r w:rsidR="00824238">
              <w:rPr>
                <w:rFonts w:ascii="Times New Roman" w:hAnsi="Times New Roman" w:cs="Times New Roman"/>
                <w:color w:val="000000"/>
                <w:sz w:val="20"/>
                <w:szCs w:val="20"/>
              </w:rPr>
              <w:t>p</w:t>
            </w:r>
            <w:r w:rsidRPr="00B95A0E">
              <w:rPr>
                <w:rFonts w:ascii="Times New Roman" w:hAnsi="Times New Roman" w:cs="Times New Roman"/>
                <w:color w:val="000000"/>
                <w:sz w:val="20"/>
                <w:szCs w:val="20"/>
              </w:rPr>
              <w:t xml:space="preserve"> = .387].</w:t>
            </w:r>
          </w:p>
          <w:p w14:paraId="0BF7DB19" w14:textId="496F3B51"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When picture and basic information were available at the same time, willingness to initiate friendship increased [</w:t>
            </w:r>
            <w:r w:rsidR="00294F98" w:rsidRPr="00971B33">
              <w:rPr>
                <w:rFonts w:ascii="Times New Roman" w:hAnsi="Times New Roman" w:cs="Times New Roman"/>
                <w:i/>
                <w:iCs/>
                <w:color w:val="000000"/>
                <w:sz w:val="20"/>
                <w:szCs w:val="20"/>
              </w:rPr>
              <w:t>F</w:t>
            </w:r>
            <w:r w:rsidR="00294F98" w:rsidRP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1,26) = 12.09,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.05, </w:t>
            </w:r>
            <w:r w:rsidR="00C169D7" w:rsidRPr="00971B33">
              <w:rPr>
                <w:rFonts w:ascii="Times New Roman" w:hAnsi="Times New Roman" w:cs="Times New Roman"/>
                <w:i/>
                <w:iCs/>
                <w:color w:val="000000"/>
                <w:sz w:val="20"/>
                <w:szCs w:val="20"/>
              </w:rPr>
              <w:t>η</w:t>
            </w:r>
            <w:r w:rsidR="00C169D7" w:rsidRPr="00971B33">
              <w:rPr>
                <w:rFonts w:ascii="Times New Roman" w:hAnsi="Times New Roman" w:cs="Times New Roman"/>
                <w:i/>
                <w:iCs/>
                <w:color w:val="000000"/>
                <w:sz w:val="20"/>
                <w:szCs w:val="20"/>
                <w:vertAlign w:val="superscript"/>
              </w:rPr>
              <w:t>2</w:t>
            </w:r>
            <w:r w:rsidR="00C169D7" w:rsidRPr="00971B33">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.317].</w:t>
            </w:r>
          </w:p>
        </w:tc>
      </w:tr>
      <w:tr w:rsidR="00E77D2D" w:rsidRPr="00500C09" w14:paraId="6DB58D14" w14:textId="77777777" w:rsidTr="00EB24DA">
        <w:tc>
          <w:tcPr>
            <w:tcW w:w="2122" w:type="dxa"/>
          </w:tcPr>
          <w:p w14:paraId="2BA47658"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Bai et al (2024)</w:t>
            </w:r>
            <w:r>
              <w:rPr>
                <w:rFonts w:ascii="Times New Roman" w:hAnsi="Times New Roman" w:cs="Times New Roman"/>
                <w:sz w:val="20"/>
                <w:szCs w:val="20"/>
              </w:rPr>
              <w:t xml:space="preserve"> – 1 </w:t>
            </w:r>
          </w:p>
        </w:tc>
        <w:tc>
          <w:tcPr>
            <w:tcW w:w="1134" w:type="dxa"/>
          </w:tcPr>
          <w:p w14:paraId="5F5CC8C9"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China</w:t>
            </w:r>
          </w:p>
        </w:tc>
        <w:tc>
          <w:tcPr>
            <w:tcW w:w="1559" w:type="dxa"/>
          </w:tcPr>
          <w:p w14:paraId="058FB76A"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49BD8179" w14:textId="578E4BFA" w:rsidR="00294F98"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71 students</w:t>
            </w:r>
            <w:r w:rsidR="00E77D2D">
              <w:rPr>
                <w:rFonts w:ascii="Times New Roman" w:hAnsi="Times New Roman" w:cs="Times New Roman"/>
                <w:color w:val="000000"/>
                <w:sz w:val="20"/>
                <w:szCs w:val="20"/>
              </w:rPr>
              <w:t xml:space="preserve"> (23.9%</w:t>
            </w:r>
            <w:r w:rsidR="00E77D2D" w:rsidRPr="008879F0">
              <w:rPr>
                <w:rFonts w:ascii="Times New Roman" w:hAnsi="Times New Roman" w:cs="Times New Roman"/>
                <w:color w:val="000000"/>
                <w:sz w:val="20"/>
                <w:szCs w:val="20"/>
              </w:rPr>
              <w:t xml:space="preserve"> females</w:t>
            </w:r>
            <w:r w:rsidR="00E77D2D">
              <w:rPr>
                <w:rFonts w:ascii="Times New Roman" w:hAnsi="Times New Roman" w:cs="Times New Roman"/>
                <w:color w:val="000000"/>
                <w:sz w:val="20"/>
                <w:szCs w:val="20"/>
              </w:rPr>
              <w:t>)</w:t>
            </w:r>
          </w:p>
          <w:p w14:paraId="757C22AA" w14:textId="201E5509"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iCs/>
                <w:color w:val="000000"/>
                <w:sz w:val="20"/>
                <w:szCs w:val="20"/>
              </w:rPr>
              <w:t>M =</w:t>
            </w:r>
            <w:r w:rsidRPr="008879F0">
              <w:rPr>
                <w:rFonts w:ascii="Times New Roman" w:hAnsi="Times New Roman" w:cs="Times New Roman"/>
                <w:color w:val="000000"/>
                <w:sz w:val="20"/>
                <w:szCs w:val="20"/>
              </w:rPr>
              <w:t xml:space="preserve"> 22.27,</w:t>
            </w:r>
            <w:r>
              <w:rPr>
                <w:rFonts w:ascii="Times New Roman" w:hAnsi="Times New Roman" w:cs="Times New Roman"/>
                <w:color w:val="000000"/>
                <w:sz w:val="20"/>
                <w:szCs w:val="20"/>
              </w:rPr>
              <w:t xml:space="preserve"> </w:t>
            </w:r>
            <w:r w:rsidR="007E4CEB" w:rsidRPr="007E4CEB">
              <w:rPr>
                <w:rFonts w:ascii="Times New Roman" w:hAnsi="Times New Roman" w:cs="Times New Roman"/>
                <w:i/>
                <w:iCs/>
                <w:color w:val="000000"/>
                <w:sz w:val="20"/>
                <w:szCs w:val="20"/>
              </w:rPr>
              <w:t>SD =</w:t>
            </w:r>
            <w:r w:rsidRPr="008879F0">
              <w:rPr>
                <w:rFonts w:ascii="Times New Roman" w:hAnsi="Times New Roman" w:cs="Times New Roman"/>
                <w:color w:val="000000"/>
                <w:sz w:val="20"/>
                <w:szCs w:val="20"/>
              </w:rPr>
              <w:t xml:space="preserve"> 2.78</w:t>
            </w:r>
          </w:p>
        </w:tc>
        <w:tc>
          <w:tcPr>
            <w:tcW w:w="6440" w:type="dxa"/>
            <w:vAlign w:val="center"/>
          </w:tcPr>
          <w:p w14:paraId="3AE01E03" w14:textId="6B2DB900"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ANOVA</w:t>
            </w:r>
          </w:p>
          <w:p w14:paraId="5F3005A2" w14:textId="0CAF34D1"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a significant effect of self-presentation type,</w:t>
            </w:r>
            <w:r w:rsidR="00930B2D" w:rsidRPr="00930B2D">
              <w:rPr>
                <w:rFonts w:ascii="Times New Roman" w:hAnsi="Times New Roman" w:cs="Times New Roman"/>
                <w:i/>
                <w:color w:val="000000"/>
                <w:sz w:val="20"/>
                <w:szCs w:val="20"/>
              </w:rPr>
              <w:t xml:space="preserve"> F </w:t>
            </w:r>
            <w:r w:rsidRPr="00B95A0E">
              <w:rPr>
                <w:rFonts w:ascii="Times New Roman" w:hAnsi="Times New Roman" w:cs="Times New Roman"/>
                <w:color w:val="000000"/>
                <w:sz w:val="20"/>
                <w:szCs w:val="20"/>
              </w:rPr>
              <w:t>(1, 69) = 6.20,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.05, </w:t>
            </w:r>
            <w:r w:rsidR="00824238" w:rsidRPr="00B95A0E">
              <w:rPr>
                <w:rFonts w:ascii="Times New Roman" w:hAnsi="Times New Roman" w:cs="Times New Roman"/>
                <w:color w:val="000000"/>
                <w:sz w:val="20"/>
                <w:szCs w:val="20"/>
              </w:rPr>
              <w:t>η</w:t>
            </w:r>
            <w:r w:rsidR="00824238" w:rsidRPr="00CD0ECF">
              <w:rPr>
                <w:rFonts w:ascii="Times New Roman" w:hAnsi="Times New Roman" w:cs="Times New Roman"/>
                <w:color w:val="000000"/>
                <w:sz w:val="20"/>
                <w:szCs w:val="20"/>
                <w:vertAlign w:val="superscript"/>
              </w:rPr>
              <w:t>2</w:t>
            </w:r>
            <w:r w:rsidR="00824238">
              <w:rPr>
                <w:rFonts w:ascii="Times New Roman" w:hAnsi="Times New Roman" w:cs="Times New Roman"/>
                <w:color w:val="000000"/>
                <w:sz w:val="20"/>
                <w:szCs w:val="20"/>
              </w:rPr>
              <w:t>p</w:t>
            </w:r>
            <w:r w:rsidRPr="00B95A0E">
              <w:rPr>
                <w:rFonts w:ascii="Times New Roman" w:hAnsi="Times New Roman" w:cs="Times New Roman"/>
                <w:color w:val="000000"/>
                <w:sz w:val="20"/>
                <w:szCs w:val="20"/>
              </w:rPr>
              <w:t xml:space="preserve"> = 0.08, on likability towards posts. Likeability toward life details self-presentation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3.51,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0.98) was significantly higher than toward positive self-presentation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3.25,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1.03) which in turn was higher than for demotivation self-presentation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2.77,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1.16).</w:t>
            </w:r>
          </w:p>
          <w:p w14:paraId="15A3483D" w14:textId="1CB232C4"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a significant effect of self-presentation type,</w:t>
            </w:r>
            <w:r w:rsidR="00930B2D" w:rsidRPr="00930B2D">
              <w:rPr>
                <w:rFonts w:ascii="Times New Roman" w:hAnsi="Times New Roman" w:cs="Times New Roman"/>
                <w:i/>
                <w:color w:val="000000"/>
                <w:sz w:val="20"/>
                <w:szCs w:val="20"/>
              </w:rPr>
              <w:t xml:space="preserve"> F </w:t>
            </w:r>
            <w:r w:rsidRPr="00B95A0E">
              <w:rPr>
                <w:rFonts w:ascii="Times New Roman" w:hAnsi="Times New Roman" w:cs="Times New Roman"/>
                <w:color w:val="000000"/>
                <w:sz w:val="20"/>
                <w:szCs w:val="20"/>
              </w:rPr>
              <w:t>(1,69) = 4.08,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.05, </w:t>
            </w:r>
            <w:r w:rsidR="00824238" w:rsidRPr="00971B33">
              <w:rPr>
                <w:rFonts w:ascii="Times New Roman" w:hAnsi="Times New Roman" w:cs="Times New Roman"/>
                <w:i/>
                <w:iCs/>
                <w:color w:val="000000"/>
                <w:sz w:val="20"/>
                <w:szCs w:val="20"/>
              </w:rPr>
              <w:t>η</w:t>
            </w:r>
            <w:r w:rsidR="00824238" w:rsidRPr="00971B33">
              <w:rPr>
                <w:rFonts w:ascii="Times New Roman" w:hAnsi="Times New Roman" w:cs="Times New Roman"/>
                <w:i/>
                <w:iCs/>
                <w:color w:val="000000"/>
                <w:sz w:val="20"/>
                <w:szCs w:val="20"/>
                <w:vertAlign w:val="superscript"/>
              </w:rPr>
              <w:t>2</w:t>
            </w:r>
            <w:r w:rsidR="00824238" w:rsidRPr="00971B33">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0.06, on likability towards targets. The likeability toward the target who shared life details self-presentation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3.45,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1.00) was significantly higher than that of positive self-presentation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3.15,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1.13) which in turn was significantly higher than for demotivating self-presentation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2.75,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1.13).</w:t>
            </w:r>
          </w:p>
          <w:p w14:paraId="364AC6B3" w14:textId="69A5B87B"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 interaction effect between self-presentation type and participants' perceived life pressure was not significant.</w:t>
            </w:r>
          </w:p>
        </w:tc>
      </w:tr>
      <w:tr w:rsidR="00E77D2D" w:rsidRPr="00500C09" w14:paraId="64111A3E" w14:textId="77777777" w:rsidTr="00EB24DA">
        <w:tc>
          <w:tcPr>
            <w:tcW w:w="2122" w:type="dxa"/>
          </w:tcPr>
          <w:p w14:paraId="68F2201D"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Bai et al (2024)</w:t>
            </w:r>
            <w:r>
              <w:rPr>
                <w:rFonts w:ascii="Times New Roman" w:hAnsi="Times New Roman" w:cs="Times New Roman"/>
                <w:sz w:val="20"/>
                <w:szCs w:val="20"/>
              </w:rPr>
              <w:t xml:space="preserve"> – 2 </w:t>
            </w:r>
          </w:p>
        </w:tc>
        <w:tc>
          <w:tcPr>
            <w:tcW w:w="1134" w:type="dxa"/>
          </w:tcPr>
          <w:p w14:paraId="2BC6EF73"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eastAsia="Times New Roman" w:hAnsi="Times New Roman" w:cs="Times New Roman"/>
                <w:sz w:val="20"/>
                <w:szCs w:val="20"/>
              </w:rPr>
              <w:t>China</w:t>
            </w:r>
          </w:p>
        </w:tc>
        <w:tc>
          <w:tcPr>
            <w:tcW w:w="1559" w:type="dxa"/>
          </w:tcPr>
          <w:p w14:paraId="09DCCC5F"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1E3599B0" w14:textId="371164CC" w:rsidR="00294F98"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99 students</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72</w:t>
            </w:r>
            <w:r w:rsidR="00E77D2D">
              <w:rPr>
                <w:rFonts w:ascii="Times New Roman" w:hAnsi="Times New Roman" w:cs="Times New Roman"/>
                <w:color w:val="000000"/>
                <w:sz w:val="20"/>
                <w:szCs w:val="20"/>
              </w:rPr>
              <w:t>.7%</w:t>
            </w:r>
            <w:r w:rsidR="00E77D2D" w:rsidRPr="008879F0">
              <w:rPr>
                <w:rFonts w:ascii="Times New Roman" w:hAnsi="Times New Roman" w:cs="Times New Roman"/>
                <w:color w:val="000000"/>
                <w:sz w:val="20"/>
                <w:szCs w:val="20"/>
              </w:rPr>
              <w:t xml:space="preserve"> females</w:t>
            </w:r>
            <w:r w:rsidR="00E77D2D">
              <w:rPr>
                <w:rFonts w:ascii="Times New Roman" w:hAnsi="Times New Roman" w:cs="Times New Roman"/>
                <w:color w:val="000000"/>
                <w:sz w:val="20"/>
                <w:szCs w:val="20"/>
              </w:rPr>
              <w:t>)</w:t>
            </w:r>
          </w:p>
          <w:p w14:paraId="769917D3" w14:textId="309541EF"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iCs/>
                <w:color w:val="000000"/>
                <w:sz w:val="20"/>
                <w:szCs w:val="20"/>
              </w:rPr>
              <w:t>M =</w:t>
            </w:r>
            <w:r w:rsidRPr="008879F0">
              <w:rPr>
                <w:rFonts w:ascii="Times New Roman" w:hAnsi="Times New Roman" w:cs="Times New Roman"/>
                <w:color w:val="000000"/>
                <w:sz w:val="20"/>
                <w:szCs w:val="20"/>
              </w:rPr>
              <w:t xml:space="preserve"> 20.21,</w:t>
            </w:r>
            <w:r>
              <w:rPr>
                <w:rFonts w:ascii="Times New Roman" w:hAnsi="Times New Roman" w:cs="Times New Roman"/>
                <w:color w:val="000000"/>
                <w:sz w:val="20"/>
                <w:szCs w:val="20"/>
              </w:rPr>
              <w:t xml:space="preserve"> </w:t>
            </w:r>
            <w:r w:rsidR="007E4CEB" w:rsidRPr="007E4CEB">
              <w:rPr>
                <w:rFonts w:ascii="Times New Roman" w:hAnsi="Times New Roman" w:cs="Times New Roman"/>
                <w:i/>
                <w:iCs/>
                <w:color w:val="000000"/>
                <w:sz w:val="20"/>
                <w:szCs w:val="20"/>
              </w:rPr>
              <w:t>SD =</w:t>
            </w:r>
            <w:r w:rsidRPr="008879F0">
              <w:rPr>
                <w:rFonts w:ascii="Times New Roman" w:hAnsi="Times New Roman" w:cs="Times New Roman"/>
                <w:color w:val="000000"/>
                <w:sz w:val="20"/>
                <w:szCs w:val="20"/>
              </w:rPr>
              <w:t xml:space="preserve"> 1.75</w:t>
            </w:r>
          </w:p>
        </w:tc>
        <w:tc>
          <w:tcPr>
            <w:tcW w:w="6440" w:type="dxa"/>
            <w:vAlign w:val="center"/>
          </w:tcPr>
          <w:p w14:paraId="08309FE4" w14:textId="46062491"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Within</w:t>
            </w:r>
            <w:r w:rsidR="00290695">
              <w:rPr>
                <w:rFonts w:ascii="Times New Roman" w:hAnsi="Times New Roman" w:cs="Times New Roman"/>
                <w:color w:val="000000"/>
                <w:sz w:val="20"/>
                <w:szCs w:val="20"/>
              </w:rPr>
              <w:t>-</w:t>
            </w:r>
            <w:r w:rsidRPr="00B95A0E">
              <w:rPr>
                <w:rFonts w:ascii="Times New Roman" w:hAnsi="Times New Roman" w:cs="Times New Roman"/>
                <w:color w:val="000000"/>
                <w:sz w:val="20"/>
                <w:szCs w:val="20"/>
              </w:rPr>
              <w:t>subjects ANOVA</w:t>
            </w:r>
          </w:p>
          <w:p w14:paraId="2E4EBAFA" w14:textId="1FE58EBE"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a significant effect of self-presentation type,</w:t>
            </w:r>
            <w:r w:rsidR="00930B2D" w:rsidRPr="00930B2D">
              <w:rPr>
                <w:rFonts w:ascii="Times New Roman" w:hAnsi="Times New Roman" w:cs="Times New Roman"/>
                <w:i/>
                <w:color w:val="000000"/>
                <w:sz w:val="20"/>
                <w:szCs w:val="20"/>
              </w:rPr>
              <w:t xml:space="preserve"> F </w:t>
            </w:r>
            <w:r w:rsidRPr="00B95A0E">
              <w:rPr>
                <w:rFonts w:ascii="Times New Roman" w:hAnsi="Times New Roman" w:cs="Times New Roman"/>
                <w:color w:val="000000"/>
                <w:sz w:val="20"/>
                <w:szCs w:val="20"/>
              </w:rPr>
              <w:t>(1, 98) = 14.26,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00824238" w:rsidRPr="00971B33">
              <w:rPr>
                <w:rFonts w:ascii="Times New Roman" w:hAnsi="Times New Roman" w:cs="Times New Roman"/>
                <w:i/>
                <w:iCs/>
                <w:color w:val="000000"/>
                <w:sz w:val="20"/>
                <w:szCs w:val="20"/>
              </w:rPr>
              <w:t>η</w:t>
            </w:r>
            <w:r w:rsidR="00824238" w:rsidRPr="00971B33">
              <w:rPr>
                <w:rFonts w:ascii="Times New Roman" w:hAnsi="Times New Roman" w:cs="Times New Roman"/>
                <w:i/>
                <w:iCs/>
                <w:color w:val="000000"/>
                <w:sz w:val="20"/>
                <w:szCs w:val="20"/>
                <w:vertAlign w:val="superscript"/>
              </w:rPr>
              <w:t>2</w:t>
            </w:r>
            <w:r w:rsidR="00824238" w:rsidRPr="00971B33">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0.13, on likability of posts. Participants liked the life details self-presentation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3.83,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0.88) more than the positive self-presentation (</w:t>
            </w:r>
            <w:r w:rsidR="007E4CEB" w:rsidRPr="007E4CEB">
              <w:rPr>
                <w:rFonts w:ascii="Times New Roman" w:hAnsi="Times New Roman" w:cs="Times New Roman"/>
                <w:i/>
                <w:iCs/>
                <w:color w:val="000000"/>
                <w:sz w:val="20"/>
                <w:szCs w:val="20"/>
              </w:rPr>
              <w:t>M =</w:t>
            </w:r>
            <w:r w:rsidRPr="008B488C">
              <w:rPr>
                <w:rFonts w:ascii="Times New Roman" w:hAnsi="Times New Roman" w:cs="Times New Roman"/>
                <w:i/>
                <w:iCs/>
                <w:color w:val="000000"/>
                <w:sz w:val="20"/>
                <w:szCs w:val="20"/>
              </w:rPr>
              <w:t xml:space="preserve"> </w:t>
            </w:r>
            <w:r w:rsidRPr="00B95A0E">
              <w:rPr>
                <w:rFonts w:ascii="Times New Roman" w:hAnsi="Times New Roman" w:cs="Times New Roman"/>
                <w:color w:val="000000"/>
                <w:sz w:val="20"/>
                <w:szCs w:val="20"/>
              </w:rPr>
              <w:t xml:space="preserve">3.39,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1.00).</w:t>
            </w:r>
          </w:p>
          <w:p w14:paraId="32F5F0B5" w14:textId="1052D046"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a significant effect of participants’ self-presentation type,</w:t>
            </w:r>
            <w:r w:rsidR="00930B2D" w:rsidRPr="00930B2D">
              <w:rPr>
                <w:rFonts w:ascii="Times New Roman" w:hAnsi="Times New Roman" w:cs="Times New Roman"/>
                <w:i/>
                <w:color w:val="000000"/>
                <w:sz w:val="20"/>
                <w:szCs w:val="20"/>
              </w:rPr>
              <w:t xml:space="preserve"> F </w:t>
            </w:r>
            <w:r w:rsidRPr="00B95A0E">
              <w:rPr>
                <w:rFonts w:ascii="Times New Roman" w:hAnsi="Times New Roman" w:cs="Times New Roman"/>
                <w:color w:val="000000"/>
                <w:sz w:val="20"/>
                <w:szCs w:val="20"/>
              </w:rPr>
              <w:t>(1, 98) = 7.14,</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.01, </w:t>
            </w:r>
            <w:r w:rsidR="00824238" w:rsidRPr="00971B33">
              <w:rPr>
                <w:rFonts w:ascii="Times New Roman" w:hAnsi="Times New Roman" w:cs="Times New Roman"/>
                <w:i/>
                <w:iCs/>
                <w:color w:val="000000"/>
                <w:sz w:val="20"/>
                <w:szCs w:val="20"/>
              </w:rPr>
              <w:t>η</w:t>
            </w:r>
            <w:r w:rsidR="00824238" w:rsidRPr="00971B33">
              <w:rPr>
                <w:rFonts w:ascii="Times New Roman" w:hAnsi="Times New Roman" w:cs="Times New Roman"/>
                <w:i/>
                <w:iCs/>
                <w:color w:val="000000"/>
                <w:sz w:val="20"/>
                <w:szCs w:val="20"/>
                <w:vertAlign w:val="superscript"/>
              </w:rPr>
              <w:t>2</w:t>
            </w:r>
            <w:r w:rsidR="00824238" w:rsidRPr="00971B33">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0.07, on likability of target, participants liked the targets who made life details self-presentations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3.53,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0.76) </w:t>
            </w:r>
            <w:r w:rsidRPr="00B95A0E">
              <w:rPr>
                <w:rFonts w:ascii="Times New Roman" w:hAnsi="Times New Roman" w:cs="Times New Roman"/>
                <w:color w:val="000000"/>
                <w:sz w:val="20"/>
                <w:szCs w:val="20"/>
              </w:rPr>
              <w:lastRenderedPageBreak/>
              <w:t>more than the targets who made positive self-presentations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3.27,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0.79).</w:t>
            </w:r>
          </w:p>
          <w:p w14:paraId="6A33E625" w14:textId="065FB332"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 xml:space="preserve">Self-presentation type (coded as 1 for positive, 0 for life details) was negatively associated with participants’ attitude towards targets, </w:t>
            </w:r>
            <w:r w:rsidRPr="00971B33">
              <w:rPr>
                <w:rFonts w:ascii="Times New Roman" w:hAnsi="Times New Roman" w:cs="Times New Roman"/>
                <w:i/>
                <w:iCs/>
                <w:color w:val="000000"/>
                <w:sz w:val="20"/>
                <w:szCs w:val="20"/>
              </w:rPr>
              <w:t>ß</w:t>
            </w:r>
            <w:r w:rsidRPr="00B95A0E">
              <w:rPr>
                <w:rFonts w:ascii="Times New Roman" w:hAnsi="Times New Roman" w:cs="Times New Roman"/>
                <w:color w:val="000000"/>
                <w:sz w:val="20"/>
                <w:szCs w:val="20"/>
              </w:rPr>
              <w:t xml:space="preserve"> = -0.43,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.01, </w:t>
            </w:r>
            <w:r w:rsidRPr="00971B33">
              <w:rPr>
                <w:rFonts w:ascii="Times New Roman" w:hAnsi="Times New Roman" w:cs="Times New Roman"/>
                <w:i/>
                <w:iCs/>
                <w:color w:val="000000"/>
                <w:sz w:val="20"/>
                <w:szCs w:val="20"/>
              </w:rPr>
              <w:t>R</w:t>
            </w:r>
            <w:r w:rsidRPr="00971B33">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.05. Self-presentation type was positively associated with interpersonal distance, </w:t>
            </w:r>
            <w:r w:rsidRPr="00971B33">
              <w:rPr>
                <w:rFonts w:ascii="Times New Roman" w:hAnsi="Times New Roman" w:cs="Times New Roman"/>
                <w:i/>
                <w:iCs/>
                <w:color w:val="000000"/>
                <w:sz w:val="20"/>
                <w:szCs w:val="20"/>
              </w:rPr>
              <w:t>ß</w:t>
            </w:r>
            <w:r w:rsidRPr="00B95A0E">
              <w:rPr>
                <w:rFonts w:ascii="Times New Roman" w:hAnsi="Times New Roman" w:cs="Times New Roman"/>
                <w:color w:val="000000"/>
                <w:sz w:val="20"/>
                <w:szCs w:val="20"/>
              </w:rPr>
              <w:t xml:space="preserve"> = 0.29,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.05, </w:t>
            </w:r>
            <w:r w:rsidRPr="00971B33">
              <w:rPr>
                <w:rFonts w:ascii="Times New Roman" w:hAnsi="Times New Roman" w:cs="Times New Roman"/>
                <w:i/>
                <w:iCs/>
                <w:color w:val="000000"/>
                <w:sz w:val="20"/>
                <w:szCs w:val="20"/>
              </w:rPr>
              <w:t>R</w:t>
            </w:r>
            <w:r w:rsidRPr="00971B33">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.02. The mediation role of interpersonal distance was significant (</w:t>
            </w:r>
            <w:r w:rsidRPr="00971B33">
              <w:rPr>
                <w:rFonts w:ascii="Times New Roman" w:hAnsi="Times New Roman" w:cs="Times New Roman"/>
                <w:i/>
                <w:iCs/>
                <w:color w:val="000000"/>
                <w:sz w:val="20"/>
                <w:szCs w:val="20"/>
              </w:rPr>
              <w:t>ß</w:t>
            </w:r>
            <w:r w:rsidRPr="00B95A0E">
              <w:rPr>
                <w:rFonts w:ascii="Times New Roman" w:hAnsi="Times New Roman" w:cs="Times New Roman"/>
                <w:color w:val="000000"/>
                <w:sz w:val="20"/>
                <w:szCs w:val="20"/>
              </w:rPr>
              <w:t xml:space="preserve"> = -0.1111, LLCI = -.2213, ULCL = -0.0081).</w:t>
            </w:r>
          </w:p>
        </w:tc>
      </w:tr>
      <w:tr w:rsidR="00E77D2D" w:rsidRPr="00500C09" w14:paraId="5E7C01BD" w14:textId="77777777" w:rsidTr="00EB24DA">
        <w:tc>
          <w:tcPr>
            <w:tcW w:w="2122" w:type="dxa"/>
          </w:tcPr>
          <w:p w14:paraId="7F289F93"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Bane et al (2010)</w:t>
            </w:r>
            <w:r>
              <w:rPr>
                <w:rFonts w:ascii="Times New Roman" w:hAnsi="Times New Roman" w:cs="Times New Roman"/>
                <w:sz w:val="20"/>
                <w:szCs w:val="20"/>
              </w:rPr>
              <w:t xml:space="preserve"> – 2 </w:t>
            </w:r>
          </w:p>
        </w:tc>
        <w:tc>
          <w:tcPr>
            <w:tcW w:w="1134" w:type="dxa"/>
          </w:tcPr>
          <w:p w14:paraId="547ECF8D" w14:textId="77777777" w:rsidR="00E77D2D" w:rsidRDefault="00E77D2D" w:rsidP="00E77D2D">
            <w:pPr>
              <w:rPr>
                <w:rFonts w:ascii="Times New Roman" w:hAnsi="Times New Roman" w:cs="Times New Roman"/>
                <w:color w:val="000000"/>
                <w:sz w:val="20"/>
                <w:szCs w:val="20"/>
              </w:rPr>
            </w:pPr>
            <w:r w:rsidRPr="008879F0">
              <w:rPr>
                <w:rFonts w:ascii="Times New Roman" w:hAnsi="Times New Roman" w:cs="Times New Roman"/>
                <w:color w:val="000000"/>
                <w:sz w:val="20"/>
                <w:szCs w:val="20"/>
              </w:rPr>
              <w:t xml:space="preserve">USA </w:t>
            </w:r>
          </w:p>
          <w:p w14:paraId="1FED2586" w14:textId="77777777" w:rsidR="00E77D2D" w:rsidRDefault="00E77D2D" w:rsidP="00E77D2D">
            <w:pPr>
              <w:rPr>
                <w:rFonts w:ascii="Times New Roman" w:hAnsi="Times New Roman" w:cs="Times New Roman"/>
                <w:color w:val="000000"/>
                <w:sz w:val="20"/>
                <w:szCs w:val="20"/>
              </w:rPr>
            </w:pPr>
            <w:r w:rsidRPr="008879F0">
              <w:rPr>
                <w:rFonts w:ascii="Times New Roman" w:hAnsi="Times New Roman" w:cs="Times New Roman"/>
                <w:color w:val="000000"/>
                <w:sz w:val="20"/>
                <w:szCs w:val="20"/>
              </w:rPr>
              <w:t>UK</w:t>
            </w:r>
          </w:p>
          <w:p w14:paraId="67C53C3A"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Canada</w:t>
            </w:r>
          </w:p>
        </w:tc>
        <w:tc>
          <w:tcPr>
            <w:tcW w:w="1559" w:type="dxa"/>
          </w:tcPr>
          <w:p w14:paraId="14A45FE7"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r>
            <w:r>
              <w:rPr>
                <w:rFonts w:ascii="Times New Roman" w:hAnsi="Times New Roman" w:cs="Times New Roman"/>
                <w:color w:val="000000"/>
                <w:sz w:val="20"/>
                <w:szCs w:val="20"/>
              </w:rPr>
              <w:t>C</w:t>
            </w:r>
            <w:r w:rsidRPr="008879F0">
              <w:rPr>
                <w:rFonts w:ascii="Times New Roman" w:hAnsi="Times New Roman" w:cs="Times New Roman"/>
                <w:color w:val="000000"/>
                <w:sz w:val="20"/>
                <w:szCs w:val="20"/>
              </w:rPr>
              <w:t>ontent analysis</w:t>
            </w:r>
          </w:p>
        </w:tc>
        <w:tc>
          <w:tcPr>
            <w:tcW w:w="2693" w:type="dxa"/>
          </w:tcPr>
          <w:p w14:paraId="00FFEACD" w14:textId="1B3AC01E" w:rsidR="00E77D2D"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100 </w:t>
            </w:r>
            <w:r w:rsidR="00E77D2D">
              <w:rPr>
                <w:rFonts w:ascii="Times New Roman" w:hAnsi="Times New Roman" w:cs="Times New Roman"/>
                <w:color w:val="000000"/>
                <w:sz w:val="20"/>
                <w:szCs w:val="20"/>
              </w:rPr>
              <w:t>(100% females)</w:t>
            </w:r>
          </w:p>
          <w:p w14:paraId="74DF71B1" w14:textId="6F9F3FB8"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iCs/>
                <w:color w:val="000000"/>
                <w:sz w:val="20"/>
                <w:szCs w:val="20"/>
              </w:rPr>
              <w:t>M =</w:t>
            </w:r>
            <w:r w:rsidRPr="008879F0">
              <w:rPr>
                <w:rFonts w:ascii="Times New Roman" w:hAnsi="Times New Roman" w:cs="Times New Roman"/>
                <w:color w:val="000000"/>
                <w:sz w:val="20"/>
                <w:szCs w:val="20"/>
              </w:rPr>
              <w:t xml:space="preserve"> 34.61</w:t>
            </w:r>
            <w:r>
              <w:rPr>
                <w:rFonts w:ascii="Times New Roman" w:hAnsi="Times New Roman" w:cs="Times New Roman"/>
                <w:color w:val="000000"/>
                <w:sz w:val="20"/>
                <w:szCs w:val="20"/>
              </w:rPr>
              <w:t xml:space="preserve">, </w:t>
            </w:r>
            <w:r w:rsidR="007E4CEB" w:rsidRPr="007E4CEB">
              <w:rPr>
                <w:rFonts w:ascii="Times New Roman" w:hAnsi="Times New Roman" w:cs="Times New Roman"/>
                <w:i/>
                <w:iCs/>
                <w:color w:val="000000"/>
                <w:sz w:val="20"/>
                <w:szCs w:val="20"/>
              </w:rPr>
              <w:t>SD =</w:t>
            </w:r>
            <w:r w:rsidRPr="008879F0">
              <w:rPr>
                <w:rFonts w:ascii="Times New Roman" w:hAnsi="Times New Roman" w:cs="Times New Roman"/>
                <w:color w:val="000000"/>
                <w:sz w:val="20"/>
                <w:szCs w:val="20"/>
              </w:rPr>
              <w:t xml:space="preserve"> 6.18</w:t>
            </w:r>
          </w:p>
        </w:tc>
        <w:tc>
          <w:tcPr>
            <w:tcW w:w="6440" w:type="dxa"/>
            <w:vAlign w:val="center"/>
          </w:tcPr>
          <w:p w14:paraId="489CDE22"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ANOVA</w:t>
            </w:r>
          </w:p>
          <w:p w14:paraId="29E2DFE9" w14:textId="709A79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no main effect of disclosure category on number of friends,</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 94) = 2.25,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xml:space="preserve">.14, partial </w:t>
            </w:r>
            <w:r w:rsidRPr="00971B33">
              <w:rPr>
                <w:rFonts w:ascii="Times New Roman" w:hAnsi="Times New Roman" w:cs="Times New Roman"/>
                <w:i/>
                <w:iCs/>
                <w:color w:val="000000"/>
                <w:sz w:val="20"/>
                <w:szCs w:val="20"/>
              </w:rPr>
              <w:t>η</w:t>
            </w:r>
            <w:r w:rsidRPr="00971B33">
              <w:rPr>
                <w:rFonts w:ascii="Times New Roman" w:hAnsi="Times New Roman" w:cs="Times New Roman"/>
                <w:i/>
                <w:iCs/>
                <w:color w:val="000000"/>
                <w:sz w:val="20"/>
                <w:szCs w:val="20"/>
                <w:vertAlign w:val="superscript"/>
              </w:rPr>
              <w:t>2</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0.02. There was a significant interaction between disclosure category and friendship type (online vs. real-life),</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 xml:space="preserve">1, </w:t>
            </w:r>
            <w:r w:rsidR="00B95A0E" w:rsidRPr="00B95A0E">
              <w:rPr>
                <w:rFonts w:ascii="Times New Roman" w:hAnsi="Times New Roman" w:cs="Times New Roman"/>
                <w:color w:val="000000"/>
                <w:sz w:val="20"/>
                <w:szCs w:val="20"/>
              </w:rPr>
              <w:t>94) =</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10.08,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xml:space="preserve">.002, partial </w:t>
            </w:r>
            <w:r w:rsidRPr="00971B33">
              <w:rPr>
                <w:rFonts w:ascii="Times New Roman" w:hAnsi="Times New Roman" w:cs="Times New Roman"/>
                <w:i/>
                <w:iCs/>
                <w:color w:val="000000"/>
                <w:sz w:val="20"/>
                <w:szCs w:val="20"/>
              </w:rPr>
              <w:t>η</w:t>
            </w:r>
            <w:r w:rsidR="00730F71" w:rsidRPr="00971B33">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=0.10. High-disclosure bloggers reported more online friendships than did low-disclosure bloggers,</w:t>
            </w:r>
            <w:r w:rsidR="00930B2D" w:rsidRPr="00930B2D">
              <w:rPr>
                <w:rFonts w:ascii="Times New Roman" w:hAnsi="Times New Roman" w:cs="Times New Roman"/>
                <w:i/>
                <w:color w:val="000000"/>
                <w:sz w:val="20"/>
                <w:szCs w:val="20"/>
              </w:rPr>
              <w:t xml:space="preserve"> t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94)</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2.64,</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.01, d</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0.54. There was no effect of disclosure category on number of real-life friends,</w:t>
            </w:r>
            <w:r w:rsidR="00930B2D" w:rsidRPr="00930B2D">
              <w:rPr>
                <w:rFonts w:ascii="Times New Roman" w:hAnsi="Times New Roman" w:cs="Times New Roman"/>
                <w:i/>
                <w:color w:val="000000"/>
                <w:sz w:val="20"/>
                <w:szCs w:val="20"/>
              </w:rPr>
              <w:t xml:space="preserve"> t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94)</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1.04,</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.30, d</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0.21.</w:t>
            </w:r>
          </w:p>
          <w:p w14:paraId="3B198E7C" w14:textId="6F2498EE"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There was no main effect of disclosure category on satisfaction with friendships,</w:t>
            </w:r>
            <w:r w:rsidR="00930B2D" w:rsidRPr="00930B2D">
              <w:rPr>
                <w:rFonts w:ascii="Times New Roman" w:hAnsi="Times New Roman" w:cs="Times New Roman"/>
                <w:i/>
                <w:color w:val="000000"/>
                <w:sz w:val="20"/>
                <w:szCs w:val="20"/>
              </w:rPr>
              <w:t xml:space="preserve"> F </w:t>
            </w:r>
            <w:r w:rsidRPr="00B95A0E">
              <w:rPr>
                <w:rFonts w:ascii="Times New Roman" w:hAnsi="Times New Roman" w:cs="Times New Roman"/>
                <w:color w:val="000000"/>
                <w:sz w:val="20"/>
                <w:szCs w:val="20"/>
              </w:rPr>
              <w:t>(1, 92)</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2.68,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xml:space="preserve">.11, partial </w:t>
            </w:r>
            <w:r w:rsidRPr="00971B33">
              <w:rPr>
                <w:rFonts w:ascii="Times New Roman" w:hAnsi="Times New Roman" w:cs="Times New Roman"/>
                <w:i/>
                <w:iCs/>
                <w:color w:val="000000"/>
                <w:sz w:val="20"/>
                <w:szCs w:val="20"/>
              </w:rPr>
              <w:t>η</w:t>
            </w:r>
            <w:r w:rsidRPr="00971B33">
              <w:rPr>
                <w:rFonts w:ascii="Times New Roman" w:hAnsi="Times New Roman" w:cs="Times New Roman"/>
                <w:i/>
                <w:iCs/>
                <w:color w:val="000000"/>
                <w:sz w:val="20"/>
                <w:szCs w:val="20"/>
                <w:vertAlign w:val="superscript"/>
              </w:rPr>
              <w:t>2</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0.03. The interaction between disclosure category and friendship type was significant,</w:t>
            </w:r>
            <w:r w:rsidR="00930B2D" w:rsidRPr="00930B2D">
              <w:rPr>
                <w:rFonts w:ascii="Times New Roman" w:hAnsi="Times New Roman" w:cs="Times New Roman"/>
                <w:i/>
                <w:color w:val="000000"/>
                <w:sz w:val="20"/>
                <w:szCs w:val="20"/>
              </w:rPr>
              <w:t xml:space="preserve"> F </w:t>
            </w:r>
            <w:r w:rsidRPr="00B95A0E">
              <w:rPr>
                <w:rFonts w:ascii="Times New Roman" w:hAnsi="Times New Roman" w:cs="Times New Roman"/>
                <w:color w:val="000000"/>
                <w:sz w:val="20"/>
                <w:szCs w:val="20"/>
              </w:rPr>
              <w:t>(1, 92)</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5.62,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xml:space="preserve">.03, partial </w:t>
            </w:r>
            <w:r w:rsidRPr="00971B33">
              <w:rPr>
                <w:rFonts w:ascii="Times New Roman" w:hAnsi="Times New Roman" w:cs="Times New Roman"/>
                <w:i/>
                <w:iCs/>
                <w:color w:val="000000"/>
                <w:sz w:val="20"/>
                <w:szCs w:val="20"/>
              </w:rPr>
              <w:t>η</w:t>
            </w:r>
            <w:r w:rsidRPr="00971B33">
              <w:rPr>
                <w:rFonts w:ascii="Times New Roman" w:hAnsi="Times New Roman" w:cs="Times New Roman"/>
                <w:i/>
                <w:iCs/>
                <w:color w:val="000000"/>
                <w:sz w:val="20"/>
                <w:szCs w:val="20"/>
                <w:vertAlign w:val="superscript"/>
              </w:rPr>
              <w:t>2</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0.14. High-disclosure bloggers were more satisfied with their online friendships than were low-disclosure bloggers,</w:t>
            </w:r>
            <w:r w:rsidR="00930B2D" w:rsidRPr="00930B2D">
              <w:rPr>
                <w:rFonts w:ascii="Times New Roman" w:hAnsi="Times New Roman" w:cs="Times New Roman"/>
                <w:i/>
                <w:color w:val="000000"/>
                <w:sz w:val="20"/>
                <w:szCs w:val="20"/>
              </w:rPr>
              <w:t xml:space="preserve"> t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92)</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2.69,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.008, d</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0.56. There was no effect of disclosure category on satisfaction with real-life friendships,</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(92)</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0.53,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.60, d</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0.11.</w:t>
            </w:r>
          </w:p>
        </w:tc>
      </w:tr>
      <w:tr w:rsidR="00E77D2D" w:rsidRPr="00500C09" w14:paraId="666F6BED" w14:textId="77777777" w:rsidTr="00EB24DA">
        <w:tc>
          <w:tcPr>
            <w:tcW w:w="2122" w:type="dxa"/>
          </w:tcPr>
          <w:p w14:paraId="565B8F91" w14:textId="77777777" w:rsidR="00E77D2D" w:rsidRPr="00500C09" w:rsidRDefault="00E77D2D" w:rsidP="00E77D2D">
            <w:pPr>
              <w:rPr>
                <w:rFonts w:ascii="Times New Roman" w:eastAsia="Times New Roman" w:hAnsi="Times New Roman" w:cs="Times New Roman"/>
                <w:sz w:val="20"/>
                <w:szCs w:val="20"/>
              </w:rPr>
            </w:pPr>
            <w:proofErr w:type="spellStart"/>
            <w:r w:rsidRPr="00E91739">
              <w:rPr>
                <w:rFonts w:ascii="Times New Roman" w:hAnsi="Times New Roman" w:cs="Times New Roman"/>
                <w:sz w:val="20"/>
                <w:szCs w:val="20"/>
              </w:rPr>
              <w:t>Bareket-Bojmel</w:t>
            </w:r>
            <w:proofErr w:type="spellEnd"/>
            <w:r w:rsidRPr="00E91739">
              <w:rPr>
                <w:rFonts w:ascii="Times New Roman" w:hAnsi="Times New Roman" w:cs="Times New Roman"/>
                <w:sz w:val="20"/>
                <w:szCs w:val="20"/>
              </w:rPr>
              <w:t xml:space="preserve"> et al (2016)</w:t>
            </w:r>
          </w:p>
        </w:tc>
        <w:tc>
          <w:tcPr>
            <w:tcW w:w="1134" w:type="dxa"/>
          </w:tcPr>
          <w:p w14:paraId="119F9AB3"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Israel</w:t>
            </w:r>
          </w:p>
        </w:tc>
        <w:tc>
          <w:tcPr>
            <w:tcW w:w="1559" w:type="dxa"/>
          </w:tcPr>
          <w:p w14:paraId="32FE8385"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r>
            <w:r>
              <w:rPr>
                <w:rFonts w:ascii="Times New Roman" w:hAnsi="Times New Roman" w:cs="Times New Roman"/>
                <w:color w:val="000000"/>
                <w:sz w:val="20"/>
                <w:szCs w:val="20"/>
              </w:rPr>
              <w:t>C</w:t>
            </w:r>
            <w:r w:rsidRPr="008879F0">
              <w:rPr>
                <w:rFonts w:ascii="Times New Roman" w:hAnsi="Times New Roman" w:cs="Times New Roman"/>
                <w:color w:val="000000"/>
                <w:sz w:val="20"/>
                <w:szCs w:val="20"/>
              </w:rPr>
              <w:t>ross-sectional</w:t>
            </w:r>
          </w:p>
        </w:tc>
        <w:tc>
          <w:tcPr>
            <w:tcW w:w="2693" w:type="dxa"/>
          </w:tcPr>
          <w:p w14:paraId="47406ADB" w14:textId="7E650185" w:rsidR="00294F98"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156 </w:t>
            </w:r>
            <w:r w:rsidR="00E77D2D">
              <w:rPr>
                <w:rFonts w:ascii="Times New Roman" w:hAnsi="Times New Roman" w:cs="Times New Roman"/>
                <w:color w:val="000000"/>
                <w:sz w:val="20"/>
                <w:szCs w:val="20"/>
              </w:rPr>
              <w:t xml:space="preserve">students </w:t>
            </w:r>
            <w:r w:rsidR="00E77D2D" w:rsidRPr="008879F0">
              <w:rPr>
                <w:rFonts w:ascii="Times New Roman" w:hAnsi="Times New Roman" w:cs="Times New Roman"/>
                <w:color w:val="000000"/>
                <w:sz w:val="20"/>
                <w:szCs w:val="20"/>
              </w:rPr>
              <w:t>(</w:t>
            </w:r>
            <w:r w:rsidR="00E77D2D">
              <w:rPr>
                <w:rFonts w:ascii="Times New Roman" w:hAnsi="Times New Roman" w:cs="Times New Roman"/>
                <w:color w:val="000000"/>
                <w:sz w:val="20"/>
                <w:szCs w:val="20"/>
              </w:rPr>
              <w:t>76.3% females</w:t>
            </w:r>
            <w:r w:rsidR="00E77D2D" w:rsidRPr="008879F0">
              <w:rPr>
                <w:rFonts w:ascii="Times New Roman" w:hAnsi="Times New Roman" w:cs="Times New Roman"/>
                <w:color w:val="000000"/>
                <w:sz w:val="20"/>
                <w:szCs w:val="20"/>
              </w:rPr>
              <w:t>)</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434</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posts</w:t>
            </w:r>
            <w:r w:rsidR="00E77D2D">
              <w:rPr>
                <w:rFonts w:ascii="Times New Roman" w:hAnsi="Times New Roman" w:cs="Times New Roman"/>
                <w:color w:val="000000"/>
                <w:sz w:val="20"/>
                <w:szCs w:val="20"/>
              </w:rPr>
              <w:t>)</w:t>
            </w:r>
          </w:p>
          <w:p w14:paraId="69084B86" w14:textId="3069A9D1"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iCs/>
                <w:color w:val="000000"/>
                <w:sz w:val="20"/>
                <w:szCs w:val="20"/>
              </w:rPr>
              <w:t>M =</w:t>
            </w:r>
            <w:r w:rsidRPr="008879F0">
              <w:rPr>
                <w:rFonts w:ascii="Times New Roman" w:hAnsi="Times New Roman" w:cs="Times New Roman"/>
                <w:color w:val="000000"/>
                <w:sz w:val="20"/>
                <w:szCs w:val="20"/>
              </w:rPr>
              <w:t xml:space="preserve"> 24.49</w:t>
            </w:r>
            <w:r>
              <w:rPr>
                <w:rFonts w:ascii="Times New Roman" w:hAnsi="Times New Roman" w:cs="Times New Roman"/>
                <w:color w:val="000000"/>
                <w:sz w:val="20"/>
                <w:szCs w:val="20"/>
              </w:rPr>
              <w:t xml:space="preserve">, </w:t>
            </w:r>
            <w:r w:rsidR="007E4CEB" w:rsidRPr="007E4CEB">
              <w:rPr>
                <w:rFonts w:ascii="Times New Roman" w:hAnsi="Times New Roman" w:cs="Times New Roman"/>
                <w:i/>
                <w:iCs/>
                <w:color w:val="000000"/>
                <w:sz w:val="20"/>
                <w:szCs w:val="20"/>
              </w:rPr>
              <w:t>SD =</w:t>
            </w:r>
            <w:r w:rsidRPr="008879F0">
              <w:rPr>
                <w:rFonts w:ascii="Times New Roman" w:hAnsi="Times New Roman" w:cs="Times New Roman"/>
                <w:color w:val="000000"/>
                <w:sz w:val="20"/>
                <w:szCs w:val="20"/>
              </w:rPr>
              <w:t xml:space="preserve"> 1.66</w:t>
            </w:r>
          </w:p>
        </w:tc>
        <w:tc>
          <w:tcPr>
            <w:tcW w:w="6440" w:type="dxa"/>
            <w:vAlign w:val="center"/>
          </w:tcPr>
          <w:p w14:paraId="2C6DE212"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Structural Equation Modelling</w:t>
            </w:r>
          </w:p>
          <w:p w14:paraId="7E463515" w14:textId="4A186DDC"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Desire for self-enhancement positively predicted self-enhancement posting (β</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.19), which in turn predicted an increase in '</w:t>
            </w:r>
            <w:r w:rsidR="00910D38">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w:t>
            </w:r>
            <w:r w:rsidRPr="00971B33">
              <w:rPr>
                <w:rFonts w:ascii="Times New Roman" w:hAnsi="Times New Roman" w:cs="Times New Roman"/>
                <w:i/>
                <w:iCs/>
                <w:color w:val="000000"/>
                <w:sz w:val="20"/>
                <w:szCs w:val="20"/>
              </w:rPr>
              <w:t>β</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.49) and comments (</w:t>
            </w:r>
            <w:r w:rsidRPr="00971B33">
              <w:rPr>
                <w:rFonts w:ascii="Times New Roman" w:hAnsi="Times New Roman" w:cs="Times New Roman"/>
                <w:i/>
                <w:iCs/>
                <w:color w:val="000000"/>
                <w:sz w:val="20"/>
                <w:szCs w:val="20"/>
              </w:rPr>
              <w:t>β</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.18). Posting more derogatory status updates also predicted an increase in '</w:t>
            </w:r>
            <w:r w:rsidR="00910D38">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w:t>
            </w:r>
            <w:r w:rsidRPr="00971B33">
              <w:rPr>
                <w:rFonts w:ascii="Times New Roman" w:hAnsi="Times New Roman" w:cs="Times New Roman"/>
                <w:i/>
                <w:iCs/>
                <w:color w:val="000000"/>
                <w:sz w:val="20"/>
                <w:szCs w:val="20"/>
              </w:rPr>
              <w:t>β</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.22) and comments (</w:t>
            </w:r>
            <w:r w:rsidRPr="00971B33">
              <w:rPr>
                <w:rFonts w:ascii="Times New Roman" w:hAnsi="Times New Roman" w:cs="Times New Roman"/>
                <w:i/>
                <w:iCs/>
                <w:color w:val="000000"/>
                <w:sz w:val="20"/>
                <w:szCs w:val="20"/>
              </w:rPr>
              <w:t>β</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.30).</w:t>
            </w:r>
          </w:p>
        </w:tc>
      </w:tr>
      <w:tr w:rsidR="00E77D2D" w:rsidRPr="00500C09" w14:paraId="148E06CF" w14:textId="77777777" w:rsidTr="00EB24DA">
        <w:tc>
          <w:tcPr>
            <w:tcW w:w="2122" w:type="dxa"/>
          </w:tcPr>
          <w:p w14:paraId="5B8C4255"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 xml:space="preserve">Baruh &amp; </w:t>
            </w:r>
            <w:proofErr w:type="spellStart"/>
            <w:r w:rsidRPr="00E91739">
              <w:rPr>
                <w:rFonts w:ascii="Times New Roman" w:hAnsi="Times New Roman" w:cs="Times New Roman"/>
                <w:sz w:val="20"/>
                <w:szCs w:val="20"/>
              </w:rPr>
              <w:t>Cemalcilar</w:t>
            </w:r>
            <w:proofErr w:type="spellEnd"/>
            <w:r w:rsidRPr="00E91739">
              <w:rPr>
                <w:rFonts w:ascii="Times New Roman" w:hAnsi="Times New Roman" w:cs="Times New Roman"/>
                <w:sz w:val="20"/>
                <w:szCs w:val="20"/>
              </w:rPr>
              <w:t xml:space="preserve"> (2015)</w:t>
            </w:r>
          </w:p>
        </w:tc>
        <w:tc>
          <w:tcPr>
            <w:tcW w:w="1134" w:type="dxa"/>
          </w:tcPr>
          <w:p w14:paraId="2ED98B8D"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6ACB5D70"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16CC7AE4" w14:textId="6459C2F6" w:rsidR="00E77D2D"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618 (</w:t>
            </w:r>
            <w:r w:rsidR="00E77D2D">
              <w:rPr>
                <w:rFonts w:ascii="Times New Roman" w:hAnsi="Times New Roman" w:cs="Times New Roman"/>
                <w:color w:val="000000"/>
                <w:sz w:val="20"/>
                <w:szCs w:val="20"/>
              </w:rPr>
              <w:t>49</w:t>
            </w:r>
            <w:r w:rsidR="00E77D2D" w:rsidRPr="008879F0">
              <w:rPr>
                <w:rFonts w:ascii="Times New Roman" w:hAnsi="Times New Roman" w:cs="Times New Roman"/>
                <w:color w:val="000000"/>
                <w:sz w:val="20"/>
                <w:szCs w:val="20"/>
              </w:rPr>
              <w:t>.</w:t>
            </w:r>
            <w:r w:rsidR="00E77D2D">
              <w:rPr>
                <w:rFonts w:ascii="Times New Roman" w:hAnsi="Times New Roman" w:cs="Times New Roman"/>
                <w:color w:val="000000"/>
                <w:sz w:val="20"/>
                <w:szCs w:val="20"/>
              </w:rPr>
              <w:t>9</w:t>
            </w:r>
            <w:r w:rsidR="00E77D2D" w:rsidRPr="008879F0">
              <w:rPr>
                <w:rFonts w:ascii="Times New Roman" w:hAnsi="Times New Roman" w:cs="Times New Roman"/>
                <w:color w:val="000000"/>
                <w:sz w:val="20"/>
                <w:szCs w:val="20"/>
              </w:rPr>
              <w:t xml:space="preserve">% </w:t>
            </w:r>
            <w:r w:rsidR="00E77D2D">
              <w:rPr>
                <w:rFonts w:ascii="Times New Roman" w:hAnsi="Times New Roman" w:cs="Times New Roman"/>
                <w:color w:val="000000"/>
                <w:sz w:val="20"/>
                <w:szCs w:val="20"/>
              </w:rPr>
              <w:t>fe</w:t>
            </w:r>
            <w:r w:rsidR="00E77D2D" w:rsidRPr="008879F0">
              <w:rPr>
                <w:rFonts w:ascii="Times New Roman" w:hAnsi="Times New Roman" w:cs="Times New Roman"/>
                <w:color w:val="000000"/>
                <w:sz w:val="20"/>
                <w:szCs w:val="20"/>
              </w:rPr>
              <w:t>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p w14:paraId="3D933134" w14:textId="20B7CA64"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iCs/>
                <w:color w:val="000000"/>
                <w:sz w:val="20"/>
                <w:szCs w:val="20"/>
              </w:rPr>
              <w:t>M =</w:t>
            </w:r>
            <w:r w:rsidRPr="008879F0">
              <w:rPr>
                <w:rFonts w:ascii="Times New Roman" w:hAnsi="Times New Roman" w:cs="Times New Roman"/>
                <w:color w:val="000000"/>
                <w:sz w:val="20"/>
                <w:szCs w:val="20"/>
              </w:rPr>
              <w:t xml:space="preserve"> 48.5</w:t>
            </w:r>
            <w:r>
              <w:rPr>
                <w:rFonts w:ascii="Times New Roman" w:hAnsi="Times New Roman" w:cs="Times New Roman"/>
                <w:color w:val="000000"/>
                <w:sz w:val="20"/>
                <w:szCs w:val="20"/>
              </w:rPr>
              <w:t xml:space="preserve">, </w:t>
            </w:r>
            <w:r w:rsidR="007E4CEB" w:rsidRPr="007E4CEB">
              <w:rPr>
                <w:rFonts w:ascii="Times New Roman" w:hAnsi="Times New Roman" w:cs="Times New Roman"/>
                <w:i/>
                <w:iCs/>
                <w:color w:val="000000"/>
                <w:sz w:val="20"/>
                <w:szCs w:val="20"/>
              </w:rPr>
              <w:t>SD =</w:t>
            </w:r>
            <w:r w:rsidRPr="008879F0">
              <w:rPr>
                <w:rFonts w:ascii="Times New Roman" w:hAnsi="Times New Roman" w:cs="Times New Roman"/>
                <w:color w:val="000000"/>
                <w:sz w:val="20"/>
                <w:szCs w:val="20"/>
              </w:rPr>
              <w:t xml:space="preserve"> 16.02</w:t>
            </w:r>
          </w:p>
        </w:tc>
        <w:tc>
          <w:tcPr>
            <w:tcW w:w="6440" w:type="dxa"/>
            <w:vAlign w:val="center"/>
          </w:tcPr>
          <w:p w14:paraId="41DEBAA3"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ANOVA</w:t>
            </w:r>
          </w:p>
          <w:p w14:paraId="52D37074" w14:textId="07DD7F10"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Intimacy of information had an effect on time spent viewing the profile (</w:t>
            </w:r>
            <w:r w:rsidR="00B95A0E" w:rsidRPr="00971B33">
              <w:rPr>
                <w:rFonts w:ascii="Times New Roman" w:hAnsi="Times New Roman" w:cs="Times New Roman"/>
                <w:i/>
                <w:iCs/>
                <w:color w:val="000000"/>
                <w:sz w:val="20"/>
                <w:szCs w:val="20"/>
              </w:rPr>
              <w:t>F</w:t>
            </w:r>
            <w:r w:rsidR="00B95A0E" w:rsidRP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1,616) = 21.51,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Pr="00971B33">
              <w:rPr>
                <w:rFonts w:ascii="Times New Roman" w:hAnsi="Times New Roman" w:cs="Times New Roman"/>
                <w:i/>
                <w:iCs/>
                <w:color w:val="000000"/>
                <w:sz w:val="20"/>
                <w:szCs w:val="20"/>
              </w:rPr>
              <w:t>η</w:t>
            </w:r>
            <w:r w:rsidR="00B95A0E" w:rsidRPr="00971B33">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.04) and on interpersonal attraction (</w:t>
            </w:r>
            <w:r w:rsidRPr="00971B33">
              <w:rPr>
                <w:rFonts w:ascii="Times New Roman" w:hAnsi="Times New Roman" w:cs="Times New Roman"/>
                <w:i/>
                <w:iCs/>
                <w:color w:val="000000"/>
                <w:sz w:val="20"/>
                <w:szCs w:val="20"/>
              </w:rPr>
              <w:t>F</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(1,616) = 67.88,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Pr="00971B33">
              <w:rPr>
                <w:rFonts w:ascii="Times New Roman" w:hAnsi="Times New Roman" w:cs="Times New Roman"/>
                <w:i/>
                <w:iCs/>
                <w:color w:val="000000"/>
                <w:sz w:val="20"/>
                <w:szCs w:val="20"/>
              </w:rPr>
              <w:t>η</w:t>
            </w:r>
            <w:r w:rsidR="00B95A0E" w:rsidRPr="00971B33">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.10). Participants viewing low-intimacy profiles spent less time looking at them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45.95,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36.17) compared to those in the high-intimacy condition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61.52,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44.99). However, they were more socially attracted to the target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lastRenderedPageBreak/>
              <w:t xml:space="preserve">2.81,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1.00), compared to those exposed to information of high intimacy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2.11,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1.08)</w:t>
            </w:r>
          </w:p>
        </w:tc>
      </w:tr>
      <w:tr w:rsidR="00E77D2D" w:rsidRPr="00500C09" w14:paraId="16666EB5" w14:textId="77777777" w:rsidTr="00EB24DA">
        <w:tc>
          <w:tcPr>
            <w:tcW w:w="2122" w:type="dxa"/>
          </w:tcPr>
          <w:p w14:paraId="27A7DF8F"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 xml:space="preserve">Baruh &amp; </w:t>
            </w:r>
            <w:proofErr w:type="spellStart"/>
            <w:r w:rsidRPr="00E91739">
              <w:rPr>
                <w:rFonts w:ascii="Times New Roman" w:hAnsi="Times New Roman" w:cs="Times New Roman"/>
                <w:sz w:val="20"/>
                <w:szCs w:val="20"/>
              </w:rPr>
              <w:t>Cemalcilar</w:t>
            </w:r>
            <w:proofErr w:type="spellEnd"/>
            <w:r w:rsidRPr="00E91739">
              <w:rPr>
                <w:rFonts w:ascii="Times New Roman" w:hAnsi="Times New Roman" w:cs="Times New Roman"/>
                <w:sz w:val="20"/>
                <w:szCs w:val="20"/>
              </w:rPr>
              <w:t xml:space="preserve"> (2018)</w:t>
            </w:r>
            <w:r>
              <w:rPr>
                <w:rFonts w:ascii="Times New Roman" w:hAnsi="Times New Roman" w:cs="Times New Roman"/>
                <w:sz w:val="20"/>
                <w:szCs w:val="20"/>
              </w:rPr>
              <w:t xml:space="preserve"> – 1 </w:t>
            </w:r>
          </w:p>
        </w:tc>
        <w:tc>
          <w:tcPr>
            <w:tcW w:w="1134" w:type="dxa"/>
          </w:tcPr>
          <w:p w14:paraId="6E3838CE"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7DE81817"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 Experiment</w:t>
            </w:r>
          </w:p>
        </w:tc>
        <w:tc>
          <w:tcPr>
            <w:tcW w:w="2693" w:type="dxa"/>
          </w:tcPr>
          <w:p w14:paraId="55B59A01" w14:textId="2A9FA8D1" w:rsidR="00294F98"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320 (53% female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p w14:paraId="4BF121DE" w14:textId="336AD4D6"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iCs/>
                <w:color w:val="000000"/>
                <w:sz w:val="20"/>
                <w:szCs w:val="20"/>
              </w:rPr>
              <w:t>M =</w:t>
            </w:r>
            <w:r w:rsidRPr="008879F0">
              <w:rPr>
                <w:rFonts w:ascii="Times New Roman" w:hAnsi="Times New Roman" w:cs="Times New Roman"/>
                <w:color w:val="000000"/>
                <w:sz w:val="20"/>
                <w:szCs w:val="20"/>
              </w:rPr>
              <w:t xml:space="preserve"> 39.7</w:t>
            </w:r>
            <w:r>
              <w:rPr>
                <w:rFonts w:ascii="Times New Roman" w:hAnsi="Times New Roman" w:cs="Times New Roman"/>
                <w:color w:val="000000"/>
                <w:sz w:val="20"/>
                <w:szCs w:val="20"/>
              </w:rPr>
              <w:t xml:space="preserve">, </w:t>
            </w:r>
            <w:r w:rsidR="007E4CEB" w:rsidRPr="007E4CEB">
              <w:rPr>
                <w:rFonts w:ascii="Times New Roman" w:hAnsi="Times New Roman" w:cs="Times New Roman"/>
                <w:i/>
                <w:iCs/>
                <w:color w:val="000000"/>
                <w:sz w:val="20"/>
                <w:szCs w:val="20"/>
              </w:rPr>
              <w:t>SD =</w:t>
            </w:r>
            <w:r w:rsidRPr="008879F0">
              <w:rPr>
                <w:rFonts w:ascii="Times New Roman" w:hAnsi="Times New Roman" w:cs="Times New Roman"/>
                <w:color w:val="000000"/>
                <w:sz w:val="20"/>
                <w:szCs w:val="20"/>
              </w:rPr>
              <w:t xml:space="preserve"> 12.96</w:t>
            </w:r>
          </w:p>
        </w:tc>
        <w:tc>
          <w:tcPr>
            <w:tcW w:w="6440" w:type="dxa"/>
            <w:vAlign w:val="center"/>
          </w:tcPr>
          <w:p w14:paraId="5A2E46EA"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ANOVA, Mediated Regression</w:t>
            </w:r>
          </w:p>
          <w:p w14:paraId="7CAD10B2" w14:textId="54480757"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Breadth of information had an effect on interpersonal attraction (</w:t>
            </w:r>
            <w:r w:rsidR="00B95A0E" w:rsidRPr="00D525B0">
              <w:rPr>
                <w:rFonts w:ascii="Times New Roman" w:hAnsi="Times New Roman" w:cs="Times New Roman"/>
                <w:i/>
                <w:iCs/>
                <w:color w:val="000000"/>
                <w:sz w:val="20"/>
                <w:szCs w:val="20"/>
              </w:rPr>
              <w:t xml:space="preserve">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1,318) = 5.0</w:t>
            </w:r>
            <w:r w:rsidR="00ED7014">
              <w:rPr>
                <w:rFonts w:ascii="Times New Roman" w:hAnsi="Times New Roman" w:cs="Times New Roman"/>
                <w:color w:val="000000"/>
                <w:sz w:val="20"/>
                <w:szCs w:val="20"/>
              </w:rPr>
              <w:t>4</w:t>
            </w:r>
            <w:r w:rsidRPr="00B95A0E">
              <w:rPr>
                <w:rFonts w:ascii="Times New Roman" w:hAnsi="Times New Roman" w:cs="Times New Roman"/>
                <w:color w:val="000000"/>
                <w:sz w:val="20"/>
                <w:szCs w:val="20"/>
              </w:rPr>
              <w: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.026, </w:t>
            </w:r>
            <w:r w:rsidRPr="00D525B0">
              <w:rPr>
                <w:rFonts w:ascii="Times New Roman" w:hAnsi="Times New Roman" w:cs="Times New Roman"/>
                <w:i/>
                <w:iCs/>
                <w:color w:val="000000"/>
                <w:sz w:val="20"/>
                <w:szCs w:val="20"/>
              </w:rPr>
              <w:t>η</w:t>
            </w:r>
            <w:r w:rsidRPr="00D525B0">
              <w:rPr>
                <w:rFonts w:ascii="Times New Roman" w:hAnsi="Times New Roman" w:cs="Times New Roman"/>
                <w:i/>
                <w:iCs/>
                <w:color w:val="000000"/>
                <w:sz w:val="20"/>
                <w:szCs w:val="20"/>
                <w:vertAlign w:val="superscript"/>
              </w:rPr>
              <w:t>2</w:t>
            </w:r>
            <w:r w:rsidRPr="00D525B0">
              <w:rPr>
                <w:rFonts w:ascii="Times New Roman" w:hAnsi="Times New Roman" w:cs="Times New Roman"/>
                <w:i/>
                <w:iCs/>
                <w:color w:val="000000"/>
                <w:sz w:val="20"/>
                <w:szCs w:val="20"/>
              </w:rPr>
              <w:t xml:space="preserve"> </w:t>
            </w:r>
            <w:r w:rsidRPr="00B95A0E">
              <w:rPr>
                <w:rFonts w:ascii="Times New Roman" w:hAnsi="Times New Roman" w:cs="Times New Roman"/>
                <w:color w:val="000000"/>
                <w:sz w:val="20"/>
                <w:szCs w:val="20"/>
              </w:rPr>
              <w:t xml:space="preserve">= .016). High-breadth profiles were more attractive to </w:t>
            </w:r>
            <w:r w:rsidR="00B95A0E" w:rsidRPr="00B95A0E">
              <w:rPr>
                <w:rFonts w:ascii="Times New Roman" w:hAnsi="Times New Roman" w:cs="Times New Roman"/>
                <w:color w:val="000000"/>
                <w:sz w:val="20"/>
                <w:szCs w:val="20"/>
              </w:rPr>
              <w:t>participants</w:t>
            </w:r>
            <w:r w:rsidRPr="00B95A0E">
              <w:rPr>
                <w:rFonts w:ascii="Times New Roman" w:hAnsi="Times New Roman" w:cs="Times New Roman"/>
                <w:color w:val="000000"/>
                <w:sz w:val="20"/>
                <w:szCs w:val="20"/>
              </w:rPr>
              <w:t xml:space="preserve">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3.43,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0.74) than low-breadth profiles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3.24,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0.79). However, the prediction of interpersonal attraction by information breadth was fully mediated by attributional confidence (</w:t>
            </w:r>
            <w:r w:rsidRPr="00D525B0">
              <w:rPr>
                <w:rFonts w:ascii="Times New Roman" w:hAnsi="Times New Roman" w:cs="Times New Roman"/>
                <w:i/>
                <w:iCs/>
                <w:color w:val="000000"/>
                <w:sz w:val="20"/>
                <w:szCs w:val="20"/>
              </w:rPr>
              <w:t xml:space="preserve">ß </w:t>
            </w:r>
            <w:r w:rsidRPr="00B95A0E">
              <w:rPr>
                <w:rFonts w:ascii="Times New Roman" w:hAnsi="Times New Roman" w:cs="Times New Roman"/>
                <w:color w:val="000000"/>
                <w:sz w:val="20"/>
                <w:szCs w:val="20"/>
              </w:rPr>
              <w:t>= 0.11,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.048).</w:t>
            </w:r>
          </w:p>
        </w:tc>
      </w:tr>
      <w:tr w:rsidR="00E77D2D" w:rsidRPr="00500C09" w14:paraId="66B97232" w14:textId="77777777" w:rsidTr="00EB24DA">
        <w:tc>
          <w:tcPr>
            <w:tcW w:w="2122" w:type="dxa"/>
          </w:tcPr>
          <w:p w14:paraId="72B1DAE9"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 xml:space="preserve">Baruh &amp; </w:t>
            </w:r>
            <w:proofErr w:type="spellStart"/>
            <w:r w:rsidRPr="00E91739">
              <w:rPr>
                <w:rFonts w:ascii="Times New Roman" w:hAnsi="Times New Roman" w:cs="Times New Roman"/>
                <w:sz w:val="20"/>
                <w:szCs w:val="20"/>
              </w:rPr>
              <w:t>Cemalcilar</w:t>
            </w:r>
            <w:proofErr w:type="spellEnd"/>
            <w:r w:rsidRPr="00E91739">
              <w:rPr>
                <w:rFonts w:ascii="Times New Roman" w:hAnsi="Times New Roman" w:cs="Times New Roman"/>
                <w:sz w:val="20"/>
                <w:szCs w:val="20"/>
              </w:rPr>
              <w:t xml:space="preserve"> (2018)</w:t>
            </w:r>
            <w:r>
              <w:rPr>
                <w:rFonts w:ascii="Times New Roman" w:hAnsi="Times New Roman" w:cs="Times New Roman"/>
                <w:sz w:val="20"/>
                <w:szCs w:val="20"/>
              </w:rPr>
              <w:t xml:space="preserve"> – 2</w:t>
            </w:r>
          </w:p>
        </w:tc>
        <w:tc>
          <w:tcPr>
            <w:tcW w:w="1134" w:type="dxa"/>
          </w:tcPr>
          <w:p w14:paraId="2C280F96"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17EAB98C"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 Experiment</w:t>
            </w:r>
          </w:p>
        </w:tc>
        <w:tc>
          <w:tcPr>
            <w:tcW w:w="2693" w:type="dxa"/>
          </w:tcPr>
          <w:p w14:paraId="22DCF159" w14:textId="31B0D4CA" w:rsidR="00E77D2D"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537 (49.7% female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p w14:paraId="1123B3BC" w14:textId="76208268"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iCs/>
                <w:color w:val="000000"/>
                <w:sz w:val="20"/>
                <w:szCs w:val="20"/>
              </w:rPr>
              <w:t>M =</w:t>
            </w:r>
            <w:r w:rsidRPr="008879F0">
              <w:rPr>
                <w:rFonts w:ascii="Times New Roman" w:hAnsi="Times New Roman" w:cs="Times New Roman"/>
                <w:color w:val="000000"/>
                <w:sz w:val="20"/>
                <w:szCs w:val="20"/>
              </w:rPr>
              <w:t xml:space="preserve"> 46.9</w:t>
            </w:r>
            <w:r>
              <w:rPr>
                <w:rFonts w:ascii="Times New Roman" w:hAnsi="Times New Roman" w:cs="Times New Roman"/>
                <w:color w:val="000000"/>
                <w:sz w:val="20"/>
                <w:szCs w:val="20"/>
              </w:rPr>
              <w:t xml:space="preserve">, </w:t>
            </w:r>
            <w:r w:rsidR="007E4CEB" w:rsidRPr="007E4CEB">
              <w:rPr>
                <w:rFonts w:ascii="Times New Roman" w:hAnsi="Times New Roman" w:cs="Times New Roman"/>
                <w:i/>
                <w:iCs/>
                <w:color w:val="000000"/>
                <w:sz w:val="20"/>
                <w:szCs w:val="20"/>
              </w:rPr>
              <w:t>SD =</w:t>
            </w:r>
            <w:r w:rsidRPr="008879F0">
              <w:rPr>
                <w:rFonts w:ascii="Times New Roman" w:hAnsi="Times New Roman" w:cs="Times New Roman"/>
                <w:color w:val="000000"/>
                <w:sz w:val="20"/>
                <w:szCs w:val="20"/>
              </w:rPr>
              <w:t xml:space="preserve"> 12.18</w:t>
            </w:r>
          </w:p>
        </w:tc>
        <w:tc>
          <w:tcPr>
            <w:tcW w:w="6440" w:type="dxa"/>
            <w:vAlign w:val="center"/>
          </w:tcPr>
          <w:p w14:paraId="436FD94B"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2x2 ANOVA, Moderated mediation</w:t>
            </w:r>
          </w:p>
          <w:p w14:paraId="66C466FD" w14:textId="74EC23D4"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Breadth of information had an effect on interpersonal attraction (</w:t>
            </w:r>
            <w:r w:rsidRPr="00D525B0">
              <w:rPr>
                <w:rFonts w:ascii="Times New Roman" w:hAnsi="Times New Roman" w:cs="Times New Roman"/>
                <w:i/>
                <w:iCs/>
                <w:color w:val="000000"/>
                <w:sz w:val="20"/>
                <w:szCs w:val="20"/>
              </w:rPr>
              <w:t>F</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(1,532) = 5.3</w:t>
            </w:r>
            <w:r w:rsidR="00ED7014">
              <w:rPr>
                <w:rFonts w:ascii="Times New Roman" w:hAnsi="Times New Roman" w:cs="Times New Roman"/>
                <w:color w:val="000000"/>
                <w:sz w:val="20"/>
                <w:szCs w:val="20"/>
              </w:rPr>
              <w:t>7</w:t>
            </w:r>
            <w:r w:rsidRPr="00B95A0E">
              <w:rPr>
                <w:rFonts w:ascii="Times New Roman" w:hAnsi="Times New Roman" w:cs="Times New Roman"/>
                <w:color w:val="000000"/>
                <w:sz w:val="20"/>
                <w:szCs w:val="20"/>
              </w:rPr>
              <w: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.021, </w:t>
            </w:r>
            <w:r w:rsidR="00CD0ECF" w:rsidRPr="00D525B0">
              <w:rPr>
                <w:rFonts w:ascii="Times New Roman" w:hAnsi="Times New Roman" w:cs="Times New Roman"/>
                <w:i/>
                <w:iCs/>
                <w:color w:val="000000"/>
                <w:sz w:val="20"/>
                <w:szCs w:val="20"/>
              </w:rPr>
              <w:t>η</w:t>
            </w:r>
            <w:r w:rsidR="00CD0ECF" w:rsidRPr="00D525B0">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.01). High-breadth profiles were more attractive to </w:t>
            </w:r>
            <w:r w:rsidR="00B95A0E" w:rsidRPr="00B95A0E">
              <w:rPr>
                <w:rFonts w:ascii="Times New Roman" w:hAnsi="Times New Roman" w:cs="Times New Roman"/>
                <w:color w:val="000000"/>
                <w:sz w:val="20"/>
                <w:szCs w:val="20"/>
              </w:rPr>
              <w:t>participants</w:t>
            </w:r>
            <w:r w:rsidRPr="00B95A0E">
              <w:rPr>
                <w:rFonts w:ascii="Times New Roman" w:hAnsi="Times New Roman" w:cs="Times New Roman"/>
                <w:color w:val="000000"/>
                <w:sz w:val="20"/>
                <w:szCs w:val="20"/>
              </w:rPr>
              <w:t xml:space="preserve">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3.35,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0.63) than low-breadth profiles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3.21,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0.77).</w:t>
            </w:r>
          </w:p>
          <w:p w14:paraId="31B14BB2" w14:textId="0FB3F3A2"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Depth of information had an effect on interpersonal attraction (</w:t>
            </w:r>
            <w:r w:rsidRPr="00D525B0">
              <w:rPr>
                <w:rFonts w:ascii="Times New Roman" w:hAnsi="Times New Roman" w:cs="Times New Roman"/>
                <w:i/>
                <w:iCs/>
                <w:color w:val="000000"/>
                <w:sz w:val="20"/>
                <w:szCs w:val="20"/>
              </w:rPr>
              <w:t>F</w:t>
            </w:r>
            <w:r w:rsid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(1,532) = 4.21,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.041, </w:t>
            </w:r>
            <w:r w:rsidR="0006245A" w:rsidRPr="00D525B0">
              <w:rPr>
                <w:rFonts w:ascii="Times New Roman" w:hAnsi="Times New Roman" w:cs="Times New Roman"/>
                <w:i/>
                <w:iCs/>
                <w:color w:val="000000"/>
                <w:sz w:val="20"/>
                <w:szCs w:val="20"/>
              </w:rPr>
              <w:t>η</w:t>
            </w:r>
            <w:r w:rsidR="0006245A" w:rsidRPr="00D525B0">
              <w:rPr>
                <w:rFonts w:ascii="Times New Roman" w:hAnsi="Times New Roman" w:cs="Times New Roman"/>
                <w:i/>
                <w:iCs/>
                <w:color w:val="000000"/>
                <w:sz w:val="20"/>
                <w:szCs w:val="20"/>
                <w:vertAlign w:val="superscript"/>
              </w:rPr>
              <w:t>2</w:t>
            </w:r>
            <w:r w:rsidR="0006245A">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xml:space="preserve">= .008). High-depth profiles were less attractive to </w:t>
            </w:r>
            <w:r w:rsidR="00B95A0E" w:rsidRPr="00B95A0E">
              <w:rPr>
                <w:rFonts w:ascii="Times New Roman" w:hAnsi="Times New Roman" w:cs="Times New Roman"/>
                <w:color w:val="000000"/>
                <w:sz w:val="20"/>
                <w:szCs w:val="20"/>
              </w:rPr>
              <w:t>participants</w:t>
            </w:r>
            <w:r w:rsidRPr="00B95A0E">
              <w:rPr>
                <w:rFonts w:ascii="Times New Roman" w:hAnsi="Times New Roman" w:cs="Times New Roman"/>
                <w:color w:val="000000"/>
                <w:sz w:val="20"/>
                <w:szCs w:val="20"/>
              </w:rPr>
              <w:t xml:space="preserve">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3.22,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0.74) than low-depth profiles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3.35,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0.67).</w:t>
            </w:r>
          </w:p>
          <w:p w14:paraId="34BDBA80" w14:textId="42CA82FB"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 interaction between breadth and depth of information did not significantly predict interpersonal attraction,</w:t>
            </w:r>
            <w:r w:rsidR="00930B2D" w:rsidRPr="00930B2D">
              <w:rPr>
                <w:rFonts w:ascii="Times New Roman" w:hAnsi="Times New Roman" w:cs="Times New Roman"/>
                <w:i/>
                <w:color w:val="000000"/>
                <w:sz w:val="20"/>
                <w:szCs w:val="20"/>
              </w:rPr>
              <w:t xml:space="preserve"> F </w:t>
            </w:r>
            <w:r w:rsidR="00730F71"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1,532) = 0.2</w:t>
            </w:r>
            <w:r w:rsidR="00ED7014">
              <w:rPr>
                <w:rFonts w:ascii="Times New Roman" w:hAnsi="Times New Roman" w:cs="Times New Roman"/>
                <w:color w:val="000000"/>
                <w:sz w:val="20"/>
                <w:szCs w:val="20"/>
              </w:rPr>
              <w:t>7</w:t>
            </w:r>
            <w:r w:rsidRPr="00B95A0E">
              <w:rPr>
                <w:rFonts w:ascii="Times New Roman" w:hAnsi="Times New Roman" w:cs="Times New Roman"/>
                <w:color w:val="000000"/>
                <w:sz w:val="20"/>
                <w:szCs w:val="20"/>
              </w:rPr>
              <w: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.604.</w:t>
            </w:r>
          </w:p>
          <w:p w14:paraId="21B2E2F4" w14:textId="6DC89197"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After controlling for depth and attributional confidence, breadth of information continued to have a significant direct effect on interpersonal attraction (</w:t>
            </w:r>
            <w:r w:rsidRPr="00D525B0">
              <w:rPr>
                <w:rFonts w:ascii="Times New Roman" w:hAnsi="Times New Roman" w:cs="Times New Roman"/>
                <w:i/>
                <w:iCs/>
                <w:color w:val="000000"/>
                <w:sz w:val="20"/>
                <w:szCs w:val="20"/>
              </w:rPr>
              <w:t xml:space="preserve">ß </w:t>
            </w:r>
            <w:r w:rsidRPr="00B95A0E">
              <w:rPr>
                <w:rFonts w:ascii="Times New Roman" w:hAnsi="Times New Roman" w:cs="Times New Roman"/>
                <w:color w:val="000000"/>
                <w:sz w:val="20"/>
                <w:szCs w:val="20"/>
              </w:rPr>
              <w:t>= 0.09,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.028). Depth of information increased interpersonal attraction indirectly by increasing attributional confidence (</w:t>
            </w:r>
            <w:r w:rsidRPr="00D525B0">
              <w:rPr>
                <w:rFonts w:ascii="Times New Roman" w:hAnsi="Times New Roman" w:cs="Times New Roman"/>
                <w:i/>
                <w:iCs/>
                <w:color w:val="000000"/>
                <w:sz w:val="20"/>
                <w:szCs w:val="20"/>
              </w:rPr>
              <w:t xml:space="preserve">ß </w:t>
            </w:r>
            <w:r w:rsidRPr="00B95A0E">
              <w:rPr>
                <w:rFonts w:ascii="Times New Roman" w:hAnsi="Times New Roman" w:cs="Times New Roman"/>
                <w:color w:val="000000"/>
                <w:sz w:val="20"/>
                <w:szCs w:val="20"/>
              </w:rPr>
              <w:t>= 0.14,</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which in turn increased attraction (</w:t>
            </w:r>
            <w:r w:rsidRPr="00D525B0">
              <w:rPr>
                <w:rFonts w:ascii="Times New Roman" w:hAnsi="Times New Roman" w:cs="Times New Roman"/>
                <w:i/>
                <w:iCs/>
                <w:color w:val="000000"/>
                <w:sz w:val="20"/>
                <w:szCs w:val="20"/>
              </w:rPr>
              <w:t xml:space="preserve">ß </w:t>
            </w:r>
            <w:r w:rsidRPr="00B95A0E">
              <w:rPr>
                <w:rFonts w:ascii="Times New Roman" w:hAnsi="Times New Roman" w:cs="Times New Roman"/>
                <w:color w:val="000000"/>
                <w:sz w:val="20"/>
                <w:szCs w:val="20"/>
              </w:rPr>
              <w:t>= 0.28,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However, higher depth of information shared on a profile still had a direct negative influence on interpersonal attraction (</w:t>
            </w:r>
            <w:r w:rsidRPr="00D525B0">
              <w:rPr>
                <w:rFonts w:ascii="Times New Roman" w:hAnsi="Times New Roman" w:cs="Times New Roman"/>
                <w:i/>
                <w:iCs/>
                <w:color w:val="000000"/>
                <w:sz w:val="20"/>
                <w:szCs w:val="20"/>
              </w:rPr>
              <w:t xml:space="preserve">ß </w:t>
            </w:r>
            <w:r w:rsidRPr="00B95A0E">
              <w:rPr>
                <w:rFonts w:ascii="Times New Roman" w:hAnsi="Times New Roman" w:cs="Times New Roman"/>
                <w:color w:val="000000"/>
                <w:sz w:val="20"/>
                <w:szCs w:val="20"/>
              </w:rPr>
              <w:t>= -0.13,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tc>
      </w:tr>
      <w:tr w:rsidR="00E77D2D" w:rsidRPr="00500C09" w14:paraId="7B0112C5" w14:textId="77777777" w:rsidTr="00EB24DA">
        <w:tc>
          <w:tcPr>
            <w:tcW w:w="2122" w:type="dxa"/>
          </w:tcPr>
          <w:p w14:paraId="735ED3E8"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Baruh et al (2017)</w:t>
            </w:r>
            <w:r>
              <w:rPr>
                <w:rFonts w:ascii="Times New Roman" w:hAnsi="Times New Roman" w:cs="Times New Roman"/>
                <w:sz w:val="20"/>
                <w:szCs w:val="20"/>
              </w:rPr>
              <w:t xml:space="preserve"> – 1 </w:t>
            </w:r>
          </w:p>
        </w:tc>
        <w:tc>
          <w:tcPr>
            <w:tcW w:w="1134" w:type="dxa"/>
          </w:tcPr>
          <w:p w14:paraId="17F47321"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17F1789B"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 Experiment</w:t>
            </w:r>
          </w:p>
        </w:tc>
        <w:tc>
          <w:tcPr>
            <w:tcW w:w="2693" w:type="dxa"/>
          </w:tcPr>
          <w:p w14:paraId="25AC8DF4" w14:textId="1A4FCEEE" w:rsidR="00E77D2D" w:rsidRPr="008879F0" w:rsidRDefault="00930B2D" w:rsidP="00294F98">
            <w:pPr>
              <w:ind w:left="215" w:hanging="215"/>
              <w:rPr>
                <w:rFonts w:ascii="Times New Roman" w:eastAsia="Times New Roman" w:hAnsi="Times New Roman" w:cs="Times New Roman"/>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1059</w:t>
            </w:r>
          </w:p>
        </w:tc>
        <w:tc>
          <w:tcPr>
            <w:tcW w:w="6440" w:type="dxa"/>
            <w:vAlign w:val="center"/>
          </w:tcPr>
          <w:p w14:paraId="0E60A85C"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ANOVA</w:t>
            </w:r>
          </w:p>
          <w:p w14:paraId="67CE9398" w14:textId="72A1EA97"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Profiles with a higher amount of information were more positively evaluated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2.96,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w:t>
            </w:r>
            <w:r w:rsidR="00153450">
              <w:rPr>
                <w:rFonts w:ascii="Times New Roman" w:hAnsi="Times New Roman" w:cs="Times New Roman"/>
                <w:color w:val="000000"/>
                <w:sz w:val="20"/>
                <w:szCs w:val="20"/>
              </w:rPr>
              <w:t>0</w:t>
            </w:r>
            <w:r w:rsidRPr="00B95A0E">
              <w:rPr>
                <w:rFonts w:ascii="Times New Roman" w:hAnsi="Times New Roman" w:cs="Times New Roman"/>
                <w:color w:val="000000"/>
                <w:sz w:val="20"/>
                <w:szCs w:val="20"/>
              </w:rPr>
              <w:t>.8) compared to those with a lower amount of information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2.79, </w:t>
            </w:r>
            <w:r w:rsidR="007E4CEB" w:rsidRPr="007E4CEB">
              <w:rPr>
                <w:rFonts w:ascii="Times New Roman" w:hAnsi="Times New Roman" w:cs="Times New Roman"/>
                <w:i/>
                <w:iCs/>
                <w:color w:val="000000"/>
                <w:sz w:val="20"/>
                <w:szCs w:val="20"/>
              </w:rPr>
              <w:t>SD =</w:t>
            </w:r>
            <w:r w:rsidR="008A7EE5">
              <w:rPr>
                <w:rFonts w:ascii="Times New Roman" w:hAnsi="Times New Roman" w:cs="Times New Roman"/>
                <w:i/>
                <w:iCs/>
                <w:color w:val="000000"/>
                <w:sz w:val="20"/>
                <w:szCs w:val="20"/>
              </w:rPr>
              <w:t xml:space="preserve"> </w:t>
            </w:r>
            <w:r w:rsidR="00153450" w:rsidRPr="00153450">
              <w:rPr>
                <w:rFonts w:ascii="Times New Roman" w:hAnsi="Times New Roman" w:cs="Times New Roman"/>
                <w:color w:val="000000"/>
                <w:sz w:val="20"/>
                <w:szCs w:val="20"/>
              </w:rPr>
              <w:t>0</w:t>
            </w:r>
            <w:r w:rsidRPr="00B95A0E">
              <w:rPr>
                <w:rFonts w:ascii="Times New Roman" w:hAnsi="Times New Roman" w:cs="Times New Roman"/>
                <w:color w:val="000000"/>
                <w:sz w:val="20"/>
                <w:szCs w:val="20"/>
              </w:rPr>
              <w:t>.84),</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1,1005) = 11.69,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00CD0ECF" w:rsidRPr="00D525B0">
              <w:rPr>
                <w:rFonts w:ascii="Times New Roman" w:hAnsi="Times New Roman" w:cs="Times New Roman"/>
                <w:i/>
                <w:iCs/>
                <w:color w:val="000000"/>
                <w:sz w:val="20"/>
                <w:szCs w:val="20"/>
              </w:rPr>
              <w:t>η</w:t>
            </w:r>
            <w:r w:rsidR="00CD0ECF" w:rsidRPr="00D525B0">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.011.</w:t>
            </w:r>
          </w:p>
        </w:tc>
      </w:tr>
      <w:tr w:rsidR="00E77D2D" w:rsidRPr="00500C09" w14:paraId="73C87F5E" w14:textId="77777777" w:rsidTr="00EB24DA">
        <w:tc>
          <w:tcPr>
            <w:tcW w:w="2122" w:type="dxa"/>
          </w:tcPr>
          <w:p w14:paraId="733A06A0"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Baruh et al (2017)</w:t>
            </w:r>
            <w:r>
              <w:rPr>
                <w:rFonts w:ascii="Times New Roman" w:hAnsi="Times New Roman" w:cs="Times New Roman"/>
                <w:sz w:val="20"/>
                <w:szCs w:val="20"/>
              </w:rPr>
              <w:t xml:space="preserve"> – 2 </w:t>
            </w:r>
          </w:p>
        </w:tc>
        <w:tc>
          <w:tcPr>
            <w:tcW w:w="1134" w:type="dxa"/>
          </w:tcPr>
          <w:p w14:paraId="141D1A18"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3B7EC8D6"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 Experiment</w:t>
            </w:r>
          </w:p>
        </w:tc>
        <w:tc>
          <w:tcPr>
            <w:tcW w:w="2693" w:type="dxa"/>
          </w:tcPr>
          <w:p w14:paraId="09EB837A" w14:textId="6E8EB886" w:rsidR="00E77D2D" w:rsidRPr="008879F0" w:rsidRDefault="00930B2D" w:rsidP="00294F98">
            <w:pPr>
              <w:ind w:left="215" w:hanging="215"/>
              <w:rPr>
                <w:rFonts w:ascii="Times New Roman" w:eastAsia="Times New Roman" w:hAnsi="Times New Roman" w:cs="Times New Roman"/>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320</w:t>
            </w:r>
          </w:p>
        </w:tc>
        <w:tc>
          <w:tcPr>
            <w:tcW w:w="6440" w:type="dxa"/>
            <w:vAlign w:val="center"/>
          </w:tcPr>
          <w:p w14:paraId="74D64AAF"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ANOVA, Moderated Mediation</w:t>
            </w:r>
          </w:p>
          <w:p w14:paraId="26CA4DE7" w14:textId="430D140F"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Profiles with a higher amount of information were highly rated in agreeableness adjectives (</w:t>
            </w:r>
            <w:r w:rsidR="00730F71" w:rsidRPr="00D525B0">
              <w:rPr>
                <w:rFonts w:ascii="Times New Roman" w:hAnsi="Times New Roman" w:cs="Times New Roman"/>
                <w:i/>
                <w:iCs/>
                <w:color w:val="000000"/>
                <w:sz w:val="20"/>
                <w:szCs w:val="20"/>
              </w:rPr>
              <w:t xml:space="preserve">F </w:t>
            </w:r>
            <w:r w:rsidR="00730F71"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1,315) = 3.85,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.05, </w:t>
            </w:r>
            <w:r w:rsidR="00CD0ECF" w:rsidRPr="00D525B0">
              <w:rPr>
                <w:rFonts w:ascii="Times New Roman" w:hAnsi="Times New Roman" w:cs="Times New Roman"/>
                <w:i/>
                <w:iCs/>
                <w:color w:val="000000"/>
                <w:sz w:val="20"/>
                <w:szCs w:val="20"/>
              </w:rPr>
              <w:t>η</w:t>
            </w:r>
            <w:r w:rsidR="00CD0ECF" w:rsidRPr="00D525B0">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.012) and interpersonal attraction (</w:t>
            </w:r>
            <w:r w:rsidR="0006245A" w:rsidRPr="00D525B0">
              <w:rPr>
                <w:rFonts w:ascii="Times New Roman" w:hAnsi="Times New Roman" w:cs="Times New Roman"/>
                <w:i/>
                <w:iCs/>
                <w:color w:val="000000"/>
                <w:sz w:val="20"/>
                <w:szCs w:val="20"/>
              </w:rPr>
              <w:t>F</w:t>
            </w:r>
            <w:r w:rsidR="0006245A" w:rsidRP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1,316) = 5.63,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.05, </w:t>
            </w:r>
            <w:r w:rsidR="00CD0ECF" w:rsidRPr="00D525B0">
              <w:rPr>
                <w:rFonts w:ascii="Times New Roman" w:hAnsi="Times New Roman" w:cs="Times New Roman"/>
                <w:i/>
                <w:iCs/>
                <w:color w:val="000000"/>
                <w:sz w:val="20"/>
                <w:szCs w:val="20"/>
              </w:rPr>
              <w:t>η</w:t>
            </w:r>
            <w:r w:rsidR="00CD0ECF" w:rsidRPr="00D525B0">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.017).</w:t>
            </w:r>
          </w:p>
          <w:p w14:paraId="38BE792E" w14:textId="4DD15B98"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lastRenderedPageBreak/>
              <w:t>The prediction of interpersonal attraction by information quantity was fully mediated by reduction in uncertainty about the profile owner (</w:t>
            </w:r>
            <w:r w:rsidRPr="00D525B0">
              <w:rPr>
                <w:rFonts w:ascii="Times New Roman" w:hAnsi="Times New Roman" w:cs="Times New Roman"/>
                <w:i/>
                <w:iCs/>
                <w:color w:val="000000"/>
                <w:sz w:val="20"/>
                <w:szCs w:val="20"/>
              </w:rPr>
              <w:t xml:space="preserve">ß </w:t>
            </w:r>
            <w:r w:rsidRPr="00B95A0E">
              <w:rPr>
                <w:rFonts w:ascii="Times New Roman" w:hAnsi="Times New Roman" w:cs="Times New Roman"/>
                <w:color w:val="000000"/>
                <w:sz w:val="20"/>
                <w:szCs w:val="20"/>
              </w:rPr>
              <w:t>= .19,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.05 for the path from quantity to uncertainty reduction; </w:t>
            </w:r>
            <w:r w:rsidRPr="00D525B0">
              <w:rPr>
                <w:rFonts w:ascii="Times New Roman" w:hAnsi="Times New Roman" w:cs="Times New Roman"/>
                <w:i/>
                <w:iCs/>
                <w:color w:val="000000"/>
                <w:sz w:val="20"/>
                <w:szCs w:val="20"/>
              </w:rPr>
              <w:t xml:space="preserve">ß </w:t>
            </w:r>
            <w:r w:rsidRPr="00B95A0E">
              <w:rPr>
                <w:rFonts w:ascii="Times New Roman" w:hAnsi="Times New Roman" w:cs="Times New Roman"/>
                <w:color w:val="000000"/>
                <w:sz w:val="20"/>
                <w:szCs w:val="20"/>
              </w:rPr>
              <w:t>= .37,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for the path from uncertainty reduction to attraction). Perceived valence did not moderate this relationship.</w:t>
            </w:r>
          </w:p>
          <w:p w14:paraId="2B1F889B" w14:textId="4F61E207"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 xml:space="preserve">Perceived valence of information had a direct positive effect on interpersonal attraction, </w:t>
            </w:r>
            <w:r w:rsidRPr="00D525B0">
              <w:rPr>
                <w:rFonts w:ascii="Times New Roman" w:hAnsi="Times New Roman" w:cs="Times New Roman"/>
                <w:i/>
                <w:iCs/>
                <w:color w:val="000000"/>
                <w:sz w:val="20"/>
                <w:szCs w:val="20"/>
              </w:rPr>
              <w:t xml:space="preserve">ß </w:t>
            </w:r>
            <w:r w:rsidRPr="00B95A0E">
              <w:rPr>
                <w:rFonts w:ascii="Times New Roman" w:hAnsi="Times New Roman" w:cs="Times New Roman"/>
                <w:color w:val="000000"/>
                <w:sz w:val="20"/>
                <w:szCs w:val="20"/>
              </w:rPr>
              <w:t>= .77,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tc>
      </w:tr>
      <w:tr w:rsidR="00E77D2D" w:rsidRPr="00500C09" w14:paraId="5D6D762B" w14:textId="77777777" w:rsidTr="00EB24DA">
        <w:tc>
          <w:tcPr>
            <w:tcW w:w="2122" w:type="dxa"/>
          </w:tcPr>
          <w:p w14:paraId="6DCB29EA" w14:textId="77777777" w:rsidR="00E77D2D" w:rsidRPr="00500C09" w:rsidRDefault="00E77D2D" w:rsidP="00E77D2D">
            <w:pPr>
              <w:rPr>
                <w:rFonts w:ascii="Times New Roman" w:eastAsia="Times New Roman" w:hAnsi="Times New Roman" w:cs="Times New Roman"/>
                <w:sz w:val="20"/>
                <w:szCs w:val="20"/>
              </w:rPr>
            </w:pPr>
            <w:proofErr w:type="spellStart"/>
            <w:r w:rsidRPr="00E91739">
              <w:rPr>
                <w:rFonts w:ascii="Times New Roman" w:hAnsi="Times New Roman" w:cs="Times New Roman"/>
                <w:sz w:val="20"/>
                <w:szCs w:val="20"/>
              </w:rPr>
              <w:lastRenderedPageBreak/>
              <w:t>Bazarova</w:t>
            </w:r>
            <w:proofErr w:type="spellEnd"/>
            <w:r w:rsidRPr="00E91739">
              <w:rPr>
                <w:rFonts w:ascii="Times New Roman" w:hAnsi="Times New Roman" w:cs="Times New Roman"/>
                <w:sz w:val="20"/>
                <w:szCs w:val="20"/>
              </w:rPr>
              <w:t xml:space="preserve"> (2012)</w:t>
            </w:r>
          </w:p>
        </w:tc>
        <w:tc>
          <w:tcPr>
            <w:tcW w:w="1134" w:type="dxa"/>
          </w:tcPr>
          <w:p w14:paraId="2613DE16"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633BB101"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 Experiment</w:t>
            </w:r>
          </w:p>
        </w:tc>
        <w:tc>
          <w:tcPr>
            <w:tcW w:w="2693" w:type="dxa"/>
          </w:tcPr>
          <w:p w14:paraId="1C09749C" w14:textId="4E62D8C8" w:rsidR="00294F98"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220 (68.6% female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p w14:paraId="04026A5A" w14:textId="4374D179"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iCs/>
                <w:color w:val="000000"/>
                <w:sz w:val="20"/>
                <w:szCs w:val="20"/>
              </w:rPr>
              <w:t>M =</w:t>
            </w:r>
            <w:r w:rsidRPr="008879F0">
              <w:rPr>
                <w:rFonts w:ascii="Times New Roman" w:hAnsi="Times New Roman" w:cs="Times New Roman"/>
                <w:color w:val="000000"/>
                <w:sz w:val="20"/>
                <w:szCs w:val="20"/>
              </w:rPr>
              <w:t xml:space="preserve"> 20,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1.19</w:t>
            </w:r>
          </w:p>
        </w:tc>
        <w:tc>
          <w:tcPr>
            <w:tcW w:w="6440" w:type="dxa"/>
            <w:vAlign w:val="center"/>
          </w:tcPr>
          <w:p w14:paraId="073F4772"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Factorial ANOVA, Mediation</w:t>
            </w:r>
          </w:p>
          <w:p w14:paraId="55253B64" w14:textId="366B5773"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People liked disclosers of information in private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4.47, SE = </w:t>
            </w:r>
            <w:r w:rsidR="002B7770">
              <w:rPr>
                <w:rFonts w:ascii="Times New Roman" w:hAnsi="Times New Roman" w:cs="Times New Roman"/>
                <w:color w:val="000000"/>
                <w:sz w:val="20"/>
                <w:szCs w:val="20"/>
              </w:rPr>
              <w:t>0</w:t>
            </w:r>
            <w:r w:rsidRPr="00B95A0E">
              <w:rPr>
                <w:rFonts w:ascii="Times New Roman" w:hAnsi="Times New Roman" w:cs="Times New Roman"/>
                <w:color w:val="000000"/>
                <w:sz w:val="20"/>
                <w:szCs w:val="20"/>
              </w:rPr>
              <w:t>.05) more than in public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4.26, SE = </w:t>
            </w:r>
            <w:r w:rsidR="002B7770">
              <w:rPr>
                <w:rFonts w:ascii="Times New Roman" w:hAnsi="Times New Roman" w:cs="Times New Roman"/>
                <w:color w:val="000000"/>
                <w:sz w:val="20"/>
                <w:szCs w:val="20"/>
              </w:rPr>
              <w:t>0</w:t>
            </w:r>
            <w:r w:rsidRPr="00B95A0E">
              <w:rPr>
                <w:rFonts w:ascii="Times New Roman" w:hAnsi="Times New Roman" w:cs="Times New Roman"/>
                <w:color w:val="000000"/>
                <w:sz w:val="20"/>
                <w:szCs w:val="20"/>
              </w:rPr>
              <w:t>.05),</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1,616) =14.97,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00CD0ECF" w:rsidRPr="00B95A0E">
              <w:rPr>
                <w:rFonts w:ascii="Times New Roman" w:hAnsi="Times New Roman" w:cs="Times New Roman"/>
                <w:color w:val="000000"/>
                <w:sz w:val="20"/>
                <w:szCs w:val="20"/>
              </w:rPr>
              <w:t>η</w:t>
            </w:r>
            <w:r w:rsidR="00CD0ECF" w:rsidRPr="00CD0ECF">
              <w:rPr>
                <w:rFonts w:ascii="Times New Roman" w:hAnsi="Times New Roman" w:cs="Times New Roman"/>
                <w:color w:val="000000"/>
                <w:sz w:val="20"/>
                <w:szCs w:val="20"/>
                <w:vertAlign w:val="superscript"/>
              </w:rPr>
              <w:t>2</w:t>
            </w:r>
            <w:r w:rsidRPr="00B95A0E">
              <w:rPr>
                <w:rFonts w:ascii="Times New Roman" w:hAnsi="Times New Roman" w:cs="Times New Roman"/>
                <w:color w:val="000000"/>
                <w:sz w:val="20"/>
                <w:szCs w:val="20"/>
              </w:rPr>
              <w:t xml:space="preserve"> = .06. In addition, negative disclosures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4.19, SE = </w:t>
            </w:r>
            <w:r w:rsidR="002B7770">
              <w:rPr>
                <w:rFonts w:ascii="Times New Roman" w:hAnsi="Times New Roman" w:cs="Times New Roman"/>
                <w:color w:val="000000"/>
                <w:sz w:val="20"/>
                <w:szCs w:val="20"/>
              </w:rPr>
              <w:t>0</w:t>
            </w:r>
            <w:r w:rsidRPr="00B95A0E">
              <w:rPr>
                <w:rFonts w:ascii="Times New Roman" w:hAnsi="Times New Roman" w:cs="Times New Roman"/>
                <w:color w:val="000000"/>
                <w:sz w:val="20"/>
                <w:szCs w:val="20"/>
              </w:rPr>
              <w:t>.05) prompted less liking than positive disclosures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4.54, SE = </w:t>
            </w:r>
            <w:r w:rsidR="002B7770">
              <w:rPr>
                <w:rFonts w:ascii="Times New Roman" w:hAnsi="Times New Roman" w:cs="Times New Roman"/>
                <w:color w:val="000000"/>
                <w:sz w:val="20"/>
                <w:szCs w:val="20"/>
              </w:rPr>
              <w:t>0</w:t>
            </w:r>
            <w:r w:rsidRPr="00B95A0E">
              <w:rPr>
                <w:rFonts w:ascii="Times New Roman" w:hAnsi="Times New Roman" w:cs="Times New Roman"/>
                <w:color w:val="000000"/>
                <w:sz w:val="20"/>
                <w:szCs w:val="20"/>
              </w:rPr>
              <w:t>.05),</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1,592) = 46.00,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00824238" w:rsidRPr="00B95A0E">
              <w:rPr>
                <w:rFonts w:ascii="Times New Roman" w:hAnsi="Times New Roman" w:cs="Times New Roman"/>
                <w:color w:val="000000"/>
                <w:sz w:val="20"/>
                <w:szCs w:val="20"/>
              </w:rPr>
              <w:t>η</w:t>
            </w:r>
            <w:r w:rsidR="00824238" w:rsidRPr="00CD0ECF">
              <w:rPr>
                <w:rFonts w:ascii="Times New Roman" w:hAnsi="Times New Roman" w:cs="Times New Roman"/>
                <w:color w:val="000000"/>
                <w:sz w:val="20"/>
                <w:szCs w:val="20"/>
                <w:vertAlign w:val="superscript"/>
              </w:rPr>
              <w:t>2</w:t>
            </w:r>
            <w:r w:rsidRPr="00B95A0E">
              <w:rPr>
                <w:rFonts w:ascii="Times New Roman" w:hAnsi="Times New Roman" w:cs="Times New Roman"/>
                <w:color w:val="000000"/>
                <w:sz w:val="20"/>
                <w:szCs w:val="20"/>
              </w:rPr>
              <w:t xml:space="preserve"> = .17. There was no effect of disclosure intimacy on social attraction for the discloser,</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 xml:space="preserve">1,216) = </w:t>
            </w:r>
            <w:r w:rsidR="002B7770">
              <w:rPr>
                <w:rFonts w:ascii="Times New Roman" w:hAnsi="Times New Roman" w:cs="Times New Roman"/>
                <w:color w:val="000000"/>
                <w:sz w:val="20"/>
                <w:szCs w:val="20"/>
              </w:rPr>
              <w:t>0</w:t>
            </w:r>
            <w:r w:rsidRPr="00B95A0E">
              <w:rPr>
                <w:rFonts w:ascii="Times New Roman" w:hAnsi="Times New Roman" w:cs="Times New Roman"/>
                <w:color w:val="000000"/>
                <w:sz w:val="20"/>
                <w:szCs w:val="20"/>
              </w:rPr>
              <w:t>.08,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.78. None of the interaction effects were significant.</w:t>
            </w:r>
          </w:p>
          <w:p w14:paraId="6BB6C341" w14:textId="6E7E76FC"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Perceived disclosure appropriateness fully mediates the relationship between public/private context and social attraction (</w:t>
            </w:r>
            <w:r w:rsidRPr="00D525B0">
              <w:rPr>
                <w:rFonts w:ascii="Times New Roman" w:hAnsi="Times New Roman" w:cs="Times New Roman"/>
                <w:i/>
                <w:iCs/>
                <w:color w:val="000000"/>
                <w:sz w:val="20"/>
                <w:szCs w:val="20"/>
              </w:rPr>
              <w:t xml:space="preserve">β </w:t>
            </w:r>
            <w:r w:rsidRPr="00B95A0E">
              <w:rPr>
                <w:rFonts w:ascii="Times New Roman" w:hAnsi="Times New Roman" w:cs="Times New Roman"/>
                <w:color w:val="000000"/>
                <w:sz w:val="20"/>
                <w:szCs w:val="20"/>
              </w:rPr>
              <w:t>= .13,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Controlling for public/private context, the effect of disclosure appropriateness on social attraction was significant (</w:t>
            </w:r>
            <w:r w:rsidRPr="00D525B0">
              <w:rPr>
                <w:rFonts w:ascii="Times New Roman" w:hAnsi="Times New Roman" w:cs="Times New Roman"/>
                <w:i/>
                <w:iCs/>
                <w:color w:val="000000"/>
                <w:sz w:val="20"/>
                <w:szCs w:val="20"/>
              </w:rPr>
              <w:t xml:space="preserve">β </w:t>
            </w:r>
            <w:r w:rsidRPr="00B95A0E">
              <w:rPr>
                <w:rFonts w:ascii="Times New Roman" w:hAnsi="Times New Roman" w:cs="Times New Roman"/>
                <w:color w:val="000000"/>
                <w:sz w:val="20"/>
                <w:szCs w:val="20"/>
              </w:rPr>
              <w:t>= .25,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tc>
      </w:tr>
      <w:tr w:rsidR="00E77D2D" w:rsidRPr="00500C09" w14:paraId="1DAAE74C" w14:textId="77777777" w:rsidTr="00EB24DA">
        <w:tc>
          <w:tcPr>
            <w:tcW w:w="2122" w:type="dxa"/>
          </w:tcPr>
          <w:p w14:paraId="4B5B3CA4"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Berger &amp; Barasch (2018)</w:t>
            </w:r>
            <w:r>
              <w:rPr>
                <w:rFonts w:ascii="Times New Roman" w:hAnsi="Times New Roman" w:cs="Times New Roman"/>
                <w:sz w:val="20"/>
                <w:szCs w:val="20"/>
              </w:rPr>
              <w:t xml:space="preserve"> – 1a</w:t>
            </w:r>
          </w:p>
        </w:tc>
        <w:tc>
          <w:tcPr>
            <w:tcW w:w="1134" w:type="dxa"/>
          </w:tcPr>
          <w:p w14:paraId="0632446F"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51781C88"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49D5FC45" w14:textId="00610DA9" w:rsidR="00294F98"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59 (</w:t>
            </w:r>
            <w:r w:rsidR="00E77D2D">
              <w:rPr>
                <w:rFonts w:ascii="Times New Roman" w:hAnsi="Times New Roman" w:cs="Times New Roman"/>
                <w:color w:val="000000"/>
                <w:sz w:val="20"/>
                <w:szCs w:val="20"/>
              </w:rPr>
              <w:t>36</w:t>
            </w:r>
            <w:r w:rsidR="00E77D2D" w:rsidRPr="008879F0">
              <w:rPr>
                <w:rFonts w:ascii="Times New Roman" w:hAnsi="Times New Roman" w:cs="Times New Roman"/>
                <w:color w:val="000000"/>
                <w:sz w:val="20"/>
                <w:szCs w:val="20"/>
              </w:rPr>
              <w:t xml:space="preserve">% </w:t>
            </w:r>
            <w:r w:rsidR="00E77D2D">
              <w:rPr>
                <w:rFonts w:ascii="Times New Roman" w:hAnsi="Times New Roman" w:cs="Times New Roman"/>
                <w:color w:val="000000"/>
                <w:sz w:val="20"/>
                <w:szCs w:val="20"/>
              </w:rPr>
              <w:t>fe</w:t>
            </w:r>
            <w:r w:rsidR="00E77D2D" w:rsidRPr="008879F0">
              <w:rPr>
                <w:rFonts w:ascii="Times New Roman" w:hAnsi="Times New Roman" w:cs="Times New Roman"/>
                <w:color w:val="000000"/>
                <w:sz w:val="20"/>
                <w:szCs w:val="20"/>
              </w:rPr>
              <w:t>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p w14:paraId="07EB6ED1" w14:textId="42E0A7C3"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iCs/>
                <w:color w:val="000000"/>
                <w:sz w:val="20"/>
                <w:szCs w:val="20"/>
              </w:rPr>
              <w:t>M =</w:t>
            </w:r>
            <w:r w:rsidRPr="008879F0">
              <w:rPr>
                <w:rFonts w:ascii="Times New Roman" w:hAnsi="Times New Roman" w:cs="Times New Roman"/>
                <w:color w:val="000000"/>
                <w:sz w:val="20"/>
                <w:szCs w:val="20"/>
              </w:rPr>
              <w:t xml:space="preserve"> 27.1</w:t>
            </w:r>
          </w:p>
        </w:tc>
        <w:tc>
          <w:tcPr>
            <w:tcW w:w="6440" w:type="dxa"/>
            <w:vAlign w:val="center"/>
          </w:tcPr>
          <w:p w14:paraId="738469F7"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ANOVA repeated measures</w:t>
            </w:r>
          </w:p>
          <w:p w14:paraId="6E07007F" w14:textId="2E1A72BE"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 type of photo used influenced whether observers wanted to be friends with the person,</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1,58) = 7.83,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.007, </w:t>
            </w:r>
            <w:r w:rsidR="00824238" w:rsidRPr="00D525B0">
              <w:rPr>
                <w:rFonts w:ascii="Times New Roman" w:hAnsi="Times New Roman" w:cs="Times New Roman"/>
                <w:i/>
                <w:iCs/>
                <w:color w:val="000000"/>
                <w:sz w:val="20"/>
                <w:szCs w:val="20"/>
              </w:rPr>
              <w:t>η</w:t>
            </w:r>
            <w:r w:rsidR="00824238" w:rsidRPr="00D525B0">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119. Observers were more interested in being friends with people who used candid photos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5.02,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1.08) than posed ones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4.70,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1.21).</w:t>
            </w:r>
          </w:p>
        </w:tc>
      </w:tr>
      <w:tr w:rsidR="00E77D2D" w:rsidRPr="00500C09" w14:paraId="3B8E0A71" w14:textId="77777777" w:rsidTr="00EB24DA">
        <w:tc>
          <w:tcPr>
            <w:tcW w:w="2122" w:type="dxa"/>
          </w:tcPr>
          <w:p w14:paraId="40781C76"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Berger &amp; Barasch (2018)</w:t>
            </w:r>
            <w:r>
              <w:rPr>
                <w:rFonts w:ascii="Times New Roman" w:hAnsi="Times New Roman" w:cs="Times New Roman"/>
                <w:sz w:val="20"/>
                <w:szCs w:val="20"/>
              </w:rPr>
              <w:t xml:space="preserve"> – 2a</w:t>
            </w:r>
          </w:p>
        </w:tc>
        <w:tc>
          <w:tcPr>
            <w:tcW w:w="1134" w:type="dxa"/>
          </w:tcPr>
          <w:p w14:paraId="5AE8AA24"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eastAsia="Times New Roman" w:hAnsi="Times New Roman" w:cs="Times New Roman"/>
                <w:sz w:val="20"/>
                <w:szCs w:val="20"/>
              </w:rPr>
              <w:t>USA</w:t>
            </w:r>
          </w:p>
        </w:tc>
        <w:tc>
          <w:tcPr>
            <w:tcW w:w="1559" w:type="dxa"/>
          </w:tcPr>
          <w:p w14:paraId="2AD407AA"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19632BB7" w14:textId="419AAC1A" w:rsidR="00294F98"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92 (3</w:t>
            </w:r>
            <w:r w:rsidR="00E77D2D">
              <w:rPr>
                <w:rFonts w:ascii="Times New Roman" w:hAnsi="Times New Roman" w:cs="Times New Roman"/>
                <w:color w:val="000000"/>
                <w:sz w:val="20"/>
                <w:szCs w:val="20"/>
              </w:rPr>
              <w:t>7</w:t>
            </w:r>
            <w:r w:rsidR="00E77D2D" w:rsidRPr="008879F0">
              <w:rPr>
                <w:rFonts w:ascii="Times New Roman" w:hAnsi="Times New Roman" w:cs="Times New Roman"/>
                <w:color w:val="000000"/>
                <w:sz w:val="20"/>
                <w:szCs w:val="20"/>
              </w:rPr>
              <w:t xml:space="preserve">% </w:t>
            </w:r>
            <w:r w:rsidR="00E77D2D">
              <w:rPr>
                <w:rFonts w:ascii="Times New Roman" w:hAnsi="Times New Roman" w:cs="Times New Roman"/>
                <w:color w:val="000000"/>
                <w:sz w:val="20"/>
                <w:szCs w:val="20"/>
              </w:rPr>
              <w:t>fe</w:t>
            </w:r>
            <w:r w:rsidR="00E77D2D" w:rsidRPr="008879F0">
              <w:rPr>
                <w:rFonts w:ascii="Times New Roman" w:hAnsi="Times New Roman" w:cs="Times New Roman"/>
                <w:color w:val="000000"/>
                <w:sz w:val="20"/>
                <w:szCs w:val="20"/>
              </w:rPr>
              <w:t>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 xml:space="preserve">) </w:t>
            </w:r>
          </w:p>
          <w:p w14:paraId="2336BD68" w14:textId="70A5D6BD"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iCs/>
                <w:color w:val="000000"/>
                <w:sz w:val="20"/>
                <w:szCs w:val="20"/>
              </w:rPr>
              <w:t>M =</w:t>
            </w:r>
            <w:r w:rsidRPr="008879F0">
              <w:rPr>
                <w:rFonts w:ascii="Times New Roman" w:hAnsi="Times New Roman" w:cs="Times New Roman"/>
                <w:color w:val="000000"/>
                <w:sz w:val="20"/>
                <w:szCs w:val="20"/>
              </w:rPr>
              <w:t xml:space="preserve"> 26.5</w:t>
            </w:r>
          </w:p>
        </w:tc>
        <w:tc>
          <w:tcPr>
            <w:tcW w:w="6440" w:type="dxa"/>
            <w:vAlign w:val="center"/>
          </w:tcPr>
          <w:p w14:paraId="4FBDE6A3"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One-way ANOVA, Mediation</w:t>
            </w:r>
          </w:p>
          <w:p w14:paraId="069031C9" w14:textId="54EF9BAE"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Observers were more interested in getting to know someone when that person used a candid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3.63,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1.77) rather than posed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2.78, </w:t>
            </w:r>
            <w:r w:rsidRPr="009C67F6">
              <w:rPr>
                <w:rFonts w:ascii="Times New Roman" w:hAnsi="Times New Roman" w:cs="Times New Roman"/>
                <w:i/>
                <w:iCs/>
                <w:color w:val="000000"/>
                <w:sz w:val="20"/>
                <w:szCs w:val="20"/>
              </w:rPr>
              <w:t>SD</w:t>
            </w:r>
            <w:r w:rsidRPr="00B95A0E">
              <w:rPr>
                <w:rFonts w:ascii="Times New Roman" w:hAnsi="Times New Roman" w:cs="Times New Roman"/>
                <w:color w:val="000000"/>
                <w:sz w:val="20"/>
                <w:szCs w:val="20"/>
              </w:rPr>
              <w:t xml:space="preserve"> </w:t>
            </w:r>
            <w:r w:rsidR="00FC25A1">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xml:space="preserve">1.72) photo, </w:t>
            </w:r>
            <w:r w:rsidRPr="00D525B0">
              <w:rPr>
                <w:rFonts w:ascii="Times New Roman" w:hAnsi="Times New Roman" w:cs="Times New Roman"/>
                <w:i/>
                <w:iCs/>
                <w:color w:val="000000"/>
                <w:sz w:val="20"/>
                <w:szCs w:val="20"/>
              </w:rPr>
              <w:t>F</w:t>
            </w:r>
            <w:r w:rsidR="00930B2D" w:rsidRPr="00D525B0">
              <w:rPr>
                <w:rFonts w:ascii="Times New Roman" w:hAnsi="Times New Roman" w:cs="Times New Roman"/>
                <w:i/>
                <w:iCs/>
                <w:color w:val="000000"/>
                <w:sz w:val="20"/>
                <w:szCs w:val="20"/>
              </w:rPr>
              <w:t xml:space="preserve"> </w:t>
            </w:r>
            <w:r w:rsidRPr="00B95A0E">
              <w:rPr>
                <w:rFonts w:ascii="Times New Roman" w:hAnsi="Times New Roman" w:cs="Times New Roman"/>
                <w:color w:val="000000"/>
                <w:sz w:val="20"/>
                <w:szCs w:val="20"/>
              </w:rPr>
              <w:t>(1, 90) = 5.42,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.022, </w:t>
            </w:r>
            <w:r w:rsidR="00824238" w:rsidRPr="00D525B0">
              <w:rPr>
                <w:rFonts w:ascii="Times New Roman" w:hAnsi="Times New Roman" w:cs="Times New Roman"/>
                <w:i/>
                <w:iCs/>
                <w:color w:val="000000"/>
                <w:sz w:val="20"/>
                <w:szCs w:val="20"/>
              </w:rPr>
              <w:t>η</w:t>
            </w:r>
            <w:r w:rsidR="00824238" w:rsidRPr="00D525B0">
              <w:rPr>
                <w:rFonts w:ascii="Times New Roman" w:hAnsi="Times New Roman" w:cs="Times New Roman"/>
                <w:i/>
                <w:iCs/>
                <w:color w:val="000000"/>
                <w:sz w:val="20"/>
                <w:szCs w:val="20"/>
                <w:vertAlign w:val="superscript"/>
              </w:rPr>
              <w:t>2</w:t>
            </w:r>
            <w:r w:rsidRPr="00D525B0">
              <w:rPr>
                <w:rFonts w:ascii="Times New Roman" w:hAnsi="Times New Roman" w:cs="Times New Roman"/>
                <w:i/>
                <w:iCs/>
                <w:color w:val="000000"/>
                <w:sz w:val="20"/>
                <w:szCs w:val="20"/>
              </w:rPr>
              <w:t xml:space="preserve"> </w:t>
            </w:r>
            <w:r w:rsidRPr="00B95A0E">
              <w:rPr>
                <w:rFonts w:ascii="Times New Roman" w:hAnsi="Times New Roman" w:cs="Times New Roman"/>
                <w:color w:val="000000"/>
                <w:sz w:val="20"/>
                <w:szCs w:val="20"/>
              </w:rPr>
              <w:t>= 057.</w:t>
            </w:r>
          </w:p>
          <w:p w14:paraId="060CFE8D" w14:textId="515AD539"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Candid photos made people seem more genuine (</w:t>
            </w:r>
            <w:r w:rsidRPr="00D525B0">
              <w:rPr>
                <w:rFonts w:ascii="Times New Roman" w:hAnsi="Times New Roman" w:cs="Times New Roman"/>
                <w:i/>
                <w:iCs/>
                <w:color w:val="000000"/>
                <w:sz w:val="20"/>
                <w:szCs w:val="20"/>
              </w:rPr>
              <w:t xml:space="preserve">a </w:t>
            </w:r>
            <w:r w:rsidRPr="00B95A0E">
              <w:rPr>
                <w:rFonts w:ascii="Times New Roman" w:hAnsi="Times New Roman" w:cs="Times New Roman"/>
                <w:color w:val="000000"/>
                <w:sz w:val="20"/>
                <w:szCs w:val="20"/>
              </w:rPr>
              <w:t>= .65,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which increased observers desire to get to know them better (</w:t>
            </w:r>
            <w:r w:rsidRPr="00D525B0">
              <w:rPr>
                <w:rFonts w:ascii="Times New Roman" w:hAnsi="Times New Roman" w:cs="Times New Roman"/>
                <w:i/>
                <w:iCs/>
                <w:color w:val="000000"/>
                <w:sz w:val="20"/>
                <w:szCs w:val="20"/>
              </w:rPr>
              <w:t xml:space="preserve">b </w:t>
            </w:r>
            <w:r w:rsidRPr="00B95A0E">
              <w:rPr>
                <w:rFonts w:ascii="Times New Roman" w:hAnsi="Times New Roman" w:cs="Times New Roman"/>
                <w:color w:val="000000"/>
                <w:sz w:val="20"/>
                <w:szCs w:val="20"/>
              </w:rPr>
              <w:t>= .58,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The direct effect of photo type on interest to get to know the target (</w:t>
            </w:r>
            <w:r w:rsidRPr="00D525B0">
              <w:rPr>
                <w:rFonts w:ascii="Times New Roman" w:hAnsi="Times New Roman" w:cs="Times New Roman"/>
                <w:i/>
                <w:iCs/>
                <w:color w:val="000000"/>
                <w:sz w:val="20"/>
                <w:szCs w:val="20"/>
              </w:rPr>
              <w:t>c</w:t>
            </w:r>
            <w:r w:rsidRPr="00B95A0E">
              <w:rPr>
                <w:rFonts w:ascii="Times New Roman" w:hAnsi="Times New Roman" w:cs="Times New Roman"/>
                <w:color w:val="000000"/>
                <w:sz w:val="20"/>
                <w:szCs w:val="20"/>
              </w:rPr>
              <w:t xml:space="preserve"> = .85,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.02) was no longer significant when including the mediator (</w:t>
            </w:r>
            <w:r w:rsidRPr="00D525B0">
              <w:rPr>
                <w:rFonts w:ascii="Times New Roman" w:hAnsi="Times New Roman" w:cs="Times New Roman"/>
                <w:i/>
                <w:iCs/>
                <w:color w:val="000000"/>
                <w:sz w:val="20"/>
                <w:szCs w:val="20"/>
              </w:rPr>
              <w:t>c'</w:t>
            </w:r>
            <w:r w:rsidRPr="00B95A0E">
              <w:rPr>
                <w:rFonts w:ascii="Times New Roman" w:hAnsi="Times New Roman" w:cs="Times New Roman"/>
                <w:color w:val="000000"/>
                <w:sz w:val="20"/>
                <w:szCs w:val="20"/>
              </w:rPr>
              <w:t xml:space="preserve"> = .47,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.15).</w:t>
            </w:r>
          </w:p>
        </w:tc>
      </w:tr>
      <w:tr w:rsidR="00E77D2D" w:rsidRPr="00500C09" w14:paraId="7E5856FA" w14:textId="77777777" w:rsidTr="00EB24DA">
        <w:tc>
          <w:tcPr>
            <w:tcW w:w="2122" w:type="dxa"/>
          </w:tcPr>
          <w:p w14:paraId="533352C3"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Berger &amp; Barasch (2018)</w:t>
            </w:r>
            <w:r>
              <w:rPr>
                <w:rFonts w:ascii="Times New Roman" w:hAnsi="Times New Roman" w:cs="Times New Roman"/>
                <w:sz w:val="20"/>
                <w:szCs w:val="20"/>
              </w:rPr>
              <w:t xml:space="preserve"> – 2b</w:t>
            </w:r>
          </w:p>
        </w:tc>
        <w:tc>
          <w:tcPr>
            <w:tcW w:w="1134" w:type="dxa"/>
          </w:tcPr>
          <w:p w14:paraId="72FAE824"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eastAsia="Times New Roman" w:hAnsi="Times New Roman" w:cs="Times New Roman"/>
                <w:sz w:val="20"/>
                <w:szCs w:val="20"/>
              </w:rPr>
              <w:t>USA</w:t>
            </w:r>
          </w:p>
        </w:tc>
        <w:tc>
          <w:tcPr>
            <w:tcW w:w="1559" w:type="dxa"/>
          </w:tcPr>
          <w:p w14:paraId="1EA89D19" w14:textId="77777777" w:rsidR="00E77D2D" w:rsidRDefault="00E77D2D" w:rsidP="00E77D2D">
            <w:pPr>
              <w:rPr>
                <w:rFonts w:ascii="Times New Roman" w:hAnsi="Times New Roman" w:cs="Times New Roman"/>
                <w:color w:val="000000"/>
                <w:sz w:val="20"/>
                <w:szCs w:val="20"/>
              </w:rPr>
            </w:pPr>
            <w:r w:rsidRPr="008879F0">
              <w:rPr>
                <w:rFonts w:ascii="Times New Roman" w:hAnsi="Times New Roman" w:cs="Times New Roman"/>
                <w:color w:val="000000"/>
                <w:sz w:val="20"/>
                <w:szCs w:val="20"/>
              </w:rPr>
              <w:t>Quantitative</w:t>
            </w:r>
          </w:p>
          <w:p w14:paraId="459F90D6"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Cross-sectional</w:t>
            </w:r>
          </w:p>
        </w:tc>
        <w:tc>
          <w:tcPr>
            <w:tcW w:w="2693" w:type="dxa"/>
          </w:tcPr>
          <w:p w14:paraId="158449E5" w14:textId="721706A8" w:rsidR="00E77D2D" w:rsidRPr="008879F0" w:rsidRDefault="00930B2D" w:rsidP="00294F98">
            <w:pPr>
              <w:ind w:left="215" w:hanging="215"/>
              <w:rPr>
                <w:rFonts w:ascii="Times New Roman" w:eastAsia="Times New Roman" w:hAnsi="Times New Roman" w:cs="Times New Roman"/>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180</w:t>
            </w:r>
          </w:p>
        </w:tc>
        <w:tc>
          <w:tcPr>
            <w:tcW w:w="6440" w:type="dxa"/>
            <w:vAlign w:val="center"/>
          </w:tcPr>
          <w:p w14:paraId="5514AC17"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ANOVA, Mediation</w:t>
            </w:r>
          </w:p>
          <w:p w14:paraId="0F139C1A" w14:textId="7D0312FB"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Observers felt more connected to the person if he or she posted a candid photo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4.93,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2.26) as opposed to a posed one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4.33,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lastRenderedPageBreak/>
              <w:t>2.36),</w:t>
            </w:r>
            <w:r w:rsidR="00930B2D" w:rsidRPr="00930B2D">
              <w:rPr>
                <w:rFonts w:ascii="Times New Roman" w:hAnsi="Times New Roman" w:cs="Times New Roman"/>
                <w:i/>
                <w:color w:val="000000"/>
                <w:sz w:val="20"/>
                <w:szCs w:val="20"/>
              </w:rPr>
              <w:t xml:space="preserve"> F </w:t>
            </w:r>
            <w:r w:rsidR="00730F71"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 179) = 6.74,</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.01, </w:t>
            </w:r>
            <w:r w:rsidR="00824238" w:rsidRPr="00D525B0">
              <w:rPr>
                <w:rFonts w:ascii="Times New Roman" w:hAnsi="Times New Roman" w:cs="Times New Roman"/>
                <w:i/>
                <w:iCs/>
                <w:color w:val="000000"/>
                <w:sz w:val="20"/>
                <w:szCs w:val="20"/>
              </w:rPr>
              <w:t>η</w:t>
            </w:r>
            <w:r w:rsidR="00824238" w:rsidRPr="00D525B0">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036. Perceived genuineness mediated the effect of photo type on connectedness (indirect effect = .339, SE = .114).</w:t>
            </w:r>
          </w:p>
        </w:tc>
      </w:tr>
      <w:tr w:rsidR="00E77D2D" w:rsidRPr="00500C09" w14:paraId="7E373FE2" w14:textId="77777777" w:rsidTr="00EB24DA">
        <w:tc>
          <w:tcPr>
            <w:tcW w:w="2122" w:type="dxa"/>
          </w:tcPr>
          <w:p w14:paraId="1E0DA43E"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Berger &amp; Barasch (2018)</w:t>
            </w:r>
            <w:r>
              <w:rPr>
                <w:rFonts w:ascii="Times New Roman" w:hAnsi="Times New Roman" w:cs="Times New Roman"/>
                <w:sz w:val="20"/>
                <w:szCs w:val="20"/>
              </w:rPr>
              <w:t xml:space="preserve"> – 3 </w:t>
            </w:r>
          </w:p>
        </w:tc>
        <w:tc>
          <w:tcPr>
            <w:tcW w:w="1134" w:type="dxa"/>
          </w:tcPr>
          <w:p w14:paraId="0C6295E6"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eastAsia="Times New Roman" w:hAnsi="Times New Roman" w:cs="Times New Roman"/>
                <w:sz w:val="20"/>
                <w:szCs w:val="20"/>
              </w:rPr>
              <w:t>USA</w:t>
            </w:r>
          </w:p>
        </w:tc>
        <w:tc>
          <w:tcPr>
            <w:tcW w:w="1559" w:type="dxa"/>
          </w:tcPr>
          <w:p w14:paraId="3D1D54F3"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45BBF5BF" w14:textId="2F1B6A71" w:rsidR="00294F98"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801</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w:t>
            </w:r>
            <w:r w:rsidR="00E77D2D">
              <w:rPr>
                <w:rFonts w:ascii="Times New Roman" w:hAnsi="Times New Roman" w:cs="Times New Roman"/>
                <w:color w:val="000000"/>
                <w:sz w:val="20"/>
                <w:szCs w:val="20"/>
              </w:rPr>
              <w:t>58</w:t>
            </w:r>
            <w:r w:rsidR="00E77D2D" w:rsidRPr="008879F0">
              <w:rPr>
                <w:rFonts w:ascii="Times New Roman" w:hAnsi="Times New Roman" w:cs="Times New Roman"/>
                <w:color w:val="000000"/>
                <w:sz w:val="20"/>
                <w:szCs w:val="20"/>
              </w:rPr>
              <w:t xml:space="preserve">% </w:t>
            </w:r>
            <w:r w:rsidR="00E77D2D">
              <w:rPr>
                <w:rFonts w:ascii="Times New Roman" w:hAnsi="Times New Roman" w:cs="Times New Roman"/>
                <w:color w:val="000000"/>
                <w:sz w:val="20"/>
                <w:szCs w:val="20"/>
              </w:rPr>
              <w:t>fe</w:t>
            </w:r>
            <w:r w:rsidR="00E77D2D" w:rsidRPr="008879F0">
              <w:rPr>
                <w:rFonts w:ascii="Times New Roman" w:hAnsi="Times New Roman" w:cs="Times New Roman"/>
                <w:color w:val="000000"/>
                <w:sz w:val="20"/>
                <w:szCs w:val="20"/>
              </w:rPr>
              <w:t>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p w14:paraId="2950B131" w14:textId="6B4A1F94"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iCs/>
                <w:color w:val="000000"/>
                <w:sz w:val="20"/>
                <w:szCs w:val="20"/>
              </w:rPr>
              <w:t>M =</w:t>
            </w:r>
            <w:r w:rsidRPr="008879F0">
              <w:rPr>
                <w:rFonts w:ascii="Times New Roman" w:hAnsi="Times New Roman" w:cs="Times New Roman"/>
                <w:color w:val="000000"/>
                <w:sz w:val="20"/>
                <w:szCs w:val="20"/>
              </w:rPr>
              <w:t xml:space="preserve"> 34.7</w:t>
            </w:r>
          </w:p>
        </w:tc>
        <w:tc>
          <w:tcPr>
            <w:tcW w:w="6440" w:type="dxa"/>
            <w:vAlign w:val="center"/>
          </w:tcPr>
          <w:p w14:paraId="61C1B420"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One-way ANOVA, Mediation</w:t>
            </w:r>
          </w:p>
          <w:p w14:paraId="23068F45" w14:textId="7AC56254"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Photo type influenced observer reactions,</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2,784) = 19.93,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00930B2D" w:rsidRPr="00930B2D">
              <w:rPr>
                <w:rFonts w:ascii="Times New Roman" w:hAnsi="Times New Roman" w:cs="Times New Roman"/>
                <w:i/>
                <w:color w:val="000000"/>
                <w:sz w:val="20"/>
                <w:szCs w:val="20"/>
              </w:rPr>
              <w:t>N =</w:t>
            </w:r>
            <w:r w:rsidRPr="00B95A0E">
              <w:rPr>
                <w:rFonts w:ascii="Times New Roman" w:hAnsi="Times New Roman" w:cs="Times New Roman"/>
                <w:color w:val="000000"/>
                <w:sz w:val="20"/>
                <w:szCs w:val="20"/>
              </w:rPr>
              <w:t xml:space="preserve"> .795. Observers had more positive reactions toward the target individual when the photo was candid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4.96,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2.17) rather than posed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4.33,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2.18),</w:t>
            </w:r>
            <w:r w:rsidR="00930B2D" w:rsidRPr="00930B2D">
              <w:rPr>
                <w:rFonts w:ascii="Times New Roman" w:hAnsi="Times New Roman" w:cs="Times New Roman"/>
                <w:i/>
                <w:color w:val="000000"/>
                <w:sz w:val="20"/>
                <w:szCs w:val="20"/>
              </w:rPr>
              <w:t xml:space="preserve"> t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515) = 3.46,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However, knowing that the photo was candid-aware decreased </w:t>
            </w:r>
            <w:r w:rsidR="00B95A0E" w:rsidRPr="00B95A0E">
              <w:rPr>
                <w:rFonts w:ascii="Times New Roman" w:hAnsi="Times New Roman" w:cs="Times New Roman"/>
                <w:color w:val="000000"/>
                <w:sz w:val="20"/>
                <w:szCs w:val="20"/>
              </w:rPr>
              <w:t>favourability</w:t>
            </w:r>
            <w:r w:rsidRPr="00B95A0E">
              <w:rPr>
                <w:rFonts w:ascii="Times New Roman" w:hAnsi="Times New Roman" w:cs="Times New Roman"/>
                <w:color w:val="000000"/>
                <w:sz w:val="20"/>
                <w:szCs w:val="20"/>
              </w:rPr>
              <w:t xml:space="preserve"> (</w:t>
            </w:r>
            <w:r w:rsidR="007E4CEB" w:rsidRPr="007E4CEB">
              <w:rPr>
                <w:rFonts w:ascii="Times New Roman" w:hAnsi="Times New Roman" w:cs="Times New Roman"/>
                <w:i/>
                <w:iCs/>
                <w:color w:val="000000"/>
                <w:sz w:val="20"/>
                <w:szCs w:val="20"/>
              </w:rPr>
              <w:t>M =</w:t>
            </w:r>
            <w:r w:rsidRPr="00B95A0E">
              <w:rPr>
                <w:rFonts w:ascii="Times New Roman" w:hAnsi="Times New Roman" w:cs="Times New Roman"/>
                <w:color w:val="000000"/>
                <w:sz w:val="20"/>
                <w:szCs w:val="20"/>
              </w:rPr>
              <w:t xml:space="preserve"> 4.20, </w:t>
            </w:r>
            <w:r w:rsidR="007E4CEB" w:rsidRPr="007E4CEB">
              <w:rPr>
                <w:rFonts w:ascii="Times New Roman" w:hAnsi="Times New Roman" w:cs="Times New Roman"/>
                <w:i/>
                <w:iCs/>
                <w:color w:val="000000"/>
                <w:sz w:val="20"/>
                <w:szCs w:val="20"/>
              </w:rPr>
              <w:t>SD =</w:t>
            </w:r>
            <w:r w:rsidRPr="00B95A0E">
              <w:rPr>
                <w:rFonts w:ascii="Times New Roman" w:hAnsi="Times New Roman" w:cs="Times New Roman"/>
                <w:color w:val="000000"/>
                <w:sz w:val="20"/>
                <w:szCs w:val="20"/>
              </w:rPr>
              <w:t xml:space="preserve"> 2.05) relative to the candid condition,</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(544) = 4.18,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to a level similar to the posed condition,</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(542) = 0.63,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.768.</w:t>
            </w:r>
          </w:p>
          <w:p w14:paraId="17AA6026" w14:textId="30B8762D"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Posting a candid photo increased perceptions of genuineness (</w:t>
            </w:r>
            <w:r w:rsidRPr="00D525B0">
              <w:rPr>
                <w:rFonts w:ascii="Times New Roman" w:hAnsi="Times New Roman" w:cs="Times New Roman"/>
                <w:i/>
                <w:iCs/>
                <w:color w:val="000000"/>
                <w:sz w:val="20"/>
                <w:szCs w:val="20"/>
              </w:rPr>
              <w:t xml:space="preserve">a </w:t>
            </w:r>
            <w:r w:rsidRPr="00B95A0E">
              <w:rPr>
                <w:rFonts w:ascii="Times New Roman" w:hAnsi="Times New Roman" w:cs="Times New Roman"/>
                <w:color w:val="000000"/>
                <w:sz w:val="20"/>
                <w:szCs w:val="20"/>
              </w:rPr>
              <w:t>= .80,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which in turn increased </w:t>
            </w:r>
            <w:r w:rsidR="00B95A0E" w:rsidRPr="00B95A0E">
              <w:rPr>
                <w:rFonts w:ascii="Times New Roman" w:hAnsi="Times New Roman" w:cs="Times New Roman"/>
                <w:color w:val="000000"/>
                <w:sz w:val="20"/>
                <w:szCs w:val="20"/>
              </w:rPr>
              <w:t>favourability</w:t>
            </w:r>
            <w:r w:rsidRPr="00B95A0E">
              <w:rPr>
                <w:rFonts w:ascii="Times New Roman" w:hAnsi="Times New Roman" w:cs="Times New Roman"/>
                <w:color w:val="000000"/>
                <w:sz w:val="20"/>
                <w:szCs w:val="20"/>
              </w:rPr>
              <w:t xml:space="preserve"> towards target (</w:t>
            </w:r>
            <w:r w:rsidRPr="00D525B0">
              <w:rPr>
                <w:rFonts w:ascii="Times New Roman" w:hAnsi="Times New Roman" w:cs="Times New Roman"/>
                <w:i/>
                <w:iCs/>
                <w:color w:val="000000"/>
                <w:sz w:val="20"/>
                <w:szCs w:val="20"/>
              </w:rPr>
              <w:t xml:space="preserve">b </w:t>
            </w:r>
            <w:r w:rsidRPr="00B95A0E">
              <w:rPr>
                <w:rFonts w:ascii="Times New Roman" w:hAnsi="Times New Roman" w:cs="Times New Roman"/>
                <w:color w:val="000000"/>
                <w:sz w:val="20"/>
                <w:szCs w:val="20"/>
              </w:rPr>
              <w:t>= 0.46,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When adding genuineness as a mediator, the direct effect of photo type (</w:t>
            </w:r>
            <w:r w:rsidRPr="00D525B0">
              <w:rPr>
                <w:rFonts w:ascii="Times New Roman" w:hAnsi="Times New Roman" w:cs="Times New Roman"/>
                <w:i/>
                <w:iCs/>
                <w:color w:val="000000"/>
                <w:sz w:val="20"/>
                <w:szCs w:val="20"/>
              </w:rPr>
              <w:t xml:space="preserve">c </w:t>
            </w:r>
            <w:r w:rsidRPr="00B95A0E">
              <w:rPr>
                <w:rFonts w:ascii="Times New Roman" w:hAnsi="Times New Roman" w:cs="Times New Roman"/>
                <w:color w:val="000000"/>
                <w:sz w:val="20"/>
                <w:szCs w:val="20"/>
              </w:rPr>
              <w:t>= .63,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on observer reactions became non-significant (c'= 0.27,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.118).</w:t>
            </w:r>
          </w:p>
        </w:tc>
      </w:tr>
      <w:tr w:rsidR="00E77D2D" w:rsidRPr="00500C09" w14:paraId="3556EFE5" w14:textId="77777777" w:rsidTr="00EB24DA">
        <w:tc>
          <w:tcPr>
            <w:tcW w:w="2122" w:type="dxa"/>
          </w:tcPr>
          <w:p w14:paraId="289AB624"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Boyle &amp; Johnson (2010)</w:t>
            </w:r>
          </w:p>
        </w:tc>
        <w:tc>
          <w:tcPr>
            <w:tcW w:w="1134" w:type="dxa"/>
          </w:tcPr>
          <w:p w14:paraId="524A526D"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not stated</w:t>
            </w:r>
          </w:p>
        </w:tc>
        <w:tc>
          <w:tcPr>
            <w:tcW w:w="1559" w:type="dxa"/>
          </w:tcPr>
          <w:p w14:paraId="08490727"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 Exploratory</w:t>
            </w:r>
          </w:p>
        </w:tc>
        <w:tc>
          <w:tcPr>
            <w:tcW w:w="2693" w:type="dxa"/>
          </w:tcPr>
          <w:p w14:paraId="74A417B1" w14:textId="000097BC" w:rsidR="00E77D2D" w:rsidRPr="00BA0B64"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502</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47.8% female</w:t>
            </w:r>
            <w:r w:rsidR="00E77D2D">
              <w:rPr>
                <w:rFonts w:ascii="Times New Roman" w:hAnsi="Times New Roman" w:cs="Times New Roman"/>
                <w:color w:val="000000"/>
                <w:sz w:val="20"/>
                <w:szCs w:val="20"/>
              </w:rPr>
              <w:t>s)</w:t>
            </w:r>
          </w:p>
        </w:tc>
        <w:tc>
          <w:tcPr>
            <w:tcW w:w="6440" w:type="dxa"/>
            <w:vAlign w:val="center"/>
          </w:tcPr>
          <w:p w14:paraId="562DC7CD" w14:textId="5C79173A"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Linear Regressions</w:t>
            </w:r>
            <w:r w:rsidRPr="00B95A0E">
              <w:rPr>
                <w:rFonts w:ascii="Times New Roman" w:hAnsi="Times New Roman" w:cs="Times New Roman"/>
                <w:color w:val="000000"/>
                <w:sz w:val="20"/>
                <w:szCs w:val="20"/>
              </w:rPr>
              <w:br/>
              <w:t>Motives: 73.1% listed staying connected with friends, 30.5% networking, 14.9% seeking dates, 10.4% seeking serious relationships.</w:t>
            </w:r>
            <w:r w:rsidRPr="00B95A0E">
              <w:rPr>
                <w:rFonts w:ascii="Times New Roman" w:hAnsi="Times New Roman" w:cs="Times New Roman"/>
                <w:color w:val="000000"/>
                <w:sz w:val="20"/>
                <w:szCs w:val="20"/>
              </w:rPr>
              <w:br/>
              <w:t>Users who listed friends as a motivation posted more personal items on their page (</w:t>
            </w:r>
            <w:r w:rsidRPr="00D525B0">
              <w:rPr>
                <w:rFonts w:ascii="Times New Roman" w:hAnsi="Times New Roman" w:cs="Times New Roman"/>
                <w:i/>
                <w:iCs/>
                <w:color w:val="000000"/>
                <w:sz w:val="20"/>
                <w:szCs w:val="20"/>
              </w:rPr>
              <w:t xml:space="preserve">β </w:t>
            </w:r>
            <w:r w:rsidRPr="00B95A0E">
              <w:rPr>
                <w:rFonts w:ascii="Times New Roman" w:hAnsi="Times New Roman" w:cs="Times New Roman"/>
                <w:color w:val="000000"/>
                <w:sz w:val="20"/>
                <w:szCs w:val="20"/>
              </w:rPr>
              <w:t>= .27,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and revealed more about themselves</w:t>
            </w:r>
            <w:r w:rsidR="00C72C22">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(β = .32,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both in terms of detail items (</w:t>
            </w:r>
            <w:r w:rsidRPr="00D525B0">
              <w:rPr>
                <w:rFonts w:ascii="Times New Roman" w:hAnsi="Times New Roman" w:cs="Times New Roman"/>
                <w:i/>
                <w:iCs/>
                <w:color w:val="000000"/>
                <w:sz w:val="20"/>
                <w:szCs w:val="20"/>
              </w:rPr>
              <w:t xml:space="preserve">β </w:t>
            </w:r>
            <w:r w:rsidRPr="00B95A0E">
              <w:rPr>
                <w:rFonts w:ascii="Times New Roman" w:hAnsi="Times New Roman" w:cs="Times New Roman"/>
                <w:color w:val="000000"/>
                <w:sz w:val="20"/>
                <w:szCs w:val="20"/>
              </w:rPr>
              <w:t>= .53,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and personal interests items (</w:t>
            </w:r>
            <w:r w:rsidRPr="00D525B0">
              <w:rPr>
                <w:rFonts w:ascii="Times New Roman" w:hAnsi="Times New Roman" w:cs="Times New Roman"/>
                <w:i/>
                <w:iCs/>
                <w:color w:val="000000"/>
                <w:sz w:val="20"/>
                <w:szCs w:val="20"/>
              </w:rPr>
              <w:t xml:space="preserve">β </w:t>
            </w:r>
            <w:r w:rsidRPr="00B95A0E">
              <w:rPr>
                <w:rFonts w:ascii="Times New Roman" w:hAnsi="Times New Roman" w:cs="Times New Roman"/>
                <w:color w:val="000000"/>
                <w:sz w:val="20"/>
                <w:szCs w:val="20"/>
              </w:rPr>
              <w:t>= .1</w:t>
            </w:r>
            <w:r w:rsidR="00C72C22">
              <w:rPr>
                <w:rFonts w:ascii="Times New Roman" w:hAnsi="Times New Roman" w:cs="Times New Roman"/>
                <w:color w:val="000000"/>
                <w:sz w:val="20"/>
                <w:szCs w:val="20"/>
              </w:rPr>
              <w:t>1</w:t>
            </w:r>
            <w:r w:rsidRPr="00B95A0E">
              <w:rPr>
                <w:rFonts w:ascii="Times New Roman" w:hAnsi="Times New Roman" w:cs="Times New Roman"/>
                <w:color w:val="000000"/>
                <w:sz w:val="20"/>
                <w:szCs w:val="20"/>
              </w:rPr>
              <w: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w:t>
            </w:r>
            <w:r w:rsidRPr="00B95A0E">
              <w:rPr>
                <w:rFonts w:ascii="Times New Roman" w:hAnsi="Times New Roman" w:cs="Times New Roman"/>
                <w:color w:val="000000"/>
                <w:sz w:val="20"/>
                <w:szCs w:val="20"/>
              </w:rPr>
              <w:br/>
              <w:t>Networking as a motive was associated with revealing more about oneself  (</w:t>
            </w:r>
            <w:r w:rsidRPr="00D525B0">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.12,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including personal items (</w:t>
            </w:r>
            <w:r w:rsidRPr="00D525B0">
              <w:rPr>
                <w:rFonts w:ascii="Times New Roman" w:hAnsi="Times New Roman" w:cs="Times New Roman"/>
                <w:i/>
                <w:iCs/>
                <w:color w:val="000000"/>
                <w:sz w:val="20"/>
                <w:szCs w:val="20"/>
              </w:rPr>
              <w:t xml:space="preserve">β </w:t>
            </w:r>
            <w:r w:rsidRPr="00B95A0E">
              <w:rPr>
                <w:rFonts w:ascii="Times New Roman" w:hAnsi="Times New Roman" w:cs="Times New Roman"/>
                <w:color w:val="000000"/>
                <w:sz w:val="20"/>
                <w:szCs w:val="20"/>
              </w:rPr>
              <w:t>= .10,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and detail items (</w:t>
            </w:r>
            <w:r w:rsidRPr="00D525B0">
              <w:rPr>
                <w:rFonts w:ascii="Times New Roman" w:hAnsi="Times New Roman" w:cs="Times New Roman"/>
                <w:i/>
                <w:iCs/>
                <w:color w:val="000000"/>
                <w:sz w:val="20"/>
                <w:szCs w:val="20"/>
              </w:rPr>
              <w:t xml:space="preserve">β </w:t>
            </w:r>
            <w:r w:rsidRPr="00B95A0E">
              <w:rPr>
                <w:rFonts w:ascii="Times New Roman" w:hAnsi="Times New Roman" w:cs="Times New Roman"/>
                <w:color w:val="000000"/>
                <w:sz w:val="20"/>
                <w:szCs w:val="20"/>
              </w:rPr>
              <w:t>= .1</w:t>
            </w:r>
            <w:r w:rsidR="00C72C22">
              <w:rPr>
                <w:rFonts w:ascii="Times New Roman" w:hAnsi="Times New Roman" w:cs="Times New Roman"/>
                <w:color w:val="000000"/>
                <w:sz w:val="20"/>
                <w:szCs w:val="20"/>
              </w:rPr>
              <w:t>2</w:t>
            </w:r>
            <w:r w:rsidRPr="00B95A0E">
              <w:rPr>
                <w:rFonts w:ascii="Times New Roman" w:hAnsi="Times New Roman" w:cs="Times New Roman"/>
                <w:color w:val="000000"/>
                <w:sz w:val="20"/>
                <w:szCs w:val="20"/>
              </w:rPr>
              <w: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w:t>
            </w:r>
            <w:r w:rsidRPr="00B95A0E">
              <w:rPr>
                <w:rFonts w:ascii="Times New Roman" w:hAnsi="Times New Roman" w:cs="Times New Roman"/>
                <w:color w:val="000000"/>
                <w:sz w:val="20"/>
                <w:szCs w:val="20"/>
              </w:rPr>
              <w:br/>
              <w:t>Seeking dates or serious relationships were not significant predictors of self-presentation measures.</w:t>
            </w:r>
          </w:p>
        </w:tc>
      </w:tr>
      <w:tr w:rsidR="00E77D2D" w:rsidRPr="00500C09" w14:paraId="6BC9CB5C" w14:textId="77777777" w:rsidTr="00EB24DA">
        <w:tc>
          <w:tcPr>
            <w:tcW w:w="2122" w:type="dxa"/>
          </w:tcPr>
          <w:p w14:paraId="633DF7A9"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Buehler (2017)</w:t>
            </w:r>
          </w:p>
        </w:tc>
        <w:tc>
          <w:tcPr>
            <w:tcW w:w="1134" w:type="dxa"/>
          </w:tcPr>
          <w:p w14:paraId="5B52F592"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18A3C074"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Qualitative</w:t>
            </w:r>
          </w:p>
        </w:tc>
        <w:tc>
          <w:tcPr>
            <w:tcW w:w="2693" w:type="dxa"/>
          </w:tcPr>
          <w:p w14:paraId="0190D4EF" w14:textId="30980F4A" w:rsidR="00294F98"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185 (85.9% female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p w14:paraId="5D1AD085" w14:textId="696860B5"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iCs/>
                <w:color w:val="000000"/>
                <w:sz w:val="20"/>
                <w:szCs w:val="20"/>
              </w:rPr>
              <w:t>M =</w:t>
            </w:r>
            <w:r w:rsidRPr="008879F0">
              <w:rPr>
                <w:rFonts w:ascii="Times New Roman" w:hAnsi="Times New Roman" w:cs="Times New Roman"/>
                <w:color w:val="000000"/>
                <w:sz w:val="20"/>
                <w:szCs w:val="20"/>
              </w:rPr>
              <w:t xml:space="preserve"> 33.33, </w:t>
            </w:r>
            <w:r w:rsidR="007E4CEB" w:rsidRPr="007E4CEB">
              <w:rPr>
                <w:rFonts w:ascii="Times New Roman" w:hAnsi="Times New Roman" w:cs="Times New Roman"/>
                <w:i/>
                <w:iCs/>
                <w:color w:val="000000"/>
                <w:sz w:val="20"/>
                <w:szCs w:val="20"/>
              </w:rPr>
              <w:t>SD =</w:t>
            </w:r>
            <w:r w:rsidRPr="008879F0">
              <w:rPr>
                <w:rFonts w:ascii="Times New Roman" w:hAnsi="Times New Roman" w:cs="Times New Roman"/>
                <w:color w:val="000000"/>
                <w:sz w:val="20"/>
                <w:szCs w:val="20"/>
              </w:rPr>
              <w:t xml:space="preserve"> 12.24</w:t>
            </w:r>
          </w:p>
        </w:tc>
        <w:tc>
          <w:tcPr>
            <w:tcW w:w="6440" w:type="dxa"/>
            <w:vAlign w:val="center"/>
          </w:tcPr>
          <w:p w14:paraId="11D67B6F"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Inductive thematic analysis</w:t>
            </w:r>
          </w:p>
          <w:p w14:paraId="68BE68DD" w14:textId="4656FA8B"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 xml:space="preserve">The findings highlighted six themes that characterize the types of strategies Facebook users employed to seek emotional support while simultaneously avoiding norm violations: redirecting attention to others (65), projecting optimism in the face of adversity (56), self-deprecating </w:t>
            </w:r>
            <w:r w:rsidR="00B95A0E" w:rsidRPr="00B95A0E">
              <w:rPr>
                <w:rFonts w:ascii="Times New Roman" w:hAnsi="Times New Roman" w:cs="Times New Roman"/>
                <w:color w:val="000000"/>
                <w:sz w:val="20"/>
                <w:szCs w:val="20"/>
              </w:rPr>
              <w:t>humour</w:t>
            </w:r>
            <w:r w:rsidRPr="00B95A0E">
              <w:rPr>
                <w:rFonts w:ascii="Times New Roman" w:hAnsi="Times New Roman" w:cs="Times New Roman"/>
                <w:color w:val="000000"/>
                <w:sz w:val="20"/>
                <w:szCs w:val="20"/>
              </w:rPr>
              <w:t xml:space="preserve"> and sarcasm (46), rich storytelling (34), vaguebooking (32) (may be viewed as attention seeking), and remarking on the significance of the date (29)</w:t>
            </w:r>
          </w:p>
        </w:tc>
      </w:tr>
      <w:tr w:rsidR="00E77D2D" w:rsidRPr="00500C09" w14:paraId="258EC2FB" w14:textId="77777777" w:rsidTr="00EB24DA">
        <w:tc>
          <w:tcPr>
            <w:tcW w:w="2122" w:type="dxa"/>
          </w:tcPr>
          <w:p w14:paraId="378B89E6"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Butkowski (2020)</w:t>
            </w:r>
          </w:p>
        </w:tc>
        <w:tc>
          <w:tcPr>
            <w:tcW w:w="1134" w:type="dxa"/>
          </w:tcPr>
          <w:p w14:paraId="7F361198"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not stated</w:t>
            </w:r>
          </w:p>
        </w:tc>
        <w:tc>
          <w:tcPr>
            <w:tcW w:w="1559" w:type="dxa"/>
          </w:tcPr>
          <w:p w14:paraId="584DFAA4"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 Content analysis</w:t>
            </w:r>
          </w:p>
        </w:tc>
        <w:tc>
          <w:tcPr>
            <w:tcW w:w="2693" w:type="dxa"/>
          </w:tcPr>
          <w:p w14:paraId="42953A52" w14:textId="1B3C6A07" w:rsidR="00E77D2D"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170 </w:t>
            </w:r>
            <w:r w:rsidR="00E77D2D">
              <w:rPr>
                <w:rFonts w:ascii="Times New Roman" w:hAnsi="Times New Roman" w:cs="Times New Roman"/>
                <w:color w:val="000000"/>
                <w:sz w:val="20"/>
                <w:szCs w:val="20"/>
              </w:rPr>
              <w:t>(100% females)</w:t>
            </w:r>
          </w:p>
          <w:p w14:paraId="71EB4656" w14:textId="77777777" w:rsidR="00E77D2D" w:rsidRPr="008879F0" w:rsidRDefault="00E77D2D" w:rsidP="00294F98">
            <w:pPr>
              <w:ind w:left="215" w:hanging="215"/>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Age</w:t>
            </w:r>
            <w:r>
              <w:rPr>
                <w:rFonts w:ascii="Times New Roman" w:hAnsi="Times New Roman" w:cs="Times New Roman"/>
                <w:color w:val="000000"/>
                <w:sz w:val="20"/>
                <w:szCs w:val="20"/>
              </w:rPr>
              <w:t>:</w:t>
            </w:r>
            <w:r w:rsidRPr="008879F0">
              <w:rPr>
                <w:rFonts w:ascii="Times New Roman" w:hAnsi="Times New Roman" w:cs="Times New Roman"/>
                <w:color w:val="000000"/>
                <w:sz w:val="20"/>
                <w:szCs w:val="20"/>
              </w:rPr>
              <w:t xml:space="preserve"> 18-30</w:t>
            </w:r>
            <w:r>
              <w:rPr>
                <w:rFonts w:ascii="Times New Roman" w:hAnsi="Times New Roman" w:cs="Times New Roman"/>
                <w:color w:val="000000"/>
                <w:sz w:val="20"/>
                <w:szCs w:val="20"/>
              </w:rPr>
              <w:t xml:space="preserve"> years old</w:t>
            </w:r>
          </w:p>
        </w:tc>
        <w:tc>
          <w:tcPr>
            <w:tcW w:w="6440" w:type="dxa"/>
            <w:vAlign w:val="center"/>
          </w:tcPr>
          <w:p w14:paraId="743BB8F9"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Correlations</w:t>
            </w:r>
          </w:p>
          <w:p w14:paraId="0B7F68F0"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Feedback was significantly correlated with many of the gender posing strategies, as follows:</w:t>
            </w:r>
          </w:p>
          <w:p w14:paraId="11A775D1" w14:textId="263B6631"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Feminine touch strongly positively correlated with total number of '</w:t>
            </w:r>
            <w:r w:rsidR="009F54D0">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w:t>
            </w:r>
            <w:r w:rsidRPr="00D525B0">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.41,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and followers (</w:t>
            </w:r>
            <w:r w:rsidRPr="00D525B0">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.35,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p w14:paraId="45216F0A" w14:textId="4FCC3466"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Subordination positively correlated with total number of '</w:t>
            </w:r>
            <w:r w:rsidR="009F54D0">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w:t>
            </w:r>
            <w:r w:rsidRPr="00D525B0">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.25,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and followers (</w:t>
            </w:r>
            <w:r w:rsidRPr="00D525B0">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.20,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w:t>
            </w:r>
          </w:p>
          <w:p w14:paraId="4D1D8953" w14:textId="68031BA6"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Licensed withdrawal positively correlated with total '</w:t>
            </w:r>
            <w:r w:rsidR="009F54D0">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w:t>
            </w:r>
            <w:r w:rsidRPr="00D525B0">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.25,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and followers (</w:t>
            </w:r>
            <w:r w:rsidRPr="00D525B0">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.23,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w:t>
            </w:r>
          </w:p>
          <w:p w14:paraId="56B55973" w14:textId="5A488D0A"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Body display positively correlated with all forms of feedback: number of '</w:t>
            </w:r>
            <w:r w:rsidR="009F54D0">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w:t>
            </w:r>
            <w:r w:rsidRPr="00D525B0">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.27,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comments (</w:t>
            </w:r>
            <w:r w:rsidRPr="00D525B0">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-.16,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and followers (</w:t>
            </w:r>
            <w:r w:rsidRPr="00D525B0">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.23,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w:t>
            </w:r>
          </w:p>
          <w:p w14:paraId="5362D2D8" w14:textId="2C579B64"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Overall gender display positively correlated with total number of '</w:t>
            </w:r>
            <w:r w:rsidR="009F54D0">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w:t>
            </w:r>
            <w:r w:rsidRPr="00D525B0">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.43,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and followers (</w:t>
            </w:r>
            <w:r w:rsidRPr="00D525B0">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.37,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p w14:paraId="69F63651" w14:textId="76EC2DCC" w:rsidR="00E77D2D" w:rsidRPr="00B95A0E" w:rsidRDefault="00290695"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N</w:t>
            </w:r>
            <w:r w:rsidR="00E77D2D" w:rsidRPr="00B95A0E">
              <w:rPr>
                <w:rFonts w:ascii="Times New Roman" w:hAnsi="Times New Roman" w:cs="Times New Roman"/>
                <w:color w:val="000000"/>
                <w:sz w:val="20"/>
                <w:szCs w:val="20"/>
              </w:rPr>
              <w:t xml:space="preserve">eutral and positive comments positively correlated with all of the </w:t>
            </w:r>
            <w:r w:rsidR="00B95A0E" w:rsidRPr="00B95A0E">
              <w:rPr>
                <w:rFonts w:ascii="Times New Roman" w:hAnsi="Times New Roman" w:cs="Times New Roman"/>
                <w:color w:val="000000"/>
                <w:sz w:val="20"/>
                <w:szCs w:val="20"/>
              </w:rPr>
              <w:t>stereotypical</w:t>
            </w:r>
            <w:r w:rsidR="00E77D2D" w:rsidRPr="00B95A0E">
              <w:rPr>
                <w:rFonts w:ascii="Times New Roman" w:hAnsi="Times New Roman" w:cs="Times New Roman"/>
                <w:color w:val="000000"/>
                <w:sz w:val="20"/>
                <w:szCs w:val="20"/>
              </w:rPr>
              <w:t xml:space="preserve"> gender poses, and total gender display (</w:t>
            </w:r>
            <w:r w:rsidR="00E77D2D" w:rsidRPr="00D525B0">
              <w:rPr>
                <w:rFonts w:ascii="Times New Roman" w:hAnsi="Times New Roman" w:cs="Times New Roman"/>
                <w:i/>
                <w:iCs/>
                <w:color w:val="000000"/>
                <w:sz w:val="20"/>
                <w:szCs w:val="20"/>
              </w:rPr>
              <w:t>r</w:t>
            </w:r>
            <w:r w:rsidR="00E77D2D" w:rsidRPr="00B95A0E">
              <w:rPr>
                <w:rFonts w:ascii="Times New Roman" w:hAnsi="Times New Roman" w:cs="Times New Roman"/>
                <w:color w:val="000000"/>
                <w:sz w:val="20"/>
                <w:szCs w:val="20"/>
              </w:rPr>
              <w:t xml:space="preserve"> = .32,</w:t>
            </w:r>
            <w:r w:rsidR="00930B2D" w:rsidRPr="00930B2D">
              <w:rPr>
                <w:rFonts w:ascii="Times New Roman" w:hAnsi="Times New Roman" w:cs="Times New Roman"/>
                <w:i/>
                <w:color w:val="000000"/>
                <w:sz w:val="20"/>
                <w:szCs w:val="20"/>
              </w:rPr>
              <w:t xml:space="preserve"> p </w:t>
            </w:r>
            <w:r w:rsidR="00E77D2D" w:rsidRPr="00B95A0E">
              <w:rPr>
                <w:rFonts w:ascii="Times New Roman" w:hAnsi="Times New Roman" w:cs="Times New Roman"/>
                <w:color w:val="000000"/>
                <w:sz w:val="20"/>
                <w:szCs w:val="20"/>
              </w:rPr>
              <w:t>&lt; .001).</w:t>
            </w:r>
          </w:p>
        </w:tc>
      </w:tr>
      <w:tr w:rsidR="00E77D2D" w:rsidRPr="00500C09" w14:paraId="402E9287" w14:textId="77777777" w:rsidTr="00EB24DA">
        <w:tc>
          <w:tcPr>
            <w:tcW w:w="2122" w:type="dxa"/>
          </w:tcPr>
          <w:p w14:paraId="70DACCD4"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Chandrasekaran et al (2024)</w:t>
            </w:r>
          </w:p>
        </w:tc>
        <w:tc>
          <w:tcPr>
            <w:tcW w:w="1134" w:type="dxa"/>
          </w:tcPr>
          <w:p w14:paraId="14F0E352"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multiple</w:t>
            </w:r>
          </w:p>
        </w:tc>
        <w:tc>
          <w:tcPr>
            <w:tcW w:w="1559" w:type="dxa"/>
          </w:tcPr>
          <w:p w14:paraId="784D6F77"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p>
        </w:tc>
        <w:tc>
          <w:tcPr>
            <w:tcW w:w="2693" w:type="dxa"/>
          </w:tcPr>
          <w:p w14:paraId="7A9C9169" w14:textId="1095F971" w:rsidR="00E77D2D" w:rsidRPr="00D36A03"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186 videos</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w:t>
            </w:r>
            <w:r w:rsidR="00E77D2D">
              <w:rPr>
                <w:rFonts w:ascii="Times New Roman" w:hAnsi="Times New Roman" w:cs="Times New Roman"/>
                <w:color w:val="000000"/>
                <w:sz w:val="20"/>
                <w:szCs w:val="20"/>
              </w:rPr>
              <w:t>62.9% females, 34.9%</w:t>
            </w:r>
            <w:r w:rsidR="00E77D2D" w:rsidRPr="008879F0">
              <w:rPr>
                <w:rFonts w:ascii="Times New Roman" w:hAnsi="Times New Roman" w:cs="Times New Roman"/>
                <w:color w:val="000000"/>
                <w:sz w:val="20"/>
                <w:szCs w:val="20"/>
              </w:rPr>
              <w:t xml:space="preserve"> m</w:t>
            </w:r>
            <w:r w:rsidR="00E77D2D">
              <w:rPr>
                <w:rFonts w:ascii="Times New Roman" w:hAnsi="Times New Roman" w:cs="Times New Roman"/>
                <w:color w:val="000000"/>
                <w:sz w:val="20"/>
                <w:szCs w:val="20"/>
              </w:rPr>
              <w:t>ales</w:t>
            </w:r>
            <w:r w:rsidR="00E77D2D" w:rsidRPr="008879F0">
              <w:rPr>
                <w:rFonts w:ascii="Times New Roman" w:hAnsi="Times New Roman" w:cs="Times New Roman"/>
                <w:color w:val="000000"/>
                <w:sz w:val="20"/>
                <w:szCs w:val="20"/>
              </w:rPr>
              <w:t xml:space="preserve">, </w:t>
            </w:r>
            <w:r w:rsidR="00E77D2D">
              <w:rPr>
                <w:rFonts w:ascii="Times New Roman" w:hAnsi="Times New Roman" w:cs="Times New Roman"/>
                <w:color w:val="000000"/>
                <w:sz w:val="20"/>
                <w:szCs w:val="20"/>
              </w:rPr>
              <w:t xml:space="preserve">2.1% </w:t>
            </w:r>
            <w:r w:rsidR="00E77D2D" w:rsidRPr="008879F0">
              <w:rPr>
                <w:rFonts w:ascii="Times New Roman" w:hAnsi="Times New Roman" w:cs="Times New Roman"/>
                <w:color w:val="000000"/>
                <w:sz w:val="20"/>
                <w:szCs w:val="20"/>
              </w:rPr>
              <w:t>both)</w:t>
            </w:r>
          </w:p>
        </w:tc>
        <w:tc>
          <w:tcPr>
            <w:tcW w:w="6440" w:type="dxa"/>
            <w:vAlign w:val="center"/>
          </w:tcPr>
          <w:p w14:paraId="18F5347B"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Binomial negative regression</w:t>
            </w:r>
          </w:p>
          <w:p w14:paraId="3AF849D4"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Text: fear was the dominant emotion in 50.53% of videos, followed by sadness (33.3%).</w:t>
            </w:r>
          </w:p>
          <w:p w14:paraId="6D850A62"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Video frames: happiness was dominant in 49.5% of videos, followed by sadness (26.88%).</w:t>
            </w:r>
          </w:p>
          <w:p w14:paraId="6A560660" w14:textId="35BC1BDE"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 xml:space="preserve">As opposed to surprise, videos </w:t>
            </w:r>
            <w:proofErr w:type="gramStart"/>
            <w:r w:rsidRPr="00B95A0E">
              <w:rPr>
                <w:rFonts w:ascii="Times New Roman" w:hAnsi="Times New Roman" w:cs="Times New Roman"/>
                <w:color w:val="000000"/>
                <w:sz w:val="20"/>
                <w:szCs w:val="20"/>
              </w:rPr>
              <w:t>having fear</w:t>
            </w:r>
            <w:proofErr w:type="gramEnd"/>
            <w:r w:rsidRPr="00B95A0E">
              <w:rPr>
                <w:rFonts w:ascii="Times New Roman" w:hAnsi="Times New Roman" w:cs="Times New Roman"/>
                <w:color w:val="000000"/>
                <w:sz w:val="20"/>
                <w:szCs w:val="20"/>
              </w:rPr>
              <w:t xml:space="preserve"> as a dominant emotion in their text had increased views (Exp(B) = 4.75,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w:t>
            </w:r>
            <w:r w:rsidR="009F54D0">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(Exp(B) = 4.45,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and comments (Exp(B) = 3.43,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.02). Similarly, content suggesting dominantly happiness results in higher views (Exp(B) = 8.52,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likes (Exp(B) = 5.51,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and comments (Exp(B) = 5.0,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.01). Lastly, videos predominantly </w:t>
            </w:r>
            <w:r w:rsidR="00B95A0E" w:rsidRPr="00B95A0E">
              <w:rPr>
                <w:rFonts w:ascii="Times New Roman" w:hAnsi="Times New Roman" w:cs="Times New Roman"/>
                <w:color w:val="000000"/>
                <w:sz w:val="20"/>
                <w:szCs w:val="20"/>
              </w:rPr>
              <w:t>transmitting</w:t>
            </w:r>
            <w:r w:rsidRPr="00B95A0E">
              <w:rPr>
                <w:rFonts w:ascii="Times New Roman" w:hAnsi="Times New Roman" w:cs="Times New Roman"/>
                <w:color w:val="000000"/>
                <w:sz w:val="20"/>
                <w:szCs w:val="20"/>
              </w:rPr>
              <w:t xml:space="preserve"> sadness garner greater views (Exp(B) = 3.05,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.03), '</w:t>
            </w:r>
            <w:r w:rsidR="009F54D0">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(Exp(B) = 2.70,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and comments (Exp(B) = 3.21,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.03).</w:t>
            </w:r>
          </w:p>
          <w:p w14:paraId="638353B1" w14:textId="0825AF66"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Regarding video frames, compared to visually expressing a dominant emotion of sadness, videos showing happiness have a greater likelihood of increased views (Exp(B) = 1.78,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and '</w:t>
            </w:r>
            <w:r w:rsidR="009F54D0">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(Exp(B) = 1.81,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Videos predominantly showing fear also have an increased likelihood for higher numbers of '</w:t>
            </w:r>
            <w:r w:rsidR="00C362E4">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(Exp(B) = 3.24,</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tc>
      </w:tr>
      <w:tr w:rsidR="00E77D2D" w:rsidRPr="00500C09" w14:paraId="3834721C" w14:textId="77777777" w:rsidTr="00EB24DA">
        <w:tc>
          <w:tcPr>
            <w:tcW w:w="2122" w:type="dxa"/>
          </w:tcPr>
          <w:p w14:paraId="55B82E17" w14:textId="1D33F749" w:rsidR="00E77D2D" w:rsidRPr="00500C09" w:rsidRDefault="0057611A" w:rsidP="00E77D2D">
            <w:pPr>
              <w:rPr>
                <w:rFonts w:ascii="Times New Roman" w:eastAsia="Times New Roman" w:hAnsi="Times New Roman" w:cs="Times New Roman"/>
                <w:sz w:val="20"/>
                <w:szCs w:val="20"/>
              </w:rPr>
            </w:pPr>
            <w:r>
              <w:rPr>
                <w:rFonts w:ascii="Times New Roman" w:hAnsi="Times New Roman" w:cs="Times New Roman"/>
                <w:sz w:val="20"/>
                <w:szCs w:val="20"/>
              </w:rPr>
              <w:t xml:space="preserve">A. </w:t>
            </w:r>
            <w:r w:rsidR="00E77D2D" w:rsidRPr="00E91739">
              <w:rPr>
                <w:rFonts w:ascii="Times New Roman" w:hAnsi="Times New Roman" w:cs="Times New Roman"/>
                <w:sz w:val="20"/>
                <w:szCs w:val="20"/>
              </w:rPr>
              <w:t>Chen et al (2022)</w:t>
            </w:r>
          </w:p>
        </w:tc>
        <w:tc>
          <w:tcPr>
            <w:tcW w:w="1134" w:type="dxa"/>
          </w:tcPr>
          <w:p w14:paraId="15CD1B86"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China</w:t>
            </w:r>
          </w:p>
        </w:tc>
        <w:tc>
          <w:tcPr>
            <w:tcW w:w="1559" w:type="dxa"/>
          </w:tcPr>
          <w:p w14:paraId="78A59E1F"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Content analysis</w:t>
            </w:r>
          </w:p>
        </w:tc>
        <w:tc>
          <w:tcPr>
            <w:tcW w:w="2693" w:type="dxa"/>
          </w:tcPr>
          <w:p w14:paraId="04AFFF2E" w14:textId="62ED8C0A" w:rsidR="00E77D2D" w:rsidRPr="008879F0" w:rsidRDefault="00930B2D" w:rsidP="00294F98">
            <w:pPr>
              <w:ind w:left="215" w:hanging="215"/>
              <w:rPr>
                <w:rFonts w:ascii="Times New Roman" w:eastAsia="Times New Roman" w:hAnsi="Times New Roman" w:cs="Times New Roman"/>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705 posts</w:t>
            </w:r>
          </w:p>
        </w:tc>
        <w:tc>
          <w:tcPr>
            <w:tcW w:w="6440" w:type="dxa"/>
            <w:vAlign w:val="center"/>
          </w:tcPr>
          <w:p w14:paraId="654DB058"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Multilevel Regression, Negative binomial distribution</w:t>
            </w:r>
          </w:p>
          <w:p w14:paraId="38F2F553" w14:textId="665A6E8D"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lastRenderedPageBreak/>
              <w:t>Considering intermediate self-disclosure as a reference, posts with peripheral self-disclosure (</w:t>
            </w:r>
            <w:r w:rsidRPr="00D525B0">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-0.49, SE = 0.23,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and those with no disclosure (</w:t>
            </w:r>
            <w:r w:rsidRPr="00D525B0">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-2.21, SE = 0.20,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were re-posted with significantly lower transmission rates.</w:t>
            </w:r>
          </w:p>
          <w:p w14:paraId="47E6F0CB" w14:textId="79F75D62"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As compared to anger-related posts, fear-related (</w:t>
            </w:r>
            <w:r w:rsidRPr="0087796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-0.67, SE = 0.21,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and sadness-related (</w:t>
            </w:r>
            <w:r w:rsidRPr="0087796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-0.65, SE = 0.21,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posts were less likely to diffuse in-depth. However, posts with positive emotions (</w:t>
            </w:r>
            <w:r w:rsidRPr="0087796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-0.41, SE = 0.26,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&gt; .05) were not significantly less re-posted (in depth) than angry posts.</w:t>
            </w:r>
          </w:p>
          <w:p w14:paraId="6EDD3B2F" w14:textId="5A516E78"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Posts without specific requests had a smaller diffusion depth than those with instrumental (</w:t>
            </w:r>
            <w:r w:rsidRPr="0087796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0.68, SE = 0.23,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and a mixture of instrumental and emotional needs (</w:t>
            </w:r>
            <w:r w:rsidRPr="0087796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0.58, SE</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0.23,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Posts with emotional requests did not reveal a significantly lower diffusion depth compared to instrumental posts (</w:t>
            </w:r>
            <w:r w:rsidRPr="0087796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-0.23, SE = 0.21,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&gt; .05).</w:t>
            </w:r>
          </w:p>
        </w:tc>
      </w:tr>
      <w:tr w:rsidR="00E77D2D" w:rsidRPr="00500C09" w14:paraId="2D1EE517" w14:textId="77777777" w:rsidTr="00EB24DA">
        <w:tc>
          <w:tcPr>
            <w:tcW w:w="2122" w:type="dxa"/>
          </w:tcPr>
          <w:p w14:paraId="4F0A75B6"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Choi et al (2015)</w:t>
            </w:r>
          </w:p>
        </w:tc>
        <w:tc>
          <w:tcPr>
            <w:tcW w:w="1134" w:type="dxa"/>
          </w:tcPr>
          <w:p w14:paraId="5F52A347"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004EC4AC" w14:textId="77777777" w:rsidR="00E77D2D" w:rsidRDefault="00E77D2D" w:rsidP="00E77D2D">
            <w:pPr>
              <w:rPr>
                <w:rFonts w:ascii="Times New Roman" w:hAnsi="Times New Roman" w:cs="Times New Roman"/>
                <w:color w:val="000000"/>
                <w:sz w:val="20"/>
                <w:szCs w:val="20"/>
              </w:rPr>
            </w:pPr>
            <w:r w:rsidRPr="008879F0">
              <w:rPr>
                <w:rFonts w:ascii="Times New Roman" w:hAnsi="Times New Roman" w:cs="Times New Roman"/>
                <w:color w:val="000000"/>
                <w:sz w:val="20"/>
                <w:szCs w:val="20"/>
              </w:rPr>
              <w:t>Quantitative</w:t>
            </w:r>
          </w:p>
          <w:p w14:paraId="68DBA0D8"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Cross-sectional</w:t>
            </w:r>
          </w:p>
        </w:tc>
        <w:tc>
          <w:tcPr>
            <w:tcW w:w="2693" w:type="dxa"/>
          </w:tcPr>
          <w:p w14:paraId="294AA704" w14:textId="116A34A2" w:rsidR="00294F98"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155 students</w:t>
            </w:r>
          </w:p>
          <w:p w14:paraId="4CB67EAC" w14:textId="5A2785BE"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20.52,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1.26</w:t>
            </w:r>
          </w:p>
        </w:tc>
        <w:tc>
          <w:tcPr>
            <w:tcW w:w="6440" w:type="dxa"/>
            <w:vAlign w:val="center"/>
          </w:tcPr>
          <w:p w14:paraId="27CB5303"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Multiple Regressions</w:t>
            </w:r>
          </w:p>
          <w:p w14:paraId="05BBF00C" w14:textId="2675BF28"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 number of status updates was positively related to both number of '</w:t>
            </w:r>
            <w:r w:rsidR="00C362E4">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w:t>
            </w:r>
            <w:r w:rsidRPr="0087796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.60,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Pr="00877961">
              <w:rPr>
                <w:rFonts w:ascii="Times New Roman" w:hAnsi="Times New Roman" w:cs="Times New Roman"/>
                <w:i/>
                <w:iCs/>
                <w:color w:val="000000"/>
                <w:sz w:val="20"/>
                <w:szCs w:val="20"/>
              </w:rPr>
              <w:t>R</w:t>
            </w:r>
            <w:r w:rsidRPr="00877961">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.48) and comments (</w:t>
            </w:r>
            <w:r w:rsidRPr="0087796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.64,</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Pr="00877961">
              <w:rPr>
                <w:rFonts w:ascii="Times New Roman" w:hAnsi="Times New Roman" w:cs="Times New Roman"/>
                <w:i/>
                <w:iCs/>
                <w:color w:val="000000"/>
                <w:sz w:val="20"/>
                <w:szCs w:val="20"/>
              </w:rPr>
              <w:t>R</w:t>
            </w:r>
            <w:r w:rsidRPr="00877961">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.38)</w:t>
            </w:r>
            <w:r w:rsidR="00294F98">
              <w:rPr>
                <w:rFonts w:ascii="Times New Roman" w:hAnsi="Times New Roman" w:cs="Times New Roman"/>
                <w:color w:val="000000"/>
                <w:sz w:val="20"/>
                <w:szCs w:val="20"/>
              </w:rPr>
              <w:t>.</w:t>
            </w:r>
          </w:p>
          <w:p w14:paraId="341478B3" w14:textId="28C684E4" w:rsidR="00294F98" w:rsidRDefault="00810C08" w:rsidP="00294F98">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N</w:t>
            </w:r>
            <w:r w:rsidR="00E77D2D" w:rsidRPr="00B95A0E">
              <w:rPr>
                <w:rFonts w:ascii="Times New Roman" w:hAnsi="Times New Roman" w:cs="Times New Roman"/>
                <w:color w:val="000000"/>
                <w:sz w:val="20"/>
                <w:szCs w:val="20"/>
              </w:rPr>
              <w:t xml:space="preserve">arcissism </w:t>
            </w:r>
            <w:r w:rsidR="00481871">
              <w:rPr>
                <w:rFonts w:ascii="Times New Roman" w:hAnsi="Times New Roman" w:cs="Times New Roman"/>
                <w:color w:val="000000"/>
                <w:sz w:val="20"/>
                <w:szCs w:val="20"/>
              </w:rPr>
              <w:t>moderated the</w:t>
            </w:r>
            <w:r w:rsidR="00397411">
              <w:rPr>
                <w:rFonts w:ascii="Times New Roman" w:hAnsi="Times New Roman" w:cs="Times New Roman"/>
                <w:color w:val="000000"/>
                <w:sz w:val="20"/>
                <w:szCs w:val="20"/>
              </w:rPr>
              <w:t xml:space="preserve"> association</w:t>
            </w:r>
            <w:r w:rsidR="00481871">
              <w:rPr>
                <w:rFonts w:ascii="Times New Roman" w:hAnsi="Times New Roman" w:cs="Times New Roman"/>
                <w:color w:val="000000"/>
                <w:sz w:val="20"/>
                <w:szCs w:val="20"/>
              </w:rPr>
              <w:t xml:space="preserve"> between number of</w:t>
            </w:r>
            <w:r w:rsidR="00E77D2D" w:rsidRPr="00B95A0E">
              <w:rPr>
                <w:rFonts w:ascii="Times New Roman" w:hAnsi="Times New Roman" w:cs="Times New Roman"/>
                <w:color w:val="000000"/>
                <w:sz w:val="20"/>
                <w:szCs w:val="20"/>
              </w:rPr>
              <w:t xml:space="preserve"> status updates </w:t>
            </w:r>
            <w:r w:rsidR="00481871">
              <w:rPr>
                <w:rFonts w:ascii="Times New Roman" w:hAnsi="Times New Roman" w:cs="Times New Roman"/>
                <w:color w:val="000000"/>
                <w:sz w:val="20"/>
                <w:szCs w:val="20"/>
              </w:rPr>
              <w:t xml:space="preserve">and </w:t>
            </w:r>
            <w:r w:rsidR="00E77D2D" w:rsidRPr="00B95A0E">
              <w:rPr>
                <w:rFonts w:ascii="Times New Roman" w:hAnsi="Times New Roman" w:cs="Times New Roman"/>
                <w:color w:val="000000"/>
                <w:sz w:val="20"/>
                <w:szCs w:val="20"/>
              </w:rPr>
              <w:t>number of comments (</w:t>
            </w:r>
            <w:r w:rsidR="00E77D2D" w:rsidRPr="00877961">
              <w:rPr>
                <w:rFonts w:ascii="Times New Roman" w:hAnsi="Times New Roman" w:cs="Times New Roman"/>
                <w:i/>
                <w:iCs/>
                <w:color w:val="000000"/>
                <w:sz w:val="20"/>
                <w:szCs w:val="20"/>
              </w:rPr>
              <w:t>β</w:t>
            </w:r>
            <w:r w:rsidR="00E77D2D" w:rsidRPr="00B95A0E">
              <w:rPr>
                <w:rFonts w:ascii="Times New Roman" w:hAnsi="Times New Roman" w:cs="Times New Roman"/>
                <w:color w:val="000000"/>
                <w:sz w:val="20"/>
                <w:szCs w:val="20"/>
              </w:rPr>
              <w:t xml:space="preserve"> = -.44,</w:t>
            </w:r>
            <w:r w:rsidR="00930B2D" w:rsidRPr="00930B2D">
              <w:rPr>
                <w:rFonts w:ascii="Times New Roman" w:hAnsi="Times New Roman" w:cs="Times New Roman"/>
                <w:i/>
                <w:color w:val="000000"/>
                <w:sz w:val="20"/>
                <w:szCs w:val="20"/>
              </w:rPr>
              <w:t xml:space="preserve"> p </w:t>
            </w:r>
            <w:r w:rsidR="00E77D2D" w:rsidRPr="00B95A0E">
              <w:rPr>
                <w:rFonts w:ascii="Times New Roman" w:hAnsi="Times New Roman" w:cs="Times New Roman"/>
                <w:color w:val="000000"/>
                <w:sz w:val="20"/>
                <w:szCs w:val="20"/>
              </w:rPr>
              <w:t xml:space="preserve">&lt; .05, </w:t>
            </w:r>
            <w:r w:rsidR="00E77D2D" w:rsidRPr="00877961">
              <w:rPr>
                <w:rFonts w:ascii="Times New Roman" w:hAnsi="Times New Roman" w:cs="Times New Roman"/>
                <w:i/>
                <w:iCs/>
                <w:color w:val="000000"/>
                <w:sz w:val="20"/>
                <w:szCs w:val="20"/>
              </w:rPr>
              <w:t>R</w:t>
            </w:r>
            <w:r w:rsidR="00E77D2D" w:rsidRPr="00877961">
              <w:rPr>
                <w:rFonts w:ascii="Times New Roman" w:hAnsi="Times New Roman" w:cs="Times New Roman"/>
                <w:i/>
                <w:iCs/>
                <w:color w:val="000000"/>
                <w:sz w:val="20"/>
                <w:szCs w:val="20"/>
                <w:vertAlign w:val="superscript"/>
              </w:rPr>
              <w:t>2</w:t>
            </w:r>
            <w:r w:rsidR="00930B2D">
              <w:rPr>
                <w:rFonts w:ascii="Times New Roman" w:hAnsi="Times New Roman" w:cs="Times New Roman"/>
                <w:color w:val="000000"/>
                <w:sz w:val="20"/>
                <w:szCs w:val="20"/>
              </w:rPr>
              <w:t xml:space="preserve"> </w:t>
            </w:r>
            <w:r w:rsidR="00E77D2D" w:rsidRPr="00B95A0E">
              <w:rPr>
                <w:rFonts w:ascii="Times New Roman" w:hAnsi="Times New Roman" w:cs="Times New Roman"/>
                <w:color w:val="000000"/>
                <w:sz w:val="20"/>
                <w:szCs w:val="20"/>
              </w:rPr>
              <w:t>= .40</w:t>
            </w:r>
            <w:proofErr w:type="gramStart"/>
            <w:r w:rsidR="00E77D2D" w:rsidRPr="00B95A0E">
              <w:rPr>
                <w:rFonts w:ascii="Times New Roman" w:hAnsi="Times New Roman" w:cs="Times New Roman"/>
                <w:color w:val="000000"/>
                <w:sz w:val="20"/>
                <w:szCs w:val="20"/>
              </w:rPr>
              <w:t xml:space="preserve">), </w:t>
            </w:r>
            <w:r w:rsidR="00397411">
              <w:rPr>
                <w:rFonts w:ascii="Times New Roman" w:hAnsi="Times New Roman" w:cs="Times New Roman"/>
                <w:color w:val="000000"/>
                <w:sz w:val="20"/>
                <w:szCs w:val="20"/>
              </w:rPr>
              <w:t>but</w:t>
            </w:r>
            <w:proofErr w:type="gramEnd"/>
            <w:r w:rsidR="00397411">
              <w:rPr>
                <w:rFonts w:ascii="Times New Roman" w:hAnsi="Times New Roman" w:cs="Times New Roman"/>
                <w:color w:val="000000"/>
                <w:sz w:val="20"/>
                <w:szCs w:val="20"/>
              </w:rPr>
              <w:t xml:space="preserve"> did not moderate the association with number of</w:t>
            </w:r>
            <w:r w:rsidR="00E77D2D" w:rsidRPr="00B95A0E">
              <w:rPr>
                <w:rFonts w:ascii="Times New Roman" w:hAnsi="Times New Roman" w:cs="Times New Roman"/>
                <w:color w:val="000000"/>
                <w:sz w:val="20"/>
                <w:szCs w:val="20"/>
              </w:rPr>
              <w:t xml:space="preserve"> '</w:t>
            </w:r>
            <w:r w:rsidR="00C362E4">
              <w:rPr>
                <w:rFonts w:ascii="Times New Roman" w:hAnsi="Times New Roman" w:cs="Times New Roman"/>
                <w:color w:val="000000"/>
                <w:sz w:val="20"/>
                <w:szCs w:val="20"/>
              </w:rPr>
              <w:t>l</w:t>
            </w:r>
            <w:r w:rsidR="00E77D2D" w:rsidRPr="00B95A0E">
              <w:rPr>
                <w:rFonts w:ascii="Times New Roman" w:hAnsi="Times New Roman" w:cs="Times New Roman"/>
                <w:color w:val="000000"/>
                <w:sz w:val="20"/>
                <w:szCs w:val="20"/>
              </w:rPr>
              <w:t>ikes'(</w:t>
            </w:r>
            <w:r w:rsidR="00E77D2D" w:rsidRPr="00877961">
              <w:rPr>
                <w:rFonts w:ascii="Times New Roman" w:hAnsi="Times New Roman" w:cs="Times New Roman"/>
                <w:i/>
                <w:iCs/>
                <w:color w:val="000000"/>
                <w:sz w:val="20"/>
                <w:szCs w:val="20"/>
              </w:rPr>
              <w:t>β</w:t>
            </w:r>
            <w:r w:rsidR="00E77D2D" w:rsidRPr="00B95A0E">
              <w:rPr>
                <w:rFonts w:ascii="Times New Roman" w:hAnsi="Times New Roman" w:cs="Times New Roman"/>
                <w:color w:val="000000"/>
                <w:sz w:val="20"/>
                <w:szCs w:val="20"/>
              </w:rPr>
              <w:t xml:space="preserve"> = -.05).</w:t>
            </w:r>
          </w:p>
          <w:p w14:paraId="40BEADFE" w14:textId="62E4F871" w:rsidR="00294F98" w:rsidRDefault="00CE24C8" w:rsidP="00294F98">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Entitlement moderated the association between number of</w:t>
            </w:r>
            <w:r w:rsidRPr="00B95A0E">
              <w:rPr>
                <w:rFonts w:ascii="Times New Roman" w:hAnsi="Times New Roman" w:cs="Times New Roman"/>
                <w:color w:val="000000"/>
                <w:sz w:val="20"/>
                <w:szCs w:val="20"/>
              </w:rPr>
              <w:t xml:space="preserve"> status updates </w:t>
            </w:r>
            <w:r>
              <w:rPr>
                <w:rFonts w:ascii="Times New Roman" w:hAnsi="Times New Roman" w:cs="Times New Roman"/>
                <w:color w:val="000000"/>
                <w:sz w:val="20"/>
                <w:szCs w:val="20"/>
              </w:rPr>
              <w:t xml:space="preserve">and </w:t>
            </w:r>
            <w:r w:rsidRPr="00B95A0E">
              <w:rPr>
                <w:rFonts w:ascii="Times New Roman" w:hAnsi="Times New Roman" w:cs="Times New Roman"/>
                <w:color w:val="000000"/>
                <w:sz w:val="20"/>
                <w:szCs w:val="20"/>
              </w:rPr>
              <w:t xml:space="preserve">number of comments </w:t>
            </w:r>
            <w:r w:rsidR="00E77D2D" w:rsidRPr="00B95A0E">
              <w:rPr>
                <w:rFonts w:ascii="Times New Roman" w:hAnsi="Times New Roman" w:cs="Times New Roman"/>
                <w:color w:val="000000"/>
                <w:sz w:val="20"/>
                <w:szCs w:val="20"/>
              </w:rPr>
              <w:t>(</w:t>
            </w:r>
            <w:r w:rsidR="00E77D2D" w:rsidRPr="00877961">
              <w:rPr>
                <w:rFonts w:ascii="Times New Roman" w:hAnsi="Times New Roman" w:cs="Times New Roman"/>
                <w:i/>
                <w:iCs/>
                <w:color w:val="000000"/>
                <w:sz w:val="20"/>
                <w:szCs w:val="20"/>
              </w:rPr>
              <w:t>β</w:t>
            </w:r>
            <w:r w:rsidR="00930B2D">
              <w:rPr>
                <w:rFonts w:ascii="Times New Roman" w:hAnsi="Times New Roman" w:cs="Times New Roman"/>
                <w:color w:val="000000"/>
                <w:sz w:val="20"/>
                <w:szCs w:val="20"/>
              </w:rPr>
              <w:t xml:space="preserve"> </w:t>
            </w:r>
            <w:r w:rsidR="00E77D2D" w:rsidRPr="00B95A0E">
              <w:rPr>
                <w:rFonts w:ascii="Times New Roman" w:hAnsi="Times New Roman" w:cs="Times New Roman"/>
                <w:color w:val="000000"/>
                <w:sz w:val="20"/>
                <w:szCs w:val="20"/>
              </w:rPr>
              <w:t xml:space="preserve">= -.50, </w:t>
            </w:r>
            <w:r w:rsidR="00E77D2D" w:rsidRPr="00930B2D">
              <w:rPr>
                <w:rFonts w:ascii="Times New Roman" w:hAnsi="Times New Roman" w:cs="Times New Roman"/>
                <w:i/>
                <w:iCs/>
                <w:color w:val="000000"/>
                <w:sz w:val="20"/>
                <w:szCs w:val="20"/>
              </w:rPr>
              <w:t>p</w:t>
            </w:r>
            <w:r w:rsidR="00930B2D">
              <w:rPr>
                <w:rFonts w:ascii="Times New Roman" w:hAnsi="Times New Roman" w:cs="Times New Roman"/>
                <w:color w:val="000000"/>
                <w:sz w:val="20"/>
                <w:szCs w:val="20"/>
              </w:rPr>
              <w:t xml:space="preserve"> </w:t>
            </w:r>
            <w:r w:rsidR="00E77D2D" w:rsidRPr="00B95A0E">
              <w:rPr>
                <w:rFonts w:ascii="Times New Roman" w:hAnsi="Times New Roman" w:cs="Times New Roman"/>
                <w:color w:val="000000"/>
                <w:sz w:val="20"/>
                <w:szCs w:val="20"/>
              </w:rPr>
              <w:t>&lt;</w:t>
            </w:r>
            <w:r w:rsidR="00930B2D">
              <w:rPr>
                <w:rFonts w:ascii="Times New Roman" w:hAnsi="Times New Roman" w:cs="Times New Roman"/>
                <w:color w:val="000000"/>
                <w:sz w:val="20"/>
                <w:szCs w:val="20"/>
              </w:rPr>
              <w:t xml:space="preserve"> </w:t>
            </w:r>
            <w:r w:rsidR="00E77D2D" w:rsidRPr="00B95A0E">
              <w:rPr>
                <w:rFonts w:ascii="Times New Roman" w:hAnsi="Times New Roman" w:cs="Times New Roman"/>
                <w:color w:val="000000"/>
                <w:sz w:val="20"/>
                <w:szCs w:val="20"/>
              </w:rPr>
              <w:t xml:space="preserve">.001, </w:t>
            </w:r>
            <w:r w:rsidR="00E77D2D" w:rsidRPr="00877961">
              <w:rPr>
                <w:rFonts w:ascii="Times New Roman" w:hAnsi="Times New Roman" w:cs="Times New Roman"/>
                <w:i/>
                <w:iCs/>
                <w:color w:val="000000"/>
                <w:sz w:val="20"/>
                <w:szCs w:val="20"/>
              </w:rPr>
              <w:t>R</w:t>
            </w:r>
            <w:r w:rsidR="00E77D2D" w:rsidRPr="00877961">
              <w:rPr>
                <w:rFonts w:ascii="Times New Roman" w:hAnsi="Times New Roman" w:cs="Times New Roman"/>
                <w:i/>
                <w:iCs/>
                <w:color w:val="000000"/>
                <w:sz w:val="20"/>
                <w:szCs w:val="20"/>
                <w:vertAlign w:val="superscript"/>
              </w:rPr>
              <w:t>2</w:t>
            </w:r>
            <w:r w:rsidR="00930B2D">
              <w:rPr>
                <w:rFonts w:ascii="Times New Roman" w:hAnsi="Times New Roman" w:cs="Times New Roman"/>
                <w:color w:val="000000"/>
                <w:sz w:val="20"/>
                <w:szCs w:val="20"/>
              </w:rPr>
              <w:t xml:space="preserve"> </w:t>
            </w:r>
            <w:r w:rsidR="00E77D2D" w:rsidRPr="00B95A0E">
              <w:rPr>
                <w:rFonts w:ascii="Times New Roman" w:hAnsi="Times New Roman" w:cs="Times New Roman"/>
                <w:color w:val="000000"/>
                <w:sz w:val="20"/>
                <w:szCs w:val="20"/>
              </w:rPr>
              <w:t>=</w:t>
            </w:r>
            <w:r w:rsidR="00930B2D">
              <w:rPr>
                <w:rFonts w:ascii="Times New Roman" w:hAnsi="Times New Roman" w:cs="Times New Roman"/>
                <w:color w:val="000000"/>
                <w:sz w:val="20"/>
                <w:szCs w:val="20"/>
              </w:rPr>
              <w:t xml:space="preserve"> </w:t>
            </w:r>
            <w:r w:rsidR="00E77D2D" w:rsidRPr="00B95A0E">
              <w:rPr>
                <w:rFonts w:ascii="Times New Roman" w:hAnsi="Times New Roman" w:cs="Times New Roman"/>
                <w:color w:val="000000"/>
                <w:sz w:val="20"/>
                <w:szCs w:val="20"/>
              </w:rPr>
              <w:t>.48</w:t>
            </w:r>
            <w:proofErr w:type="gramStart"/>
            <w:r w:rsidR="00E77D2D" w:rsidRPr="00B95A0E">
              <w:rPr>
                <w:rFonts w:ascii="Times New Roman" w:hAnsi="Times New Roman" w:cs="Times New Roman"/>
                <w:color w:val="000000"/>
                <w:sz w:val="20"/>
                <w:szCs w:val="20"/>
              </w:rPr>
              <w:t xml:space="preserve">), </w:t>
            </w:r>
            <w:r>
              <w:rPr>
                <w:rFonts w:ascii="Times New Roman" w:hAnsi="Times New Roman" w:cs="Times New Roman"/>
                <w:color w:val="000000"/>
                <w:sz w:val="20"/>
                <w:szCs w:val="20"/>
              </w:rPr>
              <w:t>but</w:t>
            </w:r>
            <w:proofErr w:type="gramEnd"/>
            <w:r>
              <w:rPr>
                <w:rFonts w:ascii="Times New Roman" w:hAnsi="Times New Roman" w:cs="Times New Roman"/>
                <w:color w:val="000000"/>
                <w:sz w:val="20"/>
                <w:szCs w:val="20"/>
              </w:rPr>
              <w:t xml:space="preserve"> did not moderate the association with number of</w:t>
            </w:r>
            <w:r w:rsidRPr="00B95A0E">
              <w:rPr>
                <w:rFonts w:ascii="Times New Roman" w:hAnsi="Times New Roman" w:cs="Times New Roman"/>
                <w:color w:val="000000"/>
                <w:sz w:val="20"/>
                <w:szCs w:val="20"/>
              </w:rPr>
              <w:t xml:space="preserve"> '</w:t>
            </w:r>
            <w:r w:rsidR="00C362E4">
              <w:rPr>
                <w:rFonts w:ascii="Times New Roman" w:hAnsi="Times New Roman" w:cs="Times New Roman"/>
                <w:color w:val="000000"/>
                <w:sz w:val="20"/>
                <w:szCs w:val="20"/>
              </w:rPr>
              <w:t>l</w:t>
            </w:r>
            <w:r w:rsidRPr="00B95A0E">
              <w:rPr>
                <w:rFonts w:ascii="Times New Roman" w:hAnsi="Times New Roman" w:cs="Times New Roman"/>
                <w:color w:val="000000"/>
                <w:sz w:val="20"/>
                <w:szCs w:val="20"/>
              </w:rPr>
              <w:t xml:space="preserve">ikes' </w:t>
            </w:r>
            <w:r w:rsidR="00E77D2D" w:rsidRPr="00B95A0E">
              <w:rPr>
                <w:rFonts w:ascii="Times New Roman" w:hAnsi="Times New Roman" w:cs="Times New Roman"/>
                <w:color w:val="000000"/>
                <w:sz w:val="20"/>
                <w:szCs w:val="20"/>
              </w:rPr>
              <w:t>(</w:t>
            </w:r>
            <w:r w:rsidR="00E77D2D" w:rsidRPr="00877961">
              <w:rPr>
                <w:rFonts w:ascii="Times New Roman" w:hAnsi="Times New Roman" w:cs="Times New Roman"/>
                <w:i/>
                <w:iCs/>
                <w:color w:val="000000"/>
                <w:sz w:val="20"/>
                <w:szCs w:val="20"/>
              </w:rPr>
              <w:t>β</w:t>
            </w:r>
            <w:r w:rsidR="00930B2D">
              <w:rPr>
                <w:rFonts w:ascii="Times New Roman" w:hAnsi="Times New Roman" w:cs="Times New Roman"/>
                <w:color w:val="000000"/>
                <w:sz w:val="20"/>
                <w:szCs w:val="20"/>
              </w:rPr>
              <w:t xml:space="preserve"> </w:t>
            </w:r>
            <w:r w:rsidR="00E77D2D" w:rsidRPr="00B95A0E">
              <w:rPr>
                <w:rFonts w:ascii="Times New Roman" w:hAnsi="Times New Roman" w:cs="Times New Roman"/>
                <w:color w:val="000000"/>
                <w:sz w:val="20"/>
                <w:szCs w:val="20"/>
              </w:rPr>
              <w:t>= -.02).</w:t>
            </w:r>
          </w:p>
          <w:p w14:paraId="2A9EF6BE" w14:textId="051BEA2F" w:rsidR="00294F98" w:rsidRDefault="00615CB8" w:rsidP="00294F98">
            <w:pPr>
              <w:ind w:left="215" w:hanging="215"/>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Exploitativeness</w:t>
            </w:r>
            <w:proofErr w:type="spellEnd"/>
            <w:r>
              <w:rPr>
                <w:rFonts w:ascii="Times New Roman" w:hAnsi="Times New Roman" w:cs="Times New Roman"/>
                <w:color w:val="000000"/>
                <w:sz w:val="20"/>
                <w:szCs w:val="20"/>
              </w:rPr>
              <w:t xml:space="preserve"> moderated t</w:t>
            </w:r>
            <w:r w:rsidR="00E77D2D" w:rsidRPr="00B95A0E">
              <w:rPr>
                <w:rFonts w:ascii="Times New Roman" w:hAnsi="Times New Roman" w:cs="Times New Roman"/>
                <w:color w:val="000000"/>
                <w:sz w:val="20"/>
                <w:szCs w:val="20"/>
              </w:rPr>
              <w:t xml:space="preserve">he </w:t>
            </w:r>
            <w:r>
              <w:rPr>
                <w:rFonts w:ascii="Times New Roman" w:hAnsi="Times New Roman" w:cs="Times New Roman"/>
                <w:color w:val="000000"/>
                <w:sz w:val="20"/>
                <w:szCs w:val="20"/>
              </w:rPr>
              <w:t>association</w:t>
            </w:r>
            <w:r w:rsidR="00E77D2D" w:rsidRPr="00B95A0E">
              <w:rPr>
                <w:rFonts w:ascii="Times New Roman" w:hAnsi="Times New Roman" w:cs="Times New Roman"/>
                <w:color w:val="000000"/>
                <w:sz w:val="20"/>
                <w:szCs w:val="20"/>
              </w:rPr>
              <w:t xml:space="preserve"> between </w:t>
            </w:r>
            <w:r>
              <w:rPr>
                <w:rFonts w:ascii="Times New Roman" w:hAnsi="Times New Roman" w:cs="Times New Roman"/>
                <w:color w:val="000000"/>
                <w:sz w:val="20"/>
                <w:szCs w:val="20"/>
              </w:rPr>
              <w:t>number of</w:t>
            </w:r>
            <w:r w:rsidR="00E77D2D" w:rsidRPr="00B95A0E">
              <w:rPr>
                <w:rFonts w:ascii="Times New Roman" w:hAnsi="Times New Roman" w:cs="Times New Roman"/>
                <w:color w:val="000000"/>
                <w:sz w:val="20"/>
                <w:szCs w:val="20"/>
              </w:rPr>
              <w:t xml:space="preserve"> status updates </w:t>
            </w:r>
            <w:r>
              <w:rPr>
                <w:rFonts w:ascii="Times New Roman" w:hAnsi="Times New Roman" w:cs="Times New Roman"/>
                <w:color w:val="000000"/>
                <w:sz w:val="20"/>
                <w:szCs w:val="20"/>
              </w:rPr>
              <w:t xml:space="preserve">and </w:t>
            </w:r>
            <w:r w:rsidR="00E77D2D" w:rsidRPr="00B95A0E">
              <w:rPr>
                <w:rFonts w:ascii="Times New Roman" w:hAnsi="Times New Roman" w:cs="Times New Roman"/>
                <w:color w:val="000000"/>
                <w:sz w:val="20"/>
                <w:szCs w:val="20"/>
              </w:rPr>
              <w:t>both the number of comments (</w:t>
            </w:r>
            <w:r w:rsidR="00E77D2D" w:rsidRPr="00877961">
              <w:rPr>
                <w:rFonts w:ascii="Times New Roman" w:hAnsi="Times New Roman" w:cs="Times New Roman"/>
                <w:i/>
                <w:iCs/>
                <w:color w:val="000000"/>
                <w:sz w:val="20"/>
                <w:szCs w:val="20"/>
              </w:rPr>
              <w:t>β</w:t>
            </w:r>
            <w:r w:rsidR="00930B2D">
              <w:rPr>
                <w:rFonts w:ascii="Times New Roman" w:hAnsi="Times New Roman" w:cs="Times New Roman"/>
                <w:color w:val="000000"/>
                <w:sz w:val="20"/>
                <w:szCs w:val="20"/>
              </w:rPr>
              <w:t xml:space="preserve"> </w:t>
            </w:r>
            <w:r w:rsidR="00E77D2D" w:rsidRPr="00B95A0E">
              <w:rPr>
                <w:rFonts w:ascii="Times New Roman" w:hAnsi="Times New Roman" w:cs="Times New Roman"/>
                <w:color w:val="000000"/>
                <w:sz w:val="20"/>
                <w:szCs w:val="20"/>
              </w:rPr>
              <w:t xml:space="preserve">= -.43, </w:t>
            </w:r>
            <w:r w:rsidR="00E77D2D" w:rsidRPr="00930B2D">
              <w:rPr>
                <w:rFonts w:ascii="Times New Roman" w:hAnsi="Times New Roman" w:cs="Times New Roman"/>
                <w:i/>
                <w:iCs/>
                <w:color w:val="000000"/>
                <w:sz w:val="20"/>
                <w:szCs w:val="20"/>
              </w:rPr>
              <w:t>p</w:t>
            </w:r>
            <w:r w:rsidR="00930B2D" w:rsidRPr="00930B2D">
              <w:rPr>
                <w:rFonts w:ascii="Times New Roman" w:hAnsi="Times New Roman" w:cs="Times New Roman"/>
                <w:i/>
                <w:iCs/>
                <w:color w:val="000000"/>
                <w:sz w:val="20"/>
                <w:szCs w:val="20"/>
              </w:rPr>
              <w:t xml:space="preserve"> </w:t>
            </w:r>
            <w:r w:rsidR="00E77D2D" w:rsidRPr="00B95A0E">
              <w:rPr>
                <w:rFonts w:ascii="Times New Roman" w:hAnsi="Times New Roman" w:cs="Times New Roman"/>
                <w:color w:val="000000"/>
                <w:sz w:val="20"/>
                <w:szCs w:val="20"/>
              </w:rPr>
              <w:t>&lt;</w:t>
            </w:r>
            <w:r w:rsidR="00930B2D">
              <w:rPr>
                <w:rFonts w:ascii="Times New Roman" w:hAnsi="Times New Roman" w:cs="Times New Roman"/>
                <w:color w:val="000000"/>
                <w:sz w:val="20"/>
                <w:szCs w:val="20"/>
              </w:rPr>
              <w:t xml:space="preserve"> </w:t>
            </w:r>
            <w:r w:rsidR="00E77D2D" w:rsidRPr="00B95A0E">
              <w:rPr>
                <w:rFonts w:ascii="Times New Roman" w:hAnsi="Times New Roman" w:cs="Times New Roman"/>
                <w:color w:val="000000"/>
                <w:sz w:val="20"/>
                <w:szCs w:val="20"/>
              </w:rPr>
              <w:t xml:space="preserve">.01, </w:t>
            </w:r>
            <w:r w:rsidR="00E77D2D" w:rsidRPr="00877961">
              <w:rPr>
                <w:rFonts w:ascii="Times New Roman" w:hAnsi="Times New Roman" w:cs="Times New Roman"/>
                <w:i/>
                <w:iCs/>
                <w:color w:val="000000"/>
                <w:sz w:val="20"/>
                <w:szCs w:val="20"/>
              </w:rPr>
              <w:t>R</w:t>
            </w:r>
            <w:r w:rsidR="00E77D2D" w:rsidRPr="00877961">
              <w:rPr>
                <w:rFonts w:ascii="Times New Roman" w:hAnsi="Times New Roman" w:cs="Times New Roman"/>
                <w:i/>
                <w:iCs/>
                <w:color w:val="000000"/>
                <w:sz w:val="20"/>
                <w:szCs w:val="20"/>
                <w:vertAlign w:val="superscript"/>
              </w:rPr>
              <w:t>2</w:t>
            </w:r>
            <w:r w:rsidR="00930B2D">
              <w:rPr>
                <w:rFonts w:ascii="Times New Roman" w:hAnsi="Times New Roman" w:cs="Times New Roman"/>
                <w:color w:val="000000"/>
                <w:sz w:val="20"/>
                <w:szCs w:val="20"/>
              </w:rPr>
              <w:t xml:space="preserve"> </w:t>
            </w:r>
            <w:r w:rsidR="00E77D2D" w:rsidRPr="00B95A0E">
              <w:rPr>
                <w:rFonts w:ascii="Times New Roman" w:hAnsi="Times New Roman" w:cs="Times New Roman"/>
                <w:color w:val="000000"/>
                <w:sz w:val="20"/>
                <w:szCs w:val="20"/>
              </w:rPr>
              <w:t>=</w:t>
            </w:r>
            <w:r w:rsidR="00930B2D">
              <w:rPr>
                <w:rFonts w:ascii="Times New Roman" w:hAnsi="Times New Roman" w:cs="Times New Roman"/>
                <w:color w:val="000000"/>
                <w:sz w:val="20"/>
                <w:szCs w:val="20"/>
              </w:rPr>
              <w:t xml:space="preserve"> </w:t>
            </w:r>
            <w:r w:rsidR="00E77D2D" w:rsidRPr="00B95A0E">
              <w:rPr>
                <w:rFonts w:ascii="Times New Roman" w:hAnsi="Times New Roman" w:cs="Times New Roman"/>
                <w:color w:val="000000"/>
                <w:sz w:val="20"/>
                <w:szCs w:val="20"/>
              </w:rPr>
              <w:t xml:space="preserve">.42) and </w:t>
            </w:r>
            <w:r>
              <w:rPr>
                <w:rFonts w:ascii="Times New Roman" w:hAnsi="Times New Roman" w:cs="Times New Roman"/>
                <w:color w:val="000000"/>
                <w:sz w:val="20"/>
                <w:szCs w:val="20"/>
              </w:rPr>
              <w:t xml:space="preserve">number </w:t>
            </w:r>
            <w:r w:rsidR="00E77D2D" w:rsidRPr="00B95A0E">
              <w:rPr>
                <w:rFonts w:ascii="Times New Roman" w:hAnsi="Times New Roman" w:cs="Times New Roman"/>
                <w:color w:val="000000"/>
                <w:sz w:val="20"/>
                <w:szCs w:val="20"/>
              </w:rPr>
              <w:t>of '</w:t>
            </w:r>
            <w:r w:rsidR="00C362E4">
              <w:rPr>
                <w:rFonts w:ascii="Times New Roman" w:hAnsi="Times New Roman" w:cs="Times New Roman"/>
                <w:color w:val="000000"/>
                <w:sz w:val="20"/>
                <w:szCs w:val="20"/>
              </w:rPr>
              <w:t>l</w:t>
            </w:r>
            <w:r w:rsidR="00E77D2D" w:rsidRPr="00B95A0E">
              <w:rPr>
                <w:rFonts w:ascii="Times New Roman" w:hAnsi="Times New Roman" w:cs="Times New Roman"/>
                <w:color w:val="000000"/>
                <w:sz w:val="20"/>
                <w:szCs w:val="20"/>
              </w:rPr>
              <w:t>ikes' (β</w:t>
            </w:r>
            <w:r w:rsidR="00930B2D">
              <w:rPr>
                <w:rFonts w:ascii="Times New Roman" w:hAnsi="Times New Roman" w:cs="Times New Roman"/>
                <w:color w:val="000000"/>
                <w:sz w:val="20"/>
                <w:szCs w:val="20"/>
              </w:rPr>
              <w:t xml:space="preserve"> </w:t>
            </w:r>
            <w:r w:rsidR="00E77D2D" w:rsidRPr="00B95A0E">
              <w:rPr>
                <w:rFonts w:ascii="Times New Roman" w:hAnsi="Times New Roman" w:cs="Times New Roman"/>
                <w:color w:val="000000"/>
                <w:sz w:val="20"/>
                <w:szCs w:val="20"/>
              </w:rPr>
              <w:t xml:space="preserve">= -.33, </w:t>
            </w:r>
            <w:r w:rsidR="00E77D2D" w:rsidRPr="00930B2D">
              <w:rPr>
                <w:rFonts w:ascii="Times New Roman" w:hAnsi="Times New Roman" w:cs="Times New Roman"/>
                <w:i/>
                <w:iCs/>
                <w:color w:val="000000"/>
                <w:sz w:val="20"/>
                <w:szCs w:val="20"/>
              </w:rPr>
              <w:t>p</w:t>
            </w:r>
            <w:r w:rsidR="00930B2D">
              <w:rPr>
                <w:rFonts w:ascii="Times New Roman" w:hAnsi="Times New Roman" w:cs="Times New Roman"/>
                <w:color w:val="000000"/>
                <w:sz w:val="20"/>
                <w:szCs w:val="20"/>
              </w:rPr>
              <w:t xml:space="preserve"> </w:t>
            </w:r>
            <w:r w:rsidR="00E77D2D" w:rsidRPr="00B95A0E">
              <w:rPr>
                <w:rFonts w:ascii="Times New Roman" w:hAnsi="Times New Roman" w:cs="Times New Roman"/>
                <w:color w:val="000000"/>
                <w:sz w:val="20"/>
                <w:szCs w:val="20"/>
              </w:rPr>
              <w:t>&lt;</w:t>
            </w:r>
            <w:r w:rsidR="00930B2D">
              <w:rPr>
                <w:rFonts w:ascii="Times New Roman" w:hAnsi="Times New Roman" w:cs="Times New Roman"/>
                <w:color w:val="000000"/>
                <w:sz w:val="20"/>
                <w:szCs w:val="20"/>
              </w:rPr>
              <w:t xml:space="preserve"> </w:t>
            </w:r>
            <w:r w:rsidR="00E77D2D" w:rsidRPr="00B95A0E">
              <w:rPr>
                <w:rFonts w:ascii="Times New Roman" w:hAnsi="Times New Roman" w:cs="Times New Roman"/>
                <w:color w:val="000000"/>
                <w:sz w:val="20"/>
                <w:szCs w:val="20"/>
              </w:rPr>
              <w:t xml:space="preserve">.01, </w:t>
            </w:r>
            <w:r w:rsidR="00E77D2D" w:rsidRPr="00877961">
              <w:rPr>
                <w:rFonts w:ascii="Times New Roman" w:hAnsi="Times New Roman" w:cs="Times New Roman"/>
                <w:i/>
                <w:iCs/>
                <w:color w:val="000000"/>
                <w:sz w:val="20"/>
                <w:szCs w:val="20"/>
              </w:rPr>
              <w:t>R</w:t>
            </w:r>
            <w:r w:rsidR="00E77D2D" w:rsidRPr="00877961">
              <w:rPr>
                <w:rFonts w:ascii="Times New Roman" w:hAnsi="Times New Roman" w:cs="Times New Roman"/>
                <w:i/>
                <w:iCs/>
                <w:color w:val="000000"/>
                <w:sz w:val="20"/>
                <w:szCs w:val="20"/>
                <w:vertAlign w:val="superscript"/>
              </w:rPr>
              <w:t>2</w:t>
            </w:r>
            <w:r w:rsidR="00930B2D">
              <w:rPr>
                <w:rFonts w:ascii="Times New Roman" w:hAnsi="Times New Roman" w:cs="Times New Roman"/>
                <w:color w:val="000000"/>
                <w:sz w:val="20"/>
                <w:szCs w:val="20"/>
              </w:rPr>
              <w:t xml:space="preserve"> </w:t>
            </w:r>
            <w:r w:rsidR="00E77D2D" w:rsidRPr="00B95A0E">
              <w:rPr>
                <w:rFonts w:ascii="Times New Roman" w:hAnsi="Times New Roman" w:cs="Times New Roman"/>
                <w:color w:val="000000"/>
                <w:sz w:val="20"/>
                <w:szCs w:val="20"/>
              </w:rPr>
              <w:t>=</w:t>
            </w:r>
            <w:r w:rsidR="00930B2D">
              <w:rPr>
                <w:rFonts w:ascii="Times New Roman" w:hAnsi="Times New Roman" w:cs="Times New Roman"/>
                <w:color w:val="000000"/>
                <w:sz w:val="20"/>
                <w:szCs w:val="20"/>
              </w:rPr>
              <w:t xml:space="preserve"> </w:t>
            </w:r>
            <w:r w:rsidR="00E77D2D" w:rsidRPr="00B95A0E">
              <w:rPr>
                <w:rFonts w:ascii="Times New Roman" w:hAnsi="Times New Roman" w:cs="Times New Roman"/>
                <w:color w:val="000000"/>
                <w:sz w:val="20"/>
                <w:szCs w:val="20"/>
              </w:rPr>
              <w:t>.51).</w:t>
            </w:r>
          </w:p>
          <w:p w14:paraId="10266C8C" w14:textId="3B0E31F2"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No significant moderating effects of the other components of narcissism were obtained.</w:t>
            </w:r>
          </w:p>
        </w:tc>
      </w:tr>
      <w:tr w:rsidR="00E77D2D" w:rsidRPr="00500C09" w14:paraId="09194841" w14:textId="77777777" w:rsidTr="00EB24DA">
        <w:tc>
          <w:tcPr>
            <w:tcW w:w="2122" w:type="dxa"/>
          </w:tcPr>
          <w:p w14:paraId="15477FF8"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Deters &amp; Mehl (201</w:t>
            </w:r>
            <w:r>
              <w:rPr>
                <w:rFonts w:ascii="Times New Roman" w:hAnsi="Times New Roman" w:cs="Times New Roman"/>
                <w:sz w:val="20"/>
                <w:szCs w:val="20"/>
              </w:rPr>
              <w:t>3</w:t>
            </w:r>
            <w:r w:rsidRPr="00E91739">
              <w:rPr>
                <w:rFonts w:ascii="Times New Roman" w:hAnsi="Times New Roman" w:cs="Times New Roman"/>
                <w:sz w:val="20"/>
                <w:szCs w:val="20"/>
              </w:rPr>
              <w:t>)</w:t>
            </w:r>
          </w:p>
        </w:tc>
        <w:tc>
          <w:tcPr>
            <w:tcW w:w="1134" w:type="dxa"/>
          </w:tcPr>
          <w:p w14:paraId="7305140C"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24DF1117"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 Experiment</w:t>
            </w:r>
          </w:p>
        </w:tc>
        <w:tc>
          <w:tcPr>
            <w:tcW w:w="2693" w:type="dxa"/>
          </w:tcPr>
          <w:p w14:paraId="1C9F553B" w14:textId="5559CEF6" w:rsidR="00E77D2D"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86 students (61% female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p w14:paraId="279582EA" w14:textId="77777777"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Pr="008879F0">
              <w:rPr>
                <w:rFonts w:ascii="Times New Roman" w:hAnsi="Times New Roman" w:cs="Times New Roman"/>
                <w:color w:val="000000"/>
                <w:sz w:val="20"/>
                <w:szCs w:val="20"/>
              </w:rPr>
              <w:t>90% between 18-22 years old</w:t>
            </w:r>
          </w:p>
        </w:tc>
        <w:tc>
          <w:tcPr>
            <w:tcW w:w="6440" w:type="dxa"/>
            <w:vAlign w:val="center"/>
          </w:tcPr>
          <w:p w14:paraId="6B73B9CF"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Mediation, Moderation</w:t>
            </w:r>
          </w:p>
          <w:p w14:paraId="2354BDAE" w14:textId="50FC5273"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Experimental condition (</w:t>
            </w:r>
            <w:r w:rsidRPr="0087796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-.18,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.02) significantly predicted loneliness after the experiment. Participants who were prompted to post more reported a decrease in loneliness (</w:t>
            </w:r>
            <w:r w:rsidR="00B95A0E" w:rsidRPr="008A7EE5">
              <w:rPr>
                <w:rFonts w:ascii="Times New Roman" w:hAnsi="Times New Roman" w:cs="Times New Roman"/>
                <w:i/>
                <w:iCs/>
                <w:color w:val="000000"/>
                <w:sz w:val="20"/>
                <w:szCs w:val="20"/>
              </w:rPr>
              <w:t xml:space="preserve">t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36] = 2.15,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.04, d = -.31), not significant for those in the control condition (</w:t>
            </w:r>
            <w:r w:rsidR="00930B2D" w:rsidRPr="008A7EE5">
              <w:rPr>
                <w:rFonts w:ascii="Times New Roman" w:hAnsi="Times New Roman" w:cs="Times New Roman"/>
                <w:i/>
                <w:iCs/>
                <w:color w:val="000000"/>
                <w:sz w:val="20"/>
                <w:szCs w:val="20"/>
              </w:rPr>
              <w:t>t</w:t>
            </w:r>
            <w:r w:rsidR="00930B2D" w:rsidRP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48] = -.06,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.96).</w:t>
            </w:r>
          </w:p>
          <w:p w14:paraId="69253059" w14:textId="1BE8BFD3"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Social connectedness fully mediated the prediction of changes in loneliness by experimental condition. Experimental condition positively predicted daily social connectedness (</w:t>
            </w:r>
            <w:r w:rsidRPr="00877961">
              <w:rPr>
                <w:rFonts w:ascii="Times New Roman" w:hAnsi="Times New Roman" w:cs="Times New Roman"/>
                <w:i/>
                <w:iCs/>
                <w:color w:val="000000"/>
                <w:sz w:val="20"/>
                <w:szCs w:val="20"/>
              </w:rPr>
              <w:t>a</w:t>
            </w:r>
            <w:r w:rsidRPr="00B95A0E">
              <w:rPr>
                <w:rFonts w:ascii="Times New Roman" w:hAnsi="Times New Roman" w:cs="Times New Roman"/>
                <w:color w:val="000000"/>
                <w:sz w:val="20"/>
                <w:szCs w:val="20"/>
              </w:rPr>
              <w:t xml:space="preserve"> = .23), which in turn predicted changes in </w:t>
            </w:r>
            <w:r w:rsidRPr="00B95A0E">
              <w:rPr>
                <w:rFonts w:ascii="Times New Roman" w:hAnsi="Times New Roman" w:cs="Times New Roman"/>
                <w:color w:val="000000"/>
                <w:sz w:val="20"/>
                <w:szCs w:val="20"/>
              </w:rPr>
              <w:lastRenderedPageBreak/>
              <w:t>loneliness (</w:t>
            </w:r>
            <w:r w:rsidRPr="00877961">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-.34). The direct effect of condition on changes in loneliness was not significant (</w:t>
            </w:r>
            <w:r w:rsidRPr="00877961">
              <w:rPr>
                <w:rFonts w:ascii="Times New Roman" w:hAnsi="Times New Roman" w:cs="Times New Roman"/>
                <w:i/>
                <w:iCs/>
                <w:color w:val="000000"/>
                <w:sz w:val="20"/>
                <w:szCs w:val="20"/>
              </w:rPr>
              <w:t>c’</w:t>
            </w:r>
            <w:r w:rsidRPr="00B95A0E">
              <w:rPr>
                <w:rFonts w:ascii="Times New Roman" w:hAnsi="Times New Roman" w:cs="Times New Roman"/>
                <w:color w:val="000000"/>
                <w:sz w:val="20"/>
                <w:szCs w:val="20"/>
              </w:rPr>
              <w:t xml:space="preserve"> = .17,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.11).</w:t>
            </w:r>
          </w:p>
          <w:p w14:paraId="2DCC139D" w14:textId="5B518A49"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 moderating effect of social response was also tested. The main effect of condition remained significant (</w:t>
            </w:r>
            <w:r w:rsidRPr="00877961">
              <w:rPr>
                <w:rFonts w:ascii="Times New Roman" w:hAnsi="Times New Roman" w:cs="Times New Roman"/>
                <w:i/>
                <w:iCs/>
                <w:color w:val="000000"/>
                <w:sz w:val="20"/>
                <w:szCs w:val="20"/>
              </w:rPr>
              <w:t>β</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xml:space="preserve">-.17, </w:t>
            </w:r>
            <w:r w:rsidRPr="00930B2D">
              <w:rPr>
                <w:rFonts w:ascii="Times New Roman" w:hAnsi="Times New Roman" w:cs="Times New Roman"/>
                <w:i/>
                <w:iCs/>
                <w:color w:val="000000"/>
                <w:sz w:val="20"/>
                <w:szCs w:val="20"/>
              </w:rPr>
              <w:t>p</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.04) but neither the main effect of proportion of commented status updates (</w:t>
            </w:r>
            <w:r w:rsidRPr="00877961">
              <w:rPr>
                <w:rFonts w:ascii="Times New Roman" w:hAnsi="Times New Roman" w:cs="Times New Roman"/>
                <w:i/>
                <w:iCs/>
                <w:color w:val="000000"/>
                <w:sz w:val="20"/>
                <w:szCs w:val="20"/>
              </w:rPr>
              <w:t>β</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xml:space="preserve">-.13, </w:t>
            </w:r>
            <w:r w:rsidRPr="00930B2D">
              <w:rPr>
                <w:rFonts w:ascii="Times New Roman" w:hAnsi="Times New Roman" w:cs="Times New Roman"/>
                <w:i/>
                <w:iCs/>
                <w:color w:val="000000"/>
                <w:sz w:val="20"/>
                <w:szCs w:val="20"/>
              </w:rPr>
              <w:t>p</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.15), nor the interaction term (</w:t>
            </w:r>
            <w:r w:rsidRPr="00877961">
              <w:rPr>
                <w:rFonts w:ascii="Times New Roman" w:hAnsi="Times New Roman" w:cs="Times New Roman"/>
                <w:i/>
                <w:iCs/>
                <w:color w:val="000000"/>
                <w:sz w:val="20"/>
                <w:szCs w:val="20"/>
              </w:rPr>
              <w:t>β</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-.06,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.52) significantly predicted changes in loneliness. Null effects were also obtained for the proportion of liked status updates.</w:t>
            </w:r>
          </w:p>
        </w:tc>
      </w:tr>
      <w:tr w:rsidR="00E77D2D" w:rsidRPr="00500C09" w14:paraId="5878CDE4" w14:textId="77777777" w:rsidTr="00EB24DA">
        <w:tc>
          <w:tcPr>
            <w:tcW w:w="2122" w:type="dxa"/>
          </w:tcPr>
          <w:p w14:paraId="29F58D67"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Deters et al (2016)</w:t>
            </w:r>
            <w:r>
              <w:rPr>
                <w:rFonts w:ascii="Times New Roman" w:hAnsi="Times New Roman" w:cs="Times New Roman"/>
                <w:sz w:val="20"/>
                <w:szCs w:val="20"/>
              </w:rPr>
              <w:t xml:space="preserve"> – 1 </w:t>
            </w:r>
          </w:p>
        </w:tc>
        <w:tc>
          <w:tcPr>
            <w:tcW w:w="1134" w:type="dxa"/>
          </w:tcPr>
          <w:p w14:paraId="4C3E6D34"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11F033FE"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Multimethod</w:t>
            </w:r>
          </w:p>
        </w:tc>
        <w:tc>
          <w:tcPr>
            <w:tcW w:w="2693" w:type="dxa"/>
          </w:tcPr>
          <w:p w14:paraId="0457F1CA" w14:textId="638A5206" w:rsidR="00294F98"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153 students (</w:t>
            </w:r>
            <w:r w:rsidR="00E77D2D">
              <w:rPr>
                <w:rFonts w:ascii="Times New Roman" w:hAnsi="Times New Roman" w:cs="Times New Roman"/>
                <w:color w:val="000000"/>
                <w:sz w:val="20"/>
                <w:szCs w:val="20"/>
              </w:rPr>
              <w:t>60.8%</w:t>
            </w:r>
            <w:r w:rsidR="00E77D2D" w:rsidRPr="008879F0">
              <w:rPr>
                <w:rFonts w:ascii="Times New Roman" w:hAnsi="Times New Roman" w:cs="Times New Roman"/>
                <w:color w:val="000000"/>
                <w:sz w:val="20"/>
                <w:szCs w:val="20"/>
              </w:rPr>
              <w:t xml:space="preserve"> female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p w14:paraId="4707516B" w14:textId="4DD9F858"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20.18</w:t>
            </w:r>
            <w:r>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3.24</w:t>
            </w:r>
          </w:p>
        </w:tc>
        <w:tc>
          <w:tcPr>
            <w:tcW w:w="6440" w:type="dxa"/>
            <w:vAlign w:val="center"/>
          </w:tcPr>
          <w:p w14:paraId="76A3ED5B"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Generalized Linear Mixed Model</w:t>
            </w:r>
          </w:p>
          <w:p w14:paraId="3F28E45B" w14:textId="1AF3CC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More positive status updates received more '</w:t>
            </w:r>
            <w:r w:rsidR="00C362E4">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compared to other posts by the same individual (estimate = 0.009, SE = 0.001, z = 7.96,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and by other people (estimate = 0.009, SE = 0.001, z = 8.31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.000).</w:t>
            </w:r>
          </w:p>
          <w:p w14:paraId="7ECB4DE9" w14:textId="00DF0218"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However, they also received significantly fewer comments than posts by the same individual (estimate = -0.005, SE = 0.001, z = -6.23;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.000) or other people (estimate = -0.005, SE = 0.001, z = -6.12;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.000).</w:t>
            </w:r>
          </w:p>
        </w:tc>
      </w:tr>
      <w:tr w:rsidR="00E77D2D" w:rsidRPr="00500C09" w14:paraId="068B30FF" w14:textId="77777777" w:rsidTr="00EB24DA">
        <w:tc>
          <w:tcPr>
            <w:tcW w:w="2122" w:type="dxa"/>
          </w:tcPr>
          <w:p w14:paraId="2D7F938C"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Deters et al (2016)</w:t>
            </w:r>
            <w:r>
              <w:rPr>
                <w:rFonts w:ascii="Times New Roman" w:hAnsi="Times New Roman" w:cs="Times New Roman"/>
                <w:sz w:val="20"/>
                <w:szCs w:val="20"/>
              </w:rPr>
              <w:t xml:space="preserve"> – 2</w:t>
            </w:r>
          </w:p>
        </w:tc>
        <w:tc>
          <w:tcPr>
            <w:tcW w:w="1134" w:type="dxa"/>
          </w:tcPr>
          <w:p w14:paraId="124C3508"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Germany</w:t>
            </w:r>
          </w:p>
        </w:tc>
        <w:tc>
          <w:tcPr>
            <w:tcW w:w="1559" w:type="dxa"/>
          </w:tcPr>
          <w:p w14:paraId="109B3F36"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Multimethod</w:t>
            </w:r>
          </w:p>
        </w:tc>
        <w:tc>
          <w:tcPr>
            <w:tcW w:w="2693" w:type="dxa"/>
          </w:tcPr>
          <w:p w14:paraId="1D465DC9" w14:textId="6EC4A712" w:rsidR="00E77D2D" w:rsidRPr="00CE27C1" w:rsidRDefault="00930B2D" w:rsidP="00294F98">
            <w:pPr>
              <w:ind w:left="215" w:hanging="215"/>
              <w:rPr>
                <w:rFonts w:ascii="Times New Roman" w:hAnsi="Times New Roman" w:cs="Times New Roman"/>
                <w:sz w:val="20"/>
                <w:szCs w:val="20"/>
              </w:rPr>
            </w:pPr>
            <w:r w:rsidRPr="00930B2D">
              <w:rPr>
                <w:rFonts w:ascii="Times New Roman" w:hAnsi="Times New Roman" w:cs="Times New Roman"/>
                <w:i/>
                <w:sz w:val="20"/>
                <w:szCs w:val="20"/>
              </w:rPr>
              <w:t>N =</w:t>
            </w:r>
            <w:r w:rsidR="00E77D2D" w:rsidRPr="00CE27C1">
              <w:rPr>
                <w:rFonts w:ascii="Times New Roman" w:hAnsi="Times New Roman" w:cs="Times New Roman"/>
                <w:sz w:val="20"/>
                <w:szCs w:val="20"/>
              </w:rPr>
              <w:t xml:space="preserve"> 209 students (88.5% female</w:t>
            </w:r>
            <w:r w:rsidR="00E77D2D">
              <w:rPr>
                <w:rFonts w:ascii="Times New Roman" w:hAnsi="Times New Roman" w:cs="Times New Roman"/>
                <w:sz w:val="20"/>
                <w:szCs w:val="20"/>
              </w:rPr>
              <w:t>s</w:t>
            </w:r>
            <w:r w:rsidR="00E77D2D" w:rsidRPr="00CE27C1">
              <w:rPr>
                <w:rFonts w:ascii="Times New Roman" w:hAnsi="Times New Roman" w:cs="Times New Roman"/>
                <w:sz w:val="20"/>
                <w:szCs w:val="20"/>
              </w:rPr>
              <w:t>)</w:t>
            </w:r>
          </w:p>
          <w:p w14:paraId="1D1355C7" w14:textId="64557DD4" w:rsidR="00E77D2D" w:rsidRPr="00CE27C1" w:rsidRDefault="00E77D2D" w:rsidP="00294F98">
            <w:pPr>
              <w:ind w:left="215" w:hanging="215"/>
              <w:rPr>
                <w:rFonts w:ascii="Times New Roman" w:hAnsi="Times New Roman" w:cs="Times New Roman"/>
                <w:sz w:val="20"/>
                <w:szCs w:val="20"/>
              </w:rPr>
            </w:pPr>
            <w:r w:rsidRPr="00CE27C1">
              <w:rPr>
                <w:rFonts w:ascii="Times New Roman" w:hAnsi="Times New Roman" w:cs="Times New Roman"/>
                <w:sz w:val="20"/>
                <w:szCs w:val="20"/>
              </w:rPr>
              <w:t xml:space="preserve">Age: </w:t>
            </w:r>
            <w:r w:rsidR="007E4CEB" w:rsidRPr="007E4CEB">
              <w:rPr>
                <w:rFonts w:ascii="Times New Roman" w:hAnsi="Times New Roman" w:cs="Times New Roman"/>
                <w:i/>
                <w:sz w:val="20"/>
                <w:szCs w:val="20"/>
              </w:rPr>
              <w:t>M =</w:t>
            </w:r>
            <w:r w:rsidRPr="00CE27C1">
              <w:rPr>
                <w:rFonts w:ascii="Times New Roman" w:hAnsi="Times New Roman" w:cs="Times New Roman"/>
                <w:sz w:val="20"/>
                <w:szCs w:val="20"/>
              </w:rPr>
              <w:t xml:space="preserve"> 23.5, </w:t>
            </w:r>
            <w:r w:rsidR="007E4CEB" w:rsidRPr="007E4CEB">
              <w:rPr>
                <w:rFonts w:ascii="Times New Roman" w:hAnsi="Times New Roman" w:cs="Times New Roman"/>
                <w:i/>
                <w:sz w:val="20"/>
                <w:szCs w:val="20"/>
              </w:rPr>
              <w:t>SD =</w:t>
            </w:r>
            <w:r w:rsidRPr="00CE27C1">
              <w:rPr>
                <w:rFonts w:ascii="Times New Roman" w:hAnsi="Times New Roman" w:cs="Times New Roman"/>
                <w:sz w:val="20"/>
                <w:szCs w:val="20"/>
              </w:rPr>
              <w:t xml:space="preserve"> 3.54</w:t>
            </w:r>
          </w:p>
          <w:p w14:paraId="2ED4C326" w14:textId="031DE93E" w:rsidR="00E77D2D" w:rsidRPr="00DB7AEF" w:rsidRDefault="00930B2D" w:rsidP="00294F98">
            <w:pPr>
              <w:ind w:left="215" w:hanging="215"/>
              <w:rPr>
                <w:rFonts w:ascii="Times New Roman" w:hAnsi="Times New Roman" w:cs="Times New Roman"/>
                <w:color w:val="FF0000"/>
                <w:sz w:val="20"/>
                <w:szCs w:val="20"/>
              </w:rPr>
            </w:pPr>
            <w:r w:rsidRPr="00930B2D">
              <w:rPr>
                <w:rFonts w:ascii="Times New Roman" w:hAnsi="Times New Roman" w:cs="Times New Roman"/>
                <w:i/>
                <w:sz w:val="20"/>
                <w:szCs w:val="20"/>
              </w:rPr>
              <w:t>N =</w:t>
            </w:r>
            <w:r w:rsidR="00E77D2D" w:rsidRPr="00CE27C1">
              <w:rPr>
                <w:rFonts w:ascii="Times New Roman" w:hAnsi="Times New Roman" w:cs="Times New Roman"/>
                <w:sz w:val="20"/>
                <w:szCs w:val="20"/>
              </w:rPr>
              <w:t xml:space="preserve"> 91 in analysis</w:t>
            </w:r>
          </w:p>
        </w:tc>
        <w:tc>
          <w:tcPr>
            <w:tcW w:w="6440" w:type="dxa"/>
            <w:vAlign w:val="center"/>
          </w:tcPr>
          <w:p w14:paraId="699C30ED"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Generalized Linear Mixed Model</w:t>
            </w:r>
          </w:p>
          <w:p w14:paraId="6733B09C" w14:textId="15F7BE56"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More positive status updates received more '</w:t>
            </w:r>
            <w:r w:rsidR="00C362E4">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compared to other posts by the same individual (estimate = 0.026, SE = 0.004, z = 6.66,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and by other people (estimate = 0.027, SE = 0.004, z = 7.58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.000).</w:t>
            </w:r>
          </w:p>
          <w:p w14:paraId="334F5C0D" w14:textId="381AEB73"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Positive status updates did not receive a significantly different number of comments compared to posts by the same individual (estimate = -0.003, SE = 0.003, z = -0.88;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.38) or other people (estimate = -0.002, SE = 0.003, z = -0.73;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.47).</w:t>
            </w:r>
          </w:p>
        </w:tc>
      </w:tr>
      <w:tr w:rsidR="00E77D2D" w:rsidRPr="00500C09" w14:paraId="14A107FD" w14:textId="77777777" w:rsidTr="00EB24DA">
        <w:tc>
          <w:tcPr>
            <w:tcW w:w="2122" w:type="dxa"/>
          </w:tcPr>
          <w:p w14:paraId="24E36B0C"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Forest &amp; Wood (2012)</w:t>
            </w:r>
            <w:r>
              <w:rPr>
                <w:rFonts w:ascii="Times New Roman" w:hAnsi="Times New Roman" w:cs="Times New Roman"/>
                <w:sz w:val="20"/>
                <w:szCs w:val="20"/>
              </w:rPr>
              <w:t xml:space="preserve"> – 2 </w:t>
            </w:r>
          </w:p>
        </w:tc>
        <w:tc>
          <w:tcPr>
            <w:tcW w:w="1134" w:type="dxa"/>
          </w:tcPr>
          <w:p w14:paraId="438E7EFB"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Canada</w:t>
            </w:r>
          </w:p>
        </w:tc>
        <w:tc>
          <w:tcPr>
            <w:tcW w:w="1559" w:type="dxa"/>
          </w:tcPr>
          <w:p w14:paraId="4CAA31EF" w14:textId="77777777" w:rsidR="00E77D2D" w:rsidRDefault="00E77D2D" w:rsidP="00E77D2D">
            <w:pPr>
              <w:rPr>
                <w:rFonts w:ascii="Times New Roman" w:hAnsi="Times New Roman" w:cs="Times New Roman"/>
                <w:color w:val="000000"/>
                <w:sz w:val="20"/>
                <w:szCs w:val="20"/>
              </w:rPr>
            </w:pPr>
            <w:r w:rsidRPr="008879F0">
              <w:rPr>
                <w:rFonts w:ascii="Times New Roman" w:hAnsi="Times New Roman" w:cs="Times New Roman"/>
                <w:color w:val="000000"/>
                <w:sz w:val="20"/>
                <w:szCs w:val="20"/>
              </w:rPr>
              <w:t>Quantitative</w:t>
            </w:r>
          </w:p>
          <w:p w14:paraId="384A73FE"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Cross-sectional</w:t>
            </w:r>
          </w:p>
        </w:tc>
        <w:tc>
          <w:tcPr>
            <w:tcW w:w="2693" w:type="dxa"/>
          </w:tcPr>
          <w:p w14:paraId="1B50ACC5" w14:textId="20F4331A" w:rsidR="00E77D2D" w:rsidRPr="008879F0" w:rsidRDefault="00930B2D" w:rsidP="00294F98">
            <w:pPr>
              <w:ind w:left="215" w:hanging="215"/>
              <w:rPr>
                <w:rFonts w:ascii="Times New Roman" w:eastAsia="Times New Roman" w:hAnsi="Times New Roman" w:cs="Times New Roman"/>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177 students (</w:t>
            </w:r>
            <w:r w:rsidR="00E77D2D">
              <w:rPr>
                <w:rFonts w:ascii="Times New Roman" w:hAnsi="Times New Roman" w:cs="Times New Roman"/>
                <w:color w:val="000000"/>
                <w:sz w:val="20"/>
                <w:szCs w:val="20"/>
              </w:rPr>
              <w:t>66.1%</w:t>
            </w:r>
            <w:r w:rsidR="00E77D2D" w:rsidRPr="008879F0">
              <w:rPr>
                <w:rFonts w:ascii="Times New Roman" w:hAnsi="Times New Roman" w:cs="Times New Roman"/>
                <w:color w:val="000000"/>
                <w:sz w:val="20"/>
                <w:szCs w:val="20"/>
              </w:rPr>
              <w:t xml:space="preserve"> female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r w:rsidR="00E77D2D" w:rsidRPr="008879F0">
              <w:rPr>
                <w:rFonts w:ascii="Times New Roman" w:hAnsi="Times New Roman" w:cs="Times New Roman"/>
                <w:color w:val="000000"/>
                <w:sz w:val="20"/>
                <w:szCs w:val="20"/>
              </w:rPr>
              <w:br/>
            </w:r>
            <w:r w:rsidR="00E77D2D">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00E77D2D" w:rsidRPr="008879F0">
              <w:rPr>
                <w:rFonts w:ascii="Times New Roman" w:hAnsi="Times New Roman" w:cs="Times New Roman"/>
                <w:color w:val="000000"/>
                <w:sz w:val="20"/>
                <w:szCs w:val="20"/>
              </w:rPr>
              <w:t xml:space="preserve"> 19.95</w:t>
            </w:r>
            <w:r w:rsidR="00E77D2D" w:rsidRPr="008879F0">
              <w:rPr>
                <w:rFonts w:ascii="Times New Roman" w:hAnsi="Times New Roman" w:cs="Times New Roman"/>
                <w:color w:val="000000"/>
                <w:sz w:val="20"/>
                <w:szCs w:val="20"/>
              </w:rPr>
              <w:br/>
            </w: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124 in analysis</w:t>
            </w:r>
          </w:p>
        </w:tc>
        <w:tc>
          <w:tcPr>
            <w:tcW w:w="6440" w:type="dxa"/>
            <w:vAlign w:val="center"/>
          </w:tcPr>
          <w:p w14:paraId="0C042FD3"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Regression</w:t>
            </w:r>
          </w:p>
          <w:p w14:paraId="1B0558C1" w14:textId="01B50EEB"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 xml:space="preserve">Individuals with lower self-esteem expressed less positivity, </w:t>
            </w:r>
            <w:r w:rsidRPr="00877961">
              <w:rPr>
                <w:rFonts w:ascii="Times New Roman" w:hAnsi="Times New Roman" w:cs="Times New Roman"/>
                <w:i/>
                <w:iCs/>
                <w:color w:val="000000"/>
                <w:sz w:val="20"/>
                <w:szCs w:val="20"/>
              </w:rPr>
              <w:t>ß</w:t>
            </w:r>
            <w:r w:rsidRPr="00B95A0E">
              <w:rPr>
                <w:rFonts w:ascii="Times New Roman" w:hAnsi="Times New Roman" w:cs="Times New Roman"/>
                <w:color w:val="000000"/>
                <w:sz w:val="20"/>
                <w:szCs w:val="20"/>
              </w:rPr>
              <w:t xml:space="preserve"> = 0.26,</w:t>
            </w:r>
            <w:r w:rsidR="00930B2D" w:rsidRPr="00930B2D">
              <w:rPr>
                <w:rFonts w:ascii="Times New Roman" w:hAnsi="Times New Roman" w:cs="Times New Roman"/>
                <w:i/>
                <w:color w:val="000000"/>
                <w:sz w:val="20"/>
                <w:szCs w:val="20"/>
              </w:rPr>
              <w:t xml:space="preserve"> t </w:t>
            </w:r>
            <w:r w:rsidR="00930B2D"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119) = 2.92,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.004, d = 0.54, and more negativity, </w:t>
            </w:r>
            <w:r w:rsidRPr="00877961">
              <w:rPr>
                <w:rFonts w:ascii="Times New Roman" w:hAnsi="Times New Roman" w:cs="Times New Roman"/>
                <w:i/>
                <w:iCs/>
                <w:color w:val="000000"/>
                <w:sz w:val="20"/>
                <w:szCs w:val="20"/>
              </w:rPr>
              <w:t>ß</w:t>
            </w:r>
            <w:r w:rsidRPr="00B95A0E">
              <w:rPr>
                <w:rFonts w:ascii="Times New Roman" w:hAnsi="Times New Roman" w:cs="Times New Roman"/>
                <w:color w:val="000000"/>
                <w:sz w:val="20"/>
                <w:szCs w:val="20"/>
              </w:rPr>
              <w:t xml:space="preserve"> = –0.31,</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(119) = –3.57,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w:t>
            </w:r>
            <w:r w:rsidR="008A7EE5">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.001, d = 0.65, in their status updates, more sadness, anger, frustration, anxiety, fear, irritability, and less happiness, excitement, gratitude.</w:t>
            </w:r>
          </w:p>
          <w:p w14:paraId="22F874CF" w14:textId="1D2C08D3"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 xml:space="preserve">Observers liked participants with lower self-esteem less than participants with higher self-esteem, </w:t>
            </w:r>
            <w:r w:rsidRPr="00877961">
              <w:rPr>
                <w:rFonts w:ascii="Times New Roman" w:hAnsi="Times New Roman" w:cs="Times New Roman"/>
                <w:i/>
                <w:iCs/>
                <w:color w:val="000000"/>
                <w:sz w:val="20"/>
                <w:szCs w:val="20"/>
              </w:rPr>
              <w:t>ß</w:t>
            </w:r>
            <w:r w:rsidRPr="00B95A0E">
              <w:rPr>
                <w:rFonts w:ascii="Times New Roman" w:hAnsi="Times New Roman" w:cs="Times New Roman"/>
                <w:color w:val="000000"/>
                <w:sz w:val="20"/>
                <w:szCs w:val="20"/>
              </w:rPr>
              <w:t xml:space="preserve"> = 0.21,</w:t>
            </w:r>
            <w:r w:rsidR="00930B2D" w:rsidRPr="00930B2D">
              <w:rPr>
                <w:rFonts w:ascii="Times New Roman" w:hAnsi="Times New Roman" w:cs="Times New Roman"/>
                <w:i/>
                <w:color w:val="000000"/>
                <w:sz w:val="20"/>
                <w:szCs w:val="20"/>
              </w:rPr>
              <w:t xml:space="preserve"> t </w:t>
            </w:r>
            <w:r w:rsidR="00930B2D"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119) = 2.35,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.020, d = 0.43.</w:t>
            </w:r>
          </w:p>
          <w:p w14:paraId="0100BEB6" w14:textId="0352B423" w:rsidR="00E77D2D" w:rsidRP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Valence of disclosure mediated the association between self-esteem and liking, 95% confidence interval (CI) = [.04, .17],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.001. The expression of emotions of sadness, anger, frustration, irritability, happiness, excitement, gratitude also mediated the relationship.</w:t>
            </w:r>
          </w:p>
        </w:tc>
      </w:tr>
      <w:tr w:rsidR="00E77D2D" w:rsidRPr="00500C09" w14:paraId="71D2A739" w14:textId="77777777" w:rsidTr="00EB24DA">
        <w:tc>
          <w:tcPr>
            <w:tcW w:w="2122" w:type="dxa"/>
          </w:tcPr>
          <w:p w14:paraId="00BC2D69"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Forest &amp; Wood (2012)</w:t>
            </w:r>
            <w:r>
              <w:rPr>
                <w:rFonts w:ascii="Times New Roman" w:hAnsi="Times New Roman" w:cs="Times New Roman"/>
                <w:sz w:val="20"/>
                <w:szCs w:val="20"/>
              </w:rPr>
              <w:t xml:space="preserve"> – 3</w:t>
            </w:r>
          </w:p>
        </w:tc>
        <w:tc>
          <w:tcPr>
            <w:tcW w:w="1134" w:type="dxa"/>
          </w:tcPr>
          <w:p w14:paraId="4E26D279"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eastAsia="Times New Roman" w:hAnsi="Times New Roman" w:cs="Times New Roman"/>
                <w:sz w:val="20"/>
                <w:szCs w:val="20"/>
              </w:rPr>
              <w:t>Canada</w:t>
            </w:r>
          </w:p>
        </w:tc>
        <w:tc>
          <w:tcPr>
            <w:tcW w:w="1559" w:type="dxa"/>
          </w:tcPr>
          <w:p w14:paraId="42654C6E" w14:textId="77777777" w:rsidR="00E77D2D" w:rsidRDefault="00E77D2D" w:rsidP="00E77D2D">
            <w:pPr>
              <w:rPr>
                <w:rFonts w:ascii="Times New Roman" w:hAnsi="Times New Roman" w:cs="Times New Roman"/>
                <w:color w:val="000000"/>
                <w:sz w:val="20"/>
                <w:szCs w:val="20"/>
              </w:rPr>
            </w:pPr>
            <w:r w:rsidRPr="008879F0">
              <w:rPr>
                <w:rFonts w:ascii="Times New Roman" w:hAnsi="Times New Roman" w:cs="Times New Roman"/>
                <w:color w:val="000000"/>
                <w:sz w:val="20"/>
                <w:szCs w:val="20"/>
              </w:rPr>
              <w:t>Quantitative</w:t>
            </w:r>
          </w:p>
          <w:p w14:paraId="4331E4D6"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Cross-sectional</w:t>
            </w:r>
          </w:p>
        </w:tc>
        <w:tc>
          <w:tcPr>
            <w:tcW w:w="2693" w:type="dxa"/>
          </w:tcPr>
          <w:p w14:paraId="3692A38B" w14:textId="20664D2A" w:rsidR="00294F98"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98 students (</w:t>
            </w:r>
            <w:r w:rsidR="00E77D2D">
              <w:rPr>
                <w:rFonts w:ascii="Times New Roman" w:hAnsi="Times New Roman" w:cs="Times New Roman"/>
                <w:color w:val="000000"/>
                <w:sz w:val="20"/>
                <w:szCs w:val="20"/>
              </w:rPr>
              <w:t>78.6% females</w:t>
            </w:r>
            <w:r w:rsidR="00E77D2D" w:rsidRPr="008879F0">
              <w:rPr>
                <w:rFonts w:ascii="Times New Roman" w:hAnsi="Times New Roman" w:cs="Times New Roman"/>
                <w:color w:val="000000"/>
                <w:sz w:val="20"/>
                <w:szCs w:val="20"/>
              </w:rPr>
              <w:t>)</w:t>
            </w:r>
          </w:p>
          <w:p w14:paraId="6C24CD84" w14:textId="416F62A1" w:rsidR="00E77D2D" w:rsidRDefault="00E77D2D" w:rsidP="00294F98">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21.18</w:t>
            </w:r>
          </w:p>
          <w:p w14:paraId="5AED30BF" w14:textId="2D39759C" w:rsidR="00E77D2D" w:rsidRPr="008879F0" w:rsidRDefault="00930B2D" w:rsidP="00294F98">
            <w:pPr>
              <w:ind w:left="215" w:hanging="215"/>
              <w:rPr>
                <w:rFonts w:ascii="Times New Roman" w:eastAsia="Times New Roman" w:hAnsi="Times New Roman" w:cs="Times New Roman"/>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73 in analysis</w:t>
            </w:r>
          </w:p>
        </w:tc>
        <w:tc>
          <w:tcPr>
            <w:tcW w:w="6440" w:type="dxa"/>
            <w:vAlign w:val="center"/>
          </w:tcPr>
          <w:p w14:paraId="73DD9C97"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lastRenderedPageBreak/>
              <w:t>Regression</w:t>
            </w:r>
          </w:p>
          <w:p w14:paraId="2C8CCFBB" w14:textId="296A7624"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lastRenderedPageBreak/>
              <w:t xml:space="preserve">Participants with lower self-esteem expressed less positivity, </w:t>
            </w:r>
            <w:r w:rsidRPr="00877961">
              <w:rPr>
                <w:rFonts w:ascii="Times New Roman" w:hAnsi="Times New Roman" w:cs="Times New Roman"/>
                <w:i/>
                <w:iCs/>
                <w:color w:val="000000"/>
                <w:sz w:val="20"/>
                <w:szCs w:val="20"/>
              </w:rPr>
              <w:t>ß</w:t>
            </w:r>
            <w:r w:rsidRPr="00B95A0E">
              <w:rPr>
                <w:rFonts w:ascii="Times New Roman" w:hAnsi="Times New Roman" w:cs="Times New Roman"/>
                <w:color w:val="000000"/>
                <w:sz w:val="20"/>
                <w:szCs w:val="20"/>
              </w:rPr>
              <w:t xml:space="preserve"> = 0.23,</w:t>
            </w:r>
            <w:r w:rsidR="00930B2D" w:rsidRPr="00930B2D">
              <w:rPr>
                <w:rFonts w:ascii="Times New Roman" w:hAnsi="Times New Roman" w:cs="Times New Roman"/>
                <w:i/>
                <w:color w:val="000000"/>
                <w:sz w:val="20"/>
                <w:szCs w:val="20"/>
              </w:rPr>
              <w:t xml:space="preserve"> t </w:t>
            </w:r>
            <w:r w:rsidR="00294F98"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71) = 2.01,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.048, d = 0.48, and more negativity in their status updates, </w:t>
            </w:r>
            <w:r w:rsidRPr="00877961">
              <w:rPr>
                <w:rFonts w:ascii="Times New Roman" w:hAnsi="Times New Roman" w:cs="Times New Roman"/>
                <w:i/>
                <w:iCs/>
                <w:color w:val="000000"/>
                <w:sz w:val="20"/>
                <w:szCs w:val="20"/>
              </w:rPr>
              <w:t>ß</w:t>
            </w:r>
            <w:r w:rsidRPr="00B95A0E">
              <w:rPr>
                <w:rFonts w:ascii="Times New Roman" w:hAnsi="Times New Roman" w:cs="Times New Roman"/>
                <w:color w:val="000000"/>
                <w:sz w:val="20"/>
                <w:szCs w:val="20"/>
              </w:rPr>
              <w:t xml:space="preserve"> = –0.33,</w:t>
            </w:r>
            <w:r w:rsidR="00930B2D" w:rsidRPr="00930B2D">
              <w:rPr>
                <w:rFonts w:ascii="Times New Roman" w:hAnsi="Times New Roman" w:cs="Times New Roman"/>
                <w:i/>
                <w:color w:val="000000"/>
                <w:sz w:val="20"/>
                <w:szCs w:val="20"/>
              </w:rPr>
              <w:t xml:space="preserve"> t </w:t>
            </w:r>
            <w:r w:rsidR="00294F98"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71) = –2.93,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.005, d = 0.70. They were deemed less likable by strangers, </w:t>
            </w:r>
            <w:r w:rsidRPr="00877961">
              <w:rPr>
                <w:rFonts w:ascii="Times New Roman" w:hAnsi="Times New Roman" w:cs="Times New Roman"/>
                <w:i/>
                <w:iCs/>
                <w:color w:val="000000"/>
                <w:sz w:val="20"/>
                <w:szCs w:val="20"/>
              </w:rPr>
              <w:t>ß</w:t>
            </w:r>
            <w:r w:rsidRPr="00B95A0E">
              <w:rPr>
                <w:rFonts w:ascii="Times New Roman" w:hAnsi="Times New Roman" w:cs="Times New Roman"/>
                <w:color w:val="000000"/>
                <w:sz w:val="20"/>
                <w:szCs w:val="20"/>
              </w:rPr>
              <w:t xml:space="preserve"> = 0.22,</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(71) = 1.94,</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.056, d = 0.46, and valence of disclosure mediated this association between self-esteem and coders' liking, 95% confidence interval (CI) = [.03, .19],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.005.</w:t>
            </w:r>
          </w:p>
          <w:p w14:paraId="5035FF63"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Linear-mixed-</w:t>
            </w:r>
            <w:r w:rsidR="00B95A0E" w:rsidRPr="00B95A0E">
              <w:rPr>
                <w:rFonts w:ascii="Times New Roman" w:hAnsi="Times New Roman" w:cs="Times New Roman"/>
                <w:color w:val="000000"/>
                <w:sz w:val="20"/>
                <w:szCs w:val="20"/>
              </w:rPr>
              <w:t>modelling</w:t>
            </w:r>
          </w:p>
          <w:p w14:paraId="609A84E1" w14:textId="18184810"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 interaction between self-esteem and positivity significantly predicted social rewards, estimate = –.11 (SE = .05),</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(57.13) = –2.37,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.021. Update positivity was positively associated with social rewards from friends only for participants with low self-esteem, estimate = .20 (SE = .07),</w:t>
            </w:r>
            <w:r w:rsidR="00930B2D" w:rsidRPr="00930B2D">
              <w:rPr>
                <w:rFonts w:ascii="Times New Roman" w:hAnsi="Times New Roman" w:cs="Times New Roman"/>
                <w:i/>
                <w:color w:val="000000"/>
                <w:sz w:val="20"/>
                <w:szCs w:val="20"/>
              </w:rPr>
              <w:t xml:space="preserve"> t </w:t>
            </w:r>
            <w:r w:rsidR="00294F98"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52.55) = 2.88,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.006.</w:t>
            </w:r>
          </w:p>
          <w:p w14:paraId="5873E986" w14:textId="5A008004"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 interaction between self-esteem and negativity also predicted social rewards: estimate = .10 (SE = .04),</w:t>
            </w:r>
            <w:r w:rsidR="00930B2D" w:rsidRPr="00930B2D">
              <w:rPr>
                <w:rFonts w:ascii="Times New Roman" w:hAnsi="Times New Roman" w:cs="Times New Roman"/>
                <w:i/>
                <w:color w:val="000000"/>
                <w:sz w:val="20"/>
                <w:szCs w:val="20"/>
              </w:rPr>
              <w:t xml:space="preserve"> t </w:t>
            </w:r>
            <w:r w:rsidR="00294F98"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557.77) = 2.37,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.018. Participants with high self-esteem received more social rewards from friends for their more negative updates, estimate = .18 (SE = .07),</w:t>
            </w:r>
            <w:r w:rsidR="00930B2D" w:rsidRPr="00930B2D">
              <w:rPr>
                <w:rFonts w:ascii="Times New Roman" w:hAnsi="Times New Roman" w:cs="Times New Roman"/>
                <w:i/>
                <w:color w:val="000000"/>
                <w:sz w:val="20"/>
                <w:szCs w:val="20"/>
              </w:rPr>
              <w:t xml:space="preserve"> t </w:t>
            </w:r>
            <w:r w:rsidR="00294F98"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558.46) = 2.53,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.012, whereas participants with low self-esteem did not.</w:t>
            </w:r>
          </w:p>
        </w:tc>
      </w:tr>
      <w:tr w:rsidR="00E77D2D" w:rsidRPr="00500C09" w14:paraId="7A4AC039" w14:textId="77777777" w:rsidTr="00EB24DA">
        <w:tc>
          <w:tcPr>
            <w:tcW w:w="2122" w:type="dxa"/>
          </w:tcPr>
          <w:p w14:paraId="396624FA"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Fox et al (2021)</w:t>
            </w:r>
          </w:p>
        </w:tc>
        <w:tc>
          <w:tcPr>
            <w:tcW w:w="1134" w:type="dxa"/>
          </w:tcPr>
          <w:p w14:paraId="1EA55A9F"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sz w:val="20"/>
                <w:szCs w:val="20"/>
              </w:rPr>
              <w:t>USA</w:t>
            </w:r>
          </w:p>
        </w:tc>
        <w:tc>
          <w:tcPr>
            <w:tcW w:w="1559" w:type="dxa"/>
          </w:tcPr>
          <w:p w14:paraId="48924A65"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sz w:val="20"/>
                <w:szCs w:val="20"/>
              </w:rPr>
              <w:t>Mixed method</w:t>
            </w:r>
          </w:p>
        </w:tc>
        <w:tc>
          <w:tcPr>
            <w:tcW w:w="2693" w:type="dxa"/>
          </w:tcPr>
          <w:p w14:paraId="4E58ECE4" w14:textId="0BC3178C" w:rsidR="00294F98" w:rsidRDefault="00930B2D" w:rsidP="00294F98">
            <w:pPr>
              <w:ind w:left="215" w:hanging="215"/>
              <w:rPr>
                <w:rFonts w:ascii="Times New Roman" w:hAnsi="Times New Roman" w:cs="Times New Roman"/>
                <w:sz w:val="20"/>
                <w:szCs w:val="20"/>
              </w:rPr>
            </w:pPr>
            <w:r w:rsidRPr="00930B2D">
              <w:rPr>
                <w:rFonts w:ascii="Times New Roman" w:hAnsi="Times New Roman" w:cs="Times New Roman"/>
                <w:i/>
                <w:sz w:val="20"/>
                <w:szCs w:val="20"/>
              </w:rPr>
              <w:t>N =</w:t>
            </w:r>
            <w:r w:rsidR="00E77D2D" w:rsidRPr="008879F0">
              <w:rPr>
                <w:rFonts w:ascii="Times New Roman" w:hAnsi="Times New Roman" w:cs="Times New Roman"/>
                <w:sz w:val="20"/>
                <w:szCs w:val="20"/>
              </w:rPr>
              <w:t xml:space="preserve"> 97 students (</w:t>
            </w:r>
            <w:r w:rsidR="00E77D2D">
              <w:rPr>
                <w:rFonts w:ascii="Times New Roman" w:hAnsi="Times New Roman" w:cs="Times New Roman"/>
                <w:sz w:val="20"/>
                <w:szCs w:val="20"/>
              </w:rPr>
              <w:t>69.1%</w:t>
            </w:r>
            <w:r w:rsidR="00E77D2D" w:rsidRPr="008879F0">
              <w:rPr>
                <w:rFonts w:ascii="Times New Roman" w:hAnsi="Times New Roman" w:cs="Times New Roman"/>
                <w:sz w:val="20"/>
                <w:szCs w:val="20"/>
              </w:rPr>
              <w:t xml:space="preserve"> female</w:t>
            </w:r>
            <w:r w:rsidR="00E77D2D">
              <w:rPr>
                <w:rFonts w:ascii="Times New Roman" w:hAnsi="Times New Roman" w:cs="Times New Roman"/>
                <w:sz w:val="20"/>
                <w:szCs w:val="20"/>
              </w:rPr>
              <w:t>s</w:t>
            </w:r>
            <w:r w:rsidR="00E77D2D" w:rsidRPr="008879F0">
              <w:rPr>
                <w:rFonts w:ascii="Times New Roman" w:hAnsi="Times New Roman" w:cs="Times New Roman"/>
                <w:sz w:val="20"/>
                <w:szCs w:val="20"/>
              </w:rPr>
              <w:t xml:space="preserve">), </w:t>
            </w:r>
          </w:p>
          <w:p w14:paraId="2F3CED38" w14:textId="42BD7D08"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sz w:val="20"/>
                <w:szCs w:val="20"/>
              </w:rPr>
              <w:t xml:space="preserve">Age: </w:t>
            </w:r>
            <w:r w:rsidR="007E4CEB" w:rsidRPr="007E4CEB">
              <w:rPr>
                <w:rFonts w:ascii="Times New Roman" w:hAnsi="Times New Roman" w:cs="Times New Roman"/>
                <w:i/>
                <w:sz w:val="20"/>
                <w:szCs w:val="20"/>
              </w:rPr>
              <w:t>M =</w:t>
            </w:r>
            <w:r w:rsidRPr="008879F0">
              <w:rPr>
                <w:rFonts w:ascii="Times New Roman" w:hAnsi="Times New Roman" w:cs="Times New Roman"/>
                <w:sz w:val="20"/>
                <w:szCs w:val="20"/>
              </w:rPr>
              <w:t xml:space="preserve"> 20.22, </w:t>
            </w:r>
            <w:r w:rsidR="007E4CEB" w:rsidRPr="007E4CEB">
              <w:rPr>
                <w:rFonts w:ascii="Times New Roman" w:hAnsi="Times New Roman" w:cs="Times New Roman"/>
                <w:i/>
                <w:sz w:val="20"/>
                <w:szCs w:val="20"/>
              </w:rPr>
              <w:t>SD =</w:t>
            </w:r>
            <w:r w:rsidRPr="008879F0">
              <w:rPr>
                <w:rFonts w:ascii="Times New Roman" w:hAnsi="Times New Roman" w:cs="Times New Roman"/>
                <w:sz w:val="20"/>
                <w:szCs w:val="20"/>
              </w:rPr>
              <w:t xml:space="preserve"> 1.87</w:t>
            </w:r>
          </w:p>
        </w:tc>
        <w:tc>
          <w:tcPr>
            <w:tcW w:w="6440" w:type="dxa"/>
            <w:vAlign w:val="center"/>
          </w:tcPr>
          <w:p w14:paraId="5D0370DA" w14:textId="77777777" w:rsidR="00294F98" w:rsidRDefault="00E77D2D" w:rsidP="00294F98">
            <w:pPr>
              <w:ind w:left="215" w:hanging="215"/>
              <w:rPr>
                <w:rFonts w:ascii="Times New Roman" w:hAnsi="Times New Roman" w:cs="Times New Roman"/>
                <w:sz w:val="20"/>
                <w:szCs w:val="20"/>
              </w:rPr>
            </w:pPr>
            <w:r w:rsidRPr="00B95A0E">
              <w:rPr>
                <w:rFonts w:ascii="Times New Roman" w:hAnsi="Times New Roman" w:cs="Times New Roman"/>
                <w:sz w:val="20"/>
                <w:szCs w:val="20"/>
              </w:rPr>
              <w:t>Cross-over track analysis</w:t>
            </w:r>
          </w:p>
          <w:p w14:paraId="55B2DBBD" w14:textId="77777777" w:rsidR="00294F98" w:rsidRDefault="00E77D2D" w:rsidP="00294F98">
            <w:pPr>
              <w:ind w:left="215" w:hanging="215"/>
              <w:rPr>
                <w:rFonts w:ascii="Times New Roman" w:hAnsi="Times New Roman" w:cs="Times New Roman"/>
                <w:sz w:val="20"/>
                <w:szCs w:val="20"/>
              </w:rPr>
            </w:pPr>
            <w:r w:rsidRPr="00B95A0E">
              <w:rPr>
                <w:rFonts w:ascii="Times New Roman" w:hAnsi="Times New Roman" w:cs="Times New Roman"/>
                <w:sz w:val="20"/>
                <w:szCs w:val="20"/>
              </w:rPr>
              <w:t xml:space="preserve">Dyads were not posting on </w:t>
            </w:r>
            <w:r w:rsidR="00B95A0E" w:rsidRPr="00B95A0E">
              <w:rPr>
                <w:rFonts w:ascii="Times New Roman" w:hAnsi="Times New Roman" w:cs="Times New Roman"/>
                <w:sz w:val="20"/>
                <w:szCs w:val="20"/>
              </w:rPr>
              <w:t>Facebook</w:t>
            </w:r>
            <w:r w:rsidRPr="00B95A0E">
              <w:rPr>
                <w:rFonts w:ascii="Times New Roman" w:hAnsi="Times New Roman" w:cs="Times New Roman"/>
                <w:sz w:val="20"/>
                <w:szCs w:val="20"/>
              </w:rPr>
              <w:t xml:space="preserve"> during uncertainty periods in their romantic relationship, as they were concerned about negative social feedback. Only a few posted vague </w:t>
            </w:r>
            <w:proofErr w:type="gramStart"/>
            <w:r w:rsidRPr="00B95A0E">
              <w:rPr>
                <w:rFonts w:ascii="Times New Roman" w:hAnsi="Times New Roman" w:cs="Times New Roman"/>
                <w:sz w:val="20"/>
                <w:szCs w:val="20"/>
              </w:rPr>
              <w:t>content</w:t>
            </w:r>
            <w:proofErr w:type="gramEnd"/>
            <w:r w:rsidRPr="00B95A0E">
              <w:rPr>
                <w:rFonts w:ascii="Times New Roman" w:hAnsi="Times New Roman" w:cs="Times New Roman"/>
                <w:sz w:val="20"/>
                <w:szCs w:val="20"/>
              </w:rPr>
              <w:t>.</w:t>
            </w:r>
          </w:p>
          <w:p w14:paraId="6F9C4451" w14:textId="77777777" w:rsidR="00294F98" w:rsidRDefault="00E77D2D" w:rsidP="00294F98">
            <w:pPr>
              <w:ind w:left="215" w:hanging="215"/>
              <w:rPr>
                <w:rFonts w:ascii="Times New Roman" w:hAnsi="Times New Roman" w:cs="Times New Roman"/>
                <w:sz w:val="20"/>
                <w:szCs w:val="20"/>
              </w:rPr>
            </w:pPr>
            <w:r w:rsidRPr="00B95A0E">
              <w:rPr>
                <w:rFonts w:ascii="Times New Roman" w:hAnsi="Times New Roman" w:cs="Times New Roman"/>
                <w:sz w:val="20"/>
                <w:szCs w:val="20"/>
              </w:rPr>
              <w:t>Once the breakup took place, they usually wanted to be the first to signal the event online, as they could place themselves in a desirable light. People announced the breakup by changing the relationship status (n=47), writing explicit (n=1) or vague posts (n=4).</w:t>
            </w:r>
          </w:p>
          <w:p w14:paraId="2D7109EC" w14:textId="5C4D9932" w:rsidR="00294F98" w:rsidRDefault="00E77D2D" w:rsidP="00294F98">
            <w:pPr>
              <w:ind w:left="215" w:hanging="215"/>
              <w:rPr>
                <w:rFonts w:ascii="Times New Roman" w:hAnsi="Times New Roman" w:cs="Times New Roman"/>
                <w:sz w:val="20"/>
                <w:szCs w:val="20"/>
              </w:rPr>
            </w:pPr>
            <w:r w:rsidRPr="00B95A0E">
              <w:rPr>
                <w:rFonts w:ascii="Times New Roman" w:hAnsi="Times New Roman" w:cs="Times New Roman"/>
                <w:sz w:val="20"/>
                <w:szCs w:val="20"/>
              </w:rPr>
              <w:t>When a breakup was visibly announced, social feedback was received (by 19 of the women and 2 men) in the form of supportive comments and '</w:t>
            </w:r>
            <w:r w:rsidR="00C362E4">
              <w:rPr>
                <w:rFonts w:ascii="Times New Roman" w:hAnsi="Times New Roman" w:cs="Times New Roman"/>
                <w:sz w:val="20"/>
                <w:szCs w:val="20"/>
              </w:rPr>
              <w:t>l</w:t>
            </w:r>
            <w:r w:rsidRPr="00B95A0E">
              <w:rPr>
                <w:rFonts w:ascii="Times New Roman" w:hAnsi="Times New Roman" w:cs="Times New Roman"/>
                <w:sz w:val="20"/>
                <w:szCs w:val="20"/>
              </w:rPr>
              <w:t>ikes', showing popularity and social desirability of the participants. They also received invitations to further contact their friends offline, for additional support.</w:t>
            </w:r>
          </w:p>
          <w:p w14:paraId="4F653FBB" w14:textId="697AF760"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sz w:val="20"/>
                <w:szCs w:val="20"/>
              </w:rPr>
              <w:t>Motives: a third of the participants (n=31) put additional effort into self-presentation, sometimes in the form of exaggerated or false status updates, with a desire to make themselves appear more attractive and popular, or to try rekindling their relationships. These posts were mostly of a positive valence.</w:t>
            </w:r>
          </w:p>
        </w:tc>
      </w:tr>
      <w:tr w:rsidR="00E77D2D" w:rsidRPr="00500C09" w14:paraId="7B7D7F68" w14:textId="77777777" w:rsidTr="00EB24DA">
        <w:tc>
          <w:tcPr>
            <w:tcW w:w="2122" w:type="dxa"/>
          </w:tcPr>
          <w:p w14:paraId="20BD3C00"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Freeman (2011)</w:t>
            </w:r>
          </w:p>
        </w:tc>
        <w:tc>
          <w:tcPr>
            <w:tcW w:w="1134" w:type="dxa"/>
          </w:tcPr>
          <w:p w14:paraId="16B3980E"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sz w:val="20"/>
                <w:szCs w:val="20"/>
              </w:rPr>
              <w:t>USA</w:t>
            </w:r>
          </w:p>
        </w:tc>
        <w:tc>
          <w:tcPr>
            <w:tcW w:w="1559" w:type="dxa"/>
          </w:tcPr>
          <w:p w14:paraId="02DD1294"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sz w:val="20"/>
                <w:szCs w:val="20"/>
              </w:rPr>
              <w:t>Non-experiment Quantitative</w:t>
            </w:r>
            <w:r w:rsidRPr="008879F0">
              <w:rPr>
                <w:rFonts w:ascii="Times New Roman" w:hAnsi="Times New Roman" w:cs="Times New Roman"/>
                <w:sz w:val="20"/>
                <w:szCs w:val="20"/>
              </w:rPr>
              <w:br/>
              <w:t>Correlational</w:t>
            </w:r>
          </w:p>
        </w:tc>
        <w:tc>
          <w:tcPr>
            <w:tcW w:w="2693" w:type="dxa"/>
          </w:tcPr>
          <w:p w14:paraId="5C2E2B72" w14:textId="64BC299E" w:rsidR="00294F98" w:rsidRDefault="00930B2D" w:rsidP="00294F98">
            <w:pPr>
              <w:ind w:left="215" w:hanging="215"/>
              <w:rPr>
                <w:rFonts w:ascii="Times New Roman" w:hAnsi="Times New Roman" w:cs="Times New Roman"/>
                <w:sz w:val="20"/>
                <w:szCs w:val="20"/>
              </w:rPr>
            </w:pPr>
            <w:r w:rsidRPr="00930B2D">
              <w:rPr>
                <w:rFonts w:ascii="Times New Roman" w:hAnsi="Times New Roman" w:cs="Times New Roman"/>
                <w:i/>
                <w:sz w:val="20"/>
                <w:szCs w:val="20"/>
              </w:rPr>
              <w:t>N =</w:t>
            </w:r>
            <w:r w:rsidR="00E77D2D" w:rsidRPr="008879F0">
              <w:rPr>
                <w:rFonts w:ascii="Times New Roman" w:hAnsi="Times New Roman" w:cs="Times New Roman"/>
                <w:sz w:val="20"/>
                <w:szCs w:val="20"/>
              </w:rPr>
              <w:t xml:space="preserve"> 274 students (</w:t>
            </w:r>
            <w:r w:rsidR="00E77D2D">
              <w:rPr>
                <w:rFonts w:ascii="Times New Roman" w:hAnsi="Times New Roman" w:cs="Times New Roman"/>
                <w:sz w:val="20"/>
                <w:szCs w:val="20"/>
              </w:rPr>
              <w:t>61%</w:t>
            </w:r>
            <w:r w:rsidR="00E77D2D" w:rsidRPr="008879F0">
              <w:rPr>
                <w:rFonts w:ascii="Times New Roman" w:hAnsi="Times New Roman" w:cs="Times New Roman"/>
                <w:sz w:val="20"/>
                <w:szCs w:val="20"/>
              </w:rPr>
              <w:t xml:space="preserve"> females)</w:t>
            </w:r>
          </w:p>
          <w:p w14:paraId="761E61CC" w14:textId="126425D9"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sz w:val="20"/>
                <w:szCs w:val="20"/>
              </w:rPr>
              <w:t xml:space="preserve">Age: </w:t>
            </w:r>
            <w:r w:rsidR="007E4CEB" w:rsidRPr="007E4CEB">
              <w:rPr>
                <w:rFonts w:ascii="Times New Roman" w:hAnsi="Times New Roman" w:cs="Times New Roman"/>
                <w:i/>
                <w:sz w:val="20"/>
                <w:szCs w:val="20"/>
              </w:rPr>
              <w:t>M =</w:t>
            </w:r>
            <w:r w:rsidRPr="008879F0">
              <w:rPr>
                <w:rFonts w:ascii="Times New Roman" w:hAnsi="Times New Roman" w:cs="Times New Roman"/>
                <w:sz w:val="20"/>
                <w:szCs w:val="20"/>
              </w:rPr>
              <w:t xml:space="preserve"> 22.18</w:t>
            </w:r>
            <w:r>
              <w:rPr>
                <w:rFonts w:ascii="Times New Roman" w:hAnsi="Times New Roman" w:cs="Times New Roman"/>
                <w:sz w:val="20"/>
                <w:szCs w:val="20"/>
              </w:rPr>
              <w:t>,</w:t>
            </w:r>
            <w:r w:rsidRPr="008879F0">
              <w:rPr>
                <w:rFonts w:ascii="Times New Roman" w:hAnsi="Times New Roman" w:cs="Times New Roman"/>
                <w:sz w:val="20"/>
                <w:szCs w:val="20"/>
              </w:rPr>
              <w:t xml:space="preserve"> </w:t>
            </w:r>
            <w:r w:rsidR="007E4CEB" w:rsidRPr="007E4CEB">
              <w:rPr>
                <w:rFonts w:ascii="Times New Roman" w:hAnsi="Times New Roman" w:cs="Times New Roman"/>
                <w:i/>
                <w:sz w:val="20"/>
                <w:szCs w:val="20"/>
              </w:rPr>
              <w:t>SD =</w:t>
            </w:r>
            <w:r w:rsidRPr="008879F0">
              <w:rPr>
                <w:rFonts w:ascii="Times New Roman" w:hAnsi="Times New Roman" w:cs="Times New Roman"/>
                <w:sz w:val="20"/>
                <w:szCs w:val="20"/>
              </w:rPr>
              <w:t xml:space="preserve"> 4.05</w:t>
            </w:r>
          </w:p>
        </w:tc>
        <w:tc>
          <w:tcPr>
            <w:tcW w:w="6440" w:type="dxa"/>
            <w:vAlign w:val="center"/>
          </w:tcPr>
          <w:p w14:paraId="2E2BB8B1" w14:textId="77777777" w:rsidR="00294F98" w:rsidRDefault="00E77D2D" w:rsidP="00294F98">
            <w:pPr>
              <w:ind w:left="215" w:hanging="215"/>
              <w:rPr>
                <w:rFonts w:ascii="Times New Roman" w:hAnsi="Times New Roman" w:cs="Times New Roman"/>
                <w:sz w:val="20"/>
                <w:szCs w:val="20"/>
              </w:rPr>
            </w:pPr>
            <w:r w:rsidRPr="00B95A0E">
              <w:rPr>
                <w:rFonts w:ascii="Times New Roman" w:hAnsi="Times New Roman" w:cs="Times New Roman"/>
                <w:sz w:val="20"/>
                <w:szCs w:val="20"/>
              </w:rPr>
              <w:t>Correlations, Regressions</w:t>
            </w:r>
          </w:p>
          <w:p w14:paraId="656155C2" w14:textId="5E5026AD" w:rsidR="00294F98" w:rsidRDefault="00E77D2D" w:rsidP="00294F98">
            <w:pPr>
              <w:ind w:left="215" w:hanging="215"/>
              <w:rPr>
                <w:rFonts w:ascii="Times New Roman" w:hAnsi="Times New Roman" w:cs="Times New Roman"/>
                <w:sz w:val="20"/>
                <w:szCs w:val="20"/>
              </w:rPr>
            </w:pPr>
            <w:r w:rsidRPr="00B95A0E">
              <w:rPr>
                <w:rFonts w:ascii="Times New Roman" w:hAnsi="Times New Roman" w:cs="Times New Roman"/>
                <w:sz w:val="20"/>
                <w:szCs w:val="20"/>
              </w:rPr>
              <w:t xml:space="preserve">There was a significant positive correlation between positive affect self-disclosure and change in intimacy for the 3 respondents (R1: </w:t>
            </w:r>
            <w:proofErr w:type="gramStart"/>
            <w:r w:rsidRPr="00662FF1">
              <w:rPr>
                <w:rFonts w:ascii="Times New Roman" w:hAnsi="Times New Roman" w:cs="Times New Roman"/>
                <w:i/>
                <w:iCs/>
                <w:sz w:val="20"/>
                <w:szCs w:val="20"/>
              </w:rPr>
              <w:t>r</w:t>
            </w:r>
            <w:r w:rsidRPr="00B95A0E">
              <w:rPr>
                <w:rFonts w:ascii="Times New Roman" w:hAnsi="Times New Roman" w:cs="Times New Roman"/>
                <w:sz w:val="20"/>
                <w:szCs w:val="20"/>
              </w:rPr>
              <w:t>(</w:t>
            </w:r>
            <w:proofErr w:type="gramEnd"/>
            <w:r w:rsidRPr="00B95A0E">
              <w:rPr>
                <w:rFonts w:ascii="Times New Roman" w:hAnsi="Times New Roman" w:cs="Times New Roman"/>
                <w:sz w:val="20"/>
                <w:szCs w:val="20"/>
              </w:rPr>
              <w:t>241) = .13,</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xml:space="preserve">= .026, </w:t>
            </w:r>
            <w:r w:rsidRPr="00662FF1">
              <w:rPr>
                <w:rFonts w:ascii="Times New Roman" w:hAnsi="Times New Roman" w:cs="Times New Roman"/>
                <w:i/>
                <w:iCs/>
                <w:sz w:val="20"/>
                <w:szCs w:val="20"/>
              </w:rPr>
              <w:t>β</w:t>
            </w:r>
            <w:r w:rsidRPr="00B95A0E">
              <w:rPr>
                <w:rFonts w:ascii="Times New Roman" w:hAnsi="Times New Roman" w:cs="Times New Roman"/>
                <w:sz w:val="20"/>
                <w:szCs w:val="20"/>
              </w:rPr>
              <w:t xml:space="preserve"> = .148; R2: </w:t>
            </w:r>
            <w:proofErr w:type="gramStart"/>
            <w:r w:rsidRPr="00662FF1">
              <w:rPr>
                <w:rFonts w:ascii="Times New Roman" w:hAnsi="Times New Roman" w:cs="Times New Roman"/>
                <w:i/>
                <w:iCs/>
                <w:sz w:val="20"/>
                <w:szCs w:val="20"/>
              </w:rPr>
              <w:t>r</w:t>
            </w:r>
            <w:r w:rsidRPr="00B95A0E">
              <w:rPr>
                <w:rFonts w:ascii="Times New Roman" w:hAnsi="Times New Roman" w:cs="Times New Roman"/>
                <w:sz w:val="20"/>
                <w:szCs w:val="20"/>
              </w:rPr>
              <w:t>(</w:t>
            </w:r>
            <w:proofErr w:type="gramEnd"/>
            <w:r w:rsidRPr="00B95A0E">
              <w:rPr>
                <w:rFonts w:ascii="Times New Roman" w:hAnsi="Times New Roman" w:cs="Times New Roman"/>
                <w:sz w:val="20"/>
                <w:szCs w:val="20"/>
              </w:rPr>
              <w:t>226) = .13,</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xml:space="preserve">= .042, </w:t>
            </w:r>
            <w:r w:rsidRPr="00662FF1">
              <w:rPr>
                <w:rFonts w:ascii="Times New Roman" w:hAnsi="Times New Roman" w:cs="Times New Roman"/>
                <w:i/>
                <w:iCs/>
                <w:sz w:val="20"/>
                <w:szCs w:val="20"/>
              </w:rPr>
              <w:t>β</w:t>
            </w:r>
            <w:r w:rsidRPr="00B95A0E">
              <w:rPr>
                <w:rFonts w:ascii="Times New Roman" w:hAnsi="Times New Roman" w:cs="Times New Roman"/>
                <w:sz w:val="20"/>
                <w:szCs w:val="20"/>
              </w:rPr>
              <w:t xml:space="preserve"> = .097, R3: </w:t>
            </w:r>
            <w:proofErr w:type="gramStart"/>
            <w:r w:rsidRPr="00662FF1">
              <w:rPr>
                <w:rFonts w:ascii="Times New Roman" w:hAnsi="Times New Roman" w:cs="Times New Roman"/>
                <w:i/>
                <w:iCs/>
                <w:sz w:val="20"/>
                <w:szCs w:val="20"/>
              </w:rPr>
              <w:t>r</w:t>
            </w:r>
            <w:r w:rsidRPr="00B95A0E">
              <w:rPr>
                <w:rFonts w:ascii="Times New Roman" w:hAnsi="Times New Roman" w:cs="Times New Roman"/>
                <w:sz w:val="20"/>
                <w:szCs w:val="20"/>
              </w:rPr>
              <w:t>(</w:t>
            </w:r>
            <w:proofErr w:type="gramEnd"/>
            <w:r w:rsidRPr="00B95A0E">
              <w:rPr>
                <w:rFonts w:ascii="Times New Roman" w:hAnsi="Times New Roman" w:cs="Times New Roman"/>
                <w:sz w:val="20"/>
                <w:szCs w:val="20"/>
              </w:rPr>
              <w:t>194) = .19,</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xml:space="preserve">= .004, </w:t>
            </w:r>
            <w:r w:rsidRPr="00662FF1">
              <w:rPr>
                <w:rFonts w:ascii="Times New Roman" w:hAnsi="Times New Roman" w:cs="Times New Roman"/>
                <w:i/>
                <w:iCs/>
                <w:sz w:val="20"/>
                <w:szCs w:val="20"/>
              </w:rPr>
              <w:t>β</w:t>
            </w:r>
            <w:r w:rsidRPr="00B95A0E">
              <w:rPr>
                <w:rFonts w:ascii="Times New Roman" w:hAnsi="Times New Roman" w:cs="Times New Roman"/>
                <w:sz w:val="20"/>
                <w:szCs w:val="20"/>
              </w:rPr>
              <w:t xml:space="preserve"> = .191). There was a significant positive correlation between negative affect self-disclosure and change in intimacy for R1 and R2 (R1: </w:t>
            </w:r>
            <w:r w:rsidR="00B95A0E" w:rsidRPr="00662FF1">
              <w:rPr>
                <w:rFonts w:ascii="Times New Roman" w:hAnsi="Times New Roman" w:cs="Times New Roman"/>
                <w:i/>
                <w:iCs/>
                <w:sz w:val="20"/>
                <w:szCs w:val="20"/>
              </w:rPr>
              <w:t>r</w:t>
            </w:r>
            <w:r w:rsidR="00B95A0E" w:rsidRPr="00B95A0E">
              <w:rPr>
                <w:rFonts w:ascii="Times New Roman" w:hAnsi="Times New Roman" w:cs="Times New Roman"/>
                <w:sz w:val="20"/>
                <w:szCs w:val="20"/>
              </w:rPr>
              <w:t xml:space="preserve"> (</w:t>
            </w:r>
            <w:r w:rsidRPr="00B95A0E">
              <w:rPr>
                <w:rFonts w:ascii="Times New Roman" w:hAnsi="Times New Roman" w:cs="Times New Roman"/>
                <w:sz w:val="20"/>
                <w:szCs w:val="20"/>
              </w:rPr>
              <w:t>241) = .18,</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xml:space="preserve">= .003, </w:t>
            </w:r>
            <w:r w:rsidRPr="00662FF1">
              <w:rPr>
                <w:rFonts w:ascii="Times New Roman" w:hAnsi="Times New Roman" w:cs="Times New Roman"/>
                <w:i/>
                <w:iCs/>
                <w:sz w:val="20"/>
                <w:szCs w:val="20"/>
              </w:rPr>
              <w:t>β</w:t>
            </w:r>
            <w:r w:rsidRPr="00B95A0E">
              <w:rPr>
                <w:rFonts w:ascii="Times New Roman" w:hAnsi="Times New Roman" w:cs="Times New Roman"/>
                <w:sz w:val="20"/>
                <w:szCs w:val="20"/>
              </w:rPr>
              <w:t xml:space="preserve"> = .194; R2: </w:t>
            </w:r>
            <w:r w:rsidR="00B95A0E" w:rsidRPr="00662FF1">
              <w:rPr>
                <w:rFonts w:ascii="Times New Roman" w:hAnsi="Times New Roman" w:cs="Times New Roman"/>
                <w:i/>
                <w:iCs/>
                <w:sz w:val="20"/>
                <w:szCs w:val="20"/>
              </w:rPr>
              <w:t>r</w:t>
            </w:r>
            <w:r w:rsidR="00B95A0E" w:rsidRPr="00B95A0E">
              <w:rPr>
                <w:rFonts w:ascii="Times New Roman" w:hAnsi="Times New Roman" w:cs="Times New Roman"/>
                <w:sz w:val="20"/>
                <w:szCs w:val="20"/>
              </w:rPr>
              <w:t xml:space="preserve"> (</w:t>
            </w:r>
            <w:r w:rsidRPr="00B95A0E">
              <w:rPr>
                <w:rFonts w:ascii="Times New Roman" w:hAnsi="Times New Roman" w:cs="Times New Roman"/>
                <w:sz w:val="20"/>
                <w:szCs w:val="20"/>
              </w:rPr>
              <w:t>226) = .15,</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xml:space="preserve">= .012, </w:t>
            </w:r>
            <w:r w:rsidRPr="00662FF1">
              <w:rPr>
                <w:rFonts w:ascii="Times New Roman" w:hAnsi="Times New Roman" w:cs="Times New Roman"/>
                <w:i/>
                <w:iCs/>
                <w:sz w:val="20"/>
                <w:szCs w:val="20"/>
              </w:rPr>
              <w:t>β</w:t>
            </w:r>
            <w:r w:rsidRPr="00B95A0E">
              <w:rPr>
                <w:rFonts w:ascii="Times New Roman" w:hAnsi="Times New Roman" w:cs="Times New Roman"/>
                <w:sz w:val="20"/>
                <w:szCs w:val="20"/>
              </w:rPr>
              <w:t xml:space="preserve"> = .082). There was a significant effect of the self-disclosure behaviours as a set on change in intimacy (R1:</w:t>
            </w:r>
            <w:r w:rsidR="00930B2D" w:rsidRPr="00930B2D">
              <w:rPr>
                <w:rFonts w:ascii="Times New Roman" w:hAnsi="Times New Roman" w:cs="Times New Roman"/>
                <w:i/>
                <w:sz w:val="20"/>
                <w:szCs w:val="20"/>
              </w:rPr>
              <w:t xml:space="preserve"> F </w:t>
            </w:r>
            <w:r w:rsidR="00B95A0E" w:rsidRPr="00B95A0E">
              <w:rPr>
                <w:rFonts w:ascii="Times New Roman" w:hAnsi="Times New Roman" w:cs="Times New Roman"/>
                <w:sz w:val="20"/>
                <w:szCs w:val="20"/>
              </w:rPr>
              <w:t>(</w:t>
            </w:r>
            <w:r w:rsidRPr="00B95A0E">
              <w:rPr>
                <w:rFonts w:ascii="Times New Roman" w:hAnsi="Times New Roman" w:cs="Times New Roman"/>
                <w:sz w:val="20"/>
                <w:szCs w:val="20"/>
              </w:rPr>
              <w:t>2,244) = 7.19,</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xml:space="preserve">= .001, </w:t>
            </w:r>
            <w:r w:rsidRPr="00662FF1">
              <w:rPr>
                <w:rFonts w:ascii="Times New Roman" w:hAnsi="Times New Roman" w:cs="Times New Roman"/>
                <w:i/>
                <w:iCs/>
                <w:sz w:val="20"/>
                <w:szCs w:val="20"/>
              </w:rPr>
              <w:t>R</w:t>
            </w:r>
            <w:r w:rsidRPr="00662FF1">
              <w:rPr>
                <w:rFonts w:ascii="Times New Roman" w:hAnsi="Times New Roman" w:cs="Times New Roman"/>
                <w:i/>
                <w:iCs/>
                <w:sz w:val="20"/>
                <w:szCs w:val="20"/>
                <w:vertAlign w:val="superscript"/>
              </w:rPr>
              <w:t>2</w:t>
            </w:r>
            <w:r w:rsidRPr="00B95A0E">
              <w:rPr>
                <w:rFonts w:ascii="Times New Roman" w:hAnsi="Times New Roman" w:cs="Times New Roman"/>
                <w:sz w:val="20"/>
                <w:szCs w:val="20"/>
              </w:rPr>
              <w:t xml:space="preserve"> = .06; R2:</w:t>
            </w:r>
            <w:r w:rsidR="00930B2D" w:rsidRPr="00930B2D">
              <w:rPr>
                <w:rFonts w:ascii="Times New Roman" w:hAnsi="Times New Roman" w:cs="Times New Roman"/>
                <w:i/>
                <w:sz w:val="20"/>
                <w:szCs w:val="20"/>
              </w:rPr>
              <w:t xml:space="preserve"> F </w:t>
            </w:r>
            <w:r w:rsidR="00B95A0E" w:rsidRPr="00B95A0E">
              <w:rPr>
                <w:rFonts w:ascii="Times New Roman" w:hAnsi="Times New Roman" w:cs="Times New Roman"/>
                <w:sz w:val="20"/>
                <w:szCs w:val="20"/>
              </w:rPr>
              <w:t>(</w:t>
            </w:r>
            <w:r w:rsidRPr="00B95A0E">
              <w:rPr>
                <w:rFonts w:ascii="Times New Roman" w:hAnsi="Times New Roman" w:cs="Times New Roman"/>
                <w:sz w:val="20"/>
                <w:szCs w:val="20"/>
              </w:rPr>
              <w:t>2,230) = 5.12,</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xml:space="preserve">= .007, </w:t>
            </w:r>
            <w:r w:rsidRPr="00662FF1">
              <w:rPr>
                <w:rFonts w:ascii="Times New Roman" w:hAnsi="Times New Roman" w:cs="Times New Roman"/>
                <w:i/>
                <w:iCs/>
                <w:sz w:val="20"/>
                <w:szCs w:val="20"/>
              </w:rPr>
              <w:t>R</w:t>
            </w:r>
            <w:r w:rsidRPr="00662FF1">
              <w:rPr>
                <w:rFonts w:ascii="Times New Roman" w:hAnsi="Times New Roman" w:cs="Times New Roman"/>
                <w:i/>
                <w:iCs/>
                <w:sz w:val="20"/>
                <w:szCs w:val="20"/>
                <w:vertAlign w:val="superscript"/>
              </w:rPr>
              <w:t>2</w:t>
            </w:r>
            <w:r w:rsidRPr="00B95A0E">
              <w:rPr>
                <w:rFonts w:ascii="Times New Roman" w:hAnsi="Times New Roman" w:cs="Times New Roman"/>
                <w:sz w:val="20"/>
                <w:szCs w:val="20"/>
              </w:rPr>
              <w:t xml:space="preserve"> = .04; R1:</w:t>
            </w:r>
            <w:r w:rsidR="00930B2D" w:rsidRPr="00930B2D">
              <w:rPr>
                <w:rFonts w:ascii="Times New Roman" w:hAnsi="Times New Roman" w:cs="Times New Roman"/>
                <w:i/>
                <w:sz w:val="20"/>
                <w:szCs w:val="20"/>
              </w:rPr>
              <w:t xml:space="preserve"> F </w:t>
            </w:r>
            <w:r w:rsidR="00B95A0E" w:rsidRPr="00B95A0E">
              <w:rPr>
                <w:rFonts w:ascii="Times New Roman" w:hAnsi="Times New Roman" w:cs="Times New Roman"/>
                <w:sz w:val="20"/>
                <w:szCs w:val="20"/>
              </w:rPr>
              <w:t>(</w:t>
            </w:r>
            <w:r w:rsidRPr="00B95A0E">
              <w:rPr>
                <w:rFonts w:ascii="Times New Roman" w:hAnsi="Times New Roman" w:cs="Times New Roman"/>
                <w:sz w:val="20"/>
                <w:szCs w:val="20"/>
              </w:rPr>
              <w:t>2,197) = 3.33,</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xml:space="preserve">= .038, </w:t>
            </w:r>
            <w:r w:rsidRPr="00662FF1">
              <w:rPr>
                <w:rFonts w:ascii="Times New Roman" w:hAnsi="Times New Roman" w:cs="Times New Roman"/>
                <w:i/>
                <w:iCs/>
                <w:sz w:val="20"/>
                <w:szCs w:val="20"/>
              </w:rPr>
              <w:t>R</w:t>
            </w:r>
            <w:r w:rsidRPr="00662FF1">
              <w:rPr>
                <w:rFonts w:ascii="Times New Roman" w:hAnsi="Times New Roman" w:cs="Times New Roman"/>
                <w:i/>
                <w:iCs/>
                <w:sz w:val="20"/>
                <w:szCs w:val="20"/>
                <w:vertAlign w:val="superscript"/>
              </w:rPr>
              <w:t>2</w:t>
            </w:r>
            <w:r w:rsidRPr="00B95A0E">
              <w:rPr>
                <w:rFonts w:ascii="Times New Roman" w:hAnsi="Times New Roman" w:cs="Times New Roman"/>
                <w:sz w:val="20"/>
                <w:szCs w:val="20"/>
              </w:rPr>
              <w:t xml:space="preserve"> = .03). The mediation of the relationship between self-disclosure and change in intimacy by perceived partner responsiveness was significant: R1:</w:t>
            </w:r>
            <w:r w:rsidR="00930B2D" w:rsidRPr="00930B2D">
              <w:rPr>
                <w:rFonts w:ascii="Times New Roman" w:hAnsi="Times New Roman" w:cs="Times New Roman"/>
                <w:i/>
                <w:sz w:val="20"/>
                <w:szCs w:val="20"/>
              </w:rPr>
              <w:t xml:space="preserve"> F </w:t>
            </w:r>
            <w:r w:rsidR="00B95A0E" w:rsidRPr="00B95A0E">
              <w:rPr>
                <w:rFonts w:ascii="Times New Roman" w:hAnsi="Times New Roman" w:cs="Times New Roman"/>
                <w:sz w:val="20"/>
                <w:szCs w:val="20"/>
              </w:rPr>
              <w:t>(</w:t>
            </w:r>
            <w:r w:rsidRPr="00B95A0E">
              <w:rPr>
                <w:rFonts w:ascii="Times New Roman" w:hAnsi="Times New Roman" w:cs="Times New Roman"/>
                <w:sz w:val="20"/>
                <w:szCs w:val="20"/>
              </w:rPr>
              <w:t>4,234) = 14.32,</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&lt; .001; R2:</w:t>
            </w:r>
            <w:r w:rsidR="00930B2D" w:rsidRPr="00930B2D">
              <w:rPr>
                <w:rFonts w:ascii="Times New Roman" w:hAnsi="Times New Roman" w:cs="Times New Roman"/>
                <w:i/>
                <w:sz w:val="20"/>
                <w:szCs w:val="20"/>
              </w:rPr>
              <w:t xml:space="preserve"> F </w:t>
            </w:r>
            <w:r w:rsidR="00B95A0E" w:rsidRPr="00B95A0E">
              <w:rPr>
                <w:rFonts w:ascii="Times New Roman" w:hAnsi="Times New Roman" w:cs="Times New Roman"/>
                <w:sz w:val="20"/>
                <w:szCs w:val="20"/>
              </w:rPr>
              <w:t>(</w:t>
            </w:r>
            <w:r w:rsidRPr="00B95A0E">
              <w:rPr>
                <w:rFonts w:ascii="Times New Roman" w:hAnsi="Times New Roman" w:cs="Times New Roman"/>
                <w:sz w:val="20"/>
                <w:szCs w:val="20"/>
              </w:rPr>
              <w:t>4,221) = 21.20,</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&lt; .001; R3:</w:t>
            </w:r>
            <w:r w:rsidR="00930B2D" w:rsidRPr="00930B2D">
              <w:rPr>
                <w:rFonts w:ascii="Times New Roman" w:hAnsi="Times New Roman" w:cs="Times New Roman"/>
                <w:i/>
                <w:sz w:val="20"/>
                <w:szCs w:val="20"/>
              </w:rPr>
              <w:t xml:space="preserve"> F </w:t>
            </w:r>
            <w:r w:rsidR="00B95A0E" w:rsidRPr="00B95A0E">
              <w:rPr>
                <w:rFonts w:ascii="Times New Roman" w:hAnsi="Times New Roman" w:cs="Times New Roman"/>
                <w:sz w:val="20"/>
                <w:szCs w:val="20"/>
              </w:rPr>
              <w:t>(</w:t>
            </w:r>
            <w:r w:rsidRPr="00B95A0E">
              <w:rPr>
                <w:rFonts w:ascii="Times New Roman" w:hAnsi="Times New Roman" w:cs="Times New Roman"/>
                <w:sz w:val="20"/>
                <w:szCs w:val="20"/>
              </w:rPr>
              <w:t>4,188) = 15.25,</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&lt; .001.</w:t>
            </w:r>
          </w:p>
          <w:p w14:paraId="069ACB7F" w14:textId="17E8B03A"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sz w:val="20"/>
                <w:szCs w:val="20"/>
              </w:rPr>
              <w:t xml:space="preserve">There was no significant correlation between secure attachment or avoidant attachment and changes in intimacy. There was </w:t>
            </w:r>
            <w:proofErr w:type="gramStart"/>
            <w:r w:rsidRPr="00B95A0E">
              <w:rPr>
                <w:rFonts w:ascii="Times New Roman" w:hAnsi="Times New Roman" w:cs="Times New Roman"/>
                <w:sz w:val="20"/>
                <w:szCs w:val="20"/>
              </w:rPr>
              <w:t>a</w:t>
            </w:r>
            <w:proofErr w:type="gramEnd"/>
            <w:r w:rsidRPr="00B95A0E">
              <w:rPr>
                <w:rFonts w:ascii="Times New Roman" w:hAnsi="Times New Roman" w:cs="Times New Roman"/>
                <w:sz w:val="20"/>
                <w:szCs w:val="20"/>
              </w:rPr>
              <w:t xml:space="preserve"> only a positive significant correlation between ambivalent attachment and changes in intimacy for R3: </w:t>
            </w:r>
            <w:r w:rsidR="00B95A0E" w:rsidRPr="00662FF1">
              <w:rPr>
                <w:rFonts w:ascii="Times New Roman" w:hAnsi="Times New Roman" w:cs="Times New Roman"/>
                <w:i/>
                <w:iCs/>
                <w:sz w:val="20"/>
                <w:szCs w:val="20"/>
              </w:rPr>
              <w:t>r</w:t>
            </w:r>
            <w:r w:rsidR="00B95A0E" w:rsidRPr="00B95A0E">
              <w:rPr>
                <w:rFonts w:ascii="Times New Roman" w:hAnsi="Times New Roman" w:cs="Times New Roman"/>
                <w:sz w:val="20"/>
                <w:szCs w:val="20"/>
              </w:rPr>
              <w:t xml:space="preserve"> (</w:t>
            </w:r>
            <w:r w:rsidRPr="00B95A0E">
              <w:rPr>
                <w:rFonts w:ascii="Times New Roman" w:hAnsi="Times New Roman" w:cs="Times New Roman"/>
                <w:sz w:val="20"/>
                <w:szCs w:val="20"/>
              </w:rPr>
              <w:t>196) = .13,</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.032.</w:t>
            </w:r>
          </w:p>
        </w:tc>
      </w:tr>
      <w:tr w:rsidR="00E77D2D" w:rsidRPr="00500C09" w14:paraId="37C1E3AF" w14:textId="77777777" w:rsidTr="00EB24DA">
        <w:tc>
          <w:tcPr>
            <w:tcW w:w="2122" w:type="dxa"/>
          </w:tcPr>
          <w:p w14:paraId="188DA26F" w14:textId="02931D75" w:rsidR="00E77D2D" w:rsidRPr="00500C09" w:rsidRDefault="00E77D2D" w:rsidP="00E77D2D">
            <w:pPr>
              <w:rPr>
                <w:rFonts w:ascii="Times New Roman" w:eastAsia="Times New Roman" w:hAnsi="Times New Roman" w:cs="Times New Roman"/>
                <w:sz w:val="20"/>
                <w:szCs w:val="20"/>
              </w:rPr>
            </w:pPr>
            <w:proofErr w:type="spellStart"/>
            <w:r w:rsidRPr="00E91739">
              <w:rPr>
                <w:rFonts w:ascii="Times New Roman" w:hAnsi="Times New Roman" w:cs="Times New Roman"/>
                <w:sz w:val="20"/>
                <w:szCs w:val="20"/>
              </w:rPr>
              <w:t>G</w:t>
            </w:r>
            <w:r w:rsidR="00246A2A" w:rsidRPr="00246A2A">
              <w:rPr>
                <w:rFonts w:ascii="Times New Roman" w:hAnsi="Times New Roman" w:cs="Times New Roman"/>
                <w:sz w:val="20"/>
                <w:szCs w:val="20"/>
              </w:rPr>
              <w:t>ü</w:t>
            </w:r>
            <w:r w:rsidRPr="00E91739">
              <w:rPr>
                <w:rFonts w:ascii="Times New Roman" w:hAnsi="Times New Roman" w:cs="Times New Roman"/>
                <w:sz w:val="20"/>
                <w:szCs w:val="20"/>
              </w:rPr>
              <w:t>nsoy</w:t>
            </w:r>
            <w:proofErr w:type="spellEnd"/>
            <w:r w:rsidRPr="00E91739">
              <w:rPr>
                <w:rFonts w:ascii="Times New Roman" w:hAnsi="Times New Roman" w:cs="Times New Roman"/>
                <w:sz w:val="20"/>
                <w:szCs w:val="20"/>
              </w:rPr>
              <w:t xml:space="preserve"> et al (2020)</w:t>
            </w:r>
          </w:p>
        </w:tc>
        <w:tc>
          <w:tcPr>
            <w:tcW w:w="1134" w:type="dxa"/>
          </w:tcPr>
          <w:p w14:paraId="0C9D344D"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Turkey</w:t>
            </w:r>
            <w:r w:rsidRPr="008879F0">
              <w:rPr>
                <w:rFonts w:ascii="Times New Roman" w:hAnsi="Times New Roman" w:cs="Times New Roman"/>
                <w:color w:val="000000"/>
                <w:sz w:val="20"/>
                <w:szCs w:val="20"/>
              </w:rPr>
              <w:br/>
              <w:t>USA</w:t>
            </w:r>
          </w:p>
        </w:tc>
        <w:tc>
          <w:tcPr>
            <w:tcW w:w="1559" w:type="dxa"/>
          </w:tcPr>
          <w:p w14:paraId="05EC1564" w14:textId="77777777" w:rsidR="00E77D2D" w:rsidRDefault="00E77D2D" w:rsidP="00E77D2D">
            <w:pPr>
              <w:rPr>
                <w:rFonts w:ascii="Times New Roman" w:hAnsi="Times New Roman" w:cs="Times New Roman"/>
                <w:color w:val="000000"/>
                <w:sz w:val="20"/>
                <w:szCs w:val="20"/>
              </w:rPr>
            </w:pPr>
            <w:r w:rsidRPr="008879F0">
              <w:rPr>
                <w:rFonts w:ascii="Times New Roman" w:hAnsi="Times New Roman" w:cs="Times New Roman"/>
                <w:color w:val="000000"/>
                <w:sz w:val="20"/>
                <w:szCs w:val="20"/>
              </w:rPr>
              <w:t>Quantitative</w:t>
            </w:r>
          </w:p>
          <w:p w14:paraId="4CFD3F45"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Cross-sectional</w:t>
            </w:r>
            <w:r w:rsidRPr="008879F0">
              <w:rPr>
                <w:rFonts w:ascii="Times New Roman" w:hAnsi="Times New Roman" w:cs="Times New Roman"/>
                <w:color w:val="000000"/>
                <w:sz w:val="20"/>
                <w:szCs w:val="20"/>
              </w:rPr>
              <w:br/>
              <w:t>Cross-cultural</w:t>
            </w:r>
          </w:p>
        </w:tc>
        <w:tc>
          <w:tcPr>
            <w:tcW w:w="2693" w:type="dxa"/>
          </w:tcPr>
          <w:p w14:paraId="2A711EC6" w14:textId="7F0113D3" w:rsidR="00E77D2D" w:rsidRDefault="00E77D2D" w:rsidP="00294F98">
            <w:pPr>
              <w:ind w:left="215" w:hanging="215"/>
              <w:rPr>
                <w:rFonts w:ascii="Times New Roman" w:hAnsi="Times New Roman" w:cs="Times New Roman"/>
                <w:color w:val="000000"/>
                <w:sz w:val="20"/>
                <w:szCs w:val="20"/>
              </w:rPr>
            </w:pPr>
            <w:r w:rsidRPr="008879F0">
              <w:rPr>
                <w:rFonts w:ascii="Times New Roman" w:hAnsi="Times New Roman" w:cs="Times New Roman"/>
                <w:color w:val="000000"/>
                <w:sz w:val="20"/>
                <w:szCs w:val="20"/>
              </w:rPr>
              <w:t xml:space="preserve">Turkey: </w:t>
            </w:r>
            <w:r w:rsidR="00930B2D" w:rsidRPr="00930B2D">
              <w:rPr>
                <w:rFonts w:ascii="Times New Roman" w:hAnsi="Times New Roman" w:cs="Times New Roman"/>
                <w:i/>
                <w:color w:val="000000"/>
                <w:sz w:val="20"/>
                <w:szCs w:val="20"/>
              </w:rPr>
              <w:t>N =</w:t>
            </w:r>
            <w:r w:rsidRPr="008879F0">
              <w:rPr>
                <w:rFonts w:ascii="Times New Roman" w:hAnsi="Times New Roman" w:cs="Times New Roman"/>
                <w:color w:val="000000"/>
                <w:sz w:val="20"/>
                <w:szCs w:val="20"/>
              </w:rPr>
              <w:t xml:space="preserve"> 43</w:t>
            </w:r>
            <w:r>
              <w:rPr>
                <w:rFonts w:ascii="Times New Roman" w:hAnsi="Times New Roman" w:cs="Times New Roman"/>
                <w:color w:val="000000"/>
                <w:sz w:val="20"/>
                <w:szCs w:val="20"/>
              </w:rPr>
              <w:t xml:space="preserve"> students</w:t>
            </w:r>
            <w:r w:rsidRPr="008879F0">
              <w:rPr>
                <w:rFonts w:ascii="Times New Roman" w:hAnsi="Times New Roman" w:cs="Times New Roman"/>
                <w:color w:val="000000"/>
                <w:sz w:val="20"/>
                <w:szCs w:val="20"/>
              </w:rPr>
              <w:t xml:space="preserve"> (</w:t>
            </w:r>
            <w:r>
              <w:rPr>
                <w:rFonts w:ascii="Times New Roman" w:hAnsi="Times New Roman" w:cs="Times New Roman"/>
                <w:color w:val="000000"/>
                <w:sz w:val="20"/>
                <w:szCs w:val="20"/>
              </w:rPr>
              <w:t>67.4%</w:t>
            </w:r>
            <w:r w:rsidRPr="008879F0">
              <w:rPr>
                <w:rFonts w:ascii="Times New Roman" w:hAnsi="Times New Roman" w:cs="Times New Roman"/>
                <w:color w:val="000000"/>
                <w:sz w:val="20"/>
                <w:szCs w:val="20"/>
              </w:rPr>
              <w:t xml:space="preserve"> female</w:t>
            </w:r>
            <w:r>
              <w:rPr>
                <w:rFonts w:ascii="Times New Roman" w:hAnsi="Times New Roman" w:cs="Times New Roman"/>
                <w:color w:val="000000"/>
                <w:sz w:val="20"/>
                <w:szCs w:val="20"/>
              </w:rPr>
              <w:t>s)</w:t>
            </w:r>
          </w:p>
          <w:p w14:paraId="54E270B3" w14:textId="2E3AB12E" w:rsidR="00294F98" w:rsidRDefault="00E77D2D" w:rsidP="00294F98">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20.09,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1.25</w:t>
            </w:r>
          </w:p>
          <w:p w14:paraId="3D4C1153" w14:textId="77777777" w:rsidR="00294F98" w:rsidRDefault="00294F98" w:rsidP="00294F98">
            <w:pPr>
              <w:ind w:left="215" w:hanging="215"/>
              <w:rPr>
                <w:rFonts w:ascii="Times New Roman" w:hAnsi="Times New Roman" w:cs="Times New Roman"/>
                <w:color w:val="000000"/>
                <w:sz w:val="20"/>
                <w:szCs w:val="20"/>
              </w:rPr>
            </w:pPr>
          </w:p>
          <w:p w14:paraId="50B64A33" w14:textId="4A17AFE8" w:rsidR="00E77D2D" w:rsidRDefault="00E77D2D" w:rsidP="00294F98">
            <w:pPr>
              <w:ind w:left="215" w:hanging="215"/>
              <w:rPr>
                <w:rFonts w:ascii="Times New Roman" w:hAnsi="Times New Roman" w:cs="Times New Roman"/>
                <w:color w:val="000000"/>
                <w:sz w:val="20"/>
                <w:szCs w:val="20"/>
              </w:rPr>
            </w:pPr>
            <w:r w:rsidRPr="008879F0">
              <w:rPr>
                <w:rFonts w:ascii="Times New Roman" w:hAnsi="Times New Roman" w:cs="Times New Roman"/>
                <w:color w:val="000000"/>
                <w:sz w:val="20"/>
                <w:szCs w:val="20"/>
              </w:rPr>
              <w:t xml:space="preserve">USA: </w:t>
            </w:r>
            <w:r w:rsidR="00930B2D" w:rsidRPr="00930B2D">
              <w:rPr>
                <w:rFonts w:ascii="Times New Roman" w:hAnsi="Times New Roman" w:cs="Times New Roman"/>
                <w:i/>
                <w:color w:val="000000"/>
                <w:sz w:val="20"/>
                <w:szCs w:val="20"/>
              </w:rPr>
              <w:t>N =</w:t>
            </w:r>
            <w:r w:rsidRPr="008879F0">
              <w:rPr>
                <w:rFonts w:ascii="Times New Roman" w:hAnsi="Times New Roman" w:cs="Times New Roman"/>
                <w:color w:val="000000"/>
                <w:sz w:val="20"/>
                <w:szCs w:val="20"/>
              </w:rPr>
              <w:t xml:space="preserve"> 61</w:t>
            </w:r>
            <w:r>
              <w:rPr>
                <w:rFonts w:ascii="Times New Roman" w:hAnsi="Times New Roman" w:cs="Times New Roman"/>
                <w:color w:val="000000"/>
                <w:sz w:val="20"/>
                <w:szCs w:val="20"/>
              </w:rPr>
              <w:t xml:space="preserve"> students</w:t>
            </w:r>
            <w:r w:rsidRPr="008879F0">
              <w:rPr>
                <w:rFonts w:ascii="Times New Roman" w:hAnsi="Times New Roman" w:cs="Times New Roman"/>
                <w:color w:val="000000"/>
                <w:sz w:val="20"/>
                <w:szCs w:val="20"/>
              </w:rPr>
              <w:t xml:space="preserve"> (</w:t>
            </w:r>
            <w:r>
              <w:rPr>
                <w:rFonts w:ascii="Times New Roman" w:hAnsi="Times New Roman" w:cs="Times New Roman"/>
                <w:color w:val="000000"/>
                <w:sz w:val="20"/>
                <w:szCs w:val="20"/>
              </w:rPr>
              <w:t>45.9%</w:t>
            </w:r>
            <w:r w:rsidRPr="008879F0">
              <w:rPr>
                <w:rFonts w:ascii="Times New Roman" w:hAnsi="Times New Roman" w:cs="Times New Roman"/>
                <w:color w:val="000000"/>
                <w:sz w:val="20"/>
                <w:szCs w:val="20"/>
              </w:rPr>
              <w:t xml:space="preserve"> female</w:t>
            </w:r>
            <w:r>
              <w:rPr>
                <w:rFonts w:ascii="Times New Roman" w:hAnsi="Times New Roman" w:cs="Times New Roman"/>
                <w:color w:val="000000"/>
                <w:sz w:val="20"/>
                <w:szCs w:val="20"/>
              </w:rPr>
              <w:t>s</w:t>
            </w:r>
            <w:r w:rsidRPr="008879F0">
              <w:rPr>
                <w:rFonts w:ascii="Times New Roman" w:hAnsi="Times New Roman" w:cs="Times New Roman"/>
                <w:color w:val="000000"/>
                <w:sz w:val="20"/>
                <w:szCs w:val="20"/>
              </w:rPr>
              <w:t>)</w:t>
            </w:r>
          </w:p>
          <w:p w14:paraId="7C49702C" w14:textId="0CCB8E5A"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19.5,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1.56</w:t>
            </w:r>
          </w:p>
        </w:tc>
        <w:tc>
          <w:tcPr>
            <w:tcW w:w="6440" w:type="dxa"/>
            <w:vAlign w:val="center"/>
          </w:tcPr>
          <w:p w14:paraId="0AEFA48F"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Linear Regression Analyses</w:t>
            </w:r>
          </w:p>
          <w:p w14:paraId="74E101CB" w14:textId="11A992BE"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Turkish sample: The self-enhancement motive significantly predicted participants' tendencies to post positive updates about their close others (</w:t>
            </w:r>
            <w:r w:rsidRPr="00662FF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.36,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however, it did not predict posting about achievements (</w:t>
            </w:r>
            <w:r w:rsidRPr="00662FF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.17,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&gt; .05), or positive (</w:t>
            </w:r>
            <w:r w:rsidRPr="00662FF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-.10,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&gt; .05) and negative attitudes (</w:t>
            </w:r>
            <w:r w:rsidRPr="00662FF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-.11,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&gt; .05).</w:t>
            </w:r>
          </w:p>
          <w:p w14:paraId="28614C89" w14:textId="1CA7A372"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 xml:space="preserve">USA sample: The self-enhancement motive significantly predicted participants' tendencies to post about their </w:t>
            </w:r>
            <w:r w:rsidR="00294F98" w:rsidRPr="00B95A0E">
              <w:rPr>
                <w:rFonts w:ascii="Times New Roman" w:hAnsi="Times New Roman" w:cs="Times New Roman"/>
                <w:color w:val="000000"/>
                <w:sz w:val="20"/>
                <w:szCs w:val="20"/>
              </w:rPr>
              <w:t>achievements (</w:t>
            </w:r>
            <w:r w:rsidRPr="00662FF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.30,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and positive attitudes (</w:t>
            </w:r>
            <w:r w:rsidRPr="00662FF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-.45,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however, it did not predict posting about their close others (</w:t>
            </w:r>
            <w:r w:rsidRPr="00662FF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-.20,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&gt; .05) and their negative attitudes (</w:t>
            </w:r>
            <w:r w:rsidRPr="00662FF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-.06,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&gt; .05).</w:t>
            </w:r>
          </w:p>
        </w:tc>
      </w:tr>
      <w:tr w:rsidR="00E77D2D" w:rsidRPr="00500C09" w14:paraId="73D3D709" w14:textId="77777777" w:rsidTr="00EB24DA">
        <w:tc>
          <w:tcPr>
            <w:tcW w:w="2122" w:type="dxa"/>
          </w:tcPr>
          <w:p w14:paraId="24488818"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Heser et al (2015)</w:t>
            </w:r>
          </w:p>
        </w:tc>
        <w:tc>
          <w:tcPr>
            <w:tcW w:w="1134" w:type="dxa"/>
          </w:tcPr>
          <w:p w14:paraId="0D99BA31"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Germany</w:t>
            </w:r>
          </w:p>
        </w:tc>
        <w:tc>
          <w:tcPr>
            <w:tcW w:w="1559" w:type="dxa"/>
          </w:tcPr>
          <w:p w14:paraId="5D88A97D"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Correlational</w:t>
            </w:r>
            <w:r w:rsidRPr="008879F0">
              <w:rPr>
                <w:rFonts w:ascii="Times New Roman" w:hAnsi="Times New Roman" w:cs="Times New Roman"/>
                <w:color w:val="000000"/>
                <w:sz w:val="20"/>
                <w:szCs w:val="20"/>
              </w:rPr>
              <w:br/>
              <w:t>Cross-sectional</w:t>
            </w:r>
          </w:p>
        </w:tc>
        <w:tc>
          <w:tcPr>
            <w:tcW w:w="2693" w:type="dxa"/>
          </w:tcPr>
          <w:p w14:paraId="58396802" w14:textId="499701A9" w:rsidR="00294F98"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59</w:t>
            </w:r>
            <w:r w:rsidR="00E77D2D">
              <w:rPr>
                <w:rFonts w:ascii="Times New Roman" w:hAnsi="Times New Roman" w:cs="Times New Roman"/>
                <w:color w:val="000000"/>
                <w:sz w:val="20"/>
                <w:szCs w:val="20"/>
              </w:rPr>
              <w:t xml:space="preserve"> (86.4%</w:t>
            </w:r>
            <w:r w:rsidR="00E77D2D" w:rsidRPr="008879F0">
              <w:rPr>
                <w:rFonts w:ascii="Times New Roman" w:hAnsi="Times New Roman" w:cs="Times New Roman"/>
                <w:color w:val="000000"/>
                <w:sz w:val="20"/>
                <w:szCs w:val="20"/>
              </w:rPr>
              <w:t xml:space="preserve"> female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 xml:space="preserve"> </w:t>
            </w:r>
            <w:r w:rsidR="00E77D2D">
              <w:rPr>
                <w:rFonts w:ascii="Times New Roman" w:hAnsi="Times New Roman" w:cs="Times New Roman"/>
                <w:color w:val="000000"/>
                <w:sz w:val="20"/>
                <w:szCs w:val="20"/>
              </w:rPr>
              <w:t>(</w:t>
            </w:r>
            <w:r w:rsidR="00E77D2D" w:rsidRPr="008879F0">
              <w:rPr>
                <w:rFonts w:ascii="Times New Roman" w:hAnsi="Times New Roman" w:cs="Times New Roman"/>
                <w:color w:val="000000"/>
                <w:sz w:val="20"/>
                <w:szCs w:val="20"/>
              </w:rPr>
              <w:t>86% students</w:t>
            </w:r>
            <w:r w:rsidR="00E77D2D">
              <w:rPr>
                <w:rFonts w:ascii="Times New Roman" w:hAnsi="Times New Roman" w:cs="Times New Roman"/>
                <w:color w:val="000000"/>
                <w:sz w:val="20"/>
                <w:szCs w:val="20"/>
              </w:rPr>
              <w:t>)</w:t>
            </w:r>
            <w:r w:rsidR="00E77D2D" w:rsidRPr="008879F0">
              <w:rPr>
                <w:rFonts w:ascii="Times New Roman" w:hAnsi="Times New Roman" w:cs="Times New Roman"/>
                <w:color w:val="000000"/>
                <w:sz w:val="20"/>
                <w:szCs w:val="20"/>
              </w:rPr>
              <w:t xml:space="preserve"> </w:t>
            </w:r>
          </w:p>
          <w:p w14:paraId="5EDB0962" w14:textId="1A31B0C0"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24.86,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5.98</w:t>
            </w:r>
          </w:p>
        </w:tc>
        <w:tc>
          <w:tcPr>
            <w:tcW w:w="6440" w:type="dxa"/>
            <w:vAlign w:val="center"/>
          </w:tcPr>
          <w:p w14:paraId="02C2D5EE"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Correlations, Multiple Regressions</w:t>
            </w:r>
          </w:p>
          <w:p w14:paraId="712CD65E" w14:textId="66635118"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 affiliation motive positively correlated with number of friends (</w:t>
            </w:r>
            <w:r w:rsidRPr="00662FF1">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.35,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posted pictures (</w:t>
            </w:r>
            <w:r w:rsidRPr="00662FF1">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.33,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and posted messages (</w:t>
            </w:r>
            <w:r w:rsidRPr="00662FF1">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.31,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The power motive positively correlated with number of friends (</w:t>
            </w:r>
            <w:r w:rsidRPr="00662FF1">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.36,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and posted pictures (</w:t>
            </w:r>
            <w:r w:rsidRPr="00662FF1">
              <w:rPr>
                <w:rFonts w:ascii="Times New Roman" w:hAnsi="Times New Roman" w:cs="Times New Roman"/>
                <w:i/>
                <w:iCs/>
                <w:color w:val="000000"/>
                <w:sz w:val="20"/>
                <w:szCs w:val="20"/>
              </w:rPr>
              <w:t xml:space="preserve">r </w:t>
            </w:r>
            <w:r w:rsidRPr="00B95A0E">
              <w:rPr>
                <w:rFonts w:ascii="Times New Roman" w:hAnsi="Times New Roman" w:cs="Times New Roman"/>
                <w:color w:val="000000"/>
                <w:sz w:val="20"/>
                <w:szCs w:val="20"/>
              </w:rPr>
              <w:t>= .37,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.01), but not posted </w:t>
            </w:r>
            <w:r w:rsidR="00294F98" w:rsidRPr="00B95A0E">
              <w:rPr>
                <w:rFonts w:ascii="Times New Roman" w:hAnsi="Times New Roman" w:cs="Times New Roman"/>
                <w:color w:val="000000"/>
                <w:sz w:val="20"/>
                <w:szCs w:val="20"/>
              </w:rPr>
              <w:t>messages (</w:t>
            </w:r>
            <w:r w:rsidRPr="00662FF1">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.20,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&gt; .05)</w:t>
            </w:r>
            <w:r w:rsidR="00294F98">
              <w:rPr>
                <w:rFonts w:ascii="Times New Roman" w:hAnsi="Times New Roman" w:cs="Times New Roman"/>
                <w:color w:val="000000"/>
                <w:sz w:val="20"/>
                <w:szCs w:val="20"/>
              </w:rPr>
              <w:t>.</w:t>
            </w:r>
          </w:p>
          <w:p w14:paraId="1403E0CD" w14:textId="28B9C21D"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lastRenderedPageBreak/>
              <w:t>After controlling for age and sex, the power motive significantly predicted the number of friends (</w:t>
            </w:r>
            <w:r w:rsidRPr="00EC2D6F">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.31,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.05, </w:t>
            </w:r>
            <w:r w:rsidRPr="00EC2D6F">
              <w:rPr>
                <w:rFonts w:ascii="Times New Roman" w:hAnsi="Times New Roman" w:cs="Times New Roman"/>
                <w:i/>
                <w:iCs/>
                <w:color w:val="000000"/>
                <w:sz w:val="20"/>
                <w:szCs w:val="20"/>
              </w:rPr>
              <w:t>R</w:t>
            </w:r>
            <w:r w:rsidRPr="00EC2D6F">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.28) and posted pictures (</w:t>
            </w:r>
            <w:r w:rsidRPr="00EC2D6F">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.32,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.05, </w:t>
            </w:r>
            <w:r w:rsidRPr="00EC2D6F">
              <w:rPr>
                <w:rFonts w:ascii="Times New Roman" w:hAnsi="Times New Roman" w:cs="Times New Roman"/>
                <w:i/>
                <w:iCs/>
                <w:color w:val="000000"/>
                <w:sz w:val="20"/>
                <w:szCs w:val="20"/>
              </w:rPr>
              <w:t>R</w:t>
            </w:r>
            <w:r w:rsidRPr="00EC2D6F">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.19). However, the affiliation motive did not significantly predict any of the outcome variables.</w:t>
            </w:r>
          </w:p>
        </w:tc>
      </w:tr>
      <w:tr w:rsidR="00E77D2D" w:rsidRPr="00500C09" w14:paraId="5FBA0871" w14:textId="77777777" w:rsidTr="00EB24DA">
        <w:tc>
          <w:tcPr>
            <w:tcW w:w="2122" w:type="dxa"/>
          </w:tcPr>
          <w:p w14:paraId="20ED67D0"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Hong et al (2012)</w:t>
            </w:r>
          </w:p>
        </w:tc>
        <w:tc>
          <w:tcPr>
            <w:tcW w:w="1134" w:type="dxa"/>
          </w:tcPr>
          <w:p w14:paraId="4EB44DA2"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76132D18"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45431CB4" w14:textId="27EE6EF1" w:rsidR="00294F98"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104 students</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66% female</w:t>
            </w:r>
            <w:r w:rsidR="00E77D2D">
              <w:rPr>
                <w:rFonts w:ascii="Times New Roman" w:hAnsi="Times New Roman" w:cs="Times New Roman"/>
                <w:color w:val="000000"/>
                <w:sz w:val="20"/>
                <w:szCs w:val="20"/>
              </w:rPr>
              <w:t>s)</w:t>
            </w:r>
          </w:p>
          <w:p w14:paraId="58B5EB7A" w14:textId="3012B320"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21,</w:t>
            </w:r>
            <w:r>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1.34</w:t>
            </w:r>
          </w:p>
        </w:tc>
        <w:tc>
          <w:tcPr>
            <w:tcW w:w="6440" w:type="dxa"/>
            <w:vAlign w:val="center"/>
          </w:tcPr>
          <w:p w14:paraId="75B6678C" w14:textId="77777777"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ANOVA</w:t>
            </w:r>
          </w:p>
          <w:p w14:paraId="22DF11EB" w14:textId="0A29B955"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 main effect of social cues on social attractiveness was significant:</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 210) = 4.62,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.05, </w:t>
            </w:r>
            <w:r w:rsidR="00824238" w:rsidRPr="00EC2D6F">
              <w:rPr>
                <w:rFonts w:ascii="Times New Roman" w:hAnsi="Times New Roman" w:cs="Times New Roman"/>
                <w:i/>
                <w:iCs/>
                <w:color w:val="000000"/>
                <w:sz w:val="20"/>
                <w:szCs w:val="20"/>
              </w:rPr>
              <w:t>η</w:t>
            </w:r>
            <w:r w:rsidR="00824238" w:rsidRPr="00EC2D6F">
              <w:rPr>
                <w:rFonts w:ascii="Times New Roman" w:hAnsi="Times New Roman" w:cs="Times New Roman"/>
                <w:i/>
                <w:iCs/>
                <w:color w:val="000000"/>
                <w:sz w:val="20"/>
                <w:szCs w:val="20"/>
                <w:vertAlign w:val="superscript"/>
              </w:rPr>
              <w:t>2</w:t>
            </w:r>
            <w:r w:rsidR="00824238" w:rsidRPr="00EC2D6F">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0.02. The main effect of the congruence of wall comments with a profile picture was also significant,</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 420) = 29.79,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.01, </w:t>
            </w:r>
            <w:r w:rsidR="00824238" w:rsidRPr="00B95A0E">
              <w:rPr>
                <w:rFonts w:ascii="Times New Roman" w:hAnsi="Times New Roman" w:cs="Times New Roman"/>
                <w:color w:val="000000"/>
                <w:sz w:val="20"/>
                <w:szCs w:val="20"/>
              </w:rPr>
              <w:t>η</w:t>
            </w:r>
            <w:r w:rsidR="00824238" w:rsidRPr="00CD0ECF">
              <w:rPr>
                <w:rFonts w:ascii="Times New Roman" w:hAnsi="Times New Roman" w:cs="Times New Roman"/>
                <w:color w:val="000000"/>
                <w:sz w:val="20"/>
                <w:szCs w:val="20"/>
                <w:vertAlign w:val="superscript"/>
              </w:rPr>
              <w:t>2</w:t>
            </w:r>
            <w:r w:rsidR="00824238">
              <w:rPr>
                <w:rFonts w:ascii="Times New Roman" w:hAnsi="Times New Roman" w:cs="Times New Roman"/>
                <w:color w:val="000000"/>
                <w:sz w:val="20"/>
                <w:szCs w:val="20"/>
              </w:rPr>
              <w:t>p</w:t>
            </w:r>
            <w:r w:rsidRPr="00B95A0E">
              <w:rPr>
                <w:rFonts w:ascii="Times New Roman" w:hAnsi="Times New Roman" w:cs="Times New Roman"/>
                <w:color w:val="000000"/>
                <w:sz w:val="20"/>
                <w:szCs w:val="20"/>
              </w:rPr>
              <w:t xml:space="preserve"> = 0.06.</w:t>
            </w:r>
          </w:p>
          <w:p w14:paraId="65E63554" w14:textId="51435855" w:rsidR="00294F98"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 main effect of social cues on popularity was significant:</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 210) = 89.71,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.01, </w:t>
            </w:r>
            <w:r w:rsidR="00824238" w:rsidRPr="00EC2D6F">
              <w:rPr>
                <w:rFonts w:ascii="Times New Roman" w:hAnsi="Times New Roman" w:cs="Times New Roman"/>
                <w:i/>
                <w:iCs/>
                <w:color w:val="000000"/>
                <w:sz w:val="20"/>
                <w:szCs w:val="20"/>
              </w:rPr>
              <w:t>η</w:t>
            </w:r>
            <w:r w:rsidR="00824238" w:rsidRPr="00EC2D6F">
              <w:rPr>
                <w:rFonts w:ascii="Times New Roman" w:hAnsi="Times New Roman" w:cs="Times New Roman"/>
                <w:i/>
                <w:iCs/>
                <w:color w:val="000000"/>
                <w:sz w:val="20"/>
                <w:szCs w:val="20"/>
                <w:vertAlign w:val="superscript"/>
              </w:rPr>
              <w:t>2</w:t>
            </w:r>
            <w:r w:rsidR="00824238" w:rsidRPr="00EC2D6F">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0.31. The main effect of the congruence of wall comments with a profile picture was also significant,</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 xml:space="preserve">1, 420) = 9.01, </w:t>
            </w:r>
            <w:r w:rsidRPr="00930B2D">
              <w:rPr>
                <w:rFonts w:ascii="Times New Roman" w:hAnsi="Times New Roman" w:cs="Times New Roman"/>
                <w:i/>
                <w:iCs/>
                <w:color w:val="000000"/>
                <w:sz w:val="20"/>
                <w:szCs w:val="20"/>
              </w:rPr>
              <w:t>p</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xml:space="preserve">&lt; 0.01, </w:t>
            </w:r>
            <w:r w:rsidR="00824238" w:rsidRPr="00EC2D6F">
              <w:rPr>
                <w:rFonts w:ascii="Times New Roman" w:hAnsi="Times New Roman" w:cs="Times New Roman"/>
                <w:i/>
                <w:iCs/>
                <w:color w:val="000000"/>
                <w:sz w:val="20"/>
                <w:szCs w:val="20"/>
              </w:rPr>
              <w:t>η</w:t>
            </w:r>
            <w:r w:rsidR="00824238" w:rsidRPr="00EC2D6F">
              <w:rPr>
                <w:rFonts w:ascii="Times New Roman" w:hAnsi="Times New Roman" w:cs="Times New Roman"/>
                <w:i/>
                <w:iCs/>
                <w:color w:val="000000"/>
                <w:sz w:val="20"/>
                <w:szCs w:val="20"/>
                <w:vertAlign w:val="superscript"/>
              </w:rPr>
              <w:t>2</w:t>
            </w:r>
            <w:r w:rsidR="00824238" w:rsidRPr="00EC2D6F">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.02.</w:t>
            </w:r>
          </w:p>
          <w:p w14:paraId="5617879A" w14:textId="59F7D743"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 interaction between social cue and congruence was significant for predicting popularity, (</w:t>
            </w:r>
            <w:r w:rsidR="00B95A0E" w:rsidRPr="00EC2D6F">
              <w:rPr>
                <w:rFonts w:ascii="Times New Roman" w:hAnsi="Times New Roman" w:cs="Times New Roman"/>
                <w:i/>
                <w:iCs/>
                <w:color w:val="000000"/>
                <w:sz w:val="20"/>
                <w:szCs w:val="20"/>
              </w:rPr>
              <w:t>F</w:t>
            </w:r>
            <w:r w:rsidR="00B95A0E" w:rsidRP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 210) = 5.77,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.01, </w:t>
            </w:r>
            <w:r w:rsidR="00824238" w:rsidRPr="00EC2D6F">
              <w:rPr>
                <w:rFonts w:ascii="Times New Roman" w:hAnsi="Times New Roman" w:cs="Times New Roman"/>
                <w:i/>
                <w:iCs/>
                <w:color w:val="000000"/>
                <w:sz w:val="20"/>
                <w:szCs w:val="20"/>
              </w:rPr>
              <w:t>η</w:t>
            </w:r>
            <w:r w:rsidR="00824238" w:rsidRPr="00EC2D6F">
              <w:rPr>
                <w:rFonts w:ascii="Times New Roman" w:hAnsi="Times New Roman" w:cs="Times New Roman"/>
                <w:i/>
                <w:iCs/>
                <w:color w:val="000000"/>
                <w:sz w:val="20"/>
                <w:szCs w:val="20"/>
                <w:vertAlign w:val="superscript"/>
              </w:rPr>
              <w:t>2</w:t>
            </w:r>
            <w:r w:rsidR="00824238" w:rsidRPr="00EC2D6F">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0.07). Participants in an incongruent condition gave almost similar scores for the popularity of the profile owner regardless of social cue available. Those who were in a congruent condition gave very low ratings for the popularity of the profile owner when there were few social cues available compared to when there were more social cues. </w:t>
            </w:r>
          </w:p>
        </w:tc>
      </w:tr>
      <w:tr w:rsidR="00E77D2D" w:rsidRPr="00500C09" w14:paraId="0E162491" w14:textId="77777777" w:rsidTr="00EB24DA">
        <w:tc>
          <w:tcPr>
            <w:tcW w:w="2122" w:type="dxa"/>
          </w:tcPr>
          <w:p w14:paraId="7EE2CDA9"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Hong et al (2020)</w:t>
            </w:r>
          </w:p>
        </w:tc>
        <w:tc>
          <w:tcPr>
            <w:tcW w:w="1134" w:type="dxa"/>
          </w:tcPr>
          <w:p w14:paraId="5DF8BAD6"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not stated</w:t>
            </w:r>
          </w:p>
        </w:tc>
        <w:tc>
          <w:tcPr>
            <w:tcW w:w="1559" w:type="dxa"/>
          </w:tcPr>
          <w:p w14:paraId="2A249A0E"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Comparative</w:t>
            </w:r>
          </w:p>
        </w:tc>
        <w:tc>
          <w:tcPr>
            <w:tcW w:w="2693" w:type="dxa"/>
          </w:tcPr>
          <w:p w14:paraId="5936DDA8" w14:textId="2FFD74E9" w:rsidR="00E77D2D" w:rsidRPr="008879F0" w:rsidRDefault="00930B2D" w:rsidP="00294F98">
            <w:pPr>
              <w:ind w:left="215" w:hanging="215"/>
              <w:rPr>
                <w:rFonts w:ascii="Times New Roman" w:eastAsia="Times New Roman" w:hAnsi="Times New Roman" w:cs="Times New Roman"/>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1873 selfies (90.7% female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tc>
        <w:tc>
          <w:tcPr>
            <w:tcW w:w="6440" w:type="dxa"/>
            <w:vAlign w:val="center"/>
          </w:tcPr>
          <w:p w14:paraId="23580905"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Independent t-tests, Moderation</w:t>
            </w:r>
          </w:p>
          <w:p w14:paraId="34EAA813" w14:textId="27FAF698"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Selfies using filters had significantly lower number of '</w:t>
            </w:r>
            <w:r w:rsidR="00C362E4">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41.39,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21.12) in comparison to selfies without any filters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53.49,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27.59),</w:t>
            </w:r>
            <w:r w:rsidR="00930B2D" w:rsidRPr="00930B2D">
              <w:rPr>
                <w:rFonts w:ascii="Times New Roman" w:hAnsi="Times New Roman" w:cs="Times New Roman"/>
                <w:i/>
                <w:color w:val="000000"/>
                <w:sz w:val="20"/>
                <w:szCs w:val="20"/>
              </w:rPr>
              <w:t xml:space="preserve"> t </w:t>
            </w:r>
            <w:r w:rsidR="00F5601A"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1873) = 8.29,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p w14:paraId="7492838F" w14:textId="61D3007B"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Selfies with social cues received a higher number of '</w:t>
            </w:r>
            <w:r w:rsidR="00C362E4">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64.57,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32.08) compared to selfies without social cues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49.39,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25.74),</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(1872) = 7.248,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w:t>
            </w:r>
            <w:r w:rsidR="00824238">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.001.</w:t>
            </w:r>
          </w:p>
          <w:p w14:paraId="28E25651" w14:textId="76C651A9"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 use of filters in selfies did not moderate the relationship between social cues in selfies and the number of '</w:t>
            </w:r>
            <w:r w:rsidR="00C362E4">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received,</w:t>
            </w:r>
            <w:r w:rsidR="00930B2D" w:rsidRPr="00930B2D">
              <w:rPr>
                <w:rFonts w:ascii="Times New Roman" w:hAnsi="Times New Roman" w:cs="Times New Roman"/>
                <w:i/>
                <w:color w:val="000000"/>
                <w:sz w:val="20"/>
                <w:szCs w:val="20"/>
              </w:rPr>
              <w:t xml:space="preserve"> F </w:t>
            </w:r>
            <w:r w:rsidR="00F5601A"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 1873) = 0.005,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.944.</w:t>
            </w:r>
          </w:p>
        </w:tc>
      </w:tr>
      <w:tr w:rsidR="00E77D2D" w:rsidRPr="00500C09" w14:paraId="275B9F85" w14:textId="77777777" w:rsidTr="00EB24DA">
        <w:tc>
          <w:tcPr>
            <w:tcW w:w="2122" w:type="dxa"/>
          </w:tcPr>
          <w:p w14:paraId="02857891"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Kauten et al (2015)</w:t>
            </w:r>
            <w:r>
              <w:rPr>
                <w:rFonts w:ascii="Times New Roman" w:hAnsi="Times New Roman" w:cs="Times New Roman"/>
                <w:sz w:val="20"/>
                <w:szCs w:val="20"/>
              </w:rPr>
              <w:t xml:space="preserve"> – 3 </w:t>
            </w:r>
          </w:p>
        </w:tc>
        <w:tc>
          <w:tcPr>
            <w:tcW w:w="1134" w:type="dxa"/>
          </w:tcPr>
          <w:p w14:paraId="556EF464"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sz w:val="20"/>
                <w:szCs w:val="20"/>
              </w:rPr>
              <w:t>USA</w:t>
            </w:r>
          </w:p>
        </w:tc>
        <w:tc>
          <w:tcPr>
            <w:tcW w:w="1559" w:type="dxa"/>
          </w:tcPr>
          <w:p w14:paraId="1CA2967F"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sz w:val="20"/>
                <w:szCs w:val="20"/>
              </w:rPr>
              <w:t>Quantitative Experiment</w:t>
            </w:r>
          </w:p>
        </w:tc>
        <w:tc>
          <w:tcPr>
            <w:tcW w:w="2693" w:type="dxa"/>
          </w:tcPr>
          <w:p w14:paraId="07A71A20" w14:textId="6BEAD212" w:rsidR="00F5601A" w:rsidRDefault="00930B2D" w:rsidP="00294F98">
            <w:pPr>
              <w:ind w:left="215" w:hanging="215"/>
              <w:rPr>
                <w:rFonts w:ascii="Times New Roman" w:hAnsi="Times New Roman" w:cs="Times New Roman"/>
                <w:sz w:val="20"/>
                <w:szCs w:val="20"/>
              </w:rPr>
            </w:pPr>
            <w:r w:rsidRPr="00930B2D">
              <w:rPr>
                <w:rFonts w:ascii="Times New Roman" w:hAnsi="Times New Roman" w:cs="Times New Roman"/>
                <w:i/>
                <w:sz w:val="20"/>
                <w:szCs w:val="20"/>
              </w:rPr>
              <w:t>N =</w:t>
            </w:r>
            <w:r w:rsidR="00E77D2D" w:rsidRPr="008879F0">
              <w:rPr>
                <w:rFonts w:ascii="Times New Roman" w:hAnsi="Times New Roman" w:cs="Times New Roman"/>
                <w:sz w:val="20"/>
                <w:szCs w:val="20"/>
              </w:rPr>
              <w:t xml:space="preserve"> 277 students</w:t>
            </w:r>
            <w:r w:rsidR="00E77D2D">
              <w:rPr>
                <w:rFonts w:ascii="Times New Roman" w:hAnsi="Times New Roman" w:cs="Times New Roman"/>
                <w:sz w:val="20"/>
                <w:szCs w:val="20"/>
              </w:rPr>
              <w:t xml:space="preserve"> </w:t>
            </w:r>
            <w:r w:rsidR="00E77D2D" w:rsidRPr="008879F0">
              <w:rPr>
                <w:rFonts w:ascii="Times New Roman" w:hAnsi="Times New Roman" w:cs="Times New Roman"/>
                <w:sz w:val="20"/>
                <w:szCs w:val="20"/>
              </w:rPr>
              <w:t>(</w:t>
            </w:r>
            <w:r w:rsidR="00E77D2D">
              <w:rPr>
                <w:rFonts w:ascii="Times New Roman" w:hAnsi="Times New Roman" w:cs="Times New Roman"/>
                <w:sz w:val="20"/>
                <w:szCs w:val="20"/>
              </w:rPr>
              <w:t>80.1%</w:t>
            </w:r>
            <w:r w:rsidR="00E77D2D" w:rsidRPr="008879F0">
              <w:rPr>
                <w:rFonts w:ascii="Times New Roman" w:hAnsi="Times New Roman" w:cs="Times New Roman"/>
                <w:sz w:val="20"/>
                <w:szCs w:val="20"/>
              </w:rPr>
              <w:t xml:space="preserve"> </w:t>
            </w:r>
            <w:r w:rsidR="00E77D2D">
              <w:rPr>
                <w:rFonts w:ascii="Times New Roman" w:hAnsi="Times New Roman" w:cs="Times New Roman"/>
                <w:sz w:val="20"/>
                <w:szCs w:val="20"/>
              </w:rPr>
              <w:t>fe</w:t>
            </w:r>
            <w:r w:rsidR="00E77D2D" w:rsidRPr="008879F0">
              <w:rPr>
                <w:rFonts w:ascii="Times New Roman" w:hAnsi="Times New Roman" w:cs="Times New Roman"/>
                <w:sz w:val="20"/>
                <w:szCs w:val="20"/>
              </w:rPr>
              <w:t>males)</w:t>
            </w:r>
          </w:p>
          <w:p w14:paraId="24743B6A" w14:textId="733C7541"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sz w:val="20"/>
                <w:szCs w:val="20"/>
              </w:rPr>
              <w:t xml:space="preserve">Age: </w:t>
            </w:r>
            <w:r w:rsidR="007E4CEB" w:rsidRPr="007E4CEB">
              <w:rPr>
                <w:rFonts w:ascii="Times New Roman" w:hAnsi="Times New Roman" w:cs="Times New Roman"/>
                <w:i/>
                <w:sz w:val="20"/>
                <w:szCs w:val="20"/>
              </w:rPr>
              <w:t>M =</w:t>
            </w:r>
            <w:r w:rsidRPr="008879F0">
              <w:rPr>
                <w:rFonts w:ascii="Times New Roman" w:hAnsi="Times New Roman" w:cs="Times New Roman"/>
                <w:sz w:val="20"/>
                <w:szCs w:val="20"/>
              </w:rPr>
              <w:t xml:space="preserve"> 20.85</w:t>
            </w:r>
            <w:r>
              <w:rPr>
                <w:rFonts w:ascii="Times New Roman" w:hAnsi="Times New Roman" w:cs="Times New Roman"/>
                <w:sz w:val="20"/>
                <w:szCs w:val="20"/>
              </w:rPr>
              <w:t>,</w:t>
            </w:r>
            <w:r w:rsidRPr="008879F0">
              <w:rPr>
                <w:rFonts w:ascii="Times New Roman" w:hAnsi="Times New Roman" w:cs="Times New Roman"/>
                <w:sz w:val="20"/>
                <w:szCs w:val="20"/>
              </w:rPr>
              <w:t xml:space="preserve"> </w:t>
            </w:r>
            <w:r w:rsidR="007E4CEB" w:rsidRPr="007E4CEB">
              <w:rPr>
                <w:rFonts w:ascii="Times New Roman" w:hAnsi="Times New Roman" w:cs="Times New Roman"/>
                <w:i/>
                <w:sz w:val="20"/>
                <w:szCs w:val="20"/>
              </w:rPr>
              <w:t>SD =</w:t>
            </w:r>
            <w:r w:rsidRPr="008879F0">
              <w:rPr>
                <w:rFonts w:ascii="Times New Roman" w:hAnsi="Times New Roman" w:cs="Times New Roman"/>
                <w:sz w:val="20"/>
                <w:szCs w:val="20"/>
              </w:rPr>
              <w:t xml:space="preserve"> 5.10</w:t>
            </w:r>
          </w:p>
        </w:tc>
        <w:tc>
          <w:tcPr>
            <w:tcW w:w="6440" w:type="dxa"/>
            <w:vAlign w:val="center"/>
          </w:tcPr>
          <w:p w14:paraId="6C583049" w14:textId="77777777" w:rsidR="00F5601A" w:rsidRDefault="00E77D2D" w:rsidP="00294F98">
            <w:pPr>
              <w:ind w:left="215" w:hanging="215"/>
              <w:rPr>
                <w:rFonts w:ascii="Times New Roman" w:hAnsi="Times New Roman" w:cs="Times New Roman"/>
                <w:sz w:val="20"/>
                <w:szCs w:val="20"/>
              </w:rPr>
            </w:pPr>
            <w:r w:rsidRPr="00B95A0E">
              <w:rPr>
                <w:rFonts w:ascii="Times New Roman" w:hAnsi="Times New Roman" w:cs="Times New Roman"/>
                <w:sz w:val="20"/>
                <w:szCs w:val="20"/>
              </w:rPr>
              <w:t>Paired sample t-test, Regressions</w:t>
            </w:r>
          </w:p>
          <w:p w14:paraId="1D17502D" w14:textId="3B5EFDB4" w:rsidR="00F5601A" w:rsidRDefault="00E77D2D" w:rsidP="00294F98">
            <w:pPr>
              <w:ind w:left="215" w:hanging="215"/>
              <w:rPr>
                <w:rFonts w:ascii="Times New Roman" w:hAnsi="Times New Roman" w:cs="Times New Roman"/>
                <w:sz w:val="20"/>
                <w:szCs w:val="20"/>
              </w:rPr>
            </w:pPr>
            <w:r w:rsidRPr="00B95A0E">
              <w:rPr>
                <w:rFonts w:ascii="Times New Roman" w:hAnsi="Times New Roman" w:cs="Times New Roman"/>
                <w:sz w:val="20"/>
                <w:szCs w:val="20"/>
              </w:rPr>
              <w:t>Narcissistic statuses were perceived more negatively compared to neutral,</w:t>
            </w:r>
            <w:r w:rsidR="00930B2D" w:rsidRPr="00930B2D">
              <w:rPr>
                <w:rFonts w:ascii="Times New Roman" w:hAnsi="Times New Roman" w:cs="Times New Roman"/>
                <w:i/>
                <w:sz w:val="20"/>
                <w:szCs w:val="20"/>
              </w:rPr>
              <w:t xml:space="preserve"> t </w:t>
            </w:r>
            <w:r w:rsidR="00B95A0E" w:rsidRPr="00B95A0E">
              <w:rPr>
                <w:rFonts w:ascii="Times New Roman" w:hAnsi="Times New Roman" w:cs="Times New Roman"/>
                <w:sz w:val="20"/>
                <w:szCs w:val="20"/>
              </w:rPr>
              <w:t>(</w:t>
            </w:r>
            <w:r w:rsidRPr="00B95A0E">
              <w:rPr>
                <w:rFonts w:ascii="Times New Roman" w:hAnsi="Times New Roman" w:cs="Times New Roman"/>
                <w:sz w:val="20"/>
                <w:szCs w:val="20"/>
              </w:rPr>
              <w:t>225) = -24.17,</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&lt; .001, in terms of both likeability [</w:t>
            </w:r>
            <w:r w:rsidR="00F5601A" w:rsidRPr="00EC2D6F">
              <w:rPr>
                <w:rFonts w:ascii="Times New Roman" w:hAnsi="Times New Roman" w:cs="Times New Roman"/>
                <w:i/>
                <w:iCs/>
                <w:sz w:val="20"/>
                <w:szCs w:val="20"/>
              </w:rPr>
              <w:t>t</w:t>
            </w:r>
            <w:r w:rsidR="00F5601A" w:rsidRPr="00B95A0E">
              <w:rPr>
                <w:rFonts w:ascii="Times New Roman" w:hAnsi="Times New Roman" w:cs="Times New Roman"/>
                <w:sz w:val="20"/>
                <w:szCs w:val="20"/>
              </w:rPr>
              <w:t xml:space="preserve"> (</w:t>
            </w:r>
            <w:r w:rsidRPr="00B95A0E">
              <w:rPr>
                <w:rFonts w:ascii="Times New Roman" w:hAnsi="Times New Roman" w:cs="Times New Roman"/>
                <w:sz w:val="20"/>
                <w:szCs w:val="20"/>
              </w:rPr>
              <w:t>225) = -28.13,</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&lt; .001] and friend-worthiness [</w:t>
            </w:r>
            <w:r w:rsidR="00F5601A" w:rsidRPr="00EC2D6F">
              <w:rPr>
                <w:rFonts w:ascii="Times New Roman" w:hAnsi="Times New Roman" w:cs="Times New Roman"/>
                <w:i/>
                <w:iCs/>
                <w:sz w:val="20"/>
                <w:szCs w:val="20"/>
              </w:rPr>
              <w:t>t</w:t>
            </w:r>
            <w:r w:rsidR="00F5601A" w:rsidRPr="00B95A0E">
              <w:rPr>
                <w:rFonts w:ascii="Times New Roman" w:hAnsi="Times New Roman" w:cs="Times New Roman"/>
                <w:sz w:val="20"/>
                <w:szCs w:val="20"/>
              </w:rPr>
              <w:t xml:space="preserve"> (</w:t>
            </w:r>
            <w:r w:rsidRPr="00B95A0E">
              <w:rPr>
                <w:rFonts w:ascii="Times New Roman" w:hAnsi="Times New Roman" w:cs="Times New Roman"/>
                <w:sz w:val="20"/>
                <w:szCs w:val="20"/>
              </w:rPr>
              <w:t>225) = -19.51,</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&lt; .001]. Males also rated narcissistic targets more favourably compared to females,</w:t>
            </w:r>
            <w:r w:rsidR="00930B2D" w:rsidRPr="00930B2D">
              <w:rPr>
                <w:rFonts w:ascii="Times New Roman" w:hAnsi="Times New Roman" w:cs="Times New Roman"/>
                <w:i/>
                <w:sz w:val="20"/>
                <w:szCs w:val="20"/>
              </w:rPr>
              <w:t xml:space="preserve"> t </w:t>
            </w:r>
            <w:r w:rsidR="00730F71" w:rsidRPr="00B95A0E">
              <w:rPr>
                <w:rFonts w:ascii="Times New Roman" w:hAnsi="Times New Roman" w:cs="Times New Roman"/>
                <w:sz w:val="20"/>
                <w:szCs w:val="20"/>
              </w:rPr>
              <w:t>(</w:t>
            </w:r>
            <w:r w:rsidRPr="00B95A0E">
              <w:rPr>
                <w:rFonts w:ascii="Times New Roman" w:hAnsi="Times New Roman" w:cs="Times New Roman"/>
                <w:sz w:val="20"/>
                <w:szCs w:val="20"/>
              </w:rPr>
              <w:t>224) = 2.18,</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lastRenderedPageBreak/>
              <w:t>= .03, in terms of both likeability [</w:t>
            </w:r>
            <w:r w:rsidRPr="00F94FAE">
              <w:rPr>
                <w:rFonts w:ascii="Times New Roman" w:hAnsi="Times New Roman" w:cs="Times New Roman"/>
                <w:i/>
                <w:iCs/>
                <w:sz w:val="20"/>
                <w:szCs w:val="20"/>
              </w:rPr>
              <w:t>t</w:t>
            </w:r>
            <w:r w:rsidR="00930B2D">
              <w:rPr>
                <w:rFonts w:ascii="Times New Roman" w:hAnsi="Times New Roman" w:cs="Times New Roman"/>
                <w:sz w:val="20"/>
                <w:szCs w:val="20"/>
              </w:rPr>
              <w:t xml:space="preserve"> </w:t>
            </w:r>
            <w:r w:rsidRPr="00B95A0E">
              <w:rPr>
                <w:rFonts w:ascii="Times New Roman" w:hAnsi="Times New Roman" w:cs="Times New Roman"/>
                <w:sz w:val="20"/>
                <w:szCs w:val="20"/>
              </w:rPr>
              <w:t>(224) = 2.04,</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.04] and friend-worthiness [</w:t>
            </w:r>
            <w:r w:rsidRPr="00F94FAE">
              <w:rPr>
                <w:rFonts w:ascii="Times New Roman" w:hAnsi="Times New Roman" w:cs="Times New Roman"/>
                <w:i/>
                <w:iCs/>
                <w:sz w:val="20"/>
                <w:szCs w:val="20"/>
              </w:rPr>
              <w:t>t</w:t>
            </w:r>
            <w:r w:rsidR="00930B2D">
              <w:rPr>
                <w:rFonts w:ascii="Times New Roman" w:hAnsi="Times New Roman" w:cs="Times New Roman"/>
                <w:sz w:val="20"/>
                <w:szCs w:val="20"/>
              </w:rPr>
              <w:t xml:space="preserve"> </w:t>
            </w:r>
            <w:r w:rsidRPr="00B95A0E">
              <w:rPr>
                <w:rFonts w:ascii="Times New Roman" w:hAnsi="Times New Roman" w:cs="Times New Roman"/>
                <w:sz w:val="20"/>
                <w:szCs w:val="20"/>
              </w:rPr>
              <w:t>(224) = 2.55,</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.01].</w:t>
            </w:r>
          </w:p>
          <w:p w14:paraId="05052B3D" w14:textId="29ABD7AD" w:rsidR="00F5601A" w:rsidRDefault="00E77D2D" w:rsidP="00294F98">
            <w:pPr>
              <w:ind w:left="215" w:hanging="215"/>
              <w:rPr>
                <w:rFonts w:ascii="Times New Roman" w:hAnsi="Times New Roman" w:cs="Times New Roman"/>
                <w:sz w:val="20"/>
                <w:szCs w:val="20"/>
              </w:rPr>
            </w:pPr>
            <w:r w:rsidRPr="00B95A0E">
              <w:rPr>
                <w:rFonts w:ascii="Times New Roman" w:hAnsi="Times New Roman" w:cs="Times New Roman"/>
                <w:sz w:val="20"/>
                <w:szCs w:val="20"/>
              </w:rPr>
              <w:t>There was a positive correlation between self-reported narcissism and ratings of narcissistic targets (</w:t>
            </w:r>
            <w:r w:rsidRPr="00F94FAE">
              <w:rPr>
                <w:rFonts w:ascii="Times New Roman" w:hAnsi="Times New Roman" w:cs="Times New Roman"/>
                <w:i/>
                <w:iCs/>
                <w:sz w:val="20"/>
                <w:szCs w:val="20"/>
              </w:rPr>
              <w:t>r</w:t>
            </w:r>
            <w:r w:rsidRPr="00B95A0E">
              <w:rPr>
                <w:rFonts w:ascii="Times New Roman" w:hAnsi="Times New Roman" w:cs="Times New Roman"/>
                <w:sz w:val="20"/>
                <w:szCs w:val="20"/>
              </w:rPr>
              <w:t xml:space="preserve"> = .16,</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.02) their likeability (</w:t>
            </w:r>
            <w:r w:rsidRPr="00F94FAE">
              <w:rPr>
                <w:rFonts w:ascii="Times New Roman" w:hAnsi="Times New Roman" w:cs="Times New Roman"/>
                <w:i/>
                <w:iCs/>
                <w:sz w:val="20"/>
                <w:szCs w:val="20"/>
              </w:rPr>
              <w:t>r</w:t>
            </w:r>
            <w:r w:rsidRPr="00B95A0E">
              <w:rPr>
                <w:rFonts w:ascii="Times New Roman" w:hAnsi="Times New Roman" w:cs="Times New Roman"/>
                <w:sz w:val="20"/>
                <w:szCs w:val="20"/>
              </w:rPr>
              <w:t xml:space="preserve"> = .15,</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.03) and friend-worthiness (</w:t>
            </w:r>
            <w:r w:rsidRPr="00F94FAE">
              <w:rPr>
                <w:rFonts w:ascii="Times New Roman" w:hAnsi="Times New Roman" w:cs="Times New Roman"/>
                <w:i/>
                <w:iCs/>
                <w:sz w:val="20"/>
                <w:szCs w:val="20"/>
              </w:rPr>
              <w:t>r</w:t>
            </w:r>
            <w:r w:rsidRPr="00B95A0E">
              <w:rPr>
                <w:rFonts w:ascii="Times New Roman" w:hAnsi="Times New Roman" w:cs="Times New Roman"/>
                <w:sz w:val="20"/>
                <w:szCs w:val="20"/>
              </w:rPr>
              <w:t xml:space="preserve"> = .20,</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.002).</w:t>
            </w:r>
          </w:p>
          <w:p w14:paraId="1A180A9B" w14:textId="12F2BB39"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sz w:val="20"/>
                <w:szCs w:val="20"/>
              </w:rPr>
              <w:t xml:space="preserve">Self-reported </w:t>
            </w:r>
            <w:r w:rsidR="00B95A0E" w:rsidRPr="00B95A0E">
              <w:rPr>
                <w:rFonts w:ascii="Times New Roman" w:hAnsi="Times New Roman" w:cs="Times New Roman"/>
                <w:sz w:val="20"/>
                <w:szCs w:val="20"/>
              </w:rPr>
              <w:t>narcissism</w:t>
            </w:r>
            <w:r w:rsidRPr="00B95A0E">
              <w:rPr>
                <w:rFonts w:ascii="Times New Roman" w:hAnsi="Times New Roman" w:cs="Times New Roman"/>
                <w:sz w:val="20"/>
                <w:szCs w:val="20"/>
              </w:rPr>
              <w:t xml:space="preserve"> predicted perceptions of narcissistic statements only for males (</w:t>
            </w:r>
            <w:r w:rsidRPr="00F94FAE">
              <w:rPr>
                <w:rFonts w:ascii="Times New Roman" w:hAnsi="Times New Roman" w:cs="Times New Roman"/>
                <w:i/>
                <w:iCs/>
                <w:sz w:val="20"/>
                <w:szCs w:val="20"/>
              </w:rPr>
              <w:t>b</w:t>
            </w:r>
            <w:r w:rsidRPr="00B95A0E">
              <w:rPr>
                <w:rFonts w:ascii="Times New Roman" w:hAnsi="Times New Roman" w:cs="Times New Roman"/>
                <w:sz w:val="20"/>
                <w:szCs w:val="20"/>
              </w:rPr>
              <w:t xml:space="preserve"> = .10, se = .04), and perceptions of neutral statements only for females (</w:t>
            </w:r>
            <w:r w:rsidRPr="00F94FAE">
              <w:rPr>
                <w:rFonts w:ascii="Times New Roman" w:hAnsi="Times New Roman" w:cs="Times New Roman"/>
                <w:i/>
                <w:iCs/>
                <w:sz w:val="20"/>
                <w:szCs w:val="20"/>
              </w:rPr>
              <w:t xml:space="preserve">b </w:t>
            </w:r>
            <w:r w:rsidRPr="00B95A0E">
              <w:rPr>
                <w:rFonts w:ascii="Times New Roman" w:hAnsi="Times New Roman" w:cs="Times New Roman"/>
                <w:sz w:val="20"/>
                <w:szCs w:val="20"/>
              </w:rPr>
              <w:t>= -.04, se = .02).</w:t>
            </w:r>
          </w:p>
        </w:tc>
      </w:tr>
      <w:tr w:rsidR="00E77D2D" w:rsidRPr="00500C09" w14:paraId="1565B67A" w14:textId="77777777" w:rsidTr="00EB24DA">
        <w:tc>
          <w:tcPr>
            <w:tcW w:w="2122" w:type="dxa"/>
          </w:tcPr>
          <w:p w14:paraId="01038889"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Li et al (2020)</w:t>
            </w:r>
          </w:p>
        </w:tc>
        <w:tc>
          <w:tcPr>
            <w:tcW w:w="1134" w:type="dxa"/>
          </w:tcPr>
          <w:p w14:paraId="7F99B3BA"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4690DD1C"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Correlational</w:t>
            </w:r>
          </w:p>
        </w:tc>
        <w:tc>
          <w:tcPr>
            <w:tcW w:w="2693" w:type="dxa"/>
          </w:tcPr>
          <w:p w14:paraId="5B6B8843" w14:textId="0868E10E" w:rsidR="00F5601A"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411 (47.7% female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p w14:paraId="3E7F47D3" w14:textId="3B6F5D00"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33.17</w:t>
            </w:r>
            <w:r>
              <w:rPr>
                <w:rFonts w:ascii="Times New Roman" w:hAnsi="Times New Roman" w:cs="Times New Roman"/>
                <w:color w:val="000000"/>
                <w:sz w:val="20"/>
                <w:szCs w:val="20"/>
              </w:rPr>
              <w:t>,</w:t>
            </w:r>
            <w:r w:rsidRPr="008879F0">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8.38</w:t>
            </w:r>
          </w:p>
        </w:tc>
        <w:tc>
          <w:tcPr>
            <w:tcW w:w="6440" w:type="dxa"/>
            <w:vAlign w:val="center"/>
          </w:tcPr>
          <w:p w14:paraId="4B5A1DD2"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MANOVA, Mixed-effect model</w:t>
            </w:r>
          </w:p>
          <w:p w14:paraId="378D9D61" w14:textId="3F950A16"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 number of supportive reactions was significantly different among the three valence groups (</w:t>
            </w:r>
            <w:r w:rsidRPr="00F94FAE">
              <w:rPr>
                <w:rFonts w:ascii="Times New Roman" w:hAnsi="Times New Roman" w:cs="Times New Roman"/>
                <w:i/>
                <w:iCs/>
                <w:color w:val="000000"/>
                <w:sz w:val="20"/>
                <w:szCs w:val="20"/>
              </w:rPr>
              <w:t>F</w:t>
            </w:r>
            <w:r w:rsidRPr="00B95A0E">
              <w:rPr>
                <w:rFonts w:ascii="Times New Roman" w:hAnsi="Times New Roman" w:cs="Times New Roman"/>
                <w:color w:val="000000"/>
                <w:sz w:val="20"/>
                <w:szCs w:val="20"/>
              </w:rPr>
              <w:t xml:space="preserve"> (4,672) = 3.40,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.009), for both number of comments (</w:t>
            </w:r>
            <w:r w:rsidRPr="00F94FAE">
              <w:rPr>
                <w:rFonts w:ascii="Times New Roman" w:hAnsi="Times New Roman" w:cs="Times New Roman"/>
                <w:i/>
                <w:iCs/>
                <w:color w:val="000000"/>
                <w:sz w:val="20"/>
                <w:szCs w:val="20"/>
              </w:rPr>
              <w:t>F</w:t>
            </w:r>
            <w:r w:rsidRPr="00B95A0E">
              <w:rPr>
                <w:rFonts w:ascii="Times New Roman" w:hAnsi="Times New Roman" w:cs="Times New Roman"/>
                <w:color w:val="000000"/>
                <w:sz w:val="20"/>
                <w:szCs w:val="20"/>
              </w:rPr>
              <w:t xml:space="preserve"> (2,336) = 4.9</w:t>
            </w:r>
            <w:r w:rsidR="009C24CF">
              <w:rPr>
                <w:rFonts w:ascii="Times New Roman" w:hAnsi="Times New Roman" w:cs="Times New Roman"/>
                <w:color w:val="000000"/>
                <w:sz w:val="20"/>
                <w:szCs w:val="20"/>
              </w:rPr>
              <w:t>3</w:t>
            </w:r>
            <w:r w:rsidRPr="00B95A0E">
              <w:rPr>
                <w:rFonts w:ascii="Times New Roman" w:hAnsi="Times New Roman" w:cs="Times New Roman"/>
                <w:color w:val="000000"/>
                <w:sz w:val="20"/>
                <w:szCs w:val="20"/>
              </w:rPr>
              <w: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.008) and one-click reactions (</w:t>
            </w:r>
            <w:r w:rsidRPr="00F94FAE">
              <w:rPr>
                <w:rFonts w:ascii="Times New Roman" w:hAnsi="Times New Roman" w:cs="Times New Roman"/>
                <w:i/>
                <w:iCs/>
                <w:color w:val="000000"/>
                <w:sz w:val="20"/>
                <w:szCs w:val="20"/>
              </w:rPr>
              <w:t>F</w:t>
            </w:r>
            <w:r w:rsidRPr="00B95A0E">
              <w:rPr>
                <w:rFonts w:ascii="Times New Roman" w:hAnsi="Times New Roman" w:cs="Times New Roman"/>
                <w:color w:val="000000"/>
                <w:sz w:val="20"/>
                <w:szCs w:val="20"/>
              </w:rPr>
              <w:t xml:space="preserve"> (2,336) = 4.74,</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.009). </w:t>
            </w:r>
            <w:r w:rsidR="00F5601A" w:rsidRPr="00B95A0E">
              <w:rPr>
                <w:rFonts w:ascii="Times New Roman" w:hAnsi="Times New Roman" w:cs="Times New Roman"/>
                <w:color w:val="000000"/>
                <w:sz w:val="20"/>
                <w:szCs w:val="20"/>
              </w:rPr>
              <w:t>Negatively valanced</w:t>
            </w:r>
            <w:r w:rsidRPr="00B95A0E">
              <w:rPr>
                <w:rFonts w:ascii="Times New Roman" w:hAnsi="Times New Roman" w:cs="Times New Roman"/>
                <w:color w:val="000000"/>
                <w:sz w:val="20"/>
                <w:szCs w:val="20"/>
              </w:rPr>
              <w:t xml:space="preserve"> posts received significantly fewer comments (</w:t>
            </w:r>
            <w:r w:rsidRPr="00F94FAE">
              <w:rPr>
                <w:rFonts w:ascii="Times New Roman" w:hAnsi="Times New Roman" w:cs="Times New Roman"/>
                <w:i/>
                <w:iCs/>
                <w:color w:val="000000"/>
                <w:sz w:val="20"/>
                <w:szCs w:val="20"/>
              </w:rPr>
              <w:t>t</w:t>
            </w:r>
            <w:r w:rsidRPr="00B95A0E">
              <w:rPr>
                <w:rFonts w:ascii="Times New Roman" w:hAnsi="Times New Roman" w:cs="Times New Roman"/>
                <w:color w:val="000000"/>
                <w:sz w:val="20"/>
                <w:szCs w:val="20"/>
              </w:rPr>
              <w:t xml:space="preserve"> = -2.5</w:t>
            </w:r>
            <w:r w:rsidR="009C24CF">
              <w:rPr>
                <w:rFonts w:ascii="Times New Roman" w:hAnsi="Times New Roman" w:cs="Times New Roman"/>
                <w:color w:val="000000"/>
                <w:sz w:val="20"/>
                <w:szCs w:val="20"/>
              </w:rPr>
              <w:t>1</w:t>
            </w:r>
            <w:r w:rsidRPr="00B95A0E">
              <w:rPr>
                <w:rFonts w:ascii="Times New Roman" w:hAnsi="Times New Roman" w:cs="Times New Roman"/>
                <w:color w:val="000000"/>
                <w:sz w:val="20"/>
                <w:szCs w:val="20"/>
              </w:rPr>
              <w: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.034) and fewer one-click reactions (</w:t>
            </w:r>
            <w:r w:rsidRPr="00F94FAE">
              <w:rPr>
                <w:rFonts w:ascii="Times New Roman" w:hAnsi="Times New Roman" w:cs="Times New Roman"/>
                <w:i/>
                <w:iCs/>
                <w:color w:val="000000"/>
                <w:sz w:val="20"/>
                <w:szCs w:val="20"/>
              </w:rPr>
              <w:t>t</w:t>
            </w:r>
            <w:r w:rsidRPr="00B95A0E">
              <w:rPr>
                <w:rFonts w:ascii="Times New Roman" w:hAnsi="Times New Roman" w:cs="Times New Roman"/>
                <w:color w:val="000000"/>
                <w:sz w:val="20"/>
                <w:szCs w:val="20"/>
              </w:rPr>
              <w:t xml:space="preserve"> = -2.5</w:t>
            </w:r>
            <w:r w:rsidR="009C24CF">
              <w:rPr>
                <w:rFonts w:ascii="Times New Roman" w:hAnsi="Times New Roman" w:cs="Times New Roman"/>
                <w:color w:val="000000"/>
                <w:sz w:val="20"/>
                <w:szCs w:val="20"/>
              </w:rPr>
              <w:t>5</w:t>
            </w:r>
            <w:r w:rsidRPr="00B95A0E">
              <w:rPr>
                <w:rFonts w:ascii="Times New Roman" w:hAnsi="Times New Roman" w:cs="Times New Roman"/>
                <w:color w:val="000000"/>
                <w:sz w:val="20"/>
                <w:szCs w:val="20"/>
              </w:rPr>
              <w: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.030) than posts with mixed valence. The difference between the negative and positive posts was not significant for either comments (</w:t>
            </w:r>
            <w:r w:rsidRPr="00F94FAE">
              <w:rPr>
                <w:rFonts w:ascii="Times New Roman" w:hAnsi="Times New Roman" w:cs="Times New Roman"/>
                <w:i/>
                <w:iCs/>
                <w:color w:val="000000"/>
                <w:sz w:val="20"/>
                <w:szCs w:val="20"/>
              </w:rPr>
              <w:t>t</w:t>
            </w:r>
            <w:r w:rsidRPr="00B95A0E">
              <w:rPr>
                <w:rFonts w:ascii="Times New Roman" w:hAnsi="Times New Roman" w:cs="Times New Roman"/>
                <w:color w:val="000000"/>
                <w:sz w:val="20"/>
                <w:szCs w:val="20"/>
              </w:rPr>
              <w:t xml:space="preserve"> = -1.0</w:t>
            </w:r>
            <w:r w:rsidR="009C24CF">
              <w:rPr>
                <w:rFonts w:ascii="Times New Roman" w:hAnsi="Times New Roman" w:cs="Times New Roman"/>
                <w:color w:val="000000"/>
                <w:sz w:val="20"/>
                <w:szCs w:val="20"/>
              </w:rPr>
              <w:t>3</w:t>
            </w:r>
            <w:r w:rsidRPr="00B95A0E">
              <w:rPr>
                <w:rFonts w:ascii="Times New Roman" w:hAnsi="Times New Roman" w:cs="Times New Roman"/>
                <w:color w:val="000000"/>
                <w:sz w:val="20"/>
                <w:szCs w:val="20"/>
              </w:rPr>
              <w: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.561) or one-click reactions (</w:t>
            </w:r>
            <w:r w:rsidRPr="00F94FAE">
              <w:rPr>
                <w:rFonts w:ascii="Times New Roman" w:hAnsi="Times New Roman" w:cs="Times New Roman"/>
                <w:i/>
                <w:iCs/>
                <w:color w:val="000000"/>
                <w:sz w:val="20"/>
                <w:szCs w:val="20"/>
              </w:rPr>
              <w:t>t</w:t>
            </w:r>
            <w:r w:rsidRPr="00B95A0E">
              <w:rPr>
                <w:rFonts w:ascii="Times New Roman" w:hAnsi="Times New Roman" w:cs="Times New Roman"/>
                <w:color w:val="000000"/>
                <w:sz w:val="20"/>
                <w:szCs w:val="20"/>
              </w:rPr>
              <w:t xml:space="preserve"> = – 2.03,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.106). The number of responses received by posts with mixed and positive valence were almost the same for both comments (</w:t>
            </w:r>
            <w:r w:rsidRPr="00F94FAE">
              <w:rPr>
                <w:rFonts w:ascii="Times New Roman" w:hAnsi="Times New Roman" w:cs="Times New Roman"/>
                <w:i/>
                <w:iCs/>
                <w:color w:val="000000"/>
                <w:sz w:val="20"/>
                <w:szCs w:val="20"/>
              </w:rPr>
              <w:t>t</w:t>
            </w:r>
            <w:r w:rsidRPr="00B95A0E">
              <w:rPr>
                <w:rFonts w:ascii="Times New Roman" w:hAnsi="Times New Roman" w:cs="Times New Roman"/>
                <w:color w:val="000000"/>
                <w:sz w:val="20"/>
                <w:szCs w:val="20"/>
              </w:rPr>
              <w:t xml:space="preserve"> = 0.48,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.881) and one-click reactions (</w:t>
            </w:r>
            <w:r w:rsidRPr="00F94FAE">
              <w:rPr>
                <w:rFonts w:ascii="Times New Roman" w:hAnsi="Times New Roman" w:cs="Times New Roman"/>
                <w:i/>
                <w:iCs/>
                <w:color w:val="000000"/>
                <w:sz w:val="20"/>
                <w:szCs w:val="20"/>
              </w:rPr>
              <w:t>t</w:t>
            </w:r>
            <w:r w:rsidRPr="00B95A0E">
              <w:rPr>
                <w:rFonts w:ascii="Times New Roman" w:hAnsi="Times New Roman" w:cs="Times New Roman"/>
                <w:color w:val="000000"/>
                <w:sz w:val="20"/>
                <w:szCs w:val="20"/>
              </w:rPr>
              <w:t xml:space="preserve"> = 0.4</w:t>
            </w:r>
            <w:r w:rsidR="009C24CF">
              <w:rPr>
                <w:rFonts w:ascii="Times New Roman" w:hAnsi="Times New Roman" w:cs="Times New Roman"/>
                <w:color w:val="000000"/>
                <w:sz w:val="20"/>
                <w:szCs w:val="20"/>
              </w:rPr>
              <w:t>8</w:t>
            </w:r>
            <w:r w:rsidRPr="00B95A0E">
              <w:rPr>
                <w:rFonts w:ascii="Times New Roman" w:hAnsi="Times New Roman" w:cs="Times New Roman"/>
                <w:color w:val="000000"/>
                <w:sz w:val="20"/>
                <w:szCs w:val="20"/>
              </w:rPr>
              <w: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.883).</w:t>
            </w:r>
          </w:p>
          <w:p w14:paraId="3213954C" w14:textId="428396C9"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 number of responses was significantly different between the indirect and direct support seeking groups (</w:t>
            </w:r>
            <w:r w:rsidRPr="00F94FAE">
              <w:rPr>
                <w:rFonts w:ascii="Times New Roman" w:hAnsi="Times New Roman" w:cs="Times New Roman"/>
                <w:i/>
                <w:iCs/>
                <w:color w:val="000000"/>
                <w:sz w:val="20"/>
                <w:szCs w:val="20"/>
              </w:rPr>
              <w:t>F</w:t>
            </w:r>
            <w:r w:rsidRPr="00B95A0E">
              <w:rPr>
                <w:rFonts w:ascii="Times New Roman" w:hAnsi="Times New Roman" w:cs="Times New Roman"/>
                <w:color w:val="000000"/>
                <w:sz w:val="20"/>
                <w:szCs w:val="20"/>
              </w:rPr>
              <w:t xml:space="preserve"> (2,336) = 3.7</w:t>
            </w:r>
            <w:r w:rsidR="009C24CF">
              <w:rPr>
                <w:rFonts w:ascii="Times New Roman" w:hAnsi="Times New Roman" w:cs="Times New Roman"/>
                <w:color w:val="000000"/>
                <w:sz w:val="20"/>
                <w:szCs w:val="20"/>
              </w:rPr>
              <w:t>3</w:t>
            </w:r>
            <w:r w:rsidRPr="00B95A0E">
              <w:rPr>
                <w:rFonts w:ascii="Times New Roman" w:hAnsi="Times New Roman" w:cs="Times New Roman"/>
                <w:color w:val="000000"/>
                <w:sz w:val="20"/>
                <w:szCs w:val="20"/>
              </w:rPr>
              <w: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.025). Those who sought support directly received a significantly higher number of comments (</w:t>
            </w:r>
            <w:r w:rsidRPr="00F94FAE">
              <w:rPr>
                <w:rFonts w:ascii="Times New Roman" w:hAnsi="Times New Roman" w:cs="Times New Roman"/>
                <w:i/>
                <w:iCs/>
                <w:color w:val="000000"/>
                <w:sz w:val="20"/>
                <w:szCs w:val="20"/>
              </w:rPr>
              <w:t>F</w:t>
            </w:r>
            <w:r w:rsidRPr="00B95A0E">
              <w:rPr>
                <w:rFonts w:ascii="Times New Roman" w:hAnsi="Times New Roman" w:cs="Times New Roman"/>
                <w:color w:val="000000"/>
                <w:sz w:val="20"/>
                <w:szCs w:val="20"/>
              </w:rPr>
              <w:t xml:space="preserve"> (1,337) = 7.46,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.007). The difference in terms of one-click reactions was not significant (</w:t>
            </w:r>
            <w:r w:rsidRPr="00F94FAE">
              <w:rPr>
                <w:rFonts w:ascii="Times New Roman" w:hAnsi="Times New Roman" w:cs="Times New Roman"/>
                <w:i/>
                <w:iCs/>
                <w:color w:val="000000"/>
                <w:sz w:val="20"/>
                <w:szCs w:val="20"/>
              </w:rPr>
              <w:t>F</w:t>
            </w:r>
            <w:r w:rsidRPr="00B95A0E">
              <w:rPr>
                <w:rFonts w:ascii="Times New Roman" w:hAnsi="Times New Roman" w:cs="Times New Roman"/>
                <w:color w:val="000000"/>
                <w:sz w:val="20"/>
                <w:szCs w:val="20"/>
              </w:rPr>
              <w:t xml:space="preserve"> (1,337) = 1.5</w:t>
            </w:r>
            <w:r w:rsidR="009C24CF">
              <w:rPr>
                <w:rFonts w:ascii="Times New Roman" w:hAnsi="Times New Roman" w:cs="Times New Roman"/>
                <w:color w:val="000000"/>
                <w:sz w:val="20"/>
                <w:szCs w:val="20"/>
              </w:rPr>
              <w:t>6</w:t>
            </w:r>
            <w:r w:rsidRPr="00B95A0E">
              <w:rPr>
                <w:rFonts w:ascii="Times New Roman" w:hAnsi="Times New Roman" w:cs="Times New Roman"/>
                <w:color w:val="000000"/>
                <w:sz w:val="20"/>
                <w:szCs w:val="20"/>
              </w:rPr>
              <w: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.213).</w:t>
            </w:r>
          </w:p>
          <w:p w14:paraId="33F33C86" w14:textId="040BBE9C"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Supportiveness perceived for a comment was higher than for a one-click reaction (</w:t>
            </w:r>
            <w:r w:rsidRPr="00F94FAE">
              <w:rPr>
                <w:rFonts w:ascii="Times New Roman" w:hAnsi="Times New Roman" w:cs="Times New Roman"/>
                <w:i/>
                <w:iCs/>
                <w:color w:val="000000"/>
                <w:sz w:val="20"/>
                <w:szCs w:val="20"/>
              </w:rPr>
              <w:t>F</w:t>
            </w:r>
            <w:r w:rsidRPr="00B95A0E">
              <w:rPr>
                <w:rFonts w:ascii="Times New Roman" w:hAnsi="Times New Roman" w:cs="Times New Roman"/>
                <w:color w:val="000000"/>
                <w:sz w:val="20"/>
                <w:szCs w:val="20"/>
              </w:rPr>
              <w:t xml:space="preserve"> (1, 1537) = 43.40,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tc>
      </w:tr>
      <w:tr w:rsidR="00E77D2D" w:rsidRPr="00500C09" w14:paraId="5A53257B" w14:textId="77777777" w:rsidTr="00EB24DA">
        <w:tc>
          <w:tcPr>
            <w:tcW w:w="2122" w:type="dxa"/>
          </w:tcPr>
          <w:p w14:paraId="7A1618F8"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Li et al (2023)</w:t>
            </w:r>
          </w:p>
        </w:tc>
        <w:tc>
          <w:tcPr>
            <w:tcW w:w="1134" w:type="dxa"/>
          </w:tcPr>
          <w:p w14:paraId="3CC8DA34"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0067DD54"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cross-sectional</w:t>
            </w:r>
          </w:p>
        </w:tc>
        <w:tc>
          <w:tcPr>
            <w:tcW w:w="2693" w:type="dxa"/>
          </w:tcPr>
          <w:p w14:paraId="03118AF1" w14:textId="08E70EFF" w:rsidR="00F5601A"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405</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50.9% female</w:t>
            </w:r>
            <w:r w:rsidR="00E77D2D">
              <w:rPr>
                <w:rFonts w:ascii="Times New Roman" w:hAnsi="Times New Roman" w:cs="Times New Roman"/>
                <w:color w:val="000000"/>
                <w:sz w:val="20"/>
                <w:szCs w:val="20"/>
              </w:rPr>
              <w:t>s)</w:t>
            </w:r>
          </w:p>
          <w:p w14:paraId="2BA28A3A" w14:textId="1A1BBB51"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39.29,</w:t>
            </w:r>
            <w:r>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10.06</w:t>
            </w:r>
          </w:p>
        </w:tc>
        <w:tc>
          <w:tcPr>
            <w:tcW w:w="6440" w:type="dxa"/>
            <w:vAlign w:val="center"/>
          </w:tcPr>
          <w:p w14:paraId="07718AB8"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Logistic regressions, Hierarchical linear regressions</w:t>
            </w:r>
          </w:p>
          <w:p w14:paraId="7754CCC2" w14:textId="70E1AD4E"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Valence of the support-seeking posts was negatively associated with the informational support participants received (</w:t>
            </w:r>
            <w:r w:rsidRPr="00F94FAE">
              <w:rPr>
                <w:rFonts w:ascii="Times New Roman" w:hAnsi="Times New Roman" w:cs="Times New Roman"/>
                <w:i/>
                <w:iCs/>
                <w:color w:val="000000"/>
                <w:sz w:val="20"/>
                <w:szCs w:val="20"/>
              </w:rPr>
              <w:t>ß</w:t>
            </w:r>
            <w:r w:rsidRPr="00B95A0E">
              <w:rPr>
                <w:rFonts w:ascii="Times New Roman" w:hAnsi="Times New Roman" w:cs="Times New Roman"/>
                <w:color w:val="000000"/>
                <w:sz w:val="20"/>
                <w:szCs w:val="20"/>
              </w:rPr>
              <w:t xml:space="preserve"> = -.10,</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 -2.10,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.04). The same result was found for received emotional support (</w:t>
            </w:r>
            <w:r w:rsidRPr="00F94FAE">
              <w:rPr>
                <w:rFonts w:ascii="Times New Roman" w:hAnsi="Times New Roman" w:cs="Times New Roman"/>
                <w:i/>
                <w:iCs/>
                <w:color w:val="000000"/>
                <w:sz w:val="20"/>
                <w:szCs w:val="20"/>
              </w:rPr>
              <w:t>ß</w:t>
            </w:r>
            <w:r w:rsidRPr="00B95A0E">
              <w:rPr>
                <w:rFonts w:ascii="Times New Roman" w:hAnsi="Times New Roman" w:cs="Times New Roman"/>
                <w:color w:val="000000"/>
                <w:sz w:val="20"/>
                <w:szCs w:val="20"/>
              </w:rPr>
              <w:t xml:space="preserve"> = -.16,</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 -3.41,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p w14:paraId="2BC92AA3" w14:textId="40D473EF"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a significant difference in terms of received support between the 3 types of post valence,</w:t>
            </w:r>
            <w:r w:rsidR="00930B2D" w:rsidRPr="00930B2D">
              <w:rPr>
                <w:rFonts w:ascii="Times New Roman" w:hAnsi="Times New Roman" w:cs="Times New Roman"/>
                <w:i/>
                <w:color w:val="000000"/>
                <w:sz w:val="20"/>
                <w:szCs w:val="20"/>
              </w:rPr>
              <w:t xml:space="preserve"> F </w:t>
            </w:r>
            <w:r w:rsidRPr="00B95A0E">
              <w:rPr>
                <w:rFonts w:ascii="Times New Roman" w:hAnsi="Times New Roman" w:cs="Times New Roman"/>
                <w:color w:val="000000"/>
                <w:sz w:val="20"/>
                <w:szCs w:val="20"/>
              </w:rPr>
              <w:t>(4, 802) = 5.89,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00F94FAE" w:rsidRPr="00F94FAE">
              <w:rPr>
                <w:rFonts w:ascii="Times New Roman" w:hAnsi="Times New Roman" w:cs="Times New Roman"/>
                <w:i/>
                <w:iCs/>
                <w:color w:val="000000"/>
                <w:sz w:val="20"/>
                <w:szCs w:val="20"/>
              </w:rPr>
              <w:t>η</w:t>
            </w:r>
            <w:r w:rsidRPr="00B95A0E">
              <w:rPr>
                <w:rFonts w:ascii="Times New Roman" w:hAnsi="Times New Roman" w:cs="Times New Roman"/>
                <w:color w:val="000000"/>
                <w:sz w:val="20"/>
                <w:szCs w:val="20"/>
              </w:rPr>
              <w:t>² = .03. An LSD post-hoc showed that, compared with participants who wrote neutral posts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4.20,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1.90), those who left negative posts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4.63,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1.65) </w:t>
            </w:r>
            <w:r w:rsidRPr="00B95A0E">
              <w:rPr>
                <w:rFonts w:ascii="Times New Roman" w:hAnsi="Times New Roman" w:cs="Times New Roman"/>
                <w:color w:val="000000"/>
                <w:sz w:val="20"/>
                <w:szCs w:val="20"/>
              </w:rPr>
              <w:lastRenderedPageBreak/>
              <w:t>received more informational support,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.02; participants who wrote positive posts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4.28,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1.65) did not differ from the ones who left neutral (</w:t>
            </w:r>
            <w:r w:rsidRPr="00C21524">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.77) or negative posts (</w:t>
            </w:r>
            <w:r w:rsidRPr="00C21524">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.22). Participants who left more positive support-seeking messages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4.75,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1.43) received a significantly lower level of emotional support than those who wrote negative posts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5.69,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1.29,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as well as those with neutral posts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5.53,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1.54,</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However, no significant difference was found between neutral and negative posts in received emotional support,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.29.</w:t>
            </w:r>
          </w:p>
          <w:p w14:paraId="3AAE1F83" w14:textId="409B2B56"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Posts that sought support directly received significantly more informational support (</w:t>
            </w:r>
            <w:r w:rsidRPr="00C21524">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.13,</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 2.56,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.01). There was no significant association between the directness of the messages and the emotional support received (</w:t>
            </w:r>
            <w:r w:rsidRPr="00C21524">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.05,</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 0.99,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.32).</w:t>
            </w:r>
          </w:p>
          <w:p w14:paraId="159D9B15" w14:textId="7E82E2FE"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Participants who wrote posts employing more politeness strategies received a higher level of informational support (</w:t>
            </w:r>
            <w:r w:rsidRPr="00C21524">
              <w:rPr>
                <w:rFonts w:ascii="Times New Roman" w:hAnsi="Times New Roman" w:cs="Times New Roman"/>
                <w:i/>
                <w:iCs/>
                <w:color w:val="000000"/>
                <w:sz w:val="20"/>
                <w:szCs w:val="20"/>
              </w:rPr>
              <w:t>ß</w:t>
            </w:r>
            <w:r w:rsidRPr="00B95A0E">
              <w:rPr>
                <w:rFonts w:ascii="Times New Roman" w:hAnsi="Times New Roman" w:cs="Times New Roman"/>
                <w:color w:val="000000"/>
                <w:sz w:val="20"/>
                <w:szCs w:val="20"/>
              </w:rPr>
              <w:t xml:space="preserve"> = .12,</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 2.51,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.01). The association between the level of politeness of the posts and received emotional support was not significant (</w:t>
            </w:r>
            <w:r w:rsidRPr="00C21524">
              <w:rPr>
                <w:rFonts w:ascii="Times New Roman" w:hAnsi="Times New Roman" w:cs="Times New Roman"/>
                <w:i/>
                <w:iCs/>
                <w:color w:val="000000"/>
                <w:sz w:val="20"/>
                <w:szCs w:val="20"/>
              </w:rPr>
              <w:t>ß</w:t>
            </w:r>
            <w:r w:rsidRPr="00B95A0E">
              <w:rPr>
                <w:rFonts w:ascii="Times New Roman" w:hAnsi="Times New Roman" w:cs="Times New Roman"/>
                <w:color w:val="000000"/>
                <w:sz w:val="20"/>
                <w:szCs w:val="20"/>
              </w:rPr>
              <w:t xml:space="preserve"> = .09,</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 1.87,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.06).</w:t>
            </w:r>
          </w:p>
        </w:tc>
      </w:tr>
      <w:tr w:rsidR="00E77D2D" w:rsidRPr="00500C09" w14:paraId="14B89D7B" w14:textId="77777777" w:rsidTr="00EB24DA">
        <w:tc>
          <w:tcPr>
            <w:tcW w:w="2122" w:type="dxa"/>
          </w:tcPr>
          <w:p w14:paraId="42D1CA02" w14:textId="77777777" w:rsidR="00E77D2D" w:rsidRPr="00500C09" w:rsidRDefault="00E77D2D" w:rsidP="00E77D2D">
            <w:pPr>
              <w:rPr>
                <w:rFonts w:ascii="Times New Roman" w:eastAsia="Times New Roman" w:hAnsi="Times New Roman" w:cs="Times New Roman"/>
                <w:sz w:val="20"/>
                <w:szCs w:val="20"/>
              </w:rPr>
            </w:pPr>
            <w:proofErr w:type="spellStart"/>
            <w:r w:rsidRPr="00E91739">
              <w:rPr>
                <w:rFonts w:ascii="Times New Roman" w:hAnsi="Times New Roman" w:cs="Times New Roman"/>
                <w:sz w:val="20"/>
                <w:szCs w:val="20"/>
              </w:rPr>
              <w:lastRenderedPageBreak/>
              <w:t>Limperos</w:t>
            </w:r>
            <w:proofErr w:type="spellEnd"/>
            <w:r w:rsidRPr="00E91739">
              <w:rPr>
                <w:rFonts w:ascii="Times New Roman" w:hAnsi="Times New Roman" w:cs="Times New Roman"/>
                <w:sz w:val="20"/>
                <w:szCs w:val="20"/>
              </w:rPr>
              <w:t xml:space="preserve"> et al (2014)</w:t>
            </w:r>
          </w:p>
        </w:tc>
        <w:tc>
          <w:tcPr>
            <w:tcW w:w="1134" w:type="dxa"/>
          </w:tcPr>
          <w:p w14:paraId="053F7EE7"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6FF42507"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010C1341" w14:textId="11E0B521" w:rsidR="00F5601A"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231 students (</w:t>
            </w:r>
            <w:r w:rsidR="00E77D2D">
              <w:rPr>
                <w:rFonts w:ascii="Times New Roman" w:hAnsi="Times New Roman" w:cs="Times New Roman"/>
                <w:color w:val="000000"/>
                <w:sz w:val="20"/>
                <w:szCs w:val="20"/>
              </w:rPr>
              <w:t>6</w:t>
            </w:r>
            <w:r w:rsidR="00E77D2D" w:rsidRPr="008879F0">
              <w:rPr>
                <w:rFonts w:ascii="Times New Roman" w:hAnsi="Times New Roman" w:cs="Times New Roman"/>
                <w:color w:val="000000"/>
                <w:sz w:val="20"/>
                <w:szCs w:val="20"/>
              </w:rPr>
              <w:t>1</w:t>
            </w:r>
            <w:r w:rsidR="00E77D2D">
              <w:rPr>
                <w:rFonts w:ascii="Times New Roman" w:hAnsi="Times New Roman" w:cs="Times New Roman"/>
                <w:color w:val="000000"/>
                <w:sz w:val="20"/>
                <w:szCs w:val="20"/>
              </w:rPr>
              <w:t>%</w:t>
            </w:r>
            <w:r w:rsidR="00E77D2D" w:rsidRPr="008879F0">
              <w:rPr>
                <w:rFonts w:ascii="Times New Roman" w:hAnsi="Times New Roman" w:cs="Times New Roman"/>
                <w:color w:val="000000"/>
                <w:sz w:val="20"/>
                <w:szCs w:val="20"/>
              </w:rPr>
              <w:t xml:space="preserve"> female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p w14:paraId="043D77D4" w14:textId="4B0DB5ED"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19.25,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1.53</w:t>
            </w:r>
          </w:p>
        </w:tc>
        <w:tc>
          <w:tcPr>
            <w:tcW w:w="6440" w:type="dxa"/>
            <w:vAlign w:val="center"/>
          </w:tcPr>
          <w:p w14:paraId="2AADA57B"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Factorial ANOVA</w:t>
            </w:r>
          </w:p>
          <w:p w14:paraId="0B649734" w14:textId="23FB5E82"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Information level had no main effect,</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2, 207) = .87,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.42 on interpersonal liking. There was a significant interaction between information level and sex,</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2, 207) = 5.52,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.005; for female profiles, interpersonal liking increased as information level increased. For males, medium levels of information were ideal for interpersonal liking.</w:t>
            </w:r>
          </w:p>
          <w:p w14:paraId="452AC446" w14:textId="3A95C9F9"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 main effect of information level on future interactions approached significance,</w:t>
            </w:r>
            <w:r w:rsidR="00930B2D" w:rsidRPr="00930B2D">
              <w:rPr>
                <w:rFonts w:ascii="Times New Roman" w:hAnsi="Times New Roman" w:cs="Times New Roman"/>
                <w:i/>
                <w:color w:val="000000"/>
                <w:sz w:val="20"/>
                <w:szCs w:val="20"/>
              </w:rPr>
              <w:t xml:space="preserve"> F </w:t>
            </w:r>
            <w:r w:rsidRPr="00B95A0E">
              <w:rPr>
                <w:rFonts w:ascii="Times New Roman" w:hAnsi="Times New Roman" w:cs="Times New Roman"/>
                <w:color w:val="000000"/>
                <w:sz w:val="20"/>
                <w:szCs w:val="20"/>
              </w:rPr>
              <w:t>(2, 217) = 2.95,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.055. High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4.39, SE = .12) and medium amounts of information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4.48, SE = .12) were </w:t>
            </w:r>
            <w:r w:rsidR="00B95A0E" w:rsidRPr="00B95A0E">
              <w:rPr>
                <w:rFonts w:ascii="Times New Roman" w:hAnsi="Times New Roman" w:cs="Times New Roman"/>
                <w:color w:val="000000"/>
                <w:sz w:val="20"/>
                <w:szCs w:val="20"/>
              </w:rPr>
              <w:t>favoured</w:t>
            </w:r>
            <w:r w:rsidRPr="00B95A0E">
              <w:rPr>
                <w:rFonts w:ascii="Times New Roman" w:hAnsi="Times New Roman" w:cs="Times New Roman"/>
                <w:color w:val="000000"/>
                <w:sz w:val="20"/>
                <w:szCs w:val="20"/>
              </w:rPr>
              <w:t xml:space="preserve"> more than low amounts of information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4.07, SE = .13). The interaction between information level and sex also approached significance,</w:t>
            </w:r>
            <w:r w:rsidR="00930B2D" w:rsidRPr="00930B2D">
              <w:rPr>
                <w:rFonts w:ascii="Times New Roman" w:hAnsi="Times New Roman" w:cs="Times New Roman"/>
                <w:i/>
                <w:color w:val="000000"/>
                <w:sz w:val="20"/>
                <w:szCs w:val="20"/>
              </w:rPr>
              <w:t xml:space="preserve"> F </w:t>
            </w:r>
            <w:r w:rsidRPr="00B95A0E">
              <w:rPr>
                <w:rFonts w:ascii="Times New Roman" w:hAnsi="Times New Roman" w:cs="Times New Roman"/>
                <w:color w:val="000000"/>
                <w:sz w:val="20"/>
                <w:szCs w:val="20"/>
              </w:rPr>
              <w:t>(2, 217) = 2.95,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.054; while there were no significant differences in ratings of female profiles, a medium </w:t>
            </w:r>
            <w:r w:rsidR="00B95A0E" w:rsidRPr="00B95A0E">
              <w:rPr>
                <w:rFonts w:ascii="Times New Roman" w:hAnsi="Times New Roman" w:cs="Times New Roman"/>
                <w:color w:val="000000"/>
                <w:sz w:val="20"/>
                <w:szCs w:val="20"/>
              </w:rPr>
              <w:t>amount</w:t>
            </w:r>
            <w:r w:rsidRPr="00B95A0E">
              <w:rPr>
                <w:rFonts w:ascii="Times New Roman" w:hAnsi="Times New Roman" w:cs="Times New Roman"/>
                <w:color w:val="000000"/>
                <w:sz w:val="20"/>
                <w:szCs w:val="20"/>
              </w:rPr>
              <w:t xml:space="preserve"> of information on male profiles led to the most favourable ratings for intentions of future interaction.</w:t>
            </w:r>
          </w:p>
        </w:tc>
      </w:tr>
      <w:tr w:rsidR="00E77D2D" w:rsidRPr="00500C09" w14:paraId="4E8C1784" w14:textId="77777777" w:rsidTr="00EB24DA">
        <w:tc>
          <w:tcPr>
            <w:tcW w:w="2122" w:type="dxa"/>
          </w:tcPr>
          <w:p w14:paraId="097E2851"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Lin &amp; Qiu (2012)</w:t>
            </w:r>
          </w:p>
        </w:tc>
        <w:tc>
          <w:tcPr>
            <w:tcW w:w="1134" w:type="dxa"/>
          </w:tcPr>
          <w:p w14:paraId="47DD5A7B"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Singapore</w:t>
            </w:r>
          </w:p>
        </w:tc>
        <w:tc>
          <w:tcPr>
            <w:tcW w:w="1559" w:type="dxa"/>
          </w:tcPr>
          <w:p w14:paraId="11E4FD39"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 xml:space="preserve">Correlational </w:t>
            </w:r>
          </w:p>
        </w:tc>
        <w:tc>
          <w:tcPr>
            <w:tcW w:w="2693" w:type="dxa"/>
          </w:tcPr>
          <w:p w14:paraId="6907FC3D" w14:textId="0BD4F539" w:rsidR="00F5601A"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185 students (6</w:t>
            </w:r>
            <w:r w:rsidR="00E77D2D">
              <w:rPr>
                <w:rFonts w:ascii="Times New Roman" w:hAnsi="Times New Roman" w:cs="Times New Roman"/>
                <w:color w:val="000000"/>
                <w:sz w:val="20"/>
                <w:szCs w:val="20"/>
              </w:rPr>
              <w:t>5.9%</w:t>
            </w:r>
            <w:r w:rsidR="00E77D2D" w:rsidRPr="008879F0">
              <w:rPr>
                <w:rFonts w:ascii="Times New Roman" w:hAnsi="Times New Roman" w:cs="Times New Roman"/>
                <w:color w:val="000000"/>
                <w:sz w:val="20"/>
                <w:szCs w:val="20"/>
              </w:rPr>
              <w:t xml:space="preserve"> </w:t>
            </w:r>
            <w:r w:rsidR="00E77D2D">
              <w:rPr>
                <w:rFonts w:ascii="Times New Roman" w:hAnsi="Times New Roman" w:cs="Times New Roman"/>
                <w:color w:val="000000"/>
                <w:sz w:val="20"/>
                <w:szCs w:val="20"/>
              </w:rPr>
              <w:t>fe</w:t>
            </w:r>
            <w:r w:rsidR="00E77D2D" w:rsidRPr="008879F0">
              <w:rPr>
                <w:rFonts w:ascii="Times New Roman" w:hAnsi="Times New Roman" w:cs="Times New Roman"/>
                <w:color w:val="000000"/>
                <w:sz w:val="20"/>
                <w:szCs w:val="20"/>
              </w:rPr>
              <w:t>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p w14:paraId="07A889E8" w14:textId="427E7D24" w:rsidR="00F5601A" w:rsidRDefault="00E77D2D" w:rsidP="00294F98">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22.1</w:t>
            </w:r>
            <w:r>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1.67</w:t>
            </w:r>
          </w:p>
          <w:p w14:paraId="18D333B3" w14:textId="6531D579" w:rsidR="00E77D2D" w:rsidRPr="008879F0" w:rsidRDefault="00930B2D" w:rsidP="00294F98">
            <w:pPr>
              <w:ind w:left="215" w:hanging="215"/>
              <w:rPr>
                <w:rFonts w:ascii="Times New Roman" w:eastAsia="Times New Roman" w:hAnsi="Times New Roman" w:cs="Times New Roman"/>
                <w:sz w:val="20"/>
                <w:szCs w:val="20"/>
              </w:rPr>
            </w:pPr>
            <w:r w:rsidRPr="00930B2D">
              <w:rPr>
                <w:rFonts w:ascii="Times New Roman" w:hAnsi="Times New Roman" w:cs="Times New Roman"/>
                <w:i/>
                <w:color w:val="000000"/>
                <w:sz w:val="20"/>
                <w:szCs w:val="20"/>
              </w:rPr>
              <w:t>N =</w:t>
            </w:r>
            <w:r w:rsidR="00E77D2D">
              <w:rPr>
                <w:rFonts w:ascii="Times New Roman" w:hAnsi="Times New Roman" w:cs="Times New Roman"/>
                <w:color w:val="000000"/>
                <w:sz w:val="20"/>
                <w:szCs w:val="20"/>
              </w:rPr>
              <w:t xml:space="preserve"> 168 in analysis</w:t>
            </w:r>
          </w:p>
        </w:tc>
        <w:tc>
          <w:tcPr>
            <w:tcW w:w="6440" w:type="dxa"/>
            <w:vAlign w:val="center"/>
          </w:tcPr>
          <w:p w14:paraId="5C4FB42F"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Correlations, Moderated Multiple Regression</w:t>
            </w:r>
          </w:p>
          <w:p w14:paraId="0F6AC6A0" w14:textId="0FF67D7C"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 frequency of positive emotion words was positively correlated with network size (</w:t>
            </w:r>
            <w:r w:rsidRPr="00C21524">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.21,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.005) and negatively correlated with network </w:t>
            </w:r>
            <w:r w:rsidRPr="00B95A0E">
              <w:rPr>
                <w:rFonts w:ascii="Times New Roman" w:hAnsi="Times New Roman" w:cs="Times New Roman"/>
                <w:color w:val="000000"/>
                <w:sz w:val="20"/>
                <w:szCs w:val="20"/>
              </w:rPr>
              <w:lastRenderedPageBreak/>
              <w:t>density (</w:t>
            </w:r>
            <w:r w:rsidRPr="00FC6BA0">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-.17,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.026). The frequency of negative emotions was not related to either network size or density.</w:t>
            </w:r>
          </w:p>
          <w:p w14:paraId="79731225" w14:textId="47DA2189"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Motivation for relationship management did not predict the ratio of negative emotion words over positive (</w:t>
            </w:r>
            <w:r w:rsidRPr="00FC6BA0">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-.05,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.51). However, there was a significant interaction effect of density and motivation on the ratio of emotions (</w:t>
            </w:r>
            <w:r w:rsidRPr="00FC6BA0">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-.50,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People with a low level of motivation for relationship management used a higher amount of negative emotion words in dense networks compared to sparse (</w:t>
            </w:r>
            <w:r w:rsidRPr="00FC6BA0">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16.4,</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while individuals with a high motivation for relationship management expressed more negative emotions in sparse networks (</w:t>
            </w:r>
            <w:r w:rsidRPr="00FC6BA0">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-8.19,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.013).</w:t>
            </w:r>
          </w:p>
        </w:tc>
      </w:tr>
      <w:tr w:rsidR="00E77D2D" w:rsidRPr="00500C09" w14:paraId="6F6F99A0" w14:textId="77777777" w:rsidTr="00EB24DA">
        <w:tc>
          <w:tcPr>
            <w:tcW w:w="2122" w:type="dxa"/>
          </w:tcPr>
          <w:p w14:paraId="6F6F0961"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Lin &amp; Utz (2017)</w:t>
            </w:r>
            <w:r>
              <w:rPr>
                <w:rFonts w:ascii="Times New Roman" w:hAnsi="Times New Roman" w:cs="Times New Roman"/>
                <w:sz w:val="20"/>
                <w:szCs w:val="20"/>
              </w:rPr>
              <w:t xml:space="preserve"> – 1 </w:t>
            </w:r>
          </w:p>
        </w:tc>
        <w:tc>
          <w:tcPr>
            <w:tcW w:w="1134" w:type="dxa"/>
          </w:tcPr>
          <w:p w14:paraId="11C7B3B2"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Germany</w:t>
            </w:r>
          </w:p>
        </w:tc>
        <w:tc>
          <w:tcPr>
            <w:tcW w:w="1559" w:type="dxa"/>
          </w:tcPr>
          <w:p w14:paraId="3545650B"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 Experiment</w:t>
            </w:r>
          </w:p>
        </w:tc>
        <w:tc>
          <w:tcPr>
            <w:tcW w:w="2693" w:type="dxa"/>
          </w:tcPr>
          <w:p w14:paraId="5AC34BBD" w14:textId="38438D74" w:rsidR="00F5601A"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139 (</w:t>
            </w:r>
            <w:r w:rsidR="00E77D2D">
              <w:rPr>
                <w:rFonts w:ascii="Times New Roman" w:hAnsi="Times New Roman" w:cs="Times New Roman"/>
                <w:color w:val="000000"/>
                <w:sz w:val="20"/>
                <w:szCs w:val="20"/>
              </w:rPr>
              <w:t>79.1%</w:t>
            </w:r>
            <w:r w:rsidR="00E77D2D" w:rsidRPr="008879F0">
              <w:rPr>
                <w:rFonts w:ascii="Times New Roman" w:hAnsi="Times New Roman" w:cs="Times New Roman"/>
                <w:color w:val="000000"/>
                <w:sz w:val="20"/>
                <w:szCs w:val="20"/>
              </w:rPr>
              <w:t xml:space="preserve"> </w:t>
            </w:r>
            <w:r w:rsidR="00E77D2D">
              <w:rPr>
                <w:rFonts w:ascii="Times New Roman" w:hAnsi="Times New Roman" w:cs="Times New Roman"/>
                <w:color w:val="000000"/>
                <w:sz w:val="20"/>
                <w:szCs w:val="20"/>
              </w:rPr>
              <w:t>fe</w:t>
            </w:r>
            <w:r w:rsidR="00E77D2D" w:rsidRPr="008879F0">
              <w:rPr>
                <w:rFonts w:ascii="Times New Roman" w:hAnsi="Times New Roman" w:cs="Times New Roman"/>
                <w:color w:val="000000"/>
                <w:sz w:val="20"/>
                <w:szCs w:val="20"/>
              </w:rPr>
              <w:t>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p w14:paraId="4242255F" w14:textId="022D4212"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23.58</w:t>
            </w:r>
            <w:r>
              <w:rPr>
                <w:rFonts w:ascii="Times New Roman" w:hAnsi="Times New Roman" w:cs="Times New Roman"/>
                <w:color w:val="000000"/>
                <w:sz w:val="20"/>
                <w:szCs w:val="20"/>
              </w:rPr>
              <w:t>,</w:t>
            </w:r>
            <w:r w:rsidRPr="008879F0">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4.29</w:t>
            </w:r>
          </w:p>
        </w:tc>
        <w:tc>
          <w:tcPr>
            <w:tcW w:w="6440" w:type="dxa"/>
            <w:vAlign w:val="center"/>
          </w:tcPr>
          <w:p w14:paraId="033F9515"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ANOVA</w:t>
            </w:r>
          </w:p>
          <w:p w14:paraId="7F391497" w14:textId="24BA9B4B"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Participants felt closer to the profiles owners who disclosed five times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3.64,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1.85) compared to the profile owner who posted three times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3.14,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1.60),</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(129) = 3.06,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.001, who was in turn perceived as emotionally closer than disclosers who posted only once.</w:t>
            </w:r>
          </w:p>
          <w:p w14:paraId="528B8274" w14:textId="48DC48F9" w:rsidR="00F5601A" w:rsidRDefault="00F5601A" w:rsidP="00294F98">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T</w:t>
            </w:r>
            <w:r w:rsidR="00E77D2D" w:rsidRPr="00B95A0E">
              <w:rPr>
                <w:rFonts w:ascii="Times New Roman" w:hAnsi="Times New Roman" w:cs="Times New Roman"/>
                <w:color w:val="000000"/>
                <w:sz w:val="20"/>
                <w:szCs w:val="20"/>
              </w:rPr>
              <w:t xml:space="preserve">he interaction effect of intimacy and narrativity level on the one-item closeness was significant </w:t>
            </w:r>
            <w:r w:rsidR="00E77D2D" w:rsidRPr="00FC6BA0">
              <w:rPr>
                <w:rFonts w:ascii="Times New Roman" w:hAnsi="Times New Roman" w:cs="Times New Roman"/>
                <w:i/>
                <w:iCs/>
                <w:color w:val="000000"/>
                <w:sz w:val="20"/>
                <w:szCs w:val="20"/>
              </w:rPr>
              <w:t>F</w:t>
            </w:r>
            <w:r w:rsidR="00930B2D">
              <w:rPr>
                <w:rFonts w:ascii="Times New Roman" w:hAnsi="Times New Roman" w:cs="Times New Roman"/>
                <w:color w:val="000000"/>
                <w:sz w:val="20"/>
                <w:szCs w:val="20"/>
              </w:rPr>
              <w:t xml:space="preserve"> </w:t>
            </w:r>
            <w:r w:rsidR="00E77D2D" w:rsidRPr="00B95A0E">
              <w:rPr>
                <w:rFonts w:ascii="Times New Roman" w:hAnsi="Times New Roman" w:cs="Times New Roman"/>
                <w:color w:val="000000"/>
                <w:sz w:val="20"/>
                <w:szCs w:val="20"/>
              </w:rPr>
              <w:t>(1,131) = 6.69,</w:t>
            </w:r>
            <w:r w:rsidR="00930B2D" w:rsidRPr="00930B2D">
              <w:rPr>
                <w:rFonts w:ascii="Times New Roman" w:hAnsi="Times New Roman" w:cs="Times New Roman"/>
                <w:i/>
                <w:color w:val="000000"/>
                <w:sz w:val="20"/>
                <w:szCs w:val="20"/>
              </w:rPr>
              <w:t xml:space="preserve"> p </w:t>
            </w:r>
            <w:r w:rsidR="00E77D2D" w:rsidRPr="00B95A0E">
              <w:rPr>
                <w:rFonts w:ascii="Times New Roman" w:hAnsi="Times New Roman" w:cs="Times New Roman"/>
                <w:color w:val="000000"/>
                <w:sz w:val="20"/>
                <w:szCs w:val="20"/>
              </w:rPr>
              <w:t xml:space="preserve">= .011, </w:t>
            </w:r>
            <w:r w:rsidR="002C4AB0" w:rsidRPr="002C4AB0">
              <w:rPr>
                <w:rFonts w:ascii="Times New Roman" w:hAnsi="Times New Roman" w:cs="Times New Roman"/>
                <w:i/>
                <w:iCs/>
                <w:color w:val="000000"/>
                <w:sz w:val="20"/>
                <w:szCs w:val="20"/>
              </w:rPr>
              <w:t>η</w:t>
            </w:r>
            <w:r w:rsidR="002C4AB0" w:rsidRPr="002C4AB0">
              <w:rPr>
                <w:rFonts w:ascii="Times New Roman" w:hAnsi="Times New Roman" w:cs="Times New Roman"/>
                <w:color w:val="000000"/>
                <w:sz w:val="20"/>
                <w:szCs w:val="20"/>
                <w:vertAlign w:val="superscript"/>
              </w:rPr>
              <w:t>2</w:t>
            </w:r>
            <w:r w:rsidR="002C4AB0" w:rsidRPr="002C4AB0">
              <w:rPr>
                <w:rFonts w:ascii="Times New Roman" w:hAnsi="Times New Roman" w:cs="Times New Roman"/>
                <w:i/>
                <w:iCs/>
                <w:color w:val="000000"/>
                <w:sz w:val="20"/>
                <w:szCs w:val="20"/>
              </w:rPr>
              <w:t>p</w:t>
            </w:r>
            <w:r w:rsidR="00E77D2D" w:rsidRPr="00B95A0E">
              <w:rPr>
                <w:rFonts w:ascii="Times New Roman" w:hAnsi="Times New Roman" w:cs="Times New Roman"/>
                <w:color w:val="000000"/>
                <w:sz w:val="20"/>
                <w:szCs w:val="20"/>
              </w:rPr>
              <w:t xml:space="preserve"> = 0.048. Under low-narrativity, participants perceived more closeness to the high-intimacy target (</w:t>
            </w:r>
            <w:r w:rsidR="007E4CEB" w:rsidRPr="007E4CEB">
              <w:rPr>
                <w:rFonts w:ascii="Times New Roman" w:hAnsi="Times New Roman" w:cs="Times New Roman"/>
                <w:i/>
                <w:color w:val="000000"/>
                <w:sz w:val="20"/>
                <w:szCs w:val="20"/>
              </w:rPr>
              <w:t>M =</w:t>
            </w:r>
            <w:r w:rsidR="00E77D2D" w:rsidRPr="00B95A0E">
              <w:rPr>
                <w:rFonts w:ascii="Times New Roman" w:hAnsi="Times New Roman" w:cs="Times New Roman"/>
                <w:color w:val="000000"/>
                <w:sz w:val="20"/>
                <w:szCs w:val="20"/>
              </w:rPr>
              <w:t xml:space="preserve"> 4.14, </w:t>
            </w:r>
            <w:r w:rsidR="007E4CEB" w:rsidRPr="007E4CEB">
              <w:rPr>
                <w:rFonts w:ascii="Times New Roman" w:hAnsi="Times New Roman" w:cs="Times New Roman"/>
                <w:i/>
                <w:color w:val="000000"/>
                <w:sz w:val="20"/>
                <w:szCs w:val="20"/>
              </w:rPr>
              <w:t>SD =</w:t>
            </w:r>
            <w:r w:rsidR="00E77D2D" w:rsidRPr="00B95A0E">
              <w:rPr>
                <w:rFonts w:ascii="Times New Roman" w:hAnsi="Times New Roman" w:cs="Times New Roman"/>
                <w:color w:val="000000"/>
                <w:sz w:val="20"/>
                <w:szCs w:val="20"/>
              </w:rPr>
              <w:t xml:space="preserve"> 1.87), than in the low-intimacy condition (</w:t>
            </w:r>
            <w:r w:rsidR="007E4CEB" w:rsidRPr="007E4CEB">
              <w:rPr>
                <w:rFonts w:ascii="Times New Roman" w:hAnsi="Times New Roman" w:cs="Times New Roman"/>
                <w:i/>
                <w:color w:val="000000"/>
                <w:sz w:val="20"/>
                <w:szCs w:val="20"/>
              </w:rPr>
              <w:t>M =</w:t>
            </w:r>
            <w:r w:rsidR="00E77D2D" w:rsidRPr="00B95A0E">
              <w:rPr>
                <w:rFonts w:ascii="Times New Roman" w:hAnsi="Times New Roman" w:cs="Times New Roman"/>
                <w:color w:val="000000"/>
                <w:sz w:val="20"/>
                <w:szCs w:val="20"/>
              </w:rPr>
              <w:t xml:space="preserve"> 2.50, </w:t>
            </w:r>
            <w:r w:rsidR="007E4CEB" w:rsidRPr="007E4CEB">
              <w:rPr>
                <w:rFonts w:ascii="Times New Roman" w:hAnsi="Times New Roman" w:cs="Times New Roman"/>
                <w:i/>
                <w:color w:val="000000"/>
                <w:sz w:val="20"/>
                <w:szCs w:val="20"/>
              </w:rPr>
              <w:t>SD =</w:t>
            </w:r>
            <w:r w:rsidR="00E77D2D" w:rsidRPr="00B95A0E">
              <w:rPr>
                <w:rFonts w:ascii="Times New Roman" w:hAnsi="Times New Roman" w:cs="Times New Roman"/>
                <w:color w:val="000000"/>
                <w:sz w:val="20"/>
                <w:szCs w:val="20"/>
              </w:rPr>
              <w:t xml:space="preserve"> 1.38),</w:t>
            </w:r>
            <w:r w:rsidR="00930B2D" w:rsidRPr="00930B2D">
              <w:rPr>
                <w:rFonts w:ascii="Times New Roman" w:hAnsi="Times New Roman" w:cs="Times New Roman"/>
                <w:i/>
                <w:color w:val="000000"/>
                <w:sz w:val="20"/>
                <w:szCs w:val="20"/>
              </w:rPr>
              <w:t xml:space="preserve"> t </w:t>
            </w:r>
            <w:r w:rsidR="00B95A0E" w:rsidRPr="00B95A0E">
              <w:rPr>
                <w:rFonts w:ascii="Times New Roman" w:hAnsi="Times New Roman" w:cs="Times New Roman"/>
                <w:color w:val="000000"/>
                <w:sz w:val="20"/>
                <w:szCs w:val="20"/>
              </w:rPr>
              <w:t>(</w:t>
            </w:r>
            <w:r w:rsidR="00E77D2D" w:rsidRPr="00B95A0E">
              <w:rPr>
                <w:rFonts w:ascii="Times New Roman" w:hAnsi="Times New Roman" w:cs="Times New Roman"/>
                <w:color w:val="000000"/>
                <w:sz w:val="20"/>
                <w:szCs w:val="20"/>
              </w:rPr>
              <w:t>65) = 3.98,</w:t>
            </w:r>
            <w:r w:rsidR="00930B2D" w:rsidRPr="00930B2D">
              <w:rPr>
                <w:rFonts w:ascii="Times New Roman" w:hAnsi="Times New Roman" w:cs="Times New Roman"/>
                <w:i/>
                <w:color w:val="000000"/>
                <w:sz w:val="20"/>
                <w:szCs w:val="20"/>
              </w:rPr>
              <w:t xml:space="preserve"> p </w:t>
            </w:r>
            <w:r w:rsidR="00E77D2D" w:rsidRPr="00B95A0E">
              <w:rPr>
                <w:rFonts w:ascii="Times New Roman" w:hAnsi="Times New Roman" w:cs="Times New Roman"/>
                <w:color w:val="000000"/>
                <w:sz w:val="20"/>
                <w:szCs w:val="20"/>
              </w:rPr>
              <w:t>&lt; .001; under high narrativity, the difference was not significant. Under low-intimacy, participants perceived more closeness to the high-narrativity target (</w:t>
            </w:r>
            <w:r w:rsidR="007E4CEB" w:rsidRPr="007E4CEB">
              <w:rPr>
                <w:rFonts w:ascii="Times New Roman" w:hAnsi="Times New Roman" w:cs="Times New Roman"/>
                <w:i/>
                <w:color w:val="000000"/>
                <w:sz w:val="20"/>
                <w:szCs w:val="20"/>
              </w:rPr>
              <w:t>M =</w:t>
            </w:r>
            <w:r w:rsidR="00E77D2D" w:rsidRPr="00B95A0E">
              <w:rPr>
                <w:rFonts w:ascii="Times New Roman" w:hAnsi="Times New Roman" w:cs="Times New Roman"/>
                <w:color w:val="000000"/>
                <w:sz w:val="20"/>
                <w:szCs w:val="20"/>
              </w:rPr>
              <w:t xml:space="preserve"> 3.79, </w:t>
            </w:r>
            <w:r w:rsidR="007E4CEB" w:rsidRPr="007E4CEB">
              <w:rPr>
                <w:rFonts w:ascii="Times New Roman" w:hAnsi="Times New Roman" w:cs="Times New Roman"/>
                <w:i/>
                <w:color w:val="000000"/>
                <w:sz w:val="20"/>
                <w:szCs w:val="20"/>
              </w:rPr>
              <w:t>SD =</w:t>
            </w:r>
            <w:r w:rsidR="00E77D2D" w:rsidRPr="00B95A0E">
              <w:rPr>
                <w:rFonts w:ascii="Times New Roman" w:hAnsi="Times New Roman" w:cs="Times New Roman"/>
                <w:color w:val="000000"/>
                <w:sz w:val="20"/>
                <w:szCs w:val="20"/>
              </w:rPr>
              <w:t>1.79), than in the low-narrativity condition (</w:t>
            </w:r>
            <w:r w:rsidR="007E4CEB" w:rsidRPr="007E4CEB">
              <w:rPr>
                <w:rFonts w:ascii="Times New Roman" w:hAnsi="Times New Roman" w:cs="Times New Roman"/>
                <w:i/>
                <w:color w:val="000000"/>
                <w:sz w:val="20"/>
                <w:szCs w:val="20"/>
              </w:rPr>
              <w:t>M =</w:t>
            </w:r>
            <w:r w:rsidR="00E77D2D" w:rsidRPr="00B95A0E">
              <w:rPr>
                <w:rFonts w:ascii="Times New Roman" w:hAnsi="Times New Roman" w:cs="Times New Roman"/>
                <w:color w:val="000000"/>
                <w:sz w:val="20"/>
                <w:szCs w:val="20"/>
              </w:rPr>
              <w:t xml:space="preserve">2.50, </w:t>
            </w:r>
            <w:r w:rsidR="007E4CEB" w:rsidRPr="007E4CEB">
              <w:rPr>
                <w:rFonts w:ascii="Times New Roman" w:hAnsi="Times New Roman" w:cs="Times New Roman"/>
                <w:i/>
                <w:color w:val="000000"/>
                <w:sz w:val="20"/>
                <w:szCs w:val="20"/>
              </w:rPr>
              <w:t>SD =</w:t>
            </w:r>
            <w:r w:rsidR="00E77D2D" w:rsidRPr="00B95A0E">
              <w:rPr>
                <w:rFonts w:ascii="Times New Roman" w:hAnsi="Times New Roman" w:cs="Times New Roman"/>
                <w:color w:val="000000"/>
                <w:sz w:val="20"/>
                <w:szCs w:val="20"/>
              </w:rPr>
              <w:t xml:space="preserve"> 1.38),</w:t>
            </w:r>
            <w:r w:rsidR="00930B2D" w:rsidRPr="00930B2D">
              <w:rPr>
                <w:rFonts w:ascii="Times New Roman" w:hAnsi="Times New Roman" w:cs="Times New Roman"/>
                <w:i/>
                <w:color w:val="000000"/>
                <w:sz w:val="20"/>
                <w:szCs w:val="20"/>
              </w:rPr>
              <w:t xml:space="preserve"> t </w:t>
            </w:r>
            <w:r w:rsidR="00B95A0E" w:rsidRPr="00B95A0E">
              <w:rPr>
                <w:rFonts w:ascii="Times New Roman" w:hAnsi="Times New Roman" w:cs="Times New Roman"/>
                <w:color w:val="000000"/>
                <w:sz w:val="20"/>
                <w:szCs w:val="20"/>
              </w:rPr>
              <w:t>(</w:t>
            </w:r>
            <w:r w:rsidR="00E77D2D" w:rsidRPr="00B95A0E">
              <w:rPr>
                <w:rFonts w:ascii="Times New Roman" w:hAnsi="Times New Roman" w:cs="Times New Roman"/>
                <w:color w:val="000000"/>
                <w:sz w:val="20"/>
                <w:szCs w:val="20"/>
              </w:rPr>
              <w:t>62) = 3.21,</w:t>
            </w:r>
            <w:r w:rsidR="00930B2D" w:rsidRPr="00930B2D">
              <w:rPr>
                <w:rFonts w:ascii="Times New Roman" w:hAnsi="Times New Roman" w:cs="Times New Roman"/>
                <w:i/>
                <w:color w:val="000000"/>
                <w:sz w:val="20"/>
                <w:szCs w:val="20"/>
              </w:rPr>
              <w:t xml:space="preserve"> p </w:t>
            </w:r>
            <w:r w:rsidR="00E77D2D" w:rsidRPr="00B95A0E">
              <w:rPr>
                <w:rFonts w:ascii="Times New Roman" w:hAnsi="Times New Roman" w:cs="Times New Roman"/>
                <w:color w:val="000000"/>
                <w:sz w:val="20"/>
                <w:szCs w:val="20"/>
              </w:rPr>
              <w:t>= .001; under high intimacy, the difference was not significant. The main effect of intimacy on closeness was significant,</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00E77D2D" w:rsidRPr="00B95A0E">
              <w:rPr>
                <w:rFonts w:ascii="Times New Roman" w:hAnsi="Times New Roman" w:cs="Times New Roman"/>
                <w:color w:val="000000"/>
                <w:sz w:val="20"/>
                <w:szCs w:val="20"/>
              </w:rPr>
              <w:t>1,131) = 8.31,</w:t>
            </w:r>
            <w:r w:rsidR="00930B2D" w:rsidRPr="00930B2D">
              <w:rPr>
                <w:rFonts w:ascii="Times New Roman" w:hAnsi="Times New Roman" w:cs="Times New Roman"/>
                <w:i/>
                <w:color w:val="000000"/>
                <w:sz w:val="20"/>
                <w:szCs w:val="20"/>
              </w:rPr>
              <w:t xml:space="preserve"> p </w:t>
            </w:r>
            <w:r w:rsidR="00E77D2D" w:rsidRPr="00B95A0E">
              <w:rPr>
                <w:rFonts w:ascii="Times New Roman" w:hAnsi="Times New Roman" w:cs="Times New Roman"/>
                <w:color w:val="000000"/>
                <w:sz w:val="20"/>
                <w:szCs w:val="20"/>
              </w:rPr>
              <w:t xml:space="preserve">= .005, </w:t>
            </w:r>
            <w:r w:rsidR="002C4AB0" w:rsidRPr="002C4AB0">
              <w:rPr>
                <w:rFonts w:ascii="Times New Roman" w:hAnsi="Times New Roman" w:cs="Times New Roman"/>
                <w:i/>
                <w:iCs/>
                <w:color w:val="000000"/>
                <w:sz w:val="20"/>
                <w:szCs w:val="20"/>
              </w:rPr>
              <w:t>η</w:t>
            </w:r>
            <w:r w:rsidR="002C4AB0" w:rsidRPr="002C4AB0">
              <w:rPr>
                <w:rFonts w:ascii="Times New Roman" w:hAnsi="Times New Roman" w:cs="Times New Roman"/>
                <w:color w:val="000000"/>
                <w:sz w:val="20"/>
                <w:szCs w:val="20"/>
                <w:vertAlign w:val="superscript"/>
              </w:rPr>
              <w:t>2</w:t>
            </w:r>
            <w:r w:rsidR="002C4AB0" w:rsidRPr="002C4AB0">
              <w:rPr>
                <w:rFonts w:ascii="Times New Roman" w:hAnsi="Times New Roman" w:cs="Times New Roman"/>
                <w:i/>
                <w:iCs/>
                <w:color w:val="000000"/>
                <w:sz w:val="20"/>
                <w:szCs w:val="20"/>
              </w:rPr>
              <w:t>p</w:t>
            </w:r>
            <w:r w:rsidR="00E77D2D" w:rsidRPr="00B95A0E">
              <w:rPr>
                <w:rFonts w:ascii="Times New Roman" w:hAnsi="Times New Roman" w:cs="Times New Roman"/>
                <w:color w:val="000000"/>
                <w:sz w:val="20"/>
                <w:szCs w:val="20"/>
              </w:rPr>
              <w:t xml:space="preserve"> = 0.059, and closeness was even higher when posts perceived as inappropriate were removed</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00E77D2D" w:rsidRPr="00B95A0E">
              <w:rPr>
                <w:rFonts w:ascii="Times New Roman" w:hAnsi="Times New Roman" w:cs="Times New Roman"/>
                <w:color w:val="000000"/>
                <w:sz w:val="20"/>
                <w:szCs w:val="20"/>
              </w:rPr>
              <w:t>1,95) = 13.92,</w:t>
            </w:r>
            <w:r w:rsidR="00930B2D" w:rsidRPr="00930B2D">
              <w:rPr>
                <w:rFonts w:ascii="Times New Roman" w:hAnsi="Times New Roman" w:cs="Times New Roman"/>
                <w:i/>
                <w:color w:val="000000"/>
                <w:sz w:val="20"/>
                <w:szCs w:val="20"/>
              </w:rPr>
              <w:t xml:space="preserve"> p </w:t>
            </w:r>
            <w:r w:rsidR="00E77D2D" w:rsidRPr="00B95A0E">
              <w:rPr>
                <w:rFonts w:ascii="Times New Roman" w:hAnsi="Times New Roman" w:cs="Times New Roman"/>
                <w:color w:val="000000"/>
                <w:sz w:val="20"/>
                <w:szCs w:val="20"/>
              </w:rPr>
              <w:t xml:space="preserve">&lt; .001, </w:t>
            </w:r>
            <w:r w:rsidR="002C4AB0" w:rsidRPr="002C4AB0">
              <w:rPr>
                <w:rFonts w:ascii="Times New Roman" w:hAnsi="Times New Roman" w:cs="Times New Roman"/>
                <w:i/>
                <w:iCs/>
                <w:color w:val="000000"/>
                <w:sz w:val="20"/>
                <w:szCs w:val="20"/>
              </w:rPr>
              <w:t>η</w:t>
            </w:r>
            <w:r w:rsidR="002C4AB0" w:rsidRPr="002C4AB0">
              <w:rPr>
                <w:rFonts w:ascii="Times New Roman" w:hAnsi="Times New Roman" w:cs="Times New Roman"/>
                <w:color w:val="000000"/>
                <w:sz w:val="20"/>
                <w:szCs w:val="20"/>
                <w:vertAlign w:val="superscript"/>
              </w:rPr>
              <w:t>2</w:t>
            </w:r>
            <w:r w:rsidR="002C4AB0" w:rsidRPr="002C4AB0">
              <w:rPr>
                <w:rFonts w:ascii="Times New Roman" w:hAnsi="Times New Roman" w:cs="Times New Roman"/>
                <w:i/>
                <w:iCs/>
                <w:color w:val="000000"/>
                <w:sz w:val="20"/>
                <w:szCs w:val="20"/>
              </w:rPr>
              <w:t>p</w:t>
            </w:r>
            <w:r w:rsidR="00E77D2D" w:rsidRPr="00B95A0E">
              <w:rPr>
                <w:rFonts w:ascii="Times New Roman" w:hAnsi="Times New Roman" w:cs="Times New Roman"/>
                <w:color w:val="000000"/>
                <w:sz w:val="20"/>
                <w:szCs w:val="20"/>
              </w:rPr>
              <w:t xml:space="preserve"> = 0.128.</w:t>
            </w:r>
          </w:p>
          <w:p w14:paraId="44C2029B" w14:textId="36E7DFF6"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 xml:space="preserve">The interaction effect of intimacy and narrativity level on propinquity was significant </w:t>
            </w:r>
            <w:r w:rsidRPr="00FC6BA0">
              <w:rPr>
                <w:rFonts w:ascii="Times New Roman" w:hAnsi="Times New Roman" w:cs="Times New Roman"/>
                <w:i/>
                <w:iCs/>
                <w:color w:val="000000"/>
                <w:sz w:val="20"/>
                <w:szCs w:val="20"/>
              </w:rPr>
              <w:t>F</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(1,135) = 9.82,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.043, </w:t>
            </w:r>
            <w:r w:rsidR="002C4AB0" w:rsidRPr="002C4AB0">
              <w:rPr>
                <w:rFonts w:ascii="Times New Roman" w:hAnsi="Times New Roman" w:cs="Times New Roman"/>
                <w:i/>
                <w:iCs/>
                <w:color w:val="000000"/>
                <w:sz w:val="20"/>
                <w:szCs w:val="20"/>
              </w:rPr>
              <w:t>η</w:t>
            </w:r>
            <w:r w:rsidR="002C4AB0" w:rsidRPr="002C4AB0">
              <w:rPr>
                <w:rFonts w:ascii="Times New Roman" w:hAnsi="Times New Roman" w:cs="Times New Roman"/>
                <w:color w:val="000000"/>
                <w:sz w:val="20"/>
                <w:szCs w:val="20"/>
                <w:vertAlign w:val="superscript"/>
              </w:rPr>
              <w:t>2</w:t>
            </w:r>
            <w:r w:rsidR="002C4AB0" w:rsidRPr="002C4AB0">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0.03. Under low-narrativity, participants perceived more propinquity to the high-intimacy target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3.81,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1.60), than in the low-intimacy condition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3.03,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1.51),</w:t>
            </w:r>
            <w:r w:rsidR="00930B2D" w:rsidRPr="00930B2D">
              <w:rPr>
                <w:rFonts w:ascii="Times New Roman" w:hAnsi="Times New Roman" w:cs="Times New Roman"/>
                <w:i/>
                <w:color w:val="000000"/>
                <w:sz w:val="20"/>
                <w:szCs w:val="20"/>
              </w:rPr>
              <w:t xml:space="preserve"> t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68) = 2.08,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.021; under high narrativity, the difference was not significant. Under low-intimacy, participants perceived more closeness to the high-narrativity target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3.91,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1.40), than in the low-narrativity condition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3.03,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1.51),</w:t>
            </w:r>
            <w:r w:rsidR="00930B2D" w:rsidRPr="00930B2D">
              <w:rPr>
                <w:rFonts w:ascii="Times New Roman" w:hAnsi="Times New Roman" w:cs="Times New Roman"/>
                <w:i/>
                <w:color w:val="000000"/>
                <w:sz w:val="20"/>
                <w:szCs w:val="20"/>
              </w:rPr>
              <w:t xml:space="preserve"> t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65) = 2.47,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.008.</w:t>
            </w:r>
          </w:p>
          <w:p w14:paraId="7EA08733" w14:textId="15F6986D"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lastRenderedPageBreak/>
              <w:t>There was a significant negative main effect of intimacy on social attraction,</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1,135) = 20.29,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.001, </w:t>
            </w:r>
            <w:r w:rsidR="002C4AB0" w:rsidRPr="002C4AB0">
              <w:rPr>
                <w:rFonts w:ascii="Times New Roman" w:hAnsi="Times New Roman" w:cs="Times New Roman"/>
                <w:i/>
                <w:iCs/>
                <w:color w:val="000000"/>
                <w:sz w:val="20"/>
                <w:szCs w:val="20"/>
              </w:rPr>
              <w:t>η</w:t>
            </w:r>
            <w:r w:rsidR="002C4AB0" w:rsidRPr="002C4AB0">
              <w:rPr>
                <w:rFonts w:ascii="Times New Roman" w:hAnsi="Times New Roman" w:cs="Times New Roman"/>
                <w:color w:val="000000"/>
                <w:sz w:val="20"/>
                <w:szCs w:val="20"/>
                <w:vertAlign w:val="superscript"/>
              </w:rPr>
              <w:t>2</w:t>
            </w:r>
            <w:r w:rsidR="002C4AB0" w:rsidRPr="002C4AB0">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0.076. However, when posts perceived as inappropriate were removed, this effect was no longer significant.</w:t>
            </w:r>
          </w:p>
        </w:tc>
      </w:tr>
      <w:tr w:rsidR="00E77D2D" w:rsidRPr="00500C09" w14:paraId="2AEE5F18" w14:textId="77777777" w:rsidTr="00EB24DA">
        <w:tc>
          <w:tcPr>
            <w:tcW w:w="2122" w:type="dxa"/>
          </w:tcPr>
          <w:p w14:paraId="276570C2"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Lin &amp; Utz (2017)</w:t>
            </w:r>
            <w:r>
              <w:rPr>
                <w:rFonts w:ascii="Times New Roman" w:hAnsi="Times New Roman" w:cs="Times New Roman"/>
                <w:sz w:val="20"/>
                <w:szCs w:val="20"/>
              </w:rPr>
              <w:t xml:space="preserve"> – 2</w:t>
            </w:r>
          </w:p>
        </w:tc>
        <w:tc>
          <w:tcPr>
            <w:tcW w:w="1134" w:type="dxa"/>
          </w:tcPr>
          <w:p w14:paraId="79A39006" w14:textId="77777777" w:rsidR="00E77D2D" w:rsidRPr="008879F0" w:rsidRDefault="00E77D2D" w:rsidP="00E77D2D">
            <w:pPr>
              <w:rPr>
                <w:rFonts w:ascii="Times New Roman" w:eastAsia="Times New Roman" w:hAnsi="Times New Roman" w:cs="Times New Roman"/>
                <w:sz w:val="20"/>
                <w:szCs w:val="20"/>
              </w:rPr>
            </w:pPr>
          </w:p>
        </w:tc>
        <w:tc>
          <w:tcPr>
            <w:tcW w:w="1559" w:type="dxa"/>
          </w:tcPr>
          <w:p w14:paraId="12D9364F"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 Experiment</w:t>
            </w:r>
          </w:p>
        </w:tc>
        <w:tc>
          <w:tcPr>
            <w:tcW w:w="2693" w:type="dxa"/>
          </w:tcPr>
          <w:p w14:paraId="65113C70" w14:textId="31630F3C" w:rsidR="00F5601A"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433 (</w:t>
            </w:r>
            <w:r w:rsidR="00E77D2D">
              <w:rPr>
                <w:rFonts w:ascii="Times New Roman" w:hAnsi="Times New Roman" w:cs="Times New Roman"/>
                <w:color w:val="000000"/>
                <w:sz w:val="20"/>
                <w:szCs w:val="20"/>
              </w:rPr>
              <w:t>62.8%</w:t>
            </w:r>
            <w:r w:rsidR="00E77D2D" w:rsidRPr="008879F0">
              <w:rPr>
                <w:rFonts w:ascii="Times New Roman" w:hAnsi="Times New Roman" w:cs="Times New Roman"/>
                <w:color w:val="000000"/>
                <w:sz w:val="20"/>
                <w:szCs w:val="20"/>
              </w:rPr>
              <w:t xml:space="preserve"> </w:t>
            </w:r>
            <w:r w:rsidR="00E77D2D">
              <w:rPr>
                <w:rFonts w:ascii="Times New Roman" w:hAnsi="Times New Roman" w:cs="Times New Roman"/>
                <w:color w:val="000000"/>
                <w:sz w:val="20"/>
                <w:szCs w:val="20"/>
              </w:rPr>
              <w:t>fe</w:t>
            </w:r>
            <w:r w:rsidR="00E77D2D" w:rsidRPr="008879F0">
              <w:rPr>
                <w:rFonts w:ascii="Times New Roman" w:hAnsi="Times New Roman" w:cs="Times New Roman"/>
                <w:color w:val="000000"/>
                <w:sz w:val="20"/>
                <w:szCs w:val="20"/>
              </w:rPr>
              <w:t>males),</w:t>
            </w:r>
          </w:p>
          <w:p w14:paraId="32053F8E" w14:textId="40814851"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25.82,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6.38</w:t>
            </w:r>
          </w:p>
        </w:tc>
        <w:tc>
          <w:tcPr>
            <w:tcW w:w="6440" w:type="dxa"/>
            <w:vAlign w:val="center"/>
          </w:tcPr>
          <w:p w14:paraId="6CD9F0EF"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ANOVA, Stepwise Regressions</w:t>
            </w:r>
          </w:p>
          <w:p w14:paraId="54A7914C" w14:textId="3EEBF25E"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Participants felt closer to the profiles owners who disclosed five times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3.42,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1.80) compared to the profile owner who posted three times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3.14,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1.61),</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(337) = 2.65,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.004, who was in turn perceived as emotionally closer than disclosers who posted only once.</w:t>
            </w:r>
          </w:p>
          <w:p w14:paraId="0B477A3B"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For both the one-item closeness and propinquity, the 2x2 (intimacy x narrativity) analysis showed non-significant results for main and interaction effects.</w:t>
            </w:r>
          </w:p>
          <w:p w14:paraId="71846A13" w14:textId="1C8877C1"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a significant negative main effect of narrativity on social attraction, but the effect of intimacy was non-significant. In the high-narrativity condition, participants felt higher attraction towards the target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4.61,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1.29), compared to those in the low-narrativity condition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4.25,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1.32),</w:t>
            </w:r>
            <w:r w:rsidR="00930B2D" w:rsidRPr="00930B2D">
              <w:rPr>
                <w:rFonts w:ascii="Times New Roman" w:hAnsi="Times New Roman" w:cs="Times New Roman"/>
                <w:i/>
                <w:color w:val="000000"/>
                <w:sz w:val="20"/>
                <w:szCs w:val="20"/>
              </w:rPr>
              <w:t xml:space="preserve"> t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431) = 2.80,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.003.</w:t>
            </w:r>
          </w:p>
          <w:p w14:paraId="0E63EFAC" w14:textId="31267445"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 xml:space="preserve">Regressions were </w:t>
            </w:r>
            <w:r w:rsidR="00F5601A" w:rsidRPr="00B95A0E">
              <w:rPr>
                <w:rFonts w:ascii="Times New Roman" w:hAnsi="Times New Roman" w:cs="Times New Roman"/>
                <w:color w:val="000000"/>
                <w:sz w:val="20"/>
                <w:szCs w:val="20"/>
              </w:rPr>
              <w:t>run</w:t>
            </w:r>
            <w:r w:rsidRPr="00B95A0E">
              <w:rPr>
                <w:rFonts w:ascii="Times New Roman" w:hAnsi="Times New Roman" w:cs="Times New Roman"/>
                <w:color w:val="000000"/>
                <w:sz w:val="20"/>
                <w:szCs w:val="20"/>
              </w:rPr>
              <w:t xml:space="preserve"> for all 3 dependent variables, with intimacy and narrativity included in the first step, and appropriateness and entertainment value in the second. For all </w:t>
            </w:r>
            <w:r w:rsidR="00B95A0E" w:rsidRPr="00B95A0E">
              <w:rPr>
                <w:rFonts w:ascii="Times New Roman" w:hAnsi="Times New Roman" w:cs="Times New Roman"/>
                <w:color w:val="000000"/>
                <w:sz w:val="20"/>
                <w:szCs w:val="20"/>
              </w:rPr>
              <w:t>dependent</w:t>
            </w:r>
            <w:r w:rsidRPr="00B95A0E">
              <w:rPr>
                <w:rFonts w:ascii="Times New Roman" w:hAnsi="Times New Roman" w:cs="Times New Roman"/>
                <w:color w:val="000000"/>
                <w:sz w:val="20"/>
                <w:szCs w:val="20"/>
              </w:rPr>
              <w:t xml:space="preserve"> variables, narrativity was a significant predictor after the first step, however, only appropriateness and entertainment were significant predictors in the final analyses: for the one-item closeness, </w:t>
            </w:r>
            <w:r w:rsidRPr="00D41F09">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w:t>
            </w:r>
            <w:r w:rsidR="008A7EE5">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xml:space="preserve">.258 for appropriateness, </w:t>
            </w:r>
            <w:r w:rsidRPr="00D41F09">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.315 for entertainment, </w:t>
            </w:r>
            <w:r w:rsidRPr="00D41F09">
              <w:rPr>
                <w:rFonts w:ascii="Times New Roman" w:hAnsi="Times New Roman" w:cs="Times New Roman"/>
                <w:i/>
                <w:iCs/>
                <w:color w:val="000000"/>
                <w:sz w:val="20"/>
                <w:szCs w:val="20"/>
              </w:rPr>
              <w:t>R</w:t>
            </w:r>
            <w:r w:rsidRPr="00D41F09">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.16; for propinquity, </w:t>
            </w:r>
            <w:r w:rsidRPr="00D41F09">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w:t>
            </w:r>
            <w:r w:rsidR="008A7EE5">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xml:space="preserve">.258 for appropriateness, </w:t>
            </w:r>
            <w:r w:rsidRPr="00D41F09">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.327 for entertainment, </w:t>
            </w:r>
            <w:r w:rsidRPr="00D41F09">
              <w:rPr>
                <w:rFonts w:ascii="Times New Roman" w:hAnsi="Times New Roman" w:cs="Times New Roman"/>
                <w:i/>
                <w:iCs/>
                <w:color w:val="000000"/>
                <w:sz w:val="20"/>
                <w:szCs w:val="20"/>
              </w:rPr>
              <w:t>R</w:t>
            </w:r>
            <w:r w:rsidRPr="00D41F09">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.26; lastly, for social attraction, </w:t>
            </w:r>
            <w:r w:rsidRPr="00D41F09">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w:t>
            </w:r>
            <w:r w:rsidR="008A7EE5">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xml:space="preserve">.332 for appropriateness, </w:t>
            </w:r>
            <w:r w:rsidRPr="00D41F09">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w:t>
            </w:r>
            <w:r w:rsidR="008A7EE5">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xml:space="preserve">.310 for entertainment, </w:t>
            </w:r>
            <w:r w:rsidRPr="00D41F09">
              <w:rPr>
                <w:rFonts w:ascii="Times New Roman" w:hAnsi="Times New Roman" w:cs="Times New Roman"/>
                <w:i/>
                <w:iCs/>
                <w:color w:val="000000"/>
                <w:sz w:val="20"/>
                <w:szCs w:val="20"/>
              </w:rPr>
              <w:t>R</w:t>
            </w:r>
            <w:r w:rsidRPr="00D41F09">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.34.</w:t>
            </w:r>
          </w:p>
        </w:tc>
      </w:tr>
      <w:tr w:rsidR="00E77D2D" w:rsidRPr="00500C09" w14:paraId="33EFC925" w14:textId="77777777" w:rsidTr="00EB24DA">
        <w:tc>
          <w:tcPr>
            <w:tcW w:w="2122" w:type="dxa"/>
          </w:tcPr>
          <w:p w14:paraId="15C2EBBF"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Lin et al (2014)</w:t>
            </w:r>
            <w:r>
              <w:rPr>
                <w:rFonts w:ascii="Times New Roman" w:hAnsi="Times New Roman" w:cs="Times New Roman"/>
                <w:sz w:val="20"/>
                <w:szCs w:val="20"/>
              </w:rPr>
              <w:t xml:space="preserve"> – 2 </w:t>
            </w:r>
          </w:p>
        </w:tc>
        <w:tc>
          <w:tcPr>
            <w:tcW w:w="1134" w:type="dxa"/>
          </w:tcPr>
          <w:p w14:paraId="71DAB18F"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sz w:val="20"/>
                <w:szCs w:val="20"/>
              </w:rPr>
              <w:t>Singapore</w:t>
            </w:r>
          </w:p>
        </w:tc>
        <w:tc>
          <w:tcPr>
            <w:tcW w:w="1559" w:type="dxa"/>
          </w:tcPr>
          <w:p w14:paraId="6DDABD79" w14:textId="77777777" w:rsidR="00E77D2D" w:rsidRDefault="00E77D2D" w:rsidP="00E77D2D">
            <w:pPr>
              <w:rPr>
                <w:rFonts w:ascii="Times New Roman" w:hAnsi="Times New Roman" w:cs="Times New Roman"/>
                <w:sz w:val="20"/>
                <w:szCs w:val="20"/>
              </w:rPr>
            </w:pPr>
            <w:r w:rsidRPr="008879F0">
              <w:rPr>
                <w:rFonts w:ascii="Times New Roman" w:hAnsi="Times New Roman" w:cs="Times New Roman"/>
                <w:sz w:val="20"/>
                <w:szCs w:val="20"/>
              </w:rPr>
              <w:t>Quantitative</w:t>
            </w:r>
          </w:p>
          <w:p w14:paraId="7BA3B4FA"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sz w:val="20"/>
                <w:szCs w:val="20"/>
              </w:rPr>
              <w:t>Cross-sectional</w:t>
            </w:r>
          </w:p>
        </w:tc>
        <w:tc>
          <w:tcPr>
            <w:tcW w:w="2693" w:type="dxa"/>
          </w:tcPr>
          <w:p w14:paraId="3E4144D5" w14:textId="49BB622E" w:rsidR="00F5601A" w:rsidRDefault="00930B2D" w:rsidP="00294F98">
            <w:pPr>
              <w:ind w:left="215" w:hanging="215"/>
              <w:rPr>
                <w:rFonts w:ascii="Times New Roman" w:hAnsi="Times New Roman" w:cs="Times New Roman"/>
                <w:sz w:val="20"/>
                <w:szCs w:val="20"/>
              </w:rPr>
            </w:pPr>
            <w:r w:rsidRPr="00930B2D">
              <w:rPr>
                <w:rFonts w:ascii="Times New Roman" w:hAnsi="Times New Roman" w:cs="Times New Roman"/>
                <w:i/>
                <w:sz w:val="20"/>
                <w:szCs w:val="20"/>
              </w:rPr>
              <w:t>N =</w:t>
            </w:r>
            <w:r w:rsidR="00E77D2D" w:rsidRPr="008879F0">
              <w:rPr>
                <w:rFonts w:ascii="Times New Roman" w:hAnsi="Times New Roman" w:cs="Times New Roman"/>
                <w:sz w:val="20"/>
                <w:szCs w:val="20"/>
              </w:rPr>
              <w:t xml:space="preserve"> 101 students (</w:t>
            </w:r>
            <w:r w:rsidR="00E77D2D">
              <w:rPr>
                <w:rFonts w:ascii="Times New Roman" w:hAnsi="Times New Roman" w:cs="Times New Roman"/>
                <w:sz w:val="20"/>
                <w:szCs w:val="20"/>
              </w:rPr>
              <w:t>68.3%</w:t>
            </w:r>
            <w:r w:rsidR="00E77D2D" w:rsidRPr="008879F0">
              <w:rPr>
                <w:rFonts w:ascii="Times New Roman" w:hAnsi="Times New Roman" w:cs="Times New Roman"/>
                <w:sz w:val="20"/>
                <w:szCs w:val="20"/>
              </w:rPr>
              <w:t xml:space="preserve"> </w:t>
            </w:r>
            <w:r w:rsidR="00E77D2D">
              <w:rPr>
                <w:rFonts w:ascii="Times New Roman" w:hAnsi="Times New Roman" w:cs="Times New Roman"/>
                <w:sz w:val="20"/>
                <w:szCs w:val="20"/>
              </w:rPr>
              <w:t>fe</w:t>
            </w:r>
            <w:r w:rsidR="00E77D2D" w:rsidRPr="008879F0">
              <w:rPr>
                <w:rFonts w:ascii="Times New Roman" w:hAnsi="Times New Roman" w:cs="Times New Roman"/>
                <w:sz w:val="20"/>
                <w:szCs w:val="20"/>
              </w:rPr>
              <w:t>males)</w:t>
            </w:r>
          </w:p>
          <w:p w14:paraId="5262DBEC" w14:textId="738DC80A"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sz w:val="20"/>
                <w:szCs w:val="20"/>
              </w:rPr>
              <w:t xml:space="preserve">Age: </w:t>
            </w:r>
            <w:r w:rsidR="007E4CEB" w:rsidRPr="007E4CEB">
              <w:rPr>
                <w:rFonts w:ascii="Times New Roman" w:hAnsi="Times New Roman" w:cs="Times New Roman"/>
                <w:i/>
                <w:sz w:val="20"/>
                <w:szCs w:val="20"/>
              </w:rPr>
              <w:t>M =</w:t>
            </w:r>
            <w:r w:rsidRPr="008879F0">
              <w:rPr>
                <w:rFonts w:ascii="Times New Roman" w:hAnsi="Times New Roman" w:cs="Times New Roman"/>
                <w:sz w:val="20"/>
                <w:szCs w:val="20"/>
              </w:rPr>
              <w:t xml:space="preserve"> 20.93</w:t>
            </w:r>
            <w:r>
              <w:rPr>
                <w:rFonts w:ascii="Times New Roman" w:hAnsi="Times New Roman" w:cs="Times New Roman"/>
                <w:sz w:val="20"/>
                <w:szCs w:val="20"/>
              </w:rPr>
              <w:t>,</w:t>
            </w:r>
            <w:r w:rsidRPr="008879F0">
              <w:rPr>
                <w:rFonts w:ascii="Times New Roman" w:hAnsi="Times New Roman" w:cs="Times New Roman"/>
                <w:sz w:val="20"/>
                <w:szCs w:val="20"/>
              </w:rPr>
              <w:t xml:space="preserve"> </w:t>
            </w:r>
            <w:r w:rsidR="007E4CEB" w:rsidRPr="007E4CEB">
              <w:rPr>
                <w:rFonts w:ascii="Times New Roman" w:hAnsi="Times New Roman" w:cs="Times New Roman"/>
                <w:i/>
                <w:sz w:val="20"/>
                <w:szCs w:val="20"/>
              </w:rPr>
              <w:t>SD =</w:t>
            </w:r>
            <w:r w:rsidRPr="008879F0">
              <w:rPr>
                <w:rFonts w:ascii="Times New Roman" w:hAnsi="Times New Roman" w:cs="Times New Roman"/>
                <w:sz w:val="20"/>
                <w:szCs w:val="20"/>
              </w:rPr>
              <w:t xml:space="preserve"> 1.77</w:t>
            </w:r>
          </w:p>
        </w:tc>
        <w:tc>
          <w:tcPr>
            <w:tcW w:w="6440" w:type="dxa"/>
            <w:vAlign w:val="center"/>
          </w:tcPr>
          <w:p w14:paraId="43A7894B" w14:textId="77777777" w:rsidR="00F5601A" w:rsidRDefault="00E77D2D" w:rsidP="00294F98">
            <w:pPr>
              <w:ind w:left="215" w:hanging="215"/>
              <w:rPr>
                <w:rFonts w:ascii="Times New Roman" w:hAnsi="Times New Roman" w:cs="Times New Roman"/>
                <w:sz w:val="20"/>
                <w:szCs w:val="20"/>
              </w:rPr>
            </w:pPr>
            <w:r w:rsidRPr="00B95A0E">
              <w:rPr>
                <w:rFonts w:ascii="Times New Roman" w:hAnsi="Times New Roman" w:cs="Times New Roman"/>
                <w:sz w:val="20"/>
                <w:szCs w:val="20"/>
              </w:rPr>
              <w:t>Correlations, Regressions</w:t>
            </w:r>
          </w:p>
          <w:p w14:paraId="6A290D36" w14:textId="044DB027" w:rsidR="00F5601A" w:rsidRDefault="00E77D2D" w:rsidP="00294F98">
            <w:pPr>
              <w:ind w:left="215" w:hanging="215"/>
              <w:rPr>
                <w:rFonts w:ascii="Times New Roman" w:hAnsi="Times New Roman" w:cs="Times New Roman"/>
                <w:sz w:val="20"/>
                <w:szCs w:val="20"/>
              </w:rPr>
            </w:pPr>
            <w:r w:rsidRPr="00B95A0E">
              <w:rPr>
                <w:rFonts w:ascii="Times New Roman" w:hAnsi="Times New Roman" w:cs="Times New Roman"/>
                <w:sz w:val="20"/>
                <w:szCs w:val="20"/>
              </w:rPr>
              <w:t>Network size was positively correlated with positive emotions (</w:t>
            </w:r>
            <w:r w:rsidRPr="00D41F09">
              <w:rPr>
                <w:rFonts w:ascii="Times New Roman" w:hAnsi="Times New Roman" w:cs="Times New Roman"/>
                <w:i/>
                <w:iCs/>
                <w:sz w:val="20"/>
                <w:szCs w:val="20"/>
              </w:rPr>
              <w:t>r</w:t>
            </w:r>
            <w:r w:rsidRPr="00B95A0E">
              <w:rPr>
                <w:rFonts w:ascii="Times New Roman" w:hAnsi="Times New Roman" w:cs="Times New Roman"/>
                <w:sz w:val="20"/>
                <w:szCs w:val="20"/>
              </w:rPr>
              <w:t xml:space="preserve"> = .29,</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.007), and network density was positively correlated with negative emotions (</w:t>
            </w:r>
            <w:r w:rsidRPr="00D41F09">
              <w:rPr>
                <w:rFonts w:ascii="Times New Roman" w:hAnsi="Times New Roman" w:cs="Times New Roman"/>
                <w:i/>
                <w:iCs/>
                <w:sz w:val="20"/>
                <w:szCs w:val="20"/>
              </w:rPr>
              <w:t>r</w:t>
            </w:r>
            <w:r w:rsidRPr="00B95A0E">
              <w:rPr>
                <w:rFonts w:ascii="Times New Roman" w:hAnsi="Times New Roman" w:cs="Times New Roman"/>
                <w:sz w:val="20"/>
                <w:szCs w:val="20"/>
              </w:rPr>
              <w:t xml:space="preserve"> = .22,</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.03).</w:t>
            </w:r>
          </w:p>
          <w:p w14:paraId="359BC560" w14:textId="7639A188"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sz w:val="20"/>
                <w:szCs w:val="20"/>
              </w:rPr>
              <w:t>Network size predicted positive emotion (</w:t>
            </w:r>
            <w:r w:rsidRPr="00D41F09">
              <w:rPr>
                <w:rFonts w:ascii="Times New Roman" w:hAnsi="Times New Roman" w:cs="Times New Roman"/>
                <w:i/>
                <w:iCs/>
                <w:sz w:val="20"/>
                <w:szCs w:val="20"/>
              </w:rPr>
              <w:t>b</w:t>
            </w:r>
            <w:r w:rsidRPr="00B95A0E">
              <w:rPr>
                <w:rFonts w:ascii="Times New Roman" w:hAnsi="Times New Roman" w:cs="Times New Roman"/>
                <w:sz w:val="20"/>
                <w:szCs w:val="20"/>
              </w:rPr>
              <w:t xml:space="preserve"> = .37,</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.001), while network density predicted both positive (</w:t>
            </w:r>
            <w:r w:rsidRPr="00D41F09">
              <w:rPr>
                <w:rFonts w:ascii="Times New Roman" w:hAnsi="Times New Roman" w:cs="Times New Roman"/>
                <w:i/>
                <w:iCs/>
                <w:sz w:val="20"/>
                <w:szCs w:val="20"/>
              </w:rPr>
              <w:t>b</w:t>
            </w:r>
            <w:r w:rsidRPr="00B95A0E">
              <w:rPr>
                <w:rFonts w:ascii="Times New Roman" w:hAnsi="Times New Roman" w:cs="Times New Roman"/>
                <w:sz w:val="20"/>
                <w:szCs w:val="20"/>
              </w:rPr>
              <w:t xml:space="preserve"> = .28,</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.02). and negative emotion (</w:t>
            </w:r>
            <w:r w:rsidRPr="00D41F09">
              <w:rPr>
                <w:rFonts w:ascii="Times New Roman" w:hAnsi="Times New Roman" w:cs="Times New Roman"/>
                <w:i/>
                <w:iCs/>
                <w:sz w:val="20"/>
                <w:szCs w:val="20"/>
              </w:rPr>
              <w:t>b</w:t>
            </w:r>
            <w:r w:rsidRPr="00B95A0E">
              <w:rPr>
                <w:rFonts w:ascii="Times New Roman" w:hAnsi="Times New Roman" w:cs="Times New Roman"/>
                <w:sz w:val="20"/>
                <w:szCs w:val="20"/>
              </w:rPr>
              <w:t xml:space="preserve"> = .32,</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.02). In other words, Facebook users with larger networks disclose more positive emotions in their status updates, while users with denser networks disclose both positive and negative emotions in their Facebook posts.</w:t>
            </w:r>
          </w:p>
        </w:tc>
      </w:tr>
      <w:tr w:rsidR="00E77D2D" w:rsidRPr="00500C09" w14:paraId="63CA6F95" w14:textId="77777777" w:rsidTr="00EB24DA">
        <w:tc>
          <w:tcPr>
            <w:tcW w:w="2122" w:type="dxa"/>
          </w:tcPr>
          <w:p w14:paraId="11045F0B"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Liu &amp; Wei (2018)</w:t>
            </w:r>
          </w:p>
        </w:tc>
        <w:tc>
          <w:tcPr>
            <w:tcW w:w="1134" w:type="dxa"/>
          </w:tcPr>
          <w:p w14:paraId="6FBEF139"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0B391BCF"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 Experiment</w:t>
            </w:r>
          </w:p>
        </w:tc>
        <w:tc>
          <w:tcPr>
            <w:tcW w:w="2693" w:type="dxa"/>
          </w:tcPr>
          <w:p w14:paraId="4952681A" w14:textId="3957E6C2" w:rsidR="00F5601A"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196 students (</w:t>
            </w:r>
            <w:r w:rsidR="00E77D2D">
              <w:rPr>
                <w:rFonts w:ascii="Times New Roman" w:hAnsi="Times New Roman" w:cs="Times New Roman"/>
                <w:color w:val="000000"/>
                <w:sz w:val="20"/>
                <w:szCs w:val="20"/>
              </w:rPr>
              <w:t xml:space="preserve">67.3% </w:t>
            </w:r>
            <w:r w:rsidR="00E77D2D" w:rsidRPr="008879F0">
              <w:rPr>
                <w:rFonts w:ascii="Times New Roman" w:hAnsi="Times New Roman" w:cs="Times New Roman"/>
                <w:color w:val="000000"/>
                <w:sz w:val="20"/>
                <w:szCs w:val="20"/>
              </w:rPr>
              <w:t>females)</w:t>
            </w:r>
          </w:p>
          <w:p w14:paraId="28EC90AB" w14:textId="3530EF52"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20.13</w:t>
            </w:r>
            <w:r>
              <w:rPr>
                <w:rFonts w:ascii="Times New Roman" w:hAnsi="Times New Roman" w:cs="Times New Roman"/>
                <w:color w:val="000000"/>
                <w:sz w:val="20"/>
                <w:szCs w:val="20"/>
              </w:rPr>
              <w:t>,</w:t>
            </w:r>
            <w:r w:rsidRPr="008879F0">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0.92</w:t>
            </w:r>
          </w:p>
        </w:tc>
        <w:tc>
          <w:tcPr>
            <w:tcW w:w="6440" w:type="dxa"/>
            <w:vAlign w:val="center"/>
          </w:tcPr>
          <w:p w14:paraId="1F0E8979"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MANCOVA, Mediation</w:t>
            </w:r>
          </w:p>
          <w:p w14:paraId="073F9278" w14:textId="26C5471B"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Seeking support through a private message led to more helping behaviours (</w:t>
            </w:r>
            <w:r w:rsidR="00B95A0E" w:rsidRPr="00921B93">
              <w:rPr>
                <w:rFonts w:ascii="Times New Roman" w:hAnsi="Times New Roman" w:cs="Times New Roman"/>
                <w:i/>
                <w:iCs/>
                <w:color w:val="000000"/>
                <w:sz w:val="20"/>
                <w:szCs w:val="20"/>
              </w:rPr>
              <w:t>F</w:t>
            </w:r>
            <w:r w:rsidR="00B95A0E" w:rsidRP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6,322) = 19.10,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partial </w:t>
            </w:r>
            <w:r w:rsidR="002C4AB0" w:rsidRPr="002C4AB0">
              <w:rPr>
                <w:rFonts w:ascii="Times New Roman" w:hAnsi="Times New Roman" w:cs="Times New Roman"/>
                <w:i/>
                <w:iCs/>
                <w:color w:val="000000"/>
                <w:sz w:val="20"/>
                <w:szCs w:val="20"/>
              </w:rPr>
              <w:t>η</w:t>
            </w:r>
            <w:r w:rsidR="002C4AB0" w:rsidRPr="001A370D">
              <w:rPr>
                <w:rFonts w:ascii="Times New Roman" w:hAnsi="Times New Roman" w:cs="Times New Roman"/>
                <w:color w:val="000000"/>
                <w:sz w:val="20"/>
                <w:szCs w:val="20"/>
                <w:vertAlign w:val="superscript"/>
              </w:rPr>
              <w:t>2</w:t>
            </w:r>
            <w:r w:rsidRPr="00B95A0E">
              <w:rPr>
                <w:rFonts w:ascii="Times New Roman" w:hAnsi="Times New Roman" w:cs="Times New Roman"/>
                <w:color w:val="000000"/>
                <w:sz w:val="20"/>
                <w:szCs w:val="20"/>
              </w:rPr>
              <w:t xml:space="preserve"> = 0.26), and more favourable perceptions towards the support seeker (</w:t>
            </w:r>
            <w:r w:rsidRPr="00921B93">
              <w:rPr>
                <w:rFonts w:ascii="Times New Roman" w:hAnsi="Times New Roman" w:cs="Times New Roman"/>
                <w:i/>
                <w:iCs/>
                <w:color w:val="000000"/>
                <w:sz w:val="20"/>
                <w:szCs w:val="20"/>
              </w:rPr>
              <w:t>F</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(10,366) = 10.95,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partial </w:t>
            </w:r>
            <w:r w:rsidR="002C4AB0" w:rsidRPr="002C4AB0">
              <w:rPr>
                <w:rFonts w:ascii="Times New Roman" w:hAnsi="Times New Roman" w:cs="Times New Roman"/>
                <w:i/>
                <w:iCs/>
                <w:color w:val="000000"/>
                <w:sz w:val="20"/>
                <w:szCs w:val="20"/>
              </w:rPr>
              <w:t>η</w:t>
            </w:r>
            <w:r w:rsidRPr="001A370D">
              <w:rPr>
                <w:rFonts w:ascii="Times New Roman" w:hAnsi="Times New Roman" w:cs="Times New Roman"/>
                <w:color w:val="000000"/>
                <w:sz w:val="20"/>
                <w:szCs w:val="20"/>
                <w:vertAlign w:val="superscript"/>
              </w:rPr>
              <w:t>2</w:t>
            </w:r>
            <w:r w:rsidRPr="00B95A0E">
              <w:rPr>
                <w:rFonts w:ascii="Times New Roman" w:hAnsi="Times New Roman" w:cs="Times New Roman"/>
                <w:color w:val="000000"/>
                <w:sz w:val="20"/>
                <w:szCs w:val="20"/>
              </w:rPr>
              <w:t xml:space="preserve"> = 0.23). Participants in high and moderate publicness conditions put less effort into helping and were less likely to help.</w:t>
            </w:r>
          </w:p>
          <w:p w14:paraId="5ACA2027"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no significant interaction effect of publicness and issue severity.</w:t>
            </w:r>
          </w:p>
          <w:p w14:paraId="1676BA01" w14:textId="12838676"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 xml:space="preserve">Publicness had a negative indirect effect on likelihood to help in Facebook, via perceived appropriateness and liking, </w:t>
            </w:r>
            <w:r w:rsidRPr="00921B93">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.10, Boot SE = 0.05.</w:t>
            </w:r>
          </w:p>
        </w:tc>
      </w:tr>
      <w:tr w:rsidR="00E77D2D" w:rsidRPr="00500C09" w14:paraId="46F6C7F7" w14:textId="77777777" w:rsidTr="00EB24DA">
        <w:tc>
          <w:tcPr>
            <w:tcW w:w="2122" w:type="dxa"/>
          </w:tcPr>
          <w:p w14:paraId="6827A24F"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Liu et al (2022)</w:t>
            </w:r>
          </w:p>
        </w:tc>
        <w:tc>
          <w:tcPr>
            <w:tcW w:w="1134" w:type="dxa"/>
          </w:tcPr>
          <w:p w14:paraId="538AA237"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not stated</w:t>
            </w:r>
          </w:p>
        </w:tc>
        <w:tc>
          <w:tcPr>
            <w:tcW w:w="1559" w:type="dxa"/>
          </w:tcPr>
          <w:p w14:paraId="087DF8F1"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Correlational</w:t>
            </w:r>
          </w:p>
        </w:tc>
        <w:tc>
          <w:tcPr>
            <w:tcW w:w="2693" w:type="dxa"/>
          </w:tcPr>
          <w:p w14:paraId="63C3EAAC" w14:textId="349824D8" w:rsidR="00E77D2D" w:rsidRPr="008879F0" w:rsidRDefault="00930B2D" w:rsidP="00294F98">
            <w:pPr>
              <w:ind w:left="215" w:hanging="215"/>
              <w:rPr>
                <w:rFonts w:ascii="Times New Roman" w:eastAsia="Times New Roman" w:hAnsi="Times New Roman" w:cs="Times New Roman"/>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15.596 posts (3818 faceless images, 849 face images)</w:t>
            </w:r>
          </w:p>
        </w:tc>
        <w:tc>
          <w:tcPr>
            <w:tcW w:w="6440" w:type="dxa"/>
            <w:vAlign w:val="center"/>
          </w:tcPr>
          <w:p w14:paraId="46A88181"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ANOVA, Binomial Regression</w:t>
            </w:r>
          </w:p>
          <w:p w14:paraId="0A00D20E" w14:textId="100086E9"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Face posts received the highest median karma score (34), followed by posts with faceless images (13), and posts containing only text (4), these differences being significant,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p w14:paraId="6E0EC05E" w14:textId="37E0FA23"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Image posts received more comments (</w:t>
            </w:r>
            <w:r w:rsidRPr="00921B93">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.154,</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and higher karma scores (β = .618,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than text-only posts. Posting a face image was associated with more comments (</w:t>
            </w:r>
            <w:r w:rsidRPr="00921B93">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.415,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and higher karma score (</w:t>
            </w:r>
            <w:r w:rsidRPr="00921B93">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.760,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in comparison with faceless images.</w:t>
            </w:r>
          </w:p>
        </w:tc>
      </w:tr>
      <w:tr w:rsidR="00E77D2D" w:rsidRPr="00500C09" w14:paraId="35AF3C49" w14:textId="77777777" w:rsidTr="00EB24DA">
        <w:tc>
          <w:tcPr>
            <w:tcW w:w="2122" w:type="dxa"/>
          </w:tcPr>
          <w:p w14:paraId="04622547"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Malloch &amp; Feng (2022)</w:t>
            </w:r>
          </w:p>
        </w:tc>
        <w:tc>
          <w:tcPr>
            <w:tcW w:w="1134" w:type="dxa"/>
          </w:tcPr>
          <w:p w14:paraId="443CC067"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69ADFE51"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1057952A" w14:textId="291DD88C" w:rsidR="00F5601A"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209</w:t>
            </w:r>
            <w:r w:rsidR="00E77D2D">
              <w:rPr>
                <w:rFonts w:ascii="Times New Roman" w:hAnsi="Times New Roman" w:cs="Times New Roman"/>
                <w:color w:val="000000"/>
                <w:sz w:val="20"/>
                <w:szCs w:val="20"/>
              </w:rPr>
              <w:t xml:space="preserve"> (44.5%</w:t>
            </w:r>
            <w:r w:rsidR="00E77D2D" w:rsidRPr="008879F0">
              <w:rPr>
                <w:rFonts w:ascii="Times New Roman" w:hAnsi="Times New Roman" w:cs="Times New Roman"/>
                <w:color w:val="000000"/>
                <w:sz w:val="20"/>
                <w:szCs w:val="20"/>
              </w:rPr>
              <w:t xml:space="preserve"> female</w:t>
            </w:r>
            <w:r w:rsidR="00E77D2D">
              <w:rPr>
                <w:rFonts w:ascii="Times New Roman" w:hAnsi="Times New Roman" w:cs="Times New Roman"/>
                <w:color w:val="000000"/>
                <w:sz w:val="20"/>
                <w:szCs w:val="20"/>
              </w:rPr>
              <w:t>s)</w:t>
            </w:r>
          </w:p>
          <w:p w14:paraId="53024D87" w14:textId="61D9015C" w:rsidR="00E77D2D" w:rsidRPr="009264BE" w:rsidRDefault="00E77D2D" w:rsidP="00294F98">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33.67</w:t>
            </w:r>
            <w:r>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10.44</w:t>
            </w:r>
          </w:p>
        </w:tc>
        <w:tc>
          <w:tcPr>
            <w:tcW w:w="6440" w:type="dxa"/>
            <w:vAlign w:val="center"/>
          </w:tcPr>
          <w:p w14:paraId="3BCEA31A"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Structural Equation Modelling</w:t>
            </w:r>
          </w:p>
          <w:p w14:paraId="3A269002" w14:textId="29E84612"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Valence of support-seeking posts positively predicted positive emotion words in responses (</w:t>
            </w:r>
            <w:r w:rsidRPr="00921B93">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.42,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and negatively predicted negative emotion words (</w:t>
            </w:r>
            <w:r w:rsidRPr="00921B93">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-.40,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p w14:paraId="1A6527A9" w14:textId="7AF51E0E"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Participants wrote more positive emotion words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28,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33.12) and fewer negative emotion words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1.63,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6.73) when responding to a positive post, compared to a negative post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3.48,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11.64 for positive words,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13.43,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17.87 for negative words).</w:t>
            </w:r>
          </w:p>
        </w:tc>
      </w:tr>
      <w:tr w:rsidR="00E77D2D" w:rsidRPr="00500C09" w14:paraId="33936C7E" w14:textId="77777777" w:rsidTr="00EB24DA">
        <w:tc>
          <w:tcPr>
            <w:tcW w:w="2122" w:type="dxa"/>
          </w:tcPr>
          <w:p w14:paraId="1EA897B6"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Marino et al (2022)</w:t>
            </w:r>
          </w:p>
        </w:tc>
        <w:tc>
          <w:tcPr>
            <w:tcW w:w="1134" w:type="dxa"/>
          </w:tcPr>
          <w:p w14:paraId="44D0D6C4"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Italy</w:t>
            </w:r>
          </w:p>
        </w:tc>
        <w:tc>
          <w:tcPr>
            <w:tcW w:w="1559" w:type="dxa"/>
          </w:tcPr>
          <w:p w14:paraId="1ACBF925"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Mixed technical-psychological</w:t>
            </w:r>
          </w:p>
        </w:tc>
        <w:tc>
          <w:tcPr>
            <w:tcW w:w="2693" w:type="dxa"/>
          </w:tcPr>
          <w:p w14:paraId="6B62641A" w14:textId="735A9182" w:rsidR="00F5601A"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227 students (</w:t>
            </w:r>
            <w:r w:rsidR="00E77D2D">
              <w:rPr>
                <w:rFonts w:ascii="Times New Roman" w:hAnsi="Times New Roman" w:cs="Times New Roman"/>
                <w:color w:val="000000"/>
                <w:sz w:val="20"/>
                <w:szCs w:val="20"/>
              </w:rPr>
              <w:t>79.3%</w:t>
            </w:r>
            <w:r w:rsidR="00E77D2D" w:rsidRPr="008879F0">
              <w:rPr>
                <w:rFonts w:ascii="Times New Roman" w:hAnsi="Times New Roman" w:cs="Times New Roman"/>
                <w:color w:val="000000"/>
                <w:sz w:val="20"/>
                <w:szCs w:val="20"/>
              </w:rPr>
              <w:t xml:space="preserve"> females)</w:t>
            </w:r>
          </w:p>
          <w:p w14:paraId="1E21AF0D" w14:textId="1237BC5F"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25.01</w:t>
            </w:r>
            <w:r>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1.05</w:t>
            </w:r>
          </w:p>
        </w:tc>
        <w:tc>
          <w:tcPr>
            <w:tcW w:w="6440" w:type="dxa"/>
            <w:vAlign w:val="center"/>
          </w:tcPr>
          <w:p w14:paraId="6EB1AC45"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Machine learning-based predictions, T-tests</w:t>
            </w:r>
          </w:p>
          <w:p w14:paraId="56EA9C0A"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User-related features were the most relevant in predicting image popularity accurately. Among them, wall activities were important. Number of uploaded photos decreased the probability to be popular (i.e., probability to receive at least one comment).</w:t>
            </w:r>
          </w:p>
          <w:p w14:paraId="09BFB27C"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As to photo-related features, image size was negatively associated with popularity, while having people in the photo increased the probability for it to receive at least one comment.</w:t>
            </w:r>
          </w:p>
          <w:p w14:paraId="0D453874" w14:textId="6A52E8F3"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 machine-learning method only highlighted the top 10 predictors of popularity, without excluding the significance of the others.</w:t>
            </w:r>
          </w:p>
        </w:tc>
      </w:tr>
      <w:tr w:rsidR="00E77D2D" w:rsidRPr="00500C09" w14:paraId="2327DA6F" w14:textId="77777777" w:rsidTr="00EB24DA">
        <w:tc>
          <w:tcPr>
            <w:tcW w:w="2122" w:type="dxa"/>
          </w:tcPr>
          <w:p w14:paraId="39B5FA03" w14:textId="77777777" w:rsidR="00E77D2D" w:rsidRPr="00500C09" w:rsidRDefault="00E77D2D" w:rsidP="00E77D2D">
            <w:pPr>
              <w:rPr>
                <w:rFonts w:ascii="Times New Roman" w:eastAsia="Times New Roman" w:hAnsi="Times New Roman" w:cs="Times New Roman"/>
                <w:sz w:val="20"/>
                <w:szCs w:val="20"/>
              </w:rPr>
            </w:pPr>
            <w:proofErr w:type="spellStart"/>
            <w:r w:rsidRPr="00E91739">
              <w:rPr>
                <w:rFonts w:ascii="Times New Roman" w:hAnsi="Times New Roman" w:cs="Times New Roman"/>
                <w:sz w:val="20"/>
                <w:szCs w:val="20"/>
              </w:rPr>
              <w:t>Mayshak</w:t>
            </w:r>
            <w:proofErr w:type="spellEnd"/>
            <w:r w:rsidRPr="00E91739">
              <w:rPr>
                <w:rFonts w:ascii="Times New Roman" w:hAnsi="Times New Roman" w:cs="Times New Roman"/>
                <w:sz w:val="20"/>
                <w:szCs w:val="20"/>
              </w:rPr>
              <w:t xml:space="preserve"> et al (2017)</w:t>
            </w:r>
          </w:p>
        </w:tc>
        <w:tc>
          <w:tcPr>
            <w:tcW w:w="1134" w:type="dxa"/>
          </w:tcPr>
          <w:p w14:paraId="15450F92"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Australia</w:t>
            </w:r>
          </w:p>
        </w:tc>
        <w:tc>
          <w:tcPr>
            <w:tcW w:w="1559" w:type="dxa"/>
          </w:tcPr>
          <w:p w14:paraId="15731CA6"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Mixed</w:t>
            </w:r>
            <w:r>
              <w:rPr>
                <w:rFonts w:ascii="Times New Roman" w:hAnsi="Times New Roman" w:cs="Times New Roman"/>
                <w:color w:val="000000"/>
                <w:sz w:val="20"/>
                <w:szCs w:val="20"/>
              </w:rPr>
              <w:t xml:space="preserve"> method</w:t>
            </w:r>
          </w:p>
        </w:tc>
        <w:tc>
          <w:tcPr>
            <w:tcW w:w="2693" w:type="dxa"/>
          </w:tcPr>
          <w:p w14:paraId="11D21947" w14:textId="660FD8CF" w:rsidR="00F5601A"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97 (63% female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p w14:paraId="7C1EC027" w14:textId="2DDB69DD"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lastRenderedPageBreak/>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26.32</w:t>
            </w:r>
            <w:r>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8.68</w:t>
            </w:r>
          </w:p>
        </w:tc>
        <w:tc>
          <w:tcPr>
            <w:tcW w:w="6440" w:type="dxa"/>
            <w:vAlign w:val="center"/>
          </w:tcPr>
          <w:p w14:paraId="639462F1"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lastRenderedPageBreak/>
              <w:t>ANOVA, post hoc Bonferroni</w:t>
            </w:r>
          </w:p>
          <w:p w14:paraId="3CBFD9CD"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lastRenderedPageBreak/>
              <w:t>Participants' engagement with all post types (negative, neutral, and positive) were positively associated with each other.</w:t>
            </w:r>
          </w:p>
          <w:p w14:paraId="505C6CAD" w14:textId="4296E2BF"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Number of '</w:t>
            </w:r>
            <w:r w:rsidR="00C362E4">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differed significantly by post valence,</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2, 161) = 35.77,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w:t>
            </w:r>
            <w:r w:rsidR="00824238">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xml:space="preserve">.001, </w:t>
            </w:r>
            <w:r w:rsidR="00824238" w:rsidRPr="00921B93">
              <w:rPr>
                <w:rFonts w:ascii="Times New Roman" w:hAnsi="Times New Roman" w:cs="Times New Roman"/>
                <w:i/>
                <w:iCs/>
                <w:color w:val="000000"/>
                <w:sz w:val="20"/>
                <w:szCs w:val="20"/>
              </w:rPr>
              <w:t>η</w:t>
            </w:r>
            <w:r w:rsidR="00824238" w:rsidRPr="00921B93">
              <w:rPr>
                <w:rFonts w:ascii="Times New Roman" w:hAnsi="Times New Roman" w:cs="Times New Roman"/>
                <w:i/>
                <w:iCs/>
                <w:color w:val="000000"/>
                <w:sz w:val="20"/>
                <w:szCs w:val="20"/>
                <w:vertAlign w:val="superscript"/>
              </w:rPr>
              <w:t>2</w:t>
            </w:r>
            <w:r w:rsidR="00824238" w:rsidRPr="00921B93">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.28. Participants gave significantly fewer '</w:t>
            </w:r>
            <w:r w:rsidR="00C362E4">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 to positive posts than to negative and neutral posts (both at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p w14:paraId="13AB2DF3" w14:textId="2FC8F49B"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Number of shares differed significantly by post valence,</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2, 170) = 8.87,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w:t>
            </w:r>
            <w:r w:rsidR="00824238">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xml:space="preserve">.001, </w:t>
            </w:r>
            <w:r w:rsidR="00824238" w:rsidRPr="00921B93">
              <w:rPr>
                <w:rFonts w:ascii="Times New Roman" w:hAnsi="Times New Roman" w:cs="Times New Roman"/>
                <w:i/>
                <w:iCs/>
                <w:color w:val="000000"/>
                <w:sz w:val="20"/>
                <w:szCs w:val="20"/>
              </w:rPr>
              <w:t>η</w:t>
            </w:r>
            <w:r w:rsidR="00824238" w:rsidRPr="00921B93">
              <w:rPr>
                <w:rFonts w:ascii="Times New Roman" w:hAnsi="Times New Roman" w:cs="Times New Roman"/>
                <w:i/>
                <w:iCs/>
                <w:color w:val="000000"/>
                <w:sz w:val="20"/>
                <w:szCs w:val="20"/>
                <w:vertAlign w:val="superscript"/>
              </w:rPr>
              <w:t>2</w:t>
            </w:r>
            <w:r w:rsidR="00824238" w:rsidRPr="00921B93">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.09. Participants shared fewer positive posts than negative and neutral posts (both at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p w14:paraId="65A282BD" w14:textId="66D996E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Number of hides differed significantly by post valence,</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2, 150) = 10.16,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w:t>
            </w:r>
            <w:r w:rsidR="00824238">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xml:space="preserve">.001, </w:t>
            </w:r>
            <w:r w:rsidR="00824238" w:rsidRPr="00921B93">
              <w:rPr>
                <w:rFonts w:ascii="Times New Roman" w:hAnsi="Times New Roman" w:cs="Times New Roman"/>
                <w:i/>
                <w:iCs/>
                <w:color w:val="000000"/>
                <w:sz w:val="20"/>
                <w:szCs w:val="20"/>
              </w:rPr>
              <w:t>η</w:t>
            </w:r>
            <w:r w:rsidR="00824238" w:rsidRPr="00921B93">
              <w:rPr>
                <w:rFonts w:ascii="Times New Roman" w:hAnsi="Times New Roman" w:cs="Times New Roman"/>
                <w:i/>
                <w:iCs/>
                <w:color w:val="000000"/>
                <w:sz w:val="20"/>
                <w:szCs w:val="20"/>
                <w:vertAlign w:val="superscript"/>
              </w:rPr>
              <w:t>2</w:t>
            </w:r>
            <w:r w:rsidR="00824238" w:rsidRPr="00921B93">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.12. Participants hid more negative posts than positive and neutral posts (both at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and more neutral than positive posts (</w:t>
            </w:r>
            <w:r w:rsidRPr="00921B93">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&lt; .001).</w:t>
            </w:r>
          </w:p>
          <w:p w14:paraId="778192F8" w14:textId="6D173FF2"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Number of comments differed significantly by post valence,</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 xml:space="preserve">2, 138) = 42.83, </w:t>
            </w:r>
            <w:r w:rsidRPr="00930B2D">
              <w:rPr>
                <w:rFonts w:ascii="Times New Roman" w:hAnsi="Times New Roman" w:cs="Times New Roman"/>
                <w:i/>
                <w:iCs/>
                <w:color w:val="000000"/>
                <w:sz w:val="20"/>
                <w:szCs w:val="20"/>
              </w:rPr>
              <w:t>p</w:t>
            </w:r>
            <w:r w:rsidR="00930B2D" w:rsidRPr="00930B2D">
              <w:rPr>
                <w:rFonts w:ascii="Times New Roman" w:hAnsi="Times New Roman" w:cs="Times New Roman"/>
                <w:i/>
                <w:iCs/>
                <w:color w:val="000000"/>
                <w:sz w:val="20"/>
                <w:szCs w:val="20"/>
              </w:rPr>
              <w:t xml:space="preserve"> </w:t>
            </w:r>
            <w:r w:rsidRPr="00B95A0E">
              <w:rPr>
                <w:rFonts w:ascii="Times New Roman" w:hAnsi="Times New Roman" w:cs="Times New Roman"/>
                <w:color w:val="000000"/>
                <w:sz w:val="20"/>
                <w:szCs w:val="20"/>
              </w:rPr>
              <w:t>&lt;</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xml:space="preserve">.001, </w:t>
            </w:r>
            <w:r w:rsidR="00824238" w:rsidRPr="00B95A0E">
              <w:rPr>
                <w:rFonts w:ascii="Times New Roman" w:hAnsi="Times New Roman" w:cs="Times New Roman"/>
                <w:color w:val="000000"/>
                <w:sz w:val="20"/>
                <w:szCs w:val="20"/>
              </w:rPr>
              <w:t>η</w:t>
            </w:r>
            <w:r w:rsidR="00824238" w:rsidRPr="00CD0ECF">
              <w:rPr>
                <w:rFonts w:ascii="Times New Roman" w:hAnsi="Times New Roman" w:cs="Times New Roman"/>
                <w:color w:val="000000"/>
                <w:sz w:val="20"/>
                <w:szCs w:val="20"/>
                <w:vertAlign w:val="superscript"/>
              </w:rPr>
              <w:t>2</w:t>
            </w:r>
            <w:r w:rsidR="00824238">
              <w:rPr>
                <w:rFonts w:ascii="Times New Roman" w:hAnsi="Times New Roman" w:cs="Times New Roman"/>
                <w:color w:val="000000"/>
                <w:sz w:val="20"/>
                <w:szCs w:val="20"/>
              </w:rPr>
              <w:t>p</w:t>
            </w:r>
            <w:r w:rsidRPr="00B95A0E">
              <w:rPr>
                <w:rFonts w:ascii="Times New Roman" w:hAnsi="Times New Roman" w:cs="Times New Roman"/>
                <w:color w:val="000000"/>
                <w:sz w:val="20"/>
                <w:szCs w:val="20"/>
              </w:rPr>
              <w:t xml:space="preserve"> = .32. Participants made more comments about negative posts than positive and neutral posts (both at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and more about neutral than positive posts (p &lt; .001).</w:t>
            </w:r>
          </w:p>
          <w:p w14:paraId="42BE8CAE" w14:textId="76D156D2"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Total engagement differed significantly by post valence,</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2, 141) = 4.91,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w:t>
            </w:r>
            <w:r w:rsidR="00824238">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 xml:space="preserve">.015, </w:t>
            </w:r>
            <w:r w:rsidR="00824238" w:rsidRPr="00B95A0E">
              <w:rPr>
                <w:rFonts w:ascii="Times New Roman" w:hAnsi="Times New Roman" w:cs="Times New Roman"/>
                <w:color w:val="000000"/>
                <w:sz w:val="20"/>
                <w:szCs w:val="20"/>
              </w:rPr>
              <w:t>η</w:t>
            </w:r>
            <w:r w:rsidR="00824238" w:rsidRPr="00CD0ECF">
              <w:rPr>
                <w:rFonts w:ascii="Times New Roman" w:hAnsi="Times New Roman" w:cs="Times New Roman"/>
                <w:color w:val="000000"/>
                <w:sz w:val="20"/>
                <w:szCs w:val="20"/>
                <w:vertAlign w:val="superscript"/>
              </w:rPr>
              <w:t>2</w:t>
            </w:r>
            <w:r w:rsidR="00824238">
              <w:rPr>
                <w:rFonts w:ascii="Times New Roman" w:hAnsi="Times New Roman" w:cs="Times New Roman"/>
                <w:color w:val="000000"/>
                <w:sz w:val="20"/>
                <w:szCs w:val="20"/>
              </w:rPr>
              <w:t>p</w:t>
            </w:r>
            <w:r w:rsidRPr="00B95A0E">
              <w:rPr>
                <w:rFonts w:ascii="Times New Roman" w:hAnsi="Times New Roman" w:cs="Times New Roman"/>
                <w:color w:val="000000"/>
                <w:sz w:val="20"/>
                <w:szCs w:val="20"/>
              </w:rPr>
              <w:t xml:space="preserve"> = .05. Participants engaged less with negative posts than neutral posts (p &lt; .001); there were no other additional differences.</w:t>
            </w:r>
          </w:p>
        </w:tc>
      </w:tr>
      <w:tr w:rsidR="00E77D2D" w:rsidRPr="00500C09" w14:paraId="4A572A90" w14:textId="77777777" w:rsidTr="00EB24DA">
        <w:tc>
          <w:tcPr>
            <w:tcW w:w="2122" w:type="dxa"/>
          </w:tcPr>
          <w:p w14:paraId="4AF3AB64" w14:textId="77777777" w:rsidR="00E77D2D" w:rsidRPr="00500C09" w:rsidRDefault="00E77D2D" w:rsidP="00E77D2D">
            <w:pPr>
              <w:rPr>
                <w:rFonts w:ascii="Times New Roman" w:eastAsia="Times New Roman" w:hAnsi="Times New Roman" w:cs="Times New Roman"/>
                <w:sz w:val="20"/>
                <w:szCs w:val="20"/>
              </w:rPr>
            </w:pPr>
            <w:proofErr w:type="spellStart"/>
            <w:r w:rsidRPr="00E91739">
              <w:rPr>
                <w:rFonts w:ascii="Times New Roman" w:hAnsi="Times New Roman" w:cs="Times New Roman"/>
                <w:sz w:val="20"/>
                <w:szCs w:val="20"/>
              </w:rPr>
              <w:lastRenderedPageBreak/>
              <w:t>Mejova</w:t>
            </w:r>
            <w:proofErr w:type="spellEnd"/>
            <w:r w:rsidRPr="00E91739">
              <w:rPr>
                <w:rFonts w:ascii="Times New Roman" w:hAnsi="Times New Roman" w:cs="Times New Roman"/>
                <w:sz w:val="20"/>
                <w:szCs w:val="20"/>
              </w:rPr>
              <w:t xml:space="preserve"> &amp; Lu (2022)</w:t>
            </w:r>
          </w:p>
        </w:tc>
        <w:tc>
          <w:tcPr>
            <w:tcW w:w="1134" w:type="dxa"/>
          </w:tcPr>
          <w:p w14:paraId="0102F7B8"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69E5FFE5"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Mixed method</w:t>
            </w:r>
          </w:p>
        </w:tc>
        <w:tc>
          <w:tcPr>
            <w:tcW w:w="2693" w:type="dxa"/>
          </w:tcPr>
          <w:p w14:paraId="3C354DF6" w14:textId="77777777" w:rsidR="00F5601A" w:rsidRDefault="00E77D2D" w:rsidP="00294F98">
            <w:pPr>
              <w:ind w:left="215" w:hanging="215"/>
              <w:rPr>
                <w:rFonts w:ascii="Times New Roman" w:hAnsi="Times New Roman" w:cs="Times New Roman"/>
                <w:color w:val="000000"/>
                <w:sz w:val="20"/>
                <w:szCs w:val="20"/>
              </w:rPr>
            </w:pPr>
            <w:r w:rsidRPr="008879F0">
              <w:rPr>
                <w:rFonts w:ascii="Times New Roman" w:hAnsi="Times New Roman" w:cs="Times New Roman"/>
                <w:color w:val="000000"/>
                <w:sz w:val="20"/>
                <w:szCs w:val="20"/>
              </w:rPr>
              <w:t>Appro</w:t>
            </w:r>
            <w:r>
              <w:rPr>
                <w:rFonts w:ascii="Times New Roman" w:hAnsi="Times New Roman" w:cs="Times New Roman"/>
                <w:color w:val="000000"/>
                <w:sz w:val="20"/>
                <w:szCs w:val="20"/>
              </w:rPr>
              <w:t>ximately</w:t>
            </w:r>
            <w:r w:rsidRPr="008879F0">
              <w:rPr>
                <w:rFonts w:ascii="Times New Roman" w:hAnsi="Times New Roman" w:cs="Times New Roman"/>
                <w:color w:val="000000"/>
                <w:sz w:val="20"/>
                <w:szCs w:val="20"/>
              </w:rPr>
              <w:t xml:space="preserve"> 4 million tweets</w:t>
            </w:r>
          </w:p>
          <w:p w14:paraId="765EC665" w14:textId="03931265" w:rsidR="00E77D2D" w:rsidRDefault="00E77D2D" w:rsidP="00294F98">
            <w:pPr>
              <w:ind w:left="215" w:hanging="215"/>
              <w:rPr>
                <w:rFonts w:ascii="Times New Roman" w:hAnsi="Times New Roman" w:cs="Times New Roman"/>
                <w:color w:val="000000"/>
                <w:sz w:val="20"/>
                <w:szCs w:val="20"/>
              </w:rPr>
            </w:pPr>
            <w:r w:rsidRPr="008879F0">
              <w:rPr>
                <w:rFonts w:ascii="Times New Roman" w:hAnsi="Times New Roman" w:cs="Times New Roman"/>
                <w:color w:val="000000"/>
                <w:sz w:val="20"/>
                <w:szCs w:val="20"/>
              </w:rPr>
              <w:t>12788 tweets analysed for numbers / likelihood of responses.</w:t>
            </w:r>
          </w:p>
          <w:p w14:paraId="3796DAEC" w14:textId="40B18C43" w:rsidR="00E77D2D" w:rsidRPr="008879F0" w:rsidRDefault="00E77D2D" w:rsidP="00294F98">
            <w:pPr>
              <w:ind w:left="215" w:hanging="215"/>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1000 tweets manually analysed for content of responses.</w:t>
            </w:r>
          </w:p>
        </w:tc>
        <w:tc>
          <w:tcPr>
            <w:tcW w:w="6440" w:type="dxa"/>
            <w:vAlign w:val="center"/>
          </w:tcPr>
          <w:p w14:paraId="6A97CD36"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Z-tests, Odds Ratios</w:t>
            </w:r>
          </w:p>
          <w:p w14:paraId="5F4A5678" w14:textId="77777777" w:rsidR="00F5601A" w:rsidRDefault="00E77D2D" w:rsidP="00F5601A">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Tweets which received replies contained more social and positive words (e.g., “nice”, “kind”, “super”) whereas those that did not receive replies had swear words, talked more about loneliness, and were altogether more negative.</w:t>
            </w:r>
          </w:p>
          <w:p w14:paraId="0B522AC0" w14:textId="77777777" w:rsidR="00F5601A" w:rsidRDefault="00E77D2D" w:rsidP="00F5601A">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 most common type of supportive communication was emotional support (around 50%). Of these, the majority (over 60%) were moderately person-</w:t>
            </w:r>
            <w:r w:rsidR="00B95A0E" w:rsidRPr="00B95A0E">
              <w:rPr>
                <w:rFonts w:ascii="Times New Roman" w:hAnsi="Times New Roman" w:cs="Times New Roman"/>
                <w:color w:val="000000"/>
                <w:sz w:val="20"/>
                <w:szCs w:val="20"/>
              </w:rPr>
              <w:t>centred</w:t>
            </w:r>
            <w:r w:rsidRPr="00B95A0E">
              <w:rPr>
                <w:rFonts w:ascii="Times New Roman" w:hAnsi="Times New Roman" w:cs="Times New Roman"/>
                <w:color w:val="000000"/>
                <w:sz w:val="20"/>
                <w:szCs w:val="20"/>
              </w:rPr>
              <w:t xml:space="preserve"> messages. Also, nonverbal elements (e.g., images, gifs, emojis) were used.</w:t>
            </w:r>
          </w:p>
          <w:p w14:paraId="31594FCD" w14:textId="6620971D" w:rsidR="00E77D2D" w:rsidRPr="00F5601A" w:rsidRDefault="00E77D2D" w:rsidP="00F5601A">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 second most common type of support was esteem support, which included compliments and validation.</w:t>
            </w:r>
          </w:p>
        </w:tc>
      </w:tr>
      <w:tr w:rsidR="00E77D2D" w:rsidRPr="00500C09" w14:paraId="7549D5EB" w14:textId="77777777" w:rsidTr="00EB24DA">
        <w:tc>
          <w:tcPr>
            <w:tcW w:w="2122" w:type="dxa"/>
          </w:tcPr>
          <w:p w14:paraId="0D08ADE8"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Orben &amp; Dunbar (2017)</w:t>
            </w:r>
          </w:p>
        </w:tc>
        <w:tc>
          <w:tcPr>
            <w:tcW w:w="1134" w:type="dxa"/>
          </w:tcPr>
          <w:p w14:paraId="21045DB9"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UK</w:t>
            </w:r>
          </w:p>
        </w:tc>
        <w:tc>
          <w:tcPr>
            <w:tcW w:w="1559" w:type="dxa"/>
          </w:tcPr>
          <w:p w14:paraId="3F8C3DC6"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Longitudinal experiment</w:t>
            </w:r>
          </w:p>
        </w:tc>
        <w:tc>
          <w:tcPr>
            <w:tcW w:w="2693" w:type="dxa"/>
          </w:tcPr>
          <w:p w14:paraId="5C90EE6B" w14:textId="7E50BAA4" w:rsidR="00F5601A"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243</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6</w:t>
            </w:r>
            <w:r w:rsidR="00E77D2D">
              <w:rPr>
                <w:rFonts w:ascii="Times New Roman" w:hAnsi="Times New Roman" w:cs="Times New Roman"/>
                <w:color w:val="000000"/>
                <w:sz w:val="20"/>
                <w:szCs w:val="20"/>
              </w:rPr>
              <w:t>8.7%</w:t>
            </w:r>
            <w:r w:rsidR="00E77D2D" w:rsidRPr="008879F0">
              <w:rPr>
                <w:rFonts w:ascii="Times New Roman" w:hAnsi="Times New Roman" w:cs="Times New Roman"/>
                <w:color w:val="000000"/>
                <w:sz w:val="20"/>
                <w:szCs w:val="20"/>
              </w:rPr>
              <w:t xml:space="preserve"> female</w:t>
            </w:r>
            <w:r w:rsidR="00E77D2D">
              <w:rPr>
                <w:rFonts w:ascii="Times New Roman" w:hAnsi="Times New Roman" w:cs="Times New Roman"/>
                <w:color w:val="000000"/>
                <w:sz w:val="20"/>
                <w:szCs w:val="20"/>
              </w:rPr>
              <w:t>s</w:t>
            </w:r>
            <w:r w:rsidR="00F5601A">
              <w:rPr>
                <w:rFonts w:ascii="Times New Roman" w:hAnsi="Times New Roman" w:cs="Times New Roman"/>
                <w:color w:val="000000"/>
                <w:sz w:val="20"/>
                <w:szCs w:val="20"/>
              </w:rPr>
              <w:t>)</w:t>
            </w:r>
          </w:p>
          <w:p w14:paraId="022ABE48" w14:textId="214B32B7"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22.47,</w:t>
            </w:r>
            <w:r>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5.59</w:t>
            </w:r>
          </w:p>
        </w:tc>
        <w:tc>
          <w:tcPr>
            <w:tcW w:w="6440" w:type="dxa"/>
            <w:vAlign w:val="center"/>
          </w:tcPr>
          <w:p w14:paraId="5F263DF6"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MANCOVA, Mediated regression</w:t>
            </w:r>
          </w:p>
          <w:p w14:paraId="663D6148"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 experimental manipulation did not affect levels of integration in social network, perceived closeness, and motivation to provide social support.</w:t>
            </w:r>
          </w:p>
          <w:p w14:paraId="3F7053F5" w14:textId="287B6D46"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 xml:space="preserve">Self-disclosure intimacy significantly affected relationship change (social attractiveness, perceived homophily): </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4,268) = 3.81,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.01. Social attractiveness was lower in the high intimacy compared to the low </w:t>
            </w:r>
            <w:r w:rsidRPr="00B95A0E">
              <w:rPr>
                <w:rFonts w:ascii="Times New Roman" w:hAnsi="Times New Roman" w:cs="Times New Roman"/>
                <w:color w:val="000000"/>
                <w:sz w:val="20"/>
                <w:szCs w:val="20"/>
              </w:rPr>
              <w:lastRenderedPageBreak/>
              <w:t>intimacy condition (MD = 6.44, SE = 2.63,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and in the high intimacy compared to the medium intimacy condition (MD = 7.89, SE = 2.59,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There was no difference between relationship change in low and medium intimacy conditions.</w:t>
            </w:r>
          </w:p>
          <w:p w14:paraId="5C46FBB7" w14:textId="12BD9095"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 xml:space="preserve">The relationship between post intimacy and social attractiveness was mediated by perceived appropriateness and homophily: </w:t>
            </w:r>
            <w:r w:rsidRPr="00944ABD">
              <w:rPr>
                <w:rFonts w:ascii="Times New Roman" w:hAnsi="Times New Roman" w:cs="Times New Roman"/>
                <w:i/>
                <w:iCs/>
                <w:color w:val="000000"/>
                <w:sz w:val="20"/>
                <w:szCs w:val="20"/>
              </w:rPr>
              <w:t>R</w:t>
            </w:r>
            <w:r w:rsidRPr="00944ABD">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0.22,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Oversharing decreased perceived appropriateness (</w:t>
            </w:r>
            <w:r w:rsidRPr="00944ABD">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- 0.97,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which in turn decreased perceived homophily (</w:t>
            </w:r>
            <w:r w:rsidRPr="00944ABD">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6.52,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Both perceived homophily (</w:t>
            </w:r>
            <w:r w:rsidRPr="00944ABD">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0.38,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and appropriateness (B = 4.61,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predicted the social attractiveness of the target.</w:t>
            </w:r>
          </w:p>
          <w:p w14:paraId="3CD29278" w14:textId="0E82DAD5"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Valence did not affect relationship change (</w:t>
            </w:r>
            <w:r w:rsidR="00B95A0E" w:rsidRPr="00944ABD">
              <w:rPr>
                <w:rFonts w:ascii="Times New Roman" w:hAnsi="Times New Roman" w:cs="Times New Roman"/>
                <w:i/>
                <w:iCs/>
                <w:color w:val="000000"/>
                <w:sz w:val="20"/>
                <w:szCs w:val="20"/>
              </w:rPr>
              <w:t>F</w:t>
            </w:r>
            <w:r w:rsidR="00B95A0E" w:rsidRP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2,86) = 0.03,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.97). Lower post valence predicted lower perceived valence (</w:t>
            </w:r>
            <w:r w:rsidRPr="00944ABD">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0.10,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which in turn predicted lower perceived homophily (</w:t>
            </w:r>
            <w:r w:rsidRPr="00944ABD">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7.46,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Both perceived valence (</w:t>
            </w:r>
            <w:r w:rsidRPr="00944ABD">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4.60,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and perceived homophily predicted the target's social attractiveness (</w:t>
            </w:r>
            <w:r w:rsidRPr="00944ABD">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0.45,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Perceived valence and homophily therefore mediated the relationship between posts' valence and social attractiveness.</w:t>
            </w:r>
          </w:p>
        </w:tc>
      </w:tr>
      <w:tr w:rsidR="00E77D2D" w:rsidRPr="00500C09" w14:paraId="7ED7A17B" w14:textId="77777777" w:rsidTr="00EB24DA">
        <w:tc>
          <w:tcPr>
            <w:tcW w:w="2122" w:type="dxa"/>
          </w:tcPr>
          <w:p w14:paraId="2CA07E6D"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Park &amp; Lee (2017)</w:t>
            </w:r>
          </w:p>
        </w:tc>
        <w:tc>
          <w:tcPr>
            <w:tcW w:w="1134" w:type="dxa"/>
          </w:tcPr>
          <w:p w14:paraId="241EDE5C"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not stated</w:t>
            </w:r>
          </w:p>
        </w:tc>
        <w:tc>
          <w:tcPr>
            <w:tcW w:w="1559" w:type="dxa"/>
          </w:tcPr>
          <w:p w14:paraId="4F454331"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Cross-sectional</w:t>
            </w:r>
          </w:p>
        </w:tc>
        <w:tc>
          <w:tcPr>
            <w:tcW w:w="2693" w:type="dxa"/>
          </w:tcPr>
          <w:p w14:paraId="2F2F8B7D" w14:textId="16D60CBC" w:rsidR="00E77D2D" w:rsidRPr="008879F0" w:rsidRDefault="00930B2D" w:rsidP="00294F98">
            <w:pPr>
              <w:ind w:left="215" w:hanging="215"/>
              <w:rPr>
                <w:rFonts w:ascii="Times New Roman" w:eastAsia="Times New Roman" w:hAnsi="Times New Roman" w:cs="Times New Roman"/>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100 users</w:t>
            </w:r>
          </w:p>
        </w:tc>
        <w:tc>
          <w:tcPr>
            <w:tcW w:w="6440" w:type="dxa"/>
            <w:vAlign w:val="center"/>
          </w:tcPr>
          <w:p w14:paraId="57F1C2B0"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Regression</w:t>
            </w:r>
          </w:p>
          <w:p w14:paraId="5594B790" w14:textId="31858EF5"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For women, both pictures low in sexuality (</w:t>
            </w:r>
            <w:proofErr w:type="spellStart"/>
            <w:r w:rsidRPr="00B95A0E">
              <w:rPr>
                <w:rFonts w:ascii="Times New Roman" w:hAnsi="Times New Roman" w:cs="Times New Roman"/>
                <w:color w:val="000000"/>
                <w:sz w:val="20"/>
                <w:szCs w:val="20"/>
              </w:rPr>
              <w:t>coeff</w:t>
            </w:r>
            <w:proofErr w:type="spellEnd"/>
            <w:r w:rsidRPr="00B95A0E">
              <w:rPr>
                <w:rFonts w:ascii="Times New Roman" w:hAnsi="Times New Roman" w:cs="Times New Roman"/>
                <w:color w:val="000000"/>
                <w:sz w:val="20"/>
                <w:szCs w:val="20"/>
              </w:rPr>
              <w:t xml:space="preserve"> = 16.87,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and high in sexuality (</w:t>
            </w:r>
            <w:proofErr w:type="spellStart"/>
            <w:r w:rsidRPr="00B95A0E">
              <w:rPr>
                <w:rFonts w:ascii="Times New Roman" w:hAnsi="Times New Roman" w:cs="Times New Roman"/>
                <w:color w:val="000000"/>
                <w:sz w:val="20"/>
                <w:szCs w:val="20"/>
              </w:rPr>
              <w:t>coeff</w:t>
            </w:r>
            <w:proofErr w:type="spellEnd"/>
            <w:r w:rsidRPr="00B95A0E">
              <w:rPr>
                <w:rFonts w:ascii="Times New Roman" w:hAnsi="Times New Roman" w:cs="Times New Roman"/>
                <w:color w:val="000000"/>
                <w:sz w:val="20"/>
                <w:szCs w:val="20"/>
              </w:rPr>
              <w:t xml:space="preserve"> = 31.15,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r w:rsidR="00B95A0E" w:rsidRPr="00B95A0E">
              <w:rPr>
                <w:rFonts w:ascii="Times New Roman" w:hAnsi="Times New Roman" w:cs="Times New Roman"/>
                <w:color w:val="000000"/>
                <w:sz w:val="20"/>
                <w:szCs w:val="20"/>
              </w:rPr>
              <w:t>) predicted</w:t>
            </w:r>
            <w:r w:rsidRPr="00B95A0E">
              <w:rPr>
                <w:rFonts w:ascii="Times New Roman" w:hAnsi="Times New Roman" w:cs="Times New Roman"/>
                <w:color w:val="000000"/>
                <w:sz w:val="20"/>
                <w:szCs w:val="20"/>
              </w:rPr>
              <w:t xml:space="preserve"> audience engagement with their content. When they posted images showing their faces and revealing their bodies, they received more '</w:t>
            </w:r>
            <w:r w:rsidR="00C362E4">
              <w:rPr>
                <w:rFonts w:ascii="Times New Roman" w:hAnsi="Times New Roman" w:cs="Times New Roman"/>
                <w:color w:val="000000"/>
                <w:sz w:val="20"/>
                <w:szCs w:val="20"/>
              </w:rPr>
              <w:t>l</w:t>
            </w:r>
            <w:r w:rsidRPr="00B95A0E">
              <w:rPr>
                <w:rFonts w:ascii="Times New Roman" w:hAnsi="Times New Roman" w:cs="Times New Roman"/>
                <w:color w:val="000000"/>
                <w:sz w:val="20"/>
                <w:szCs w:val="20"/>
              </w:rPr>
              <w:t>ikes'.</w:t>
            </w:r>
          </w:p>
          <w:p w14:paraId="4E070856" w14:textId="655A0896"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For men, pictures low in sexuality (</w:t>
            </w:r>
            <w:proofErr w:type="spellStart"/>
            <w:r w:rsidRPr="00B95A0E">
              <w:rPr>
                <w:rFonts w:ascii="Times New Roman" w:hAnsi="Times New Roman" w:cs="Times New Roman"/>
                <w:color w:val="000000"/>
                <w:sz w:val="20"/>
                <w:szCs w:val="20"/>
              </w:rPr>
              <w:t>coeff</w:t>
            </w:r>
            <w:proofErr w:type="spellEnd"/>
            <w:r w:rsidRPr="00B95A0E">
              <w:rPr>
                <w:rFonts w:ascii="Times New Roman" w:hAnsi="Times New Roman" w:cs="Times New Roman"/>
                <w:color w:val="000000"/>
                <w:sz w:val="20"/>
                <w:szCs w:val="20"/>
              </w:rPr>
              <w:t xml:space="preserve"> = 38.75,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and high in sexuality (</w:t>
            </w:r>
            <w:proofErr w:type="spellStart"/>
            <w:r w:rsidRPr="00B95A0E">
              <w:rPr>
                <w:rFonts w:ascii="Times New Roman" w:hAnsi="Times New Roman" w:cs="Times New Roman"/>
                <w:color w:val="000000"/>
                <w:sz w:val="20"/>
                <w:szCs w:val="20"/>
              </w:rPr>
              <w:t>coeff</w:t>
            </w:r>
            <w:proofErr w:type="spellEnd"/>
            <w:r w:rsidRPr="00B95A0E">
              <w:rPr>
                <w:rFonts w:ascii="Times New Roman" w:hAnsi="Times New Roman" w:cs="Times New Roman"/>
                <w:color w:val="000000"/>
                <w:sz w:val="20"/>
                <w:szCs w:val="20"/>
              </w:rPr>
              <w:t xml:space="preserve"> = 30.26,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as well as pictures of them engaging in physical exercise (</w:t>
            </w:r>
            <w:proofErr w:type="spellStart"/>
            <w:r w:rsidRPr="00B95A0E">
              <w:rPr>
                <w:rFonts w:ascii="Times New Roman" w:hAnsi="Times New Roman" w:cs="Times New Roman"/>
                <w:color w:val="000000"/>
                <w:sz w:val="20"/>
                <w:szCs w:val="20"/>
              </w:rPr>
              <w:t>coeff</w:t>
            </w:r>
            <w:proofErr w:type="spellEnd"/>
            <w:r w:rsidRPr="00B95A0E">
              <w:rPr>
                <w:rFonts w:ascii="Times New Roman" w:hAnsi="Times New Roman" w:cs="Times New Roman"/>
                <w:color w:val="000000"/>
                <w:sz w:val="20"/>
                <w:szCs w:val="20"/>
              </w:rPr>
              <w:t xml:space="preserve"> = -23.86,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.002) predicted audience engagement with their content.</w:t>
            </w:r>
          </w:p>
        </w:tc>
      </w:tr>
      <w:tr w:rsidR="00E77D2D" w:rsidRPr="00500C09" w14:paraId="3E49DE9F" w14:textId="77777777" w:rsidTr="00EB24DA">
        <w:tc>
          <w:tcPr>
            <w:tcW w:w="2122" w:type="dxa"/>
          </w:tcPr>
          <w:p w14:paraId="315AEE82"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Qin et al (2021)</w:t>
            </w:r>
          </w:p>
        </w:tc>
        <w:tc>
          <w:tcPr>
            <w:tcW w:w="1134" w:type="dxa"/>
          </w:tcPr>
          <w:p w14:paraId="087CD0C4"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China</w:t>
            </w:r>
          </w:p>
        </w:tc>
        <w:tc>
          <w:tcPr>
            <w:tcW w:w="1559" w:type="dxa"/>
          </w:tcPr>
          <w:p w14:paraId="37619305"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1125AC16" w14:textId="764A8718" w:rsidR="00F5601A"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204 students</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65.2 % female</w:t>
            </w:r>
            <w:r w:rsidR="00E77D2D">
              <w:rPr>
                <w:rFonts w:ascii="Times New Roman" w:hAnsi="Times New Roman" w:cs="Times New Roman"/>
                <w:color w:val="000000"/>
                <w:sz w:val="20"/>
                <w:szCs w:val="20"/>
              </w:rPr>
              <w:t>s)</w:t>
            </w:r>
          </w:p>
          <w:p w14:paraId="3551F9EA" w14:textId="650DB9C2"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20.22,</w:t>
            </w:r>
            <w:r>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1.40</w:t>
            </w:r>
          </w:p>
        </w:tc>
        <w:tc>
          <w:tcPr>
            <w:tcW w:w="6440" w:type="dxa"/>
            <w:vAlign w:val="center"/>
          </w:tcPr>
          <w:p w14:paraId="614CBFF1"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One-way ANOVA, Tukey post-hoc comparisons, Moderated mediated regression</w:t>
            </w:r>
          </w:p>
          <w:p w14:paraId="4B5B2F75"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were no significant differences between 100% positive and 75% positive posts, or between 100% negative and 75% negative posts, so 3 groups were used in analyses.</w:t>
            </w:r>
          </w:p>
          <w:p w14:paraId="0187F03E" w14:textId="5CAABA2E"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a significant difference in terms of likability [</w:t>
            </w:r>
            <w:r w:rsidR="00B95A0E" w:rsidRPr="00944ABD">
              <w:rPr>
                <w:rFonts w:ascii="Times New Roman" w:hAnsi="Times New Roman" w:cs="Times New Roman"/>
                <w:i/>
                <w:iCs/>
                <w:color w:val="000000"/>
                <w:sz w:val="20"/>
                <w:szCs w:val="20"/>
              </w:rPr>
              <w:t>F</w:t>
            </w:r>
            <w:r w:rsidR="00B95A0E" w:rsidRP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2) = 44.43,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between the groups. Profile owners with dominant positive self-disclosure were the most likeable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4.29,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1.27), followed by neutral </w:t>
            </w:r>
            <w:r w:rsidR="00B95A0E" w:rsidRPr="00B95A0E">
              <w:rPr>
                <w:rFonts w:ascii="Times New Roman" w:hAnsi="Times New Roman" w:cs="Times New Roman"/>
                <w:color w:val="000000"/>
                <w:sz w:val="20"/>
                <w:szCs w:val="20"/>
              </w:rPr>
              <w:t>self-disclosure</w:t>
            </w:r>
            <w:r w:rsidRPr="00B95A0E">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3.27,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1.56), and negative self-disclosure </w:t>
            </w:r>
            <w:r w:rsidRPr="00B95A0E">
              <w:rPr>
                <w:rFonts w:ascii="Times New Roman" w:hAnsi="Times New Roman" w:cs="Times New Roman"/>
                <w:color w:val="000000"/>
                <w:sz w:val="20"/>
                <w:szCs w:val="20"/>
              </w:rPr>
              <w:lastRenderedPageBreak/>
              <w:t>(</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2.28,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1.33). The difference between each pair was significant at a</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level.</w:t>
            </w:r>
          </w:p>
          <w:p w14:paraId="1ABB3FA0" w14:textId="64F096BA"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Dominantly positive self-disclosure was perceived as significantly more trustworthy than negative self-disclosure (</w:t>
            </w:r>
            <w:r w:rsidRPr="00944ABD">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1.37,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while there was no significant difference between neutral and dominantly negative self-disclosure (</w:t>
            </w:r>
            <w:r w:rsidRPr="00944ABD">
              <w:rPr>
                <w:rFonts w:ascii="Times New Roman" w:hAnsi="Times New Roman" w:cs="Times New Roman"/>
                <w:i/>
                <w:iCs/>
                <w:color w:val="000000"/>
                <w:sz w:val="20"/>
                <w:szCs w:val="20"/>
              </w:rPr>
              <w:t xml:space="preserve">b </w:t>
            </w:r>
            <w:r w:rsidRPr="00B95A0E">
              <w:rPr>
                <w:rFonts w:ascii="Times New Roman" w:hAnsi="Times New Roman" w:cs="Times New Roman"/>
                <w:color w:val="000000"/>
                <w:sz w:val="20"/>
                <w:szCs w:val="20"/>
              </w:rPr>
              <w:t>= 0.22,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.59). Trustworthiness had a significant positive effect on likability (</w:t>
            </w:r>
            <w:r w:rsidRPr="00944ABD">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0.57,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p w14:paraId="24ED4A58" w14:textId="56C33AFF"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 mediation effect of trustworthiness in the relationship between positive self-disclosure and likability was moderated by perceived homophily when perceived homophily was at a low level (−1 SD) (</w:t>
            </w:r>
            <w:r w:rsidRPr="00944ABD">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0.61, 95% CI = 0.30 to 1.00) and at an average level (</w:t>
            </w:r>
            <w:r w:rsidRPr="00944ABD">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0.37, 95% CI = 0.02 to 0.67), while a high level (+1 SD) of perceived homophily did not affect the mediation effect of trustworthiness (</w:t>
            </w:r>
            <w:r w:rsidRPr="00944ABD">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0.10, 95% CI = −0.73 to 0.70).</w:t>
            </w:r>
          </w:p>
        </w:tc>
      </w:tr>
      <w:tr w:rsidR="00E77D2D" w:rsidRPr="00500C09" w14:paraId="28EA246D" w14:textId="77777777" w:rsidTr="00EB24DA">
        <w:tc>
          <w:tcPr>
            <w:tcW w:w="2122" w:type="dxa"/>
          </w:tcPr>
          <w:p w14:paraId="32EE4CA2"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Rains &amp; Brunner (2018)</w:t>
            </w:r>
            <w:r>
              <w:rPr>
                <w:rFonts w:ascii="Times New Roman" w:hAnsi="Times New Roman" w:cs="Times New Roman"/>
                <w:sz w:val="20"/>
                <w:szCs w:val="20"/>
              </w:rPr>
              <w:t xml:space="preserve"> – 1 </w:t>
            </w:r>
          </w:p>
        </w:tc>
        <w:tc>
          <w:tcPr>
            <w:tcW w:w="1134" w:type="dxa"/>
          </w:tcPr>
          <w:p w14:paraId="7AFEB8A4"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18FE6AF5"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Cross-sectional</w:t>
            </w:r>
          </w:p>
        </w:tc>
        <w:tc>
          <w:tcPr>
            <w:tcW w:w="2693" w:type="dxa"/>
          </w:tcPr>
          <w:p w14:paraId="602C5120" w14:textId="0504F159" w:rsidR="00F5601A"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220</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55% female</w:t>
            </w:r>
            <w:r w:rsidR="00E77D2D">
              <w:rPr>
                <w:rFonts w:ascii="Times New Roman" w:hAnsi="Times New Roman" w:cs="Times New Roman"/>
                <w:color w:val="000000"/>
                <w:sz w:val="20"/>
                <w:szCs w:val="20"/>
              </w:rPr>
              <w:t>s)</w:t>
            </w:r>
          </w:p>
          <w:p w14:paraId="735A0ABF" w14:textId="727CEA84"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33.05,</w:t>
            </w:r>
            <w:r>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14.75</w:t>
            </w:r>
          </w:p>
        </w:tc>
        <w:tc>
          <w:tcPr>
            <w:tcW w:w="6440" w:type="dxa"/>
            <w:vAlign w:val="center"/>
          </w:tcPr>
          <w:p w14:paraId="344816DC"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Regression, Moderated regression</w:t>
            </w:r>
          </w:p>
          <w:p w14:paraId="7C06823D" w14:textId="657D87F5"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Disclosure valence was positively associated with liking (</w:t>
            </w:r>
            <w:r w:rsidRPr="00944ABD">
              <w:rPr>
                <w:rFonts w:ascii="Times New Roman" w:hAnsi="Times New Roman" w:cs="Times New Roman"/>
                <w:i/>
                <w:iCs/>
                <w:color w:val="000000"/>
                <w:sz w:val="20"/>
                <w:szCs w:val="20"/>
              </w:rPr>
              <w:t xml:space="preserve">β </w:t>
            </w:r>
            <w:r w:rsidRPr="00B95A0E">
              <w:rPr>
                <w:rFonts w:ascii="Times New Roman" w:hAnsi="Times New Roman" w:cs="Times New Roman"/>
                <w:color w:val="000000"/>
                <w:sz w:val="20"/>
                <w:szCs w:val="20"/>
              </w:rPr>
              <w:t>= .22,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relationship satisfaction (</w:t>
            </w:r>
            <w:r w:rsidRPr="00944ABD">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.12,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and willingness to provide social support (</w:t>
            </w:r>
            <w:r w:rsidRPr="00944ABD">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.18,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w:t>
            </w:r>
          </w:p>
          <w:p w14:paraId="324202D5" w14:textId="28A76714"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Relationship closeness moderated the associations between disclosure valence and both liking (</w:t>
            </w:r>
            <w:r w:rsidRPr="00944ABD">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-.08,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and willingness to provide social support (</w:t>
            </w:r>
            <w:r w:rsidRPr="00944ABD">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-.10,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The association between disclosure valence and liking was significant when relationship closeness was relatively moderate (</w:t>
            </w:r>
            <w:r w:rsidRPr="00944ABD">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.23,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or low (</w:t>
            </w:r>
            <w:r w:rsidRPr="00944ABD">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.33,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w:t>
            </w:r>
            <w:r w:rsidR="00F5601A" w:rsidRPr="00B95A0E">
              <w:rPr>
                <w:rFonts w:ascii="Times New Roman" w:hAnsi="Times New Roman" w:cs="Times New Roman"/>
                <w:color w:val="000000"/>
                <w:sz w:val="20"/>
                <w:szCs w:val="20"/>
              </w:rPr>
              <w:t>01)</w:t>
            </w:r>
            <w:r w:rsidRPr="00B95A0E">
              <w:rPr>
                <w:rFonts w:ascii="Times New Roman" w:hAnsi="Times New Roman" w:cs="Times New Roman"/>
                <w:color w:val="000000"/>
                <w:sz w:val="20"/>
                <w:szCs w:val="20"/>
              </w:rPr>
              <w:t xml:space="preserve"> but not when it was relatively high (</w:t>
            </w:r>
            <w:r w:rsidRPr="00944ABD">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.13,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.10).</w:t>
            </w:r>
          </w:p>
          <w:p w14:paraId="605B481B" w14:textId="41952A0A"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 xml:space="preserve">There was a </w:t>
            </w:r>
            <w:r w:rsidR="00F5601A" w:rsidRPr="00B95A0E">
              <w:rPr>
                <w:rFonts w:ascii="Times New Roman" w:hAnsi="Times New Roman" w:cs="Times New Roman"/>
                <w:color w:val="000000"/>
                <w:sz w:val="20"/>
                <w:szCs w:val="20"/>
              </w:rPr>
              <w:t>three-way</w:t>
            </w:r>
            <w:r w:rsidRPr="00B95A0E">
              <w:rPr>
                <w:rFonts w:ascii="Times New Roman" w:hAnsi="Times New Roman" w:cs="Times New Roman"/>
                <w:color w:val="000000"/>
                <w:sz w:val="20"/>
                <w:szCs w:val="20"/>
              </w:rPr>
              <w:t xml:space="preserve"> interaction between the number of disclosures received, relationship closeness, and disclosure valence for willingness to provide social support (</w:t>
            </w:r>
            <w:r w:rsidRPr="00944ABD">
              <w:rPr>
                <w:rFonts w:ascii="Times New Roman" w:hAnsi="Times New Roman" w:cs="Times New Roman"/>
                <w:i/>
                <w:iCs/>
                <w:color w:val="000000"/>
                <w:sz w:val="20"/>
                <w:szCs w:val="20"/>
              </w:rPr>
              <w:t xml:space="preserve">β </w:t>
            </w:r>
            <w:r w:rsidRPr="00B95A0E">
              <w:rPr>
                <w:rFonts w:ascii="Times New Roman" w:hAnsi="Times New Roman" w:cs="Times New Roman"/>
                <w:color w:val="000000"/>
                <w:sz w:val="20"/>
                <w:szCs w:val="20"/>
              </w:rPr>
              <w:t>= .12,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This interaction was only significant when the total number of disclosures was low. Then, the association between disclosure valence and willingness to provide social support was significant when relationship closeness was relatively low (</w:t>
            </w:r>
            <w:r w:rsidRPr="00944ABD">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.53,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or moderate (</w:t>
            </w:r>
            <w:r w:rsidRPr="00944ABD">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.30,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but not when it was relatively high (</w:t>
            </w:r>
            <w:r w:rsidRPr="00944ABD">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.06,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.53).</w:t>
            </w:r>
          </w:p>
        </w:tc>
      </w:tr>
      <w:tr w:rsidR="00E77D2D" w:rsidRPr="00500C09" w14:paraId="5DAA4C48" w14:textId="77777777" w:rsidTr="00EB24DA">
        <w:tc>
          <w:tcPr>
            <w:tcW w:w="2122" w:type="dxa"/>
          </w:tcPr>
          <w:p w14:paraId="398443AA"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Rains &amp; Brunner (2018)</w:t>
            </w:r>
            <w:r>
              <w:rPr>
                <w:rFonts w:ascii="Times New Roman" w:hAnsi="Times New Roman" w:cs="Times New Roman"/>
                <w:sz w:val="20"/>
                <w:szCs w:val="20"/>
              </w:rPr>
              <w:t xml:space="preserve"> – 2</w:t>
            </w:r>
          </w:p>
        </w:tc>
        <w:tc>
          <w:tcPr>
            <w:tcW w:w="1134" w:type="dxa"/>
          </w:tcPr>
          <w:p w14:paraId="222490F9"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eastAsia="Times New Roman" w:hAnsi="Times New Roman" w:cs="Times New Roman"/>
                <w:sz w:val="20"/>
                <w:szCs w:val="20"/>
              </w:rPr>
              <w:t>USA</w:t>
            </w:r>
          </w:p>
        </w:tc>
        <w:tc>
          <w:tcPr>
            <w:tcW w:w="1559" w:type="dxa"/>
          </w:tcPr>
          <w:p w14:paraId="6FDA6D7B"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646EE273" w14:textId="37E1E812" w:rsidR="00F5601A"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349</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63% female</w:t>
            </w:r>
            <w:r w:rsidR="00E77D2D">
              <w:rPr>
                <w:rFonts w:ascii="Times New Roman" w:hAnsi="Times New Roman" w:cs="Times New Roman"/>
                <w:color w:val="000000"/>
                <w:sz w:val="20"/>
                <w:szCs w:val="20"/>
              </w:rPr>
              <w:t>)</w:t>
            </w:r>
          </w:p>
          <w:p w14:paraId="29A6FD66" w14:textId="041FCDB3"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32.74,</w:t>
            </w:r>
            <w:r>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11.71</w:t>
            </w:r>
          </w:p>
        </w:tc>
        <w:tc>
          <w:tcPr>
            <w:tcW w:w="6440" w:type="dxa"/>
            <w:vAlign w:val="center"/>
          </w:tcPr>
          <w:p w14:paraId="00DF6381"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ANOVA, Independent sample t-tests</w:t>
            </w:r>
          </w:p>
          <w:p w14:paraId="208EA947" w14:textId="0BD65949"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Among participants in the acquaintance condition, negative disclosures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1.09,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1.12) had a significantly larger absolute impact relative to neutral disclosures than did positive disclosures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0.49,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1.12) on participants’ ratings of relationship satisfaction with the discloser,</w:t>
            </w:r>
            <w:r w:rsidR="00930B2D" w:rsidRPr="00930B2D">
              <w:rPr>
                <w:rFonts w:ascii="Times New Roman" w:hAnsi="Times New Roman" w:cs="Times New Roman"/>
                <w:i/>
                <w:color w:val="000000"/>
                <w:sz w:val="20"/>
                <w:szCs w:val="20"/>
              </w:rPr>
              <w:t xml:space="preserve"> t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 xml:space="preserve">170) </w:t>
            </w:r>
            <w:r w:rsidRPr="00B95A0E">
              <w:rPr>
                <w:rFonts w:ascii="Times New Roman" w:hAnsi="Times New Roman" w:cs="Times New Roman"/>
                <w:color w:val="000000"/>
                <w:sz w:val="20"/>
                <w:szCs w:val="20"/>
              </w:rPr>
              <w:lastRenderedPageBreak/>
              <w:t>= 4.05,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Negative disclosures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0.77,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1.56) from an acquaintance also had a significantly larger impact than positive disclosures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0.00,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1.49) on participants’ willingness to provide social support</w:t>
            </w:r>
            <w:r w:rsidR="00930B2D" w:rsidRPr="00930B2D">
              <w:rPr>
                <w:rFonts w:ascii="Times New Roman" w:hAnsi="Times New Roman" w:cs="Times New Roman"/>
                <w:i/>
                <w:color w:val="000000"/>
                <w:sz w:val="20"/>
                <w:szCs w:val="20"/>
              </w:rPr>
              <w:t xml:space="preserve"> t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170) = 3.85,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The difference in effects of negative and positive disclosures on acquaintances’ liking of the discloser was not significant,</w:t>
            </w:r>
            <w:r w:rsidR="00930B2D" w:rsidRPr="00930B2D">
              <w:rPr>
                <w:rFonts w:ascii="Times New Roman" w:hAnsi="Times New Roman" w:cs="Times New Roman"/>
                <w:i/>
                <w:color w:val="000000"/>
                <w:sz w:val="20"/>
                <w:szCs w:val="20"/>
              </w:rPr>
              <w:t xml:space="preserve"> t </w:t>
            </w:r>
            <w:r w:rsidR="00F5601A"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170) = 1.39,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.17.</w:t>
            </w:r>
          </w:p>
          <w:p w14:paraId="41449002" w14:textId="6A1E1C39"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In the close friend condition, negative disclosures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0.82,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1.29) had a significantly smaller absolute impact relative to neutral disclosures than did positive disclosures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1.42,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1.24) on participants’ liking of the discloser,</w:t>
            </w:r>
            <w:r w:rsidR="00930B2D" w:rsidRPr="00930B2D">
              <w:rPr>
                <w:rFonts w:ascii="Times New Roman" w:hAnsi="Times New Roman" w:cs="Times New Roman"/>
                <w:i/>
                <w:color w:val="000000"/>
                <w:sz w:val="20"/>
                <w:szCs w:val="20"/>
              </w:rPr>
              <w:t xml:space="preserve"> </w:t>
            </w:r>
            <w:r w:rsidR="00930B2D" w:rsidRPr="00B75381">
              <w:rPr>
                <w:rFonts w:ascii="Times New Roman" w:hAnsi="Times New Roman" w:cs="Times New Roman"/>
                <w:i/>
                <w:color w:val="000000"/>
                <w:sz w:val="20"/>
                <w:szCs w:val="20"/>
              </w:rPr>
              <w:t>t</w:t>
            </w:r>
            <w:r w:rsidR="00930B2D" w:rsidRPr="00930B2D">
              <w:rPr>
                <w:rFonts w:ascii="Times New Roman" w:hAnsi="Times New Roman" w:cs="Times New Roman"/>
                <w:i/>
                <w:color w:val="000000"/>
                <w:sz w:val="20"/>
                <w:szCs w:val="20"/>
              </w:rPr>
              <w:t xml:space="preserve"> </w:t>
            </w:r>
            <w:r w:rsidR="00F5601A"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168) = −3.59,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There was no significant difference regarding the impact of valence on relationship satisfaction or willingness to provide support.</w:t>
            </w:r>
          </w:p>
          <w:p w14:paraId="0653F352" w14:textId="4E9B99B7"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 effects of negative disclosures relative to positive disclosures were significantly greater in the acquaintance condition than in the close friend condition for liking (</w:t>
            </w:r>
            <w:r w:rsidRPr="00B75381">
              <w:rPr>
                <w:rFonts w:ascii="Times New Roman" w:hAnsi="Times New Roman" w:cs="Times New Roman"/>
                <w:i/>
                <w:color w:val="000000"/>
                <w:sz w:val="20"/>
                <w:szCs w:val="20"/>
              </w:rPr>
              <w:t>t</w:t>
            </w:r>
            <w:r w:rsidR="00930B2D" w:rsidRPr="00B75381">
              <w:rPr>
                <w:rFonts w:ascii="Times New Roman" w:hAnsi="Times New Roman" w:cs="Times New Roman"/>
                <w:i/>
                <w:color w:val="000000"/>
                <w:sz w:val="20"/>
                <w:szCs w:val="20"/>
              </w:rPr>
              <w:t xml:space="preserve"> </w:t>
            </w:r>
            <w:r w:rsidRPr="00B95A0E">
              <w:rPr>
                <w:rFonts w:ascii="Times New Roman" w:hAnsi="Times New Roman" w:cs="Times New Roman"/>
                <w:color w:val="000000"/>
                <w:sz w:val="20"/>
                <w:szCs w:val="20"/>
              </w:rPr>
              <w:t>(340) = −6.04,</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d = .65), relationship satisfaction (</w:t>
            </w:r>
            <w:r w:rsidRPr="00B75381">
              <w:rPr>
                <w:rFonts w:ascii="Times New Roman" w:hAnsi="Times New Roman" w:cs="Times New Roman"/>
                <w:i/>
                <w:color w:val="000000"/>
                <w:sz w:val="20"/>
                <w:szCs w:val="20"/>
              </w:rPr>
              <w:t>t</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(340) = −2.67,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.008, d = .29), and willingness to provide social support,(</w:t>
            </w:r>
            <w:r w:rsidRPr="00B75381">
              <w:rPr>
                <w:rFonts w:ascii="Times New Roman" w:hAnsi="Times New Roman" w:cs="Times New Roman"/>
                <w:i/>
                <w:color w:val="000000"/>
                <w:sz w:val="20"/>
                <w:szCs w:val="20"/>
              </w:rPr>
              <w:t>t</w:t>
            </w:r>
            <w:r w:rsidR="00930B2D" w:rsidRPr="00B75381">
              <w:rPr>
                <w:rFonts w:ascii="Times New Roman" w:hAnsi="Times New Roman" w:cs="Times New Roman"/>
                <w:i/>
                <w:color w:val="000000"/>
                <w:sz w:val="20"/>
                <w:szCs w:val="20"/>
              </w:rPr>
              <w:t xml:space="preserve"> </w:t>
            </w:r>
            <w:r w:rsidRPr="00B95A0E">
              <w:rPr>
                <w:rFonts w:ascii="Times New Roman" w:hAnsi="Times New Roman" w:cs="Times New Roman"/>
                <w:color w:val="000000"/>
                <w:sz w:val="20"/>
                <w:szCs w:val="20"/>
              </w:rPr>
              <w:t>(340) = −3.78,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d = .41).</w:t>
            </w:r>
          </w:p>
        </w:tc>
      </w:tr>
      <w:tr w:rsidR="00E77D2D" w:rsidRPr="00500C09" w14:paraId="3031AD4E" w14:textId="77777777" w:rsidTr="00EB24DA">
        <w:tc>
          <w:tcPr>
            <w:tcW w:w="2122" w:type="dxa"/>
          </w:tcPr>
          <w:p w14:paraId="693D4889"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Rodriguez Hidalgo et al (2015)</w:t>
            </w:r>
          </w:p>
        </w:tc>
        <w:tc>
          <w:tcPr>
            <w:tcW w:w="1134" w:type="dxa"/>
          </w:tcPr>
          <w:p w14:paraId="6F149C90"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not stated</w:t>
            </w:r>
          </w:p>
        </w:tc>
        <w:tc>
          <w:tcPr>
            <w:tcW w:w="1559" w:type="dxa"/>
          </w:tcPr>
          <w:p w14:paraId="04C736A1"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 Content analysis</w:t>
            </w:r>
          </w:p>
        </w:tc>
        <w:tc>
          <w:tcPr>
            <w:tcW w:w="2693" w:type="dxa"/>
          </w:tcPr>
          <w:p w14:paraId="69876AC5" w14:textId="7B78E9B7" w:rsidR="00E77D2D" w:rsidRPr="008879F0" w:rsidRDefault="00930B2D" w:rsidP="00294F98">
            <w:pPr>
              <w:ind w:left="215" w:hanging="215"/>
              <w:rPr>
                <w:rFonts w:ascii="Times New Roman" w:eastAsia="Times New Roman" w:hAnsi="Times New Roman" w:cs="Times New Roman"/>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270 blog posts with affect</w:t>
            </w:r>
          </w:p>
        </w:tc>
        <w:tc>
          <w:tcPr>
            <w:tcW w:w="6440" w:type="dxa"/>
            <w:vAlign w:val="center"/>
          </w:tcPr>
          <w:p w14:paraId="38620458"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Planned contrasts tests</w:t>
            </w:r>
          </w:p>
          <w:p w14:paraId="65954364" w14:textId="0261836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a significant effect of emotional valence on emotional support,</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2, 185) = 8.89,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The mean difference for the negative emotional valence was significant compared to the mean of positive and bivalent posts together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.65, SE = </w:t>
            </w:r>
            <w:r w:rsidR="00944ABD">
              <w:rPr>
                <w:rFonts w:ascii="Times New Roman" w:hAnsi="Times New Roman" w:cs="Times New Roman"/>
                <w:color w:val="000000"/>
                <w:sz w:val="20"/>
                <w:szCs w:val="20"/>
              </w:rPr>
              <w:t>0</w:t>
            </w:r>
            <w:r w:rsidRPr="00B95A0E">
              <w:rPr>
                <w:rFonts w:ascii="Times New Roman" w:hAnsi="Times New Roman" w:cs="Times New Roman"/>
                <w:color w:val="000000"/>
                <w:sz w:val="20"/>
                <w:szCs w:val="20"/>
              </w:rPr>
              <w:t>.1</w:t>
            </w:r>
            <w:r w:rsidR="00944ABD">
              <w:rPr>
                <w:rFonts w:ascii="Times New Roman" w:hAnsi="Times New Roman" w:cs="Times New Roman"/>
                <w:color w:val="000000"/>
                <w:sz w:val="20"/>
                <w:szCs w:val="20"/>
              </w:rPr>
              <w:t>5</w:t>
            </w:r>
            <w:r w:rsidRPr="00B95A0E">
              <w:rPr>
                <w:rFonts w:ascii="Times New Roman" w:hAnsi="Times New Roman" w:cs="Times New Roman"/>
                <w:color w:val="000000"/>
                <w:sz w:val="20"/>
                <w:szCs w:val="20"/>
              </w:rPr>
              <w:t>,</w:t>
            </w:r>
            <w:r w:rsidR="00930B2D" w:rsidRPr="00930B2D">
              <w:rPr>
                <w:rFonts w:ascii="Times New Roman" w:hAnsi="Times New Roman" w:cs="Times New Roman"/>
                <w:i/>
                <w:color w:val="000000"/>
                <w:sz w:val="20"/>
                <w:szCs w:val="20"/>
              </w:rPr>
              <w:t xml:space="preserve"> t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185) = 4.395,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w:t>
            </w:r>
            <w:r w:rsidR="00824238">
              <w:rPr>
                <w:rFonts w:ascii="Times New Roman" w:hAnsi="Times New Roman" w:cs="Times New Roman"/>
                <w:color w:val="000000"/>
                <w:sz w:val="20"/>
                <w:szCs w:val="20"/>
              </w:rPr>
              <w:t>.</w:t>
            </w:r>
            <w:r w:rsidRPr="00B95A0E">
              <w:rPr>
                <w:rFonts w:ascii="Times New Roman" w:hAnsi="Times New Roman" w:cs="Times New Roman"/>
                <w:color w:val="000000"/>
                <w:sz w:val="20"/>
                <w:szCs w:val="20"/>
              </w:rPr>
              <w:t>001). Feedback providers gave greater emotional support in cases of negative initiator posts, than for positive or bivalent posts.</w:t>
            </w:r>
          </w:p>
          <w:p w14:paraId="0E32F37D" w14:textId="1F5EC08F"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Emotional valence had a significant effect on empathy,</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2, 185) = 11.82,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Feedback was more intense in empathy in response to negative than to positive or bivalent posts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.83, SE = </w:t>
            </w:r>
            <w:r w:rsidR="00944ABD">
              <w:rPr>
                <w:rFonts w:ascii="Times New Roman" w:hAnsi="Times New Roman" w:cs="Times New Roman"/>
                <w:color w:val="000000"/>
                <w:sz w:val="20"/>
                <w:szCs w:val="20"/>
              </w:rPr>
              <w:t>0</w:t>
            </w:r>
            <w:r w:rsidRPr="00B95A0E">
              <w:rPr>
                <w:rFonts w:ascii="Times New Roman" w:hAnsi="Times New Roman" w:cs="Times New Roman"/>
                <w:color w:val="000000"/>
                <w:sz w:val="20"/>
                <w:szCs w:val="20"/>
              </w:rPr>
              <w:t>.17,</w:t>
            </w:r>
            <w:r w:rsidR="00930B2D" w:rsidRPr="00930B2D">
              <w:rPr>
                <w:rFonts w:ascii="Times New Roman" w:hAnsi="Times New Roman" w:cs="Times New Roman"/>
                <w:i/>
                <w:color w:val="000000"/>
                <w:sz w:val="20"/>
                <w:szCs w:val="20"/>
              </w:rPr>
              <w:t xml:space="preserve"> t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185) = 4.8</w:t>
            </w:r>
            <w:r w:rsidR="00944ABD">
              <w:rPr>
                <w:rFonts w:ascii="Times New Roman" w:hAnsi="Times New Roman" w:cs="Times New Roman"/>
                <w:color w:val="000000"/>
                <w:sz w:val="20"/>
                <w:szCs w:val="20"/>
              </w:rPr>
              <w:t>7</w:t>
            </w:r>
            <w:r w:rsidRPr="00B95A0E">
              <w:rPr>
                <w:rFonts w:ascii="Times New Roman" w:hAnsi="Times New Roman" w:cs="Times New Roman"/>
                <w:color w:val="000000"/>
                <w:sz w:val="20"/>
                <w:szCs w:val="20"/>
              </w:rPr>
              <w: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w:t>
            </w:r>
            <w:r w:rsidR="00824238">
              <w:rPr>
                <w:rFonts w:ascii="Times New Roman" w:hAnsi="Times New Roman" w:cs="Times New Roman"/>
                <w:color w:val="000000"/>
                <w:sz w:val="20"/>
                <w:szCs w:val="20"/>
              </w:rPr>
              <w:t>.</w:t>
            </w:r>
            <w:r w:rsidRPr="00B95A0E">
              <w:rPr>
                <w:rFonts w:ascii="Times New Roman" w:hAnsi="Times New Roman" w:cs="Times New Roman"/>
                <w:color w:val="000000"/>
                <w:sz w:val="20"/>
                <w:szCs w:val="20"/>
              </w:rPr>
              <w:t>001).</w:t>
            </w:r>
          </w:p>
          <w:p w14:paraId="0B17EED2" w14:textId="12FA7831"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There was a significant effect of emotional valence on admiration</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2, 185) = 7.89,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.01. Feedback was more intense in admiration in the case of positive than negative or bivalent </w:t>
            </w:r>
            <w:r w:rsidR="00B95A0E" w:rsidRPr="00B95A0E">
              <w:rPr>
                <w:rFonts w:ascii="Times New Roman" w:hAnsi="Times New Roman" w:cs="Times New Roman"/>
                <w:color w:val="000000"/>
                <w:sz w:val="20"/>
                <w:szCs w:val="20"/>
              </w:rPr>
              <w:t>posts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.79, SE = </w:t>
            </w:r>
            <w:r w:rsidR="00944ABD">
              <w:rPr>
                <w:rFonts w:ascii="Times New Roman" w:hAnsi="Times New Roman" w:cs="Times New Roman"/>
                <w:color w:val="000000"/>
                <w:sz w:val="20"/>
                <w:szCs w:val="20"/>
              </w:rPr>
              <w:t>0</w:t>
            </w:r>
            <w:r w:rsidRPr="00B95A0E">
              <w:rPr>
                <w:rFonts w:ascii="Times New Roman" w:hAnsi="Times New Roman" w:cs="Times New Roman"/>
                <w:color w:val="000000"/>
                <w:sz w:val="20"/>
                <w:szCs w:val="20"/>
              </w:rPr>
              <w:t>.24,</w:t>
            </w:r>
            <w:r w:rsidR="00930B2D" w:rsidRPr="00930B2D">
              <w:rPr>
                <w:rFonts w:ascii="Times New Roman" w:hAnsi="Times New Roman" w:cs="Times New Roman"/>
                <w:i/>
                <w:color w:val="000000"/>
                <w:sz w:val="20"/>
                <w:szCs w:val="20"/>
              </w:rPr>
              <w:t xml:space="preserve"> t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185) = 3.2</w:t>
            </w:r>
            <w:r w:rsidR="00944ABD">
              <w:rPr>
                <w:rFonts w:ascii="Times New Roman" w:hAnsi="Times New Roman" w:cs="Times New Roman"/>
                <w:color w:val="000000"/>
                <w:sz w:val="20"/>
                <w:szCs w:val="20"/>
              </w:rPr>
              <w:t>7</w:t>
            </w:r>
            <w:r w:rsidRPr="00B95A0E">
              <w:rPr>
                <w:rFonts w:ascii="Times New Roman" w:hAnsi="Times New Roman" w:cs="Times New Roman"/>
                <w:color w:val="000000"/>
                <w:sz w:val="20"/>
                <w:szCs w:val="20"/>
              </w:rPr>
              <w:t>,</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w:t>
            </w:r>
            <w:r w:rsidR="00824238">
              <w:rPr>
                <w:rFonts w:ascii="Times New Roman" w:hAnsi="Times New Roman" w:cs="Times New Roman"/>
                <w:color w:val="000000"/>
                <w:sz w:val="20"/>
                <w:szCs w:val="20"/>
              </w:rPr>
              <w:t>.</w:t>
            </w:r>
            <w:r w:rsidRPr="00B95A0E">
              <w:rPr>
                <w:rFonts w:ascii="Times New Roman" w:hAnsi="Times New Roman" w:cs="Times New Roman"/>
                <w:color w:val="000000"/>
                <w:sz w:val="20"/>
                <w:szCs w:val="20"/>
              </w:rPr>
              <w:t>001).</w:t>
            </w:r>
          </w:p>
        </w:tc>
      </w:tr>
      <w:tr w:rsidR="00E77D2D" w:rsidRPr="00500C09" w14:paraId="7CB6FC5F" w14:textId="77777777" w:rsidTr="00EB24DA">
        <w:tc>
          <w:tcPr>
            <w:tcW w:w="2122" w:type="dxa"/>
          </w:tcPr>
          <w:p w14:paraId="7CD259F5"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Rosenthal-Stott et al (2015)</w:t>
            </w:r>
          </w:p>
        </w:tc>
        <w:tc>
          <w:tcPr>
            <w:tcW w:w="1134" w:type="dxa"/>
          </w:tcPr>
          <w:p w14:paraId="2CD1F6EE"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UK</w:t>
            </w:r>
          </w:p>
        </w:tc>
        <w:tc>
          <w:tcPr>
            <w:tcW w:w="1559" w:type="dxa"/>
          </w:tcPr>
          <w:p w14:paraId="0DFAC3BC"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 Experiment</w:t>
            </w:r>
          </w:p>
        </w:tc>
        <w:tc>
          <w:tcPr>
            <w:tcW w:w="2693" w:type="dxa"/>
          </w:tcPr>
          <w:p w14:paraId="3D650245" w14:textId="03375654" w:rsidR="00F5601A"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40 </w:t>
            </w:r>
            <w:r w:rsidR="00E77D2D">
              <w:rPr>
                <w:rFonts w:ascii="Times New Roman" w:hAnsi="Times New Roman" w:cs="Times New Roman"/>
                <w:color w:val="000000"/>
                <w:sz w:val="20"/>
                <w:szCs w:val="20"/>
              </w:rPr>
              <w:t xml:space="preserve">(100% </w:t>
            </w:r>
            <w:r w:rsidR="00E77D2D" w:rsidRPr="008879F0">
              <w:rPr>
                <w:rFonts w:ascii="Times New Roman" w:hAnsi="Times New Roman" w:cs="Times New Roman"/>
                <w:color w:val="000000"/>
                <w:sz w:val="20"/>
                <w:szCs w:val="20"/>
              </w:rPr>
              <w:t>females</w:t>
            </w:r>
            <w:r w:rsidR="00E77D2D">
              <w:rPr>
                <w:rFonts w:ascii="Times New Roman" w:hAnsi="Times New Roman" w:cs="Times New Roman"/>
                <w:color w:val="000000"/>
                <w:sz w:val="20"/>
                <w:szCs w:val="20"/>
              </w:rPr>
              <w:t>)</w:t>
            </w:r>
          </w:p>
          <w:p w14:paraId="6833AA68" w14:textId="6E34949C"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19.73,</w:t>
            </w:r>
            <w:r>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1.11</w:t>
            </w:r>
          </w:p>
        </w:tc>
        <w:tc>
          <w:tcPr>
            <w:tcW w:w="6440" w:type="dxa"/>
            <w:vAlign w:val="center"/>
          </w:tcPr>
          <w:p w14:paraId="30E103D9"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Factorial repeated measures ANOVA</w:t>
            </w:r>
            <w:r w:rsidR="00B95A0E" w:rsidRPr="00B95A0E">
              <w:rPr>
                <w:rFonts w:ascii="Times New Roman" w:hAnsi="Times New Roman" w:cs="Times New Roman"/>
                <w:color w:val="000000"/>
                <w:sz w:val="20"/>
                <w:szCs w:val="20"/>
              </w:rPr>
              <w:t xml:space="preserve"> </w:t>
            </w:r>
          </w:p>
          <w:p w14:paraId="7B79C1EC" w14:textId="2FC8EB08"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Social attraction: A status x wall-post ANOVA revealed a significant main effect for status,</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2,78) = 139.82,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00824238" w:rsidRPr="00B75381">
              <w:rPr>
                <w:rFonts w:ascii="Times New Roman" w:hAnsi="Times New Roman" w:cs="Times New Roman"/>
                <w:i/>
                <w:color w:val="000000"/>
                <w:sz w:val="20"/>
                <w:szCs w:val="20"/>
              </w:rPr>
              <w:t>η</w:t>
            </w:r>
            <w:r w:rsidR="00824238" w:rsidRPr="00B75381">
              <w:rPr>
                <w:rFonts w:ascii="Times New Roman" w:hAnsi="Times New Roman" w:cs="Times New Roman"/>
                <w:i/>
                <w:color w:val="000000"/>
                <w:sz w:val="20"/>
                <w:szCs w:val="20"/>
                <w:vertAlign w:val="superscript"/>
              </w:rPr>
              <w:t>2</w:t>
            </w:r>
            <w:r w:rsidRPr="00B75381">
              <w:rPr>
                <w:rFonts w:ascii="Times New Roman" w:hAnsi="Times New Roman" w:cs="Times New Roman"/>
                <w:i/>
                <w:color w:val="000000"/>
                <w:sz w:val="20"/>
                <w:szCs w:val="20"/>
              </w:rPr>
              <w:t>p</w:t>
            </w:r>
            <w:r w:rsidRPr="00B95A0E">
              <w:rPr>
                <w:rFonts w:ascii="Times New Roman" w:hAnsi="Times New Roman" w:cs="Times New Roman"/>
                <w:color w:val="000000"/>
                <w:sz w:val="20"/>
                <w:szCs w:val="20"/>
              </w:rPr>
              <w:t xml:space="preserve"> = .782. Positive status profiles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4.92) were more socially attractive than neutral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4.58),</w:t>
            </w:r>
            <w:r w:rsidR="00930B2D" w:rsidRPr="00930B2D">
              <w:rPr>
                <w:rFonts w:ascii="Times New Roman" w:hAnsi="Times New Roman" w:cs="Times New Roman"/>
                <w:i/>
                <w:color w:val="000000"/>
                <w:sz w:val="20"/>
                <w:szCs w:val="20"/>
              </w:rPr>
              <w:t xml:space="preserve"> </w:t>
            </w:r>
            <w:r w:rsidR="00930B2D" w:rsidRPr="00930B2D">
              <w:rPr>
                <w:rFonts w:ascii="Times New Roman" w:hAnsi="Times New Roman" w:cs="Times New Roman"/>
                <w:i/>
                <w:color w:val="000000"/>
                <w:sz w:val="20"/>
                <w:szCs w:val="20"/>
              </w:rPr>
              <w:lastRenderedPageBreak/>
              <w:t xml:space="preserve">p </w:t>
            </w:r>
            <w:r w:rsidRPr="00B95A0E">
              <w:rPr>
                <w:rFonts w:ascii="Times New Roman" w:hAnsi="Times New Roman" w:cs="Times New Roman"/>
                <w:color w:val="000000"/>
                <w:sz w:val="20"/>
                <w:szCs w:val="20"/>
              </w:rPr>
              <w:t>= .041, and negative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2.77),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status profiles. Neutral status profiles were more socially attractive than negative status profiles,</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There was a significant status x wall-post interaction,</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4,156) = 8.76,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00824238" w:rsidRPr="00B75381">
              <w:rPr>
                <w:rFonts w:ascii="Times New Roman" w:hAnsi="Times New Roman" w:cs="Times New Roman"/>
                <w:i/>
                <w:iCs/>
                <w:color w:val="000000"/>
                <w:sz w:val="20"/>
                <w:szCs w:val="20"/>
              </w:rPr>
              <w:t>η</w:t>
            </w:r>
            <w:r w:rsidR="00824238" w:rsidRPr="00B75381">
              <w:rPr>
                <w:rFonts w:ascii="Times New Roman" w:hAnsi="Times New Roman" w:cs="Times New Roman"/>
                <w:i/>
                <w:iCs/>
                <w:color w:val="000000"/>
                <w:sz w:val="20"/>
                <w:szCs w:val="20"/>
                <w:vertAlign w:val="superscript"/>
              </w:rPr>
              <w:t>2</w:t>
            </w:r>
            <w:r w:rsidRPr="00B75381">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w:t>
            </w:r>
            <w:r w:rsidR="008A7EE5">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.183.</w:t>
            </w:r>
          </w:p>
          <w:p w14:paraId="3E591DD2" w14:textId="7A57285D"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Task attraction: There was a significant main effect for status,</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2,78) = 38.35,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00824238" w:rsidRPr="00B75381">
              <w:rPr>
                <w:rFonts w:ascii="Times New Roman" w:hAnsi="Times New Roman" w:cs="Times New Roman"/>
                <w:i/>
                <w:iCs/>
                <w:color w:val="000000"/>
                <w:sz w:val="20"/>
                <w:szCs w:val="20"/>
              </w:rPr>
              <w:t>η</w:t>
            </w:r>
            <w:r w:rsidR="00824238" w:rsidRPr="00B75381">
              <w:rPr>
                <w:rFonts w:ascii="Times New Roman" w:hAnsi="Times New Roman" w:cs="Times New Roman"/>
                <w:i/>
                <w:iCs/>
                <w:color w:val="000000"/>
                <w:sz w:val="20"/>
                <w:szCs w:val="20"/>
                <w:vertAlign w:val="superscript"/>
              </w:rPr>
              <w:t>2</w:t>
            </w:r>
            <w:r w:rsidRPr="00B75381">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.496. Positive</w:t>
            </w:r>
            <w:r w:rsidR="00F5601A">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4.77) status profiles were higher in task attractiveness than neutral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3.66),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and negative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3.51),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status profiles. There was no significant difference between the neutral and negative status profiles,</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1.00. The status x wall-post interaction was significant,</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4,156) = 7.77,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00824238" w:rsidRPr="00B75381">
              <w:rPr>
                <w:rFonts w:ascii="Times New Roman" w:hAnsi="Times New Roman" w:cs="Times New Roman"/>
                <w:i/>
                <w:iCs/>
                <w:color w:val="000000"/>
                <w:sz w:val="20"/>
                <w:szCs w:val="20"/>
              </w:rPr>
              <w:t>η</w:t>
            </w:r>
            <w:r w:rsidR="00824238" w:rsidRPr="00B75381">
              <w:rPr>
                <w:rFonts w:ascii="Times New Roman" w:hAnsi="Times New Roman" w:cs="Times New Roman"/>
                <w:i/>
                <w:iCs/>
                <w:color w:val="000000"/>
                <w:sz w:val="20"/>
                <w:szCs w:val="20"/>
                <w:vertAlign w:val="superscript"/>
              </w:rPr>
              <w:t>2</w:t>
            </w:r>
            <w:r w:rsidRPr="00B75381">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.166.</w:t>
            </w:r>
          </w:p>
          <w:p w14:paraId="211D50F1" w14:textId="4644D53A" w:rsidR="00E77D2D" w:rsidRPr="00B95A0E" w:rsidRDefault="00B95A0E"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Physical</w:t>
            </w:r>
            <w:r w:rsidR="00E77D2D" w:rsidRPr="00B95A0E">
              <w:rPr>
                <w:rFonts w:ascii="Times New Roman" w:hAnsi="Times New Roman" w:cs="Times New Roman"/>
                <w:color w:val="000000"/>
                <w:sz w:val="20"/>
                <w:szCs w:val="20"/>
              </w:rPr>
              <w:t xml:space="preserve"> attraction: There was a significant main effect for status,</w:t>
            </w:r>
            <w:r w:rsidR="00930B2D" w:rsidRPr="00930B2D">
              <w:rPr>
                <w:rFonts w:ascii="Times New Roman" w:hAnsi="Times New Roman" w:cs="Times New Roman"/>
                <w:i/>
                <w:color w:val="000000"/>
                <w:sz w:val="20"/>
                <w:szCs w:val="20"/>
              </w:rPr>
              <w:t xml:space="preserve"> F </w:t>
            </w:r>
            <w:r w:rsidRPr="00B95A0E">
              <w:rPr>
                <w:rFonts w:ascii="Times New Roman" w:hAnsi="Times New Roman" w:cs="Times New Roman"/>
                <w:color w:val="000000"/>
                <w:sz w:val="20"/>
                <w:szCs w:val="20"/>
              </w:rPr>
              <w:t>(</w:t>
            </w:r>
            <w:r w:rsidR="00E77D2D" w:rsidRPr="00B95A0E">
              <w:rPr>
                <w:rFonts w:ascii="Times New Roman" w:hAnsi="Times New Roman" w:cs="Times New Roman"/>
                <w:color w:val="000000"/>
                <w:sz w:val="20"/>
                <w:szCs w:val="20"/>
              </w:rPr>
              <w:t>2, 78) = 14.64,</w:t>
            </w:r>
            <w:r w:rsidR="00930B2D" w:rsidRPr="00930B2D">
              <w:rPr>
                <w:rFonts w:ascii="Times New Roman" w:hAnsi="Times New Roman" w:cs="Times New Roman"/>
                <w:i/>
                <w:color w:val="000000"/>
                <w:sz w:val="20"/>
                <w:szCs w:val="20"/>
              </w:rPr>
              <w:t xml:space="preserve"> p </w:t>
            </w:r>
            <w:r w:rsidR="00E77D2D" w:rsidRPr="00B95A0E">
              <w:rPr>
                <w:rFonts w:ascii="Times New Roman" w:hAnsi="Times New Roman" w:cs="Times New Roman"/>
                <w:color w:val="000000"/>
                <w:sz w:val="20"/>
                <w:szCs w:val="20"/>
              </w:rPr>
              <w:t xml:space="preserve">&lt; .001, </w:t>
            </w:r>
            <w:r w:rsidR="00824238" w:rsidRPr="00B75381">
              <w:rPr>
                <w:rFonts w:ascii="Times New Roman" w:hAnsi="Times New Roman" w:cs="Times New Roman"/>
                <w:i/>
                <w:iCs/>
                <w:color w:val="000000"/>
                <w:sz w:val="20"/>
                <w:szCs w:val="20"/>
              </w:rPr>
              <w:t>η</w:t>
            </w:r>
            <w:r w:rsidR="00824238" w:rsidRPr="00B75381">
              <w:rPr>
                <w:rFonts w:ascii="Times New Roman" w:hAnsi="Times New Roman" w:cs="Times New Roman"/>
                <w:i/>
                <w:iCs/>
                <w:color w:val="000000"/>
                <w:sz w:val="20"/>
                <w:szCs w:val="20"/>
                <w:vertAlign w:val="superscript"/>
              </w:rPr>
              <w:t>2</w:t>
            </w:r>
            <w:r w:rsidR="00E77D2D" w:rsidRPr="00B75381">
              <w:rPr>
                <w:rFonts w:ascii="Times New Roman" w:hAnsi="Times New Roman" w:cs="Times New Roman"/>
                <w:i/>
                <w:iCs/>
                <w:color w:val="000000"/>
                <w:sz w:val="20"/>
                <w:szCs w:val="20"/>
              </w:rPr>
              <w:t>p</w:t>
            </w:r>
            <w:r w:rsidR="00E77D2D" w:rsidRPr="00B95A0E">
              <w:rPr>
                <w:rFonts w:ascii="Times New Roman" w:hAnsi="Times New Roman" w:cs="Times New Roman"/>
                <w:color w:val="000000"/>
                <w:sz w:val="20"/>
                <w:szCs w:val="20"/>
              </w:rPr>
              <w:t xml:space="preserve"> = .273.</w:t>
            </w:r>
            <w:r w:rsidR="00F5601A">
              <w:rPr>
                <w:rFonts w:ascii="Times New Roman" w:hAnsi="Times New Roman" w:cs="Times New Roman"/>
                <w:color w:val="000000"/>
                <w:sz w:val="20"/>
                <w:szCs w:val="20"/>
              </w:rPr>
              <w:t xml:space="preserve"> </w:t>
            </w:r>
            <w:r w:rsidR="00E77D2D" w:rsidRPr="00B95A0E">
              <w:rPr>
                <w:rFonts w:ascii="Times New Roman" w:hAnsi="Times New Roman" w:cs="Times New Roman"/>
                <w:color w:val="000000"/>
                <w:sz w:val="20"/>
                <w:szCs w:val="20"/>
              </w:rPr>
              <w:t>There was no significant difference between the positive (</w:t>
            </w:r>
            <w:r w:rsidR="007E4CEB" w:rsidRPr="007E4CEB">
              <w:rPr>
                <w:rFonts w:ascii="Times New Roman" w:hAnsi="Times New Roman" w:cs="Times New Roman"/>
                <w:i/>
                <w:color w:val="000000"/>
                <w:sz w:val="20"/>
                <w:szCs w:val="20"/>
              </w:rPr>
              <w:t>M =</w:t>
            </w:r>
            <w:r w:rsidR="00E77D2D" w:rsidRPr="00B95A0E">
              <w:rPr>
                <w:rFonts w:ascii="Times New Roman" w:hAnsi="Times New Roman" w:cs="Times New Roman"/>
                <w:color w:val="000000"/>
                <w:sz w:val="20"/>
                <w:szCs w:val="20"/>
              </w:rPr>
              <w:t xml:space="preserve"> 4.38) and neutral (</w:t>
            </w:r>
            <w:r w:rsidR="007E4CEB" w:rsidRPr="007E4CEB">
              <w:rPr>
                <w:rFonts w:ascii="Times New Roman" w:hAnsi="Times New Roman" w:cs="Times New Roman"/>
                <w:i/>
                <w:color w:val="000000"/>
                <w:sz w:val="20"/>
                <w:szCs w:val="20"/>
              </w:rPr>
              <w:t>M =</w:t>
            </w:r>
            <w:r w:rsidR="00E77D2D" w:rsidRPr="00B95A0E">
              <w:rPr>
                <w:rFonts w:ascii="Times New Roman" w:hAnsi="Times New Roman" w:cs="Times New Roman"/>
                <w:color w:val="000000"/>
                <w:sz w:val="20"/>
                <w:szCs w:val="20"/>
              </w:rPr>
              <w:t xml:space="preserve"> 4.53) status profiles,</w:t>
            </w:r>
            <w:r w:rsidR="00930B2D" w:rsidRPr="00930B2D">
              <w:rPr>
                <w:rFonts w:ascii="Times New Roman" w:hAnsi="Times New Roman" w:cs="Times New Roman"/>
                <w:i/>
                <w:color w:val="000000"/>
                <w:sz w:val="20"/>
                <w:szCs w:val="20"/>
              </w:rPr>
              <w:t xml:space="preserve"> p </w:t>
            </w:r>
            <w:r w:rsidR="00E77D2D" w:rsidRPr="00B95A0E">
              <w:rPr>
                <w:rFonts w:ascii="Times New Roman" w:hAnsi="Times New Roman" w:cs="Times New Roman"/>
                <w:color w:val="000000"/>
                <w:sz w:val="20"/>
                <w:szCs w:val="20"/>
              </w:rPr>
              <w:t>= .877. However, profiles with negative statuses (</w:t>
            </w:r>
            <w:r w:rsidR="007E4CEB" w:rsidRPr="007E4CEB">
              <w:rPr>
                <w:rFonts w:ascii="Times New Roman" w:hAnsi="Times New Roman" w:cs="Times New Roman"/>
                <w:i/>
                <w:color w:val="000000"/>
                <w:sz w:val="20"/>
                <w:szCs w:val="20"/>
              </w:rPr>
              <w:t>M =</w:t>
            </w:r>
            <w:r w:rsidR="00E77D2D" w:rsidRPr="00B95A0E">
              <w:rPr>
                <w:rFonts w:ascii="Times New Roman" w:hAnsi="Times New Roman" w:cs="Times New Roman"/>
                <w:color w:val="000000"/>
                <w:sz w:val="20"/>
                <w:szCs w:val="20"/>
              </w:rPr>
              <w:t xml:space="preserve"> 3.84) were considered significantly less physically attractive than both the positive (</w:t>
            </w:r>
            <w:r w:rsidR="00E77D2D" w:rsidRPr="00B75381">
              <w:rPr>
                <w:rFonts w:ascii="Times New Roman" w:hAnsi="Times New Roman" w:cs="Times New Roman"/>
                <w:i/>
                <w:iCs/>
                <w:color w:val="000000"/>
                <w:sz w:val="20"/>
                <w:szCs w:val="20"/>
              </w:rPr>
              <w:t>p</w:t>
            </w:r>
            <w:r w:rsidR="00E77D2D" w:rsidRPr="00B95A0E">
              <w:rPr>
                <w:rFonts w:ascii="Times New Roman" w:hAnsi="Times New Roman" w:cs="Times New Roman"/>
                <w:color w:val="000000"/>
                <w:sz w:val="20"/>
                <w:szCs w:val="20"/>
              </w:rPr>
              <w:t xml:space="preserve"> = .002) and neutral (p &lt; .001) status profiles. The status x wall-post interaction was non-significant,</w:t>
            </w:r>
            <w:r w:rsidR="00930B2D" w:rsidRPr="00930B2D">
              <w:rPr>
                <w:rFonts w:ascii="Times New Roman" w:hAnsi="Times New Roman" w:cs="Times New Roman"/>
                <w:i/>
                <w:color w:val="000000"/>
                <w:sz w:val="20"/>
                <w:szCs w:val="20"/>
              </w:rPr>
              <w:t xml:space="preserve"> F </w:t>
            </w:r>
            <w:r w:rsidRPr="00B95A0E">
              <w:rPr>
                <w:rFonts w:ascii="Times New Roman" w:hAnsi="Times New Roman" w:cs="Times New Roman"/>
                <w:color w:val="000000"/>
                <w:sz w:val="20"/>
                <w:szCs w:val="20"/>
              </w:rPr>
              <w:t>(</w:t>
            </w:r>
            <w:r w:rsidR="00E77D2D" w:rsidRPr="00B95A0E">
              <w:rPr>
                <w:rFonts w:ascii="Times New Roman" w:hAnsi="Times New Roman" w:cs="Times New Roman"/>
                <w:color w:val="000000"/>
                <w:sz w:val="20"/>
                <w:szCs w:val="20"/>
              </w:rPr>
              <w:t>4,156) = 1.17,</w:t>
            </w:r>
            <w:r w:rsidR="00930B2D" w:rsidRPr="00930B2D">
              <w:rPr>
                <w:rFonts w:ascii="Times New Roman" w:hAnsi="Times New Roman" w:cs="Times New Roman"/>
                <w:i/>
                <w:color w:val="000000"/>
                <w:sz w:val="20"/>
                <w:szCs w:val="20"/>
              </w:rPr>
              <w:t xml:space="preserve"> p </w:t>
            </w:r>
            <w:r w:rsidR="00E77D2D" w:rsidRPr="00B95A0E">
              <w:rPr>
                <w:rFonts w:ascii="Times New Roman" w:hAnsi="Times New Roman" w:cs="Times New Roman"/>
                <w:color w:val="000000"/>
                <w:sz w:val="20"/>
                <w:szCs w:val="20"/>
              </w:rPr>
              <w:t xml:space="preserve">= .328, </w:t>
            </w:r>
            <w:r w:rsidR="00824238" w:rsidRPr="00B75381">
              <w:rPr>
                <w:rFonts w:ascii="Times New Roman" w:hAnsi="Times New Roman" w:cs="Times New Roman"/>
                <w:i/>
                <w:iCs/>
                <w:color w:val="000000"/>
                <w:sz w:val="20"/>
                <w:szCs w:val="20"/>
              </w:rPr>
              <w:t>η</w:t>
            </w:r>
            <w:r w:rsidR="00824238" w:rsidRPr="00B75381">
              <w:rPr>
                <w:rFonts w:ascii="Times New Roman" w:hAnsi="Times New Roman" w:cs="Times New Roman"/>
                <w:i/>
                <w:iCs/>
                <w:color w:val="000000"/>
                <w:sz w:val="20"/>
                <w:szCs w:val="20"/>
                <w:vertAlign w:val="superscript"/>
              </w:rPr>
              <w:t>2</w:t>
            </w:r>
            <w:r w:rsidR="00E77D2D" w:rsidRPr="00B75381">
              <w:rPr>
                <w:rFonts w:ascii="Times New Roman" w:hAnsi="Times New Roman" w:cs="Times New Roman"/>
                <w:i/>
                <w:iCs/>
                <w:color w:val="000000"/>
                <w:sz w:val="20"/>
                <w:szCs w:val="20"/>
              </w:rPr>
              <w:t>p</w:t>
            </w:r>
            <w:r w:rsidR="00E77D2D" w:rsidRPr="00B95A0E">
              <w:rPr>
                <w:rFonts w:ascii="Times New Roman" w:hAnsi="Times New Roman" w:cs="Times New Roman"/>
                <w:color w:val="000000"/>
                <w:sz w:val="20"/>
                <w:szCs w:val="20"/>
              </w:rPr>
              <w:t xml:space="preserve"> = .029.</w:t>
            </w:r>
          </w:p>
        </w:tc>
      </w:tr>
      <w:tr w:rsidR="00E77D2D" w:rsidRPr="00500C09" w14:paraId="74A19BD1" w14:textId="77777777" w:rsidTr="00EB24DA">
        <w:tc>
          <w:tcPr>
            <w:tcW w:w="2122" w:type="dxa"/>
          </w:tcPr>
          <w:p w14:paraId="12FCCC04"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Sannon et al (2017)</w:t>
            </w:r>
          </w:p>
        </w:tc>
        <w:tc>
          <w:tcPr>
            <w:tcW w:w="1134" w:type="dxa"/>
          </w:tcPr>
          <w:p w14:paraId="072B608A"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2623529F" w14:textId="77777777" w:rsidR="00E77D2D" w:rsidRDefault="00E77D2D" w:rsidP="00E77D2D">
            <w:pPr>
              <w:rPr>
                <w:rFonts w:ascii="Times New Roman" w:hAnsi="Times New Roman" w:cs="Times New Roman"/>
                <w:color w:val="000000"/>
                <w:sz w:val="20"/>
                <w:szCs w:val="20"/>
              </w:rPr>
            </w:pPr>
            <w:r w:rsidRPr="008879F0">
              <w:rPr>
                <w:rFonts w:ascii="Times New Roman" w:hAnsi="Times New Roman" w:cs="Times New Roman"/>
                <w:color w:val="000000"/>
                <w:sz w:val="20"/>
                <w:szCs w:val="20"/>
              </w:rPr>
              <w:t>Quantitative</w:t>
            </w:r>
          </w:p>
          <w:p w14:paraId="342551FD"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Cross-sectional</w:t>
            </w:r>
          </w:p>
        </w:tc>
        <w:tc>
          <w:tcPr>
            <w:tcW w:w="2693" w:type="dxa"/>
          </w:tcPr>
          <w:p w14:paraId="7D22A3AD" w14:textId="3FB006DF" w:rsidR="001851B9"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233 </w:t>
            </w:r>
            <w:r w:rsidR="00E77D2D">
              <w:rPr>
                <w:rFonts w:ascii="Times New Roman" w:hAnsi="Times New Roman" w:cs="Times New Roman"/>
                <w:color w:val="000000"/>
                <w:sz w:val="20"/>
                <w:szCs w:val="20"/>
              </w:rPr>
              <w:t>(</w:t>
            </w:r>
            <w:r w:rsidR="00E77D2D" w:rsidRPr="008879F0">
              <w:rPr>
                <w:rFonts w:ascii="Times New Roman" w:hAnsi="Times New Roman" w:cs="Times New Roman"/>
                <w:color w:val="000000"/>
                <w:sz w:val="20"/>
                <w:szCs w:val="20"/>
              </w:rPr>
              <w:t>75.5% female</w:t>
            </w:r>
            <w:r w:rsidR="00E77D2D">
              <w:rPr>
                <w:rFonts w:ascii="Times New Roman" w:hAnsi="Times New Roman" w:cs="Times New Roman"/>
                <w:color w:val="000000"/>
                <w:sz w:val="20"/>
                <w:szCs w:val="20"/>
              </w:rPr>
              <w:t>)</w:t>
            </w:r>
          </w:p>
          <w:p w14:paraId="7C1CD898" w14:textId="20B04874" w:rsidR="00E77D2D" w:rsidRDefault="00E77D2D" w:rsidP="00294F98">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20.64,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2.27</w:t>
            </w:r>
          </w:p>
          <w:p w14:paraId="16C7218B" w14:textId="79AE46B0" w:rsidR="00E77D2D" w:rsidRPr="00B34F7E" w:rsidRDefault="00E77D2D" w:rsidP="00294F98">
            <w:pPr>
              <w:ind w:left="215" w:hanging="215"/>
              <w:rPr>
                <w:rFonts w:ascii="Times New Roman" w:hAnsi="Times New Roman" w:cs="Times New Roman"/>
                <w:color w:val="000000"/>
                <w:sz w:val="20"/>
                <w:szCs w:val="20"/>
              </w:rPr>
            </w:pPr>
            <w:r w:rsidRPr="008879F0">
              <w:rPr>
                <w:rFonts w:ascii="Times New Roman" w:hAnsi="Times New Roman" w:cs="Times New Roman"/>
                <w:color w:val="000000"/>
                <w:sz w:val="20"/>
                <w:szCs w:val="20"/>
              </w:rPr>
              <w:t>822 status updates</w:t>
            </w:r>
          </w:p>
        </w:tc>
        <w:tc>
          <w:tcPr>
            <w:tcW w:w="6440" w:type="dxa"/>
            <w:vAlign w:val="center"/>
          </w:tcPr>
          <w:p w14:paraId="760377AD" w14:textId="77777777" w:rsidR="00F5601A"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Correlations, multilevel models</w:t>
            </w:r>
          </w:p>
          <w:p w14:paraId="415F3555" w14:textId="0B32EDAF" w:rsidR="001851B9"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a small positive correlation between post intimacy and post valence (</w:t>
            </w:r>
            <w:r w:rsidRPr="00B75381">
              <w:rPr>
                <w:rFonts w:ascii="Times New Roman" w:hAnsi="Times New Roman" w:cs="Times New Roman"/>
                <w:i/>
                <w:iCs/>
                <w:color w:val="000000"/>
                <w:sz w:val="20"/>
                <w:szCs w:val="20"/>
              </w:rPr>
              <w:t xml:space="preserve">r </w:t>
            </w:r>
            <w:r w:rsidRPr="00B95A0E">
              <w:rPr>
                <w:rFonts w:ascii="Times New Roman" w:hAnsi="Times New Roman" w:cs="Times New Roman"/>
                <w:color w:val="000000"/>
                <w:sz w:val="20"/>
                <w:szCs w:val="20"/>
              </w:rPr>
              <w:t>= .07,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w:t>
            </w:r>
          </w:p>
          <w:p w14:paraId="58354EED" w14:textId="1FBE5B13" w:rsidR="001851B9"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 intimacy of the initial status update was positively associated with the intimacy of the comments on the post (</w:t>
            </w:r>
            <w:r w:rsidRPr="00B75381">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.18,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There was also a positive association between the intimacy of the post and the valence of the comments received (</w:t>
            </w:r>
            <w:r w:rsidRPr="00B75381">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.09,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w:t>
            </w:r>
          </w:p>
          <w:p w14:paraId="705E81AC" w14:textId="7D00494D"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 valence of the post was positively associated with the valence of the comments (</w:t>
            </w:r>
            <w:r w:rsidRPr="00B75381">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.36,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The valence of the post did not influence the intimacy of comments (</w:t>
            </w:r>
            <w:r w:rsidRPr="00B75381">
              <w:rPr>
                <w:rFonts w:ascii="Times New Roman" w:hAnsi="Times New Roman" w:cs="Times New Roman"/>
                <w:i/>
                <w:iCs/>
                <w:color w:val="000000"/>
                <w:sz w:val="20"/>
                <w:szCs w:val="20"/>
              </w:rPr>
              <w:t xml:space="preserve">B </w:t>
            </w:r>
            <w:r w:rsidRPr="00B95A0E">
              <w:rPr>
                <w:rFonts w:ascii="Times New Roman" w:hAnsi="Times New Roman" w:cs="Times New Roman"/>
                <w:color w:val="000000"/>
                <w:sz w:val="20"/>
                <w:szCs w:val="20"/>
              </w:rPr>
              <w:t>= .01,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&gt; .05).</w:t>
            </w:r>
          </w:p>
        </w:tc>
      </w:tr>
      <w:tr w:rsidR="00E77D2D" w:rsidRPr="00500C09" w14:paraId="4E41E1AD" w14:textId="77777777" w:rsidTr="00EB24DA">
        <w:tc>
          <w:tcPr>
            <w:tcW w:w="2122" w:type="dxa"/>
          </w:tcPr>
          <w:p w14:paraId="76E39656"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Taylor et al (2017)</w:t>
            </w:r>
          </w:p>
        </w:tc>
        <w:tc>
          <w:tcPr>
            <w:tcW w:w="1134" w:type="dxa"/>
          </w:tcPr>
          <w:p w14:paraId="140B535C"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1189BC7A"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 Experiment</w:t>
            </w:r>
          </w:p>
        </w:tc>
        <w:tc>
          <w:tcPr>
            <w:tcW w:w="2693" w:type="dxa"/>
          </w:tcPr>
          <w:p w14:paraId="5486C3B2" w14:textId="46108563" w:rsidR="001851B9"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114 students</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70.4% females</w:t>
            </w:r>
            <w:r w:rsidR="00E77D2D">
              <w:rPr>
                <w:rFonts w:ascii="Times New Roman" w:hAnsi="Times New Roman" w:cs="Times New Roman"/>
                <w:color w:val="000000"/>
                <w:sz w:val="20"/>
                <w:szCs w:val="20"/>
              </w:rPr>
              <w:t>)</w:t>
            </w:r>
          </w:p>
          <w:p w14:paraId="6C1055CE" w14:textId="77024290"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20.8,</w:t>
            </w:r>
            <w:r>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2.70</w:t>
            </w:r>
          </w:p>
        </w:tc>
        <w:tc>
          <w:tcPr>
            <w:tcW w:w="6440" w:type="dxa"/>
            <w:vAlign w:val="center"/>
          </w:tcPr>
          <w:p w14:paraId="5B3E15E1" w14:textId="77777777" w:rsidR="001851B9"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Multilevel Modelling</w:t>
            </w:r>
          </w:p>
          <w:p w14:paraId="588DD2B6" w14:textId="6B94CC20" w:rsidR="001851B9"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a main effect for selfie condition on social attractiveness,</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 324.76) = 49.87,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Selfie posters were rated as less socially attractive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3.34) than posters without selfies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3.93).</w:t>
            </w:r>
          </w:p>
          <w:p w14:paraId="1D3A1BC1" w14:textId="1B102385" w:rsidR="001851B9"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a significant interaction between selfie and valence,</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 324.67) = 4.67,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Positive posts without selfies received the highest attractiveness ratings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4.29), while negative posts with selfies received the lowest attractiveness ratings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3.15).</w:t>
            </w:r>
          </w:p>
          <w:p w14:paraId="49B8B699" w14:textId="1FF58D3A"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lastRenderedPageBreak/>
              <w:t>Male profiles were rated as less socially attractive than female profiles,</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 324.85) = 3.92,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but there was no significant interaction between profile gender and selfie condition,</w:t>
            </w:r>
            <w:r w:rsidR="00930B2D" w:rsidRPr="00930B2D">
              <w:rPr>
                <w:rFonts w:ascii="Times New Roman" w:hAnsi="Times New Roman" w:cs="Times New Roman"/>
                <w:i/>
                <w:color w:val="000000"/>
                <w:sz w:val="20"/>
                <w:szCs w:val="20"/>
              </w:rPr>
              <w:t xml:space="preserve"> F </w:t>
            </w:r>
            <w:r w:rsidR="001851B9"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 107.96) = 0.06,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&gt; .05.</w:t>
            </w:r>
          </w:p>
        </w:tc>
      </w:tr>
      <w:tr w:rsidR="00E77D2D" w:rsidRPr="00500C09" w14:paraId="11B8A813" w14:textId="77777777" w:rsidTr="00EB24DA">
        <w:tc>
          <w:tcPr>
            <w:tcW w:w="2122" w:type="dxa"/>
          </w:tcPr>
          <w:p w14:paraId="507B785F"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Tonks et al (2015)</w:t>
            </w:r>
          </w:p>
        </w:tc>
        <w:tc>
          <w:tcPr>
            <w:tcW w:w="1134" w:type="dxa"/>
          </w:tcPr>
          <w:p w14:paraId="2BC5BC24"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New Zeeland</w:t>
            </w:r>
          </w:p>
        </w:tc>
        <w:tc>
          <w:tcPr>
            <w:tcW w:w="1559" w:type="dxa"/>
          </w:tcPr>
          <w:p w14:paraId="5BCF6C92"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Qualitative</w:t>
            </w:r>
            <w:r w:rsidRPr="008879F0">
              <w:rPr>
                <w:rFonts w:ascii="Times New Roman" w:hAnsi="Times New Roman" w:cs="Times New Roman"/>
                <w:color w:val="000000"/>
                <w:sz w:val="20"/>
                <w:szCs w:val="20"/>
              </w:rPr>
              <w:br/>
              <w:t>Exploratory</w:t>
            </w:r>
            <w:r w:rsidRPr="008879F0">
              <w:rPr>
                <w:rFonts w:ascii="Times New Roman" w:hAnsi="Times New Roman" w:cs="Times New Roman"/>
                <w:color w:val="000000"/>
                <w:sz w:val="20"/>
                <w:szCs w:val="20"/>
              </w:rPr>
              <w:br/>
              <w:t>Visual ethnography</w:t>
            </w:r>
          </w:p>
        </w:tc>
        <w:tc>
          <w:tcPr>
            <w:tcW w:w="2693" w:type="dxa"/>
          </w:tcPr>
          <w:p w14:paraId="1C2BCA53" w14:textId="0251DA02" w:rsidR="001851B9"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9 students (5 female)</w:t>
            </w:r>
          </w:p>
          <w:p w14:paraId="3F84FF6C" w14:textId="4D920B77"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19</w:t>
            </w:r>
          </w:p>
        </w:tc>
        <w:tc>
          <w:tcPr>
            <w:tcW w:w="6440" w:type="dxa"/>
            <w:vAlign w:val="center"/>
          </w:tcPr>
          <w:p w14:paraId="5FC8F5F9" w14:textId="77777777" w:rsidR="001851B9"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Foucauldian discourse analysis</w:t>
            </w:r>
          </w:p>
          <w:p w14:paraId="6C017A27" w14:textId="77777777" w:rsidR="001851B9"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Photos depicting drinking experiences initiated social interaction through photo comments. Comments were posted within minutes of the photo being uploaded; these were initially focused on the specific photo content but moved into broader topics, evolving into conversations.</w:t>
            </w:r>
          </w:p>
          <w:p w14:paraId="6C4798AA" w14:textId="4B8FF046"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 xml:space="preserve">This type of online social interaction is expected to </w:t>
            </w:r>
            <w:r w:rsidR="00B95A0E" w:rsidRPr="00B95A0E">
              <w:rPr>
                <w:rFonts w:ascii="Times New Roman" w:hAnsi="Times New Roman" w:cs="Times New Roman"/>
                <w:color w:val="000000"/>
                <w:sz w:val="20"/>
                <w:szCs w:val="20"/>
              </w:rPr>
              <w:t>strengthen</w:t>
            </w:r>
            <w:r w:rsidRPr="00B95A0E">
              <w:rPr>
                <w:rFonts w:ascii="Times New Roman" w:hAnsi="Times New Roman" w:cs="Times New Roman"/>
                <w:color w:val="000000"/>
                <w:sz w:val="20"/>
                <w:szCs w:val="20"/>
              </w:rPr>
              <w:t xml:space="preserve"> friendships, by constructing these photos as positive and funny. Only the specific friends connected to the events in the photos have commented. These photos may have been inappropriate for wider audiences because of the topic of drinking </w:t>
            </w:r>
            <w:r w:rsidR="00B95A0E" w:rsidRPr="00B95A0E">
              <w:rPr>
                <w:rFonts w:ascii="Times New Roman" w:hAnsi="Times New Roman" w:cs="Times New Roman"/>
                <w:color w:val="000000"/>
                <w:sz w:val="20"/>
                <w:szCs w:val="20"/>
              </w:rPr>
              <w:t>experiences but</w:t>
            </w:r>
            <w:r w:rsidRPr="00B95A0E">
              <w:rPr>
                <w:rFonts w:ascii="Times New Roman" w:hAnsi="Times New Roman" w:cs="Times New Roman"/>
                <w:color w:val="000000"/>
                <w:sz w:val="20"/>
                <w:szCs w:val="20"/>
              </w:rPr>
              <w:t xml:space="preserve"> were enjoyable for the poster and their friends. Reminiscing their fun times together during the shared experience strengthened bonds, creating in-groups amongst friends. </w:t>
            </w:r>
          </w:p>
        </w:tc>
      </w:tr>
      <w:tr w:rsidR="00E77D2D" w:rsidRPr="00500C09" w14:paraId="4C8E1831" w14:textId="77777777" w:rsidTr="00EB24DA">
        <w:tc>
          <w:tcPr>
            <w:tcW w:w="2122" w:type="dxa"/>
          </w:tcPr>
          <w:p w14:paraId="74148D2F"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Vogel et al (2018)</w:t>
            </w:r>
            <w:r>
              <w:rPr>
                <w:rFonts w:ascii="Times New Roman" w:hAnsi="Times New Roman" w:cs="Times New Roman"/>
                <w:sz w:val="20"/>
                <w:szCs w:val="20"/>
              </w:rPr>
              <w:t xml:space="preserve"> – 1 </w:t>
            </w:r>
          </w:p>
        </w:tc>
        <w:tc>
          <w:tcPr>
            <w:tcW w:w="1134" w:type="dxa"/>
          </w:tcPr>
          <w:p w14:paraId="53792B53"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6A7FF4AE"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49DA95C5" w14:textId="44B8C9E7" w:rsidR="00E77D2D" w:rsidRPr="008879F0" w:rsidRDefault="00930B2D" w:rsidP="00294F98">
            <w:pPr>
              <w:ind w:left="215" w:hanging="215"/>
              <w:rPr>
                <w:rFonts w:ascii="Times New Roman" w:eastAsia="Times New Roman" w:hAnsi="Times New Roman" w:cs="Times New Roman"/>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289 students</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(54% female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tc>
        <w:tc>
          <w:tcPr>
            <w:tcW w:w="6440" w:type="dxa"/>
            <w:vAlign w:val="center"/>
          </w:tcPr>
          <w:p w14:paraId="29FAA8FC" w14:textId="77777777" w:rsidR="001851B9"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Between-subjects ANOVA</w:t>
            </w:r>
          </w:p>
          <w:p w14:paraId="2ACD1516" w14:textId="61E0515B" w:rsidR="001851B9"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a significant main effect of post valence on social support. Positive posts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 xml:space="preserve">.22,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.66) elicited more social support than negative posts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 xml:space="preserve">.22,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.59),</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 283) = 35.17,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partial </w:t>
            </w:r>
            <w:r w:rsidR="00824238" w:rsidRPr="00B75381">
              <w:rPr>
                <w:rFonts w:ascii="Times New Roman" w:hAnsi="Times New Roman" w:cs="Times New Roman"/>
                <w:i/>
                <w:iCs/>
                <w:color w:val="000000"/>
                <w:sz w:val="20"/>
                <w:szCs w:val="20"/>
              </w:rPr>
              <w:t>η</w:t>
            </w:r>
            <w:r w:rsidR="00824238" w:rsidRPr="00B75381">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.11).</w:t>
            </w:r>
          </w:p>
          <w:p w14:paraId="75A65AE8" w14:textId="2E32F824" w:rsidR="001851B9"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 xml:space="preserve">There was a significant main effect of temporal </w:t>
            </w:r>
            <w:r w:rsidR="001851B9" w:rsidRPr="00B95A0E">
              <w:rPr>
                <w:rFonts w:ascii="Times New Roman" w:hAnsi="Times New Roman" w:cs="Times New Roman"/>
                <w:color w:val="000000"/>
                <w:sz w:val="20"/>
                <w:szCs w:val="20"/>
              </w:rPr>
              <w:t xml:space="preserve">context, </w:t>
            </w:r>
            <w:r w:rsidR="001851B9" w:rsidRPr="00B75381">
              <w:rPr>
                <w:rFonts w:ascii="Times New Roman" w:hAnsi="Times New Roman" w:cs="Times New Roman"/>
                <w:i/>
                <w:iCs/>
                <w:color w:val="000000"/>
                <w:sz w:val="20"/>
                <w:szCs w:val="20"/>
              </w:rPr>
              <w:t>F</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(2, 283) = 6.64,</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.002, partial </w:t>
            </w:r>
            <w:r w:rsidR="00824238" w:rsidRPr="00B75381">
              <w:rPr>
                <w:rFonts w:ascii="Times New Roman" w:hAnsi="Times New Roman" w:cs="Times New Roman"/>
                <w:i/>
                <w:iCs/>
                <w:color w:val="000000"/>
                <w:sz w:val="20"/>
                <w:szCs w:val="20"/>
              </w:rPr>
              <w:t>η</w:t>
            </w:r>
            <w:r w:rsidR="00824238" w:rsidRPr="00B75381">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.05. Post-hoc Tukey: participants were more likely to provide social support in the conditions with temporal context (recent past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 xml:space="preserve">.09,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 xml:space="preserve">.68; distant past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 xml:space="preserve">.12,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 xml:space="preserve">.73, </w:t>
            </w:r>
            <w:r w:rsidRPr="00B75381">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s &lt; .003) than the conditions with no temporal context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 xml:space="preserve">.19,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.53). Social support intentions did not differ based on whether the past context was recent or distant (</w:t>
            </w:r>
            <w:r w:rsidRPr="00B75381">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.93).</w:t>
            </w:r>
          </w:p>
          <w:p w14:paraId="61B0893F" w14:textId="3EEB4FD2"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There was a significant interaction between post valence and temporal context,</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2, 283) = 9.59,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partial </w:t>
            </w:r>
            <w:r w:rsidR="00824238" w:rsidRPr="00B75381">
              <w:rPr>
                <w:rFonts w:ascii="Times New Roman" w:hAnsi="Times New Roman" w:cs="Times New Roman"/>
                <w:i/>
                <w:iCs/>
                <w:color w:val="000000"/>
                <w:sz w:val="20"/>
                <w:szCs w:val="20"/>
              </w:rPr>
              <w:t>η</w:t>
            </w:r>
            <w:r w:rsidR="00824238" w:rsidRPr="00B75381">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.06. When the post was negative, temporal context did not significantly influence intentions to provide social support. When the post was positive, temporal context resulted in greater intentions to provide social support (recent past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 xml:space="preserve">.41,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 xml:space="preserve">.64; distant past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 xml:space="preserve">.39,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.67) compared to no temporal context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 xml:space="preserve">.20,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.47)</w:t>
            </w:r>
          </w:p>
        </w:tc>
      </w:tr>
      <w:tr w:rsidR="00E77D2D" w:rsidRPr="00500C09" w14:paraId="08B85F3F" w14:textId="77777777" w:rsidTr="00EB24DA">
        <w:tc>
          <w:tcPr>
            <w:tcW w:w="2122" w:type="dxa"/>
          </w:tcPr>
          <w:p w14:paraId="0242F5A2"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Vogel et al (2018)</w:t>
            </w:r>
            <w:r>
              <w:rPr>
                <w:rFonts w:ascii="Times New Roman" w:hAnsi="Times New Roman" w:cs="Times New Roman"/>
                <w:sz w:val="20"/>
                <w:szCs w:val="20"/>
              </w:rPr>
              <w:t xml:space="preserve"> – 2a</w:t>
            </w:r>
          </w:p>
        </w:tc>
        <w:tc>
          <w:tcPr>
            <w:tcW w:w="1134" w:type="dxa"/>
          </w:tcPr>
          <w:p w14:paraId="5DD5F58E"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eastAsia="Times New Roman" w:hAnsi="Times New Roman" w:cs="Times New Roman"/>
                <w:sz w:val="20"/>
                <w:szCs w:val="20"/>
              </w:rPr>
              <w:t>USA</w:t>
            </w:r>
          </w:p>
        </w:tc>
        <w:tc>
          <w:tcPr>
            <w:tcW w:w="1559" w:type="dxa"/>
          </w:tcPr>
          <w:p w14:paraId="743A4125"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79E2233F" w14:textId="60D83939" w:rsidR="00E77D2D" w:rsidRPr="008879F0" w:rsidRDefault="00930B2D" w:rsidP="00294F98">
            <w:pPr>
              <w:ind w:left="215" w:hanging="215"/>
              <w:rPr>
                <w:rFonts w:ascii="Times New Roman" w:eastAsia="Times New Roman" w:hAnsi="Times New Roman" w:cs="Times New Roman"/>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176 students</w:t>
            </w:r>
          </w:p>
        </w:tc>
        <w:tc>
          <w:tcPr>
            <w:tcW w:w="6440" w:type="dxa"/>
            <w:vAlign w:val="center"/>
          </w:tcPr>
          <w:p w14:paraId="47D69C03" w14:textId="77777777" w:rsidR="001851B9"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Mixed-model ANOVA</w:t>
            </w:r>
          </w:p>
          <w:p w14:paraId="01B6E440" w14:textId="5D92001E" w:rsidR="001851B9"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lastRenderedPageBreak/>
              <w:t>There was a significant main effect of valence: participants were more likely to provide support for positive posts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 xml:space="preserve">.27,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.50) than for negative posts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 xml:space="preserve">.27,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.59</w:t>
            </w:r>
            <w:r w:rsidR="001851B9" w:rsidRPr="00B95A0E">
              <w:rPr>
                <w:rFonts w:ascii="Times New Roman" w:hAnsi="Times New Roman" w:cs="Times New Roman"/>
                <w:color w:val="000000"/>
                <w:sz w:val="20"/>
                <w:szCs w:val="20"/>
              </w:rPr>
              <w:t>),</w:t>
            </w:r>
            <w:r w:rsidR="00930B2D" w:rsidRPr="00930B2D">
              <w:rPr>
                <w:rFonts w:ascii="Times New Roman" w:hAnsi="Times New Roman" w:cs="Times New Roman"/>
                <w:i/>
                <w:color w:val="000000"/>
                <w:sz w:val="20"/>
                <w:szCs w:val="20"/>
              </w:rPr>
              <w:t xml:space="preserve"> F </w:t>
            </w:r>
            <w:r w:rsidR="001851B9"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 172) = 44.47,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partial </w:t>
            </w:r>
            <w:r w:rsidR="00824238" w:rsidRPr="00B75381">
              <w:rPr>
                <w:rFonts w:ascii="Times New Roman" w:hAnsi="Times New Roman" w:cs="Times New Roman"/>
                <w:i/>
                <w:iCs/>
                <w:color w:val="000000"/>
                <w:sz w:val="20"/>
                <w:szCs w:val="20"/>
              </w:rPr>
              <w:t>η</w:t>
            </w:r>
            <w:r w:rsidR="00824238" w:rsidRPr="00B75381">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.21.</w:t>
            </w:r>
          </w:p>
          <w:p w14:paraId="138E1961" w14:textId="5B1E5899" w:rsidR="001851B9"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no main effect of temporal context (</w:t>
            </w:r>
            <w:r w:rsidR="001851B9" w:rsidRPr="00B75381">
              <w:rPr>
                <w:rFonts w:ascii="Times New Roman" w:hAnsi="Times New Roman" w:cs="Times New Roman"/>
                <w:i/>
                <w:iCs/>
                <w:color w:val="000000"/>
                <w:sz w:val="20"/>
                <w:szCs w:val="20"/>
              </w:rPr>
              <w:t>F</w:t>
            </w:r>
            <w:r w:rsidR="001851B9" w:rsidRP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 172] = 2.98,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.09, partial </w:t>
            </w:r>
            <w:r w:rsidR="00824238" w:rsidRPr="00B75381">
              <w:rPr>
                <w:rFonts w:ascii="Times New Roman" w:hAnsi="Times New Roman" w:cs="Times New Roman"/>
                <w:i/>
                <w:iCs/>
                <w:color w:val="000000"/>
                <w:sz w:val="20"/>
                <w:szCs w:val="20"/>
              </w:rPr>
              <w:t>η</w:t>
            </w:r>
            <w:r w:rsidR="00824238" w:rsidRPr="00B75381">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.02), and no interaction between valence and temporal context (</w:t>
            </w:r>
            <w:r w:rsidR="001851B9" w:rsidRPr="00B95A0E">
              <w:rPr>
                <w:rFonts w:ascii="Times New Roman" w:hAnsi="Times New Roman" w:cs="Times New Roman"/>
                <w:color w:val="000000"/>
                <w:sz w:val="20"/>
                <w:szCs w:val="20"/>
              </w:rPr>
              <w:t>F [</w:t>
            </w:r>
            <w:r w:rsidRPr="00B95A0E">
              <w:rPr>
                <w:rFonts w:ascii="Times New Roman" w:hAnsi="Times New Roman" w:cs="Times New Roman"/>
                <w:color w:val="000000"/>
                <w:sz w:val="20"/>
                <w:szCs w:val="20"/>
              </w:rPr>
              <w:t xml:space="preserve">1, 172] = </w:t>
            </w:r>
            <w:r w:rsidR="00312286">
              <w:rPr>
                <w:rFonts w:ascii="Times New Roman" w:hAnsi="Times New Roman" w:cs="Times New Roman"/>
                <w:color w:val="000000"/>
                <w:sz w:val="20"/>
                <w:szCs w:val="20"/>
              </w:rPr>
              <w:t>0</w:t>
            </w:r>
            <w:r w:rsidRPr="00B95A0E">
              <w:rPr>
                <w:rFonts w:ascii="Times New Roman" w:hAnsi="Times New Roman" w:cs="Times New Roman"/>
                <w:color w:val="000000"/>
                <w:sz w:val="20"/>
                <w:szCs w:val="20"/>
              </w:rPr>
              <w:t>.65,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.42, partial </w:t>
            </w:r>
            <w:r w:rsidR="00824238" w:rsidRPr="00B95A0E">
              <w:rPr>
                <w:rFonts w:ascii="Times New Roman" w:hAnsi="Times New Roman" w:cs="Times New Roman"/>
                <w:color w:val="000000"/>
                <w:sz w:val="20"/>
                <w:szCs w:val="20"/>
              </w:rPr>
              <w:t>η</w:t>
            </w:r>
            <w:r w:rsidR="00824238" w:rsidRPr="00CD0ECF">
              <w:rPr>
                <w:rFonts w:ascii="Times New Roman" w:hAnsi="Times New Roman" w:cs="Times New Roman"/>
                <w:color w:val="000000"/>
                <w:sz w:val="20"/>
                <w:szCs w:val="20"/>
                <w:vertAlign w:val="superscript"/>
              </w:rPr>
              <w:t>2</w:t>
            </w:r>
            <w:r w:rsidRPr="00B95A0E">
              <w:rPr>
                <w:rFonts w:ascii="Times New Roman" w:hAnsi="Times New Roman" w:cs="Times New Roman"/>
                <w:color w:val="000000"/>
                <w:sz w:val="20"/>
                <w:szCs w:val="20"/>
              </w:rPr>
              <w:t xml:space="preserve"> = .004).</w:t>
            </w:r>
          </w:p>
          <w:p w14:paraId="736F1CFF" w14:textId="5D851278"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There was no main effect of post domain (</w:t>
            </w:r>
            <w:r w:rsidR="001851B9" w:rsidRPr="00B75381">
              <w:rPr>
                <w:rFonts w:ascii="Times New Roman" w:hAnsi="Times New Roman" w:cs="Times New Roman"/>
                <w:i/>
                <w:iCs/>
                <w:color w:val="000000"/>
                <w:sz w:val="20"/>
                <w:szCs w:val="20"/>
              </w:rPr>
              <w:t>F</w:t>
            </w:r>
            <w:r w:rsidR="001851B9" w:rsidRP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 172] &lt; .001,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&gt; .99, partial </w:t>
            </w:r>
            <w:r w:rsidR="00824238" w:rsidRPr="00B75381">
              <w:rPr>
                <w:rFonts w:ascii="Times New Roman" w:hAnsi="Times New Roman" w:cs="Times New Roman"/>
                <w:i/>
                <w:iCs/>
                <w:color w:val="000000"/>
                <w:sz w:val="20"/>
                <w:szCs w:val="20"/>
              </w:rPr>
              <w:t>η</w:t>
            </w:r>
            <w:r w:rsidR="00824238" w:rsidRPr="00B75381">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&lt; .001) and domain did not interact with valence or context (</w:t>
            </w:r>
            <w:r w:rsidRPr="00B75381">
              <w:rPr>
                <w:rFonts w:ascii="Times New Roman" w:hAnsi="Times New Roman" w:cs="Times New Roman"/>
                <w:i/>
                <w:iCs/>
                <w:color w:val="000000"/>
                <w:sz w:val="20"/>
                <w:szCs w:val="20"/>
              </w:rPr>
              <w:t>F</w:t>
            </w:r>
            <w:r w:rsidRPr="00B95A0E">
              <w:rPr>
                <w:rFonts w:ascii="Times New Roman" w:hAnsi="Times New Roman" w:cs="Times New Roman"/>
                <w:color w:val="000000"/>
                <w:sz w:val="20"/>
                <w:szCs w:val="20"/>
              </w:rPr>
              <w:t xml:space="preserve">’s &lt; 1.99, p’s &gt; .16, partial </w:t>
            </w:r>
            <w:r w:rsidR="00824238" w:rsidRPr="00B75381">
              <w:rPr>
                <w:rFonts w:ascii="Times New Roman" w:hAnsi="Times New Roman" w:cs="Times New Roman"/>
                <w:i/>
                <w:iCs/>
                <w:color w:val="000000"/>
                <w:sz w:val="20"/>
                <w:szCs w:val="20"/>
              </w:rPr>
              <w:t>η</w:t>
            </w:r>
            <w:r w:rsidR="00824238" w:rsidRPr="00B75381">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’s &lt; .02).</w:t>
            </w:r>
          </w:p>
        </w:tc>
      </w:tr>
      <w:tr w:rsidR="00E77D2D" w:rsidRPr="00500C09" w14:paraId="38589ABC" w14:textId="77777777" w:rsidTr="00EB24DA">
        <w:tc>
          <w:tcPr>
            <w:tcW w:w="2122" w:type="dxa"/>
          </w:tcPr>
          <w:p w14:paraId="242AAA10"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Vogel et al (2018)</w:t>
            </w:r>
            <w:r>
              <w:rPr>
                <w:rFonts w:ascii="Times New Roman" w:hAnsi="Times New Roman" w:cs="Times New Roman"/>
                <w:sz w:val="20"/>
                <w:szCs w:val="20"/>
              </w:rPr>
              <w:t xml:space="preserve"> – 2b</w:t>
            </w:r>
          </w:p>
        </w:tc>
        <w:tc>
          <w:tcPr>
            <w:tcW w:w="1134" w:type="dxa"/>
          </w:tcPr>
          <w:p w14:paraId="13CAE7CE"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eastAsia="Times New Roman" w:hAnsi="Times New Roman" w:cs="Times New Roman"/>
                <w:sz w:val="20"/>
                <w:szCs w:val="20"/>
              </w:rPr>
              <w:t>USA</w:t>
            </w:r>
          </w:p>
        </w:tc>
        <w:tc>
          <w:tcPr>
            <w:tcW w:w="1559" w:type="dxa"/>
          </w:tcPr>
          <w:p w14:paraId="6A2B81F4"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 Experiment</w:t>
            </w:r>
          </w:p>
        </w:tc>
        <w:tc>
          <w:tcPr>
            <w:tcW w:w="2693" w:type="dxa"/>
          </w:tcPr>
          <w:p w14:paraId="22256FB8" w14:textId="54D4CAAC" w:rsidR="00E77D2D" w:rsidRPr="008879F0" w:rsidRDefault="00930B2D" w:rsidP="00294F98">
            <w:pPr>
              <w:ind w:left="215" w:hanging="215"/>
              <w:rPr>
                <w:rFonts w:ascii="Times New Roman" w:eastAsia="Times New Roman" w:hAnsi="Times New Roman" w:cs="Times New Roman"/>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121 students</w:t>
            </w:r>
          </w:p>
        </w:tc>
        <w:tc>
          <w:tcPr>
            <w:tcW w:w="6440" w:type="dxa"/>
            <w:vAlign w:val="center"/>
          </w:tcPr>
          <w:p w14:paraId="36BBCAA9" w14:textId="04C574AC" w:rsidR="001851B9"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Between</w:t>
            </w:r>
            <w:r w:rsidR="00A541D6">
              <w:rPr>
                <w:rFonts w:ascii="Times New Roman" w:hAnsi="Times New Roman" w:cs="Times New Roman"/>
                <w:color w:val="000000"/>
                <w:sz w:val="20"/>
                <w:szCs w:val="20"/>
              </w:rPr>
              <w:t>-</w:t>
            </w:r>
            <w:r w:rsidRPr="00B95A0E">
              <w:rPr>
                <w:rFonts w:ascii="Times New Roman" w:hAnsi="Times New Roman" w:cs="Times New Roman"/>
                <w:color w:val="000000"/>
                <w:sz w:val="20"/>
                <w:szCs w:val="20"/>
              </w:rPr>
              <w:t>subjects ANOVA</w:t>
            </w:r>
          </w:p>
          <w:p w14:paraId="1B31E644" w14:textId="4C19E943" w:rsidR="001851B9"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a significant main effect of valence: social support intentions were higher for positive posts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 xml:space="preserve">.26,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w:t>
            </w:r>
            <w:r w:rsidR="00BE5C27">
              <w:rPr>
                <w:rFonts w:ascii="Times New Roman" w:hAnsi="Times New Roman" w:cs="Times New Roman"/>
                <w:color w:val="000000"/>
                <w:sz w:val="20"/>
                <w:szCs w:val="20"/>
              </w:rPr>
              <w:t>0</w:t>
            </w:r>
            <w:r w:rsidRPr="00B95A0E">
              <w:rPr>
                <w:rFonts w:ascii="Times New Roman" w:hAnsi="Times New Roman" w:cs="Times New Roman"/>
                <w:color w:val="000000"/>
                <w:sz w:val="20"/>
                <w:szCs w:val="20"/>
              </w:rPr>
              <w:t>.60) than for negative posts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w:t>
            </w:r>
            <w:r w:rsidR="00B75381">
              <w:rPr>
                <w:rFonts w:ascii="Times New Roman" w:hAnsi="Times New Roman" w:cs="Times New Roman"/>
                <w:color w:val="000000"/>
                <w:sz w:val="20"/>
                <w:szCs w:val="20"/>
              </w:rPr>
              <w:t>0</w:t>
            </w:r>
            <w:r w:rsidRPr="00B95A0E">
              <w:rPr>
                <w:rFonts w:ascii="Times New Roman" w:hAnsi="Times New Roman" w:cs="Times New Roman"/>
                <w:color w:val="000000"/>
                <w:sz w:val="20"/>
                <w:szCs w:val="20"/>
              </w:rPr>
              <w:t xml:space="preserve">.26,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w:t>
            </w:r>
            <w:r w:rsidR="00B75381">
              <w:rPr>
                <w:rFonts w:ascii="Times New Roman" w:hAnsi="Times New Roman" w:cs="Times New Roman"/>
                <w:color w:val="000000"/>
                <w:sz w:val="20"/>
                <w:szCs w:val="20"/>
              </w:rPr>
              <w:t>0</w:t>
            </w:r>
            <w:r w:rsidRPr="00B95A0E">
              <w:rPr>
                <w:rFonts w:ascii="Times New Roman" w:hAnsi="Times New Roman" w:cs="Times New Roman"/>
                <w:color w:val="000000"/>
                <w:sz w:val="20"/>
                <w:szCs w:val="20"/>
              </w:rPr>
              <w:t>.72</w:t>
            </w:r>
            <w:r w:rsidR="001851B9" w:rsidRPr="00B95A0E">
              <w:rPr>
                <w:rFonts w:ascii="Times New Roman" w:hAnsi="Times New Roman" w:cs="Times New Roman"/>
                <w:color w:val="000000"/>
                <w:sz w:val="20"/>
                <w:szCs w:val="20"/>
              </w:rPr>
              <w:t xml:space="preserve">), </w:t>
            </w:r>
            <w:r w:rsidR="001851B9" w:rsidRPr="00B75381">
              <w:rPr>
                <w:rFonts w:ascii="Times New Roman" w:hAnsi="Times New Roman" w:cs="Times New Roman"/>
                <w:i/>
                <w:iCs/>
                <w:color w:val="000000"/>
                <w:sz w:val="20"/>
                <w:szCs w:val="20"/>
              </w:rPr>
              <w:t>F</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 117) = 17.51,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partial </w:t>
            </w:r>
            <w:r w:rsidR="00824238" w:rsidRPr="00B75381">
              <w:rPr>
                <w:rFonts w:ascii="Times New Roman" w:hAnsi="Times New Roman" w:cs="Times New Roman"/>
                <w:i/>
                <w:iCs/>
                <w:color w:val="000000"/>
                <w:sz w:val="20"/>
                <w:szCs w:val="20"/>
              </w:rPr>
              <w:t>η</w:t>
            </w:r>
            <w:r w:rsidR="00824238" w:rsidRPr="00B75381">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.13.</w:t>
            </w:r>
          </w:p>
          <w:p w14:paraId="113BA5E9" w14:textId="325AA951"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There was no main effect of temporal context (</w:t>
            </w:r>
            <w:r w:rsidRPr="00B75381">
              <w:rPr>
                <w:rFonts w:ascii="Times New Roman" w:hAnsi="Times New Roman" w:cs="Times New Roman"/>
                <w:i/>
                <w:iCs/>
                <w:color w:val="000000"/>
                <w:sz w:val="20"/>
                <w:szCs w:val="20"/>
              </w:rPr>
              <w:t>F</w:t>
            </w:r>
            <w:r w:rsidR="00B75381">
              <w:rPr>
                <w:rFonts w:ascii="Times New Roman" w:hAnsi="Times New Roman" w:cs="Times New Roman"/>
                <w:i/>
                <w:iCs/>
                <w:color w:val="000000"/>
                <w:sz w:val="20"/>
                <w:szCs w:val="20"/>
              </w:rPr>
              <w:t xml:space="preserve"> </w:t>
            </w:r>
            <w:r w:rsidRPr="00B95A0E">
              <w:rPr>
                <w:rFonts w:ascii="Times New Roman" w:hAnsi="Times New Roman" w:cs="Times New Roman"/>
                <w:color w:val="000000"/>
                <w:sz w:val="20"/>
                <w:szCs w:val="20"/>
              </w:rPr>
              <w:t>[1, 117] = .01,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.92, partial </w:t>
            </w:r>
            <w:r w:rsidR="00824238" w:rsidRPr="00B75381">
              <w:rPr>
                <w:rFonts w:ascii="Times New Roman" w:hAnsi="Times New Roman" w:cs="Times New Roman"/>
                <w:i/>
                <w:iCs/>
                <w:color w:val="000000"/>
                <w:sz w:val="20"/>
                <w:szCs w:val="20"/>
              </w:rPr>
              <w:t>η</w:t>
            </w:r>
            <w:r w:rsidR="00824238" w:rsidRPr="00B75381">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&lt; .001) and no interaction between post valence and temporal context (</w:t>
            </w:r>
            <w:r w:rsidRPr="00B75381">
              <w:rPr>
                <w:rFonts w:ascii="Times New Roman" w:hAnsi="Times New Roman" w:cs="Times New Roman"/>
                <w:i/>
                <w:iCs/>
                <w:color w:val="000000"/>
                <w:sz w:val="20"/>
                <w:szCs w:val="20"/>
              </w:rPr>
              <w:t>F</w:t>
            </w:r>
            <w:r w:rsidR="00B75381">
              <w:rPr>
                <w:rFonts w:ascii="Times New Roman" w:hAnsi="Times New Roman" w:cs="Times New Roman"/>
                <w:i/>
                <w:iCs/>
                <w:color w:val="000000"/>
                <w:sz w:val="20"/>
                <w:szCs w:val="20"/>
              </w:rPr>
              <w:t xml:space="preserve"> </w:t>
            </w:r>
            <w:r w:rsidRPr="00B95A0E">
              <w:rPr>
                <w:rFonts w:ascii="Times New Roman" w:hAnsi="Times New Roman" w:cs="Times New Roman"/>
                <w:color w:val="000000"/>
                <w:sz w:val="20"/>
                <w:szCs w:val="20"/>
              </w:rPr>
              <w:t xml:space="preserve">[1, 117] = </w:t>
            </w:r>
            <w:r w:rsidR="00312286">
              <w:rPr>
                <w:rFonts w:ascii="Times New Roman" w:hAnsi="Times New Roman" w:cs="Times New Roman"/>
                <w:color w:val="000000"/>
                <w:sz w:val="20"/>
                <w:szCs w:val="20"/>
              </w:rPr>
              <w:t>0</w:t>
            </w:r>
            <w:r w:rsidRPr="00B95A0E">
              <w:rPr>
                <w:rFonts w:ascii="Times New Roman" w:hAnsi="Times New Roman" w:cs="Times New Roman"/>
                <w:color w:val="000000"/>
                <w:sz w:val="20"/>
                <w:szCs w:val="20"/>
              </w:rPr>
              <w:t>.12,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.73, partial </w:t>
            </w:r>
            <w:r w:rsidR="00824238" w:rsidRPr="00B75381">
              <w:rPr>
                <w:rFonts w:ascii="Times New Roman" w:hAnsi="Times New Roman" w:cs="Times New Roman"/>
                <w:i/>
                <w:iCs/>
                <w:color w:val="000000"/>
                <w:sz w:val="20"/>
                <w:szCs w:val="20"/>
              </w:rPr>
              <w:t>η</w:t>
            </w:r>
            <w:r w:rsidR="00824238" w:rsidRPr="00B75381">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.001).</w:t>
            </w:r>
          </w:p>
        </w:tc>
      </w:tr>
      <w:tr w:rsidR="00E77D2D" w:rsidRPr="00500C09" w14:paraId="356D8A37" w14:textId="77777777" w:rsidTr="00EB24DA">
        <w:tc>
          <w:tcPr>
            <w:tcW w:w="2122" w:type="dxa"/>
          </w:tcPr>
          <w:p w14:paraId="3A34F5E4"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Walsh et al (2020)</w:t>
            </w:r>
            <w:r>
              <w:rPr>
                <w:rFonts w:ascii="Times New Roman" w:hAnsi="Times New Roman" w:cs="Times New Roman"/>
                <w:sz w:val="20"/>
                <w:szCs w:val="20"/>
              </w:rPr>
              <w:t xml:space="preserve"> – 1 </w:t>
            </w:r>
          </w:p>
        </w:tc>
        <w:tc>
          <w:tcPr>
            <w:tcW w:w="1134" w:type="dxa"/>
          </w:tcPr>
          <w:p w14:paraId="1CC9EC45"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0979CEA3"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Cross-sectional</w:t>
            </w:r>
          </w:p>
        </w:tc>
        <w:tc>
          <w:tcPr>
            <w:tcW w:w="2693" w:type="dxa"/>
          </w:tcPr>
          <w:p w14:paraId="7377182A" w14:textId="1DA8C0BE" w:rsidR="00DE1924"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159 students</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w:t>
            </w:r>
            <w:r w:rsidR="00E77D2D">
              <w:rPr>
                <w:rFonts w:ascii="Times New Roman" w:hAnsi="Times New Roman" w:cs="Times New Roman"/>
                <w:color w:val="000000"/>
                <w:sz w:val="20"/>
                <w:szCs w:val="20"/>
              </w:rPr>
              <w:t xml:space="preserve">71.7% </w:t>
            </w:r>
            <w:r w:rsidR="00E77D2D" w:rsidRPr="008879F0">
              <w:rPr>
                <w:rFonts w:ascii="Times New Roman" w:hAnsi="Times New Roman" w:cs="Times New Roman"/>
                <w:color w:val="000000"/>
                <w:sz w:val="20"/>
                <w:szCs w:val="20"/>
              </w:rPr>
              <w:t>females)</w:t>
            </w:r>
          </w:p>
          <w:p w14:paraId="20F90634" w14:textId="0651198B"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18.84,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1.99</w:t>
            </w:r>
          </w:p>
        </w:tc>
        <w:tc>
          <w:tcPr>
            <w:tcW w:w="6440" w:type="dxa"/>
            <w:vAlign w:val="center"/>
          </w:tcPr>
          <w:p w14:paraId="4B9F77BF" w14:textId="77777777" w:rsidR="00DE1924"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Structural equation modelling, maximum likelihood</w:t>
            </w:r>
          </w:p>
          <w:p w14:paraId="58DFCEF5" w14:textId="77777777" w:rsidR="00DE1924"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Pre-tests checking if attachment style predicts status updates' self-</w:t>
            </w:r>
            <w:proofErr w:type="spellStart"/>
            <w:r w:rsidRPr="00B95A0E">
              <w:rPr>
                <w:rFonts w:ascii="Times New Roman" w:hAnsi="Times New Roman" w:cs="Times New Roman"/>
                <w:color w:val="000000"/>
                <w:sz w:val="20"/>
                <w:szCs w:val="20"/>
              </w:rPr>
              <w:t>revealingness</w:t>
            </w:r>
            <w:proofErr w:type="spellEnd"/>
            <w:r w:rsidRPr="00B95A0E">
              <w:rPr>
                <w:rFonts w:ascii="Times New Roman" w:hAnsi="Times New Roman" w:cs="Times New Roman"/>
                <w:color w:val="000000"/>
                <w:sz w:val="20"/>
                <w:szCs w:val="20"/>
              </w:rPr>
              <w:t xml:space="preserve"> found that the relationship was non-significant for both avoidant and anxious attachment styles (</w:t>
            </w:r>
            <w:r w:rsidRPr="00B75381">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&gt; .10).</w:t>
            </w:r>
          </w:p>
          <w:p w14:paraId="0C6FBB35" w14:textId="51AE6696"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 xml:space="preserve">Facebook users who perceived their networks as more (vs. less) responsive self-disclosed more openly in their updates, </w:t>
            </w:r>
            <w:r w:rsidRPr="00B7538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0.33, SE = 0.17,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tc>
      </w:tr>
      <w:tr w:rsidR="00E77D2D" w:rsidRPr="00500C09" w14:paraId="206A11E5" w14:textId="77777777" w:rsidTr="00EB24DA">
        <w:tc>
          <w:tcPr>
            <w:tcW w:w="2122" w:type="dxa"/>
          </w:tcPr>
          <w:p w14:paraId="465C2F08"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Walsh et al (2020)</w:t>
            </w:r>
            <w:r>
              <w:rPr>
                <w:rFonts w:ascii="Times New Roman" w:hAnsi="Times New Roman" w:cs="Times New Roman"/>
                <w:sz w:val="20"/>
                <w:szCs w:val="20"/>
              </w:rPr>
              <w:t xml:space="preserve"> – 2</w:t>
            </w:r>
          </w:p>
        </w:tc>
        <w:tc>
          <w:tcPr>
            <w:tcW w:w="1134" w:type="dxa"/>
          </w:tcPr>
          <w:p w14:paraId="59851195"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eastAsia="Times New Roman" w:hAnsi="Times New Roman" w:cs="Times New Roman"/>
                <w:sz w:val="20"/>
                <w:szCs w:val="20"/>
              </w:rPr>
              <w:t>USA</w:t>
            </w:r>
          </w:p>
        </w:tc>
        <w:tc>
          <w:tcPr>
            <w:tcW w:w="1559" w:type="dxa"/>
          </w:tcPr>
          <w:p w14:paraId="61006C80"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2B478FEA" w14:textId="35434E85" w:rsidR="00DE1924"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277</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w:t>
            </w:r>
            <w:r w:rsidR="00E77D2D">
              <w:rPr>
                <w:rFonts w:ascii="Times New Roman" w:hAnsi="Times New Roman" w:cs="Times New Roman"/>
                <w:color w:val="000000"/>
                <w:sz w:val="20"/>
                <w:szCs w:val="20"/>
              </w:rPr>
              <w:t>59.2%</w:t>
            </w:r>
            <w:r w:rsidR="00E77D2D" w:rsidRPr="008879F0">
              <w:rPr>
                <w:rFonts w:ascii="Times New Roman" w:hAnsi="Times New Roman" w:cs="Times New Roman"/>
                <w:color w:val="000000"/>
                <w:sz w:val="20"/>
                <w:szCs w:val="20"/>
              </w:rPr>
              <w:t xml:space="preserve"> females)</w:t>
            </w:r>
          </w:p>
          <w:p w14:paraId="1796B726" w14:textId="6CD68AC4" w:rsidR="00DE1924" w:rsidRDefault="00E77D2D" w:rsidP="00294F98">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34.43,</w:t>
            </w:r>
            <w:r>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12.10</w:t>
            </w:r>
          </w:p>
          <w:p w14:paraId="684F4F80" w14:textId="0772FDB5" w:rsidR="00E77D2D" w:rsidRPr="008879F0" w:rsidRDefault="00930B2D" w:rsidP="00294F98">
            <w:pPr>
              <w:ind w:left="215" w:hanging="215"/>
              <w:rPr>
                <w:rFonts w:ascii="Times New Roman" w:eastAsia="Times New Roman" w:hAnsi="Times New Roman" w:cs="Times New Roman"/>
                <w:sz w:val="20"/>
                <w:szCs w:val="20"/>
              </w:rPr>
            </w:pPr>
            <w:r w:rsidRPr="00930B2D">
              <w:rPr>
                <w:rFonts w:ascii="Times New Roman" w:hAnsi="Times New Roman" w:cs="Times New Roman"/>
                <w:i/>
                <w:color w:val="000000"/>
                <w:sz w:val="20"/>
                <w:szCs w:val="20"/>
              </w:rPr>
              <w:t>N =</w:t>
            </w:r>
            <w:r w:rsidR="00E77D2D">
              <w:rPr>
                <w:rFonts w:ascii="Times New Roman" w:hAnsi="Times New Roman" w:cs="Times New Roman"/>
                <w:color w:val="000000"/>
                <w:sz w:val="20"/>
                <w:szCs w:val="20"/>
              </w:rPr>
              <w:t xml:space="preserve"> 158 </w:t>
            </w:r>
            <w:r w:rsidR="00E77D2D" w:rsidRPr="008879F0">
              <w:rPr>
                <w:rFonts w:ascii="Times New Roman" w:hAnsi="Times New Roman" w:cs="Times New Roman"/>
                <w:color w:val="000000"/>
                <w:sz w:val="20"/>
                <w:szCs w:val="20"/>
              </w:rPr>
              <w:t>in analysis</w:t>
            </w:r>
          </w:p>
        </w:tc>
        <w:tc>
          <w:tcPr>
            <w:tcW w:w="6440" w:type="dxa"/>
            <w:vAlign w:val="center"/>
          </w:tcPr>
          <w:p w14:paraId="6F05ADE6" w14:textId="77777777" w:rsidR="00DE1924"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Attachment anxiety or avoidance did not significantly predict self-</w:t>
            </w:r>
            <w:proofErr w:type="spellStart"/>
            <w:r w:rsidRPr="00B95A0E">
              <w:rPr>
                <w:rFonts w:ascii="Times New Roman" w:hAnsi="Times New Roman" w:cs="Times New Roman"/>
                <w:color w:val="000000"/>
                <w:sz w:val="20"/>
                <w:szCs w:val="20"/>
              </w:rPr>
              <w:t>revealingness</w:t>
            </w:r>
            <w:proofErr w:type="spellEnd"/>
            <w:r w:rsidRPr="00B95A0E">
              <w:rPr>
                <w:rFonts w:ascii="Times New Roman" w:hAnsi="Times New Roman" w:cs="Times New Roman"/>
                <w:color w:val="000000"/>
                <w:sz w:val="20"/>
                <w:szCs w:val="20"/>
              </w:rPr>
              <w:t xml:space="preserve"> of status updates.</w:t>
            </w:r>
          </w:p>
          <w:p w14:paraId="45A9DC02" w14:textId="1179EF83"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There was no direct effect of condition on update self-</w:t>
            </w:r>
            <w:proofErr w:type="spellStart"/>
            <w:r w:rsidRPr="00B95A0E">
              <w:rPr>
                <w:rFonts w:ascii="Times New Roman" w:hAnsi="Times New Roman" w:cs="Times New Roman"/>
                <w:color w:val="000000"/>
                <w:sz w:val="20"/>
                <w:szCs w:val="20"/>
              </w:rPr>
              <w:t>revealingness</w:t>
            </w:r>
            <w:proofErr w:type="spellEnd"/>
            <w:r w:rsidRPr="00B95A0E">
              <w:rPr>
                <w:rFonts w:ascii="Times New Roman" w:hAnsi="Times New Roman" w:cs="Times New Roman"/>
                <w:color w:val="000000"/>
                <w:sz w:val="20"/>
                <w:szCs w:val="20"/>
              </w:rPr>
              <w:t xml:space="preserve">, </w:t>
            </w:r>
            <w:r w:rsidRPr="00B7538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0.20, SE = 0.25,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.316. However, there was a significant indirect effect through state perceived network responsiveness (PNR), </w:t>
            </w:r>
            <w:r w:rsidRPr="00B7538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0.05, SE = 0.08. The high (vs. </w:t>
            </w:r>
            <w:r w:rsidR="00B95A0E" w:rsidRPr="00B95A0E">
              <w:rPr>
                <w:rFonts w:ascii="Times New Roman" w:hAnsi="Times New Roman" w:cs="Times New Roman"/>
                <w:color w:val="000000"/>
                <w:sz w:val="20"/>
                <w:szCs w:val="20"/>
              </w:rPr>
              <w:t>low) PNR</w:t>
            </w:r>
            <w:r w:rsidRPr="00B95A0E">
              <w:rPr>
                <w:rFonts w:ascii="Times New Roman" w:hAnsi="Times New Roman" w:cs="Times New Roman"/>
                <w:color w:val="000000"/>
                <w:sz w:val="20"/>
                <w:szCs w:val="20"/>
              </w:rPr>
              <w:t xml:space="preserve"> condition increased state PNR, </w:t>
            </w:r>
            <w:r w:rsidRPr="00B7538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0.51, SE = 0.34,</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.002, which, in turn, positively predicted update self-</w:t>
            </w:r>
            <w:proofErr w:type="spellStart"/>
            <w:r w:rsidRPr="00B95A0E">
              <w:rPr>
                <w:rFonts w:ascii="Times New Roman" w:hAnsi="Times New Roman" w:cs="Times New Roman"/>
                <w:color w:val="000000"/>
                <w:sz w:val="20"/>
                <w:szCs w:val="20"/>
              </w:rPr>
              <w:t>revealingness</w:t>
            </w:r>
            <w:proofErr w:type="spellEnd"/>
            <w:r w:rsidRPr="00B95A0E">
              <w:rPr>
                <w:rFonts w:ascii="Times New Roman" w:hAnsi="Times New Roman" w:cs="Times New Roman"/>
                <w:color w:val="000000"/>
                <w:sz w:val="20"/>
                <w:szCs w:val="20"/>
              </w:rPr>
              <w:t xml:space="preserve">, </w:t>
            </w:r>
            <w:r w:rsidRPr="00B75381">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0.20, SE = 0.06,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.043. </w:t>
            </w:r>
          </w:p>
        </w:tc>
      </w:tr>
      <w:tr w:rsidR="00E77D2D" w:rsidRPr="00500C09" w14:paraId="62DEE704" w14:textId="77777777" w:rsidTr="00EB24DA">
        <w:tc>
          <w:tcPr>
            <w:tcW w:w="2122" w:type="dxa"/>
          </w:tcPr>
          <w:p w14:paraId="203D3784" w14:textId="06878CDA" w:rsidR="00E77D2D" w:rsidRPr="00500C09" w:rsidRDefault="0057611A" w:rsidP="00E77D2D">
            <w:pPr>
              <w:rPr>
                <w:rFonts w:ascii="Times New Roman" w:eastAsia="Times New Roman" w:hAnsi="Times New Roman" w:cs="Times New Roman"/>
                <w:sz w:val="20"/>
                <w:szCs w:val="20"/>
              </w:rPr>
            </w:pPr>
            <w:r>
              <w:rPr>
                <w:rFonts w:ascii="Times New Roman" w:hAnsi="Times New Roman" w:cs="Times New Roman"/>
                <w:sz w:val="20"/>
                <w:szCs w:val="20"/>
              </w:rPr>
              <w:t xml:space="preserve">S. S. </w:t>
            </w:r>
            <w:r w:rsidR="00E77D2D" w:rsidRPr="00E91739">
              <w:rPr>
                <w:rFonts w:ascii="Times New Roman" w:hAnsi="Times New Roman" w:cs="Times New Roman"/>
                <w:sz w:val="20"/>
                <w:szCs w:val="20"/>
              </w:rPr>
              <w:t>Wang et al (2010)</w:t>
            </w:r>
          </w:p>
        </w:tc>
        <w:tc>
          <w:tcPr>
            <w:tcW w:w="1134" w:type="dxa"/>
          </w:tcPr>
          <w:p w14:paraId="678774B4"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52950E9B"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4462290C" w14:textId="6432E69E" w:rsidR="00DE1924"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311 students</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w:t>
            </w:r>
            <w:r w:rsidR="00E77D2D">
              <w:rPr>
                <w:rFonts w:ascii="Times New Roman" w:hAnsi="Times New Roman" w:cs="Times New Roman"/>
                <w:color w:val="000000"/>
                <w:sz w:val="20"/>
                <w:szCs w:val="20"/>
              </w:rPr>
              <w:t>43</w:t>
            </w:r>
            <w:r w:rsidR="00E77D2D" w:rsidRPr="008879F0">
              <w:rPr>
                <w:rFonts w:ascii="Times New Roman" w:hAnsi="Times New Roman" w:cs="Times New Roman"/>
                <w:color w:val="000000"/>
                <w:sz w:val="20"/>
                <w:szCs w:val="20"/>
              </w:rPr>
              <w:t xml:space="preserve">% </w:t>
            </w:r>
            <w:r w:rsidR="00E77D2D">
              <w:rPr>
                <w:rFonts w:ascii="Times New Roman" w:hAnsi="Times New Roman" w:cs="Times New Roman"/>
                <w:color w:val="000000"/>
                <w:sz w:val="20"/>
                <w:szCs w:val="20"/>
              </w:rPr>
              <w:t>fe</w:t>
            </w:r>
            <w:r w:rsidR="00E77D2D" w:rsidRPr="008879F0">
              <w:rPr>
                <w:rFonts w:ascii="Times New Roman" w:hAnsi="Times New Roman" w:cs="Times New Roman"/>
                <w:color w:val="000000"/>
                <w:sz w:val="20"/>
                <w:szCs w:val="20"/>
              </w:rPr>
              <w:t>males)</w:t>
            </w:r>
          </w:p>
          <w:p w14:paraId="3B5E3BC2" w14:textId="0D4EF9D0"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.18</w:t>
            </w:r>
          </w:p>
        </w:tc>
        <w:tc>
          <w:tcPr>
            <w:tcW w:w="6440" w:type="dxa"/>
            <w:vAlign w:val="center"/>
          </w:tcPr>
          <w:p w14:paraId="689294DD" w14:textId="183C76BA" w:rsidR="00DE1924"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Between</w:t>
            </w:r>
            <w:r w:rsidR="00290695">
              <w:rPr>
                <w:rFonts w:ascii="Times New Roman" w:hAnsi="Times New Roman" w:cs="Times New Roman"/>
                <w:color w:val="000000"/>
                <w:sz w:val="20"/>
                <w:szCs w:val="20"/>
              </w:rPr>
              <w:t>-</w:t>
            </w:r>
            <w:r w:rsidRPr="00B95A0E">
              <w:rPr>
                <w:rFonts w:ascii="Times New Roman" w:hAnsi="Times New Roman" w:cs="Times New Roman"/>
                <w:color w:val="000000"/>
                <w:sz w:val="20"/>
                <w:szCs w:val="20"/>
              </w:rPr>
              <w:t>subjects ANOVA</w:t>
            </w:r>
          </w:p>
          <w:p w14:paraId="1DB2BCA5" w14:textId="5339D339" w:rsidR="00DE1924"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a significant main effect for visual cues on respondents’ willingness to initiate friendships,</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2, 299) = 3.51,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Evaluators viewing attractive profile owners' photos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2.72,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1.35) had more willingness to initiate friendships than when viewing photos in the </w:t>
            </w:r>
            <w:r w:rsidRPr="00B95A0E">
              <w:rPr>
                <w:rFonts w:ascii="Times New Roman" w:hAnsi="Times New Roman" w:cs="Times New Roman"/>
                <w:color w:val="000000"/>
                <w:sz w:val="20"/>
                <w:szCs w:val="20"/>
              </w:rPr>
              <w:lastRenderedPageBreak/>
              <w:t>unattractive condition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2.26,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1.12). The no-photo condition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2.40,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1.43) did not significantly differ from the other two.</w:t>
            </w:r>
          </w:p>
          <w:p w14:paraId="29274716" w14:textId="17C1E672"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There was a significant three-way interaction</w:t>
            </w:r>
            <w:r w:rsidR="007B4C08">
              <w:rPr>
                <w:rFonts w:ascii="Times New Roman" w:hAnsi="Times New Roman" w:cs="Times New Roman"/>
                <w:color w:val="000000"/>
                <w:sz w:val="20"/>
                <w:szCs w:val="20"/>
              </w:rPr>
              <w:t xml:space="preserve"> between</w:t>
            </w:r>
            <w:r w:rsidRPr="00B95A0E">
              <w:rPr>
                <w:rFonts w:ascii="Times New Roman" w:hAnsi="Times New Roman" w:cs="Times New Roman"/>
                <w:color w:val="000000"/>
                <w:sz w:val="20"/>
                <w:szCs w:val="20"/>
              </w:rPr>
              <w:t xml:space="preserve"> target gender, evaluator gender, and photo condition,</w:t>
            </w:r>
            <w:r w:rsidR="00930B2D" w:rsidRPr="00930B2D">
              <w:rPr>
                <w:rFonts w:ascii="Times New Roman" w:hAnsi="Times New Roman" w:cs="Times New Roman"/>
                <w:i/>
                <w:color w:val="000000"/>
                <w:sz w:val="20"/>
                <w:szCs w:val="20"/>
              </w:rPr>
              <w:t xml:space="preserve"> F </w:t>
            </w:r>
            <w:r w:rsidRPr="00B95A0E">
              <w:rPr>
                <w:rFonts w:ascii="Times New Roman" w:hAnsi="Times New Roman" w:cs="Times New Roman"/>
                <w:color w:val="000000"/>
                <w:sz w:val="20"/>
                <w:szCs w:val="20"/>
              </w:rPr>
              <w:t>(2, 299) = 13.02,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The two-way interaction between profile owner gender and evaluator gender was examined separately for each visual cue. In the attractive condition, male evaluators were more willing to initiate friendships with female profile owners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3.66,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1.28) than with males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2.24,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1.05), while female evaluators were more willing to initiate friendships with male profile owners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2.92,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1.62) than with females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2.04,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.84). In the no-photo condition male evaluators were still more willing to initiate friendships with female profile owners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3.13,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1.65) than males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2.09,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1.08),</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(52) = 2.78,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.01, </w:t>
            </w:r>
            <w:r w:rsidR="008A7EE5" w:rsidRPr="00D80FF7">
              <w:rPr>
                <w:rFonts w:ascii="Times New Roman" w:hAnsi="Times New Roman" w:cs="Times New Roman"/>
                <w:i/>
                <w:iCs/>
                <w:color w:val="000000"/>
                <w:sz w:val="20"/>
                <w:szCs w:val="20"/>
              </w:rPr>
              <w:t>R</w:t>
            </w:r>
            <w:r w:rsidR="008A7EE5" w:rsidRPr="00D80FF7">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13; female evaluators, however, did not differ in their willingness to initiate friendships with male profile owners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2.23,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1.57) or female profile owners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2.16,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1.10). There were no significant differences in the unattractive photo condition.</w:t>
            </w:r>
          </w:p>
        </w:tc>
      </w:tr>
      <w:tr w:rsidR="00E77D2D" w:rsidRPr="00500C09" w14:paraId="4496B2B4" w14:textId="77777777" w:rsidTr="00EB24DA">
        <w:tc>
          <w:tcPr>
            <w:tcW w:w="2122" w:type="dxa"/>
          </w:tcPr>
          <w:p w14:paraId="1C515DFF" w14:textId="3500A7DD" w:rsidR="00E77D2D" w:rsidRPr="00500C09" w:rsidRDefault="0057611A" w:rsidP="00E77D2D">
            <w:pPr>
              <w:rPr>
                <w:rFonts w:ascii="Times New Roman" w:eastAsia="Times New Roman" w:hAnsi="Times New Roman" w:cs="Times New Roman"/>
                <w:sz w:val="20"/>
                <w:szCs w:val="20"/>
              </w:rPr>
            </w:pPr>
            <w:r>
              <w:rPr>
                <w:rFonts w:ascii="Times New Roman" w:hAnsi="Times New Roman" w:cs="Times New Roman"/>
                <w:sz w:val="20"/>
                <w:szCs w:val="20"/>
              </w:rPr>
              <w:lastRenderedPageBreak/>
              <w:t xml:space="preserve">Y. </w:t>
            </w:r>
            <w:r w:rsidR="00E77D2D" w:rsidRPr="00E91739">
              <w:rPr>
                <w:rFonts w:ascii="Times New Roman" w:hAnsi="Times New Roman" w:cs="Times New Roman"/>
                <w:sz w:val="20"/>
                <w:szCs w:val="20"/>
              </w:rPr>
              <w:t>Wang et al (2024)</w:t>
            </w:r>
            <w:r w:rsidR="00E77D2D">
              <w:rPr>
                <w:rFonts w:ascii="Times New Roman" w:hAnsi="Times New Roman" w:cs="Times New Roman"/>
                <w:sz w:val="20"/>
                <w:szCs w:val="20"/>
              </w:rPr>
              <w:t xml:space="preserve"> – 2 </w:t>
            </w:r>
          </w:p>
        </w:tc>
        <w:tc>
          <w:tcPr>
            <w:tcW w:w="1134" w:type="dxa"/>
          </w:tcPr>
          <w:p w14:paraId="788FB56F"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China</w:t>
            </w:r>
          </w:p>
        </w:tc>
        <w:tc>
          <w:tcPr>
            <w:tcW w:w="1559" w:type="dxa"/>
          </w:tcPr>
          <w:p w14:paraId="3C304D33"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 Experiment</w:t>
            </w:r>
          </w:p>
        </w:tc>
        <w:tc>
          <w:tcPr>
            <w:tcW w:w="2693" w:type="dxa"/>
          </w:tcPr>
          <w:p w14:paraId="5E6A357B" w14:textId="42AA1776" w:rsidR="00DE1924"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120</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w:t>
            </w:r>
            <w:r w:rsidR="00E77D2D">
              <w:rPr>
                <w:rFonts w:ascii="Times New Roman" w:hAnsi="Times New Roman" w:cs="Times New Roman"/>
                <w:color w:val="000000"/>
                <w:sz w:val="20"/>
                <w:szCs w:val="20"/>
              </w:rPr>
              <w:t>51.7%</w:t>
            </w:r>
            <w:r w:rsidR="00E77D2D" w:rsidRPr="008879F0">
              <w:rPr>
                <w:rFonts w:ascii="Times New Roman" w:hAnsi="Times New Roman" w:cs="Times New Roman"/>
                <w:color w:val="000000"/>
                <w:sz w:val="20"/>
                <w:szCs w:val="20"/>
              </w:rPr>
              <w:t xml:space="preserve"> female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p w14:paraId="240E6A55" w14:textId="2C2BC571"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31.63,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7.33</w:t>
            </w:r>
          </w:p>
        </w:tc>
        <w:tc>
          <w:tcPr>
            <w:tcW w:w="6440" w:type="dxa"/>
            <w:vAlign w:val="center"/>
          </w:tcPr>
          <w:p w14:paraId="5A437217" w14:textId="77777777" w:rsidR="00DE1924"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One-way ANOVA, Parallel mediation</w:t>
            </w:r>
          </w:p>
          <w:p w14:paraId="511526F5" w14:textId="25164DBC" w:rsidR="00DE1924"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 participants expressed less interpersonal interest toward the blogger when they posted a luxury experience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4.18,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1.55) compared to a nonluxury experience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4.76,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1.20),</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(118) = 2.31,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.023, d = 0.42.</w:t>
            </w:r>
          </w:p>
          <w:p w14:paraId="5811F952" w14:textId="43DBBE36"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Self-presentational motives (indirect effect = - 0.27, SE = 0.15) and self-expressive motives (indirect effect = - 0.37, SE = 0.15) mediated the effect of luxury condition on interpersonal interest. Luxury condition positively predicted self-presentational motives (</w:t>
            </w:r>
            <w:r w:rsidRPr="00D80FF7">
              <w:rPr>
                <w:rFonts w:ascii="Times New Roman" w:hAnsi="Times New Roman" w:cs="Times New Roman"/>
                <w:i/>
                <w:iCs/>
                <w:color w:val="000000"/>
                <w:sz w:val="20"/>
                <w:szCs w:val="20"/>
              </w:rPr>
              <w:t>a</w:t>
            </w:r>
            <w:r w:rsidRPr="00D80FF7">
              <w:rPr>
                <w:rFonts w:ascii="Times New Roman" w:hAnsi="Times New Roman" w:cs="Times New Roman"/>
                <w:i/>
                <w:iCs/>
                <w:color w:val="000000"/>
                <w:sz w:val="20"/>
                <w:szCs w:val="20"/>
                <w:vertAlign w:val="subscript"/>
              </w:rPr>
              <w:t>1</w:t>
            </w:r>
            <w:r w:rsidRPr="00B95A0E">
              <w:rPr>
                <w:rFonts w:ascii="Times New Roman" w:hAnsi="Times New Roman" w:cs="Times New Roman"/>
                <w:color w:val="000000"/>
                <w:sz w:val="20"/>
                <w:szCs w:val="20"/>
              </w:rPr>
              <w:t xml:space="preserve"> = 1.10, SE = .27,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which in turn negatively predicted interpersonal interest (</w:t>
            </w:r>
            <w:r w:rsidRPr="00D80FF7">
              <w:rPr>
                <w:rFonts w:ascii="Times New Roman" w:hAnsi="Times New Roman" w:cs="Times New Roman"/>
                <w:i/>
                <w:iCs/>
                <w:color w:val="000000"/>
                <w:sz w:val="20"/>
                <w:szCs w:val="20"/>
              </w:rPr>
              <w:t>b</w:t>
            </w:r>
            <w:r w:rsidRPr="00D80FF7">
              <w:rPr>
                <w:rFonts w:ascii="Times New Roman" w:hAnsi="Times New Roman" w:cs="Times New Roman"/>
                <w:i/>
                <w:iCs/>
                <w:color w:val="000000"/>
                <w:sz w:val="20"/>
                <w:szCs w:val="20"/>
                <w:vertAlign w:val="subscript"/>
              </w:rPr>
              <w:t>1</w:t>
            </w:r>
            <w:r w:rsidRPr="00B95A0E">
              <w:rPr>
                <w:rFonts w:ascii="Times New Roman" w:hAnsi="Times New Roman" w:cs="Times New Roman"/>
                <w:color w:val="000000"/>
                <w:sz w:val="20"/>
                <w:szCs w:val="20"/>
              </w:rPr>
              <w:t xml:space="preserve"> = -.25, SE = .09,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Luxury condition negatively predicted self-expressive motives (</w:t>
            </w:r>
            <w:r w:rsidRPr="00D80FF7">
              <w:rPr>
                <w:rFonts w:ascii="Times New Roman" w:hAnsi="Times New Roman" w:cs="Times New Roman"/>
                <w:i/>
                <w:iCs/>
                <w:color w:val="000000"/>
                <w:sz w:val="20"/>
                <w:szCs w:val="20"/>
              </w:rPr>
              <w:t>a</w:t>
            </w:r>
            <w:r w:rsidRPr="00D80FF7">
              <w:rPr>
                <w:rFonts w:ascii="Times New Roman" w:hAnsi="Times New Roman" w:cs="Times New Roman"/>
                <w:i/>
                <w:iCs/>
                <w:color w:val="000000"/>
                <w:sz w:val="20"/>
                <w:szCs w:val="20"/>
                <w:vertAlign w:val="subscript"/>
              </w:rPr>
              <w:t>2</w:t>
            </w:r>
            <w:r w:rsidRPr="00B95A0E">
              <w:rPr>
                <w:rFonts w:ascii="Times New Roman" w:hAnsi="Times New Roman" w:cs="Times New Roman"/>
                <w:color w:val="000000"/>
                <w:sz w:val="20"/>
                <w:szCs w:val="20"/>
              </w:rPr>
              <w:t xml:space="preserve"> = -.91, SE = .18,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which in turn positively predicted interpersonal interest (</w:t>
            </w:r>
            <w:r w:rsidRPr="00D80FF7">
              <w:rPr>
                <w:rFonts w:ascii="Times New Roman" w:hAnsi="Times New Roman" w:cs="Times New Roman"/>
                <w:i/>
                <w:iCs/>
                <w:color w:val="000000"/>
                <w:sz w:val="20"/>
                <w:szCs w:val="20"/>
              </w:rPr>
              <w:t>b</w:t>
            </w:r>
            <w:r w:rsidRPr="00D80FF7">
              <w:rPr>
                <w:rFonts w:ascii="Times New Roman" w:hAnsi="Times New Roman" w:cs="Times New Roman"/>
                <w:i/>
                <w:iCs/>
                <w:color w:val="000000"/>
                <w:sz w:val="20"/>
                <w:szCs w:val="20"/>
                <w:vertAlign w:val="subscript"/>
              </w:rPr>
              <w:t>2</w:t>
            </w:r>
            <w:r w:rsidRPr="00B95A0E">
              <w:rPr>
                <w:rFonts w:ascii="Times New Roman" w:hAnsi="Times New Roman" w:cs="Times New Roman"/>
                <w:color w:val="000000"/>
                <w:sz w:val="20"/>
                <w:szCs w:val="20"/>
              </w:rPr>
              <w:t xml:space="preserve"> = .41, SE = .14,</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.01). The direct effect of luxury condition on interpersonal interest was no longer significant (</w:t>
            </w:r>
            <w:r w:rsidRPr="00D80FF7">
              <w:rPr>
                <w:rFonts w:ascii="Times New Roman" w:hAnsi="Times New Roman" w:cs="Times New Roman"/>
                <w:i/>
                <w:iCs/>
                <w:color w:val="000000"/>
                <w:sz w:val="20"/>
                <w:szCs w:val="20"/>
              </w:rPr>
              <w:t>c’</w:t>
            </w:r>
            <w:r w:rsidRPr="00B95A0E">
              <w:rPr>
                <w:rFonts w:ascii="Times New Roman" w:hAnsi="Times New Roman" w:cs="Times New Roman"/>
                <w:color w:val="000000"/>
                <w:sz w:val="20"/>
                <w:szCs w:val="20"/>
              </w:rPr>
              <w:t xml:space="preserve"> = 0.06,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.80).</w:t>
            </w:r>
          </w:p>
        </w:tc>
      </w:tr>
      <w:tr w:rsidR="00E77D2D" w:rsidRPr="00500C09" w14:paraId="2264F5B9" w14:textId="77777777" w:rsidTr="00EB24DA">
        <w:tc>
          <w:tcPr>
            <w:tcW w:w="2122" w:type="dxa"/>
          </w:tcPr>
          <w:p w14:paraId="64527D27" w14:textId="6287A1B4" w:rsidR="00E77D2D" w:rsidRPr="00500C09" w:rsidRDefault="0057611A" w:rsidP="00E77D2D">
            <w:pPr>
              <w:rPr>
                <w:rFonts w:ascii="Times New Roman" w:eastAsia="Times New Roman" w:hAnsi="Times New Roman" w:cs="Times New Roman"/>
                <w:sz w:val="20"/>
                <w:szCs w:val="20"/>
              </w:rPr>
            </w:pPr>
            <w:r>
              <w:rPr>
                <w:rFonts w:ascii="Times New Roman" w:hAnsi="Times New Roman" w:cs="Times New Roman"/>
                <w:sz w:val="20"/>
                <w:szCs w:val="20"/>
              </w:rPr>
              <w:t xml:space="preserve">Y. </w:t>
            </w:r>
            <w:r w:rsidR="00E77D2D" w:rsidRPr="00E91739">
              <w:rPr>
                <w:rFonts w:ascii="Times New Roman" w:hAnsi="Times New Roman" w:cs="Times New Roman"/>
                <w:sz w:val="20"/>
                <w:szCs w:val="20"/>
              </w:rPr>
              <w:t>Wang et al (2024)</w:t>
            </w:r>
            <w:r w:rsidR="00E77D2D">
              <w:rPr>
                <w:rFonts w:ascii="Times New Roman" w:hAnsi="Times New Roman" w:cs="Times New Roman"/>
                <w:sz w:val="20"/>
                <w:szCs w:val="20"/>
              </w:rPr>
              <w:t xml:space="preserve"> – 3</w:t>
            </w:r>
          </w:p>
        </w:tc>
        <w:tc>
          <w:tcPr>
            <w:tcW w:w="1134" w:type="dxa"/>
          </w:tcPr>
          <w:p w14:paraId="4B98323C"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eastAsia="Times New Roman" w:hAnsi="Times New Roman" w:cs="Times New Roman"/>
                <w:sz w:val="20"/>
                <w:szCs w:val="20"/>
              </w:rPr>
              <w:t>China</w:t>
            </w:r>
          </w:p>
        </w:tc>
        <w:tc>
          <w:tcPr>
            <w:tcW w:w="1559" w:type="dxa"/>
          </w:tcPr>
          <w:p w14:paraId="28CC054F"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 Experiment</w:t>
            </w:r>
          </w:p>
        </w:tc>
        <w:tc>
          <w:tcPr>
            <w:tcW w:w="2693" w:type="dxa"/>
          </w:tcPr>
          <w:p w14:paraId="7B8390E9" w14:textId="12FBD126" w:rsidR="00DE1924"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180</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w:t>
            </w:r>
            <w:r w:rsidR="00E77D2D">
              <w:rPr>
                <w:rFonts w:ascii="Times New Roman" w:hAnsi="Times New Roman" w:cs="Times New Roman"/>
                <w:color w:val="000000"/>
                <w:sz w:val="20"/>
                <w:szCs w:val="20"/>
              </w:rPr>
              <w:t>48.9%</w:t>
            </w:r>
            <w:r w:rsidR="00E77D2D" w:rsidRPr="008879F0">
              <w:rPr>
                <w:rFonts w:ascii="Times New Roman" w:hAnsi="Times New Roman" w:cs="Times New Roman"/>
                <w:color w:val="000000"/>
                <w:sz w:val="20"/>
                <w:szCs w:val="20"/>
              </w:rPr>
              <w:t xml:space="preserve"> female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p w14:paraId="35F4758D" w14:textId="025100B9"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29.83,</w:t>
            </w:r>
            <w:r>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6.81</w:t>
            </w:r>
          </w:p>
        </w:tc>
        <w:tc>
          <w:tcPr>
            <w:tcW w:w="6440" w:type="dxa"/>
            <w:vAlign w:val="center"/>
          </w:tcPr>
          <w:p w14:paraId="11794444" w14:textId="77777777" w:rsidR="00DE1924"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One-way ANOVA</w:t>
            </w:r>
          </w:p>
          <w:p w14:paraId="7E4E717E" w14:textId="745C5517"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There was a significant effect of condition on interpersonal interest (</w:t>
            </w:r>
            <w:r w:rsidR="00B95A0E" w:rsidRPr="00D80FF7">
              <w:rPr>
                <w:rFonts w:ascii="Times New Roman" w:hAnsi="Times New Roman" w:cs="Times New Roman"/>
                <w:i/>
                <w:iCs/>
                <w:color w:val="000000"/>
                <w:sz w:val="20"/>
                <w:szCs w:val="20"/>
              </w:rPr>
              <w:t>F</w:t>
            </w:r>
            <w:r w:rsidR="00B95A0E" w:rsidRP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2, 177) = 27.53,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ηp</w:t>
            </w:r>
            <w:r w:rsidRPr="00D80FF7">
              <w:rPr>
                <w:rFonts w:ascii="Times New Roman" w:hAnsi="Times New Roman" w:cs="Times New Roman"/>
                <w:color w:val="000000"/>
                <w:sz w:val="20"/>
                <w:szCs w:val="20"/>
                <w:vertAlign w:val="superscript"/>
              </w:rPr>
              <w:t>2</w:t>
            </w:r>
            <w:r w:rsidRPr="00B95A0E">
              <w:rPr>
                <w:rFonts w:ascii="Times New Roman" w:hAnsi="Times New Roman" w:cs="Times New Roman"/>
                <w:color w:val="000000"/>
                <w:sz w:val="20"/>
                <w:szCs w:val="20"/>
              </w:rPr>
              <w:t xml:space="preserve"> = 0.24. Interpersonal interest was lower in the wealth-based luxury condition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3.94,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1.90) than in the </w:t>
            </w:r>
            <w:r w:rsidRPr="00B95A0E">
              <w:rPr>
                <w:rFonts w:ascii="Times New Roman" w:hAnsi="Times New Roman" w:cs="Times New Roman"/>
                <w:color w:val="000000"/>
                <w:sz w:val="20"/>
                <w:szCs w:val="20"/>
              </w:rPr>
              <w:lastRenderedPageBreak/>
              <w:t>competencies-based luxury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5.18,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1.35,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and nonluxury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5.84,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0.79,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conditions. Interpersonal interest was also lower in the competencies-based luxury condition than in the nonluxury condition (</w:t>
            </w:r>
            <w:r w:rsidRPr="00267F2B">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.036).</w:t>
            </w:r>
          </w:p>
        </w:tc>
      </w:tr>
      <w:tr w:rsidR="00E77D2D" w:rsidRPr="00500C09" w14:paraId="776D4F8A" w14:textId="77777777" w:rsidTr="00EB24DA">
        <w:tc>
          <w:tcPr>
            <w:tcW w:w="2122" w:type="dxa"/>
          </w:tcPr>
          <w:p w14:paraId="163372EE"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Weimann-Saks et al (2022)</w:t>
            </w:r>
            <w:r>
              <w:rPr>
                <w:rFonts w:ascii="Times New Roman" w:hAnsi="Times New Roman" w:cs="Times New Roman"/>
                <w:sz w:val="20"/>
                <w:szCs w:val="20"/>
              </w:rPr>
              <w:t xml:space="preserve"> – 1</w:t>
            </w:r>
          </w:p>
        </w:tc>
        <w:tc>
          <w:tcPr>
            <w:tcW w:w="1134" w:type="dxa"/>
          </w:tcPr>
          <w:p w14:paraId="4ECCDB31"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Israel</w:t>
            </w:r>
          </w:p>
        </w:tc>
        <w:tc>
          <w:tcPr>
            <w:tcW w:w="1559" w:type="dxa"/>
          </w:tcPr>
          <w:p w14:paraId="2401D2A0"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Content analysis</w:t>
            </w:r>
          </w:p>
        </w:tc>
        <w:tc>
          <w:tcPr>
            <w:tcW w:w="2693" w:type="dxa"/>
          </w:tcPr>
          <w:p w14:paraId="74FA0635" w14:textId="6F887AA1" w:rsidR="00E77D2D" w:rsidRPr="008879F0" w:rsidRDefault="00930B2D" w:rsidP="00294F98">
            <w:pPr>
              <w:ind w:left="215" w:hanging="215"/>
              <w:rPr>
                <w:rFonts w:ascii="Times New Roman" w:eastAsia="Times New Roman" w:hAnsi="Times New Roman" w:cs="Times New Roman"/>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433 posts (</w:t>
            </w:r>
            <w:r w:rsidR="00E77D2D">
              <w:rPr>
                <w:rFonts w:ascii="Times New Roman" w:hAnsi="Times New Roman" w:cs="Times New Roman"/>
                <w:color w:val="000000"/>
                <w:sz w:val="20"/>
                <w:szCs w:val="20"/>
              </w:rPr>
              <w:t>100% females</w:t>
            </w:r>
            <w:r w:rsidR="00E77D2D" w:rsidRPr="008879F0">
              <w:rPr>
                <w:rFonts w:ascii="Times New Roman" w:hAnsi="Times New Roman" w:cs="Times New Roman"/>
                <w:color w:val="000000"/>
                <w:sz w:val="20"/>
                <w:szCs w:val="20"/>
              </w:rPr>
              <w:t>)</w:t>
            </w:r>
          </w:p>
        </w:tc>
        <w:tc>
          <w:tcPr>
            <w:tcW w:w="6440" w:type="dxa"/>
            <w:vAlign w:val="center"/>
          </w:tcPr>
          <w:p w14:paraId="14A57647" w14:textId="77777777" w:rsidR="00DE1924"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Correlations, Mediation</w:t>
            </w:r>
          </w:p>
          <w:p w14:paraId="3F11E022" w14:textId="538C6397" w:rsidR="00DE1924"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 xml:space="preserve">The correlation between self-disclosure and engagement was not significant, </w:t>
            </w:r>
            <w:r w:rsidRPr="00267F2B">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.08,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&gt; .05.</w:t>
            </w:r>
          </w:p>
          <w:p w14:paraId="1B1828B3" w14:textId="6AAFF9B2" w:rsidR="00DE1924"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 xml:space="preserve">The correlation between post intimacy and engagement with the post was positive and significant, </w:t>
            </w:r>
            <w:r w:rsidRPr="00267F2B">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.45,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p w14:paraId="36CD2766" w14:textId="10FC34D9"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 direct effect of self-disclosure on engagement was not significant,</w:t>
            </w:r>
            <w:r w:rsidR="00930B2D" w:rsidRPr="00930B2D">
              <w:rPr>
                <w:rFonts w:ascii="Times New Roman" w:hAnsi="Times New Roman" w:cs="Times New Roman"/>
                <w:i/>
                <w:color w:val="000000"/>
                <w:sz w:val="20"/>
                <w:szCs w:val="20"/>
              </w:rPr>
              <w:t xml:space="preserve"> F </w:t>
            </w:r>
            <w:r w:rsidRPr="00B95A0E">
              <w:rPr>
                <w:rFonts w:ascii="Times New Roman" w:hAnsi="Times New Roman" w:cs="Times New Roman"/>
                <w:color w:val="000000"/>
                <w:sz w:val="20"/>
                <w:szCs w:val="20"/>
              </w:rPr>
              <w:t>(2, 385) = 2.59,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&gt; .05, </w:t>
            </w:r>
            <w:r w:rsidRPr="00267F2B">
              <w:rPr>
                <w:rFonts w:ascii="Times New Roman" w:hAnsi="Times New Roman" w:cs="Times New Roman"/>
                <w:i/>
                <w:iCs/>
                <w:color w:val="000000"/>
                <w:sz w:val="20"/>
                <w:szCs w:val="20"/>
              </w:rPr>
              <w:t>R</w:t>
            </w:r>
            <w:r w:rsidR="008A7EE5" w:rsidRPr="00267F2B">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1.3%. However, the model indicated an indirect effect through intimacy: self-disclosure levels predicted intimacy levels (</w:t>
            </w:r>
            <w:r w:rsidRPr="00267F2B">
              <w:rPr>
                <w:rFonts w:ascii="Times New Roman" w:hAnsi="Times New Roman" w:cs="Times New Roman"/>
                <w:i/>
                <w:iCs/>
                <w:color w:val="000000"/>
                <w:sz w:val="20"/>
                <w:szCs w:val="20"/>
              </w:rPr>
              <w:t>a</w:t>
            </w:r>
            <w:r w:rsidRPr="00B95A0E">
              <w:rPr>
                <w:rFonts w:ascii="Times New Roman" w:hAnsi="Times New Roman" w:cs="Times New Roman"/>
                <w:color w:val="000000"/>
                <w:sz w:val="20"/>
                <w:szCs w:val="20"/>
              </w:rPr>
              <w:t xml:space="preserve"> = .45,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which in turn predicted engagement with posts (</w:t>
            </w:r>
            <w:r w:rsidRPr="00267F2B">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.17,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tc>
      </w:tr>
      <w:tr w:rsidR="00E77D2D" w:rsidRPr="00500C09" w14:paraId="2C8B3702" w14:textId="77777777" w:rsidTr="00EB24DA">
        <w:tc>
          <w:tcPr>
            <w:tcW w:w="2122" w:type="dxa"/>
          </w:tcPr>
          <w:p w14:paraId="37915905"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Weimann-Saks et al (2022)</w:t>
            </w:r>
            <w:r>
              <w:rPr>
                <w:rFonts w:ascii="Times New Roman" w:hAnsi="Times New Roman" w:cs="Times New Roman"/>
                <w:sz w:val="20"/>
                <w:szCs w:val="20"/>
              </w:rPr>
              <w:t xml:space="preserve"> – 2</w:t>
            </w:r>
          </w:p>
        </w:tc>
        <w:tc>
          <w:tcPr>
            <w:tcW w:w="1134" w:type="dxa"/>
          </w:tcPr>
          <w:p w14:paraId="5E10E045"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eastAsia="Times New Roman" w:hAnsi="Times New Roman" w:cs="Times New Roman"/>
                <w:sz w:val="20"/>
                <w:szCs w:val="20"/>
              </w:rPr>
              <w:t>Israel</w:t>
            </w:r>
          </w:p>
        </w:tc>
        <w:tc>
          <w:tcPr>
            <w:tcW w:w="1559" w:type="dxa"/>
          </w:tcPr>
          <w:p w14:paraId="48788D89"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Content analysis</w:t>
            </w:r>
          </w:p>
        </w:tc>
        <w:tc>
          <w:tcPr>
            <w:tcW w:w="2693" w:type="dxa"/>
          </w:tcPr>
          <w:p w14:paraId="53DA8BC6" w14:textId="553EBACE" w:rsidR="00E77D2D" w:rsidRPr="008879F0" w:rsidRDefault="00930B2D" w:rsidP="00294F98">
            <w:pPr>
              <w:ind w:left="215" w:hanging="215"/>
              <w:rPr>
                <w:rFonts w:ascii="Times New Roman" w:eastAsia="Times New Roman" w:hAnsi="Times New Roman" w:cs="Times New Roman"/>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1070 posts (</w:t>
            </w:r>
            <w:r w:rsidR="00E77D2D">
              <w:rPr>
                <w:rFonts w:ascii="Times New Roman" w:hAnsi="Times New Roman" w:cs="Times New Roman"/>
                <w:color w:val="000000"/>
                <w:sz w:val="20"/>
                <w:szCs w:val="20"/>
              </w:rPr>
              <w:t>100% females</w:t>
            </w:r>
            <w:r w:rsidR="00E77D2D" w:rsidRPr="008879F0">
              <w:rPr>
                <w:rFonts w:ascii="Times New Roman" w:hAnsi="Times New Roman" w:cs="Times New Roman"/>
                <w:color w:val="000000"/>
                <w:sz w:val="20"/>
                <w:szCs w:val="20"/>
              </w:rPr>
              <w:t>)</w:t>
            </w:r>
          </w:p>
        </w:tc>
        <w:tc>
          <w:tcPr>
            <w:tcW w:w="6440" w:type="dxa"/>
            <w:vAlign w:val="center"/>
          </w:tcPr>
          <w:p w14:paraId="254031BC" w14:textId="77777777" w:rsidR="00DE1924"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Correlations, Mediation</w:t>
            </w:r>
          </w:p>
          <w:p w14:paraId="783449B4" w14:textId="081A0EA1" w:rsidR="006715A5"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 correlation between the level of self-disclosure and the level of engagement was positive and significant (</w:t>
            </w:r>
            <w:r w:rsidRPr="00267F2B">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.26,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p w14:paraId="63B0CC1E" w14:textId="25214328" w:rsidR="00DE1924"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 correlation between intimacy and engagement was positive and significant (</w:t>
            </w:r>
            <w:r w:rsidRPr="00267F2B">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.22,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p w14:paraId="0230FDF4" w14:textId="195F8D1B"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 direct effect of self-disclosure on engagement was significant,</w:t>
            </w:r>
            <w:r w:rsidR="00930B2D" w:rsidRPr="00930B2D">
              <w:rPr>
                <w:rFonts w:ascii="Times New Roman" w:hAnsi="Times New Roman" w:cs="Times New Roman"/>
                <w:i/>
                <w:color w:val="000000"/>
                <w:sz w:val="20"/>
                <w:szCs w:val="20"/>
              </w:rPr>
              <w:t xml:space="preserve"> F </w:t>
            </w:r>
            <w:r w:rsidRPr="00B95A0E">
              <w:rPr>
                <w:rFonts w:ascii="Times New Roman" w:hAnsi="Times New Roman" w:cs="Times New Roman"/>
                <w:color w:val="000000"/>
                <w:sz w:val="20"/>
                <w:szCs w:val="20"/>
              </w:rPr>
              <w:t>(2, 904) = 40.49,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&gt; .001, </w:t>
            </w:r>
            <w:r w:rsidRPr="00267F2B">
              <w:rPr>
                <w:rFonts w:ascii="Times New Roman" w:hAnsi="Times New Roman" w:cs="Times New Roman"/>
                <w:i/>
                <w:iCs/>
                <w:color w:val="000000"/>
                <w:sz w:val="20"/>
                <w:szCs w:val="20"/>
              </w:rPr>
              <w:t>R</w:t>
            </w:r>
            <w:r w:rsidR="008A7EE5" w:rsidRPr="00267F2B">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8.2%, </w:t>
            </w:r>
            <w:r w:rsidRPr="00267F2B">
              <w:rPr>
                <w:rFonts w:ascii="Times New Roman" w:hAnsi="Times New Roman" w:cs="Times New Roman"/>
                <w:i/>
                <w:iCs/>
                <w:color w:val="000000"/>
                <w:sz w:val="20"/>
                <w:szCs w:val="20"/>
              </w:rPr>
              <w:t>c'</w:t>
            </w:r>
            <w:r w:rsidRPr="00B95A0E">
              <w:rPr>
                <w:rFonts w:ascii="Times New Roman" w:hAnsi="Times New Roman" w:cs="Times New Roman"/>
                <w:color w:val="000000"/>
                <w:sz w:val="20"/>
                <w:szCs w:val="20"/>
              </w:rPr>
              <w:t xml:space="preserve"> = 34. </w:t>
            </w:r>
            <w:r w:rsidR="00B95A0E" w:rsidRPr="00B95A0E">
              <w:rPr>
                <w:rFonts w:ascii="Times New Roman" w:hAnsi="Times New Roman" w:cs="Times New Roman"/>
                <w:color w:val="000000"/>
                <w:sz w:val="20"/>
                <w:szCs w:val="20"/>
              </w:rPr>
              <w:t>Additionally</w:t>
            </w:r>
            <w:r w:rsidRPr="00B95A0E">
              <w:rPr>
                <w:rFonts w:ascii="Times New Roman" w:hAnsi="Times New Roman" w:cs="Times New Roman"/>
                <w:color w:val="000000"/>
                <w:sz w:val="20"/>
                <w:szCs w:val="20"/>
              </w:rPr>
              <w:t>, the model showed a significant indirect through intimacy: self-disclosure levels predicted intimacy (</w:t>
            </w:r>
            <w:r w:rsidRPr="00267F2B">
              <w:rPr>
                <w:rFonts w:ascii="Times New Roman" w:hAnsi="Times New Roman" w:cs="Times New Roman"/>
                <w:i/>
                <w:iCs/>
                <w:color w:val="000000"/>
                <w:sz w:val="20"/>
                <w:szCs w:val="20"/>
              </w:rPr>
              <w:t>a</w:t>
            </w:r>
            <w:r w:rsidRPr="00B95A0E">
              <w:rPr>
                <w:rFonts w:ascii="Times New Roman" w:hAnsi="Times New Roman" w:cs="Times New Roman"/>
                <w:color w:val="000000"/>
                <w:sz w:val="20"/>
                <w:szCs w:val="20"/>
              </w:rPr>
              <w:t xml:space="preserve"> = .33,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which in turn predicted engagement with posts (</w:t>
            </w:r>
            <w:r w:rsidRPr="00267F2B">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.22,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tc>
      </w:tr>
      <w:tr w:rsidR="00E77D2D" w:rsidRPr="00500C09" w14:paraId="5C3E2AD8" w14:textId="77777777" w:rsidTr="00EB24DA">
        <w:tc>
          <w:tcPr>
            <w:tcW w:w="2122" w:type="dxa"/>
          </w:tcPr>
          <w:p w14:paraId="73CA1880" w14:textId="77777777" w:rsidR="00E77D2D" w:rsidRPr="00500C09" w:rsidRDefault="00E77D2D" w:rsidP="00E77D2D">
            <w:pPr>
              <w:rPr>
                <w:rFonts w:ascii="Times New Roman" w:eastAsia="Times New Roman" w:hAnsi="Times New Roman" w:cs="Times New Roman"/>
                <w:sz w:val="20"/>
                <w:szCs w:val="20"/>
              </w:rPr>
            </w:pPr>
            <w:proofErr w:type="spellStart"/>
            <w:r w:rsidRPr="00E91739">
              <w:rPr>
                <w:rFonts w:ascii="Times New Roman" w:hAnsi="Times New Roman" w:cs="Times New Roman"/>
                <w:sz w:val="20"/>
                <w:szCs w:val="20"/>
              </w:rPr>
              <w:t>Weisbuch</w:t>
            </w:r>
            <w:proofErr w:type="spellEnd"/>
            <w:r w:rsidRPr="00E91739">
              <w:rPr>
                <w:rFonts w:ascii="Times New Roman" w:hAnsi="Times New Roman" w:cs="Times New Roman"/>
                <w:sz w:val="20"/>
                <w:szCs w:val="20"/>
              </w:rPr>
              <w:t xml:space="preserve"> et al (2009)</w:t>
            </w:r>
          </w:p>
        </w:tc>
        <w:tc>
          <w:tcPr>
            <w:tcW w:w="1134" w:type="dxa"/>
          </w:tcPr>
          <w:p w14:paraId="2B1AD000"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3EAA6040"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p>
        </w:tc>
        <w:tc>
          <w:tcPr>
            <w:tcW w:w="2693" w:type="dxa"/>
          </w:tcPr>
          <w:p w14:paraId="293B3F55" w14:textId="7BCDB64D" w:rsidR="00E77D2D" w:rsidRPr="008879F0" w:rsidRDefault="00930B2D" w:rsidP="00294F98">
            <w:pPr>
              <w:ind w:left="215" w:hanging="215"/>
              <w:rPr>
                <w:rFonts w:ascii="Times New Roman" w:eastAsia="Times New Roman" w:hAnsi="Times New Roman" w:cs="Times New Roman"/>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37 students (</w:t>
            </w:r>
            <w:r w:rsidR="00E77D2D">
              <w:rPr>
                <w:rFonts w:ascii="Times New Roman" w:hAnsi="Times New Roman" w:cs="Times New Roman"/>
                <w:color w:val="000000"/>
                <w:sz w:val="20"/>
                <w:szCs w:val="20"/>
              </w:rPr>
              <w:t>48.6%</w:t>
            </w:r>
            <w:r w:rsidR="00E77D2D" w:rsidRPr="008879F0">
              <w:rPr>
                <w:rFonts w:ascii="Times New Roman" w:hAnsi="Times New Roman" w:cs="Times New Roman"/>
                <w:color w:val="000000"/>
                <w:sz w:val="20"/>
                <w:szCs w:val="20"/>
              </w:rPr>
              <w:t xml:space="preserve"> females)</w:t>
            </w:r>
          </w:p>
        </w:tc>
        <w:tc>
          <w:tcPr>
            <w:tcW w:w="6440" w:type="dxa"/>
            <w:vAlign w:val="center"/>
          </w:tcPr>
          <w:p w14:paraId="60F96FAD" w14:textId="39B08C33"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Correlations</w:t>
            </w:r>
            <w:r w:rsidRPr="00B95A0E">
              <w:rPr>
                <w:rFonts w:ascii="Times New Roman" w:hAnsi="Times New Roman" w:cs="Times New Roman"/>
                <w:color w:val="000000"/>
                <w:sz w:val="20"/>
                <w:szCs w:val="20"/>
              </w:rPr>
              <w:br/>
              <w:t>Positive first impressions of people based on Facebook pages were correlated with increasing webpage expressivity (</w:t>
            </w:r>
            <w:r w:rsidRPr="00267F2B">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.61,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r w:rsidRPr="00B95A0E">
              <w:rPr>
                <w:rFonts w:ascii="Times New Roman" w:hAnsi="Times New Roman" w:cs="Times New Roman"/>
                <w:color w:val="000000"/>
                <w:sz w:val="20"/>
                <w:szCs w:val="20"/>
              </w:rPr>
              <w:br/>
              <w:t>There was no linear relationship between self-disclosure and impressions of liking based on personal webpages (</w:t>
            </w:r>
            <w:r w:rsidRPr="00267F2B">
              <w:rPr>
                <w:rFonts w:ascii="Times New Roman" w:hAnsi="Times New Roman" w:cs="Times New Roman"/>
                <w:i/>
                <w:iCs/>
                <w:color w:val="000000"/>
                <w:sz w:val="20"/>
                <w:szCs w:val="20"/>
              </w:rPr>
              <w:t>r</w:t>
            </w:r>
            <w:r w:rsidRPr="00B95A0E">
              <w:rPr>
                <w:rFonts w:ascii="Times New Roman" w:hAnsi="Times New Roman" w:cs="Times New Roman"/>
                <w:color w:val="000000"/>
                <w:sz w:val="20"/>
                <w:szCs w:val="20"/>
              </w:rPr>
              <w:t xml:space="preserve"> = .07,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.70).</w:t>
            </w:r>
          </w:p>
        </w:tc>
      </w:tr>
      <w:tr w:rsidR="00E77D2D" w:rsidRPr="00500C09" w14:paraId="54C26DCE" w14:textId="77777777" w:rsidTr="00EB24DA">
        <w:tc>
          <w:tcPr>
            <w:tcW w:w="2122" w:type="dxa"/>
          </w:tcPr>
          <w:p w14:paraId="57FE88FE"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Winter et al (2014)</w:t>
            </w:r>
          </w:p>
        </w:tc>
        <w:tc>
          <w:tcPr>
            <w:tcW w:w="1134" w:type="dxa"/>
          </w:tcPr>
          <w:p w14:paraId="5ADA6106"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sz w:val="20"/>
                <w:szCs w:val="20"/>
              </w:rPr>
              <w:t>Germany</w:t>
            </w:r>
          </w:p>
        </w:tc>
        <w:tc>
          <w:tcPr>
            <w:tcW w:w="1559" w:type="dxa"/>
          </w:tcPr>
          <w:p w14:paraId="06C8FA7A"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sz w:val="20"/>
                <w:szCs w:val="20"/>
              </w:rPr>
              <w:t>Mixed</w:t>
            </w:r>
            <w:r w:rsidRPr="008879F0">
              <w:rPr>
                <w:rFonts w:ascii="Times New Roman" w:hAnsi="Times New Roman" w:cs="Times New Roman"/>
                <w:sz w:val="20"/>
                <w:szCs w:val="20"/>
              </w:rPr>
              <w:br/>
              <w:t>Content analysis</w:t>
            </w:r>
          </w:p>
        </w:tc>
        <w:tc>
          <w:tcPr>
            <w:tcW w:w="2693" w:type="dxa"/>
          </w:tcPr>
          <w:p w14:paraId="2D313A42" w14:textId="727E98FF" w:rsidR="006715A5" w:rsidRDefault="00930B2D" w:rsidP="00294F98">
            <w:pPr>
              <w:ind w:left="215" w:hanging="215"/>
              <w:rPr>
                <w:rFonts w:ascii="Times New Roman" w:hAnsi="Times New Roman" w:cs="Times New Roman"/>
                <w:sz w:val="20"/>
                <w:szCs w:val="20"/>
              </w:rPr>
            </w:pPr>
            <w:r w:rsidRPr="00930B2D">
              <w:rPr>
                <w:rFonts w:ascii="Times New Roman" w:hAnsi="Times New Roman" w:cs="Times New Roman"/>
                <w:i/>
                <w:sz w:val="20"/>
                <w:szCs w:val="20"/>
              </w:rPr>
              <w:t>N =</w:t>
            </w:r>
            <w:r w:rsidR="00E77D2D" w:rsidRPr="008879F0">
              <w:rPr>
                <w:rFonts w:ascii="Times New Roman" w:hAnsi="Times New Roman" w:cs="Times New Roman"/>
                <w:sz w:val="20"/>
                <w:szCs w:val="20"/>
              </w:rPr>
              <w:t xml:space="preserve"> 173</w:t>
            </w:r>
            <w:r w:rsidR="00E77D2D">
              <w:rPr>
                <w:rFonts w:ascii="Times New Roman" w:hAnsi="Times New Roman" w:cs="Times New Roman"/>
                <w:sz w:val="20"/>
                <w:szCs w:val="20"/>
              </w:rPr>
              <w:t xml:space="preserve"> </w:t>
            </w:r>
            <w:r w:rsidR="00E77D2D" w:rsidRPr="008879F0">
              <w:rPr>
                <w:rFonts w:ascii="Times New Roman" w:hAnsi="Times New Roman" w:cs="Times New Roman"/>
                <w:sz w:val="20"/>
                <w:szCs w:val="20"/>
              </w:rPr>
              <w:t>(</w:t>
            </w:r>
            <w:r w:rsidR="00E77D2D">
              <w:rPr>
                <w:rFonts w:ascii="Times New Roman" w:hAnsi="Times New Roman" w:cs="Times New Roman"/>
                <w:sz w:val="20"/>
                <w:szCs w:val="20"/>
              </w:rPr>
              <w:t>59%</w:t>
            </w:r>
            <w:r w:rsidR="00E77D2D" w:rsidRPr="008879F0">
              <w:rPr>
                <w:rFonts w:ascii="Times New Roman" w:hAnsi="Times New Roman" w:cs="Times New Roman"/>
                <w:sz w:val="20"/>
                <w:szCs w:val="20"/>
              </w:rPr>
              <w:t xml:space="preserve"> females)</w:t>
            </w:r>
          </w:p>
          <w:p w14:paraId="1067A7A9" w14:textId="706B7586" w:rsidR="006715A5" w:rsidRDefault="00E77D2D" w:rsidP="00294F98">
            <w:pPr>
              <w:ind w:left="215" w:hanging="215"/>
              <w:rPr>
                <w:rFonts w:ascii="Times New Roman" w:hAnsi="Times New Roman" w:cs="Times New Roman"/>
                <w:sz w:val="20"/>
                <w:szCs w:val="20"/>
              </w:rPr>
            </w:pPr>
            <w:r>
              <w:rPr>
                <w:rFonts w:ascii="Times New Roman" w:hAnsi="Times New Roman" w:cs="Times New Roman"/>
                <w:sz w:val="20"/>
                <w:szCs w:val="20"/>
              </w:rPr>
              <w:t xml:space="preserve">Age: </w:t>
            </w:r>
            <w:r w:rsidR="007E4CEB" w:rsidRPr="007E4CEB">
              <w:rPr>
                <w:rFonts w:ascii="Times New Roman" w:hAnsi="Times New Roman" w:cs="Times New Roman"/>
                <w:i/>
                <w:sz w:val="20"/>
                <w:szCs w:val="20"/>
              </w:rPr>
              <w:t>M =</w:t>
            </w:r>
            <w:r w:rsidRPr="008879F0">
              <w:rPr>
                <w:rFonts w:ascii="Times New Roman" w:hAnsi="Times New Roman" w:cs="Times New Roman"/>
                <w:sz w:val="20"/>
                <w:szCs w:val="20"/>
              </w:rPr>
              <w:t xml:space="preserve"> 25.95,</w:t>
            </w:r>
            <w:r>
              <w:rPr>
                <w:rFonts w:ascii="Times New Roman" w:hAnsi="Times New Roman" w:cs="Times New Roman"/>
                <w:sz w:val="20"/>
                <w:szCs w:val="20"/>
              </w:rPr>
              <w:t xml:space="preserve"> </w:t>
            </w:r>
            <w:r w:rsidR="007E4CEB" w:rsidRPr="007E4CEB">
              <w:rPr>
                <w:rFonts w:ascii="Times New Roman" w:hAnsi="Times New Roman" w:cs="Times New Roman"/>
                <w:i/>
                <w:sz w:val="20"/>
                <w:szCs w:val="20"/>
              </w:rPr>
              <w:t>SD =</w:t>
            </w:r>
            <w:r w:rsidRPr="008879F0">
              <w:rPr>
                <w:rFonts w:ascii="Times New Roman" w:hAnsi="Times New Roman" w:cs="Times New Roman"/>
                <w:sz w:val="20"/>
                <w:szCs w:val="20"/>
              </w:rPr>
              <w:t xml:space="preserve"> 5.93</w:t>
            </w:r>
          </w:p>
          <w:p w14:paraId="0B1AE894" w14:textId="77777777" w:rsidR="006715A5" w:rsidRDefault="006715A5" w:rsidP="00294F98">
            <w:pPr>
              <w:ind w:left="215" w:hanging="215"/>
              <w:rPr>
                <w:rFonts w:ascii="Times New Roman" w:hAnsi="Times New Roman" w:cs="Times New Roman"/>
                <w:sz w:val="20"/>
                <w:szCs w:val="20"/>
              </w:rPr>
            </w:pPr>
          </w:p>
          <w:p w14:paraId="76CC6A81" w14:textId="4E5E1A11" w:rsidR="006715A5" w:rsidRDefault="00E77D2D" w:rsidP="00294F98">
            <w:pPr>
              <w:ind w:left="215" w:hanging="215"/>
              <w:rPr>
                <w:rFonts w:ascii="Times New Roman" w:hAnsi="Times New Roman" w:cs="Times New Roman"/>
                <w:sz w:val="20"/>
                <w:szCs w:val="20"/>
              </w:rPr>
            </w:pPr>
            <w:r w:rsidRPr="008879F0">
              <w:rPr>
                <w:rFonts w:ascii="Times New Roman" w:hAnsi="Times New Roman" w:cs="Times New Roman"/>
                <w:sz w:val="20"/>
                <w:szCs w:val="20"/>
              </w:rPr>
              <w:t>For qualitative analysis</w:t>
            </w:r>
            <w:r>
              <w:rPr>
                <w:rFonts w:ascii="Times New Roman" w:hAnsi="Times New Roman" w:cs="Times New Roman"/>
                <w:sz w:val="20"/>
                <w:szCs w:val="20"/>
              </w:rPr>
              <w:t>:</w:t>
            </w:r>
            <w:r w:rsidRPr="008879F0">
              <w:rPr>
                <w:rFonts w:ascii="Times New Roman" w:hAnsi="Times New Roman" w:cs="Times New Roman"/>
                <w:sz w:val="20"/>
                <w:szCs w:val="20"/>
              </w:rPr>
              <w:t xml:space="preserve"> </w:t>
            </w:r>
          </w:p>
          <w:p w14:paraId="563F1D91" w14:textId="56D9C8EC" w:rsidR="006715A5" w:rsidRDefault="00930B2D" w:rsidP="00294F98">
            <w:pPr>
              <w:ind w:left="215" w:hanging="215"/>
              <w:rPr>
                <w:rFonts w:ascii="Times New Roman" w:hAnsi="Times New Roman" w:cs="Times New Roman"/>
                <w:sz w:val="20"/>
                <w:szCs w:val="20"/>
              </w:rPr>
            </w:pPr>
            <w:r w:rsidRPr="00930B2D">
              <w:rPr>
                <w:rFonts w:ascii="Times New Roman" w:hAnsi="Times New Roman" w:cs="Times New Roman"/>
                <w:i/>
                <w:sz w:val="20"/>
                <w:szCs w:val="20"/>
              </w:rPr>
              <w:t>N =</w:t>
            </w:r>
            <w:r w:rsidR="00E77D2D" w:rsidRPr="008879F0">
              <w:rPr>
                <w:rFonts w:ascii="Times New Roman" w:hAnsi="Times New Roman" w:cs="Times New Roman"/>
                <w:sz w:val="20"/>
                <w:szCs w:val="20"/>
              </w:rPr>
              <w:t xml:space="preserve"> 116</w:t>
            </w:r>
            <w:r w:rsidR="00E77D2D">
              <w:rPr>
                <w:rFonts w:ascii="Times New Roman" w:hAnsi="Times New Roman" w:cs="Times New Roman"/>
                <w:sz w:val="20"/>
                <w:szCs w:val="20"/>
              </w:rPr>
              <w:t xml:space="preserve"> </w:t>
            </w:r>
            <w:r w:rsidR="00E77D2D" w:rsidRPr="008879F0">
              <w:rPr>
                <w:rFonts w:ascii="Times New Roman" w:hAnsi="Times New Roman" w:cs="Times New Roman"/>
                <w:sz w:val="20"/>
                <w:szCs w:val="20"/>
              </w:rPr>
              <w:t>(</w:t>
            </w:r>
            <w:r w:rsidR="00E77D2D">
              <w:rPr>
                <w:rFonts w:ascii="Times New Roman" w:hAnsi="Times New Roman" w:cs="Times New Roman"/>
                <w:sz w:val="20"/>
                <w:szCs w:val="20"/>
              </w:rPr>
              <w:t>6</w:t>
            </w:r>
            <w:r w:rsidR="00E77D2D" w:rsidRPr="008879F0">
              <w:rPr>
                <w:rFonts w:ascii="Times New Roman" w:hAnsi="Times New Roman" w:cs="Times New Roman"/>
                <w:sz w:val="20"/>
                <w:szCs w:val="20"/>
              </w:rPr>
              <w:t>2</w:t>
            </w:r>
            <w:r w:rsidR="00E77D2D">
              <w:rPr>
                <w:rFonts w:ascii="Times New Roman" w:hAnsi="Times New Roman" w:cs="Times New Roman"/>
                <w:sz w:val="20"/>
                <w:szCs w:val="20"/>
              </w:rPr>
              <w:t>.1%</w:t>
            </w:r>
            <w:r w:rsidR="00E77D2D" w:rsidRPr="008879F0">
              <w:rPr>
                <w:rFonts w:ascii="Times New Roman" w:hAnsi="Times New Roman" w:cs="Times New Roman"/>
                <w:sz w:val="20"/>
                <w:szCs w:val="20"/>
              </w:rPr>
              <w:t xml:space="preserve"> females)</w:t>
            </w:r>
          </w:p>
          <w:p w14:paraId="673DBEE2" w14:textId="41025245"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sz w:val="20"/>
                <w:szCs w:val="20"/>
              </w:rPr>
              <w:t xml:space="preserve">Age: </w:t>
            </w:r>
            <w:r w:rsidR="007E4CEB" w:rsidRPr="007E4CEB">
              <w:rPr>
                <w:rFonts w:ascii="Times New Roman" w:hAnsi="Times New Roman" w:cs="Times New Roman"/>
                <w:i/>
                <w:sz w:val="20"/>
                <w:szCs w:val="20"/>
              </w:rPr>
              <w:t>M =</w:t>
            </w:r>
            <w:r w:rsidRPr="008879F0">
              <w:rPr>
                <w:rFonts w:ascii="Times New Roman" w:hAnsi="Times New Roman" w:cs="Times New Roman"/>
                <w:sz w:val="20"/>
                <w:szCs w:val="20"/>
              </w:rPr>
              <w:t xml:space="preserve"> 25.20,</w:t>
            </w:r>
            <w:r>
              <w:rPr>
                <w:rFonts w:ascii="Times New Roman" w:hAnsi="Times New Roman" w:cs="Times New Roman"/>
                <w:sz w:val="20"/>
                <w:szCs w:val="20"/>
              </w:rPr>
              <w:t xml:space="preserve"> </w:t>
            </w:r>
            <w:r w:rsidR="007E4CEB" w:rsidRPr="007E4CEB">
              <w:rPr>
                <w:rFonts w:ascii="Times New Roman" w:hAnsi="Times New Roman" w:cs="Times New Roman"/>
                <w:i/>
                <w:sz w:val="20"/>
                <w:szCs w:val="20"/>
              </w:rPr>
              <w:t>SD =</w:t>
            </w:r>
            <w:r w:rsidRPr="008879F0">
              <w:rPr>
                <w:rFonts w:ascii="Times New Roman" w:hAnsi="Times New Roman" w:cs="Times New Roman"/>
                <w:sz w:val="20"/>
                <w:szCs w:val="20"/>
              </w:rPr>
              <w:t xml:space="preserve"> 5.30</w:t>
            </w:r>
          </w:p>
        </w:tc>
        <w:tc>
          <w:tcPr>
            <w:tcW w:w="6440" w:type="dxa"/>
            <w:vAlign w:val="center"/>
          </w:tcPr>
          <w:p w14:paraId="1AA3D07E" w14:textId="77777777" w:rsidR="006715A5" w:rsidRDefault="00E77D2D" w:rsidP="00294F98">
            <w:pPr>
              <w:ind w:left="215" w:hanging="215"/>
              <w:rPr>
                <w:rFonts w:ascii="Times New Roman" w:hAnsi="Times New Roman" w:cs="Times New Roman"/>
                <w:sz w:val="20"/>
                <w:szCs w:val="20"/>
              </w:rPr>
            </w:pPr>
            <w:r w:rsidRPr="00B95A0E">
              <w:rPr>
                <w:rFonts w:ascii="Times New Roman" w:hAnsi="Times New Roman" w:cs="Times New Roman"/>
                <w:sz w:val="20"/>
                <w:szCs w:val="20"/>
              </w:rPr>
              <w:t>Hierarchical regressions, Correlations</w:t>
            </w:r>
          </w:p>
          <w:p w14:paraId="3BF342C6" w14:textId="28D2E4EE" w:rsidR="006715A5" w:rsidRDefault="00E77D2D" w:rsidP="00294F98">
            <w:pPr>
              <w:ind w:left="215" w:hanging="215"/>
              <w:rPr>
                <w:rFonts w:ascii="Times New Roman" w:hAnsi="Times New Roman" w:cs="Times New Roman"/>
                <w:sz w:val="20"/>
                <w:szCs w:val="20"/>
              </w:rPr>
            </w:pPr>
            <w:r w:rsidRPr="00B95A0E">
              <w:rPr>
                <w:rFonts w:ascii="Times New Roman" w:hAnsi="Times New Roman" w:cs="Times New Roman"/>
                <w:sz w:val="20"/>
                <w:szCs w:val="20"/>
              </w:rPr>
              <w:t>Age and gender were included in first step of regression, while personality traits were in the second. Narcissism was a significant predictor (</w:t>
            </w:r>
            <w:r w:rsidRPr="00267F2B">
              <w:rPr>
                <w:rFonts w:ascii="Times New Roman" w:hAnsi="Times New Roman" w:cs="Times New Roman"/>
                <w:i/>
                <w:iCs/>
                <w:sz w:val="20"/>
                <w:szCs w:val="20"/>
              </w:rPr>
              <w:t>b</w:t>
            </w:r>
            <w:r w:rsidRPr="00B95A0E">
              <w:rPr>
                <w:rFonts w:ascii="Times New Roman" w:hAnsi="Times New Roman" w:cs="Times New Roman"/>
                <w:sz w:val="20"/>
                <w:szCs w:val="20"/>
              </w:rPr>
              <w:t xml:space="preserve"> = .26,</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.001) of number of status updates. The influence of need for popularity and need</w:t>
            </w:r>
            <w:r w:rsidR="00C3194B">
              <w:rPr>
                <w:rFonts w:ascii="Times New Roman" w:hAnsi="Times New Roman" w:cs="Times New Roman"/>
                <w:sz w:val="20"/>
                <w:szCs w:val="20"/>
              </w:rPr>
              <w:t>-</w:t>
            </w:r>
            <w:r w:rsidRPr="00B95A0E">
              <w:rPr>
                <w:rFonts w:ascii="Times New Roman" w:hAnsi="Times New Roman" w:cs="Times New Roman"/>
                <w:sz w:val="20"/>
                <w:szCs w:val="20"/>
              </w:rPr>
              <w:t>to</w:t>
            </w:r>
            <w:r w:rsidR="00C3194B">
              <w:rPr>
                <w:rFonts w:ascii="Times New Roman" w:hAnsi="Times New Roman" w:cs="Times New Roman"/>
                <w:sz w:val="20"/>
                <w:szCs w:val="20"/>
              </w:rPr>
              <w:t>-</w:t>
            </w:r>
            <w:r w:rsidRPr="00B95A0E">
              <w:rPr>
                <w:rFonts w:ascii="Times New Roman" w:hAnsi="Times New Roman" w:cs="Times New Roman"/>
                <w:sz w:val="20"/>
                <w:szCs w:val="20"/>
              </w:rPr>
              <w:t>belong was not significant.</w:t>
            </w:r>
          </w:p>
          <w:p w14:paraId="2E67B3B2" w14:textId="6BD49672" w:rsidR="006715A5" w:rsidRDefault="00E77D2D" w:rsidP="00294F98">
            <w:pPr>
              <w:ind w:left="215" w:hanging="215"/>
              <w:rPr>
                <w:rFonts w:ascii="Times New Roman" w:hAnsi="Times New Roman" w:cs="Times New Roman"/>
                <w:sz w:val="20"/>
                <w:szCs w:val="20"/>
              </w:rPr>
            </w:pPr>
            <w:r w:rsidRPr="00B95A0E">
              <w:rPr>
                <w:rFonts w:ascii="Times New Roman" w:hAnsi="Times New Roman" w:cs="Times New Roman"/>
                <w:sz w:val="20"/>
                <w:szCs w:val="20"/>
              </w:rPr>
              <w:t>Narcissism (</w:t>
            </w:r>
            <w:r w:rsidRPr="00267F2B">
              <w:rPr>
                <w:rFonts w:ascii="Times New Roman" w:hAnsi="Times New Roman" w:cs="Times New Roman"/>
                <w:i/>
                <w:iCs/>
                <w:sz w:val="20"/>
                <w:szCs w:val="20"/>
              </w:rPr>
              <w:t>b</w:t>
            </w:r>
            <w:r w:rsidRPr="00B95A0E">
              <w:rPr>
                <w:rFonts w:ascii="Times New Roman" w:hAnsi="Times New Roman" w:cs="Times New Roman"/>
                <w:sz w:val="20"/>
                <w:szCs w:val="20"/>
              </w:rPr>
              <w:t xml:space="preserve"> = .2</w:t>
            </w:r>
            <w:r w:rsidR="00D947DC">
              <w:rPr>
                <w:rFonts w:ascii="Times New Roman" w:hAnsi="Times New Roman" w:cs="Times New Roman"/>
                <w:sz w:val="20"/>
                <w:szCs w:val="20"/>
              </w:rPr>
              <w:t>7</w:t>
            </w:r>
            <w:r w:rsidRPr="00B95A0E">
              <w:rPr>
                <w:rFonts w:ascii="Times New Roman" w:hAnsi="Times New Roman" w:cs="Times New Roman"/>
                <w:sz w:val="20"/>
                <w:szCs w:val="20"/>
              </w:rPr>
              <w:t>,</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.013) and need</w:t>
            </w:r>
            <w:r w:rsidR="00C3194B">
              <w:rPr>
                <w:rFonts w:ascii="Times New Roman" w:hAnsi="Times New Roman" w:cs="Times New Roman"/>
                <w:sz w:val="20"/>
                <w:szCs w:val="20"/>
              </w:rPr>
              <w:t>-</w:t>
            </w:r>
            <w:r w:rsidRPr="00B95A0E">
              <w:rPr>
                <w:rFonts w:ascii="Times New Roman" w:hAnsi="Times New Roman" w:cs="Times New Roman"/>
                <w:sz w:val="20"/>
                <w:szCs w:val="20"/>
              </w:rPr>
              <w:t>to</w:t>
            </w:r>
            <w:r w:rsidR="00C3194B">
              <w:rPr>
                <w:rFonts w:ascii="Times New Roman" w:hAnsi="Times New Roman" w:cs="Times New Roman"/>
                <w:sz w:val="20"/>
                <w:szCs w:val="20"/>
              </w:rPr>
              <w:t>-</w:t>
            </w:r>
            <w:r w:rsidR="00B95A0E" w:rsidRPr="00B95A0E">
              <w:rPr>
                <w:rFonts w:ascii="Times New Roman" w:hAnsi="Times New Roman" w:cs="Times New Roman"/>
                <w:sz w:val="20"/>
                <w:szCs w:val="20"/>
              </w:rPr>
              <w:t>belong (</w:t>
            </w:r>
            <w:r w:rsidRPr="00267F2B">
              <w:rPr>
                <w:rFonts w:ascii="Times New Roman" w:hAnsi="Times New Roman" w:cs="Times New Roman"/>
                <w:i/>
                <w:iCs/>
                <w:sz w:val="20"/>
                <w:szCs w:val="20"/>
              </w:rPr>
              <w:t>b</w:t>
            </w:r>
            <w:r w:rsidRPr="00B95A0E">
              <w:rPr>
                <w:rFonts w:ascii="Times New Roman" w:hAnsi="Times New Roman" w:cs="Times New Roman"/>
                <w:sz w:val="20"/>
                <w:szCs w:val="20"/>
              </w:rPr>
              <w:t xml:space="preserve"> = .2</w:t>
            </w:r>
            <w:r w:rsidR="00D947DC">
              <w:rPr>
                <w:rFonts w:ascii="Times New Roman" w:hAnsi="Times New Roman" w:cs="Times New Roman"/>
                <w:sz w:val="20"/>
                <w:szCs w:val="20"/>
              </w:rPr>
              <w:t>4</w:t>
            </w:r>
            <w:r w:rsidRPr="00B95A0E">
              <w:rPr>
                <w:rFonts w:ascii="Times New Roman" w:hAnsi="Times New Roman" w:cs="Times New Roman"/>
                <w:sz w:val="20"/>
                <w:szCs w:val="20"/>
              </w:rPr>
              <w:t>,</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.048) were significant positive predictors of self-disclosure depth.</w:t>
            </w:r>
          </w:p>
          <w:p w14:paraId="53CD13E4" w14:textId="6A6E5DE7" w:rsidR="006715A5" w:rsidRDefault="00E77D2D" w:rsidP="00294F98">
            <w:pPr>
              <w:ind w:left="215" w:hanging="215"/>
              <w:rPr>
                <w:rFonts w:ascii="Times New Roman" w:hAnsi="Times New Roman" w:cs="Times New Roman"/>
                <w:sz w:val="20"/>
                <w:szCs w:val="20"/>
              </w:rPr>
            </w:pPr>
            <w:r w:rsidRPr="00B95A0E">
              <w:rPr>
                <w:rFonts w:ascii="Times New Roman" w:hAnsi="Times New Roman" w:cs="Times New Roman"/>
                <w:sz w:val="20"/>
                <w:szCs w:val="20"/>
              </w:rPr>
              <w:lastRenderedPageBreak/>
              <w:t>Narcissism was a significant positive predictor of posting self-promotional content (</w:t>
            </w:r>
            <w:r w:rsidRPr="00267F2B">
              <w:rPr>
                <w:rFonts w:ascii="Times New Roman" w:hAnsi="Times New Roman" w:cs="Times New Roman"/>
                <w:i/>
                <w:iCs/>
                <w:sz w:val="20"/>
                <w:szCs w:val="20"/>
              </w:rPr>
              <w:t>b</w:t>
            </w:r>
            <w:r w:rsidRPr="00B95A0E">
              <w:rPr>
                <w:rFonts w:ascii="Times New Roman" w:hAnsi="Times New Roman" w:cs="Times New Roman"/>
                <w:sz w:val="20"/>
                <w:szCs w:val="20"/>
              </w:rPr>
              <w:t xml:space="preserve"> = .2</w:t>
            </w:r>
            <w:r w:rsidR="00D947DC">
              <w:rPr>
                <w:rFonts w:ascii="Times New Roman" w:hAnsi="Times New Roman" w:cs="Times New Roman"/>
                <w:sz w:val="20"/>
                <w:szCs w:val="20"/>
              </w:rPr>
              <w:t>1</w:t>
            </w:r>
            <w:r w:rsidRPr="00B95A0E">
              <w:rPr>
                <w:rFonts w:ascii="Times New Roman" w:hAnsi="Times New Roman" w:cs="Times New Roman"/>
                <w:sz w:val="20"/>
                <w:szCs w:val="20"/>
              </w:rPr>
              <w:t>,</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.048). Need for popularity was also close to significance (</w:t>
            </w:r>
            <w:r w:rsidRPr="00267F2B">
              <w:rPr>
                <w:rFonts w:ascii="Times New Roman" w:hAnsi="Times New Roman" w:cs="Times New Roman"/>
                <w:i/>
                <w:iCs/>
                <w:sz w:val="20"/>
                <w:szCs w:val="20"/>
              </w:rPr>
              <w:t>b</w:t>
            </w:r>
            <w:r w:rsidRPr="00B95A0E">
              <w:rPr>
                <w:rFonts w:ascii="Times New Roman" w:hAnsi="Times New Roman" w:cs="Times New Roman"/>
                <w:sz w:val="20"/>
                <w:szCs w:val="20"/>
              </w:rPr>
              <w:t xml:space="preserve"> = .2</w:t>
            </w:r>
            <w:r w:rsidR="00D947DC">
              <w:rPr>
                <w:rFonts w:ascii="Times New Roman" w:hAnsi="Times New Roman" w:cs="Times New Roman"/>
                <w:sz w:val="20"/>
                <w:szCs w:val="20"/>
              </w:rPr>
              <w:t>1</w:t>
            </w:r>
            <w:r w:rsidRPr="00B95A0E">
              <w:rPr>
                <w:rFonts w:ascii="Times New Roman" w:hAnsi="Times New Roman" w:cs="Times New Roman"/>
                <w:sz w:val="20"/>
                <w:szCs w:val="20"/>
              </w:rPr>
              <w:t>,</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.051).</w:t>
            </w:r>
          </w:p>
          <w:p w14:paraId="516B6EE8" w14:textId="774DAE08" w:rsidR="006715A5" w:rsidRDefault="00E77D2D" w:rsidP="00294F98">
            <w:pPr>
              <w:ind w:left="215" w:hanging="215"/>
              <w:rPr>
                <w:rFonts w:ascii="Times New Roman" w:hAnsi="Times New Roman" w:cs="Times New Roman"/>
                <w:sz w:val="20"/>
                <w:szCs w:val="20"/>
              </w:rPr>
            </w:pPr>
            <w:r w:rsidRPr="00B95A0E">
              <w:rPr>
                <w:rFonts w:ascii="Times New Roman" w:hAnsi="Times New Roman" w:cs="Times New Roman"/>
                <w:sz w:val="20"/>
                <w:szCs w:val="20"/>
              </w:rPr>
              <w:t>Concerning topics of status updates, there were significant negative correlations between the number of status updates that contained congratulations and narcissism (</w:t>
            </w:r>
            <w:r w:rsidRPr="00267F2B">
              <w:rPr>
                <w:rFonts w:ascii="Times New Roman" w:hAnsi="Times New Roman" w:cs="Times New Roman"/>
                <w:i/>
                <w:iCs/>
                <w:sz w:val="20"/>
                <w:szCs w:val="20"/>
              </w:rPr>
              <w:t>r</w:t>
            </w:r>
            <w:r w:rsidRPr="00B95A0E">
              <w:rPr>
                <w:rFonts w:ascii="Times New Roman" w:hAnsi="Times New Roman" w:cs="Times New Roman"/>
                <w:sz w:val="20"/>
                <w:szCs w:val="20"/>
              </w:rPr>
              <w:t xml:space="preserve"> = .24,</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.014), and number of status updates about entertainment and need</w:t>
            </w:r>
            <w:r w:rsidR="00C3194B">
              <w:rPr>
                <w:rFonts w:ascii="Times New Roman" w:hAnsi="Times New Roman" w:cs="Times New Roman"/>
                <w:sz w:val="20"/>
                <w:szCs w:val="20"/>
              </w:rPr>
              <w:t>-</w:t>
            </w:r>
            <w:r w:rsidRPr="00B95A0E">
              <w:rPr>
                <w:rFonts w:ascii="Times New Roman" w:hAnsi="Times New Roman" w:cs="Times New Roman"/>
                <w:sz w:val="20"/>
                <w:szCs w:val="20"/>
              </w:rPr>
              <w:t>to</w:t>
            </w:r>
            <w:r w:rsidR="00C3194B">
              <w:rPr>
                <w:rFonts w:ascii="Times New Roman" w:hAnsi="Times New Roman" w:cs="Times New Roman"/>
                <w:sz w:val="20"/>
                <w:szCs w:val="20"/>
              </w:rPr>
              <w:t>-</w:t>
            </w:r>
            <w:r w:rsidRPr="00B95A0E">
              <w:rPr>
                <w:rFonts w:ascii="Times New Roman" w:hAnsi="Times New Roman" w:cs="Times New Roman"/>
                <w:sz w:val="20"/>
                <w:szCs w:val="20"/>
              </w:rPr>
              <w:t>belong (</w:t>
            </w:r>
            <w:r w:rsidRPr="00267F2B">
              <w:rPr>
                <w:rFonts w:ascii="Times New Roman" w:hAnsi="Times New Roman" w:cs="Times New Roman"/>
                <w:i/>
                <w:iCs/>
                <w:sz w:val="20"/>
                <w:szCs w:val="20"/>
              </w:rPr>
              <w:t xml:space="preserve">r </w:t>
            </w:r>
            <w:r w:rsidRPr="00B95A0E">
              <w:rPr>
                <w:rFonts w:ascii="Times New Roman" w:hAnsi="Times New Roman" w:cs="Times New Roman"/>
                <w:sz w:val="20"/>
                <w:szCs w:val="20"/>
              </w:rPr>
              <w:t>= .23,</w:t>
            </w:r>
            <w:r w:rsidR="00930B2D" w:rsidRPr="00930B2D">
              <w:rPr>
                <w:rFonts w:ascii="Times New Roman" w:hAnsi="Times New Roman" w:cs="Times New Roman"/>
                <w:i/>
                <w:sz w:val="20"/>
                <w:szCs w:val="20"/>
              </w:rPr>
              <w:t xml:space="preserve"> p </w:t>
            </w:r>
            <w:r w:rsidRPr="00B95A0E">
              <w:rPr>
                <w:rFonts w:ascii="Times New Roman" w:hAnsi="Times New Roman" w:cs="Times New Roman"/>
                <w:sz w:val="20"/>
                <w:szCs w:val="20"/>
              </w:rPr>
              <w:t>= .020).</w:t>
            </w:r>
          </w:p>
          <w:p w14:paraId="46D0D684" w14:textId="54E0DC2C"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sz w:val="20"/>
                <w:szCs w:val="20"/>
              </w:rPr>
              <w:t>There were no significant correlations between any of the individual traits and disclosure of emotions.</w:t>
            </w:r>
          </w:p>
        </w:tc>
      </w:tr>
      <w:tr w:rsidR="00E77D2D" w:rsidRPr="00500C09" w14:paraId="5142AFF4" w14:textId="77777777" w:rsidTr="00EB24DA">
        <w:tc>
          <w:tcPr>
            <w:tcW w:w="2122" w:type="dxa"/>
          </w:tcPr>
          <w:p w14:paraId="41FB483C" w14:textId="77777777" w:rsidR="00E77D2D" w:rsidRPr="00500C09" w:rsidRDefault="00E77D2D" w:rsidP="00E77D2D">
            <w:pPr>
              <w:rPr>
                <w:rFonts w:ascii="Times New Roman" w:eastAsia="Times New Roman" w:hAnsi="Times New Roman" w:cs="Times New Roman"/>
                <w:sz w:val="20"/>
                <w:szCs w:val="20"/>
              </w:rPr>
            </w:pPr>
            <w:proofErr w:type="spellStart"/>
            <w:r w:rsidRPr="00E91739">
              <w:rPr>
                <w:rFonts w:ascii="Times New Roman" w:hAnsi="Times New Roman" w:cs="Times New Roman"/>
                <w:sz w:val="20"/>
                <w:szCs w:val="20"/>
              </w:rPr>
              <w:lastRenderedPageBreak/>
              <w:t>Youngvorst</w:t>
            </w:r>
            <w:proofErr w:type="spellEnd"/>
            <w:r w:rsidRPr="00E91739">
              <w:rPr>
                <w:rFonts w:ascii="Times New Roman" w:hAnsi="Times New Roman" w:cs="Times New Roman"/>
                <w:sz w:val="20"/>
                <w:szCs w:val="20"/>
              </w:rPr>
              <w:t xml:space="preserve"> &amp; High (2018)</w:t>
            </w:r>
          </w:p>
        </w:tc>
        <w:tc>
          <w:tcPr>
            <w:tcW w:w="1134" w:type="dxa"/>
          </w:tcPr>
          <w:p w14:paraId="600EFBD0"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39DF487C"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590F19E7" w14:textId="57CCC12C" w:rsidR="006715A5"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579 students</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w:t>
            </w:r>
            <w:r w:rsidR="00E77D2D">
              <w:rPr>
                <w:rFonts w:ascii="Times New Roman" w:hAnsi="Times New Roman" w:cs="Times New Roman"/>
                <w:color w:val="000000"/>
                <w:sz w:val="20"/>
                <w:szCs w:val="20"/>
              </w:rPr>
              <w:t>63.9%</w:t>
            </w:r>
            <w:r w:rsidR="00E77D2D" w:rsidRPr="008879F0">
              <w:rPr>
                <w:rFonts w:ascii="Times New Roman" w:hAnsi="Times New Roman" w:cs="Times New Roman"/>
                <w:color w:val="000000"/>
                <w:sz w:val="20"/>
                <w:szCs w:val="20"/>
              </w:rPr>
              <w:t xml:space="preserve"> females)</w:t>
            </w:r>
          </w:p>
          <w:p w14:paraId="45EC826E" w14:textId="5201947F"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22,</w:t>
            </w:r>
            <w:r>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4.17</w:t>
            </w:r>
          </w:p>
        </w:tc>
        <w:tc>
          <w:tcPr>
            <w:tcW w:w="6440" w:type="dxa"/>
            <w:vAlign w:val="center"/>
          </w:tcPr>
          <w:p w14:paraId="6A265C16" w14:textId="77777777" w:rsidR="006715A5"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 xml:space="preserve">Factorial ANOVA, </w:t>
            </w:r>
            <w:r w:rsidR="006715A5">
              <w:rPr>
                <w:rFonts w:ascii="Times New Roman" w:hAnsi="Times New Roman" w:cs="Times New Roman"/>
                <w:color w:val="000000"/>
                <w:sz w:val="20"/>
                <w:szCs w:val="20"/>
              </w:rPr>
              <w:t>P</w:t>
            </w:r>
            <w:r w:rsidR="00B95A0E" w:rsidRPr="00B95A0E">
              <w:rPr>
                <w:rFonts w:ascii="Times New Roman" w:hAnsi="Times New Roman" w:cs="Times New Roman"/>
                <w:color w:val="000000"/>
                <w:sz w:val="20"/>
                <w:szCs w:val="20"/>
              </w:rPr>
              <w:t>lanned</w:t>
            </w:r>
            <w:r w:rsidRPr="00B95A0E">
              <w:rPr>
                <w:rFonts w:ascii="Times New Roman" w:hAnsi="Times New Roman" w:cs="Times New Roman"/>
                <w:color w:val="000000"/>
                <w:sz w:val="20"/>
                <w:szCs w:val="20"/>
              </w:rPr>
              <w:t xml:space="preserve"> comparisons</w:t>
            </w:r>
          </w:p>
          <w:p w14:paraId="1B1EC83C" w14:textId="6AA48E48" w:rsidR="006715A5"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a significant main effect for directness of seeking support on the level of verbal person centeredness (VPC),</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2, 467) = 7.63,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00824238" w:rsidRPr="00267F2B">
              <w:rPr>
                <w:rFonts w:ascii="Times New Roman" w:hAnsi="Times New Roman" w:cs="Times New Roman"/>
                <w:i/>
                <w:iCs/>
                <w:color w:val="000000"/>
                <w:sz w:val="20"/>
                <w:szCs w:val="20"/>
              </w:rPr>
              <w:t>η</w:t>
            </w:r>
            <w:r w:rsidR="00824238" w:rsidRPr="00267F2B">
              <w:rPr>
                <w:rFonts w:ascii="Times New Roman" w:hAnsi="Times New Roman" w:cs="Times New Roman"/>
                <w:i/>
                <w:iCs/>
                <w:color w:val="000000"/>
                <w:sz w:val="20"/>
                <w:szCs w:val="20"/>
                <w:vertAlign w:val="superscript"/>
              </w:rPr>
              <w:t>2</w:t>
            </w:r>
            <w:r w:rsidRPr="00B95A0E">
              <w:rPr>
                <w:rFonts w:ascii="Times New Roman" w:hAnsi="Times New Roman" w:cs="Times New Roman"/>
                <w:color w:val="000000"/>
                <w:sz w:val="20"/>
                <w:szCs w:val="20"/>
              </w:rPr>
              <w:t xml:space="preserve"> = .04. Participants produced messages with higher levels of VPC when status updates exhibited direct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4.81,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1.14) or indirect support seeking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4.92,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1.10) compared </w:t>
            </w:r>
            <w:r w:rsidR="00B95A0E" w:rsidRPr="00B95A0E">
              <w:rPr>
                <w:rFonts w:ascii="Times New Roman" w:hAnsi="Times New Roman" w:cs="Times New Roman"/>
                <w:color w:val="000000"/>
                <w:sz w:val="20"/>
                <w:szCs w:val="20"/>
              </w:rPr>
              <w:t>to no</w:t>
            </w:r>
            <w:r w:rsidRPr="00B95A0E">
              <w:rPr>
                <w:rFonts w:ascii="Times New Roman" w:hAnsi="Times New Roman" w:cs="Times New Roman"/>
                <w:color w:val="000000"/>
                <w:sz w:val="20"/>
                <w:szCs w:val="20"/>
              </w:rPr>
              <w:t xml:space="preserve"> status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4.54,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0.95,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There was no significant difference between the direct and indirect support seeking statuses.</w:t>
            </w:r>
          </w:p>
          <w:p w14:paraId="05390858" w14:textId="5DA4C23E" w:rsidR="006715A5"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was a significant main effect of profile picture on the level of VPC,</w:t>
            </w:r>
            <w:r w:rsidR="00930B2D" w:rsidRPr="00930B2D">
              <w:rPr>
                <w:rFonts w:ascii="Times New Roman" w:hAnsi="Times New Roman" w:cs="Times New Roman"/>
                <w:i/>
                <w:color w:val="000000"/>
                <w:sz w:val="20"/>
                <w:szCs w:val="20"/>
              </w:rPr>
              <w:t xml:space="preserve"> F </w:t>
            </w:r>
            <w:r w:rsidR="006715A5"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2, 467) = 4.22,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.01, </w:t>
            </w:r>
            <w:r w:rsidR="00824238" w:rsidRPr="00B95A0E">
              <w:rPr>
                <w:rFonts w:ascii="Times New Roman" w:hAnsi="Times New Roman" w:cs="Times New Roman"/>
                <w:color w:val="000000"/>
                <w:sz w:val="20"/>
                <w:szCs w:val="20"/>
              </w:rPr>
              <w:t>η</w:t>
            </w:r>
            <w:r w:rsidR="00824238" w:rsidRPr="00CD0ECF">
              <w:rPr>
                <w:rFonts w:ascii="Times New Roman" w:hAnsi="Times New Roman" w:cs="Times New Roman"/>
                <w:color w:val="000000"/>
                <w:sz w:val="20"/>
                <w:szCs w:val="20"/>
                <w:vertAlign w:val="superscript"/>
              </w:rPr>
              <w:t>2</w:t>
            </w:r>
            <w:r w:rsidRPr="00B95A0E">
              <w:rPr>
                <w:rFonts w:ascii="Times New Roman" w:hAnsi="Times New Roman" w:cs="Times New Roman"/>
                <w:color w:val="000000"/>
                <w:sz w:val="20"/>
                <w:szCs w:val="20"/>
              </w:rPr>
              <w:t xml:space="preserve"> = .03. Participants produced messages with higher levels of VPC when a picture displayed negative emotion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4.93,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1.11) compared to both positive emotion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4.68,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1.06) or a generic picture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4.66,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1.05,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.05). There was no significant difference between pictures conveying positive emotion and the generic image.</w:t>
            </w:r>
          </w:p>
          <w:p w14:paraId="1D549772" w14:textId="2B156007"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Participants evaluating the profile highest in emotional bandwidth produced messages with greater VPC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4.88,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1.04), compared to lowest emotional bandwidth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4.43,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0.81),</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(484) = 2.57,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.05, </w:t>
            </w:r>
            <w:r w:rsidR="00824238" w:rsidRPr="00B95A0E">
              <w:rPr>
                <w:rFonts w:ascii="Times New Roman" w:hAnsi="Times New Roman" w:cs="Times New Roman"/>
                <w:color w:val="000000"/>
                <w:sz w:val="20"/>
                <w:szCs w:val="20"/>
              </w:rPr>
              <w:t>η</w:t>
            </w:r>
            <w:r w:rsidR="00824238" w:rsidRPr="00CD0ECF">
              <w:rPr>
                <w:rFonts w:ascii="Times New Roman" w:hAnsi="Times New Roman" w:cs="Times New Roman"/>
                <w:color w:val="000000"/>
                <w:sz w:val="20"/>
                <w:szCs w:val="20"/>
                <w:vertAlign w:val="superscript"/>
              </w:rPr>
              <w:t>2</w:t>
            </w:r>
            <w:r w:rsidRPr="00B95A0E">
              <w:rPr>
                <w:rFonts w:ascii="Times New Roman" w:hAnsi="Times New Roman" w:cs="Times New Roman"/>
                <w:color w:val="000000"/>
                <w:sz w:val="20"/>
                <w:szCs w:val="20"/>
              </w:rPr>
              <w:t xml:space="preserve"> = .04. People who viewed the profile with high emotional bandwidth also provided messages with higher levels of VPC than people who viewed the profile with lower emotional bandwidth </w:t>
            </w:r>
            <w:r w:rsidR="00B95A0E" w:rsidRPr="00B95A0E">
              <w:rPr>
                <w:rFonts w:ascii="Times New Roman" w:hAnsi="Times New Roman" w:cs="Times New Roman"/>
                <w:color w:val="000000"/>
                <w:sz w:val="20"/>
                <w:szCs w:val="20"/>
              </w:rPr>
              <w:t>characterized</w:t>
            </w:r>
            <w:r w:rsidRPr="00B95A0E">
              <w:rPr>
                <w:rFonts w:ascii="Times New Roman" w:hAnsi="Times New Roman" w:cs="Times New Roman"/>
                <w:color w:val="000000"/>
                <w:sz w:val="20"/>
                <w:szCs w:val="20"/>
              </w:rPr>
              <w:t xml:space="preserve"> by positive emotion image and no support seeking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4.26,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0.88),</w:t>
            </w:r>
            <w:r w:rsidR="00930B2D" w:rsidRPr="00930B2D">
              <w:rPr>
                <w:rFonts w:ascii="Times New Roman" w:hAnsi="Times New Roman" w:cs="Times New Roman"/>
                <w:i/>
                <w:color w:val="000000"/>
                <w:sz w:val="20"/>
                <w:szCs w:val="20"/>
              </w:rPr>
              <w:t xml:space="preserve"> t </w:t>
            </w:r>
            <w:r w:rsidR="006715A5"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484) = 13.30,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00824238" w:rsidRPr="00B95A0E">
              <w:rPr>
                <w:rFonts w:ascii="Times New Roman" w:hAnsi="Times New Roman" w:cs="Times New Roman"/>
                <w:color w:val="000000"/>
                <w:sz w:val="20"/>
                <w:szCs w:val="20"/>
              </w:rPr>
              <w:t>η</w:t>
            </w:r>
            <w:r w:rsidR="00824238" w:rsidRPr="00CD0ECF">
              <w:rPr>
                <w:rFonts w:ascii="Times New Roman" w:hAnsi="Times New Roman" w:cs="Times New Roman"/>
                <w:color w:val="000000"/>
                <w:sz w:val="20"/>
                <w:szCs w:val="20"/>
                <w:vertAlign w:val="superscript"/>
              </w:rPr>
              <w:t>2</w:t>
            </w:r>
            <w:r w:rsidRPr="00B95A0E">
              <w:rPr>
                <w:rFonts w:ascii="Times New Roman" w:hAnsi="Times New Roman" w:cs="Times New Roman"/>
                <w:color w:val="000000"/>
                <w:sz w:val="20"/>
                <w:szCs w:val="20"/>
              </w:rPr>
              <w:t xml:space="preserve"> = .06.</w:t>
            </w:r>
          </w:p>
        </w:tc>
      </w:tr>
      <w:tr w:rsidR="00E77D2D" w:rsidRPr="00500C09" w14:paraId="6C458C44" w14:textId="77777777" w:rsidTr="00EB24DA">
        <w:tc>
          <w:tcPr>
            <w:tcW w:w="2122" w:type="dxa"/>
          </w:tcPr>
          <w:p w14:paraId="0664FEAF"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t>Yuren (2021)</w:t>
            </w:r>
            <w:r>
              <w:rPr>
                <w:rFonts w:ascii="Times New Roman" w:hAnsi="Times New Roman" w:cs="Times New Roman"/>
                <w:sz w:val="20"/>
                <w:szCs w:val="20"/>
              </w:rPr>
              <w:t xml:space="preserve"> – 1 </w:t>
            </w:r>
          </w:p>
        </w:tc>
        <w:tc>
          <w:tcPr>
            <w:tcW w:w="1134" w:type="dxa"/>
          </w:tcPr>
          <w:p w14:paraId="6B8B2749"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China</w:t>
            </w:r>
          </w:p>
        </w:tc>
        <w:tc>
          <w:tcPr>
            <w:tcW w:w="1559" w:type="dxa"/>
          </w:tcPr>
          <w:p w14:paraId="546EFFB3"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5A7A069A" w14:textId="70FD5B63" w:rsidR="006715A5"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384</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56% female</w:t>
            </w:r>
            <w:r w:rsidR="00E77D2D">
              <w:rPr>
                <w:rFonts w:ascii="Times New Roman" w:hAnsi="Times New Roman" w:cs="Times New Roman"/>
                <w:color w:val="000000"/>
                <w:sz w:val="20"/>
                <w:szCs w:val="20"/>
              </w:rPr>
              <w:t>s)</w:t>
            </w:r>
          </w:p>
          <w:p w14:paraId="41544A52" w14:textId="4E18B46E"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29.82,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6.65</w:t>
            </w:r>
          </w:p>
        </w:tc>
        <w:tc>
          <w:tcPr>
            <w:tcW w:w="6440" w:type="dxa"/>
            <w:vAlign w:val="center"/>
          </w:tcPr>
          <w:p w14:paraId="4112D661" w14:textId="77777777" w:rsidR="006715A5"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ANOVA, Mediation, Moderation</w:t>
            </w:r>
          </w:p>
          <w:p w14:paraId="133E6EE2" w14:textId="504C566E" w:rsidR="006715A5"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were significant differences in interpersonal liking (Welch’s</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3, 207.83) = 53.23,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between the 4 conditions. Positive emotional expressions attained significantly higher levels of interpersonal liking, </w:t>
            </w:r>
            <w:r w:rsidRPr="00B95A0E">
              <w:rPr>
                <w:rFonts w:ascii="Times New Roman" w:hAnsi="Times New Roman" w:cs="Times New Roman"/>
                <w:color w:val="000000"/>
                <w:sz w:val="20"/>
                <w:szCs w:val="20"/>
              </w:rPr>
              <w:lastRenderedPageBreak/>
              <w:t>both in high-intensity emotions (</w:t>
            </w:r>
            <w:r w:rsidRPr="00267F2B">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&lt; .001,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5.46,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.92;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3.88,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1.23) and low-intensity emotions conditions (</w:t>
            </w:r>
            <w:r w:rsidRPr="00267F2B">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&lt; .01,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4.99,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1.03;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4.03,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1.02).</w:t>
            </w:r>
          </w:p>
          <w:p w14:paraId="09BA3999" w14:textId="637CB302" w:rsidR="006715A5"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Perceived appropriateness attained higher levels of interpersonal liking (</w:t>
            </w:r>
            <w:r w:rsidRPr="00267F2B">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.60, SE = .04,</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and mediated the relationship between </w:t>
            </w:r>
            <w:r w:rsidR="00B95A0E" w:rsidRPr="00B95A0E">
              <w:rPr>
                <w:rFonts w:ascii="Times New Roman" w:hAnsi="Times New Roman" w:cs="Times New Roman"/>
                <w:color w:val="000000"/>
                <w:sz w:val="20"/>
                <w:szCs w:val="20"/>
              </w:rPr>
              <w:t>valanced</w:t>
            </w:r>
            <w:r w:rsidRPr="00B95A0E">
              <w:rPr>
                <w:rFonts w:ascii="Times New Roman" w:hAnsi="Times New Roman" w:cs="Times New Roman"/>
                <w:color w:val="000000"/>
                <w:sz w:val="20"/>
                <w:szCs w:val="20"/>
              </w:rPr>
              <w:t xml:space="preserve"> emotional expressions and interpersonal liking in high-intensity (</w:t>
            </w:r>
            <w:r w:rsidRPr="00267F2B">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.54, SE = .10) and low-intensity conditions (</w:t>
            </w:r>
            <w:r w:rsidRPr="00267F2B">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.36, SE = .10).</w:t>
            </w:r>
          </w:p>
          <w:p w14:paraId="257C4D9F" w14:textId="222045DA" w:rsidR="006715A5" w:rsidRDefault="00E77D2D" w:rsidP="006715A5">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Higher perceived similarity increased interpersonal liking (</w:t>
            </w:r>
            <w:r w:rsidRPr="00267F2B">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.18, SE = .03,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and mediated the relationship between </w:t>
            </w:r>
            <w:r w:rsidR="00B95A0E" w:rsidRPr="00B95A0E">
              <w:rPr>
                <w:rFonts w:ascii="Times New Roman" w:hAnsi="Times New Roman" w:cs="Times New Roman"/>
                <w:color w:val="000000"/>
                <w:sz w:val="20"/>
                <w:szCs w:val="20"/>
              </w:rPr>
              <w:t>valanced</w:t>
            </w:r>
            <w:r w:rsidRPr="00B95A0E">
              <w:rPr>
                <w:rFonts w:ascii="Times New Roman" w:hAnsi="Times New Roman" w:cs="Times New Roman"/>
                <w:color w:val="000000"/>
                <w:sz w:val="20"/>
                <w:szCs w:val="20"/>
              </w:rPr>
              <w:t xml:space="preserve"> emotional expressions and interpersonal liking both in high-intensity (</w:t>
            </w:r>
            <w:r w:rsidRPr="00267F2B">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.32, SE = .07) and low-intensity conditions (</w:t>
            </w:r>
            <w:r w:rsidRPr="00267F2B">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.13, SE = .05).</w:t>
            </w:r>
          </w:p>
          <w:p w14:paraId="59B412E4" w14:textId="51443AFD" w:rsidR="00E77D2D" w:rsidRPr="006715A5" w:rsidRDefault="006715A5" w:rsidP="006715A5">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I</w:t>
            </w:r>
            <w:r w:rsidR="00E77D2D" w:rsidRPr="00B95A0E">
              <w:rPr>
                <w:rFonts w:ascii="Times New Roman" w:hAnsi="Times New Roman" w:cs="Times New Roman"/>
                <w:color w:val="000000"/>
                <w:sz w:val="20"/>
                <w:szCs w:val="20"/>
              </w:rPr>
              <w:t>nteraction effects of valence and intensity on interpersonal liking (</w:t>
            </w:r>
            <w:r w:rsidR="00E77D2D" w:rsidRPr="00267F2B">
              <w:rPr>
                <w:rFonts w:ascii="Times New Roman" w:hAnsi="Times New Roman" w:cs="Times New Roman"/>
                <w:i/>
                <w:iCs/>
                <w:color w:val="000000"/>
                <w:sz w:val="20"/>
                <w:szCs w:val="20"/>
              </w:rPr>
              <w:t>B</w:t>
            </w:r>
            <w:r w:rsidR="00E77D2D" w:rsidRPr="00B95A0E">
              <w:rPr>
                <w:rFonts w:ascii="Times New Roman" w:hAnsi="Times New Roman" w:cs="Times New Roman"/>
                <w:color w:val="000000"/>
                <w:sz w:val="20"/>
                <w:szCs w:val="20"/>
              </w:rPr>
              <w:t xml:space="preserve"> = .23, SE = .16,</w:t>
            </w:r>
            <w:r w:rsidR="00930B2D" w:rsidRPr="00930B2D">
              <w:rPr>
                <w:rFonts w:ascii="Times New Roman" w:hAnsi="Times New Roman" w:cs="Times New Roman"/>
                <w:i/>
                <w:color w:val="000000"/>
                <w:sz w:val="20"/>
                <w:szCs w:val="20"/>
              </w:rPr>
              <w:t xml:space="preserve"> p </w:t>
            </w:r>
            <w:r w:rsidR="00E77D2D" w:rsidRPr="00B95A0E">
              <w:rPr>
                <w:rFonts w:ascii="Times New Roman" w:hAnsi="Times New Roman" w:cs="Times New Roman"/>
                <w:color w:val="000000"/>
                <w:sz w:val="20"/>
                <w:szCs w:val="20"/>
              </w:rPr>
              <w:t xml:space="preserve">= .14) were not significant. The mediation effect of perceived appropriateness on the relationship between </w:t>
            </w:r>
            <w:r w:rsidR="00B95A0E" w:rsidRPr="00B95A0E">
              <w:rPr>
                <w:rFonts w:ascii="Times New Roman" w:hAnsi="Times New Roman" w:cs="Times New Roman"/>
                <w:color w:val="000000"/>
                <w:sz w:val="20"/>
                <w:szCs w:val="20"/>
              </w:rPr>
              <w:t>valanced</w:t>
            </w:r>
            <w:r w:rsidR="00E77D2D" w:rsidRPr="00B95A0E">
              <w:rPr>
                <w:rFonts w:ascii="Times New Roman" w:hAnsi="Times New Roman" w:cs="Times New Roman"/>
                <w:color w:val="000000"/>
                <w:sz w:val="20"/>
                <w:szCs w:val="20"/>
              </w:rPr>
              <w:t xml:space="preserve"> emotional expressions and interpersonal liking (Index = .19, SE = .12) was not moderated by emotional intensity. However, emotional intensity moderated the mediation effects of perceived similarity on the relationship between </w:t>
            </w:r>
            <w:r w:rsidR="00B95A0E" w:rsidRPr="00B95A0E">
              <w:rPr>
                <w:rFonts w:ascii="Times New Roman" w:hAnsi="Times New Roman" w:cs="Times New Roman"/>
                <w:color w:val="000000"/>
                <w:sz w:val="20"/>
                <w:szCs w:val="20"/>
              </w:rPr>
              <w:t>valanced</w:t>
            </w:r>
            <w:r w:rsidR="00E77D2D" w:rsidRPr="00B95A0E">
              <w:rPr>
                <w:rFonts w:ascii="Times New Roman" w:hAnsi="Times New Roman" w:cs="Times New Roman"/>
                <w:color w:val="000000"/>
                <w:sz w:val="20"/>
                <w:szCs w:val="20"/>
              </w:rPr>
              <w:t xml:space="preserve"> emotional expressions and interpersonal liking (Index = .18, SE = .06).</w:t>
            </w:r>
          </w:p>
        </w:tc>
      </w:tr>
      <w:tr w:rsidR="00E77D2D" w:rsidRPr="00500C09" w14:paraId="500C709C" w14:textId="77777777" w:rsidTr="00EB24DA">
        <w:tc>
          <w:tcPr>
            <w:tcW w:w="2122" w:type="dxa"/>
          </w:tcPr>
          <w:p w14:paraId="43230BEE" w14:textId="77777777" w:rsidR="00E77D2D" w:rsidRPr="00500C09" w:rsidRDefault="00E77D2D" w:rsidP="00E77D2D">
            <w:pPr>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Yuren (2021)</w:t>
            </w:r>
            <w:r>
              <w:rPr>
                <w:rFonts w:ascii="Times New Roman" w:hAnsi="Times New Roman" w:cs="Times New Roman"/>
                <w:sz w:val="20"/>
                <w:szCs w:val="20"/>
              </w:rPr>
              <w:t xml:space="preserve"> – 2</w:t>
            </w:r>
          </w:p>
        </w:tc>
        <w:tc>
          <w:tcPr>
            <w:tcW w:w="1134" w:type="dxa"/>
          </w:tcPr>
          <w:p w14:paraId="328D93C9"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eastAsia="Times New Roman" w:hAnsi="Times New Roman" w:cs="Times New Roman"/>
                <w:sz w:val="20"/>
                <w:szCs w:val="20"/>
              </w:rPr>
              <w:t>China</w:t>
            </w:r>
          </w:p>
        </w:tc>
        <w:tc>
          <w:tcPr>
            <w:tcW w:w="1559" w:type="dxa"/>
          </w:tcPr>
          <w:p w14:paraId="7C6B5630"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2F630F01" w14:textId="3A2CE11E" w:rsidR="006715A5"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254</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57.1% female</w:t>
            </w:r>
            <w:r w:rsidR="00E77D2D">
              <w:rPr>
                <w:rFonts w:ascii="Times New Roman" w:hAnsi="Times New Roman" w:cs="Times New Roman"/>
                <w:color w:val="000000"/>
                <w:sz w:val="20"/>
                <w:szCs w:val="20"/>
              </w:rPr>
              <w:t>s)</w:t>
            </w:r>
          </w:p>
          <w:p w14:paraId="3CD67D47" w14:textId="1781EF20"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29.35,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6.22</w:t>
            </w:r>
          </w:p>
        </w:tc>
        <w:tc>
          <w:tcPr>
            <w:tcW w:w="6440" w:type="dxa"/>
            <w:vAlign w:val="center"/>
          </w:tcPr>
          <w:p w14:paraId="4596D6BC" w14:textId="77777777" w:rsidR="006715A5"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ANOVA, Multiple Linear Regression, Mediation</w:t>
            </w:r>
          </w:p>
          <w:p w14:paraId="4AF08076" w14:textId="31C597DD" w:rsidR="006715A5"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Interpersonal liking based on initial positive emotional expressions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5.23,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.98) was significantly higher (Welch’s F</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(3, 138.03) = 50.04,</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than that based on initial negative emotional expressions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3.58,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1.19).</w:t>
            </w:r>
          </w:p>
          <w:p w14:paraId="5746407D" w14:textId="7FB2D01E" w:rsidR="006715A5"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There were significant differences in the final interpersonal liking (Welch’s F</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(3, 136.43) = 86.13,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among the 4 conditions. Positive emotional expressions in the second stage helped the profile owner receive significantly higher interpersonal liking ratings (P + P: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5.57,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.84; N + P: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5.57,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.67) than negative emotional expressions (P + N: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3.92,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1.04; N + N: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3.45,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1.16). Also, as long as the emotional expressions in the second stage were positive, the profile owner got similar higher levels of the final interpersonal liking (</w:t>
            </w:r>
            <w:r w:rsidRPr="00267F2B">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1.00,</w:t>
            </w:r>
            <w:r w:rsidR="00930B2D" w:rsidRPr="00930B2D">
              <w:rPr>
                <w:rFonts w:ascii="Times New Roman" w:hAnsi="Times New Roman" w:cs="Times New Roman"/>
                <w:i/>
                <w:color w:val="000000"/>
                <w:sz w:val="20"/>
                <w:szCs w:val="20"/>
              </w:rPr>
              <w:t xml:space="preserve"> </w:t>
            </w:r>
            <w:r w:rsidR="00AE4288" w:rsidRPr="00AE4288">
              <w:rPr>
                <w:rFonts w:ascii="Times New Roman" w:hAnsi="Times New Roman" w:cs="Times New Roman"/>
                <w:iCs/>
                <w:color w:val="000000"/>
                <w:sz w:val="20"/>
                <w:szCs w:val="20"/>
              </w:rPr>
              <w:t>P</w:t>
            </w:r>
            <w:r w:rsidR="00930B2D" w:rsidRPr="00930B2D">
              <w:rPr>
                <w:rFonts w:ascii="Times New Roman" w:hAnsi="Times New Roman" w:cs="Times New Roman"/>
                <w:i/>
                <w:color w:val="000000"/>
                <w:sz w:val="20"/>
                <w:szCs w:val="20"/>
              </w:rPr>
              <w:t xml:space="preserve"> </w:t>
            </w:r>
            <w:r w:rsidRPr="00B95A0E">
              <w:rPr>
                <w:rFonts w:ascii="Times New Roman" w:hAnsi="Times New Roman" w:cs="Times New Roman"/>
                <w:color w:val="000000"/>
                <w:sz w:val="20"/>
                <w:szCs w:val="20"/>
              </w:rPr>
              <w:t xml:space="preserve">+ P: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5.57,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.84; N + P: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5.57,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.67) regardless of valence of initial emotional expressions. As long as the emotional expressions in the second stage were negative, the profile owner got similar lower levels of the final interpersonal liking (</w:t>
            </w:r>
            <w:r w:rsidRPr="00267F2B">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.08,</w:t>
            </w:r>
            <w:r w:rsidR="00930B2D" w:rsidRPr="00930B2D">
              <w:rPr>
                <w:rFonts w:ascii="Times New Roman" w:hAnsi="Times New Roman" w:cs="Times New Roman"/>
                <w:i/>
                <w:color w:val="000000"/>
                <w:sz w:val="20"/>
                <w:szCs w:val="20"/>
              </w:rPr>
              <w:t xml:space="preserve"> </w:t>
            </w:r>
            <w:r w:rsidR="00AE4288" w:rsidRPr="00AE4288">
              <w:rPr>
                <w:rFonts w:ascii="Times New Roman" w:hAnsi="Times New Roman" w:cs="Times New Roman"/>
                <w:iCs/>
                <w:color w:val="000000"/>
                <w:sz w:val="20"/>
                <w:szCs w:val="20"/>
              </w:rPr>
              <w:t>P</w:t>
            </w:r>
            <w:r w:rsidR="00930B2D" w:rsidRPr="00930B2D">
              <w:rPr>
                <w:rFonts w:ascii="Times New Roman" w:hAnsi="Times New Roman" w:cs="Times New Roman"/>
                <w:i/>
                <w:color w:val="000000"/>
                <w:sz w:val="20"/>
                <w:szCs w:val="20"/>
              </w:rPr>
              <w:t xml:space="preserve"> </w:t>
            </w:r>
            <w:r w:rsidRPr="00B95A0E">
              <w:rPr>
                <w:rFonts w:ascii="Times New Roman" w:hAnsi="Times New Roman" w:cs="Times New Roman"/>
                <w:color w:val="000000"/>
                <w:sz w:val="20"/>
                <w:szCs w:val="20"/>
              </w:rPr>
              <w:t xml:space="preserve">+ N: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lastRenderedPageBreak/>
              <w:t xml:space="preserve">3.92,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1.04; N + N: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3.45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1.16), regardless of initial valence.</w:t>
            </w:r>
          </w:p>
          <w:p w14:paraId="0B504D95" w14:textId="69831E26" w:rsidR="006715A5"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 xml:space="preserve">The subsequent emotional expressions rather than initial emotional expressions significantly predicted the final interpersonal liking (initial: </w:t>
            </w:r>
            <w:r w:rsidRPr="00267F2B">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.08,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 .05; subsequent: </w:t>
            </w:r>
            <w:r w:rsidRPr="00267F2B">
              <w:rPr>
                <w:rFonts w:ascii="Times New Roman" w:hAnsi="Times New Roman" w:cs="Times New Roman"/>
                <w:i/>
                <w:iCs/>
                <w:color w:val="000000"/>
                <w:sz w:val="20"/>
                <w:szCs w:val="20"/>
              </w:rPr>
              <w:t>β</w:t>
            </w:r>
            <w:r w:rsidRPr="00B95A0E">
              <w:rPr>
                <w:rFonts w:ascii="Times New Roman" w:hAnsi="Times New Roman" w:cs="Times New Roman"/>
                <w:color w:val="000000"/>
                <w:sz w:val="20"/>
                <w:szCs w:val="20"/>
              </w:rPr>
              <w:t xml:space="preserve"> = .70,</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p w14:paraId="69C8C38C" w14:textId="2A2A248F" w:rsidR="00730F71"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When encountering inconsistent emotional expressions in the second stage, higher levels of first interpersonal liking were reversed to lower levels of final interpersonal liking by subsequent negative emotional expressions (P + N:</w:t>
            </w:r>
            <w:r w:rsidR="00930B2D" w:rsidRPr="00930B2D">
              <w:rPr>
                <w:rFonts w:ascii="Times New Roman" w:hAnsi="Times New Roman" w:cs="Times New Roman"/>
                <w:i/>
                <w:color w:val="000000"/>
                <w:sz w:val="20"/>
                <w:szCs w:val="20"/>
              </w:rPr>
              <w:t xml:space="preserve"> F </w:t>
            </w:r>
            <w:r w:rsidR="00730F71"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 250) = 102.93,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Lower levels of first interpersonal liking were reversed to higher final interpersonal liking by subsequent positive emotional expressions (N + P:</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 250) = 186.03,</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p w14:paraId="07F956DC" w14:textId="6905B463" w:rsidR="00730F71"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When encountering consistent positive emotional expressions at the second stage, higher levels of first interpersonal liking were strengthened by subsequent positive emotional expressions (P + P:</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 250) = 10.41,</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.01. However, lower levels </w:t>
            </w:r>
            <w:r w:rsidR="00B95A0E" w:rsidRPr="00B95A0E">
              <w:rPr>
                <w:rFonts w:ascii="Times New Roman" w:hAnsi="Times New Roman" w:cs="Times New Roman"/>
                <w:color w:val="000000"/>
                <w:sz w:val="20"/>
                <w:szCs w:val="20"/>
              </w:rPr>
              <w:t>of first</w:t>
            </w:r>
            <w:r w:rsidRPr="00B95A0E">
              <w:rPr>
                <w:rFonts w:ascii="Times New Roman" w:hAnsi="Times New Roman" w:cs="Times New Roman"/>
                <w:color w:val="000000"/>
                <w:sz w:val="20"/>
                <w:szCs w:val="20"/>
              </w:rPr>
              <w:t xml:space="preserve"> interpersonal liking were not reinforced by subsequent negative emotional expressions (N + N: </w:t>
            </w:r>
            <w:r w:rsidRPr="00267F2B">
              <w:rPr>
                <w:rFonts w:ascii="Times New Roman" w:hAnsi="Times New Roman" w:cs="Times New Roman"/>
                <w:i/>
                <w:iCs/>
                <w:color w:val="000000"/>
                <w:sz w:val="20"/>
                <w:szCs w:val="20"/>
              </w:rPr>
              <w:t>F</w:t>
            </w:r>
            <w:r w:rsidR="00930B2D">
              <w:rPr>
                <w:rFonts w:ascii="Times New Roman" w:hAnsi="Times New Roman" w:cs="Times New Roman"/>
                <w:color w:val="000000"/>
                <w:sz w:val="20"/>
                <w:szCs w:val="20"/>
              </w:rPr>
              <w:t xml:space="preserve"> </w:t>
            </w:r>
            <w:r w:rsidRPr="00B95A0E">
              <w:rPr>
                <w:rFonts w:ascii="Times New Roman" w:hAnsi="Times New Roman" w:cs="Times New Roman"/>
                <w:color w:val="000000"/>
                <w:sz w:val="20"/>
                <w:szCs w:val="20"/>
              </w:rPr>
              <w:t>(1, 250) = .08,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.78).</w:t>
            </w:r>
          </w:p>
          <w:p w14:paraId="0B90E0CB" w14:textId="077DF882"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Higher levels of expectancy violation valence increased interpersonal liking (</w:t>
            </w:r>
            <w:r w:rsidRPr="00267F2B">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.35,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SE = .05). Expectancy violation valence significantly mediated the effect of subsequent emotional expressions on the final interpersonal liking (</w:t>
            </w:r>
            <w:r w:rsidRPr="00267F2B">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.80, SE = .17), while the direct effect of subsequent emotional expressions on interpersonal liking was still significant (</w:t>
            </w:r>
            <w:r w:rsidRPr="00267F2B">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1.09, SE = .17,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tc>
      </w:tr>
      <w:tr w:rsidR="00E77D2D" w:rsidRPr="00500C09" w14:paraId="567ED095" w14:textId="77777777" w:rsidTr="00EB24DA">
        <w:tc>
          <w:tcPr>
            <w:tcW w:w="2122" w:type="dxa"/>
          </w:tcPr>
          <w:p w14:paraId="0848F89A" w14:textId="6F5623A4" w:rsidR="00E77D2D" w:rsidRPr="00500C09" w:rsidRDefault="0057611A" w:rsidP="00E77D2D">
            <w:pPr>
              <w:rPr>
                <w:rFonts w:ascii="Times New Roman" w:eastAsia="Times New Roman" w:hAnsi="Times New Roman" w:cs="Times New Roman"/>
                <w:sz w:val="20"/>
                <w:szCs w:val="20"/>
              </w:rPr>
            </w:pPr>
            <w:r>
              <w:rPr>
                <w:rFonts w:ascii="Times New Roman" w:hAnsi="Times New Roman" w:cs="Times New Roman"/>
                <w:sz w:val="20"/>
                <w:szCs w:val="20"/>
              </w:rPr>
              <w:lastRenderedPageBreak/>
              <w:t xml:space="preserve">H. W. </w:t>
            </w:r>
            <w:r w:rsidR="00E77D2D" w:rsidRPr="00E91739">
              <w:rPr>
                <w:rFonts w:ascii="Times New Roman" w:hAnsi="Times New Roman" w:cs="Times New Roman"/>
                <w:sz w:val="20"/>
                <w:szCs w:val="20"/>
              </w:rPr>
              <w:t>Zhang et al (2022)</w:t>
            </w:r>
          </w:p>
        </w:tc>
        <w:tc>
          <w:tcPr>
            <w:tcW w:w="1134" w:type="dxa"/>
          </w:tcPr>
          <w:p w14:paraId="7275DCF2"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2EAA282D"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w:t>
            </w:r>
            <w:r w:rsidRPr="008879F0">
              <w:rPr>
                <w:rFonts w:ascii="Times New Roman" w:hAnsi="Times New Roman" w:cs="Times New Roman"/>
                <w:color w:val="000000"/>
                <w:sz w:val="20"/>
                <w:szCs w:val="20"/>
              </w:rPr>
              <w:br/>
              <w:t>Experiment</w:t>
            </w:r>
          </w:p>
        </w:tc>
        <w:tc>
          <w:tcPr>
            <w:tcW w:w="2693" w:type="dxa"/>
          </w:tcPr>
          <w:p w14:paraId="23CC7458" w14:textId="2E11512D" w:rsidR="00730F71"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382</w:t>
            </w:r>
            <w:r w:rsidR="00E77D2D">
              <w:rPr>
                <w:rFonts w:ascii="Times New Roman" w:hAnsi="Times New Roman" w:cs="Times New Roman"/>
                <w:color w:val="000000"/>
                <w:sz w:val="20"/>
                <w:szCs w:val="20"/>
              </w:rPr>
              <w:t xml:space="preserve"> </w:t>
            </w:r>
            <w:r w:rsidR="00E77D2D" w:rsidRPr="008879F0">
              <w:rPr>
                <w:rFonts w:ascii="Times New Roman" w:hAnsi="Times New Roman" w:cs="Times New Roman"/>
                <w:color w:val="000000"/>
                <w:sz w:val="20"/>
                <w:szCs w:val="20"/>
              </w:rPr>
              <w:t>(</w:t>
            </w:r>
            <w:r w:rsidR="00E77D2D">
              <w:rPr>
                <w:rFonts w:ascii="Times New Roman" w:hAnsi="Times New Roman" w:cs="Times New Roman"/>
                <w:color w:val="000000"/>
                <w:sz w:val="20"/>
                <w:szCs w:val="20"/>
              </w:rPr>
              <w:t>50.8%</w:t>
            </w:r>
            <w:r w:rsidR="00E77D2D" w:rsidRPr="008879F0">
              <w:rPr>
                <w:rFonts w:ascii="Times New Roman" w:hAnsi="Times New Roman" w:cs="Times New Roman"/>
                <w:color w:val="000000"/>
                <w:sz w:val="20"/>
                <w:szCs w:val="20"/>
              </w:rPr>
              <w:t xml:space="preserve"> </w:t>
            </w:r>
            <w:r w:rsidR="00E77D2D">
              <w:rPr>
                <w:rFonts w:ascii="Times New Roman" w:hAnsi="Times New Roman" w:cs="Times New Roman"/>
                <w:color w:val="000000"/>
                <w:sz w:val="20"/>
                <w:szCs w:val="20"/>
              </w:rPr>
              <w:t>females</w:t>
            </w:r>
            <w:r w:rsidR="00E77D2D" w:rsidRPr="008879F0">
              <w:rPr>
                <w:rFonts w:ascii="Times New Roman" w:hAnsi="Times New Roman" w:cs="Times New Roman"/>
                <w:color w:val="000000"/>
                <w:sz w:val="20"/>
                <w:szCs w:val="20"/>
              </w:rPr>
              <w:t>)</w:t>
            </w:r>
          </w:p>
          <w:p w14:paraId="50D40E5A" w14:textId="26E2E870"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41.71,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12.56</w:t>
            </w:r>
          </w:p>
        </w:tc>
        <w:tc>
          <w:tcPr>
            <w:tcW w:w="6440" w:type="dxa"/>
            <w:vAlign w:val="center"/>
          </w:tcPr>
          <w:p w14:paraId="1758644E" w14:textId="3CF98601" w:rsidR="00730F71"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Welch</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tests, Mediation analysis, Fisher's test</w:t>
            </w:r>
          </w:p>
          <w:p w14:paraId="3254D21C" w14:textId="36251A8F" w:rsidR="00730F71"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 xml:space="preserve">Participants viewing positively </w:t>
            </w:r>
            <w:r w:rsidR="00B95A0E" w:rsidRPr="00B95A0E">
              <w:rPr>
                <w:rFonts w:ascii="Times New Roman" w:hAnsi="Times New Roman" w:cs="Times New Roman"/>
                <w:color w:val="000000"/>
                <w:sz w:val="20"/>
                <w:szCs w:val="20"/>
              </w:rPr>
              <w:t>valanced</w:t>
            </w:r>
            <w:r w:rsidRPr="00B95A0E">
              <w:rPr>
                <w:rFonts w:ascii="Times New Roman" w:hAnsi="Times New Roman" w:cs="Times New Roman"/>
                <w:color w:val="000000"/>
                <w:sz w:val="20"/>
                <w:szCs w:val="20"/>
              </w:rPr>
              <w:t xml:space="preserve"> posts felt more social attraction towards them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3.77,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0.82), compared to the negative posts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2.48,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0.83),</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(379.84) = -15.32,</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They were also more willing to reply to positively </w:t>
            </w:r>
            <w:r w:rsidR="00B95A0E" w:rsidRPr="00B95A0E">
              <w:rPr>
                <w:rFonts w:ascii="Times New Roman" w:hAnsi="Times New Roman" w:cs="Times New Roman"/>
                <w:color w:val="000000"/>
                <w:sz w:val="20"/>
                <w:szCs w:val="20"/>
              </w:rPr>
              <w:t>valanced</w:t>
            </w:r>
            <w:r w:rsidRPr="00B95A0E">
              <w:rPr>
                <w:rFonts w:ascii="Times New Roman" w:hAnsi="Times New Roman" w:cs="Times New Roman"/>
                <w:color w:val="000000"/>
                <w:sz w:val="20"/>
                <w:szCs w:val="20"/>
              </w:rPr>
              <w:t xml:space="preserve"> posts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2.22,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0.99), compared to the negative posts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1.86,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1.02),</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(379.56) = -3.47,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However, they were less willing to ignore positive posts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2.94,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1.40), compared to negative posts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3.89, </w:t>
            </w:r>
            <w:r w:rsidR="007E4CEB" w:rsidRPr="007E4CEB">
              <w:rPr>
                <w:rFonts w:ascii="Times New Roman" w:hAnsi="Times New Roman" w:cs="Times New Roman"/>
                <w:i/>
                <w:color w:val="000000"/>
                <w:sz w:val="20"/>
                <w:szCs w:val="20"/>
              </w:rPr>
              <w:t>SD =</w:t>
            </w:r>
            <w:r w:rsidRPr="00B95A0E">
              <w:rPr>
                <w:rFonts w:ascii="Times New Roman" w:hAnsi="Times New Roman" w:cs="Times New Roman"/>
                <w:color w:val="000000"/>
                <w:sz w:val="20"/>
                <w:szCs w:val="20"/>
              </w:rPr>
              <w:t xml:space="preserve"> 1.27),</w:t>
            </w:r>
            <w:r w:rsidR="00930B2D" w:rsidRPr="00930B2D">
              <w:rPr>
                <w:rFonts w:ascii="Times New Roman" w:hAnsi="Times New Roman" w:cs="Times New Roman"/>
                <w:i/>
                <w:color w:val="000000"/>
                <w:sz w:val="20"/>
                <w:szCs w:val="20"/>
              </w:rPr>
              <w:t xml:space="preserve"> t </w:t>
            </w:r>
            <w:r w:rsidRPr="00B95A0E">
              <w:rPr>
                <w:rFonts w:ascii="Times New Roman" w:hAnsi="Times New Roman" w:cs="Times New Roman"/>
                <w:color w:val="000000"/>
                <w:sz w:val="20"/>
                <w:szCs w:val="20"/>
              </w:rPr>
              <w:t>(379.89) = 6.96,</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p w14:paraId="56851DED" w14:textId="3BC4D3A2" w:rsidR="00730F71"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 xml:space="preserve">The direct effect of self-disclosure valence on willingness to ignore was not significant, </w:t>
            </w:r>
            <w:r w:rsidRPr="00267F2B">
              <w:rPr>
                <w:rFonts w:ascii="Times New Roman" w:hAnsi="Times New Roman" w:cs="Times New Roman"/>
                <w:i/>
                <w:iCs/>
                <w:color w:val="000000"/>
                <w:sz w:val="20"/>
                <w:szCs w:val="20"/>
              </w:rPr>
              <w:t>c'</w:t>
            </w:r>
            <w:r w:rsidRPr="00B95A0E">
              <w:rPr>
                <w:rFonts w:ascii="Times New Roman" w:hAnsi="Times New Roman" w:cs="Times New Roman"/>
                <w:color w:val="000000"/>
                <w:sz w:val="20"/>
                <w:szCs w:val="20"/>
              </w:rPr>
              <w:t xml:space="preserve"> = .17,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&gt; .05. However, the model indicated an indirect effect through social attraction: self-disclosure valence predicted social </w:t>
            </w:r>
            <w:r w:rsidRPr="00B95A0E">
              <w:rPr>
                <w:rFonts w:ascii="Times New Roman" w:hAnsi="Times New Roman" w:cs="Times New Roman"/>
                <w:color w:val="000000"/>
                <w:sz w:val="20"/>
                <w:szCs w:val="20"/>
              </w:rPr>
              <w:lastRenderedPageBreak/>
              <w:t>attraction (</w:t>
            </w:r>
            <w:r w:rsidRPr="00AE4288">
              <w:rPr>
                <w:rFonts w:ascii="Times New Roman" w:hAnsi="Times New Roman" w:cs="Times New Roman"/>
                <w:i/>
                <w:iCs/>
                <w:color w:val="000000"/>
                <w:sz w:val="20"/>
                <w:szCs w:val="20"/>
              </w:rPr>
              <w:t>a</w:t>
            </w:r>
            <w:r w:rsidRPr="00B95A0E">
              <w:rPr>
                <w:rFonts w:ascii="Times New Roman" w:hAnsi="Times New Roman" w:cs="Times New Roman"/>
                <w:color w:val="000000"/>
                <w:sz w:val="20"/>
                <w:szCs w:val="20"/>
              </w:rPr>
              <w:t xml:space="preserve"> = 1.29,</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 which in turn negatively predicted willingness to ignore (</w:t>
            </w:r>
            <w:r w:rsidRPr="00AE4288">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-.87,</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p w14:paraId="5BB619BD" w14:textId="5CDAD024" w:rsidR="00730F71"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 xml:space="preserve">The direct effect of self-disclosure valence on willingness to react was negative and significant, </w:t>
            </w:r>
            <w:r w:rsidRPr="00AE4288">
              <w:rPr>
                <w:rFonts w:ascii="Times New Roman" w:hAnsi="Times New Roman" w:cs="Times New Roman"/>
                <w:i/>
                <w:iCs/>
                <w:color w:val="000000"/>
                <w:sz w:val="20"/>
                <w:szCs w:val="20"/>
              </w:rPr>
              <w:t>c'</w:t>
            </w:r>
            <w:r w:rsidRPr="00B95A0E">
              <w:rPr>
                <w:rFonts w:ascii="Times New Roman" w:hAnsi="Times New Roman" w:cs="Times New Roman"/>
                <w:color w:val="000000"/>
                <w:sz w:val="20"/>
                <w:szCs w:val="20"/>
              </w:rPr>
              <w:t xml:space="preserve"> = -.48,</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Social attraction was also a significant </w:t>
            </w:r>
            <w:proofErr w:type="gramStart"/>
            <w:r w:rsidRPr="00B95A0E">
              <w:rPr>
                <w:rFonts w:ascii="Times New Roman" w:hAnsi="Times New Roman" w:cs="Times New Roman"/>
                <w:color w:val="000000"/>
                <w:sz w:val="20"/>
                <w:szCs w:val="20"/>
              </w:rPr>
              <w:t>mediator, and</w:t>
            </w:r>
            <w:proofErr w:type="gramEnd"/>
            <w:r w:rsidRPr="00B95A0E">
              <w:rPr>
                <w:rFonts w:ascii="Times New Roman" w:hAnsi="Times New Roman" w:cs="Times New Roman"/>
                <w:color w:val="000000"/>
                <w:sz w:val="20"/>
                <w:szCs w:val="20"/>
              </w:rPr>
              <w:t xml:space="preserve"> positively predicted willingness to react (</w:t>
            </w:r>
            <w:r w:rsidRPr="00AE4288">
              <w:rPr>
                <w:rFonts w:ascii="Times New Roman" w:hAnsi="Times New Roman" w:cs="Times New Roman"/>
                <w:i/>
                <w:iCs/>
                <w:color w:val="000000"/>
                <w:sz w:val="20"/>
                <w:szCs w:val="20"/>
              </w:rPr>
              <w:t>b</w:t>
            </w:r>
            <w:r w:rsidRPr="00B95A0E">
              <w:rPr>
                <w:rFonts w:ascii="Times New Roman" w:hAnsi="Times New Roman" w:cs="Times New Roman"/>
                <w:color w:val="000000"/>
                <w:sz w:val="20"/>
                <w:szCs w:val="20"/>
              </w:rPr>
              <w:t xml:space="preserve"> = .65,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&lt; .001).</w:t>
            </w:r>
          </w:p>
          <w:p w14:paraId="723781E3" w14:textId="0ABBF01C"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Preferred reaction options in the positive self-disclosure condition differed significantly from those in the negative self-disclosure condition (</w:t>
            </w:r>
            <w:r w:rsidRPr="00AE4288">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&lt; .001). Participants preferred liking or reacting with an emoji to the positive posts. However, more chose to ignore the post or send a private message to the discloser in the negative self-disclosure condition. There was no difference between the expected and the observed frequencies for commenting. </w:t>
            </w:r>
          </w:p>
        </w:tc>
      </w:tr>
      <w:tr w:rsidR="00E77D2D" w:rsidRPr="00500C09" w14:paraId="4F9A8B86" w14:textId="77777777" w:rsidTr="00EB24DA">
        <w:tc>
          <w:tcPr>
            <w:tcW w:w="2122" w:type="dxa"/>
          </w:tcPr>
          <w:p w14:paraId="5A14CC5A" w14:textId="3E2A7C3A" w:rsidR="00E77D2D" w:rsidRPr="00500C09" w:rsidRDefault="0057611A" w:rsidP="00E77D2D">
            <w:pPr>
              <w:rPr>
                <w:rFonts w:ascii="Times New Roman" w:eastAsia="Times New Roman" w:hAnsi="Times New Roman" w:cs="Times New Roman"/>
                <w:sz w:val="20"/>
                <w:szCs w:val="20"/>
              </w:rPr>
            </w:pPr>
            <w:r>
              <w:rPr>
                <w:rFonts w:ascii="Times New Roman" w:hAnsi="Times New Roman" w:cs="Times New Roman"/>
                <w:sz w:val="20"/>
                <w:szCs w:val="20"/>
              </w:rPr>
              <w:lastRenderedPageBreak/>
              <w:t xml:space="preserve">Y. B. </w:t>
            </w:r>
            <w:r w:rsidR="00E77D2D" w:rsidRPr="00E91739">
              <w:rPr>
                <w:rFonts w:ascii="Times New Roman" w:hAnsi="Times New Roman" w:cs="Times New Roman"/>
                <w:sz w:val="20"/>
                <w:szCs w:val="20"/>
              </w:rPr>
              <w:t>Zhang et al (2023)</w:t>
            </w:r>
          </w:p>
        </w:tc>
        <w:tc>
          <w:tcPr>
            <w:tcW w:w="1134" w:type="dxa"/>
          </w:tcPr>
          <w:p w14:paraId="6AF08BEF"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USA</w:t>
            </w:r>
          </w:p>
        </w:tc>
        <w:tc>
          <w:tcPr>
            <w:tcW w:w="1559" w:type="dxa"/>
          </w:tcPr>
          <w:p w14:paraId="2935379A" w14:textId="77777777" w:rsidR="00E77D2D" w:rsidRPr="008879F0" w:rsidRDefault="00E77D2D" w:rsidP="00E77D2D">
            <w:pPr>
              <w:rPr>
                <w:rFonts w:ascii="Times New Roman" w:eastAsia="Times New Roman" w:hAnsi="Times New Roman" w:cs="Times New Roman"/>
                <w:sz w:val="20"/>
                <w:szCs w:val="20"/>
              </w:rPr>
            </w:pPr>
            <w:r w:rsidRPr="008879F0">
              <w:rPr>
                <w:rFonts w:ascii="Times New Roman" w:hAnsi="Times New Roman" w:cs="Times New Roman"/>
                <w:color w:val="000000"/>
                <w:sz w:val="20"/>
                <w:szCs w:val="20"/>
              </w:rPr>
              <w:t>Quantitative Experiment</w:t>
            </w:r>
          </w:p>
        </w:tc>
        <w:tc>
          <w:tcPr>
            <w:tcW w:w="2693" w:type="dxa"/>
          </w:tcPr>
          <w:p w14:paraId="65ECCF94" w14:textId="39BB1B8E" w:rsidR="00730F71" w:rsidRDefault="00930B2D" w:rsidP="00294F98">
            <w:pPr>
              <w:ind w:left="215" w:hanging="215"/>
              <w:rPr>
                <w:rFonts w:ascii="Times New Roman" w:hAnsi="Times New Roman" w:cs="Times New Roman"/>
                <w:color w:val="000000"/>
                <w:sz w:val="20"/>
                <w:szCs w:val="20"/>
              </w:rPr>
            </w:pPr>
            <w:r w:rsidRPr="00930B2D">
              <w:rPr>
                <w:rFonts w:ascii="Times New Roman" w:hAnsi="Times New Roman" w:cs="Times New Roman"/>
                <w:i/>
                <w:color w:val="000000"/>
                <w:sz w:val="20"/>
                <w:szCs w:val="20"/>
              </w:rPr>
              <w:t>N =</w:t>
            </w:r>
            <w:r w:rsidR="00E77D2D" w:rsidRPr="008879F0">
              <w:rPr>
                <w:rFonts w:ascii="Times New Roman" w:hAnsi="Times New Roman" w:cs="Times New Roman"/>
                <w:color w:val="000000"/>
                <w:sz w:val="20"/>
                <w:szCs w:val="20"/>
              </w:rPr>
              <w:t xml:space="preserve"> 865 college students</w:t>
            </w:r>
            <w:r w:rsidR="00E77D2D" w:rsidRPr="008879F0">
              <w:rPr>
                <w:rFonts w:ascii="Times New Roman" w:hAnsi="Times New Roman" w:cs="Times New Roman"/>
                <w:color w:val="000000"/>
                <w:sz w:val="20"/>
                <w:szCs w:val="20"/>
              </w:rPr>
              <w:br/>
              <w:t>(</w:t>
            </w:r>
            <w:r w:rsidR="00E77D2D">
              <w:rPr>
                <w:rFonts w:ascii="Times New Roman" w:hAnsi="Times New Roman" w:cs="Times New Roman"/>
                <w:color w:val="000000"/>
                <w:sz w:val="20"/>
                <w:szCs w:val="20"/>
              </w:rPr>
              <w:t>51%</w:t>
            </w:r>
            <w:r w:rsidR="00E77D2D" w:rsidRPr="008879F0">
              <w:rPr>
                <w:rFonts w:ascii="Times New Roman" w:hAnsi="Times New Roman" w:cs="Times New Roman"/>
                <w:color w:val="000000"/>
                <w:sz w:val="20"/>
                <w:szCs w:val="20"/>
              </w:rPr>
              <w:t xml:space="preserve"> female</w:t>
            </w:r>
            <w:r w:rsidR="00E77D2D">
              <w:rPr>
                <w:rFonts w:ascii="Times New Roman" w:hAnsi="Times New Roman" w:cs="Times New Roman"/>
                <w:color w:val="000000"/>
                <w:sz w:val="20"/>
                <w:szCs w:val="20"/>
              </w:rPr>
              <w:t>s</w:t>
            </w:r>
            <w:r w:rsidR="00E77D2D" w:rsidRPr="008879F0">
              <w:rPr>
                <w:rFonts w:ascii="Times New Roman" w:hAnsi="Times New Roman" w:cs="Times New Roman"/>
                <w:color w:val="000000"/>
                <w:sz w:val="20"/>
                <w:szCs w:val="20"/>
              </w:rPr>
              <w:t>)</w:t>
            </w:r>
          </w:p>
          <w:p w14:paraId="79A2D872" w14:textId="08AA73A9" w:rsidR="00E77D2D" w:rsidRPr="008879F0" w:rsidRDefault="00E77D2D" w:rsidP="00294F98">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Age: </w:t>
            </w:r>
            <w:r w:rsidR="007E4CEB" w:rsidRPr="007E4CEB">
              <w:rPr>
                <w:rFonts w:ascii="Times New Roman" w:hAnsi="Times New Roman" w:cs="Times New Roman"/>
                <w:i/>
                <w:color w:val="000000"/>
                <w:sz w:val="20"/>
                <w:szCs w:val="20"/>
              </w:rPr>
              <w:t>M =</w:t>
            </w:r>
            <w:r w:rsidRPr="008879F0">
              <w:rPr>
                <w:rFonts w:ascii="Times New Roman" w:hAnsi="Times New Roman" w:cs="Times New Roman"/>
                <w:color w:val="000000"/>
                <w:sz w:val="20"/>
                <w:szCs w:val="20"/>
              </w:rPr>
              <w:t xml:space="preserve"> 23,</w:t>
            </w:r>
            <w:r>
              <w:rPr>
                <w:rFonts w:ascii="Times New Roman" w:hAnsi="Times New Roman" w:cs="Times New Roman"/>
                <w:color w:val="000000"/>
                <w:sz w:val="20"/>
                <w:szCs w:val="20"/>
              </w:rPr>
              <w:t xml:space="preserve"> </w:t>
            </w:r>
            <w:r w:rsidR="007E4CEB" w:rsidRPr="007E4CEB">
              <w:rPr>
                <w:rFonts w:ascii="Times New Roman" w:hAnsi="Times New Roman" w:cs="Times New Roman"/>
                <w:i/>
                <w:color w:val="000000"/>
                <w:sz w:val="20"/>
                <w:szCs w:val="20"/>
              </w:rPr>
              <w:t>SD =</w:t>
            </w:r>
            <w:r w:rsidRPr="008879F0">
              <w:rPr>
                <w:rFonts w:ascii="Times New Roman" w:hAnsi="Times New Roman" w:cs="Times New Roman"/>
                <w:color w:val="000000"/>
                <w:sz w:val="20"/>
                <w:szCs w:val="20"/>
              </w:rPr>
              <w:t xml:space="preserve"> 4.32</w:t>
            </w:r>
          </w:p>
        </w:tc>
        <w:tc>
          <w:tcPr>
            <w:tcW w:w="6440" w:type="dxa"/>
            <w:vAlign w:val="center"/>
          </w:tcPr>
          <w:p w14:paraId="224FC999" w14:textId="77777777" w:rsidR="00730F71" w:rsidRDefault="00E77D2D" w:rsidP="00294F98">
            <w:pPr>
              <w:ind w:left="215" w:hanging="215"/>
              <w:rPr>
                <w:rFonts w:ascii="Times New Roman" w:hAnsi="Times New Roman" w:cs="Times New Roman"/>
                <w:color w:val="000000"/>
                <w:sz w:val="20"/>
                <w:szCs w:val="20"/>
              </w:rPr>
            </w:pPr>
            <w:r w:rsidRPr="00B95A0E">
              <w:rPr>
                <w:rFonts w:ascii="Times New Roman" w:hAnsi="Times New Roman" w:cs="Times New Roman"/>
                <w:color w:val="000000"/>
                <w:sz w:val="20"/>
                <w:szCs w:val="20"/>
              </w:rPr>
              <w:t>ANCOVA</w:t>
            </w:r>
          </w:p>
          <w:p w14:paraId="775694E2" w14:textId="48AFA710" w:rsidR="00E77D2D" w:rsidRPr="00B95A0E" w:rsidRDefault="00E77D2D" w:rsidP="00294F98">
            <w:pPr>
              <w:ind w:left="215" w:hanging="215"/>
              <w:rPr>
                <w:rFonts w:ascii="Times New Roman" w:eastAsia="Times New Roman" w:hAnsi="Times New Roman" w:cs="Times New Roman"/>
                <w:sz w:val="20"/>
                <w:szCs w:val="20"/>
              </w:rPr>
            </w:pPr>
            <w:r w:rsidRPr="00B95A0E">
              <w:rPr>
                <w:rFonts w:ascii="Times New Roman" w:hAnsi="Times New Roman" w:cs="Times New Roman"/>
                <w:color w:val="000000"/>
                <w:sz w:val="20"/>
                <w:szCs w:val="20"/>
              </w:rPr>
              <w:t>There was a significant main effect of valence of self-presentation,</w:t>
            </w:r>
            <w:r w:rsidR="00930B2D" w:rsidRPr="00930B2D">
              <w:rPr>
                <w:rFonts w:ascii="Times New Roman" w:hAnsi="Times New Roman" w:cs="Times New Roman"/>
                <w:i/>
                <w:color w:val="000000"/>
                <w:sz w:val="20"/>
                <w:szCs w:val="20"/>
              </w:rPr>
              <w:t xml:space="preserve"> F </w:t>
            </w:r>
            <w:r w:rsidR="00B95A0E" w:rsidRPr="00B95A0E">
              <w:rPr>
                <w:rFonts w:ascii="Times New Roman" w:hAnsi="Times New Roman" w:cs="Times New Roman"/>
                <w:color w:val="000000"/>
                <w:sz w:val="20"/>
                <w:szCs w:val="20"/>
              </w:rPr>
              <w:t>(</w:t>
            </w:r>
            <w:r w:rsidRPr="00B95A0E">
              <w:rPr>
                <w:rFonts w:ascii="Times New Roman" w:hAnsi="Times New Roman" w:cs="Times New Roman"/>
                <w:color w:val="000000"/>
                <w:sz w:val="20"/>
                <w:szCs w:val="20"/>
              </w:rPr>
              <w:t>1, 858) = 64.85,</w:t>
            </w:r>
            <w:r w:rsidR="00930B2D" w:rsidRPr="00930B2D">
              <w:rPr>
                <w:rFonts w:ascii="Times New Roman" w:hAnsi="Times New Roman" w:cs="Times New Roman"/>
                <w:i/>
                <w:color w:val="000000"/>
                <w:sz w:val="20"/>
                <w:szCs w:val="20"/>
              </w:rPr>
              <w:t xml:space="preserve"> p </w:t>
            </w:r>
            <w:r w:rsidRPr="00B95A0E">
              <w:rPr>
                <w:rFonts w:ascii="Times New Roman" w:hAnsi="Times New Roman" w:cs="Times New Roman"/>
                <w:color w:val="000000"/>
                <w:sz w:val="20"/>
                <w:szCs w:val="20"/>
              </w:rPr>
              <w:t xml:space="preserve">&lt; .001, </w:t>
            </w:r>
            <w:r w:rsidR="00824238" w:rsidRPr="00AE4288">
              <w:rPr>
                <w:rFonts w:ascii="Times New Roman" w:hAnsi="Times New Roman" w:cs="Times New Roman"/>
                <w:i/>
                <w:iCs/>
                <w:color w:val="000000"/>
                <w:sz w:val="20"/>
                <w:szCs w:val="20"/>
              </w:rPr>
              <w:t>η</w:t>
            </w:r>
            <w:r w:rsidR="00824238" w:rsidRPr="00AE4288">
              <w:rPr>
                <w:rFonts w:ascii="Times New Roman" w:hAnsi="Times New Roman" w:cs="Times New Roman"/>
                <w:i/>
                <w:iCs/>
                <w:color w:val="000000"/>
                <w:sz w:val="20"/>
                <w:szCs w:val="20"/>
                <w:vertAlign w:val="superscript"/>
              </w:rPr>
              <w:t>2</w:t>
            </w:r>
            <w:r w:rsidR="00824238" w:rsidRPr="00AE4288">
              <w:rPr>
                <w:rFonts w:ascii="Times New Roman" w:hAnsi="Times New Roman" w:cs="Times New Roman"/>
                <w:i/>
                <w:iCs/>
                <w:color w:val="000000"/>
                <w:sz w:val="20"/>
                <w:szCs w:val="20"/>
              </w:rPr>
              <w:t>p</w:t>
            </w:r>
            <w:r w:rsidRPr="00B95A0E">
              <w:rPr>
                <w:rFonts w:ascii="Times New Roman" w:hAnsi="Times New Roman" w:cs="Times New Roman"/>
                <w:color w:val="000000"/>
                <w:sz w:val="20"/>
                <w:szCs w:val="20"/>
              </w:rPr>
              <w:t xml:space="preserve"> = .07. Positive self-presentation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5.02, SE = 0.05) resulted in higher perceptions of the Chinese target’s social attractiveness, compared to negative self-presentation (</w:t>
            </w:r>
            <w:r w:rsidR="007E4CEB" w:rsidRPr="007E4CEB">
              <w:rPr>
                <w:rFonts w:ascii="Times New Roman" w:hAnsi="Times New Roman" w:cs="Times New Roman"/>
                <w:i/>
                <w:color w:val="000000"/>
                <w:sz w:val="20"/>
                <w:szCs w:val="20"/>
              </w:rPr>
              <w:t>M =</w:t>
            </w:r>
            <w:r w:rsidRPr="00B95A0E">
              <w:rPr>
                <w:rFonts w:ascii="Times New Roman" w:hAnsi="Times New Roman" w:cs="Times New Roman"/>
                <w:color w:val="000000"/>
                <w:sz w:val="20"/>
                <w:szCs w:val="20"/>
              </w:rPr>
              <w:t xml:space="preserve"> 4.42, SE = 0.05). Self-presentation and the American friends’ accommodativeness did not significantly interact.</w:t>
            </w:r>
          </w:p>
        </w:tc>
      </w:tr>
    </w:tbl>
    <w:p w14:paraId="76E78365" w14:textId="77777777" w:rsidR="003936F4" w:rsidRPr="003B2AB5" w:rsidRDefault="003936F4" w:rsidP="003936F4">
      <w:pPr>
        <w:spacing w:after="0" w:line="240" w:lineRule="auto"/>
        <w:rPr>
          <w:rFonts w:ascii="Times New Roman" w:eastAsia="Times New Roman" w:hAnsi="Times New Roman" w:cs="Times New Roman"/>
          <w:sz w:val="24"/>
          <w:szCs w:val="24"/>
        </w:rPr>
      </w:pPr>
    </w:p>
    <w:p w14:paraId="2AA8B33A" w14:textId="77777777" w:rsidR="003936F4" w:rsidRDefault="003936F4" w:rsidP="003936F4">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61583EA" w14:textId="62A369B4" w:rsidR="002F0E3C" w:rsidRDefault="001C6AA1" w:rsidP="000A579F">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w:t>
      </w:r>
      <w:r w:rsidR="003936F4">
        <w:rPr>
          <w:rFonts w:ascii="Times New Roman" w:eastAsia="Times New Roman" w:hAnsi="Times New Roman" w:cs="Times New Roman"/>
          <w:b/>
          <w:bCs/>
          <w:sz w:val="24"/>
          <w:szCs w:val="24"/>
        </w:rPr>
        <w:t>2</w:t>
      </w:r>
    </w:p>
    <w:p w14:paraId="1859012E" w14:textId="298F0213" w:rsidR="003B2AB5" w:rsidRDefault="003B2AB5" w:rsidP="000A579F">
      <w:pPr>
        <w:spacing w:after="0" w:line="480" w:lineRule="auto"/>
        <w:rPr>
          <w:rFonts w:ascii="Times New Roman" w:eastAsia="Times New Roman" w:hAnsi="Times New Roman" w:cs="Times New Roman"/>
          <w:b/>
          <w:bCs/>
          <w:sz w:val="24"/>
          <w:szCs w:val="24"/>
        </w:rPr>
      </w:pPr>
      <w:r w:rsidRPr="00DA55FD">
        <w:rPr>
          <w:rFonts w:ascii="Times New Roman" w:eastAsia="Times New Roman" w:hAnsi="Times New Roman" w:cs="Times New Roman"/>
          <w:i/>
          <w:iCs/>
          <w:sz w:val="24"/>
          <w:szCs w:val="24"/>
        </w:rPr>
        <w:t>SNS contexts, self-disclosure / self-presentation behaviours, and social outcomes listed in the included studies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174"/>
        <w:gridCol w:w="5726"/>
        <w:gridCol w:w="4921"/>
      </w:tblGrid>
      <w:tr w:rsidR="002F0E3C" w:rsidRPr="003B2AB5" w14:paraId="04802BDA" w14:textId="77777777" w:rsidTr="005C14B1">
        <w:trPr>
          <w:tblHeader/>
        </w:trPr>
        <w:tc>
          <w:tcPr>
            <w:tcW w:w="2127" w:type="dxa"/>
            <w:tcBorders>
              <w:top w:val="single" w:sz="4" w:space="0" w:color="auto"/>
              <w:bottom w:val="single" w:sz="4" w:space="0" w:color="auto"/>
            </w:tcBorders>
          </w:tcPr>
          <w:p w14:paraId="7ED3C3BB" w14:textId="77777777" w:rsidR="00336F85" w:rsidRDefault="002F0E3C" w:rsidP="00EB28DE">
            <w:pPr>
              <w:ind w:left="215" w:hanging="215"/>
              <w:rPr>
                <w:rFonts w:ascii="Times New Roman" w:eastAsia="Times New Roman" w:hAnsi="Times New Roman" w:cs="Times New Roman"/>
                <w:sz w:val="20"/>
                <w:szCs w:val="20"/>
              </w:rPr>
            </w:pPr>
            <w:bookmarkStart w:id="0" w:name="_Hlk203995923"/>
            <w:r w:rsidRPr="003B2AB5">
              <w:rPr>
                <w:rFonts w:ascii="Times New Roman" w:eastAsia="Times New Roman" w:hAnsi="Times New Roman" w:cs="Times New Roman"/>
                <w:sz w:val="20"/>
                <w:szCs w:val="20"/>
              </w:rPr>
              <w:t>Author</w:t>
            </w:r>
            <w:r w:rsidR="003B2AB5" w:rsidRPr="003B2AB5">
              <w:rPr>
                <w:rFonts w:ascii="Times New Roman" w:eastAsia="Times New Roman" w:hAnsi="Times New Roman" w:cs="Times New Roman"/>
                <w:sz w:val="20"/>
                <w:szCs w:val="20"/>
              </w:rPr>
              <w:t>s (year) –</w:t>
            </w:r>
          </w:p>
          <w:p w14:paraId="1695E11F" w14:textId="6E99014C" w:rsidR="002F0E3C" w:rsidRPr="003B2AB5" w:rsidRDefault="003B2AB5" w:rsidP="00EB28DE">
            <w:pPr>
              <w:ind w:left="215" w:hanging="215"/>
              <w:rPr>
                <w:rFonts w:ascii="Times New Roman" w:eastAsia="Times New Roman" w:hAnsi="Times New Roman" w:cs="Times New Roman"/>
                <w:sz w:val="20"/>
                <w:szCs w:val="20"/>
              </w:rPr>
            </w:pPr>
            <w:r w:rsidRPr="003B2AB5">
              <w:rPr>
                <w:rFonts w:ascii="Times New Roman" w:eastAsia="Times New Roman" w:hAnsi="Times New Roman" w:cs="Times New Roman"/>
                <w:sz w:val="20"/>
                <w:szCs w:val="20"/>
              </w:rPr>
              <w:t>Study no. if applicable</w:t>
            </w:r>
          </w:p>
        </w:tc>
        <w:tc>
          <w:tcPr>
            <w:tcW w:w="1174" w:type="dxa"/>
            <w:tcBorders>
              <w:top w:val="single" w:sz="4" w:space="0" w:color="auto"/>
              <w:bottom w:val="single" w:sz="4" w:space="0" w:color="auto"/>
            </w:tcBorders>
          </w:tcPr>
          <w:p w14:paraId="0EEA1A03" w14:textId="7F2B773A" w:rsidR="002F0E3C" w:rsidRPr="003B2AB5" w:rsidRDefault="003B2AB5" w:rsidP="00EB28DE">
            <w:pPr>
              <w:ind w:left="215" w:hanging="215"/>
              <w:rPr>
                <w:rFonts w:ascii="Times New Roman" w:eastAsia="Times New Roman" w:hAnsi="Times New Roman" w:cs="Times New Roman"/>
                <w:sz w:val="20"/>
                <w:szCs w:val="20"/>
              </w:rPr>
            </w:pPr>
            <w:r>
              <w:rPr>
                <w:rFonts w:ascii="Times New Roman" w:eastAsia="Times New Roman" w:hAnsi="Times New Roman" w:cs="Times New Roman"/>
                <w:sz w:val="20"/>
                <w:szCs w:val="20"/>
              </w:rPr>
              <w:t>SNS</w:t>
            </w:r>
          </w:p>
        </w:tc>
        <w:tc>
          <w:tcPr>
            <w:tcW w:w="5726" w:type="dxa"/>
            <w:tcBorders>
              <w:top w:val="single" w:sz="4" w:space="0" w:color="auto"/>
              <w:bottom w:val="single" w:sz="4" w:space="0" w:color="auto"/>
            </w:tcBorders>
          </w:tcPr>
          <w:p w14:paraId="45F49DF6" w14:textId="4572CA64" w:rsidR="002F0E3C" w:rsidRPr="003B2AB5" w:rsidRDefault="00987A7F" w:rsidP="00EB28DE">
            <w:pPr>
              <w:ind w:left="215" w:hanging="215"/>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Operationalisation of independent / predictor variables</w:t>
            </w:r>
          </w:p>
        </w:tc>
        <w:tc>
          <w:tcPr>
            <w:tcW w:w="4921" w:type="dxa"/>
            <w:tcBorders>
              <w:top w:val="single" w:sz="4" w:space="0" w:color="auto"/>
              <w:bottom w:val="single" w:sz="4" w:space="0" w:color="auto"/>
            </w:tcBorders>
          </w:tcPr>
          <w:p w14:paraId="545CBB09" w14:textId="4C029C3D" w:rsidR="002F0E3C" w:rsidRPr="003B2AB5" w:rsidRDefault="00987A7F" w:rsidP="00EB28DE">
            <w:pPr>
              <w:ind w:left="215" w:hanging="215"/>
              <w:rPr>
                <w:rFonts w:ascii="Times New Roman" w:eastAsia="Times New Roman" w:hAnsi="Times New Roman" w:cs="Times New Roman"/>
                <w:sz w:val="20"/>
                <w:szCs w:val="20"/>
              </w:rPr>
            </w:pPr>
            <w:r>
              <w:rPr>
                <w:rFonts w:ascii="Times New Roman" w:eastAsia="Times New Roman" w:hAnsi="Times New Roman" w:cs="Times New Roman"/>
                <w:sz w:val="20"/>
                <w:szCs w:val="20"/>
              </w:rPr>
              <w:t>Operationalisation of dependent / criterion variables</w:t>
            </w:r>
          </w:p>
        </w:tc>
      </w:tr>
      <w:tr w:rsidR="00984D37" w:rsidRPr="003B2AB5" w14:paraId="3003D282" w14:textId="77777777" w:rsidTr="005C14B1">
        <w:tc>
          <w:tcPr>
            <w:tcW w:w="2127" w:type="dxa"/>
            <w:tcBorders>
              <w:top w:val="single" w:sz="4" w:space="0" w:color="auto"/>
            </w:tcBorders>
          </w:tcPr>
          <w:p w14:paraId="441F0D08" w14:textId="51CED5FC"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 xml:space="preserve">Ahn et al (2011) </w:t>
            </w:r>
            <w:r>
              <w:rPr>
                <w:rFonts w:ascii="Times New Roman" w:hAnsi="Times New Roman" w:cs="Times New Roman"/>
                <w:sz w:val="20"/>
                <w:szCs w:val="20"/>
              </w:rPr>
              <w:t xml:space="preserve">– 2  </w:t>
            </w:r>
          </w:p>
        </w:tc>
        <w:tc>
          <w:tcPr>
            <w:tcW w:w="1174" w:type="dxa"/>
            <w:tcBorders>
              <w:top w:val="single" w:sz="4" w:space="0" w:color="auto"/>
            </w:tcBorders>
          </w:tcPr>
          <w:p w14:paraId="7643C6A4" w14:textId="044877BC"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Borders>
              <w:top w:val="single" w:sz="4" w:space="0" w:color="auto"/>
            </w:tcBorders>
          </w:tcPr>
          <w:p w14:paraId="53F6E2F8" w14:textId="77777777" w:rsidR="0008475D" w:rsidRDefault="00287824" w:rsidP="00EB28DE">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Participants look at</w:t>
            </w:r>
            <w:r w:rsidR="00984D37" w:rsidRPr="00984D37">
              <w:rPr>
                <w:rFonts w:ascii="Times New Roman" w:hAnsi="Times New Roman" w:cs="Times New Roman"/>
                <w:color w:val="000000"/>
                <w:sz w:val="20"/>
                <w:szCs w:val="20"/>
              </w:rPr>
              <w:t xml:space="preserve"> 12 profile prototypes</w:t>
            </w:r>
            <w:r>
              <w:rPr>
                <w:rFonts w:ascii="Times New Roman" w:hAnsi="Times New Roman" w:cs="Times New Roman"/>
                <w:color w:val="000000"/>
                <w:sz w:val="20"/>
                <w:szCs w:val="20"/>
              </w:rPr>
              <w:t>.</w:t>
            </w:r>
          </w:p>
          <w:p w14:paraId="21288082" w14:textId="690DDD7D" w:rsidR="00984D37" w:rsidRPr="00984D37" w:rsidRDefault="00DF440B"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 xml:space="preserve">Presence of information on profile </w:t>
            </w:r>
            <w:r>
              <w:rPr>
                <w:rFonts w:ascii="Times New Roman" w:hAnsi="Times New Roman" w:cs="Times New Roman"/>
                <w:color w:val="000000"/>
                <w:sz w:val="20"/>
                <w:szCs w:val="20"/>
              </w:rPr>
              <w:t xml:space="preserve">manipulated in a </w:t>
            </w:r>
            <w:r w:rsidR="00984D37" w:rsidRPr="00984D37">
              <w:rPr>
                <w:rFonts w:ascii="Times New Roman" w:hAnsi="Times New Roman" w:cs="Times New Roman"/>
                <w:color w:val="000000"/>
                <w:sz w:val="20"/>
                <w:szCs w:val="20"/>
              </w:rPr>
              <w:t>2 (basic information; private vs. public) ×</w:t>
            </w:r>
            <w:r w:rsidR="00984D37">
              <w:rPr>
                <w:rFonts w:ascii="Times New Roman" w:hAnsi="Times New Roman" w:cs="Times New Roman"/>
                <w:color w:val="000000"/>
                <w:sz w:val="20"/>
                <w:szCs w:val="20"/>
              </w:rPr>
              <w:t xml:space="preserve"> </w:t>
            </w:r>
            <w:r w:rsidR="00984D37" w:rsidRPr="00984D37">
              <w:rPr>
                <w:rFonts w:ascii="Times New Roman" w:hAnsi="Times New Roman" w:cs="Times New Roman"/>
                <w:color w:val="000000"/>
                <w:sz w:val="20"/>
                <w:szCs w:val="20"/>
              </w:rPr>
              <w:t>2 (picture; private vs. public)</w:t>
            </w:r>
            <w:r w:rsidR="00984D37">
              <w:rPr>
                <w:rFonts w:ascii="Times New Roman" w:hAnsi="Times New Roman" w:cs="Times New Roman"/>
                <w:color w:val="000000"/>
                <w:sz w:val="20"/>
                <w:szCs w:val="20"/>
              </w:rPr>
              <w:t xml:space="preserve"> </w:t>
            </w:r>
            <w:r w:rsidR="00984D37" w:rsidRPr="00984D37">
              <w:rPr>
                <w:rFonts w:ascii="Times New Roman" w:hAnsi="Times New Roman" w:cs="Times New Roman"/>
                <w:color w:val="000000"/>
                <w:sz w:val="20"/>
                <w:szCs w:val="20"/>
              </w:rPr>
              <w:t>×</w:t>
            </w:r>
            <w:r w:rsidR="00984D37">
              <w:rPr>
                <w:rFonts w:ascii="Times New Roman" w:hAnsi="Times New Roman" w:cs="Times New Roman"/>
                <w:color w:val="000000"/>
                <w:sz w:val="20"/>
                <w:szCs w:val="20"/>
              </w:rPr>
              <w:t xml:space="preserve"> </w:t>
            </w:r>
            <w:r w:rsidR="00984D37" w:rsidRPr="00984D37">
              <w:rPr>
                <w:rFonts w:ascii="Times New Roman" w:hAnsi="Times New Roman" w:cs="Times New Roman"/>
                <w:color w:val="000000"/>
                <w:sz w:val="20"/>
                <w:szCs w:val="20"/>
              </w:rPr>
              <w:t>2 (cultural interesting; private vs. public)</w:t>
            </w:r>
            <w:r w:rsidR="001B295D" w:rsidRPr="00984D37">
              <w:rPr>
                <w:rFonts w:ascii="Times New Roman" w:hAnsi="Times New Roman" w:cs="Times New Roman"/>
                <w:color w:val="000000"/>
                <w:sz w:val="20"/>
                <w:szCs w:val="20"/>
              </w:rPr>
              <w:t xml:space="preserve"> within</w:t>
            </w:r>
            <w:r w:rsidR="001B295D">
              <w:rPr>
                <w:rFonts w:ascii="Times New Roman" w:hAnsi="Times New Roman" w:cs="Times New Roman"/>
                <w:color w:val="000000"/>
                <w:sz w:val="20"/>
                <w:szCs w:val="20"/>
              </w:rPr>
              <w:t>-</w:t>
            </w:r>
            <w:r w:rsidR="001B295D" w:rsidRPr="00984D37">
              <w:rPr>
                <w:rFonts w:ascii="Times New Roman" w:hAnsi="Times New Roman" w:cs="Times New Roman"/>
                <w:color w:val="000000"/>
                <w:sz w:val="20"/>
                <w:szCs w:val="20"/>
              </w:rPr>
              <w:t>subjects design</w:t>
            </w:r>
            <w:r w:rsidR="001B295D">
              <w:rPr>
                <w:rFonts w:ascii="Times New Roman" w:hAnsi="Times New Roman" w:cs="Times New Roman"/>
                <w:color w:val="000000"/>
                <w:sz w:val="20"/>
                <w:szCs w:val="20"/>
              </w:rPr>
              <w:t>.</w:t>
            </w:r>
          </w:p>
        </w:tc>
        <w:tc>
          <w:tcPr>
            <w:tcW w:w="4921" w:type="dxa"/>
            <w:tcBorders>
              <w:top w:val="single" w:sz="4" w:space="0" w:color="auto"/>
            </w:tcBorders>
          </w:tcPr>
          <w:p w14:paraId="29D6C9AE" w14:textId="70B4FC48"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Friendship initiation:</w:t>
            </w:r>
            <w:r>
              <w:rPr>
                <w:rFonts w:ascii="Times New Roman" w:hAnsi="Times New Roman" w:cs="Times New Roman"/>
                <w:color w:val="000000"/>
                <w:sz w:val="20"/>
                <w:szCs w:val="20"/>
              </w:rPr>
              <w:t xml:space="preserve"> </w:t>
            </w:r>
            <w:r w:rsidRPr="00636C2B">
              <w:rPr>
                <w:rFonts w:ascii="Times New Roman" w:hAnsi="Times New Roman" w:cs="Times New Roman"/>
                <w:color w:val="000000"/>
                <w:sz w:val="20"/>
                <w:szCs w:val="20"/>
              </w:rPr>
              <w:t>willingness to send friend request, accept friend request, make comments on profile</w:t>
            </w:r>
            <w:r>
              <w:rPr>
                <w:rFonts w:ascii="Times New Roman" w:hAnsi="Times New Roman" w:cs="Times New Roman"/>
                <w:color w:val="000000"/>
                <w:sz w:val="20"/>
                <w:szCs w:val="20"/>
              </w:rPr>
              <w:t>.</w:t>
            </w:r>
          </w:p>
        </w:tc>
      </w:tr>
      <w:tr w:rsidR="00984D37" w:rsidRPr="003B2AB5" w14:paraId="78716F4C" w14:textId="77777777" w:rsidTr="005C14B1">
        <w:tc>
          <w:tcPr>
            <w:tcW w:w="2127" w:type="dxa"/>
          </w:tcPr>
          <w:p w14:paraId="1DAF84D8" w14:textId="06F3F4A6"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Bai et al (2024)</w:t>
            </w:r>
            <w:r>
              <w:rPr>
                <w:rFonts w:ascii="Times New Roman" w:hAnsi="Times New Roman" w:cs="Times New Roman"/>
                <w:sz w:val="20"/>
                <w:szCs w:val="20"/>
              </w:rPr>
              <w:t xml:space="preserve"> – 1 </w:t>
            </w:r>
          </w:p>
        </w:tc>
        <w:tc>
          <w:tcPr>
            <w:tcW w:w="1174" w:type="dxa"/>
          </w:tcPr>
          <w:p w14:paraId="71880E1C" w14:textId="6B261C1E"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WeChat</w:t>
            </w:r>
          </w:p>
        </w:tc>
        <w:tc>
          <w:tcPr>
            <w:tcW w:w="5726" w:type="dxa"/>
          </w:tcPr>
          <w:p w14:paraId="56294FA0" w14:textId="77777777" w:rsidR="0008475D" w:rsidRDefault="00984D37"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Participants evaluated 3 targets, each having 2 posts (of the same self-presentation type) on their WeChat profile.</w:t>
            </w:r>
          </w:p>
          <w:p w14:paraId="0B92387E" w14:textId="39D25C3C"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3 (self-presentation type: positive self-presentation vs. life details self-presentation vs. demotivation self-presentation) x 2 (participants' levels of perceived life pressure: low vs. high)</w:t>
            </w:r>
          </w:p>
        </w:tc>
        <w:tc>
          <w:tcPr>
            <w:tcW w:w="4921" w:type="dxa"/>
          </w:tcPr>
          <w:p w14:paraId="34DE063A" w14:textId="77777777" w:rsidR="0008475D"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Likability of post ("Do you like this post?")</w:t>
            </w:r>
          </w:p>
          <w:p w14:paraId="038DF80B" w14:textId="04C92D5D"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Likability of target ("Do you like this target?"</w:t>
            </w:r>
            <w:r>
              <w:rPr>
                <w:rFonts w:ascii="Times New Roman" w:hAnsi="Times New Roman" w:cs="Times New Roman"/>
                <w:color w:val="000000"/>
                <w:sz w:val="20"/>
                <w:szCs w:val="20"/>
              </w:rPr>
              <w:t>)</w:t>
            </w:r>
          </w:p>
        </w:tc>
      </w:tr>
      <w:tr w:rsidR="00984D37" w:rsidRPr="003B2AB5" w14:paraId="56AB99F0" w14:textId="77777777" w:rsidTr="005C14B1">
        <w:tc>
          <w:tcPr>
            <w:tcW w:w="2127" w:type="dxa"/>
          </w:tcPr>
          <w:p w14:paraId="32C7A461" w14:textId="57FD3E73"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Bai et al (2024)</w:t>
            </w:r>
            <w:r>
              <w:rPr>
                <w:rFonts w:ascii="Times New Roman" w:hAnsi="Times New Roman" w:cs="Times New Roman"/>
                <w:sz w:val="20"/>
                <w:szCs w:val="20"/>
              </w:rPr>
              <w:t xml:space="preserve"> – 2 </w:t>
            </w:r>
          </w:p>
        </w:tc>
        <w:tc>
          <w:tcPr>
            <w:tcW w:w="1174" w:type="dxa"/>
          </w:tcPr>
          <w:p w14:paraId="2FF9FB20" w14:textId="3011AD46"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WeChat</w:t>
            </w:r>
          </w:p>
        </w:tc>
        <w:tc>
          <w:tcPr>
            <w:tcW w:w="5726" w:type="dxa"/>
          </w:tcPr>
          <w:p w14:paraId="2423C4F5" w14:textId="0C752480"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Participants evaluated 2 targets, each with 2 posts (positive vs. life details self-presentation)</w:t>
            </w:r>
            <w:r w:rsidRPr="00984D37">
              <w:rPr>
                <w:rFonts w:ascii="Times New Roman" w:hAnsi="Times New Roman" w:cs="Times New Roman"/>
                <w:color w:val="000000"/>
                <w:sz w:val="20"/>
                <w:szCs w:val="20"/>
              </w:rPr>
              <w:br/>
              <w:t>Mediator: interpersonal psychological distance (circles representing the participants' relationship with the target)</w:t>
            </w:r>
          </w:p>
        </w:tc>
        <w:tc>
          <w:tcPr>
            <w:tcW w:w="4921" w:type="dxa"/>
          </w:tcPr>
          <w:p w14:paraId="11762BE1" w14:textId="77777777" w:rsidR="0008475D"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Likability of post ("Do you like this post?")</w:t>
            </w:r>
          </w:p>
          <w:p w14:paraId="0B47A5AD" w14:textId="0AEF17F1"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Likability of target ("Do you like this target?"</w:t>
            </w:r>
            <w:r>
              <w:rPr>
                <w:rFonts w:ascii="Times New Roman" w:hAnsi="Times New Roman" w:cs="Times New Roman"/>
                <w:color w:val="000000"/>
                <w:sz w:val="20"/>
                <w:szCs w:val="20"/>
              </w:rPr>
              <w:t>)</w:t>
            </w:r>
          </w:p>
        </w:tc>
      </w:tr>
      <w:tr w:rsidR="00984D37" w:rsidRPr="003B2AB5" w14:paraId="78448115" w14:textId="77777777" w:rsidTr="005C14B1">
        <w:tc>
          <w:tcPr>
            <w:tcW w:w="2127" w:type="dxa"/>
          </w:tcPr>
          <w:p w14:paraId="103D7FF4" w14:textId="295199D2"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Bane et al (2010)</w:t>
            </w:r>
            <w:r>
              <w:rPr>
                <w:rFonts w:ascii="Times New Roman" w:hAnsi="Times New Roman" w:cs="Times New Roman"/>
                <w:sz w:val="20"/>
                <w:szCs w:val="20"/>
              </w:rPr>
              <w:t xml:space="preserve"> – 2 </w:t>
            </w:r>
          </w:p>
        </w:tc>
        <w:tc>
          <w:tcPr>
            <w:tcW w:w="1174" w:type="dxa"/>
          </w:tcPr>
          <w:p w14:paraId="22627F78" w14:textId="3131325E"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Blogs</w:t>
            </w:r>
          </w:p>
        </w:tc>
        <w:tc>
          <w:tcPr>
            <w:tcW w:w="5726" w:type="dxa"/>
          </w:tcPr>
          <w:p w14:paraId="170DEF69" w14:textId="77777777" w:rsidR="0008475D" w:rsidRDefault="00984D37"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Self-disclosure in blog</w:t>
            </w:r>
          </w:p>
          <w:p w14:paraId="64E8D4D2" w14:textId="77777777" w:rsidR="0008475D" w:rsidRDefault="00984D37"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Low levels: no breadth/depth, only describing traits, personal history, goals, plans, minor embarrassments.</w:t>
            </w:r>
          </w:p>
          <w:p w14:paraId="37C0F18A" w14:textId="6153BF90"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High levels: moderately personal topic with great level of emotion, or highly personal topic</w:t>
            </w:r>
            <w:r w:rsidR="00C82656">
              <w:rPr>
                <w:rFonts w:ascii="Times New Roman" w:hAnsi="Times New Roman" w:cs="Times New Roman"/>
                <w:color w:val="000000"/>
                <w:sz w:val="20"/>
                <w:szCs w:val="20"/>
              </w:rPr>
              <w:t>.</w:t>
            </w:r>
          </w:p>
        </w:tc>
        <w:tc>
          <w:tcPr>
            <w:tcW w:w="4921" w:type="dxa"/>
          </w:tcPr>
          <w:p w14:paraId="57490221" w14:textId="77777777" w:rsidR="00984D37"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Perceptions of friendships</w:t>
            </w:r>
          </w:p>
          <w:p w14:paraId="7FFF17E4" w14:textId="619F1662" w:rsidR="00984D37" w:rsidRPr="00636C2B" w:rsidRDefault="00984D37"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S</w:t>
            </w:r>
            <w:r w:rsidRPr="00636C2B">
              <w:rPr>
                <w:rFonts w:ascii="Times New Roman" w:hAnsi="Times New Roman" w:cs="Times New Roman"/>
                <w:color w:val="000000"/>
                <w:sz w:val="20"/>
                <w:szCs w:val="20"/>
              </w:rPr>
              <w:t>atisfaction with friendships</w:t>
            </w:r>
          </w:p>
        </w:tc>
      </w:tr>
      <w:tr w:rsidR="00984D37" w:rsidRPr="003B2AB5" w14:paraId="76803C0C" w14:textId="77777777" w:rsidTr="005C14B1">
        <w:tc>
          <w:tcPr>
            <w:tcW w:w="2127" w:type="dxa"/>
          </w:tcPr>
          <w:p w14:paraId="7718FB2F" w14:textId="3A86D12D" w:rsidR="00984D37" w:rsidRPr="003B2AB5" w:rsidRDefault="00984D37" w:rsidP="00EB28DE">
            <w:pPr>
              <w:ind w:left="215" w:hanging="215"/>
              <w:rPr>
                <w:rFonts w:ascii="Times New Roman" w:eastAsia="Times New Roman" w:hAnsi="Times New Roman" w:cs="Times New Roman"/>
                <w:sz w:val="20"/>
                <w:szCs w:val="20"/>
              </w:rPr>
            </w:pPr>
            <w:proofErr w:type="spellStart"/>
            <w:r w:rsidRPr="00E91739">
              <w:rPr>
                <w:rFonts w:ascii="Times New Roman" w:hAnsi="Times New Roman" w:cs="Times New Roman"/>
                <w:sz w:val="20"/>
                <w:szCs w:val="20"/>
              </w:rPr>
              <w:t>Bareket-Bojmel</w:t>
            </w:r>
            <w:proofErr w:type="spellEnd"/>
            <w:r w:rsidRPr="00E91739">
              <w:rPr>
                <w:rFonts w:ascii="Times New Roman" w:hAnsi="Times New Roman" w:cs="Times New Roman"/>
                <w:sz w:val="20"/>
                <w:szCs w:val="20"/>
              </w:rPr>
              <w:t xml:space="preserve"> et al (2016)</w:t>
            </w:r>
          </w:p>
        </w:tc>
        <w:tc>
          <w:tcPr>
            <w:tcW w:w="1174" w:type="dxa"/>
          </w:tcPr>
          <w:p w14:paraId="14694452" w14:textId="4766151E"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52AD0641" w14:textId="77777777" w:rsidR="00984D37" w:rsidRDefault="00C82656" w:rsidP="00EB28DE">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S</w:t>
            </w:r>
            <w:r w:rsidR="00984D37" w:rsidRPr="00984D37">
              <w:rPr>
                <w:rFonts w:ascii="Times New Roman" w:hAnsi="Times New Roman" w:cs="Times New Roman"/>
                <w:color w:val="000000"/>
                <w:sz w:val="20"/>
                <w:szCs w:val="20"/>
              </w:rPr>
              <w:t>elf-presentation in last 3 own status updates</w:t>
            </w:r>
            <w:r w:rsidR="00E13AC0">
              <w:rPr>
                <w:rFonts w:ascii="Times New Roman" w:hAnsi="Times New Roman" w:cs="Times New Roman"/>
                <w:color w:val="000000"/>
                <w:sz w:val="20"/>
                <w:szCs w:val="20"/>
              </w:rPr>
              <w:t>, c</w:t>
            </w:r>
            <w:r>
              <w:rPr>
                <w:rFonts w:ascii="Times New Roman" w:hAnsi="Times New Roman" w:cs="Times New Roman"/>
                <w:color w:val="000000"/>
                <w:sz w:val="20"/>
                <w:szCs w:val="20"/>
              </w:rPr>
              <w:t xml:space="preserve">oded as </w:t>
            </w:r>
            <w:r w:rsidR="00984D37" w:rsidRPr="00984D37">
              <w:rPr>
                <w:rFonts w:ascii="Times New Roman" w:hAnsi="Times New Roman" w:cs="Times New Roman"/>
                <w:color w:val="000000"/>
                <w:sz w:val="20"/>
                <w:szCs w:val="20"/>
              </w:rPr>
              <w:t xml:space="preserve">neutral, enhancement, </w:t>
            </w:r>
            <w:r>
              <w:rPr>
                <w:rFonts w:ascii="Times New Roman" w:hAnsi="Times New Roman" w:cs="Times New Roman"/>
                <w:color w:val="000000"/>
                <w:sz w:val="20"/>
                <w:szCs w:val="20"/>
              </w:rPr>
              <w:t>or</w:t>
            </w:r>
            <w:r w:rsidR="00E13AC0">
              <w:rPr>
                <w:rFonts w:ascii="Times New Roman" w:hAnsi="Times New Roman" w:cs="Times New Roman"/>
                <w:color w:val="000000"/>
                <w:sz w:val="20"/>
                <w:szCs w:val="20"/>
              </w:rPr>
              <w:t xml:space="preserve"> </w:t>
            </w:r>
            <w:r w:rsidR="00984D37" w:rsidRPr="00984D37">
              <w:rPr>
                <w:rFonts w:ascii="Times New Roman" w:hAnsi="Times New Roman" w:cs="Times New Roman"/>
                <w:color w:val="000000"/>
                <w:sz w:val="20"/>
                <w:szCs w:val="20"/>
              </w:rPr>
              <w:t>derogation</w:t>
            </w:r>
            <w:r>
              <w:rPr>
                <w:rFonts w:ascii="Times New Roman" w:hAnsi="Times New Roman" w:cs="Times New Roman"/>
                <w:color w:val="000000"/>
                <w:sz w:val="20"/>
                <w:szCs w:val="20"/>
              </w:rPr>
              <w:t>.</w:t>
            </w:r>
          </w:p>
          <w:p w14:paraId="256EB636" w14:textId="4487C7DC" w:rsidR="00B5315F" w:rsidRPr="00984D37" w:rsidRDefault="00B5315F"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Motive</w:t>
            </w:r>
            <w:r>
              <w:rPr>
                <w:rFonts w:ascii="Times New Roman" w:hAnsi="Times New Roman" w:cs="Times New Roman"/>
                <w:color w:val="000000"/>
                <w:sz w:val="20"/>
                <w:szCs w:val="20"/>
              </w:rPr>
              <w:t>s</w:t>
            </w:r>
            <w:r w:rsidRPr="00636C2B">
              <w:rPr>
                <w:rFonts w:ascii="Times New Roman" w:hAnsi="Times New Roman" w:cs="Times New Roman"/>
                <w:color w:val="000000"/>
                <w:sz w:val="20"/>
                <w:szCs w:val="20"/>
              </w:rPr>
              <w:t xml:space="preserve">: </w:t>
            </w:r>
            <w:r>
              <w:rPr>
                <w:rFonts w:ascii="Times New Roman" w:hAnsi="Times New Roman" w:cs="Times New Roman"/>
                <w:color w:val="000000"/>
                <w:sz w:val="20"/>
                <w:szCs w:val="20"/>
              </w:rPr>
              <w:t>self-</w:t>
            </w:r>
            <w:r w:rsidRPr="00636C2B">
              <w:rPr>
                <w:rFonts w:ascii="Times New Roman" w:hAnsi="Times New Roman" w:cs="Times New Roman"/>
                <w:color w:val="000000"/>
                <w:sz w:val="20"/>
                <w:szCs w:val="20"/>
              </w:rPr>
              <w:t>enhancement, self-verification</w:t>
            </w:r>
            <w:r>
              <w:rPr>
                <w:rFonts w:ascii="Times New Roman" w:hAnsi="Times New Roman" w:cs="Times New Roman"/>
                <w:color w:val="000000"/>
                <w:sz w:val="20"/>
                <w:szCs w:val="20"/>
              </w:rPr>
              <w:t>.</w:t>
            </w:r>
          </w:p>
        </w:tc>
        <w:tc>
          <w:tcPr>
            <w:tcW w:w="4921" w:type="dxa"/>
          </w:tcPr>
          <w:p w14:paraId="235106D7" w14:textId="65CB7552" w:rsidR="00984D37" w:rsidRPr="00636C2B" w:rsidRDefault="00984D37"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w:t>
            </w:r>
            <w:proofErr w:type="gramStart"/>
            <w:r w:rsidR="00B5315F">
              <w:rPr>
                <w:rFonts w:ascii="Times New Roman" w:hAnsi="Times New Roman" w:cs="Times New Roman"/>
                <w:color w:val="000000"/>
                <w:sz w:val="20"/>
                <w:szCs w:val="20"/>
              </w:rPr>
              <w:t>L</w:t>
            </w:r>
            <w:r w:rsidR="00B5315F" w:rsidRPr="00636C2B">
              <w:rPr>
                <w:rFonts w:ascii="Times New Roman" w:hAnsi="Times New Roman" w:cs="Times New Roman"/>
                <w:color w:val="000000"/>
                <w:sz w:val="20"/>
                <w:szCs w:val="20"/>
              </w:rPr>
              <w:t>ikes</w:t>
            </w:r>
            <w:r w:rsidR="00B5315F">
              <w:rPr>
                <w:rFonts w:ascii="Times New Roman" w:hAnsi="Times New Roman" w:cs="Times New Roman"/>
                <w:color w:val="000000"/>
                <w:sz w:val="20"/>
                <w:szCs w:val="20"/>
              </w:rPr>
              <w:t>’</w:t>
            </w:r>
            <w:proofErr w:type="gramEnd"/>
            <w:r w:rsidR="00CE6F37">
              <w:rPr>
                <w:rFonts w:ascii="Times New Roman" w:hAnsi="Times New Roman" w:cs="Times New Roman"/>
                <w:color w:val="000000"/>
                <w:sz w:val="20"/>
                <w:szCs w:val="20"/>
              </w:rPr>
              <w:t xml:space="preserve"> and </w:t>
            </w:r>
            <w:r w:rsidRPr="00636C2B">
              <w:rPr>
                <w:rFonts w:ascii="Times New Roman" w:hAnsi="Times New Roman" w:cs="Times New Roman"/>
                <w:color w:val="000000"/>
                <w:sz w:val="20"/>
                <w:szCs w:val="20"/>
              </w:rPr>
              <w:t>comments as proportion</w:t>
            </w:r>
            <w:r w:rsidR="00CE6F37">
              <w:rPr>
                <w:rFonts w:ascii="Times New Roman" w:hAnsi="Times New Roman" w:cs="Times New Roman"/>
                <w:color w:val="000000"/>
                <w:sz w:val="20"/>
                <w:szCs w:val="20"/>
              </w:rPr>
              <w:t>s</w:t>
            </w:r>
            <w:r w:rsidRPr="00636C2B">
              <w:rPr>
                <w:rFonts w:ascii="Times New Roman" w:hAnsi="Times New Roman" w:cs="Times New Roman"/>
                <w:color w:val="000000"/>
                <w:sz w:val="20"/>
                <w:szCs w:val="20"/>
              </w:rPr>
              <w:t xml:space="preserve"> of potential audience size (n</w:t>
            </w:r>
            <w:r w:rsidR="00CE6F37">
              <w:rPr>
                <w:rFonts w:ascii="Times New Roman" w:hAnsi="Times New Roman" w:cs="Times New Roman"/>
                <w:color w:val="000000"/>
                <w:sz w:val="20"/>
                <w:szCs w:val="20"/>
              </w:rPr>
              <w:t>umber</w:t>
            </w:r>
            <w:r w:rsidRPr="00636C2B">
              <w:rPr>
                <w:rFonts w:ascii="Times New Roman" w:hAnsi="Times New Roman" w:cs="Times New Roman"/>
                <w:color w:val="000000"/>
                <w:sz w:val="20"/>
                <w:szCs w:val="20"/>
              </w:rPr>
              <w:t xml:space="preserve"> of </w:t>
            </w:r>
            <w:r w:rsidR="00CE6F37">
              <w:rPr>
                <w:rFonts w:ascii="Times New Roman" w:hAnsi="Times New Roman" w:cs="Times New Roman"/>
                <w:color w:val="000000"/>
                <w:sz w:val="20"/>
                <w:szCs w:val="20"/>
              </w:rPr>
              <w:t>Facebook</w:t>
            </w:r>
            <w:r w:rsidRPr="00636C2B">
              <w:rPr>
                <w:rFonts w:ascii="Times New Roman" w:hAnsi="Times New Roman" w:cs="Times New Roman"/>
                <w:color w:val="000000"/>
                <w:sz w:val="20"/>
                <w:szCs w:val="20"/>
              </w:rPr>
              <w:t xml:space="preserve"> friends)</w:t>
            </w:r>
          </w:p>
        </w:tc>
      </w:tr>
      <w:tr w:rsidR="00984D37" w:rsidRPr="003B2AB5" w14:paraId="7B5BE950" w14:textId="77777777" w:rsidTr="005C14B1">
        <w:tc>
          <w:tcPr>
            <w:tcW w:w="2127" w:type="dxa"/>
          </w:tcPr>
          <w:p w14:paraId="308C7F50" w14:textId="6113748D"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 xml:space="preserve">Baruh &amp; </w:t>
            </w:r>
            <w:proofErr w:type="spellStart"/>
            <w:r w:rsidRPr="00E91739">
              <w:rPr>
                <w:rFonts w:ascii="Times New Roman" w:hAnsi="Times New Roman" w:cs="Times New Roman"/>
                <w:sz w:val="20"/>
                <w:szCs w:val="20"/>
              </w:rPr>
              <w:t>Cemalcilar</w:t>
            </w:r>
            <w:proofErr w:type="spellEnd"/>
            <w:r w:rsidRPr="00E91739">
              <w:rPr>
                <w:rFonts w:ascii="Times New Roman" w:hAnsi="Times New Roman" w:cs="Times New Roman"/>
                <w:sz w:val="20"/>
                <w:szCs w:val="20"/>
              </w:rPr>
              <w:t xml:space="preserve"> (2015)</w:t>
            </w:r>
          </w:p>
        </w:tc>
        <w:tc>
          <w:tcPr>
            <w:tcW w:w="1174" w:type="dxa"/>
          </w:tcPr>
          <w:p w14:paraId="18FCE9B8" w14:textId="3244F8FD"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Twitter</w:t>
            </w:r>
          </w:p>
        </w:tc>
        <w:tc>
          <w:tcPr>
            <w:tcW w:w="5726" w:type="dxa"/>
          </w:tcPr>
          <w:p w14:paraId="399F0086" w14:textId="508BF751" w:rsidR="00984D37" w:rsidRPr="00984D37" w:rsidRDefault="00E13AC0"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Participants exposed to one of </w:t>
            </w:r>
            <w:r w:rsidR="00984D37" w:rsidRPr="00984D37">
              <w:rPr>
                <w:rFonts w:ascii="Times New Roman" w:hAnsi="Times New Roman" w:cs="Times New Roman"/>
                <w:color w:val="000000"/>
                <w:sz w:val="20"/>
                <w:szCs w:val="20"/>
              </w:rPr>
              <w:t>6 Twitter p</w:t>
            </w:r>
            <w:r>
              <w:rPr>
                <w:rFonts w:ascii="Times New Roman" w:hAnsi="Times New Roman" w:cs="Times New Roman"/>
                <w:color w:val="000000"/>
                <w:sz w:val="20"/>
                <w:szCs w:val="20"/>
              </w:rPr>
              <w:t>rofiles</w:t>
            </w:r>
            <w:r w:rsidR="00984D37" w:rsidRPr="00984D37">
              <w:rPr>
                <w:rFonts w:ascii="Times New Roman" w:hAnsi="Times New Roman" w:cs="Times New Roman"/>
                <w:color w:val="000000"/>
                <w:sz w:val="20"/>
                <w:szCs w:val="20"/>
              </w:rPr>
              <w:t xml:space="preserve"> (3 high vs. 3 low-intimacy), </w:t>
            </w:r>
            <w:r>
              <w:rPr>
                <w:rFonts w:ascii="Times New Roman" w:hAnsi="Times New Roman" w:cs="Times New Roman"/>
                <w:color w:val="000000"/>
                <w:sz w:val="20"/>
                <w:szCs w:val="20"/>
              </w:rPr>
              <w:t xml:space="preserve">with </w:t>
            </w:r>
            <w:r w:rsidR="00984D37" w:rsidRPr="00984D37">
              <w:rPr>
                <w:rFonts w:ascii="Times New Roman" w:hAnsi="Times New Roman" w:cs="Times New Roman"/>
                <w:color w:val="000000"/>
                <w:sz w:val="20"/>
                <w:szCs w:val="20"/>
              </w:rPr>
              <w:t>10 status updates each</w:t>
            </w:r>
            <w:r>
              <w:rPr>
                <w:rFonts w:ascii="Times New Roman" w:hAnsi="Times New Roman" w:cs="Times New Roman"/>
                <w:color w:val="000000"/>
                <w:sz w:val="20"/>
                <w:szCs w:val="20"/>
              </w:rPr>
              <w:t>.</w:t>
            </w:r>
          </w:p>
        </w:tc>
        <w:tc>
          <w:tcPr>
            <w:tcW w:w="4921" w:type="dxa"/>
          </w:tcPr>
          <w:p w14:paraId="7C8BEFE2" w14:textId="77777777" w:rsidR="006E5F24"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Attention - time spent viewing the Twitter page</w:t>
            </w:r>
            <w:r w:rsidR="00B5315F">
              <w:rPr>
                <w:rFonts w:ascii="Times New Roman" w:hAnsi="Times New Roman" w:cs="Times New Roman"/>
                <w:color w:val="000000"/>
                <w:sz w:val="20"/>
                <w:szCs w:val="20"/>
              </w:rPr>
              <w:t>.</w:t>
            </w:r>
          </w:p>
          <w:p w14:paraId="23E3F5DD" w14:textId="56224A5F"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Interpersonal attraction (e.g., "I would like to meet this person")</w:t>
            </w:r>
          </w:p>
        </w:tc>
      </w:tr>
      <w:tr w:rsidR="00984D37" w:rsidRPr="003B2AB5" w14:paraId="67384292" w14:textId="77777777" w:rsidTr="005C14B1">
        <w:tc>
          <w:tcPr>
            <w:tcW w:w="2127" w:type="dxa"/>
          </w:tcPr>
          <w:p w14:paraId="10128D96" w14:textId="426B30D2"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 xml:space="preserve">Baruh &amp; </w:t>
            </w:r>
            <w:proofErr w:type="spellStart"/>
            <w:r w:rsidRPr="00E91739">
              <w:rPr>
                <w:rFonts w:ascii="Times New Roman" w:hAnsi="Times New Roman" w:cs="Times New Roman"/>
                <w:sz w:val="20"/>
                <w:szCs w:val="20"/>
              </w:rPr>
              <w:t>Cemalcilar</w:t>
            </w:r>
            <w:proofErr w:type="spellEnd"/>
            <w:r w:rsidRPr="00E91739">
              <w:rPr>
                <w:rFonts w:ascii="Times New Roman" w:hAnsi="Times New Roman" w:cs="Times New Roman"/>
                <w:sz w:val="20"/>
                <w:szCs w:val="20"/>
              </w:rPr>
              <w:t xml:space="preserve"> (2018)</w:t>
            </w:r>
            <w:r>
              <w:rPr>
                <w:rFonts w:ascii="Times New Roman" w:hAnsi="Times New Roman" w:cs="Times New Roman"/>
                <w:sz w:val="20"/>
                <w:szCs w:val="20"/>
              </w:rPr>
              <w:t xml:space="preserve"> – 1 </w:t>
            </w:r>
          </w:p>
        </w:tc>
        <w:tc>
          <w:tcPr>
            <w:tcW w:w="1174" w:type="dxa"/>
          </w:tcPr>
          <w:p w14:paraId="32CE8025" w14:textId="1B10DAA1"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Fake SNS</w:t>
            </w:r>
          </w:p>
        </w:tc>
        <w:tc>
          <w:tcPr>
            <w:tcW w:w="5726" w:type="dxa"/>
          </w:tcPr>
          <w:p w14:paraId="2A1477D7" w14:textId="77777777" w:rsidR="0008475D" w:rsidRDefault="00E13AC0" w:rsidP="0008475D">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Participants exposed to one profile, which had either:</w:t>
            </w:r>
          </w:p>
          <w:p w14:paraId="41EA7495" w14:textId="5569B8A0" w:rsidR="0008475D" w:rsidRDefault="005C14B1" w:rsidP="0008475D">
            <w:pPr>
              <w:ind w:left="215" w:hanging="215"/>
              <w:rPr>
                <w:rFonts w:ascii="Times New Roman" w:hAnsi="Times New Roman" w:cs="Times New Roman"/>
                <w:color w:val="000000"/>
                <w:sz w:val="20"/>
                <w:szCs w:val="20"/>
              </w:rPr>
            </w:pPr>
            <w:r w:rsidRPr="00E13AC0">
              <w:rPr>
                <w:rFonts w:ascii="Times New Roman" w:hAnsi="Times New Roman" w:cs="Times New Roman"/>
                <w:color w:val="000000"/>
                <w:sz w:val="20"/>
                <w:szCs w:val="20"/>
              </w:rPr>
              <w:t>Low breadth</w:t>
            </w:r>
            <w:r w:rsidR="00E13AC0" w:rsidRPr="00E13AC0">
              <w:rPr>
                <w:rFonts w:ascii="Times New Roman" w:hAnsi="Times New Roman" w:cs="Times New Roman"/>
                <w:color w:val="000000"/>
                <w:sz w:val="20"/>
                <w:szCs w:val="20"/>
              </w:rPr>
              <w:t xml:space="preserve">: </w:t>
            </w:r>
            <w:r w:rsidR="00984D37" w:rsidRPr="00E13AC0">
              <w:rPr>
                <w:rFonts w:ascii="Times New Roman" w:hAnsi="Times New Roman" w:cs="Times New Roman"/>
                <w:color w:val="000000"/>
                <w:sz w:val="20"/>
                <w:szCs w:val="20"/>
              </w:rPr>
              <w:t xml:space="preserve">contained 20 items of </w:t>
            </w:r>
            <w:r w:rsidRPr="00E13AC0">
              <w:rPr>
                <w:rFonts w:ascii="Times New Roman" w:hAnsi="Times New Roman" w:cs="Times New Roman"/>
                <w:color w:val="000000"/>
                <w:sz w:val="20"/>
                <w:szCs w:val="20"/>
              </w:rPr>
              <w:t>information.</w:t>
            </w:r>
          </w:p>
          <w:p w14:paraId="3716DE50" w14:textId="2113BEDE" w:rsidR="00984D37" w:rsidRPr="0008475D" w:rsidRDefault="005C14B1" w:rsidP="0008475D">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H</w:t>
            </w:r>
            <w:r w:rsidRPr="00984D37">
              <w:rPr>
                <w:rFonts w:ascii="Times New Roman" w:hAnsi="Times New Roman" w:cs="Times New Roman"/>
                <w:color w:val="000000"/>
                <w:sz w:val="20"/>
                <w:szCs w:val="20"/>
              </w:rPr>
              <w:t>igh breadt</w:t>
            </w:r>
            <w:r>
              <w:rPr>
                <w:rFonts w:ascii="Times New Roman" w:hAnsi="Times New Roman" w:cs="Times New Roman"/>
                <w:color w:val="000000"/>
                <w:sz w:val="20"/>
                <w:szCs w:val="20"/>
              </w:rPr>
              <w:t xml:space="preserve">h: </w:t>
            </w:r>
            <w:r w:rsidR="00984D37" w:rsidRPr="00984D37">
              <w:rPr>
                <w:rFonts w:ascii="Times New Roman" w:hAnsi="Times New Roman" w:cs="Times New Roman"/>
                <w:color w:val="000000"/>
                <w:sz w:val="20"/>
                <w:szCs w:val="20"/>
              </w:rPr>
              <w:t>10 additional items</w:t>
            </w:r>
          </w:p>
        </w:tc>
        <w:tc>
          <w:tcPr>
            <w:tcW w:w="4921" w:type="dxa"/>
          </w:tcPr>
          <w:p w14:paraId="035B78DC" w14:textId="3B4418A2" w:rsidR="00984D37" w:rsidRPr="00636C2B" w:rsidRDefault="00E8027C"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Interpersonal attraction (e.g., "I would like to meet this person")</w:t>
            </w:r>
          </w:p>
        </w:tc>
      </w:tr>
      <w:tr w:rsidR="00984D37" w:rsidRPr="003B2AB5" w14:paraId="33701631" w14:textId="77777777" w:rsidTr="005C14B1">
        <w:tc>
          <w:tcPr>
            <w:tcW w:w="2127" w:type="dxa"/>
          </w:tcPr>
          <w:p w14:paraId="745ED325" w14:textId="253CBBD6"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 xml:space="preserve">Baruh &amp; </w:t>
            </w:r>
            <w:proofErr w:type="spellStart"/>
            <w:r w:rsidRPr="00E91739">
              <w:rPr>
                <w:rFonts w:ascii="Times New Roman" w:hAnsi="Times New Roman" w:cs="Times New Roman"/>
                <w:sz w:val="20"/>
                <w:szCs w:val="20"/>
              </w:rPr>
              <w:t>Cemalcilar</w:t>
            </w:r>
            <w:proofErr w:type="spellEnd"/>
            <w:r w:rsidRPr="00E91739">
              <w:rPr>
                <w:rFonts w:ascii="Times New Roman" w:hAnsi="Times New Roman" w:cs="Times New Roman"/>
                <w:sz w:val="20"/>
                <w:szCs w:val="20"/>
              </w:rPr>
              <w:t xml:space="preserve"> (2018)</w:t>
            </w:r>
            <w:r>
              <w:rPr>
                <w:rFonts w:ascii="Times New Roman" w:hAnsi="Times New Roman" w:cs="Times New Roman"/>
                <w:sz w:val="20"/>
                <w:szCs w:val="20"/>
              </w:rPr>
              <w:t xml:space="preserve"> – 2</w:t>
            </w:r>
          </w:p>
        </w:tc>
        <w:tc>
          <w:tcPr>
            <w:tcW w:w="1174" w:type="dxa"/>
          </w:tcPr>
          <w:p w14:paraId="74D73929" w14:textId="70A0085C"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Fake SNS</w:t>
            </w:r>
          </w:p>
        </w:tc>
        <w:tc>
          <w:tcPr>
            <w:tcW w:w="5726" w:type="dxa"/>
          </w:tcPr>
          <w:p w14:paraId="7FB8CA82" w14:textId="4C1DFAD0"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 xml:space="preserve">Participants </w:t>
            </w:r>
            <w:r w:rsidR="00E87D0A">
              <w:rPr>
                <w:rFonts w:ascii="Times New Roman" w:hAnsi="Times New Roman" w:cs="Times New Roman"/>
                <w:color w:val="000000"/>
                <w:sz w:val="20"/>
                <w:szCs w:val="20"/>
              </w:rPr>
              <w:t xml:space="preserve">exposed to profiles </w:t>
            </w:r>
            <w:r w:rsidRPr="00984D37">
              <w:rPr>
                <w:rFonts w:ascii="Times New Roman" w:hAnsi="Times New Roman" w:cs="Times New Roman"/>
                <w:color w:val="000000"/>
                <w:sz w:val="20"/>
                <w:szCs w:val="20"/>
              </w:rPr>
              <w:t>in one condition in a 2 (low vs. high breadth</w:t>
            </w:r>
            <w:r w:rsidR="001F1DC3">
              <w:rPr>
                <w:rFonts w:ascii="Times New Roman" w:hAnsi="Times New Roman" w:cs="Times New Roman"/>
                <w:color w:val="000000"/>
                <w:sz w:val="20"/>
                <w:szCs w:val="20"/>
              </w:rPr>
              <w:t xml:space="preserve"> information</w:t>
            </w:r>
            <w:r w:rsidRPr="00984D37">
              <w:rPr>
                <w:rFonts w:ascii="Times New Roman" w:hAnsi="Times New Roman" w:cs="Times New Roman"/>
                <w:color w:val="000000"/>
                <w:sz w:val="20"/>
                <w:szCs w:val="20"/>
              </w:rPr>
              <w:t>) x 2 (low vs. high depth</w:t>
            </w:r>
            <w:r w:rsidR="001F1DC3">
              <w:rPr>
                <w:rFonts w:ascii="Times New Roman" w:hAnsi="Times New Roman" w:cs="Times New Roman"/>
                <w:color w:val="000000"/>
                <w:sz w:val="20"/>
                <w:szCs w:val="20"/>
              </w:rPr>
              <w:t xml:space="preserve"> information</w:t>
            </w:r>
            <w:r w:rsidRPr="00984D37">
              <w:rPr>
                <w:rFonts w:ascii="Times New Roman" w:hAnsi="Times New Roman" w:cs="Times New Roman"/>
                <w:color w:val="000000"/>
                <w:sz w:val="20"/>
                <w:szCs w:val="20"/>
              </w:rPr>
              <w:t>)</w:t>
            </w:r>
            <w:r w:rsidR="00E87D0A">
              <w:rPr>
                <w:rFonts w:ascii="Times New Roman" w:hAnsi="Times New Roman" w:cs="Times New Roman"/>
                <w:color w:val="000000"/>
                <w:sz w:val="20"/>
                <w:szCs w:val="20"/>
              </w:rPr>
              <w:t xml:space="preserve"> design.</w:t>
            </w:r>
          </w:p>
        </w:tc>
        <w:tc>
          <w:tcPr>
            <w:tcW w:w="4921" w:type="dxa"/>
          </w:tcPr>
          <w:p w14:paraId="6F3DDDBA" w14:textId="2F735CE8" w:rsidR="00984D37" w:rsidRPr="00636C2B" w:rsidRDefault="00E8027C"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Interpersonal attraction (e.g., "I would like to meet this person")</w:t>
            </w:r>
          </w:p>
        </w:tc>
      </w:tr>
      <w:tr w:rsidR="00984D37" w:rsidRPr="003B2AB5" w14:paraId="16D6D689" w14:textId="77777777" w:rsidTr="005C14B1">
        <w:tc>
          <w:tcPr>
            <w:tcW w:w="2127" w:type="dxa"/>
          </w:tcPr>
          <w:p w14:paraId="6E1025BF" w14:textId="25FEC887"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Baruh et al (2017)</w:t>
            </w:r>
            <w:r>
              <w:rPr>
                <w:rFonts w:ascii="Times New Roman" w:hAnsi="Times New Roman" w:cs="Times New Roman"/>
                <w:sz w:val="20"/>
                <w:szCs w:val="20"/>
              </w:rPr>
              <w:t xml:space="preserve"> – 1 </w:t>
            </w:r>
          </w:p>
        </w:tc>
        <w:tc>
          <w:tcPr>
            <w:tcW w:w="1174" w:type="dxa"/>
          </w:tcPr>
          <w:p w14:paraId="7C850951" w14:textId="466DA244"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not specified</w:t>
            </w:r>
          </w:p>
        </w:tc>
        <w:tc>
          <w:tcPr>
            <w:tcW w:w="5726" w:type="dxa"/>
          </w:tcPr>
          <w:p w14:paraId="438F619D" w14:textId="77777777" w:rsidR="001F1DC3" w:rsidRDefault="001F1DC3" w:rsidP="00EB28DE">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Participants exposed to one profile, which had either:</w:t>
            </w:r>
          </w:p>
          <w:p w14:paraId="6EA0AB6F" w14:textId="73BAE6E6" w:rsidR="001F1DC3" w:rsidRPr="00E13AC0" w:rsidRDefault="005C14B1" w:rsidP="00EB28DE">
            <w:pPr>
              <w:ind w:left="215" w:hanging="215"/>
              <w:rPr>
                <w:rFonts w:ascii="Times New Roman" w:hAnsi="Times New Roman" w:cs="Times New Roman"/>
                <w:color w:val="000000"/>
                <w:sz w:val="20"/>
                <w:szCs w:val="20"/>
              </w:rPr>
            </w:pPr>
            <w:r w:rsidRPr="00E13AC0">
              <w:rPr>
                <w:rFonts w:ascii="Times New Roman" w:hAnsi="Times New Roman" w:cs="Times New Roman"/>
                <w:color w:val="000000"/>
                <w:sz w:val="20"/>
                <w:szCs w:val="20"/>
              </w:rPr>
              <w:t>Low breadth</w:t>
            </w:r>
            <w:r w:rsidR="001F1DC3" w:rsidRPr="00E13AC0">
              <w:rPr>
                <w:rFonts w:ascii="Times New Roman" w:hAnsi="Times New Roman" w:cs="Times New Roman"/>
                <w:color w:val="000000"/>
                <w:sz w:val="20"/>
                <w:szCs w:val="20"/>
              </w:rPr>
              <w:t xml:space="preserve">: contained 20 items of </w:t>
            </w:r>
            <w:r w:rsidRPr="00E13AC0">
              <w:rPr>
                <w:rFonts w:ascii="Times New Roman" w:hAnsi="Times New Roman" w:cs="Times New Roman"/>
                <w:color w:val="000000"/>
                <w:sz w:val="20"/>
                <w:szCs w:val="20"/>
              </w:rPr>
              <w:t>information.</w:t>
            </w:r>
          </w:p>
          <w:p w14:paraId="16C36F3A" w14:textId="3BD8BC34" w:rsidR="00984D37" w:rsidRPr="00984D37" w:rsidRDefault="001F1DC3"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H</w:t>
            </w:r>
            <w:r w:rsidRPr="00984D37">
              <w:rPr>
                <w:rFonts w:ascii="Times New Roman" w:hAnsi="Times New Roman" w:cs="Times New Roman"/>
                <w:color w:val="000000"/>
                <w:sz w:val="20"/>
                <w:szCs w:val="20"/>
              </w:rPr>
              <w:t>igh</w:t>
            </w:r>
            <w:r w:rsidR="005C14B1">
              <w:rPr>
                <w:rFonts w:ascii="Times New Roman" w:hAnsi="Times New Roman" w:cs="Times New Roman"/>
                <w:color w:val="000000"/>
                <w:sz w:val="20"/>
                <w:szCs w:val="20"/>
              </w:rPr>
              <w:t xml:space="preserve"> </w:t>
            </w:r>
            <w:r w:rsidR="005C14B1" w:rsidRPr="00984D37">
              <w:rPr>
                <w:rFonts w:ascii="Times New Roman" w:hAnsi="Times New Roman" w:cs="Times New Roman"/>
                <w:color w:val="000000"/>
                <w:sz w:val="20"/>
                <w:szCs w:val="20"/>
              </w:rPr>
              <w:t>breadth</w:t>
            </w:r>
            <w:r w:rsidR="005C14B1">
              <w:rPr>
                <w:rFonts w:ascii="Times New Roman" w:hAnsi="Times New Roman" w:cs="Times New Roman"/>
                <w:color w:val="000000"/>
                <w:sz w:val="20"/>
                <w:szCs w:val="20"/>
              </w:rPr>
              <w:t>:</w:t>
            </w:r>
            <w:r w:rsidRPr="00984D37">
              <w:rPr>
                <w:rFonts w:ascii="Times New Roman" w:hAnsi="Times New Roman" w:cs="Times New Roman"/>
                <w:color w:val="000000"/>
                <w:sz w:val="20"/>
                <w:szCs w:val="20"/>
              </w:rPr>
              <w:t xml:space="preserve"> 10 additional items</w:t>
            </w:r>
          </w:p>
        </w:tc>
        <w:tc>
          <w:tcPr>
            <w:tcW w:w="4921" w:type="dxa"/>
          </w:tcPr>
          <w:p w14:paraId="628EAEDA" w14:textId="174647B9" w:rsidR="00984D37" w:rsidRPr="00636C2B" w:rsidRDefault="00D1420F"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Adjectives, such as ‘likeable’.</w:t>
            </w:r>
          </w:p>
        </w:tc>
      </w:tr>
      <w:tr w:rsidR="00984D37" w:rsidRPr="003B2AB5" w14:paraId="6739A300" w14:textId="77777777" w:rsidTr="005C14B1">
        <w:tc>
          <w:tcPr>
            <w:tcW w:w="2127" w:type="dxa"/>
          </w:tcPr>
          <w:p w14:paraId="4AF10A7A" w14:textId="3A5F96F8"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Baruh et al (2017)</w:t>
            </w:r>
            <w:r>
              <w:rPr>
                <w:rFonts w:ascii="Times New Roman" w:hAnsi="Times New Roman" w:cs="Times New Roman"/>
                <w:sz w:val="20"/>
                <w:szCs w:val="20"/>
              </w:rPr>
              <w:t xml:space="preserve"> – 2 </w:t>
            </w:r>
          </w:p>
        </w:tc>
        <w:tc>
          <w:tcPr>
            <w:tcW w:w="1174" w:type="dxa"/>
          </w:tcPr>
          <w:p w14:paraId="1C2BD9D1" w14:textId="76F6D375"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not specified</w:t>
            </w:r>
          </w:p>
        </w:tc>
        <w:tc>
          <w:tcPr>
            <w:tcW w:w="5726" w:type="dxa"/>
          </w:tcPr>
          <w:p w14:paraId="169730AA" w14:textId="77777777" w:rsidR="001F1DC3" w:rsidRDefault="001F1DC3" w:rsidP="00EB28DE">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Participants exposed to one profile, which had either:</w:t>
            </w:r>
          </w:p>
          <w:p w14:paraId="41329810" w14:textId="1AA656C1" w:rsidR="001F1DC3" w:rsidRPr="00E13AC0" w:rsidRDefault="001F1DC3" w:rsidP="00EB28DE">
            <w:pPr>
              <w:ind w:left="215" w:hanging="215"/>
              <w:rPr>
                <w:rFonts w:ascii="Times New Roman" w:hAnsi="Times New Roman" w:cs="Times New Roman"/>
                <w:color w:val="000000"/>
                <w:sz w:val="20"/>
                <w:szCs w:val="20"/>
              </w:rPr>
            </w:pPr>
            <w:proofErr w:type="gramStart"/>
            <w:r w:rsidRPr="00E13AC0">
              <w:rPr>
                <w:rFonts w:ascii="Times New Roman" w:hAnsi="Times New Roman" w:cs="Times New Roman"/>
                <w:color w:val="000000"/>
                <w:sz w:val="20"/>
                <w:szCs w:val="20"/>
              </w:rPr>
              <w:t>Low-breadth</w:t>
            </w:r>
            <w:proofErr w:type="gramEnd"/>
            <w:r w:rsidRPr="00E13AC0">
              <w:rPr>
                <w:rFonts w:ascii="Times New Roman" w:hAnsi="Times New Roman" w:cs="Times New Roman"/>
                <w:color w:val="000000"/>
                <w:sz w:val="20"/>
                <w:szCs w:val="20"/>
              </w:rPr>
              <w:t>: contained 20 items of information</w:t>
            </w:r>
          </w:p>
          <w:p w14:paraId="1AA4CB31" w14:textId="4AE42DB3" w:rsidR="00313F7C" w:rsidRDefault="001F1DC3" w:rsidP="000755D9">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H</w:t>
            </w:r>
            <w:r w:rsidRPr="00984D37">
              <w:rPr>
                <w:rFonts w:ascii="Times New Roman" w:hAnsi="Times New Roman" w:cs="Times New Roman"/>
                <w:color w:val="000000"/>
                <w:sz w:val="20"/>
                <w:szCs w:val="20"/>
              </w:rPr>
              <w:t>igh-</w:t>
            </w:r>
            <w:proofErr w:type="gramStart"/>
            <w:r w:rsidRPr="00984D37">
              <w:rPr>
                <w:rFonts w:ascii="Times New Roman" w:hAnsi="Times New Roman" w:cs="Times New Roman"/>
                <w:color w:val="000000"/>
                <w:sz w:val="20"/>
                <w:szCs w:val="20"/>
              </w:rPr>
              <w:t>breadth</w:t>
            </w:r>
            <w:r>
              <w:rPr>
                <w:rFonts w:ascii="Times New Roman" w:hAnsi="Times New Roman" w:cs="Times New Roman"/>
                <w:color w:val="000000"/>
                <w:sz w:val="20"/>
                <w:szCs w:val="20"/>
              </w:rPr>
              <w:t>:</w:t>
            </w:r>
            <w:proofErr w:type="gramEnd"/>
            <w:r w:rsidRPr="00984D37">
              <w:rPr>
                <w:rFonts w:ascii="Times New Roman" w:hAnsi="Times New Roman" w:cs="Times New Roman"/>
                <w:color w:val="000000"/>
                <w:sz w:val="20"/>
                <w:szCs w:val="20"/>
              </w:rPr>
              <w:t xml:space="preserve"> had 10 additional item</w:t>
            </w:r>
            <w:r w:rsidR="00313F7C">
              <w:rPr>
                <w:rFonts w:ascii="Times New Roman" w:hAnsi="Times New Roman" w:cs="Times New Roman"/>
                <w:color w:val="000000"/>
                <w:sz w:val="20"/>
                <w:szCs w:val="20"/>
              </w:rPr>
              <w:t>s</w:t>
            </w:r>
          </w:p>
          <w:p w14:paraId="594FE531" w14:textId="5F92FACA" w:rsidR="00984D37" w:rsidRPr="00984D37" w:rsidRDefault="001F1DC3"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P</w:t>
            </w:r>
            <w:r w:rsidR="00984D37" w:rsidRPr="00984D37">
              <w:rPr>
                <w:rFonts w:ascii="Times New Roman" w:hAnsi="Times New Roman" w:cs="Times New Roman"/>
                <w:color w:val="000000"/>
                <w:sz w:val="20"/>
                <w:szCs w:val="20"/>
              </w:rPr>
              <w:t xml:space="preserve">erceived valence of </w:t>
            </w:r>
            <w:r>
              <w:rPr>
                <w:rFonts w:ascii="Times New Roman" w:hAnsi="Times New Roman" w:cs="Times New Roman"/>
                <w:color w:val="000000"/>
                <w:sz w:val="20"/>
                <w:szCs w:val="20"/>
              </w:rPr>
              <w:t>information (scale)</w:t>
            </w:r>
          </w:p>
        </w:tc>
        <w:tc>
          <w:tcPr>
            <w:tcW w:w="4921" w:type="dxa"/>
          </w:tcPr>
          <w:p w14:paraId="47AADA6D" w14:textId="77777777" w:rsidR="006E5F24" w:rsidRDefault="00E8027C"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Interpersonal attraction (e.g., "I would like to meet this person")</w:t>
            </w:r>
          </w:p>
          <w:p w14:paraId="69186077" w14:textId="07544A16" w:rsidR="00984D37" w:rsidRPr="00636C2B" w:rsidRDefault="00D1420F"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Adjectives, such as ‘likeable’, ‘pleasant’.</w:t>
            </w:r>
          </w:p>
        </w:tc>
      </w:tr>
      <w:tr w:rsidR="00984D37" w:rsidRPr="003B2AB5" w14:paraId="3D3425C9" w14:textId="77777777" w:rsidTr="005C14B1">
        <w:tc>
          <w:tcPr>
            <w:tcW w:w="2127" w:type="dxa"/>
          </w:tcPr>
          <w:p w14:paraId="292F14D0" w14:textId="002F7D37" w:rsidR="00984D37" w:rsidRPr="003B2AB5" w:rsidRDefault="00984D37" w:rsidP="00EB28DE">
            <w:pPr>
              <w:ind w:left="215" w:hanging="215"/>
              <w:rPr>
                <w:rFonts w:ascii="Times New Roman" w:eastAsia="Times New Roman" w:hAnsi="Times New Roman" w:cs="Times New Roman"/>
                <w:sz w:val="20"/>
                <w:szCs w:val="20"/>
              </w:rPr>
            </w:pPr>
            <w:bookmarkStart w:id="1" w:name="_Hlk203997211"/>
            <w:proofErr w:type="spellStart"/>
            <w:r w:rsidRPr="00E91739">
              <w:rPr>
                <w:rFonts w:ascii="Times New Roman" w:hAnsi="Times New Roman" w:cs="Times New Roman"/>
                <w:sz w:val="20"/>
                <w:szCs w:val="20"/>
              </w:rPr>
              <w:t>Bazarova</w:t>
            </w:r>
            <w:proofErr w:type="spellEnd"/>
            <w:r w:rsidRPr="00E91739">
              <w:rPr>
                <w:rFonts w:ascii="Times New Roman" w:hAnsi="Times New Roman" w:cs="Times New Roman"/>
                <w:sz w:val="20"/>
                <w:szCs w:val="20"/>
              </w:rPr>
              <w:t xml:space="preserve"> (2012)</w:t>
            </w:r>
          </w:p>
        </w:tc>
        <w:tc>
          <w:tcPr>
            <w:tcW w:w="1174" w:type="dxa"/>
          </w:tcPr>
          <w:p w14:paraId="0E3E32ED" w14:textId="761B17A7"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03346CE4" w14:textId="0D65AFA2" w:rsidR="00984D37" w:rsidRPr="00984D37" w:rsidRDefault="00852BBC"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P</w:t>
            </w:r>
            <w:r w:rsidR="00984D37" w:rsidRPr="00984D37">
              <w:rPr>
                <w:rFonts w:ascii="Times New Roman" w:hAnsi="Times New Roman" w:cs="Times New Roman"/>
                <w:color w:val="000000"/>
                <w:sz w:val="20"/>
                <w:szCs w:val="20"/>
              </w:rPr>
              <w:t>articipants exposed to 4 profiles</w:t>
            </w:r>
            <w:r w:rsidR="002E72B0">
              <w:rPr>
                <w:rFonts w:ascii="Times New Roman" w:hAnsi="Times New Roman" w:cs="Times New Roman"/>
                <w:color w:val="000000"/>
                <w:sz w:val="20"/>
                <w:szCs w:val="20"/>
              </w:rPr>
              <w:t xml:space="preserve">, in a 2 (within-subjects </w:t>
            </w:r>
            <w:r w:rsidR="002E72B0" w:rsidRPr="00984D37">
              <w:rPr>
                <w:rFonts w:ascii="Times New Roman" w:hAnsi="Times New Roman" w:cs="Times New Roman"/>
                <w:color w:val="000000"/>
                <w:sz w:val="20"/>
                <w:szCs w:val="20"/>
              </w:rPr>
              <w:t>context</w:t>
            </w:r>
            <w:r w:rsidR="002E72B0">
              <w:rPr>
                <w:rFonts w:ascii="Times New Roman" w:hAnsi="Times New Roman" w:cs="Times New Roman"/>
                <w:color w:val="000000"/>
                <w:sz w:val="20"/>
                <w:szCs w:val="20"/>
              </w:rPr>
              <w:t xml:space="preserve">: </w:t>
            </w:r>
            <w:r w:rsidR="002E72B0" w:rsidRPr="00984D37">
              <w:rPr>
                <w:rFonts w:ascii="Times New Roman" w:hAnsi="Times New Roman" w:cs="Times New Roman"/>
                <w:color w:val="000000"/>
                <w:sz w:val="20"/>
                <w:szCs w:val="20"/>
              </w:rPr>
              <w:t>private message vs. wall post)</w:t>
            </w:r>
            <w:r w:rsidR="002E72B0">
              <w:rPr>
                <w:rFonts w:ascii="Times New Roman" w:hAnsi="Times New Roman" w:cs="Times New Roman"/>
                <w:color w:val="000000"/>
                <w:sz w:val="20"/>
                <w:szCs w:val="20"/>
              </w:rPr>
              <w:t xml:space="preserve"> x 2 (within-subjects valence) x 2 (within-subjects intimacy, high vs. low) design.</w:t>
            </w:r>
          </w:p>
        </w:tc>
        <w:tc>
          <w:tcPr>
            <w:tcW w:w="4921" w:type="dxa"/>
          </w:tcPr>
          <w:p w14:paraId="0D42228D" w14:textId="5E466FA5" w:rsidR="00984D37" w:rsidRPr="00636C2B" w:rsidRDefault="001A2A48"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Social </w:t>
            </w:r>
            <w:r w:rsidRPr="00636C2B">
              <w:rPr>
                <w:rFonts w:ascii="Times New Roman" w:hAnsi="Times New Roman" w:cs="Times New Roman"/>
                <w:color w:val="000000"/>
                <w:sz w:val="20"/>
                <w:szCs w:val="20"/>
              </w:rPr>
              <w:t>attraction</w:t>
            </w:r>
          </w:p>
        </w:tc>
      </w:tr>
      <w:bookmarkEnd w:id="1"/>
      <w:tr w:rsidR="00984D37" w:rsidRPr="003B2AB5" w14:paraId="02E9239B" w14:textId="77777777" w:rsidTr="005C14B1">
        <w:tc>
          <w:tcPr>
            <w:tcW w:w="2127" w:type="dxa"/>
          </w:tcPr>
          <w:p w14:paraId="149A6116" w14:textId="38E367A5"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Berger &amp; Barasch (2018)</w:t>
            </w:r>
            <w:r>
              <w:rPr>
                <w:rFonts w:ascii="Times New Roman" w:hAnsi="Times New Roman" w:cs="Times New Roman"/>
                <w:sz w:val="20"/>
                <w:szCs w:val="20"/>
              </w:rPr>
              <w:t xml:space="preserve"> – 1a</w:t>
            </w:r>
          </w:p>
        </w:tc>
        <w:tc>
          <w:tcPr>
            <w:tcW w:w="1174" w:type="dxa"/>
          </w:tcPr>
          <w:p w14:paraId="018B41B8" w14:textId="08674E18"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5664D036" w14:textId="1A20D83C"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Participants look</w:t>
            </w:r>
            <w:r w:rsidR="00CB44CE">
              <w:rPr>
                <w:rFonts w:ascii="Times New Roman" w:hAnsi="Times New Roman" w:cs="Times New Roman"/>
                <w:color w:val="000000"/>
                <w:sz w:val="20"/>
                <w:szCs w:val="20"/>
              </w:rPr>
              <w:t>ed</w:t>
            </w:r>
            <w:r w:rsidRPr="00984D37">
              <w:rPr>
                <w:rFonts w:ascii="Times New Roman" w:hAnsi="Times New Roman" w:cs="Times New Roman"/>
                <w:color w:val="000000"/>
                <w:sz w:val="20"/>
                <w:szCs w:val="20"/>
              </w:rPr>
              <w:t xml:space="preserve"> at 30 profile photos, one at a time</w:t>
            </w:r>
            <w:r w:rsidR="00CB44CE">
              <w:rPr>
                <w:rFonts w:ascii="Times New Roman" w:hAnsi="Times New Roman" w:cs="Times New Roman"/>
                <w:color w:val="000000"/>
                <w:sz w:val="20"/>
                <w:szCs w:val="20"/>
              </w:rPr>
              <w:t xml:space="preserve">. Half of the photos were </w:t>
            </w:r>
            <w:r w:rsidRPr="00984D37">
              <w:rPr>
                <w:rFonts w:ascii="Times New Roman" w:hAnsi="Times New Roman" w:cs="Times New Roman"/>
                <w:color w:val="000000"/>
                <w:sz w:val="20"/>
                <w:szCs w:val="20"/>
              </w:rPr>
              <w:t>candid, half</w:t>
            </w:r>
            <w:r w:rsidR="00CB44CE">
              <w:rPr>
                <w:rFonts w:ascii="Times New Roman" w:hAnsi="Times New Roman" w:cs="Times New Roman"/>
                <w:color w:val="000000"/>
                <w:sz w:val="20"/>
                <w:szCs w:val="20"/>
              </w:rPr>
              <w:t xml:space="preserve"> were</w:t>
            </w:r>
            <w:r w:rsidRPr="00984D37">
              <w:rPr>
                <w:rFonts w:ascii="Times New Roman" w:hAnsi="Times New Roman" w:cs="Times New Roman"/>
                <w:color w:val="000000"/>
                <w:sz w:val="20"/>
                <w:szCs w:val="20"/>
              </w:rPr>
              <w:t xml:space="preserve"> posed</w:t>
            </w:r>
            <w:r w:rsidR="00CB44CE">
              <w:rPr>
                <w:rFonts w:ascii="Times New Roman" w:hAnsi="Times New Roman" w:cs="Times New Roman"/>
                <w:color w:val="000000"/>
                <w:sz w:val="20"/>
                <w:szCs w:val="20"/>
              </w:rPr>
              <w:t>.</w:t>
            </w:r>
          </w:p>
        </w:tc>
        <w:tc>
          <w:tcPr>
            <w:tcW w:w="4921" w:type="dxa"/>
          </w:tcPr>
          <w:p w14:paraId="74949370" w14:textId="4362A658"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Rating interest in being friends with</w:t>
            </w:r>
            <w:r w:rsidR="001A2A48">
              <w:rPr>
                <w:rFonts w:ascii="Times New Roman" w:hAnsi="Times New Roman" w:cs="Times New Roman"/>
                <w:color w:val="000000"/>
                <w:sz w:val="20"/>
                <w:szCs w:val="20"/>
              </w:rPr>
              <w:t xml:space="preserve"> the</w:t>
            </w:r>
            <w:r w:rsidRPr="00636C2B">
              <w:rPr>
                <w:rFonts w:ascii="Times New Roman" w:hAnsi="Times New Roman" w:cs="Times New Roman"/>
                <w:color w:val="000000"/>
                <w:sz w:val="20"/>
                <w:szCs w:val="20"/>
              </w:rPr>
              <w:t xml:space="preserve"> target</w:t>
            </w:r>
          </w:p>
        </w:tc>
      </w:tr>
      <w:tr w:rsidR="00984D37" w:rsidRPr="003B2AB5" w14:paraId="22EFB23B" w14:textId="77777777" w:rsidTr="005C14B1">
        <w:tc>
          <w:tcPr>
            <w:tcW w:w="2127" w:type="dxa"/>
          </w:tcPr>
          <w:p w14:paraId="4507A4C9" w14:textId="070BF56B"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Berger &amp; Barasch (2018)</w:t>
            </w:r>
            <w:r>
              <w:rPr>
                <w:rFonts w:ascii="Times New Roman" w:hAnsi="Times New Roman" w:cs="Times New Roman"/>
                <w:sz w:val="20"/>
                <w:szCs w:val="20"/>
              </w:rPr>
              <w:t xml:space="preserve"> – 2a</w:t>
            </w:r>
          </w:p>
        </w:tc>
        <w:tc>
          <w:tcPr>
            <w:tcW w:w="1174" w:type="dxa"/>
          </w:tcPr>
          <w:p w14:paraId="514984B1" w14:textId="7E2B9BE6"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0C746AB2" w14:textId="1083B9E6"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Each participant saw only one photo, either candid or posed.</w:t>
            </w:r>
            <w:r w:rsidR="00D9375C">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Stimuli were candid and posed photos of the same people.</w:t>
            </w:r>
          </w:p>
        </w:tc>
        <w:tc>
          <w:tcPr>
            <w:tcW w:w="4921" w:type="dxa"/>
          </w:tcPr>
          <w:p w14:paraId="692DF3D2" w14:textId="378FDF0B"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Rating interest in getting to know</w:t>
            </w:r>
            <w:r w:rsidR="001A2A48">
              <w:rPr>
                <w:rFonts w:ascii="Times New Roman" w:hAnsi="Times New Roman" w:cs="Times New Roman"/>
                <w:color w:val="000000"/>
                <w:sz w:val="20"/>
                <w:szCs w:val="20"/>
              </w:rPr>
              <w:t xml:space="preserve"> the target</w:t>
            </w:r>
            <w:r w:rsidRPr="00636C2B">
              <w:rPr>
                <w:rFonts w:ascii="Times New Roman" w:hAnsi="Times New Roman" w:cs="Times New Roman"/>
                <w:color w:val="000000"/>
                <w:sz w:val="20"/>
                <w:szCs w:val="20"/>
              </w:rPr>
              <w:t xml:space="preserve"> better.</w:t>
            </w:r>
          </w:p>
        </w:tc>
      </w:tr>
      <w:tr w:rsidR="00984D37" w:rsidRPr="003B2AB5" w14:paraId="5CE08236" w14:textId="77777777" w:rsidTr="005C14B1">
        <w:tc>
          <w:tcPr>
            <w:tcW w:w="2127" w:type="dxa"/>
          </w:tcPr>
          <w:p w14:paraId="60954D56" w14:textId="70D2CEE1"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Berger &amp; Barasch (2018)</w:t>
            </w:r>
            <w:r>
              <w:rPr>
                <w:rFonts w:ascii="Times New Roman" w:hAnsi="Times New Roman" w:cs="Times New Roman"/>
                <w:sz w:val="20"/>
                <w:szCs w:val="20"/>
              </w:rPr>
              <w:t xml:space="preserve"> – 2b</w:t>
            </w:r>
          </w:p>
        </w:tc>
        <w:tc>
          <w:tcPr>
            <w:tcW w:w="1174" w:type="dxa"/>
          </w:tcPr>
          <w:p w14:paraId="5AC4B628" w14:textId="6A08B4B2"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478CF52C" w14:textId="14C77A31"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P</w:t>
            </w:r>
            <w:r w:rsidR="00D9375C">
              <w:rPr>
                <w:rFonts w:ascii="Times New Roman" w:hAnsi="Times New Roman" w:cs="Times New Roman"/>
                <w:color w:val="000000"/>
                <w:sz w:val="20"/>
                <w:szCs w:val="20"/>
              </w:rPr>
              <w:t>articipants</w:t>
            </w:r>
            <w:r w:rsidRPr="00984D37">
              <w:rPr>
                <w:rFonts w:ascii="Times New Roman" w:hAnsi="Times New Roman" w:cs="Times New Roman"/>
                <w:color w:val="000000"/>
                <w:sz w:val="20"/>
                <w:szCs w:val="20"/>
              </w:rPr>
              <w:t xml:space="preserve"> identify the first candid and first posed profile pictures in their</w:t>
            </w:r>
            <w:r w:rsidR="00F35919">
              <w:rPr>
                <w:rFonts w:ascii="Times New Roman" w:hAnsi="Times New Roman" w:cs="Times New Roman"/>
                <w:color w:val="000000"/>
                <w:sz w:val="20"/>
                <w:szCs w:val="20"/>
              </w:rPr>
              <w:t xml:space="preserve"> Facebook</w:t>
            </w:r>
            <w:r w:rsidRPr="00984D37">
              <w:rPr>
                <w:rFonts w:ascii="Times New Roman" w:hAnsi="Times New Roman" w:cs="Times New Roman"/>
                <w:color w:val="000000"/>
                <w:sz w:val="20"/>
                <w:szCs w:val="20"/>
              </w:rPr>
              <w:t xml:space="preserve"> newsfeed.</w:t>
            </w:r>
          </w:p>
        </w:tc>
        <w:tc>
          <w:tcPr>
            <w:tcW w:w="4921" w:type="dxa"/>
          </w:tcPr>
          <w:p w14:paraId="05A66E42" w14:textId="755A5E33"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 xml:space="preserve">Rating how connected they feel to </w:t>
            </w:r>
            <w:r w:rsidR="001A2A48">
              <w:rPr>
                <w:rFonts w:ascii="Times New Roman" w:hAnsi="Times New Roman" w:cs="Times New Roman"/>
                <w:color w:val="000000"/>
                <w:sz w:val="20"/>
                <w:szCs w:val="20"/>
              </w:rPr>
              <w:t xml:space="preserve">the </w:t>
            </w:r>
            <w:r w:rsidRPr="00636C2B">
              <w:rPr>
                <w:rFonts w:ascii="Times New Roman" w:hAnsi="Times New Roman" w:cs="Times New Roman"/>
                <w:color w:val="000000"/>
                <w:sz w:val="20"/>
                <w:szCs w:val="20"/>
              </w:rPr>
              <w:t>target.</w:t>
            </w:r>
          </w:p>
        </w:tc>
      </w:tr>
      <w:tr w:rsidR="00984D37" w:rsidRPr="003B2AB5" w14:paraId="6E0CE56D" w14:textId="77777777" w:rsidTr="005C14B1">
        <w:tc>
          <w:tcPr>
            <w:tcW w:w="2127" w:type="dxa"/>
          </w:tcPr>
          <w:p w14:paraId="2BF04037" w14:textId="625772BD"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Berger &amp; Barasch (2018)</w:t>
            </w:r>
            <w:r>
              <w:rPr>
                <w:rFonts w:ascii="Times New Roman" w:hAnsi="Times New Roman" w:cs="Times New Roman"/>
                <w:sz w:val="20"/>
                <w:szCs w:val="20"/>
              </w:rPr>
              <w:t xml:space="preserve"> – 3 </w:t>
            </w:r>
          </w:p>
        </w:tc>
        <w:tc>
          <w:tcPr>
            <w:tcW w:w="1174" w:type="dxa"/>
          </w:tcPr>
          <w:p w14:paraId="3ADC355A" w14:textId="6B091177"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2CF7A074" w14:textId="62183522"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P</w:t>
            </w:r>
            <w:r w:rsidR="00F35919">
              <w:rPr>
                <w:rFonts w:ascii="Times New Roman" w:hAnsi="Times New Roman" w:cs="Times New Roman"/>
                <w:color w:val="000000"/>
                <w:sz w:val="20"/>
                <w:szCs w:val="20"/>
              </w:rPr>
              <w:t>articipants were</w:t>
            </w:r>
            <w:r w:rsidRPr="00984D37">
              <w:rPr>
                <w:rFonts w:ascii="Times New Roman" w:hAnsi="Times New Roman" w:cs="Times New Roman"/>
                <w:color w:val="000000"/>
                <w:sz w:val="20"/>
                <w:szCs w:val="20"/>
              </w:rPr>
              <w:t xml:space="preserve"> assigned to one in 18 conditions</w:t>
            </w:r>
            <w:r w:rsidR="00F35919">
              <w:rPr>
                <w:rFonts w:ascii="Times New Roman" w:hAnsi="Times New Roman" w:cs="Times New Roman"/>
                <w:color w:val="000000"/>
                <w:sz w:val="20"/>
                <w:szCs w:val="20"/>
              </w:rPr>
              <w:t>, in a</w:t>
            </w:r>
            <w:r w:rsidRPr="00984D37">
              <w:rPr>
                <w:rFonts w:ascii="Times New Roman" w:hAnsi="Times New Roman" w:cs="Times New Roman"/>
                <w:color w:val="000000"/>
                <w:sz w:val="20"/>
                <w:szCs w:val="20"/>
              </w:rPr>
              <w:t xml:space="preserve"> 3 (photo type: posed vs. candid vs. candid-aware) x 6 (stimulus)</w:t>
            </w:r>
            <w:r w:rsidR="00F35919">
              <w:rPr>
                <w:rFonts w:ascii="Times New Roman" w:hAnsi="Times New Roman" w:cs="Times New Roman"/>
                <w:color w:val="000000"/>
                <w:sz w:val="20"/>
                <w:szCs w:val="20"/>
              </w:rPr>
              <w:t xml:space="preserve"> design.</w:t>
            </w:r>
          </w:p>
        </w:tc>
        <w:tc>
          <w:tcPr>
            <w:tcW w:w="4921" w:type="dxa"/>
          </w:tcPr>
          <w:p w14:paraId="32D3450D" w14:textId="52EF214A" w:rsidR="00984D37" w:rsidRPr="00636C2B" w:rsidRDefault="009E285B"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O</w:t>
            </w:r>
            <w:r w:rsidR="00984D37" w:rsidRPr="00636C2B">
              <w:rPr>
                <w:rFonts w:ascii="Times New Roman" w:hAnsi="Times New Roman" w:cs="Times New Roman"/>
                <w:color w:val="000000"/>
                <w:sz w:val="20"/>
                <w:szCs w:val="20"/>
              </w:rPr>
              <w:t>bserver reactions</w:t>
            </w:r>
            <w:r>
              <w:rPr>
                <w:rFonts w:ascii="Times New Roman" w:hAnsi="Times New Roman" w:cs="Times New Roman"/>
                <w:color w:val="000000"/>
                <w:sz w:val="20"/>
                <w:szCs w:val="20"/>
              </w:rPr>
              <w:t xml:space="preserve">: </w:t>
            </w:r>
            <w:r w:rsidR="00984D37" w:rsidRPr="00636C2B">
              <w:rPr>
                <w:rFonts w:ascii="Times New Roman" w:hAnsi="Times New Roman" w:cs="Times New Roman"/>
                <w:color w:val="000000"/>
                <w:sz w:val="20"/>
                <w:szCs w:val="20"/>
              </w:rPr>
              <w:t>liking</w:t>
            </w:r>
            <w:r>
              <w:rPr>
                <w:rFonts w:ascii="Times New Roman" w:hAnsi="Times New Roman" w:cs="Times New Roman"/>
                <w:color w:val="000000"/>
                <w:sz w:val="20"/>
                <w:szCs w:val="20"/>
              </w:rPr>
              <w:t xml:space="preserve"> the target</w:t>
            </w:r>
            <w:r w:rsidR="00984D37" w:rsidRPr="00636C2B">
              <w:rPr>
                <w:rFonts w:ascii="Times New Roman" w:hAnsi="Times New Roman" w:cs="Times New Roman"/>
                <w:color w:val="000000"/>
                <w:sz w:val="20"/>
                <w:szCs w:val="20"/>
              </w:rPr>
              <w:t>, interest in getting to know</w:t>
            </w:r>
            <w:r>
              <w:rPr>
                <w:rFonts w:ascii="Times New Roman" w:hAnsi="Times New Roman" w:cs="Times New Roman"/>
                <w:color w:val="000000"/>
                <w:sz w:val="20"/>
                <w:szCs w:val="20"/>
              </w:rPr>
              <w:t xml:space="preserve"> them</w:t>
            </w:r>
            <w:r w:rsidR="00984D37" w:rsidRPr="00636C2B">
              <w:rPr>
                <w:rFonts w:ascii="Times New Roman" w:hAnsi="Times New Roman" w:cs="Times New Roman"/>
                <w:color w:val="000000"/>
                <w:sz w:val="20"/>
                <w:szCs w:val="20"/>
              </w:rPr>
              <w:t>, connectedness</w:t>
            </w:r>
            <w:r>
              <w:rPr>
                <w:rFonts w:ascii="Times New Roman" w:hAnsi="Times New Roman" w:cs="Times New Roman"/>
                <w:color w:val="000000"/>
                <w:sz w:val="20"/>
                <w:szCs w:val="20"/>
              </w:rPr>
              <w:t>.</w:t>
            </w:r>
          </w:p>
        </w:tc>
      </w:tr>
      <w:tr w:rsidR="00984D37" w:rsidRPr="003B2AB5" w14:paraId="7D5EFE95" w14:textId="77777777" w:rsidTr="005C14B1">
        <w:tc>
          <w:tcPr>
            <w:tcW w:w="2127" w:type="dxa"/>
          </w:tcPr>
          <w:p w14:paraId="7FCA8167" w14:textId="4FD9B72B"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Boyle &amp; Johnson (2010)</w:t>
            </w:r>
          </w:p>
        </w:tc>
        <w:tc>
          <w:tcPr>
            <w:tcW w:w="1174" w:type="dxa"/>
          </w:tcPr>
          <w:p w14:paraId="16D34189" w14:textId="654D849F"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Myspace</w:t>
            </w:r>
          </w:p>
        </w:tc>
        <w:tc>
          <w:tcPr>
            <w:tcW w:w="5726" w:type="dxa"/>
          </w:tcPr>
          <w:p w14:paraId="4185D4A6" w14:textId="7B9B9DA4"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 xml:space="preserve">Four motives </w:t>
            </w:r>
            <w:r w:rsidR="009920D3">
              <w:rPr>
                <w:rFonts w:ascii="Times New Roman" w:hAnsi="Times New Roman" w:cs="Times New Roman"/>
                <w:color w:val="000000"/>
                <w:sz w:val="20"/>
                <w:szCs w:val="20"/>
              </w:rPr>
              <w:t>(</w:t>
            </w:r>
            <w:r w:rsidR="00A0127A" w:rsidRPr="00984D37">
              <w:rPr>
                <w:rFonts w:ascii="Times New Roman" w:hAnsi="Times New Roman" w:cs="Times New Roman"/>
                <w:color w:val="000000"/>
                <w:sz w:val="20"/>
                <w:szCs w:val="20"/>
              </w:rPr>
              <w:t>friends, dating</w:t>
            </w:r>
            <w:r w:rsidRPr="00984D37">
              <w:rPr>
                <w:rFonts w:ascii="Times New Roman" w:hAnsi="Times New Roman" w:cs="Times New Roman"/>
                <w:color w:val="000000"/>
                <w:sz w:val="20"/>
                <w:szCs w:val="20"/>
              </w:rPr>
              <w:t>, networking, serious relationships</w:t>
            </w:r>
            <w:r w:rsidR="009920D3">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as selected in</w:t>
            </w:r>
            <w:r w:rsidR="009920D3">
              <w:rPr>
                <w:rFonts w:ascii="Times New Roman" w:hAnsi="Times New Roman" w:cs="Times New Roman"/>
                <w:color w:val="000000"/>
                <w:sz w:val="20"/>
                <w:szCs w:val="20"/>
              </w:rPr>
              <w:t xml:space="preserve"> individuals’</w:t>
            </w:r>
            <w:r w:rsidRPr="00984D37">
              <w:rPr>
                <w:rFonts w:ascii="Times New Roman" w:hAnsi="Times New Roman" w:cs="Times New Roman"/>
                <w:color w:val="000000"/>
                <w:sz w:val="20"/>
                <w:szCs w:val="20"/>
              </w:rPr>
              <w:t xml:space="preserve"> profile</w:t>
            </w:r>
            <w:r w:rsidR="009920D3">
              <w:rPr>
                <w:rFonts w:ascii="Times New Roman" w:hAnsi="Times New Roman" w:cs="Times New Roman"/>
                <w:color w:val="000000"/>
                <w:sz w:val="20"/>
                <w:szCs w:val="20"/>
              </w:rPr>
              <w:t>s.</w:t>
            </w:r>
          </w:p>
        </w:tc>
        <w:tc>
          <w:tcPr>
            <w:tcW w:w="4921" w:type="dxa"/>
          </w:tcPr>
          <w:p w14:paraId="463BC0C4" w14:textId="719BBAB1"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 xml:space="preserve">Self-presentation </w:t>
            </w:r>
            <w:r w:rsidR="00ED719C">
              <w:rPr>
                <w:rFonts w:ascii="Times New Roman" w:hAnsi="Times New Roman" w:cs="Times New Roman"/>
                <w:color w:val="000000"/>
                <w:sz w:val="20"/>
                <w:szCs w:val="20"/>
              </w:rPr>
              <w:t xml:space="preserve">indicators </w:t>
            </w:r>
            <w:r w:rsidRPr="00636C2B">
              <w:rPr>
                <w:rFonts w:ascii="Times New Roman" w:hAnsi="Times New Roman" w:cs="Times New Roman"/>
                <w:color w:val="000000"/>
                <w:sz w:val="20"/>
                <w:szCs w:val="20"/>
              </w:rPr>
              <w:t>coded from Myspace p</w:t>
            </w:r>
            <w:r w:rsidR="00ED719C">
              <w:rPr>
                <w:rFonts w:ascii="Times New Roman" w:hAnsi="Times New Roman" w:cs="Times New Roman"/>
                <w:color w:val="000000"/>
                <w:sz w:val="20"/>
                <w:szCs w:val="20"/>
              </w:rPr>
              <w:t>rofiles</w:t>
            </w:r>
            <w:r w:rsidRPr="00636C2B">
              <w:rPr>
                <w:rFonts w:ascii="Times New Roman" w:hAnsi="Times New Roman" w:cs="Times New Roman"/>
                <w:color w:val="000000"/>
                <w:sz w:val="20"/>
                <w:szCs w:val="20"/>
              </w:rPr>
              <w:t>: revealing identity through name and picture, including personal identity items (out of 8), list</w:t>
            </w:r>
            <w:r w:rsidR="00ED719C">
              <w:rPr>
                <w:rFonts w:ascii="Times New Roman" w:hAnsi="Times New Roman" w:cs="Times New Roman"/>
                <w:color w:val="000000"/>
                <w:sz w:val="20"/>
                <w:szCs w:val="20"/>
              </w:rPr>
              <w:t>ing</w:t>
            </w:r>
            <w:r w:rsidRPr="00636C2B">
              <w:rPr>
                <w:rFonts w:ascii="Times New Roman" w:hAnsi="Times New Roman" w:cs="Times New Roman"/>
                <w:color w:val="000000"/>
                <w:sz w:val="20"/>
                <w:szCs w:val="20"/>
              </w:rPr>
              <w:t xml:space="preserve"> interests and details (out of 21), interactivity and vividness of page design</w:t>
            </w:r>
            <w:r w:rsidR="00ED719C">
              <w:rPr>
                <w:rFonts w:ascii="Times New Roman" w:hAnsi="Times New Roman" w:cs="Times New Roman"/>
                <w:color w:val="000000"/>
                <w:sz w:val="20"/>
                <w:szCs w:val="20"/>
              </w:rPr>
              <w:t>.</w:t>
            </w:r>
          </w:p>
        </w:tc>
      </w:tr>
      <w:tr w:rsidR="00984D37" w:rsidRPr="003B2AB5" w14:paraId="2B35EF44" w14:textId="77777777" w:rsidTr="005C14B1">
        <w:tc>
          <w:tcPr>
            <w:tcW w:w="2127" w:type="dxa"/>
          </w:tcPr>
          <w:p w14:paraId="4059A319" w14:textId="6E54C5C9"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Buehler (2017)</w:t>
            </w:r>
          </w:p>
        </w:tc>
        <w:tc>
          <w:tcPr>
            <w:tcW w:w="1174" w:type="dxa"/>
          </w:tcPr>
          <w:p w14:paraId="49D2D16B" w14:textId="6F3C0073"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37B8DFD2" w14:textId="1B108335"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Motive: seeking emotional support</w:t>
            </w:r>
          </w:p>
        </w:tc>
        <w:tc>
          <w:tcPr>
            <w:tcW w:w="4921" w:type="dxa"/>
          </w:tcPr>
          <w:p w14:paraId="4A6F4EFC" w14:textId="7E560565"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Participants copied and pasted the latest public status update in which they were seeking support</w:t>
            </w:r>
            <w:r w:rsidR="00ED719C">
              <w:rPr>
                <w:rFonts w:ascii="Times New Roman" w:hAnsi="Times New Roman" w:cs="Times New Roman"/>
                <w:color w:val="000000"/>
                <w:sz w:val="20"/>
                <w:szCs w:val="20"/>
              </w:rPr>
              <w:t>.</w:t>
            </w:r>
          </w:p>
        </w:tc>
      </w:tr>
      <w:tr w:rsidR="00984D37" w:rsidRPr="003B2AB5" w14:paraId="7F5F7BAB" w14:textId="77777777" w:rsidTr="005C14B1">
        <w:tc>
          <w:tcPr>
            <w:tcW w:w="2127" w:type="dxa"/>
          </w:tcPr>
          <w:p w14:paraId="4F28D5C0" w14:textId="45348FB4"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Butkowski (2020)</w:t>
            </w:r>
          </w:p>
        </w:tc>
        <w:tc>
          <w:tcPr>
            <w:tcW w:w="1174" w:type="dxa"/>
          </w:tcPr>
          <w:p w14:paraId="6C9CFC9E" w14:textId="6BEA414C"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Instagram</w:t>
            </w:r>
          </w:p>
        </w:tc>
        <w:tc>
          <w:tcPr>
            <w:tcW w:w="5726" w:type="dxa"/>
          </w:tcPr>
          <w:p w14:paraId="5D941961" w14:textId="73E7687C" w:rsidR="00984D37" w:rsidRPr="00984D37" w:rsidRDefault="009920D3"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The </w:t>
            </w:r>
            <w:r w:rsidR="00984D37" w:rsidRPr="00984D37">
              <w:rPr>
                <w:rFonts w:ascii="Times New Roman" w:hAnsi="Times New Roman" w:cs="Times New Roman"/>
                <w:color w:val="000000"/>
                <w:sz w:val="20"/>
                <w:szCs w:val="20"/>
              </w:rPr>
              <w:t>10 most recent selfies of each participant</w:t>
            </w:r>
            <w:r>
              <w:rPr>
                <w:rFonts w:ascii="Times New Roman" w:hAnsi="Times New Roman" w:cs="Times New Roman"/>
                <w:color w:val="000000"/>
                <w:sz w:val="20"/>
                <w:szCs w:val="20"/>
              </w:rPr>
              <w:t xml:space="preserve"> were</w:t>
            </w:r>
            <w:r w:rsidR="00984D37" w:rsidRPr="00984D37">
              <w:rPr>
                <w:rFonts w:ascii="Times New Roman" w:hAnsi="Times New Roman" w:cs="Times New Roman"/>
                <w:color w:val="000000"/>
                <w:sz w:val="20"/>
                <w:szCs w:val="20"/>
              </w:rPr>
              <w:t xml:space="preserve"> coded for exaggeration of gender stereotypical poses</w:t>
            </w:r>
            <w:r>
              <w:rPr>
                <w:rFonts w:ascii="Times New Roman" w:hAnsi="Times New Roman" w:cs="Times New Roman"/>
                <w:color w:val="000000"/>
                <w:sz w:val="20"/>
                <w:szCs w:val="20"/>
              </w:rPr>
              <w:t xml:space="preserve">. Poses were from the following </w:t>
            </w:r>
            <w:r w:rsidR="00984D37" w:rsidRPr="00984D37">
              <w:rPr>
                <w:rFonts w:ascii="Times New Roman" w:hAnsi="Times New Roman" w:cs="Times New Roman"/>
                <w:color w:val="000000"/>
                <w:sz w:val="20"/>
                <w:szCs w:val="20"/>
              </w:rPr>
              <w:t>categories:</w:t>
            </w:r>
            <w:r w:rsidR="00984D37" w:rsidRPr="00984D37">
              <w:rPr>
                <w:rFonts w:ascii="Times New Roman" w:hAnsi="Times New Roman" w:cs="Times New Roman"/>
                <w:color w:val="000000"/>
                <w:sz w:val="20"/>
                <w:szCs w:val="20"/>
              </w:rPr>
              <w:br/>
            </w:r>
            <w:r>
              <w:rPr>
                <w:rFonts w:ascii="Times New Roman" w:hAnsi="Times New Roman" w:cs="Times New Roman"/>
                <w:color w:val="000000"/>
                <w:sz w:val="20"/>
                <w:szCs w:val="20"/>
              </w:rPr>
              <w:t xml:space="preserve">- </w:t>
            </w:r>
            <w:r w:rsidR="00984D37" w:rsidRPr="00984D37">
              <w:rPr>
                <w:rFonts w:ascii="Times New Roman" w:hAnsi="Times New Roman" w:cs="Times New Roman"/>
                <w:color w:val="000000"/>
                <w:sz w:val="20"/>
                <w:szCs w:val="20"/>
              </w:rPr>
              <w:t>Feminine touch (self-touch or caressing object)</w:t>
            </w:r>
            <w:r w:rsidR="00984D37" w:rsidRPr="00984D37">
              <w:rPr>
                <w:rFonts w:ascii="Times New Roman" w:hAnsi="Times New Roman" w:cs="Times New Roman"/>
                <w:color w:val="000000"/>
                <w:sz w:val="20"/>
                <w:szCs w:val="20"/>
              </w:rPr>
              <w:br/>
            </w:r>
            <w:r>
              <w:rPr>
                <w:rFonts w:ascii="Times New Roman" w:hAnsi="Times New Roman" w:cs="Times New Roman"/>
                <w:color w:val="000000"/>
                <w:sz w:val="20"/>
                <w:szCs w:val="20"/>
              </w:rPr>
              <w:t xml:space="preserve">- </w:t>
            </w:r>
            <w:r w:rsidR="00984D37" w:rsidRPr="00984D37">
              <w:rPr>
                <w:rFonts w:ascii="Times New Roman" w:hAnsi="Times New Roman" w:cs="Times New Roman"/>
                <w:color w:val="000000"/>
                <w:sz w:val="20"/>
                <w:szCs w:val="20"/>
              </w:rPr>
              <w:t>Subordination (canting, low posture, or postural instability)</w:t>
            </w:r>
            <w:r w:rsidR="00984D37" w:rsidRPr="00984D37">
              <w:rPr>
                <w:rFonts w:ascii="Times New Roman" w:hAnsi="Times New Roman" w:cs="Times New Roman"/>
                <w:color w:val="000000"/>
                <w:sz w:val="20"/>
                <w:szCs w:val="20"/>
              </w:rPr>
              <w:br/>
            </w:r>
            <w:r>
              <w:rPr>
                <w:rFonts w:ascii="Times New Roman" w:hAnsi="Times New Roman" w:cs="Times New Roman"/>
                <w:color w:val="000000"/>
                <w:sz w:val="20"/>
                <w:szCs w:val="20"/>
              </w:rPr>
              <w:t xml:space="preserve">- </w:t>
            </w:r>
            <w:r w:rsidR="00984D37" w:rsidRPr="00984D37">
              <w:rPr>
                <w:rFonts w:ascii="Times New Roman" w:hAnsi="Times New Roman" w:cs="Times New Roman"/>
                <w:color w:val="000000"/>
                <w:sz w:val="20"/>
                <w:szCs w:val="20"/>
              </w:rPr>
              <w:t>Licensed withdrawal (withdrawing gaze, extreme facial expression, faceless/hidden eyes)</w:t>
            </w:r>
            <w:r w:rsidR="00984D37" w:rsidRPr="00984D37">
              <w:rPr>
                <w:rFonts w:ascii="Times New Roman" w:hAnsi="Times New Roman" w:cs="Times New Roman"/>
                <w:color w:val="000000"/>
                <w:sz w:val="20"/>
                <w:szCs w:val="20"/>
              </w:rPr>
              <w:br/>
            </w:r>
            <w:r>
              <w:rPr>
                <w:rFonts w:ascii="Times New Roman" w:hAnsi="Times New Roman" w:cs="Times New Roman"/>
                <w:color w:val="000000"/>
                <w:sz w:val="20"/>
                <w:szCs w:val="20"/>
              </w:rPr>
              <w:t xml:space="preserve">- </w:t>
            </w:r>
            <w:r w:rsidR="00984D37" w:rsidRPr="00984D37">
              <w:rPr>
                <w:rFonts w:ascii="Times New Roman" w:hAnsi="Times New Roman" w:cs="Times New Roman"/>
                <w:color w:val="000000"/>
                <w:sz w:val="20"/>
                <w:szCs w:val="20"/>
              </w:rPr>
              <w:t>Body display</w:t>
            </w:r>
          </w:p>
        </w:tc>
        <w:tc>
          <w:tcPr>
            <w:tcW w:w="4921" w:type="dxa"/>
          </w:tcPr>
          <w:p w14:paraId="159E924E" w14:textId="6BCA111D"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Social feedback:</w:t>
            </w:r>
            <w:r w:rsidRPr="00636C2B">
              <w:rPr>
                <w:rFonts w:ascii="Times New Roman" w:hAnsi="Times New Roman" w:cs="Times New Roman"/>
                <w:color w:val="000000"/>
                <w:sz w:val="20"/>
                <w:szCs w:val="20"/>
              </w:rPr>
              <w:br/>
            </w:r>
            <w:r w:rsidR="00ED719C">
              <w:rPr>
                <w:rFonts w:ascii="Times New Roman" w:hAnsi="Times New Roman" w:cs="Times New Roman"/>
                <w:color w:val="000000"/>
                <w:sz w:val="20"/>
                <w:szCs w:val="20"/>
              </w:rPr>
              <w:t xml:space="preserve">- </w:t>
            </w:r>
            <w:r w:rsidRPr="00636C2B">
              <w:rPr>
                <w:rFonts w:ascii="Times New Roman" w:hAnsi="Times New Roman" w:cs="Times New Roman"/>
                <w:color w:val="000000"/>
                <w:sz w:val="20"/>
                <w:szCs w:val="20"/>
              </w:rPr>
              <w:t xml:space="preserve">Number of </w:t>
            </w:r>
            <w:r w:rsidR="00ED719C">
              <w:rPr>
                <w:rFonts w:ascii="Times New Roman" w:hAnsi="Times New Roman" w:cs="Times New Roman"/>
                <w:color w:val="000000"/>
                <w:sz w:val="20"/>
                <w:szCs w:val="20"/>
              </w:rPr>
              <w:t>‘</w:t>
            </w:r>
            <w:proofErr w:type="gramStart"/>
            <w:r w:rsidR="008B4126">
              <w:rPr>
                <w:rFonts w:ascii="Times New Roman" w:hAnsi="Times New Roman" w:cs="Times New Roman"/>
                <w:color w:val="000000"/>
                <w:sz w:val="20"/>
                <w:szCs w:val="20"/>
              </w:rPr>
              <w:t>l</w:t>
            </w:r>
            <w:r w:rsidRPr="00636C2B">
              <w:rPr>
                <w:rFonts w:ascii="Times New Roman" w:hAnsi="Times New Roman" w:cs="Times New Roman"/>
                <w:color w:val="000000"/>
                <w:sz w:val="20"/>
                <w:szCs w:val="20"/>
              </w:rPr>
              <w:t>ikes</w:t>
            </w:r>
            <w:r w:rsidR="00ED719C">
              <w:rPr>
                <w:rFonts w:ascii="Times New Roman" w:hAnsi="Times New Roman" w:cs="Times New Roman"/>
                <w:color w:val="000000"/>
                <w:sz w:val="20"/>
                <w:szCs w:val="20"/>
              </w:rPr>
              <w:t>’</w:t>
            </w:r>
            <w:proofErr w:type="gramEnd"/>
            <w:r w:rsidRPr="00636C2B">
              <w:rPr>
                <w:rFonts w:ascii="Times New Roman" w:hAnsi="Times New Roman" w:cs="Times New Roman"/>
                <w:color w:val="000000"/>
                <w:sz w:val="20"/>
                <w:szCs w:val="20"/>
              </w:rPr>
              <w:t xml:space="preserve"> </w:t>
            </w:r>
            <w:r w:rsidR="00ED719C">
              <w:rPr>
                <w:rFonts w:ascii="Times New Roman" w:hAnsi="Times New Roman" w:cs="Times New Roman"/>
                <w:color w:val="000000"/>
                <w:sz w:val="20"/>
                <w:szCs w:val="20"/>
              </w:rPr>
              <w:t>and</w:t>
            </w:r>
            <w:r w:rsidRPr="00636C2B">
              <w:rPr>
                <w:rFonts w:ascii="Times New Roman" w:hAnsi="Times New Roman" w:cs="Times New Roman"/>
                <w:color w:val="000000"/>
                <w:sz w:val="20"/>
                <w:szCs w:val="20"/>
              </w:rPr>
              <w:t xml:space="preserve"> comments on each selfie</w:t>
            </w:r>
            <w:r w:rsidRPr="00636C2B">
              <w:rPr>
                <w:rFonts w:ascii="Times New Roman" w:hAnsi="Times New Roman" w:cs="Times New Roman"/>
                <w:color w:val="000000"/>
                <w:sz w:val="20"/>
                <w:szCs w:val="20"/>
              </w:rPr>
              <w:br/>
            </w:r>
            <w:r w:rsidR="00ED719C">
              <w:rPr>
                <w:rFonts w:ascii="Times New Roman" w:hAnsi="Times New Roman" w:cs="Times New Roman"/>
                <w:color w:val="000000"/>
                <w:sz w:val="20"/>
                <w:szCs w:val="20"/>
              </w:rPr>
              <w:t xml:space="preserve">- </w:t>
            </w:r>
            <w:r w:rsidRPr="00636C2B">
              <w:rPr>
                <w:rFonts w:ascii="Times New Roman" w:hAnsi="Times New Roman" w:cs="Times New Roman"/>
                <w:color w:val="000000"/>
                <w:sz w:val="20"/>
                <w:szCs w:val="20"/>
              </w:rPr>
              <w:t>Comments</w:t>
            </w:r>
            <w:r w:rsidR="00ED719C">
              <w:rPr>
                <w:rFonts w:ascii="Times New Roman" w:hAnsi="Times New Roman" w:cs="Times New Roman"/>
                <w:color w:val="000000"/>
                <w:sz w:val="20"/>
                <w:szCs w:val="20"/>
              </w:rPr>
              <w:t>’</w:t>
            </w:r>
            <w:r w:rsidRPr="00636C2B">
              <w:rPr>
                <w:rFonts w:ascii="Times New Roman" w:hAnsi="Times New Roman" w:cs="Times New Roman"/>
                <w:color w:val="000000"/>
                <w:sz w:val="20"/>
                <w:szCs w:val="20"/>
              </w:rPr>
              <w:t xml:space="preserve"> valence</w:t>
            </w:r>
            <w:r w:rsidRPr="00636C2B">
              <w:rPr>
                <w:rFonts w:ascii="Times New Roman" w:hAnsi="Times New Roman" w:cs="Times New Roman"/>
                <w:color w:val="000000"/>
                <w:sz w:val="20"/>
                <w:szCs w:val="20"/>
              </w:rPr>
              <w:br/>
            </w:r>
            <w:r w:rsidR="00ED719C">
              <w:rPr>
                <w:rFonts w:ascii="Times New Roman" w:hAnsi="Times New Roman" w:cs="Times New Roman"/>
                <w:color w:val="000000"/>
                <w:sz w:val="20"/>
                <w:szCs w:val="20"/>
              </w:rPr>
              <w:t xml:space="preserve">- </w:t>
            </w:r>
            <w:r w:rsidRPr="00636C2B">
              <w:rPr>
                <w:rFonts w:ascii="Times New Roman" w:hAnsi="Times New Roman" w:cs="Times New Roman"/>
                <w:color w:val="000000"/>
                <w:sz w:val="20"/>
                <w:szCs w:val="20"/>
              </w:rPr>
              <w:t>Number of followers</w:t>
            </w:r>
          </w:p>
        </w:tc>
      </w:tr>
      <w:tr w:rsidR="00984D37" w:rsidRPr="003B2AB5" w14:paraId="25F1C834" w14:textId="77777777" w:rsidTr="005C14B1">
        <w:tc>
          <w:tcPr>
            <w:tcW w:w="2127" w:type="dxa"/>
          </w:tcPr>
          <w:p w14:paraId="0D185E50" w14:textId="0C79C496"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Chandrasekaran et al (2024)</w:t>
            </w:r>
          </w:p>
        </w:tc>
        <w:tc>
          <w:tcPr>
            <w:tcW w:w="1174" w:type="dxa"/>
          </w:tcPr>
          <w:p w14:paraId="7AE6DB08" w14:textId="14D7F4D3"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YouTube</w:t>
            </w:r>
          </w:p>
        </w:tc>
        <w:tc>
          <w:tcPr>
            <w:tcW w:w="5726" w:type="dxa"/>
          </w:tcPr>
          <w:p w14:paraId="056DB60D" w14:textId="7FBAFB23"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Video transcripts and frames</w:t>
            </w:r>
            <w:r w:rsidR="009920D3">
              <w:rPr>
                <w:rFonts w:ascii="Times New Roman" w:hAnsi="Times New Roman" w:cs="Times New Roman"/>
                <w:color w:val="000000"/>
                <w:sz w:val="20"/>
                <w:szCs w:val="20"/>
              </w:rPr>
              <w:t xml:space="preserve"> were</w:t>
            </w:r>
            <w:r w:rsidRPr="00984D37">
              <w:rPr>
                <w:rFonts w:ascii="Times New Roman" w:hAnsi="Times New Roman" w:cs="Times New Roman"/>
                <w:color w:val="000000"/>
                <w:sz w:val="20"/>
                <w:szCs w:val="20"/>
              </w:rPr>
              <w:t xml:space="preserve"> analysed for dominant themes and emotions (joy, sadness, anger, surprise, fear</w:t>
            </w:r>
            <w:r w:rsidR="009920D3">
              <w:rPr>
                <w:rFonts w:ascii="Times New Roman" w:hAnsi="Times New Roman" w:cs="Times New Roman"/>
                <w:color w:val="000000"/>
                <w:sz w:val="20"/>
                <w:szCs w:val="20"/>
              </w:rPr>
              <w:t>).</w:t>
            </w:r>
            <w:r w:rsidRPr="00984D37">
              <w:rPr>
                <w:rFonts w:ascii="Times New Roman" w:hAnsi="Times New Roman" w:cs="Times New Roman"/>
                <w:color w:val="000000"/>
                <w:sz w:val="20"/>
                <w:szCs w:val="20"/>
              </w:rPr>
              <w:t xml:space="preserve"> </w:t>
            </w:r>
            <w:r w:rsidR="009920D3">
              <w:rPr>
                <w:rFonts w:ascii="Times New Roman" w:hAnsi="Times New Roman" w:cs="Times New Roman"/>
                <w:color w:val="000000"/>
                <w:sz w:val="20"/>
                <w:szCs w:val="20"/>
              </w:rPr>
              <w:t>E</w:t>
            </w:r>
            <w:r w:rsidRPr="00984D37">
              <w:rPr>
                <w:rFonts w:ascii="Times New Roman" w:hAnsi="Times New Roman" w:cs="Times New Roman"/>
                <w:color w:val="000000"/>
                <w:sz w:val="20"/>
                <w:szCs w:val="20"/>
              </w:rPr>
              <w:t>motion scores were calculated to determine the dominant emotion</w:t>
            </w:r>
            <w:r w:rsidR="009920D3">
              <w:rPr>
                <w:rFonts w:ascii="Times New Roman" w:hAnsi="Times New Roman" w:cs="Times New Roman"/>
                <w:color w:val="000000"/>
                <w:sz w:val="20"/>
                <w:szCs w:val="20"/>
              </w:rPr>
              <w:t>.</w:t>
            </w:r>
          </w:p>
        </w:tc>
        <w:tc>
          <w:tcPr>
            <w:tcW w:w="4921" w:type="dxa"/>
          </w:tcPr>
          <w:p w14:paraId="1EDF7639" w14:textId="77777777" w:rsidR="00973FC7"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Engagement metrics:</w:t>
            </w:r>
          </w:p>
          <w:p w14:paraId="6654C519" w14:textId="77777777" w:rsidR="0017722B" w:rsidRDefault="00973FC7" w:rsidP="00EB28DE">
            <w:pPr>
              <w:ind w:left="215" w:hanging="215"/>
              <w:rPr>
                <w:rFonts w:ascii="Times New Roman" w:hAnsi="Times New Roman" w:cs="Times New Roman"/>
                <w:color w:val="000000"/>
                <w:sz w:val="20"/>
                <w:szCs w:val="20"/>
              </w:rPr>
            </w:pPr>
            <w:r w:rsidRPr="00973FC7">
              <w:rPr>
                <w:rFonts w:ascii="Times New Roman" w:hAnsi="Times New Roman" w:cs="Times New Roman"/>
                <w:color w:val="000000"/>
                <w:sz w:val="20"/>
                <w:szCs w:val="20"/>
              </w:rPr>
              <w:t>-</w:t>
            </w:r>
            <w:r>
              <w:rPr>
                <w:rFonts w:ascii="Times New Roman" w:hAnsi="Times New Roman" w:cs="Times New Roman"/>
                <w:color w:val="000000"/>
                <w:sz w:val="20"/>
                <w:szCs w:val="20"/>
              </w:rPr>
              <w:t xml:space="preserve"> N</w:t>
            </w:r>
            <w:r w:rsidR="00984D37" w:rsidRPr="00973FC7">
              <w:rPr>
                <w:rFonts w:ascii="Times New Roman" w:hAnsi="Times New Roman" w:cs="Times New Roman"/>
                <w:color w:val="000000"/>
                <w:sz w:val="20"/>
                <w:szCs w:val="20"/>
              </w:rPr>
              <w:t>umber of views</w:t>
            </w:r>
          </w:p>
          <w:p w14:paraId="5DCD7C67" w14:textId="41FF63A5" w:rsidR="0017722B" w:rsidRDefault="0017722B" w:rsidP="00EB28DE">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 N</w:t>
            </w:r>
            <w:r w:rsidR="00984D37" w:rsidRPr="00973FC7">
              <w:rPr>
                <w:rFonts w:ascii="Times New Roman" w:hAnsi="Times New Roman" w:cs="Times New Roman"/>
                <w:color w:val="000000"/>
                <w:sz w:val="20"/>
                <w:szCs w:val="20"/>
              </w:rPr>
              <w:t xml:space="preserve">umber of </w:t>
            </w:r>
            <w:r w:rsidR="00ED719C" w:rsidRPr="00973FC7">
              <w:rPr>
                <w:rFonts w:ascii="Times New Roman" w:hAnsi="Times New Roman" w:cs="Times New Roman"/>
                <w:color w:val="000000"/>
                <w:sz w:val="20"/>
                <w:szCs w:val="20"/>
              </w:rPr>
              <w:t>‘</w:t>
            </w:r>
            <w:r w:rsidR="008B4126">
              <w:rPr>
                <w:rFonts w:ascii="Times New Roman" w:hAnsi="Times New Roman" w:cs="Times New Roman"/>
                <w:color w:val="000000"/>
                <w:sz w:val="20"/>
                <w:szCs w:val="20"/>
              </w:rPr>
              <w:t>l</w:t>
            </w:r>
            <w:r w:rsidR="00984D37" w:rsidRPr="00973FC7">
              <w:rPr>
                <w:rFonts w:ascii="Times New Roman" w:hAnsi="Times New Roman" w:cs="Times New Roman"/>
                <w:color w:val="000000"/>
                <w:sz w:val="20"/>
                <w:szCs w:val="20"/>
              </w:rPr>
              <w:t>ikes</w:t>
            </w:r>
            <w:r w:rsidR="00ED719C" w:rsidRPr="00973FC7">
              <w:rPr>
                <w:rFonts w:ascii="Times New Roman" w:hAnsi="Times New Roman" w:cs="Times New Roman"/>
                <w:color w:val="000000"/>
                <w:sz w:val="20"/>
                <w:szCs w:val="20"/>
              </w:rPr>
              <w:t>’</w:t>
            </w:r>
          </w:p>
          <w:p w14:paraId="58B153C9" w14:textId="77777777" w:rsidR="0017722B" w:rsidRDefault="0017722B" w:rsidP="00EB28DE">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 N</w:t>
            </w:r>
            <w:r w:rsidR="00984D37" w:rsidRPr="00973FC7">
              <w:rPr>
                <w:rFonts w:ascii="Times New Roman" w:hAnsi="Times New Roman" w:cs="Times New Roman"/>
                <w:color w:val="000000"/>
                <w:sz w:val="20"/>
                <w:szCs w:val="20"/>
              </w:rPr>
              <w:t>umber of comments</w:t>
            </w:r>
          </w:p>
          <w:p w14:paraId="76DD6431" w14:textId="77777777" w:rsidR="0017722B" w:rsidRDefault="0017722B" w:rsidP="00EB28DE">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 V</w:t>
            </w:r>
            <w:r w:rsidR="00984D37" w:rsidRPr="00973FC7">
              <w:rPr>
                <w:rFonts w:ascii="Times New Roman" w:hAnsi="Times New Roman" w:cs="Times New Roman"/>
                <w:color w:val="000000"/>
                <w:sz w:val="20"/>
                <w:szCs w:val="20"/>
              </w:rPr>
              <w:t>iew ratio (number of views by number of days since upload)</w:t>
            </w:r>
          </w:p>
          <w:p w14:paraId="5CEDB2D0" w14:textId="7D9E902C" w:rsidR="00984D37" w:rsidRPr="00973FC7" w:rsidRDefault="0017722B"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‘L</w:t>
            </w:r>
            <w:r w:rsidR="00984D37" w:rsidRPr="00973FC7">
              <w:rPr>
                <w:rFonts w:ascii="Times New Roman" w:hAnsi="Times New Roman" w:cs="Times New Roman"/>
                <w:color w:val="000000"/>
                <w:sz w:val="20"/>
                <w:szCs w:val="20"/>
              </w:rPr>
              <w:t>ike</w:t>
            </w:r>
            <w:r>
              <w:rPr>
                <w:rFonts w:ascii="Times New Roman" w:hAnsi="Times New Roman" w:cs="Times New Roman"/>
                <w:color w:val="000000"/>
                <w:sz w:val="20"/>
                <w:szCs w:val="20"/>
              </w:rPr>
              <w:t>’</w:t>
            </w:r>
            <w:r w:rsidR="00984D37" w:rsidRPr="00973FC7">
              <w:rPr>
                <w:rFonts w:ascii="Times New Roman" w:hAnsi="Times New Roman" w:cs="Times New Roman"/>
                <w:color w:val="000000"/>
                <w:sz w:val="20"/>
                <w:szCs w:val="20"/>
              </w:rPr>
              <w:t xml:space="preserve"> ratio (number of </w:t>
            </w:r>
            <w:r w:rsidR="00973FC7" w:rsidRPr="00973FC7">
              <w:rPr>
                <w:rFonts w:ascii="Times New Roman" w:hAnsi="Times New Roman" w:cs="Times New Roman"/>
                <w:color w:val="000000"/>
                <w:sz w:val="20"/>
                <w:szCs w:val="20"/>
              </w:rPr>
              <w:t>‘</w:t>
            </w:r>
            <w:r w:rsidR="00771189">
              <w:rPr>
                <w:rFonts w:ascii="Times New Roman" w:hAnsi="Times New Roman" w:cs="Times New Roman"/>
                <w:color w:val="000000"/>
                <w:sz w:val="20"/>
                <w:szCs w:val="20"/>
              </w:rPr>
              <w:t>l</w:t>
            </w:r>
            <w:r w:rsidR="00984D37" w:rsidRPr="00973FC7">
              <w:rPr>
                <w:rFonts w:ascii="Times New Roman" w:hAnsi="Times New Roman" w:cs="Times New Roman"/>
                <w:color w:val="000000"/>
                <w:sz w:val="20"/>
                <w:szCs w:val="20"/>
              </w:rPr>
              <w:t>ikes</w:t>
            </w:r>
            <w:r w:rsidR="00973FC7" w:rsidRPr="00973FC7">
              <w:rPr>
                <w:rFonts w:ascii="Times New Roman" w:hAnsi="Times New Roman" w:cs="Times New Roman"/>
                <w:color w:val="000000"/>
                <w:sz w:val="20"/>
                <w:szCs w:val="20"/>
              </w:rPr>
              <w:t>’</w:t>
            </w:r>
            <w:r w:rsidR="00984D37" w:rsidRPr="00973FC7">
              <w:rPr>
                <w:rFonts w:ascii="Times New Roman" w:hAnsi="Times New Roman" w:cs="Times New Roman"/>
                <w:color w:val="000000"/>
                <w:sz w:val="20"/>
                <w:szCs w:val="20"/>
              </w:rPr>
              <w:t xml:space="preserve"> by number of views)</w:t>
            </w:r>
          </w:p>
        </w:tc>
      </w:tr>
      <w:tr w:rsidR="00984D37" w:rsidRPr="003B2AB5" w14:paraId="76257D64" w14:textId="77777777" w:rsidTr="005C14B1">
        <w:tc>
          <w:tcPr>
            <w:tcW w:w="2127" w:type="dxa"/>
          </w:tcPr>
          <w:p w14:paraId="479A4948" w14:textId="04FCD29F" w:rsidR="00984D37" w:rsidRPr="0057611A" w:rsidRDefault="0057611A" w:rsidP="0057611A">
            <w:pPr>
              <w:ind w:left="215" w:hanging="215"/>
              <w:rPr>
                <w:rFonts w:ascii="Times New Roman" w:eastAsia="Times New Roman" w:hAnsi="Times New Roman" w:cs="Times New Roman"/>
                <w:sz w:val="20"/>
                <w:szCs w:val="20"/>
              </w:rPr>
            </w:pPr>
            <w:r w:rsidRPr="0057611A">
              <w:rPr>
                <w:rFonts w:ascii="Times New Roman" w:hAnsi="Times New Roman" w:cs="Times New Roman"/>
                <w:sz w:val="20"/>
                <w:szCs w:val="20"/>
              </w:rPr>
              <w:lastRenderedPageBreak/>
              <w:t>A.</w:t>
            </w:r>
            <w:r>
              <w:rPr>
                <w:rFonts w:ascii="Times New Roman" w:hAnsi="Times New Roman" w:cs="Times New Roman"/>
                <w:sz w:val="20"/>
                <w:szCs w:val="20"/>
              </w:rPr>
              <w:t xml:space="preserve"> </w:t>
            </w:r>
            <w:r w:rsidR="00984D37" w:rsidRPr="0057611A">
              <w:rPr>
                <w:rFonts w:ascii="Times New Roman" w:hAnsi="Times New Roman" w:cs="Times New Roman"/>
                <w:sz w:val="20"/>
                <w:szCs w:val="20"/>
              </w:rPr>
              <w:t>Chen et al (2022)</w:t>
            </w:r>
          </w:p>
        </w:tc>
        <w:tc>
          <w:tcPr>
            <w:tcW w:w="1174" w:type="dxa"/>
          </w:tcPr>
          <w:p w14:paraId="04FA398F" w14:textId="3BD81201"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Sina Weibo</w:t>
            </w:r>
          </w:p>
        </w:tc>
        <w:tc>
          <w:tcPr>
            <w:tcW w:w="5726" w:type="dxa"/>
          </w:tcPr>
          <w:p w14:paraId="0E7ED3BB" w14:textId="409B32F0"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Help-seeking posts</w:t>
            </w:r>
            <w:r w:rsidR="009920D3">
              <w:rPr>
                <w:rFonts w:ascii="Times New Roman" w:hAnsi="Times New Roman" w:cs="Times New Roman"/>
                <w:color w:val="000000"/>
                <w:sz w:val="20"/>
                <w:szCs w:val="20"/>
              </w:rPr>
              <w:t xml:space="preserve"> were</w:t>
            </w:r>
            <w:r w:rsidRPr="00984D37">
              <w:rPr>
                <w:rFonts w:ascii="Times New Roman" w:hAnsi="Times New Roman" w:cs="Times New Roman"/>
                <w:color w:val="000000"/>
                <w:sz w:val="20"/>
                <w:szCs w:val="20"/>
              </w:rPr>
              <w:t xml:space="preserve"> analysed for:</w:t>
            </w:r>
            <w:r w:rsidRPr="00984D37">
              <w:rPr>
                <w:rFonts w:ascii="Times New Roman" w:hAnsi="Times New Roman" w:cs="Times New Roman"/>
                <w:color w:val="000000"/>
                <w:sz w:val="20"/>
                <w:szCs w:val="20"/>
              </w:rPr>
              <w:br/>
            </w:r>
            <w:r w:rsidR="00F85FBA">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Type of emotion (anger, fear, sadness, positive emotion)</w:t>
            </w:r>
            <w:r w:rsidRPr="00984D37">
              <w:rPr>
                <w:rFonts w:ascii="Times New Roman" w:hAnsi="Times New Roman" w:cs="Times New Roman"/>
                <w:color w:val="000000"/>
                <w:sz w:val="20"/>
                <w:szCs w:val="20"/>
              </w:rPr>
              <w:br/>
            </w:r>
            <w:r w:rsidR="00F85FBA">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Type of requested support (emotional, instrumental, both, or not specified)</w:t>
            </w:r>
            <w:r w:rsidRPr="00984D37">
              <w:rPr>
                <w:rFonts w:ascii="Times New Roman" w:hAnsi="Times New Roman" w:cs="Times New Roman"/>
                <w:color w:val="000000"/>
                <w:sz w:val="20"/>
                <w:szCs w:val="20"/>
              </w:rPr>
              <w:br/>
            </w:r>
            <w:r w:rsidR="00F85FBA">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Type of self-disclosure [peripheral (biographical data), intermediate (feelings, thoughts), both, or no self-disclosure]</w:t>
            </w:r>
          </w:p>
        </w:tc>
        <w:tc>
          <w:tcPr>
            <w:tcW w:w="4921" w:type="dxa"/>
          </w:tcPr>
          <w:p w14:paraId="328D69ED" w14:textId="3ECAD4DF"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Diffusion depth</w:t>
            </w:r>
            <w:r w:rsidR="00B216C5">
              <w:rPr>
                <w:rFonts w:ascii="Times New Roman" w:hAnsi="Times New Roman" w:cs="Times New Roman"/>
                <w:color w:val="000000"/>
                <w:sz w:val="20"/>
                <w:szCs w:val="20"/>
              </w:rPr>
              <w:t>:</w:t>
            </w:r>
            <w:r w:rsidRPr="00636C2B">
              <w:rPr>
                <w:rFonts w:ascii="Times New Roman" w:hAnsi="Times New Roman" w:cs="Times New Roman"/>
                <w:color w:val="000000"/>
                <w:sz w:val="20"/>
                <w:szCs w:val="20"/>
              </w:rPr>
              <w:t xml:space="preserve"> number of intermediary steps from the original post to the re-posts.</w:t>
            </w:r>
          </w:p>
        </w:tc>
      </w:tr>
      <w:tr w:rsidR="00984D37" w:rsidRPr="003B2AB5" w14:paraId="4BCF161D" w14:textId="77777777" w:rsidTr="005C14B1">
        <w:tc>
          <w:tcPr>
            <w:tcW w:w="2127" w:type="dxa"/>
          </w:tcPr>
          <w:p w14:paraId="17484C6F" w14:textId="1BC2A69B"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Choi et al (2015)</w:t>
            </w:r>
          </w:p>
        </w:tc>
        <w:tc>
          <w:tcPr>
            <w:tcW w:w="1174" w:type="dxa"/>
          </w:tcPr>
          <w:p w14:paraId="4BA8EF67" w14:textId="6B37718C"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18FA9782" w14:textId="77777777" w:rsidR="006E5F24" w:rsidRDefault="00984D37"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 xml:space="preserve">Participants friended the </w:t>
            </w:r>
            <w:r w:rsidR="00F85FBA" w:rsidRPr="00984D37">
              <w:rPr>
                <w:rFonts w:ascii="Times New Roman" w:hAnsi="Times New Roman" w:cs="Times New Roman"/>
                <w:color w:val="000000"/>
                <w:sz w:val="20"/>
                <w:szCs w:val="20"/>
              </w:rPr>
              <w:t>researcher</w:t>
            </w:r>
            <w:r w:rsidR="00F85FBA">
              <w:rPr>
                <w:rFonts w:ascii="Times New Roman" w:hAnsi="Times New Roman" w:cs="Times New Roman"/>
                <w:color w:val="000000"/>
                <w:sz w:val="20"/>
                <w:szCs w:val="20"/>
              </w:rPr>
              <w:t>.</w:t>
            </w:r>
            <w:r w:rsidRPr="00984D37">
              <w:rPr>
                <w:rFonts w:ascii="Times New Roman" w:hAnsi="Times New Roman" w:cs="Times New Roman"/>
                <w:color w:val="000000"/>
                <w:sz w:val="20"/>
                <w:szCs w:val="20"/>
              </w:rPr>
              <w:t xml:space="preserve"> </w:t>
            </w:r>
            <w:r w:rsidR="00F85FBA">
              <w:rPr>
                <w:rFonts w:ascii="Times New Roman" w:hAnsi="Times New Roman" w:cs="Times New Roman"/>
                <w:color w:val="000000"/>
                <w:sz w:val="20"/>
                <w:szCs w:val="20"/>
              </w:rPr>
              <w:t>I</w:t>
            </w:r>
            <w:r w:rsidRPr="00984D37">
              <w:rPr>
                <w:rFonts w:ascii="Times New Roman" w:hAnsi="Times New Roman" w:cs="Times New Roman"/>
                <w:color w:val="000000"/>
                <w:sz w:val="20"/>
                <w:szCs w:val="20"/>
              </w:rPr>
              <w:t>nformation was downloaded from their profiles for activities during the previous 2 weeks.</w:t>
            </w:r>
          </w:p>
          <w:p w14:paraId="5CE5733D" w14:textId="77777777" w:rsidR="006E5F24" w:rsidRDefault="00984D37"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Number of status updates</w:t>
            </w:r>
          </w:p>
          <w:p w14:paraId="2AF51B49" w14:textId="058BBD2F" w:rsidR="00984D37" w:rsidRPr="00984D37" w:rsidRDefault="006D3B2A"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Narcissism </w:t>
            </w:r>
            <w:r w:rsidR="007336BB">
              <w:rPr>
                <w:rFonts w:ascii="Times New Roman" w:hAnsi="Times New Roman" w:cs="Times New Roman"/>
                <w:color w:val="000000"/>
                <w:sz w:val="20"/>
                <w:szCs w:val="20"/>
              </w:rPr>
              <w:t>measured with NPI</w:t>
            </w:r>
          </w:p>
        </w:tc>
        <w:tc>
          <w:tcPr>
            <w:tcW w:w="4921" w:type="dxa"/>
          </w:tcPr>
          <w:p w14:paraId="18248355" w14:textId="470DE304"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 xml:space="preserve">Friends’ responsiveness: number of comments and </w:t>
            </w:r>
            <w:r w:rsidR="00B216C5">
              <w:rPr>
                <w:rFonts w:ascii="Times New Roman" w:hAnsi="Times New Roman" w:cs="Times New Roman"/>
                <w:color w:val="000000"/>
                <w:sz w:val="20"/>
                <w:szCs w:val="20"/>
              </w:rPr>
              <w:t>‘</w:t>
            </w:r>
            <w:r w:rsidR="008B4126">
              <w:rPr>
                <w:rFonts w:ascii="Times New Roman" w:hAnsi="Times New Roman" w:cs="Times New Roman"/>
                <w:color w:val="000000"/>
                <w:sz w:val="20"/>
                <w:szCs w:val="20"/>
              </w:rPr>
              <w:t>l</w:t>
            </w:r>
            <w:r w:rsidRPr="00636C2B">
              <w:rPr>
                <w:rFonts w:ascii="Times New Roman" w:hAnsi="Times New Roman" w:cs="Times New Roman"/>
                <w:color w:val="000000"/>
                <w:sz w:val="20"/>
                <w:szCs w:val="20"/>
              </w:rPr>
              <w:t>ikes</w:t>
            </w:r>
            <w:r w:rsidR="00B216C5">
              <w:rPr>
                <w:rFonts w:ascii="Times New Roman" w:hAnsi="Times New Roman" w:cs="Times New Roman"/>
                <w:color w:val="000000"/>
                <w:sz w:val="20"/>
                <w:szCs w:val="20"/>
              </w:rPr>
              <w:t>’</w:t>
            </w:r>
          </w:p>
        </w:tc>
      </w:tr>
      <w:tr w:rsidR="00984D37" w:rsidRPr="003B2AB5" w14:paraId="66F814D1" w14:textId="77777777" w:rsidTr="005C14B1">
        <w:tc>
          <w:tcPr>
            <w:tcW w:w="2127" w:type="dxa"/>
          </w:tcPr>
          <w:p w14:paraId="62904640" w14:textId="3BF94A75"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Deters &amp; Mehl (201</w:t>
            </w:r>
            <w:r w:rsidR="006E4CEE">
              <w:rPr>
                <w:rFonts w:ascii="Times New Roman" w:hAnsi="Times New Roman" w:cs="Times New Roman"/>
                <w:sz w:val="20"/>
                <w:szCs w:val="20"/>
              </w:rPr>
              <w:t>3</w:t>
            </w:r>
            <w:r w:rsidRPr="00E91739">
              <w:rPr>
                <w:rFonts w:ascii="Times New Roman" w:hAnsi="Times New Roman" w:cs="Times New Roman"/>
                <w:sz w:val="20"/>
                <w:szCs w:val="20"/>
              </w:rPr>
              <w:t>)</w:t>
            </w:r>
          </w:p>
        </w:tc>
        <w:tc>
          <w:tcPr>
            <w:tcW w:w="1174" w:type="dxa"/>
          </w:tcPr>
          <w:p w14:paraId="53E3FEC8" w14:textId="490C091C"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574648FC" w14:textId="77777777" w:rsidR="006E5F24" w:rsidRDefault="00984D37"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 xml:space="preserve">Over </w:t>
            </w:r>
            <w:r w:rsidR="00834EEC">
              <w:rPr>
                <w:rFonts w:ascii="Times New Roman" w:hAnsi="Times New Roman" w:cs="Times New Roman"/>
                <w:color w:val="000000"/>
                <w:sz w:val="20"/>
                <w:szCs w:val="20"/>
              </w:rPr>
              <w:t xml:space="preserve">the course of </w:t>
            </w:r>
            <w:r w:rsidRPr="00984D37">
              <w:rPr>
                <w:rFonts w:ascii="Times New Roman" w:hAnsi="Times New Roman" w:cs="Times New Roman"/>
                <w:color w:val="000000"/>
                <w:sz w:val="20"/>
                <w:szCs w:val="20"/>
              </w:rPr>
              <w:t>a week:</w:t>
            </w:r>
            <w:r w:rsidRPr="00984D37">
              <w:rPr>
                <w:rFonts w:ascii="Times New Roman" w:hAnsi="Times New Roman" w:cs="Times New Roman"/>
                <w:color w:val="000000"/>
                <w:sz w:val="20"/>
                <w:szCs w:val="20"/>
              </w:rPr>
              <w:br/>
            </w:r>
            <w:r w:rsidR="008468F2">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Experimental condition (n=37): participants were instructed to post more than their baseline (2 months before), with daily reminder</w:t>
            </w:r>
            <w:r w:rsidR="008468F2">
              <w:rPr>
                <w:rFonts w:ascii="Times New Roman" w:hAnsi="Times New Roman" w:cs="Times New Roman"/>
                <w:color w:val="000000"/>
                <w:sz w:val="20"/>
                <w:szCs w:val="20"/>
              </w:rPr>
              <w:t>s.</w:t>
            </w:r>
            <w:r w:rsidRPr="00984D37">
              <w:rPr>
                <w:rFonts w:ascii="Times New Roman" w:hAnsi="Times New Roman" w:cs="Times New Roman"/>
                <w:color w:val="000000"/>
                <w:sz w:val="20"/>
                <w:szCs w:val="20"/>
              </w:rPr>
              <w:br/>
            </w:r>
            <w:r w:rsidR="008468F2">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Control condition (n=49): no instruction</w:t>
            </w:r>
          </w:p>
          <w:p w14:paraId="6CB23052" w14:textId="59817A86"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Loneliness measured before the experimental intervention</w:t>
            </w:r>
          </w:p>
        </w:tc>
        <w:tc>
          <w:tcPr>
            <w:tcW w:w="4921" w:type="dxa"/>
          </w:tcPr>
          <w:p w14:paraId="4B42CD1C" w14:textId="61E7FF39" w:rsidR="006E5F24"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Loneliness</w:t>
            </w:r>
          </w:p>
          <w:p w14:paraId="1B5D36B1" w14:textId="6207D7A0" w:rsidR="006E5F24"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Social connection</w:t>
            </w:r>
          </w:p>
          <w:p w14:paraId="0AF4A8B0" w14:textId="7ACAF42E"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Number of responses received per status update (</w:t>
            </w:r>
            <w:r w:rsidR="00834EEC">
              <w:rPr>
                <w:rFonts w:ascii="Times New Roman" w:hAnsi="Times New Roman" w:cs="Times New Roman"/>
                <w:color w:val="000000"/>
                <w:sz w:val="20"/>
                <w:szCs w:val="20"/>
              </w:rPr>
              <w:t>‘</w:t>
            </w:r>
            <w:r w:rsidR="008B4126">
              <w:rPr>
                <w:rFonts w:ascii="Times New Roman" w:hAnsi="Times New Roman" w:cs="Times New Roman"/>
                <w:color w:val="000000"/>
                <w:sz w:val="20"/>
                <w:szCs w:val="20"/>
              </w:rPr>
              <w:t>l</w:t>
            </w:r>
            <w:r w:rsidR="00834EEC">
              <w:rPr>
                <w:rFonts w:ascii="Times New Roman" w:hAnsi="Times New Roman" w:cs="Times New Roman"/>
                <w:color w:val="000000"/>
                <w:sz w:val="20"/>
                <w:szCs w:val="20"/>
              </w:rPr>
              <w:t>ikes’, comments</w:t>
            </w:r>
            <w:r w:rsidRPr="00636C2B">
              <w:rPr>
                <w:rFonts w:ascii="Times New Roman" w:hAnsi="Times New Roman" w:cs="Times New Roman"/>
                <w:color w:val="000000"/>
                <w:sz w:val="20"/>
                <w:szCs w:val="20"/>
              </w:rPr>
              <w:t>)</w:t>
            </w:r>
          </w:p>
        </w:tc>
      </w:tr>
      <w:tr w:rsidR="00984D37" w:rsidRPr="003B2AB5" w14:paraId="0E142E60" w14:textId="77777777" w:rsidTr="005C14B1">
        <w:tc>
          <w:tcPr>
            <w:tcW w:w="2127" w:type="dxa"/>
          </w:tcPr>
          <w:p w14:paraId="56438E8F" w14:textId="298E5FC0"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Deters et al (2016)</w:t>
            </w:r>
            <w:r>
              <w:rPr>
                <w:rFonts w:ascii="Times New Roman" w:hAnsi="Times New Roman" w:cs="Times New Roman"/>
                <w:sz w:val="20"/>
                <w:szCs w:val="20"/>
              </w:rPr>
              <w:t xml:space="preserve"> – 1 </w:t>
            </w:r>
          </w:p>
        </w:tc>
        <w:tc>
          <w:tcPr>
            <w:tcW w:w="1174" w:type="dxa"/>
          </w:tcPr>
          <w:p w14:paraId="78C0EEB8" w14:textId="6DC65DBF"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1C9302D4" w14:textId="130C106D" w:rsidR="00984D37" w:rsidRPr="00984D37" w:rsidRDefault="00034ABB"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Participants’ s</w:t>
            </w:r>
            <w:r w:rsidR="00984D37" w:rsidRPr="00984D37">
              <w:rPr>
                <w:rFonts w:ascii="Times New Roman" w:hAnsi="Times New Roman" w:cs="Times New Roman"/>
                <w:color w:val="000000"/>
                <w:sz w:val="20"/>
                <w:szCs w:val="20"/>
              </w:rPr>
              <w:t xml:space="preserve">tatus updates </w:t>
            </w:r>
            <w:r>
              <w:rPr>
                <w:rFonts w:ascii="Times New Roman" w:hAnsi="Times New Roman" w:cs="Times New Roman"/>
                <w:color w:val="000000"/>
                <w:sz w:val="20"/>
                <w:szCs w:val="20"/>
              </w:rPr>
              <w:t xml:space="preserve">from the </w:t>
            </w:r>
            <w:r w:rsidR="00984D37" w:rsidRPr="00984D37">
              <w:rPr>
                <w:rFonts w:ascii="Times New Roman" w:hAnsi="Times New Roman" w:cs="Times New Roman"/>
                <w:color w:val="000000"/>
                <w:sz w:val="20"/>
                <w:szCs w:val="20"/>
              </w:rPr>
              <w:t xml:space="preserve">59 days before the study, </w:t>
            </w:r>
            <w:r>
              <w:rPr>
                <w:rFonts w:ascii="Times New Roman" w:hAnsi="Times New Roman" w:cs="Times New Roman"/>
                <w:color w:val="000000"/>
                <w:sz w:val="20"/>
                <w:szCs w:val="20"/>
              </w:rPr>
              <w:t>cod</w:t>
            </w:r>
            <w:r w:rsidR="00984D37" w:rsidRPr="00984D37">
              <w:rPr>
                <w:rFonts w:ascii="Times New Roman" w:hAnsi="Times New Roman" w:cs="Times New Roman"/>
                <w:color w:val="000000"/>
                <w:sz w:val="20"/>
                <w:szCs w:val="20"/>
              </w:rPr>
              <w:t>ed for valence</w:t>
            </w:r>
          </w:p>
        </w:tc>
        <w:tc>
          <w:tcPr>
            <w:tcW w:w="4921" w:type="dxa"/>
          </w:tcPr>
          <w:p w14:paraId="6B8A4F2E" w14:textId="57067FD9" w:rsidR="006E5F24"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 xml:space="preserve">Number of </w:t>
            </w:r>
            <w:r w:rsidR="003C28D6">
              <w:rPr>
                <w:rFonts w:ascii="Times New Roman" w:hAnsi="Times New Roman" w:cs="Times New Roman"/>
                <w:color w:val="000000"/>
                <w:sz w:val="20"/>
                <w:szCs w:val="20"/>
              </w:rPr>
              <w:t>‘</w:t>
            </w:r>
            <w:r w:rsidR="008B4126">
              <w:rPr>
                <w:rFonts w:ascii="Times New Roman" w:hAnsi="Times New Roman" w:cs="Times New Roman"/>
                <w:color w:val="000000"/>
                <w:sz w:val="20"/>
                <w:szCs w:val="20"/>
              </w:rPr>
              <w:t>l</w:t>
            </w:r>
            <w:r w:rsidRPr="00636C2B">
              <w:rPr>
                <w:rFonts w:ascii="Times New Roman" w:hAnsi="Times New Roman" w:cs="Times New Roman"/>
                <w:color w:val="000000"/>
                <w:sz w:val="20"/>
                <w:szCs w:val="20"/>
              </w:rPr>
              <w:t>ikes</w:t>
            </w:r>
            <w:r w:rsidR="003C28D6">
              <w:rPr>
                <w:rFonts w:ascii="Times New Roman" w:hAnsi="Times New Roman" w:cs="Times New Roman"/>
                <w:color w:val="000000"/>
                <w:sz w:val="20"/>
                <w:szCs w:val="20"/>
              </w:rPr>
              <w:t>’</w:t>
            </w:r>
          </w:p>
          <w:p w14:paraId="4EE04DC4" w14:textId="2DBA9F9F"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Number of comments</w:t>
            </w:r>
          </w:p>
        </w:tc>
      </w:tr>
      <w:tr w:rsidR="00984D37" w:rsidRPr="003B2AB5" w14:paraId="2DB58EC6" w14:textId="77777777" w:rsidTr="005C14B1">
        <w:tc>
          <w:tcPr>
            <w:tcW w:w="2127" w:type="dxa"/>
          </w:tcPr>
          <w:p w14:paraId="3743C801" w14:textId="55FC0DAF"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Deters et al (2016)</w:t>
            </w:r>
            <w:r>
              <w:rPr>
                <w:rFonts w:ascii="Times New Roman" w:hAnsi="Times New Roman" w:cs="Times New Roman"/>
                <w:sz w:val="20"/>
                <w:szCs w:val="20"/>
              </w:rPr>
              <w:t xml:space="preserve"> – 2</w:t>
            </w:r>
          </w:p>
        </w:tc>
        <w:tc>
          <w:tcPr>
            <w:tcW w:w="1174" w:type="dxa"/>
          </w:tcPr>
          <w:p w14:paraId="3E5CB1DE" w14:textId="6E075BC6"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052073E2" w14:textId="04DC0A21" w:rsidR="00984D37" w:rsidRPr="00984D37" w:rsidRDefault="00034ABB"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Participants’ s</w:t>
            </w:r>
            <w:r w:rsidR="00984D37" w:rsidRPr="00984D37">
              <w:rPr>
                <w:rFonts w:ascii="Times New Roman" w:hAnsi="Times New Roman" w:cs="Times New Roman"/>
                <w:color w:val="000000"/>
                <w:sz w:val="20"/>
                <w:szCs w:val="20"/>
              </w:rPr>
              <w:t>tatus updates</w:t>
            </w:r>
            <w:r>
              <w:rPr>
                <w:rFonts w:ascii="Times New Roman" w:hAnsi="Times New Roman" w:cs="Times New Roman"/>
                <w:color w:val="000000"/>
                <w:sz w:val="20"/>
                <w:szCs w:val="20"/>
              </w:rPr>
              <w:t xml:space="preserve"> from the</w:t>
            </w:r>
            <w:r w:rsidR="00984D37" w:rsidRPr="00984D37">
              <w:rPr>
                <w:rFonts w:ascii="Times New Roman" w:hAnsi="Times New Roman" w:cs="Times New Roman"/>
                <w:color w:val="000000"/>
                <w:sz w:val="20"/>
                <w:szCs w:val="20"/>
              </w:rPr>
              <w:t xml:space="preserve"> 6 weeks before the study, </w:t>
            </w:r>
            <w:r>
              <w:rPr>
                <w:rFonts w:ascii="Times New Roman" w:hAnsi="Times New Roman" w:cs="Times New Roman"/>
                <w:color w:val="000000"/>
                <w:sz w:val="20"/>
                <w:szCs w:val="20"/>
              </w:rPr>
              <w:t>cod</w:t>
            </w:r>
            <w:r w:rsidR="00984D37" w:rsidRPr="00984D37">
              <w:rPr>
                <w:rFonts w:ascii="Times New Roman" w:hAnsi="Times New Roman" w:cs="Times New Roman"/>
                <w:color w:val="000000"/>
                <w:sz w:val="20"/>
                <w:szCs w:val="20"/>
              </w:rPr>
              <w:t>ed for valence</w:t>
            </w:r>
          </w:p>
        </w:tc>
        <w:tc>
          <w:tcPr>
            <w:tcW w:w="4921" w:type="dxa"/>
          </w:tcPr>
          <w:p w14:paraId="5FD4042C" w14:textId="2F637A7B" w:rsidR="006E5F24"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 xml:space="preserve">Number of </w:t>
            </w:r>
            <w:r w:rsidR="003C28D6">
              <w:rPr>
                <w:rFonts w:ascii="Times New Roman" w:hAnsi="Times New Roman" w:cs="Times New Roman"/>
                <w:color w:val="000000"/>
                <w:sz w:val="20"/>
                <w:szCs w:val="20"/>
              </w:rPr>
              <w:t>‘</w:t>
            </w:r>
            <w:r w:rsidR="008B4126">
              <w:rPr>
                <w:rFonts w:ascii="Times New Roman" w:hAnsi="Times New Roman" w:cs="Times New Roman"/>
                <w:color w:val="000000"/>
                <w:sz w:val="20"/>
                <w:szCs w:val="20"/>
              </w:rPr>
              <w:t>l</w:t>
            </w:r>
            <w:r w:rsidRPr="00636C2B">
              <w:rPr>
                <w:rFonts w:ascii="Times New Roman" w:hAnsi="Times New Roman" w:cs="Times New Roman"/>
                <w:color w:val="000000"/>
                <w:sz w:val="20"/>
                <w:szCs w:val="20"/>
              </w:rPr>
              <w:t>ikes</w:t>
            </w:r>
            <w:r w:rsidR="003C28D6">
              <w:rPr>
                <w:rFonts w:ascii="Times New Roman" w:hAnsi="Times New Roman" w:cs="Times New Roman"/>
                <w:color w:val="000000"/>
                <w:sz w:val="20"/>
                <w:szCs w:val="20"/>
              </w:rPr>
              <w:t>’</w:t>
            </w:r>
          </w:p>
          <w:p w14:paraId="490A5D99" w14:textId="60E22C8D"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Number of comments</w:t>
            </w:r>
          </w:p>
        </w:tc>
      </w:tr>
      <w:tr w:rsidR="00984D37" w:rsidRPr="003B2AB5" w14:paraId="6120390C" w14:textId="77777777" w:rsidTr="005C14B1">
        <w:tc>
          <w:tcPr>
            <w:tcW w:w="2127" w:type="dxa"/>
          </w:tcPr>
          <w:p w14:paraId="293313C1" w14:textId="41A5D09C"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Forest &amp; Wood (2012)</w:t>
            </w:r>
            <w:r>
              <w:rPr>
                <w:rFonts w:ascii="Times New Roman" w:hAnsi="Times New Roman" w:cs="Times New Roman"/>
                <w:sz w:val="20"/>
                <w:szCs w:val="20"/>
              </w:rPr>
              <w:t xml:space="preserve"> – 2 </w:t>
            </w:r>
          </w:p>
        </w:tc>
        <w:tc>
          <w:tcPr>
            <w:tcW w:w="1174" w:type="dxa"/>
          </w:tcPr>
          <w:p w14:paraId="27899414" w14:textId="2B58B0A5"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6402893F" w14:textId="4B609176" w:rsidR="00984D37" w:rsidRPr="00984D37" w:rsidRDefault="00034ABB"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Participants’ </w:t>
            </w:r>
            <w:r w:rsidR="00984D37" w:rsidRPr="00984D37">
              <w:rPr>
                <w:rFonts w:ascii="Times New Roman" w:hAnsi="Times New Roman" w:cs="Times New Roman"/>
                <w:color w:val="000000"/>
                <w:sz w:val="20"/>
                <w:szCs w:val="20"/>
              </w:rPr>
              <w:t>10 most recent status updates, coded for valence</w:t>
            </w:r>
            <w:r>
              <w:rPr>
                <w:rFonts w:ascii="Times New Roman" w:hAnsi="Times New Roman" w:cs="Times New Roman"/>
                <w:color w:val="000000"/>
                <w:sz w:val="20"/>
                <w:szCs w:val="20"/>
              </w:rPr>
              <w:t xml:space="preserve"> and expressed e</w:t>
            </w:r>
            <w:r w:rsidR="00984D37" w:rsidRPr="00984D37">
              <w:rPr>
                <w:rFonts w:ascii="Times New Roman" w:hAnsi="Times New Roman" w:cs="Times New Roman"/>
                <w:color w:val="000000"/>
                <w:sz w:val="20"/>
                <w:szCs w:val="20"/>
              </w:rPr>
              <w:t>motions</w:t>
            </w:r>
          </w:p>
        </w:tc>
        <w:tc>
          <w:tcPr>
            <w:tcW w:w="4921" w:type="dxa"/>
          </w:tcPr>
          <w:p w14:paraId="505828C0" w14:textId="116EEC6E" w:rsidR="00984D37" w:rsidRPr="00636C2B" w:rsidRDefault="002226CC"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Liking rating</w:t>
            </w:r>
            <w:r w:rsidR="00984D37" w:rsidRPr="00636C2B">
              <w:rPr>
                <w:rFonts w:ascii="Times New Roman" w:hAnsi="Times New Roman" w:cs="Times New Roman"/>
                <w:color w:val="000000"/>
                <w:sz w:val="20"/>
                <w:szCs w:val="20"/>
              </w:rPr>
              <w:t xml:space="preserve"> (e.g., "How much do you like this person?", "Would this person be someone you'd want as a friend?")</w:t>
            </w:r>
          </w:p>
        </w:tc>
      </w:tr>
      <w:tr w:rsidR="00984D37" w:rsidRPr="003B2AB5" w14:paraId="09E86500" w14:textId="77777777" w:rsidTr="005C14B1">
        <w:tc>
          <w:tcPr>
            <w:tcW w:w="2127" w:type="dxa"/>
          </w:tcPr>
          <w:p w14:paraId="2C395F65" w14:textId="1140C8F1"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Forest &amp; Wood (2012)</w:t>
            </w:r>
            <w:r>
              <w:rPr>
                <w:rFonts w:ascii="Times New Roman" w:hAnsi="Times New Roman" w:cs="Times New Roman"/>
                <w:sz w:val="20"/>
                <w:szCs w:val="20"/>
              </w:rPr>
              <w:t xml:space="preserve"> – 3</w:t>
            </w:r>
          </w:p>
        </w:tc>
        <w:tc>
          <w:tcPr>
            <w:tcW w:w="1174" w:type="dxa"/>
          </w:tcPr>
          <w:p w14:paraId="300D7DF5" w14:textId="047D6B35"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10A5F8CC" w14:textId="4343BD51" w:rsidR="00984D37" w:rsidRPr="00984D37" w:rsidRDefault="00034ABB"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Participants’ </w:t>
            </w:r>
            <w:r w:rsidR="00984D37" w:rsidRPr="00984D37">
              <w:rPr>
                <w:rFonts w:ascii="Times New Roman" w:hAnsi="Times New Roman" w:cs="Times New Roman"/>
                <w:color w:val="000000"/>
                <w:sz w:val="20"/>
                <w:szCs w:val="20"/>
              </w:rPr>
              <w:t>10 most recent status updates, coded for valence</w:t>
            </w:r>
          </w:p>
        </w:tc>
        <w:tc>
          <w:tcPr>
            <w:tcW w:w="4921" w:type="dxa"/>
          </w:tcPr>
          <w:p w14:paraId="7C890774" w14:textId="77777777" w:rsidR="006E5F24" w:rsidRDefault="002226CC" w:rsidP="00EB28DE">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For strangers: liking rating</w:t>
            </w:r>
            <w:r w:rsidR="00984D37" w:rsidRPr="00636C2B">
              <w:rPr>
                <w:rFonts w:ascii="Times New Roman" w:hAnsi="Times New Roman" w:cs="Times New Roman"/>
                <w:color w:val="000000"/>
                <w:sz w:val="20"/>
                <w:szCs w:val="20"/>
              </w:rPr>
              <w:t xml:space="preserve"> (e.g., "How much do you like this person?", "Would this person be someone you'd want as a friend?")</w:t>
            </w:r>
          </w:p>
          <w:p w14:paraId="4A4666F3" w14:textId="165E8193" w:rsidR="00984D37" w:rsidRPr="00636C2B" w:rsidRDefault="002226CC"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For friends: s</w:t>
            </w:r>
            <w:r w:rsidR="00984D37" w:rsidRPr="00636C2B">
              <w:rPr>
                <w:rFonts w:ascii="Times New Roman" w:hAnsi="Times New Roman" w:cs="Times New Roman"/>
                <w:color w:val="000000"/>
                <w:sz w:val="20"/>
                <w:szCs w:val="20"/>
              </w:rPr>
              <w:t xml:space="preserve">ocial reward, as a composite of number of </w:t>
            </w:r>
            <w:r>
              <w:rPr>
                <w:rFonts w:ascii="Times New Roman" w:hAnsi="Times New Roman" w:cs="Times New Roman"/>
                <w:color w:val="000000"/>
                <w:sz w:val="20"/>
                <w:szCs w:val="20"/>
              </w:rPr>
              <w:t>‘</w:t>
            </w:r>
            <w:proofErr w:type="gramStart"/>
            <w:r w:rsidR="00771189">
              <w:rPr>
                <w:rFonts w:ascii="Times New Roman" w:hAnsi="Times New Roman" w:cs="Times New Roman"/>
                <w:color w:val="000000"/>
                <w:sz w:val="20"/>
                <w:szCs w:val="20"/>
              </w:rPr>
              <w:t>l</w:t>
            </w:r>
            <w:r w:rsidR="00984D37" w:rsidRPr="00636C2B">
              <w:rPr>
                <w:rFonts w:ascii="Times New Roman" w:hAnsi="Times New Roman" w:cs="Times New Roman"/>
                <w:color w:val="000000"/>
                <w:sz w:val="20"/>
                <w:szCs w:val="20"/>
              </w:rPr>
              <w:t>ikes</w:t>
            </w:r>
            <w:r>
              <w:rPr>
                <w:rFonts w:ascii="Times New Roman" w:hAnsi="Times New Roman" w:cs="Times New Roman"/>
                <w:color w:val="000000"/>
                <w:sz w:val="20"/>
                <w:szCs w:val="20"/>
              </w:rPr>
              <w:t>’</w:t>
            </w:r>
            <w:proofErr w:type="gramEnd"/>
            <w:r w:rsidR="00984D37" w:rsidRPr="00636C2B">
              <w:rPr>
                <w:rFonts w:ascii="Times New Roman" w:hAnsi="Times New Roman" w:cs="Times New Roman"/>
                <w:color w:val="000000"/>
                <w:sz w:val="20"/>
                <w:szCs w:val="20"/>
              </w:rPr>
              <w:t xml:space="preserve"> and comments</w:t>
            </w:r>
          </w:p>
        </w:tc>
      </w:tr>
      <w:tr w:rsidR="00984D37" w:rsidRPr="003B2AB5" w14:paraId="58CBDF33" w14:textId="77777777" w:rsidTr="005C14B1">
        <w:tc>
          <w:tcPr>
            <w:tcW w:w="2127" w:type="dxa"/>
          </w:tcPr>
          <w:p w14:paraId="337779FB" w14:textId="7D6977F9"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Fox et al (2021)</w:t>
            </w:r>
          </w:p>
        </w:tc>
        <w:tc>
          <w:tcPr>
            <w:tcW w:w="1174" w:type="dxa"/>
          </w:tcPr>
          <w:p w14:paraId="098F68E1" w14:textId="5A868BBF"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sz w:val="20"/>
                <w:szCs w:val="20"/>
              </w:rPr>
              <w:t>Facebook</w:t>
            </w:r>
          </w:p>
        </w:tc>
        <w:tc>
          <w:tcPr>
            <w:tcW w:w="5726" w:type="dxa"/>
          </w:tcPr>
          <w:p w14:paraId="5DB73948" w14:textId="5E484ED2"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sz w:val="20"/>
                <w:szCs w:val="20"/>
              </w:rPr>
              <w:t>Posts on</w:t>
            </w:r>
            <w:r w:rsidR="00034ABB">
              <w:rPr>
                <w:rFonts w:ascii="Times New Roman" w:hAnsi="Times New Roman" w:cs="Times New Roman"/>
                <w:sz w:val="20"/>
                <w:szCs w:val="20"/>
              </w:rPr>
              <w:t xml:space="preserve"> participants’</w:t>
            </w:r>
            <w:r w:rsidRPr="00984D37">
              <w:rPr>
                <w:rFonts w:ascii="Times New Roman" w:hAnsi="Times New Roman" w:cs="Times New Roman"/>
                <w:sz w:val="20"/>
                <w:szCs w:val="20"/>
              </w:rPr>
              <w:t xml:space="preserve"> profiles, </w:t>
            </w:r>
            <w:r w:rsidR="00034ABB">
              <w:rPr>
                <w:rFonts w:ascii="Times New Roman" w:hAnsi="Times New Roman" w:cs="Times New Roman"/>
                <w:sz w:val="20"/>
                <w:szCs w:val="20"/>
              </w:rPr>
              <w:t>from one</w:t>
            </w:r>
            <w:r w:rsidRPr="00984D37">
              <w:rPr>
                <w:rFonts w:ascii="Times New Roman" w:hAnsi="Times New Roman" w:cs="Times New Roman"/>
                <w:sz w:val="20"/>
                <w:szCs w:val="20"/>
              </w:rPr>
              <w:t xml:space="preserve"> week before</w:t>
            </w:r>
            <w:r w:rsidR="00034ABB">
              <w:rPr>
                <w:rFonts w:ascii="Times New Roman" w:hAnsi="Times New Roman" w:cs="Times New Roman"/>
                <w:sz w:val="20"/>
                <w:szCs w:val="20"/>
              </w:rPr>
              <w:t xml:space="preserve"> their break-up,</w:t>
            </w:r>
            <w:r w:rsidRPr="00984D37">
              <w:rPr>
                <w:rFonts w:ascii="Times New Roman" w:hAnsi="Times New Roman" w:cs="Times New Roman"/>
                <w:sz w:val="20"/>
                <w:szCs w:val="20"/>
              </w:rPr>
              <w:t xml:space="preserve"> to </w:t>
            </w:r>
            <w:r w:rsidR="00034ABB">
              <w:rPr>
                <w:rFonts w:ascii="Times New Roman" w:hAnsi="Times New Roman" w:cs="Times New Roman"/>
                <w:sz w:val="20"/>
                <w:szCs w:val="20"/>
              </w:rPr>
              <w:t>two</w:t>
            </w:r>
            <w:r w:rsidRPr="00984D37">
              <w:rPr>
                <w:rFonts w:ascii="Times New Roman" w:hAnsi="Times New Roman" w:cs="Times New Roman"/>
                <w:sz w:val="20"/>
                <w:szCs w:val="20"/>
              </w:rPr>
              <w:t xml:space="preserve"> weeks after the break</w:t>
            </w:r>
            <w:r w:rsidR="00034ABB">
              <w:rPr>
                <w:rFonts w:ascii="Times New Roman" w:hAnsi="Times New Roman" w:cs="Times New Roman"/>
                <w:sz w:val="20"/>
                <w:szCs w:val="20"/>
              </w:rPr>
              <w:t>-</w:t>
            </w:r>
            <w:r w:rsidRPr="00984D37">
              <w:rPr>
                <w:rFonts w:ascii="Times New Roman" w:hAnsi="Times New Roman" w:cs="Times New Roman"/>
                <w:sz w:val="20"/>
                <w:szCs w:val="20"/>
              </w:rPr>
              <w:t>up</w:t>
            </w:r>
            <w:r w:rsidR="00034ABB">
              <w:rPr>
                <w:rFonts w:ascii="Times New Roman" w:hAnsi="Times New Roman" w:cs="Times New Roman"/>
                <w:sz w:val="20"/>
                <w:szCs w:val="20"/>
              </w:rPr>
              <w:t>.</w:t>
            </w:r>
          </w:p>
        </w:tc>
        <w:tc>
          <w:tcPr>
            <w:tcW w:w="4921" w:type="dxa"/>
          </w:tcPr>
          <w:p w14:paraId="4C4322E0" w14:textId="77777777" w:rsidR="006E5F24" w:rsidRDefault="002226CC" w:rsidP="00EB28DE">
            <w:pPr>
              <w:ind w:left="215" w:hanging="215"/>
              <w:rPr>
                <w:rFonts w:ascii="Times New Roman" w:hAnsi="Times New Roman" w:cs="Times New Roman"/>
                <w:sz w:val="20"/>
                <w:szCs w:val="20"/>
              </w:rPr>
            </w:pPr>
            <w:r>
              <w:rPr>
                <w:rFonts w:ascii="Times New Roman" w:hAnsi="Times New Roman" w:cs="Times New Roman"/>
                <w:sz w:val="20"/>
                <w:szCs w:val="20"/>
              </w:rPr>
              <w:t>‘</w:t>
            </w:r>
            <w:proofErr w:type="gramStart"/>
            <w:r w:rsidR="00984D37" w:rsidRPr="00636C2B">
              <w:rPr>
                <w:rFonts w:ascii="Times New Roman" w:hAnsi="Times New Roman" w:cs="Times New Roman"/>
                <w:sz w:val="20"/>
                <w:szCs w:val="20"/>
              </w:rPr>
              <w:t>Likes</w:t>
            </w:r>
            <w:r>
              <w:rPr>
                <w:rFonts w:ascii="Times New Roman" w:hAnsi="Times New Roman" w:cs="Times New Roman"/>
                <w:sz w:val="20"/>
                <w:szCs w:val="20"/>
              </w:rPr>
              <w:t>’</w:t>
            </w:r>
            <w:proofErr w:type="gramEnd"/>
            <w:r w:rsidR="00984D37" w:rsidRPr="00636C2B">
              <w:rPr>
                <w:rFonts w:ascii="Times New Roman" w:hAnsi="Times New Roman" w:cs="Times New Roman"/>
                <w:sz w:val="20"/>
                <w:szCs w:val="20"/>
              </w:rPr>
              <w:t xml:space="preserve"> and comments</w:t>
            </w:r>
          </w:p>
          <w:p w14:paraId="591D6C2D" w14:textId="2414C7D6"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sz w:val="20"/>
                <w:szCs w:val="20"/>
              </w:rPr>
              <w:t>Motives for posting, editing, deleting, etc.</w:t>
            </w:r>
          </w:p>
        </w:tc>
      </w:tr>
      <w:tr w:rsidR="00984D37" w:rsidRPr="003B2AB5" w14:paraId="3D3B10B0" w14:textId="77777777" w:rsidTr="005C14B1">
        <w:tc>
          <w:tcPr>
            <w:tcW w:w="2127" w:type="dxa"/>
          </w:tcPr>
          <w:p w14:paraId="203E941A" w14:textId="522C9506"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Freeman (2011)</w:t>
            </w:r>
          </w:p>
        </w:tc>
        <w:tc>
          <w:tcPr>
            <w:tcW w:w="1174" w:type="dxa"/>
          </w:tcPr>
          <w:p w14:paraId="1BC4647E" w14:textId="76AC00C4"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sz w:val="20"/>
                <w:szCs w:val="20"/>
              </w:rPr>
              <w:t>Facebook</w:t>
            </w:r>
          </w:p>
        </w:tc>
        <w:tc>
          <w:tcPr>
            <w:tcW w:w="5726" w:type="dxa"/>
          </w:tcPr>
          <w:p w14:paraId="00482728" w14:textId="77777777" w:rsidR="00304EB7" w:rsidRDefault="00963A73" w:rsidP="00EB28DE">
            <w:pPr>
              <w:ind w:left="215" w:hanging="215"/>
              <w:rPr>
                <w:rFonts w:ascii="Times New Roman" w:hAnsi="Times New Roman" w:cs="Times New Roman"/>
                <w:sz w:val="20"/>
                <w:szCs w:val="20"/>
              </w:rPr>
            </w:pPr>
            <w:r>
              <w:rPr>
                <w:rFonts w:ascii="Times New Roman" w:hAnsi="Times New Roman" w:cs="Times New Roman"/>
                <w:sz w:val="20"/>
                <w:szCs w:val="20"/>
              </w:rPr>
              <w:t xml:space="preserve">Participants review </w:t>
            </w:r>
            <w:r w:rsidR="00304EB7">
              <w:rPr>
                <w:rFonts w:ascii="Times New Roman" w:hAnsi="Times New Roman" w:cs="Times New Roman"/>
                <w:sz w:val="20"/>
                <w:szCs w:val="20"/>
              </w:rPr>
              <w:t>one of their previous status updates which received at least 3 responses. Status updates are analysed for s</w:t>
            </w:r>
            <w:r w:rsidR="00984D37" w:rsidRPr="00984D37">
              <w:rPr>
                <w:rFonts w:ascii="Times New Roman" w:hAnsi="Times New Roman" w:cs="Times New Roman"/>
                <w:sz w:val="20"/>
                <w:szCs w:val="20"/>
              </w:rPr>
              <w:t>elf-disclosure with positive (happiness) vs. negative affect (anger, fear, jealousy, anxiety)</w:t>
            </w:r>
            <w:r w:rsidR="00304EB7">
              <w:rPr>
                <w:rFonts w:ascii="Times New Roman" w:hAnsi="Times New Roman" w:cs="Times New Roman"/>
                <w:sz w:val="20"/>
                <w:szCs w:val="20"/>
              </w:rPr>
              <w:t>.</w:t>
            </w:r>
          </w:p>
          <w:p w14:paraId="3E69A48C" w14:textId="34A38593" w:rsidR="0035172A" w:rsidRDefault="0035172A" w:rsidP="00EB28DE">
            <w:pPr>
              <w:ind w:left="215" w:hanging="215"/>
              <w:rPr>
                <w:rFonts w:ascii="Times New Roman" w:hAnsi="Times New Roman" w:cs="Times New Roman"/>
                <w:sz w:val="20"/>
                <w:szCs w:val="20"/>
              </w:rPr>
            </w:pPr>
            <w:r w:rsidRPr="00984D37">
              <w:rPr>
                <w:rFonts w:ascii="Times New Roman" w:hAnsi="Times New Roman" w:cs="Times New Roman"/>
                <w:sz w:val="20"/>
                <w:szCs w:val="20"/>
              </w:rPr>
              <w:t>Adult Attachment Questionnaire (AAQ)</w:t>
            </w:r>
          </w:p>
          <w:p w14:paraId="584FEE58" w14:textId="09CC5C3E" w:rsidR="00984D37" w:rsidRPr="00984D37" w:rsidRDefault="0035172A" w:rsidP="00EB28DE">
            <w:pPr>
              <w:ind w:left="215" w:hanging="215"/>
              <w:rPr>
                <w:rFonts w:ascii="Times New Roman" w:eastAsia="Times New Roman" w:hAnsi="Times New Roman" w:cs="Times New Roman"/>
                <w:sz w:val="20"/>
                <w:szCs w:val="20"/>
              </w:rPr>
            </w:pPr>
            <w:r>
              <w:rPr>
                <w:rFonts w:ascii="Times New Roman" w:hAnsi="Times New Roman" w:cs="Times New Roman"/>
                <w:sz w:val="20"/>
                <w:szCs w:val="20"/>
              </w:rPr>
              <w:t xml:space="preserve">Mediator: </w:t>
            </w:r>
            <w:r w:rsidR="00984D37" w:rsidRPr="00984D37">
              <w:rPr>
                <w:rFonts w:ascii="Times New Roman" w:hAnsi="Times New Roman" w:cs="Times New Roman"/>
                <w:sz w:val="20"/>
                <w:szCs w:val="20"/>
              </w:rPr>
              <w:t xml:space="preserve">Perceived Partner Responsiveness </w:t>
            </w:r>
            <w:r>
              <w:rPr>
                <w:rFonts w:ascii="Times New Roman" w:hAnsi="Times New Roman" w:cs="Times New Roman"/>
                <w:sz w:val="20"/>
                <w:szCs w:val="20"/>
              </w:rPr>
              <w:t xml:space="preserve">questionnaire </w:t>
            </w:r>
            <w:r w:rsidR="00984D37" w:rsidRPr="00984D37">
              <w:rPr>
                <w:rFonts w:ascii="Times New Roman" w:hAnsi="Times New Roman" w:cs="Times New Roman"/>
                <w:sz w:val="20"/>
                <w:szCs w:val="20"/>
              </w:rPr>
              <w:t>(</w:t>
            </w:r>
            <w:r>
              <w:rPr>
                <w:rFonts w:ascii="Times New Roman" w:hAnsi="Times New Roman" w:cs="Times New Roman"/>
                <w:sz w:val="20"/>
                <w:szCs w:val="20"/>
              </w:rPr>
              <w:t xml:space="preserve">e.g., </w:t>
            </w:r>
            <w:r w:rsidR="00984D37" w:rsidRPr="00984D37">
              <w:rPr>
                <w:rFonts w:ascii="Times New Roman" w:hAnsi="Times New Roman" w:cs="Times New Roman"/>
                <w:sz w:val="20"/>
                <w:szCs w:val="20"/>
              </w:rPr>
              <w:t>feeling validated, understood by responder)</w:t>
            </w:r>
          </w:p>
        </w:tc>
        <w:tc>
          <w:tcPr>
            <w:tcW w:w="4921" w:type="dxa"/>
          </w:tcPr>
          <w:p w14:paraId="0D778522" w14:textId="75031537"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sz w:val="20"/>
                <w:szCs w:val="20"/>
              </w:rPr>
              <w:t>Changes in intimacy with up to 3 responders to status updates (chosen by participants)</w:t>
            </w:r>
            <w:r w:rsidR="00C43048">
              <w:rPr>
                <w:rFonts w:ascii="Times New Roman" w:hAnsi="Times New Roman" w:cs="Times New Roman"/>
                <w:sz w:val="20"/>
                <w:szCs w:val="20"/>
              </w:rPr>
              <w:t>, in terms of intimacy, trust, closeness, reliance</w:t>
            </w:r>
            <w:r w:rsidRPr="00636C2B">
              <w:rPr>
                <w:rFonts w:ascii="Times New Roman" w:hAnsi="Times New Roman" w:cs="Times New Roman"/>
                <w:sz w:val="20"/>
                <w:szCs w:val="20"/>
              </w:rPr>
              <w:t xml:space="preserve">: "What is </w:t>
            </w:r>
            <w:proofErr w:type="spellStart"/>
            <w:r w:rsidRPr="00636C2B">
              <w:rPr>
                <w:rFonts w:ascii="Times New Roman" w:hAnsi="Times New Roman" w:cs="Times New Roman"/>
                <w:sz w:val="20"/>
                <w:szCs w:val="20"/>
              </w:rPr>
              <w:t>your</w:t>
            </w:r>
            <w:proofErr w:type="spellEnd"/>
            <w:r w:rsidRPr="00636C2B">
              <w:rPr>
                <w:rFonts w:ascii="Times New Roman" w:hAnsi="Times New Roman" w:cs="Times New Roman"/>
                <w:sz w:val="20"/>
                <w:szCs w:val="20"/>
              </w:rPr>
              <w:t xml:space="preserve"> feeling about the quality of your relationship with</w:t>
            </w:r>
            <w:r w:rsidR="00C43048">
              <w:rPr>
                <w:rFonts w:ascii="Times New Roman" w:hAnsi="Times New Roman" w:cs="Times New Roman"/>
                <w:sz w:val="20"/>
                <w:szCs w:val="20"/>
              </w:rPr>
              <w:t xml:space="preserve"> this</w:t>
            </w:r>
            <w:r w:rsidRPr="00636C2B">
              <w:rPr>
                <w:rFonts w:ascii="Times New Roman" w:hAnsi="Times New Roman" w:cs="Times New Roman"/>
                <w:sz w:val="20"/>
                <w:szCs w:val="20"/>
              </w:rPr>
              <w:t xml:space="preserve"> person after receiving this response?"</w:t>
            </w:r>
            <w:r w:rsidR="0092722D">
              <w:rPr>
                <w:rFonts w:ascii="Times New Roman" w:hAnsi="Times New Roman" w:cs="Times New Roman"/>
                <w:sz w:val="20"/>
                <w:szCs w:val="20"/>
              </w:rPr>
              <w:t>. T</w:t>
            </w:r>
            <w:r w:rsidR="00C43048">
              <w:rPr>
                <w:rFonts w:ascii="Times New Roman" w:hAnsi="Times New Roman" w:cs="Times New Roman"/>
                <w:sz w:val="20"/>
                <w:szCs w:val="20"/>
              </w:rPr>
              <w:t xml:space="preserve">he </w:t>
            </w:r>
            <w:r w:rsidR="0092722D">
              <w:rPr>
                <w:rFonts w:ascii="Times New Roman" w:hAnsi="Times New Roman" w:cs="Times New Roman"/>
                <w:sz w:val="20"/>
                <w:szCs w:val="20"/>
              </w:rPr>
              <w:t xml:space="preserve">received </w:t>
            </w:r>
            <w:r w:rsidRPr="00636C2B">
              <w:rPr>
                <w:rFonts w:ascii="Times New Roman" w:hAnsi="Times New Roman" w:cs="Times New Roman"/>
                <w:sz w:val="20"/>
                <w:szCs w:val="20"/>
              </w:rPr>
              <w:t>response could be either a like or a comment</w:t>
            </w:r>
            <w:r w:rsidR="0092722D">
              <w:rPr>
                <w:rFonts w:ascii="Times New Roman" w:hAnsi="Times New Roman" w:cs="Times New Roman"/>
                <w:sz w:val="20"/>
                <w:szCs w:val="20"/>
              </w:rPr>
              <w:t>.</w:t>
            </w:r>
          </w:p>
        </w:tc>
      </w:tr>
      <w:tr w:rsidR="00984D37" w:rsidRPr="003B2AB5" w14:paraId="11A8BE2C" w14:textId="77777777" w:rsidTr="005C14B1">
        <w:tc>
          <w:tcPr>
            <w:tcW w:w="2127" w:type="dxa"/>
          </w:tcPr>
          <w:p w14:paraId="1DFC17A4" w14:textId="63DEFF7B" w:rsidR="00984D37" w:rsidRPr="003B2AB5" w:rsidRDefault="00984D37" w:rsidP="00EB28DE">
            <w:pPr>
              <w:ind w:left="215" w:hanging="215"/>
              <w:rPr>
                <w:rFonts w:ascii="Times New Roman" w:eastAsia="Times New Roman" w:hAnsi="Times New Roman" w:cs="Times New Roman"/>
                <w:sz w:val="20"/>
                <w:szCs w:val="20"/>
              </w:rPr>
            </w:pPr>
            <w:proofErr w:type="spellStart"/>
            <w:r w:rsidRPr="00E91739">
              <w:rPr>
                <w:rFonts w:ascii="Times New Roman" w:hAnsi="Times New Roman" w:cs="Times New Roman"/>
                <w:sz w:val="20"/>
                <w:szCs w:val="20"/>
              </w:rPr>
              <w:lastRenderedPageBreak/>
              <w:t>G</w:t>
            </w:r>
            <w:r w:rsidR="00246A2A" w:rsidRPr="00246A2A">
              <w:rPr>
                <w:rFonts w:ascii="Times New Roman" w:hAnsi="Times New Roman" w:cs="Times New Roman"/>
                <w:sz w:val="20"/>
                <w:szCs w:val="20"/>
              </w:rPr>
              <w:t>ü</w:t>
            </w:r>
            <w:r w:rsidRPr="00E91739">
              <w:rPr>
                <w:rFonts w:ascii="Times New Roman" w:hAnsi="Times New Roman" w:cs="Times New Roman"/>
                <w:sz w:val="20"/>
                <w:szCs w:val="20"/>
              </w:rPr>
              <w:t>nsoy</w:t>
            </w:r>
            <w:proofErr w:type="spellEnd"/>
            <w:r w:rsidRPr="00E91739">
              <w:rPr>
                <w:rFonts w:ascii="Times New Roman" w:hAnsi="Times New Roman" w:cs="Times New Roman"/>
                <w:sz w:val="20"/>
                <w:szCs w:val="20"/>
              </w:rPr>
              <w:t xml:space="preserve"> et al (2020)</w:t>
            </w:r>
          </w:p>
        </w:tc>
        <w:tc>
          <w:tcPr>
            <w:tcW w:w="1174" w:type="dxa"/>
          </w:tcPr>
          <w:p w14:paraId="6B23B10A" w14:textId="3FA64C00"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534BAAE4" w14:textId="76736A2B"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Motive: self-enhancement</w:t>
            </w:r>
            <w:r w:rsidR="00304EB7">
              <w:rPr>
                <w:rFonts w:ascii="Times New Roman" w:hAnsi="Times New Roman" w:cs="Times New Roman"/>
                <w:color w:val="000000"/>
                <w:sz w:val="20"/>
                <w:szCs w:val="20"/>
              </w:rPr>
              <w:t xml:space="preserve"> (scale)</w:t>
            </w:r>
          </w:p>
        </w:tc>
        <w:tc>
          <w:tcPr>
            <w:tcW w:w="4921" w:type="dxa"/>
          </w:tcPr>
          <w:p w14:paraId="18E7DA27" w14:textId="53DFD586"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 xml:space="preserve">Written status updates (between 50-100, </w:t>
            </w:r>
            <w:r w:rsidR="0092722D">
              <w:rPr>
                <w:rFonts w:ascii="Times New Roman" w:hAnsi="Times New Roman" w:cs="Times New Roman"/>
                <w:color w:val="000000"/>
                <w:sz w:val="20"/>
                <w:szCs w:val="20"/>
              </w:rPr>
              <w:t xml:space="preserve">posted </w:t>
            </w:r>
            <w:r w:rsidRPr="00636C2B">
              <w:rPr>
                <w:rFonts w:ascii="Times New Roman" w:hAnsi="Times New Roman" w:cs="Times New Roman"/>
                <w:color w:val="000000"/>
                <w:sz w:val="20"/>
                <w:szCs w:val="20"/>
              </w:rPr>
              <w:t>in the last 6 months)</w:t>
            </w:r>
            <w:r w:rsidR="00F9286C">
              <w:rPr>
                <w:rFonts w:ascii="Times New Roman" w:hAnsi="Times New Roman" w:cs="Times New Roman"/>
                <w:color w:val="000000"/>
                <w:sz w:val="20"/>
                <w:szCs w:val="20"/>
              </w:rPr>
              <w:t xml:space="preserve"> were coded for</w:t>
            </w:r>
            <w:r w:rsidRPr="00636C2B">
              <w:rPr>
                <w:rFonts w:ascii="Times New Roman" w:hAnsi="Times New Roman" w:cs="Times New Roman"/>
                <w:color w:val="000000"/>
                <w:sz w:val="20"/>
                <w:szCs w:val="20"/>
              </w:rPr>
              <w:t>: valence, content (achievements, relationships, attitudes)</w:t>
            </w:r>
          </w:p>
        </w:tc>
      </w:tr>
      <w:tr w:rsidR="00984D37" w:rsidRPr="003B2AB5" w14:paraId="67CA9E1B" w14:textId="77777777" w:rsidTr="005C14B1">
        <w:tc>
          <w:tcPr>
            <w:tcW w:w="2127" w:type="dxa"/>
          </w:tcPr>
          <w:p w14:paraId="119453B6" w14:textId="1662ADE7"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Heser et al (2015)</w:t>
            </w:r>
          </w:p>
        </w:tc>
        <w:tc>
          <w:tcPr>
            <w:tcW w:w="1174" w:type="dxa"/>
          </w:tcPr>
          <w:p w14:paraId="04A505AD" w14:textId="77777777" w:rsidR="005665DC" w:rsidRDefault="00984D37" w:rsidP="00EB28DE">
            <w:pPr>
              <w:ind w:left="215" w:hanging="215"/>
              <w:rPr>
                <w:rFonts w:ascii="Times New Roman" w:hAnsi="Times New Roman" w:cs="Times New Roman"/>
                <w:color w:val="000000"/>
                <w:sz w:val="20"/>
                <w:szCs w:val="20"/>
              </w:rPr>
            </w:pPr>
            <w:r w:rsidRPr="00B36C70">
              <w:rPr>
                <w:rFonts w:ascii="Times New Roman" w:hAnsi="Times New Roman" w:cs="Times New Roman"/>
                <w:color w:val="000000"/>
                <w:sz w:val="20"/>
                <w:szCs w:val="20"/>
              </w:rPr>
              <w:t>Facebook</w:t>
            </w:r>
          </w:p>
          <w:p w14:paraId="025C29AA" w14:textId="4F54D610" w:rsidR="00984D37" w:rsidRPr="00B36C70" w:rsidRDefault="00984D37" w:rsidP="00EB28DE">
            <w:pPr>
              <w:ind w:left="215" w:hanging="215"/>
              <w:rPr>
                <w:rFonts w:ascii="Times New Roman" w:eastAsia="Times New Roman" w:hAnsi="Times New Roman" w:cs="Times New Roman"/>
                <w:sz w:val="20"/>
                <w:szCs w:val="20"/>
              </w:rPr>
            </w:pPr>
            <w:proofErr w:type="spellStart"/>
            <w:r>
              <w:rPr>
                <w:rFonts w:ascii="Times New Roman" w:hAnsi="Times New Roman" w:cs="Times New Roman"/>
                <w:color w:val="000000"/>
                <w:sz w:val="20"/>
                <w:szCs w:val="20"/>
              </w:rPr>
              <w:t>S</w:t>
            </w:r>
            <w:r w:rsidRPr="00B36C70">
              <w:rPr>
                <w:rFonts w:ascii="Times New Roman" w:hAnsi="Times New Roman" w:cs="Times New Roman"/>
                <w:color w:val="000000"/>
                <w:sz w:val="20"/>
                <w:szCs w:val="20"/>
              </w:rPr>
              <w:t>tudyVZ</w:t>
            </w:r>
            <w:proofErr w:type="spellEnd"/>
          </w:p>
        </w:tc>
        <w:tc>
          <w:tcPr>
            <w:tcW w:w="5726" w:type="dxa"/>
          </w:tcPr>
          <w:p w14:paraId="24B7093F" w14:textId="3F810813" w:rsidR="00984D37" w:rsidRPr="00984D37" w:rsidRDefault="00304EB7"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M</w:t>
            </w:r>
            <w:r w:rsidR="00984D37" w:rsidRPr="00984D37">
              <w:rPr>
                <w:rFonts w:ascii="Times New Roman" w:hAnsi="Times New Roman" w:cs="Times New Roman"/>
                <w:color w:val="000000"/>
                <w:sz w:val="20"/>
                <w:szCs w:val="20"/>
              </w:rPr>
              <w:t>otives: affiliation, dominance</w:t>
            </w:r>
            <w:r>
              <w:rPr>
                <w:rFonts w:ascii="Times New Roman" w:hAnsi="Times New Roman" w:cs="Times New Roman"/>
                <w:color w:val="000000"/>
                <w:sz w:val="20"/>
                <w:szCs w:val="20"/>
              </w:rPr>
              <w:t xml:space="preserve"> (scale)</w:t>
            </w:r>
          </w:p>
        </w:tc>
        <w:tc>
          <w:tcPr>
            <w:tcW w:w="4921" w:type="dxa"/>
          </w:tcPr>
          <w:p w14:paraId="1650C061" w14:textId="77777777" w:rsidR="009673BD"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Number of friends</w:t>
            </w:r>
          </w:p>
          <w:p w14:paraId="2C1F6F82" w14:textId="77777777" w:rsidR="009673BD"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Number of pictures posted</w:t>
            </w:r>
          </w:p>
          <w:p w14:paraId="1CEA68FE" w14:textId="611635EB"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Number of messages posted (status updates)</w:t>
            </w:r>
          </w:p>
        </w:tc>
      </w:tr>
      <w:tr w:rsidR="00984D37" w:rsidRPr="003B2AB5" w14:paraId="38DE5DD5" w14:textId="77777777" w:rsidTr="005C14B1">
        <w:tc>
          <w:tcPr>
            <w:tcW w:w="2127" w:type="dxa"/>
          </w:tcPr>
          <w:p w14:paraId="632056BC" w14:textId="62B6273F"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Hong et al (2012)</w:t>
            </w:r>
          </w:p>
        </w:tc>
        <w:tc>
          <w:tcPr>
            <w:tcW w:w="1174" w:type="dxa"/>
          </w:tcPr>
          <w:p w14:paraId="6AAC5DD6" w14:textId="49401BD9"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55403022" w14:textId="77777777" w:rsidR="00180027" w:rsidRDefault="00984D37"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Social cues (high vs. low, presence or absence of personal/social information in profile picture)</w:t>
            </w:r>
          </w:p>
          <w:p w14:paraId="7198B806" w14:textId="34950DD3"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Congruence (both comments and self-presentation are positive)</w:t>
            </w:r>
          </w:p>
        </w:tc>
        <w:tc>
          <w:tcPr>
            <w:tcW w:w="4921" w:type="dxa"/>
          </w:tcPr>
          <w:p w14:paraId="23996057" w14:textId="77777777" w:rsidR="009673BD"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Social attractiveness (intention to have profile owner as Facebook friend)</w:t>
            </w:r>
          </w:p>
          <w:p w14:paraId="0AD8C3DB" w14:textId="4E801B05"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Popularity (guessed number of friends)</w:t>
            </w:r>
          </w:p>
        </w:tc>
      </w:tr>
      <w:tr w:rsidR="00984D37" w:rsidRPr="003B2AB5" w14:paraId="6F820B17" w14:textId="77777777" w:rsidTr="005C14B1">
        <w:tc>
          <w:tcPr>
            <w:tcW w:w="2127" w:type="dxa"/>
          </w:tcPr>
          <w:p w14:paraId="45C293D6" w14:textId="010C7BCD"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Hong et al (2020)</w:t>
            </w:r>
          </w:p>
        </w:tc>
        <w:tc>
          <w:tcPr>
            <w:tcW w:w="1174" w:type="dxa"/>
          </w:tcPr>
          <w:p w14:paraId="54AE6251" w14:textId="3B79341E"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Instagram</w:t>
            </w:r>
          </w:p>
        </w:tc>
        <w:tc>
          <w:tcPr>
            <w:tcW w:w="5726" w:type="dxa"/>
          </w:tcPr>
          <w:p w14:paraId="40FE94A5" w14:textId="7DBDDF52"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Selfies coded for:</w:t>
            </w:r>
            <w:r w:rsidRPr="00984D37">
              <w:rPr>
                <w:rFonts w:ascii="Times New Roman" w:hAnsi="Times New Roman" w:cs="Times New Roman"/>
                <w:color w:val="000000"/>
                <w:sz w:val="20"/>
                <w:szCs w:val="20"/>
              </w:rPr>
              <w:br/>
            </w:r>
            <w:r w:rsidR="008A3331">
              <w:rPr>
                <w:rFonts w:ascii="Times New Roman" w:hAnsi="Times New Roman" w:cs="Times New Roman"/>
                <w:color w:val="000000"/>
                <w:sz w:val="20"/>
                <w:szCs w:val="20"/>
              </w:rPr>
              <w:t>- U</w:t>
            </w:r>
            <w:r w:rsidRPr="00984D37">
              <w:rPr>
                <w:rFonts w:ascii="Times New Roman" w:hAnsi="Times New Roman" w:cs="Times New Roman"/>
                <w:color w:val="000000"/>
                <w:sz w:val="20"/>
                <w:szCs w:val="20"/>
              </w:rPr>
              <w:t>se of filters (dichotomous)</w:t>
            </w:r>
            <w:r w:rsidRPr="00984D37">
              <w:rPr>
                <w:rFonts w:ascii="Times New Roman" w:hAnsi="Times New Roman" w:cs="Times New Roman"/>
                <w:color w:val="000000"/>
                <w:sz w:val="20"/>
                <w:szCs w:val="20"/>
              </w:rPr>
              <w:br/>
            </w:r>
            <w:r w:rsidR="008A3331">
              <w:rPr>
                <w:rFonts w:ascii="Times New Roman" w:hAnsi="Times New Roman" w:cs="Times New Roman"/>
                <w:color w:val="000000"/>
                <w:sz w:val="20"/>
                <w:szCs w:val="20"/>
              </w:rPr>
              <w:t>- S</w:t>
            </w:r>
            <w:r w:rsidRPr="00984D37">
              <w:rPr>
                <w:rFonts w:ascii="Times New Roman" w:hAnsi="Times New Roman" w:cs="Times New Roman"/>
                <w:color w:val="000000"/>
                <w:sz w:val="20"/>
                <w:szCs w:val="20"/>
              </w:rPr>
              <w:t>ocial cues (e.g., selfies showing professional identity or luxury goods)</w:t>
            </w:r>
          </w:p>
        </w:tc>
        <w:tc>
          <w:tcPr>
            <w:tcW w:w="4921" w:type="dxa"/>
          </w:tcPr>
          <w:p w14:paraId="019941E8" w14:textId="3493107F"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 xml:space="preserve">Number of </w:t>
            </w:r>
            <w:r w:rsidR="00B67B52">
              <w:rPr>
                <w:rFonts w:ascii="Times New Roman" w:hAnsi="Times New Roman" w:cs="Times New Roman"/>
                <w:color w:val="000000"/>
                <w:sz w:val="20"/>
                <w:szCs w:val="20"/>
              </w:rPr>
              <w:t>‘</w:t>
            </w:r>
            <w:r w:rsidR="00771189">
              <w:rPr>
                <w:rFonts w:ascii="Times New Roman" w:hAnsi="Times New Roman" w:cs="Times New Roman"/>
                <w:color w:val="000000"/>
                <w:sz w:val="20"/>
                <w:szCs w:val="20"/>
              </w:rPr>
              <w:t>l</w:t>
            </w:r>
            <w:r w:rsidRPr="00636C2B">
              <w:rPr>
                <w:rFonts w:ascii="Times New Roman" w:hAnsi="Times New Roman" w:cs="Times New Roman"/>
                <w:color w:val="000000"/>
                <w:sz w:val="20"/>
                <w:szCs w:val="20"/>
              </w:rPr>
              <w:t>ikes</w:t>
            </w:r>
            <w:r w:rsidR="00B67B52">
              <w:rPr>
                <w:rFonts w:ascii="Times New Roman" w:hAnsi="Times New Roman" w:cs="Times New Roman"/>
                <w:color w:val="000000"/>
                <w:sz w:val="20"/>
                <w:szCs w:val="20"/>
              </w:rPr>
              <w:t>’</w:t>
            </w:r>
            <w:r w:rsidRPr="00636C2B">
              <w:rPr>
                <w:rFonts w:ascii="Times New Roman" w:hAnsi="Times New Roman" w:cs="Times New Roman"/>
                <w:color w:val="000000"/>
                <w:sz w:val="20"/>
                <w:szCs w:val="20"/>
              </w:rPr>
              <w:t xml:space="preserve"> the selfie received, divided by the highest number of </w:t>
            </w:r>
            <w:r w:rsidR="00B67B52">
              <w:rPr>
                <w:rFonts w:ascii="Times New Roman" w:hAnsi="Times New Roman" w:cs="Times New Roman"/>
                <w:color w:val="000000"/>
                <w:sz w:val="20"/>
                <w:szCs w:val="20"/>
              </w:rPr>
              <w:t>‘</w:t>
            </w:r>
            <w:r w:rsidR="00771189">
              <w:rPr>
                <w:rFonts w:ascii="Times New Roman" w:hAnsi="Times New Roman" w:cs="Times New Roman"/>
                <w:color w:val="000000"/>
                <w:sz w:val="20"/>
                <w:szCs w:val="20"/>
              </w:rPr>
              <w:t>l</w:t>
            </w:r>
            <w:r w:rsidRPr="00636C2B">
              <w:rPr>
                <w:rFonts w:ascii="Times New Roman" w:hAnsi="Times New Roman" w:cs="Times New Roman"/>
                <w:color w:val="000000"/>
                <w:sz w:val="20"/>
                <w:szCs w:val="20"/>
              </w:rPr>
              <w:t>ikes</w:t>
            </w:r>
            <w:r w:rsidR="00B67B52">
              <w:rPr>
                <w:rFonts w:ascii="Times New Roman" w:hAnsi="Times New Roman" w:cs="Times New Roman"/>
                <w:color w:val="000000"/>
                <w:sz w:val="20"/>
                <w:szCs w:val="20"/>
              </w:rPr>
              <w:t>’</w:t>
            </w:r>
            <w:r w:rsidRPr="00636C2B">
              <w:rPr>
                <w:rFonts w:ascii="Times New Roman" w:hAnsi="Times New Roman" w:cs="Times New Roman"/>
                <w:color w:val="000000"/>
                <w:sz w:val="20"/>
                <w:szCs w:val="20"/>
              </w:rPr>
              <w:t xml:space="preserve"> from the selfie taker's account</w:t>
            </w:r>
          </w:p>
        </w:tc>
      </w:tr>
      <w:tr w:rsidR="00984D37" w:rsidRPr="003B2AB5" w14:paraId="6FD6E6FE" w14:textId="77777777" w:rsidTr="005C14B1">
        <w:tc>
          <w:tcPr>
            <w:tcW w:w="2127" w:type="dxa"/>
          </w:tcPr>
          <w:p w14:paraId="6AF058D5" w14:textId="56F607C4"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Kauten et al (2015)</w:t>
            </w:r>
            <w:r>
              <w:rPr>
                <w:rFonts w:ascii="Times New Roman" w:hAnsi="Times New Roman" w:cs="Times New Roman"/>
                <w:sz w:val="20"/>
                <w:szCs w:val="20"/>
              </w:rPr>
              <w:t xml:space="preserve"> – 3 </w:t>
            </w:r>
          </w:p>
        </w:tc>
        <w:tc>
          <w:tcPr>
            <w:tcW w:w="1174" w:type="dxa"/>
          </w:tcPr>
          <w:p w14:paraId="218CC2EA" w14:textId="33D12609"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sz w:val="20"/>
                <w:szCs w:val="20"/>
              </w:rPr>
              <w:t>Facebook</w:t>
            </w:r>
          </w:p>
        </w:tc>
        <w:tc>
          <w:tcPr>
            <w:tcW w:w="5726" w:type="dxa"/>
          </w:tcPr>
          <w:p w14:paraId="7A979CC6" w14:textId="77777777" w:rsidR="00A948B1" w:rsidRDefault="00C14274" w:rsidP="00EB28DE">
            <w:pPr>
              <w:ind w:left="215" w:hanging="215"/>
              <w:rPr>
                <w:rFonts w:ascii="Times New Roman" w:hAnsi="Times New Roman" w:cs="Times New Roman"/>
                <w:sz w:val="20"/>
                <w:szCs w:val="20"/>
              </w:rPr>
            </w:pPr>
            <w:r>
              <w:rPr>
                <w:rFonts w:ascii="Times New Roman" w:hAnsi="Times New Roman" w:cs="Times New Roman"/>
                <w:sz w:val="20"/>
                <w:szCs w:val="20"/>
              </w:rPr>
              <w:t>Participants expose</w:t>
            </w:r>
            <w:r w:rsidR="00A948B1">
              <w:rPr>
                <w:rFonts w:ascii="Times New Roman" w:hAnsi="Times New Roman" w:cs="Times New Roman"/>
                <w:sz w:val="20"/>
                <w:szCs w:val="20"/>
              </w:rPr>
              <w:t xml:space="preserve">d to </w:t>
            </w:r>
            <w:r w:rsidR="00984D37" w:rsidRPr="00984D37">
              <w:rPr>
                <w:rFonts w:ascii="Times New Roman" w:hAnsi="Times New Roman" w:cs="Times New Roman"/>
                <w:sz w:val="20"/>
                <w:szCs w:val="20"/>
              </w:rPr>
              <w:t xml:space="preserve">10 narcissistic statuses </w:t>
            </w:r>
            <w:r w:rsidR="00A948B1">
              <w:rPr>
                <w:rFonts w:ascii="Times New Roman" w:hAnsi="Times New Roman" w:cs="Times New Roman"/>
                <w:sz w:val="20"/>
                <w:szCs w:val="20"/>
              </w:rPr>
              <w:t>and</w:t>
            </w:r>
            <w:r w:rsidR="00984D37" w:rsidRPr="00984D37">
              <w:rPr>
                <w:rFonts w:ascii="Times New Roman" w:hAnsi="Times New Roman" w:cs="Times New Roman"/>
                <w:sz w:val="20"/>
                <w:szCs w:val="20"/>
              </w:rPr>
              <w:t xml:space="preserve"> 10 neutral statuses on FB, created from NPI statement</w:t>
            </w:r>
            <w:r w:rsidR="00A948B1">
              <w:rPr>
                <w:rFonts w:ascii="Times New Roman" w:hAnsi="Times New Roman" w:cs="Times New Roman"/>
                <w:sz w:val="20"/>
                <w:szCs w:val="20"/>
              </w:rPr>
              <w:t>s.</w:t>
            </w:r>
          </w:p>
          <w:p w14:paraId="301E5543" w14:textId="6D1C6E53" w:rsidR="00984D37" w:rsidRPr="00984D37" w:rsidRDefault="00A948B1" w:rsidP="00EB28DE">
            <w:pPr>
              <w:ind w:left="215" w:hanging="215"/>
              <w:rPr>
                <w:rFonts w:ascii="Times New Roman" w:eastAsia="Times New Roman" w:hAnsi="Times New Roman" w:cs="Times New Roman"/>
                <w:sz w:val="20"/>
                <w:szCs w:val="20"/>
              </w:rPr>
            </w:pPr>
            <w:r>
              <w:rPr>
                <w:rFonts w:ascii="Times New Roman" w:hAnsi="Times New Roman" w:cs="Times New Roman"/>
                <w:sz w:val="20"/>
                <w:szCs w:val="20"/>
              </w:rPr>
              <w:t>Their own n</w:t>
            </w:r>
            <w:r w:rsidR="00C14274" w:rsidRPr="00984D37">
              <w:rPr>
                <w:rFonts w:ascii="Times New Roman" w:hAnsi="Times New Roman" w:cs="Times New Roman"/>
                <w:sz w:val="20"/>
                <w:szCs w:val="20"/>
              </w:rPr>
              <w:t xml:space="preserve">arcissism </w:t>
            </w:r>
            <w:r>
              <w:rPr>
                <w:rFonts w:ascii="Times New Roman" w:hAnsi="Times New Roman" w:cs="Times New Roman"/>
                <w:sz w:val="20"/>
                <w:szCs w:val="20"/>
              </w:rPr>
              <w:t xml:space="preserve">was measured with </w:t>
            </w:r>
            <w:r w:rsidR="00C14274" w:rsidRPr="00984D37">
              <w:rPr>
                <w:rFonts w:ascii="Times New Roman" w:hAnsi="Times New Roman" w:cs="Times New Roman"/>
                <w:sz w:val="20"/>
                <w:szCs w:val="20"/>
              </w:rPr>
              <w:t>NPI</w:t>
            </w:r>
            <w:r>
              <w:rPr>
                <w:rFonts w:ascii="Times New Roman" w:hAnsi="Times New Roman" w:cs="Times New Roman"/>
                <w:sz w:val="20"/>
                <w:szCs w:val="20"/>
              </w:rPr>
              <w:t>.</w:t>
            </w:r>
          </w:p>
        </w:tc>
        <w:tc>
          <w:tcPr>
            <w:tcW w:w="4921" w:type="dxa"/>
          </w:tcPr>
          <w:p w14:paraId="13FE9BD0" w14:textId="77777777" w:rsidR="009673BD" w:rsidRDefault="00984D37" w:rsidP="00EB28DE">
            <w:pPr>
              <w:ind w:left="215" w:hanging="215"/>
              <w:rPr>
                <w:rFonts w:ascii="Times New Roman" w:hAnsi="Times New Roman" w:cs="Times New Roman"/>
                <w:sz w:val="20"/>
                <w:szCs w:val="20"/>
              </w:rPr>
            </w:pPr>
            <w:r w:rsidRPr="00636C2B">
              <w:rPr>
                <w:rFonts w:ascii="Times New Roman" w:hAnsi="Times New Roman" w:cs="Times New Roman"/>
                <w:sz w:val="20"/>
                <w:szCs w:val="20"/>
              </w:rPr>
              <w:t>Liking (</w:t>
            </w:r>
            <w:r w:rsidR="00B67B52">
              <w:rPr>
                <w:rFonts w:ascii="Times New Roman" w:hAnsi="Times New Roman" w:cs="Times New Roman"/>
                <w:sz w:val="20"/>
                <w:szCs w:val="20"/>
              </w:rPr>
              <w:t xml:space="preserve">how </w:t>
            </w:r>
            <w:r w:rsidRPr="00636C2B">
              <w:rPr>
                <w:rFonts w:ascii="Times New Roman" w:hAnsi="Times New Roman" w:cs="Times New Roman"/>
                <w:sz w:val="20"/>
                <w:szCs w:val="20"/>
              </w:rPr>
              <w:t>likeable they perceive the target to be)</w:t>
            </w:r>
          </w:p>
          <w:p w14:paraId="16B9C568" w14:textId="5C35B8C7"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sz w:val="20"/>
                <w:szCs w:val="20"/>
              </w:rPr>
              <w:t xml:space="preserve">Friend-worthiness (likelihood </w:t>
            </w:r>
            <w:r w:rsidR="006F201E">
              <w:rPr>
                <w:rFonts w:ascii="Times New Roman" w:hAnsi="Times New Roman" w:cs="Times New Roman"/>
                <w:sz w:val="20"/>
                <w:szCs w:val="20"/>
              </w:rPr>
              <w:t>for wanting</w:t>
            </w:r>
            <w:r w:rsidRPr="00636C2B">
              <w:rPr>
                <w:rFonts w:ascii="Times New Roman" w:hAnsi="Times New Roman" w:cs="Times New Roman"/>
                <w:sz w:val="20"/>
                <w:szCs w:val="20"/>
              </w:rPr>
              <w:t xml:space="preserve"> to be friends with</w:t>
            </w:r>
            <w:r w:rsidR="006F201E">
              <w:rPr>
                <w:rFonts w:ascii="Times New Roman" w:hAnsi="Times New Roman" w:cs="Times New Roman"/>
                <w:sz w:val="20"/>
                <w:szCs w:val="20"/>
              </w:rPr>
              <w:t xml:space="preserve"> the</w:t>
            </w:r>
            <w:r w:rsidRPr="00636C2B">
              <w:rPr>
                <w:rFonts w:ascii="Times New Roman" w:hAnsi="Times New Roman" w:cs="Times New Roman"/>
                <w:sz w:val="20"/>
                <w:szCs w:val="20"/>
              </w:rPr>
              <w:t xml:space="preserve"> target)</w:t>
            </w:r>
          </w:p>
        </w:tc>
      </w:tr>
      <w:tr w:rsidR="00984D37" w:rsidRPr="003B2AB5" w14:paraId="5E50EA33" w14:textId="77777777" w:rsidTr="005C14B1">
        <w:tc>
          <w:tcPr>
            <w:tcW w:w="2127" w:type="dxa"/>
          </w:tcPr>
          <w:p w14:paraId="226891AA" w14:textId="3794CF0F"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Li et al (2020)</w:t>
            </w:r>
          </w:p>
        </w:tc>
        <w:tc>
          <w:tcPr>
            <w:tcW w:w="1174" w:type="dxa"/>
          </w:tcPr>
          <w:p w14:paraId="578C29FE" w14:textId="77777777" w:rsidR="005665DC" w:rsidRDefault="00984D37" w:rsidP="00EB28DE">
            <w:pPr>
              <w:ind w:left="215" w:hanging="215"/>
              <w:rPr>
                <w:rFonts w:ascii="Times New Roman" w:hAnsi="Times New Roman" w:cs="Times New Roman"/>
                <w:color w:val="000000"/>
                <w:sz w:val="20"/>
                <w:szCs w:val="20"/>
              </w:rPr>
            </w:pPr>
            <w:r w:rsidRPr="00B36C70">
              <w:rPr>
                <w:rFonts w:ascii="Times New Roman" w:hAnsi="Times New Roman" w:cs="Times New Roman"/>
                <w:color w:val="000000"/>
                <w:sz w:val="20"/>
                <w:szCs w:val="20"/>
              </w:rPr>
              <w:t>Facebook</w:t>
            </w:r>
          </w:p>
          <w:p w14:paraId="4E190A5C" w14:textId="77777777" w:rsidR="005665DC" w:rsidRDefault="00984D37" w:rsidP="00EB28DE">
            <w:pPr>
              <w:ind w:left="215" w:hanging="215"/>
              <w:rPr>
                <w:rFonts w:ascii="Times New Roman" w:hAnsi="Times New Roman" w:cs="Times New Roman"/>
                <w:color w:val="000000"/>
                <w:sz w:val="20"/>
                <w:szCs w:val="20"/>
              </w:rPr>
            </w:pPr>
            <w:r w:rsidRPr="00B36C70">
              <w:rPr>
                <w:rFonts w:ascii="Times New Roman" w:hAnsi="Times New Roman" w:cs="Times New Roman"/>
                <w:color w:val="000000"/>
                <w:sz w:val="20"/>
                <w:szCs w:val="20"/>
              </w:rPr>
              <w:t>Twitter</w:t>
            </w:r>
          </w:p>
          <w:p w14:paraId="20A8F61C" w14:textId="5883A9E1"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Instagram</w:t>
            </w:r>
          </w:p>
        </w:tc>
        <w:tc>
          <w:tcPr>
            <w:tcW w:w="5726" w:type="dxa"/>
          </w:tcPr>
          <w:p w14:paraId="6B14A206" w14:textId="77777777" w:rsidR="009673BD" w:rsidRDefault="00A82587" w:rsidP="00EB28DE">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Participants uploaded</w:t>
            </w:r>
            <w:r w:rsidR="00984D37" w:rsidRPr="00984D37">
              <w:rPr>
                <w:rFonts w:ascii="Times New Roman" w:hAnsi="Times New Roman" w:cs="Times New Roman"/>
                <w:color w:val="000000"/>
                <w:sz w:val="20"/>
                <w:szCs w:val="20"/>
              </w:rPr>
              <w:t xml:space="preserve"> the most recent post that they shared for emotional support, from the SNS of their choice.</w:t>
            </w:r>
          </w:p>
          <w:p w14:paraId="0CF6515D" w14:textId="408C8D47"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Posts were coded for valence (positive, mixed, negative) and directness (direct vs</w:t>
            </w:r>
            <w:r w:rsidR="00A7208B">
              <w:rPr>
                <w:rFonts w:ascii="Times New Roman" w:hAnsi="Times New Roman" w:cs="Times New Roman"/>
                <w:color w:val="000000"/>
                <w:sz w:val="20"/>
                <w:szCs w:val="20"/>
              </w:rPr>
              <w:t>.</w:t>
            </w:r>
            <w:r w:rsidRPr="00984D37">
              <w:rPr>
                <w:rFonts w:ascii="Times New Roman" w:hAnsi="Times New Roman" w:cs="Times New Roman"/>
                <w:color w:val="000000"/>
                <w:sz w:val="20"/>
                <w:szCs w:val="20"/>
              </w:rPr>
              <w:t xml:space="preserve"> indirect)</w:t>
            </w:r>
            <w:r w:rsidR="00A7208B">
              <w:rPr>
                <w:rFonts w:ascii="Times New Roman" w:hAnsi="Times New Roman" w:cs="Times New Roman"/>
                <w:color w:val="000000"/>
                <w:sz w:val="20"/>
                <w:szCs w:val="20"/>
              </w:rPr>
              <w:t>.</w:t>
            </w:r>
          </w:p>
        </w:tc>
        <w:tc>
          <w:tcPr>
            <w:tcW w:w="4921" w:type="dxa"/>
          </w:tcPr>
          <w:p w14:paraId="0846A681" w14:textId="77777777" w:rsidR="009673BD"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Number of comments and one-click reactions</w:t>
            </w:r>
          </w:p>
          <w:p w14:paraId="4D3EDDCC" w14:textId="77777777" w:rsidR="009673BD"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Content of first 3 comments and first 3 one-click reactions</w:t>
            </w:r>
          </w:p>
          <w:p w14:paraId="609C114F" w14:textId="3A042CFE"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Perceived supportiveness of feedback</w:t>
            </w:r>
          </w:p>
        </w:tc>
      </w:tr>
      <w:tr w:rsidR="00984D37" w:rsidRPr="003B2AB5" w14:paraId="7A3890F3" w14:textId="77777777" w:rsidTr="005C14B1">
        <w:tc>
          <w:tcPr>
            <w:tcW w:w="2127" w:type="dxa"/>
          </w:tcPr>
          <w:p w14:paraId="613592F2" w14:textId="62D8441F"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Li et al (2023)</w:t>
            </w:r>
          </w:p>
        </w:tc>
        <w:tc>
          <w:tcPr>
            <w:tcW w:w="1174" w:type="dxa"/>
          </w:tcPr>
          <w:p w14:paraId="5F5347BF" w14:textId="7BA07165"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Multiple</w:t>
            </w:r>
          </w:p>
        </w:tc>
        <w:tc>
          <w:tcPr>
            <w:tcW w:w="5726" w:type="dxa"/>
          </w:tcPr>
          <w:p w14:paraId="30D214E0" w14:textId="77777777" w:rsidR="009673BD" w:rsidRDefault="00984D37"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 xml:space="preserve">Participants were asked to copy-paste their most recent support-seeking post, from </w:t>
            </w:r>
            <w:r w:rsidR="00A7208B">
              <w:rPr>
                <w:rFonts w:ascii="Times New Roman" w:hAnsi="Times New Roman" w:cs="Times New Roman"/>
                <w:color w:val="000000"/>
                <w:sz w:val="20"/>
                <w:szCs w:val="20"/>
              </w:rPr>
              <w:t xml:space="preserve">an </w:t>
            </w:r>
            <w:r w:rsidRPr="00984D37">
              <w:rPr>
                <w:rFonts w:ascii="Times New Roman" w:hAnsi="Times New Roman" w:cs="Times New Roman"/>
                <w:color w:val="000000"/>
                <w:sz w:val="20"/>
                <w:szCs w:val="20"/>
              </w:rPr>
              <w:t xml:space="preserve">SNS of </w:t>
            </w:r>
            <w:r w:rsidR="00A7208B">
              <w:rPr>
                <w:rFonts w:ascii="Times New Roman" w:hAnsi="Times New Roman" w:cs="Times New Roman"/>
                <w:color w:val="000000"/>
                <w:sz w:val="20"/>
                <w:szCs w:val="20"/>
              </w:rPr>
              <w:t xml:space="preserve">their </w:t>
            </w:r>
            <w:r w:rsidRPr="00984D37">
              <w:rPr>
                <w:rFonts w:ascii="Times New Roman" w:hAnsi="Times New Roman" w:cs="Times New Roman"/>
                <w:color w:val="000000"/>
                <w:sz w:val="20"/>
                <w:szCs w:val="20"/>
              </w:rPr>
              <w:t>choice.</w:t>
            </w:r>
          </w:p>
          <w:p w14:paraId="18F45191" w14:textId="2B27CC37"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Posts were coded for:</w:t>
            </w:r>
            <w:r w:rsidRPr="00984D37">
              <w:rPr>
                <w:rFonts w:ascii="Times New Roman" w:hAnsi="Times New Roman" w:cs="Times New Roman"/>
                <w:color w:val="000000"/>
                <w:sz w:val="20"/>
                <w:szCs w:val="20"/>
              </w:rPr>
              <w:br/>
              <w:t xml:space="preserve">- </w:t>
            </w:r>
            <w:r w:rsidR="00A7208B">
              <w:rPr>
                <w:rFonts w:ascii="Times New Roman" w:hAnsi="Times New Roman" w:cs="Times New Roman"/>
                <w:color w:val="000000"/>
                <w:sz w:val="20"/>
                <w:szCs w:val="20"/>
              </w:rPr>
              <w:t>V</w:t>
            </w:r>
            <w:r w:rsidRPr="00984D37">
              <w:rPr>
                <w:rFonts w:ascii="Times New Roman" w:hAnsi="Times New Roman" w:cs="Times New Roman"/>
                <w:color w:val="000000"/>
                <w:sz w:val="20"/>
                <w:szCs w:val="20"/>
              </w:rPr>
              <w:t>alence (positive +1, neutral 0, negative -1)</w:t>
            </w:r>
            <w:r w:rsidRPr="00984D37">
              <w:rPr>
                <w:rFonts w:ascii="Times New Roman" w:hAnsi="Times New Roman" w:cs="Times New Roman"/>
                <w:color w:val="000000"/>
                <w:sz w:val="20"/>
                <w:szCs w:val="20"/>
              </w:rPr>
              <w:br/>
              <w:t xml:space="preserve">- </w:t>
            </w:r>
            <w:r w:rsidR="00A7208B">
              <w:rPr>
                <w:rFonts w:ascii="Times New Roman" w:hAnsi="Times New Roman" w:cs="Times New Roman"/>
                <w:color w:val="000000"/>
                <w:sz w:val="20"/>
                <w:szCs w:val="20"/>
              </w:rPr>
              <w:t>D</w:t>
            </w:r>
            <w:r w:rsidRPr="00984D37">
              <w:rPr>
                <w:rFonts w:ascii="Times New Roman" w:hAnsi="Times New Roman" w:cs="Times New Roman"/>
                <w:color w:val="000000"/>
                <w:sz w:val="20"/>
                <w:szCs w:val="20"/>
              </w:rPr>
              <w:t>irectness (direct +1, indirect 0)</w:t>
            </w:r>
            <w:r w:rsidRPr="00984D37">
              <w:rPr>
                <w:rFonts w:ascii="Times New Roman" w:hAnsi="Times New Roman" w:cs="Times New Roman"/>
                <w:color w:val="000000"/>
                <w:sz w:val="20"/>
                <w:szCs w:val="20"/>
              </w:rPr>
              <w:br/>
              <w:t xml:space="preserve">- </w:t>
            </w:r>
            <w:r w:rsidR="00A7208B">
              <w:rPr>
                <w:rFonts w:ascii="Times New Roman" w:hAnsi="Times New Roman" w:cs="Times New Roman"/>
                <w:color w:val="000000"/>
                <w:sz w:val="20"/>
                <w:szCs w:val="20"/>
              </w:rPr>
              <w:t>P</w:t>
            </w:r>
            <w:r w:rsidRPr="00984D37">
              <w:rPr>
                <w:rFonts w:ascii="Times New Roman" w:hAnsi="Times New Roman" w:cs="Times New Roman"/>
                <w:color w:val="000000"/>
                <w:sz w:val="20"/>
                <w:szCs w:val="20"/>
              </w:rPr>
              <w:t>oliteness [scored by summing indicators of positive politeness (maintaining positive self-image) and negative politeness (not imposing on other's autonomy)]</w:t>
            </w:r>
          </w:p>
        </w:tc>
        <w:tc>
          <w:tcPr>
            <w:tcW w:w="4921" w:type="dxa"/>
          </w:tcPr>
          <w:p w14:paraId="6FE9DFB8" w14:textId="29A85F60" w:rsidR="00984D37" w:rsidRPr="00636C2B" w:rsidRDefault="006F201E"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P</w:t>
            </w:r>
            <w:r w:rsidR="00984D37" w:rsidRPr="00636C2B">
              <w:rPr>
                <w:rFonts w:ascii="Times New Roman" w:hAnsi="Times New Roman" w:cs="Times New Roman"/>
                <w:color w:val="000000"/>
                <w:sz w:val="20"/>
                <w:szCs w:val="20"/>
              </w:rPr>
              <w:t>erceived support:</w:t>
            </w:r>
            <w:r w:rsidR="00984D37" w:rsidRPr="00636C2B">
              <w:rPr>
                <w:rFonts w:ascii="Times New Roman" w:hAnsi="Times New Roman" w:cs="Times New Roman"/>
                <w:color w:val="000000"/>
                <w:sz w:val="20"/>
                <w:szCs w:val="20"/>
              </w:rPr>
              <w:br/>
              <w:t xml:space="preserve">- </w:t>
            </w:r>
            <w:r>
              <w:rPr>
                <w:rFonts w:ascii="Times New Roman" w:hAnsi="Times New Roman" w:cs="Times New Roman"/>
                <w:color w:val="000000"/>
                <w:sz w:val="20"/>
                <w:szCs w:val="20"/>
              </w:rPr>
              <w:t>I</w:t>
            </w:r>
            <w:r w:rsidR="00984D37" w:rsidRPr="00636C2B">
              <w:rPr>
                <w:rFonts w:ascii="Times New Roman" w:hAnsi="Times New Roman" w:cs="Times New Roman"/>
                <w:color w:val="000000"/>
                <w:sz w:val="20"/>
                <w:szCs w:val="20"/>
              </w:rPr>
              <w:t>nstrumental (e.g., "The respondents gave me advice about what to do")</w:t>
            </w:r>
            <w:r w:rsidR="00984D37" w:rsidRPr="00636C2B">
              <w:rPr>
                <w:rFonts w:ascii="Times New Roman" w:hAnsi="Times New Roman" w:cs="Times New Roman"/>
                <w:color w:val="000000"/>
                <w:sz w:val="20"/>
                <w:szCs w:val="20"/>
              </w:rPr>
              <w:br/>
              <w:t xml:space="preserve">- </w:t>
            </w:r>
            <w:r>
              <w:rPr>
                <w:rFonts w:ascii="Times New Roman" w:hAnsi="Times New Roman" w:cs="Times New Roman"/>
                <w:color w:val="000000"/>
                <w:sz w:val="20"/>
                <w:szCs w:val="20"/>
              </w:rPr>
              <w:t>E</w:t>
            </w:r>
            <w:r w:rsidR="00984D37" w:rsidRPr="00636C2B">
              <w:rPr>
                <w:rFonts w:ascii="Times New Roman" w:hAnsi="Times New Roman" w:cs="Times New Roman"/>
                <w:color w:val="000000"/>
                <w:sz w:val="20"/>
                <w:szCs w:val="20"/>
              </w:rPr>
              <w:t>motional (e.g., "The respondents comforted me.")</w:t>
            </w:r>
          </w:p>
        </w:tc>
      </w:tr>
      <w:tr w:rsidR="00984D37" w:rsidRPr="003B2AB5" w14:paraId="68E0CFC9" w14:textId="77777777" w:rsidTr="005C14B1">
        <w:tc>
          <w:tcPr>
            <w:tcW w:w="2127" w:type="dxa"/>
          </w:tcPr>
          <w:p w14:paraId="671DA4E6" w14:textId="1DBA32A7" w:rsidR="00984D37" w:rsidRPr="003B2AB5" w:rsidRDefault="00984D37" w:rsidP="00EB28DE">
            <w:pPr>
              <w:ind w:left="215" w:hanging="215"/>
              <w:rPr>
                <w:rFonts w:ascii="Times New Roman" w:eastAsia="Times New Roman" w:hAnsi="Times New Roman" w:cs="Times New Roman"/>
                <w:sz w:val="20"/>
                <w:szCs w:val="20"/>
              </w:rPr>
            </w:pPr>
            <w:proofErr w:type="spellStart"/>
            <w:r w:rsidRPr="00E91739">
              <w:rPr>
                <w:rFonts w:ascii="Times New Roman" w:hAnsi="Times New Roman" w:cs="Times New Roman"/>
                <w:sz w:val="20"/>
                <w:szCs w:val="20"/>
              </w:rPr>
              <w:t>Limperos</w:t>
            </w:r>
            <w:proofErr w:type="spellEnd"/>
            <w:r w:rsidRPr="00E91739">
              <w:rPr>
                <w:rFonts w:ascii="Times New Roman" w:hAnsi="Times New Roman" w:cs="Times New Roman"/>
                <w:sz w:val="20"/>
                <w:szCs w:val="20"/>
              </w:rPr>
              <w:t xml:space="preserve"> et al (2014)</w:t>
            </w:r>
          </w:p>
        </w:tc>
        <w:tc>
          <w:tcPr>
            <w:tcW w:w="1174" w:type="dxa"/>
          </w:tcPr>
          <w:p w14:paraId="774BF7AC" w14:textId="552B2601"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386985CF" w14:textId="5CF7AB3C"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Participants view</w:t>
            </w:r>
            <w:r w:rsidR="006F5DAD">
              <w:rPr>
                <w:rFonts w:ascii="Times New Roman" w:hAnsi="Times New Roman" w:cs="Times New Roman"/>
                <w:color w:val="000000"/>
                <w:sz w:val="20"/>
                <w:szCs w:val="20"/>
              </w:rPr>
              <w:t>ed</w:t>
            </w:r>
            <w:r w:rsidRPr="00984D37">
              <w:rPr>
                <w:rFonts w:ascii="Times New Roman" w:hAnsi="Times New Roman" w:cs="Times New Roman"/>
                <w:color w:val="000000"/>
                <w:sz w:val="20"/>
                <w:szCs w:val="20"/>
              </w:rPr>
              <w:t xml:space="preserve"> one of 12 versions of </w:t>
            </w:r>
            <w:r w:rsidR="006F5DAD">
              <w:rPr>
                <w:rFonts w:ascii="Times New Roman" w:hAnsi="Times New Roman" w:cs="Times New Roman"/>
                <w:color w:val="000000"/>
                <w:sz w:val="20"/>
                <w:szCs w:val="20"/>
              </w:rPr>
              <w:t xml:space="preserve">a </w:t>
            </w:r>
            <w:r w:rsidRPr="00984D37">
              <w:rPr>
                <w:rFonts w:ascii="Times New Roman" w:hAnsi="Times New Roman" w:cs="Times New Roman"/>
                <w:color w:val="000000"/>
                <w:sz w:val="20"/>
                <w:szCs w:val="20"/>
              </w:rPr>
              <w:t>fake profile</w:t>
            </w:r>
            <w:r w:rsidR="004C3ECA">
              <w:rPr>
                <w:rFonts w:ascii="Times New Roman" w:hAnsi="Times New Roman" w:cs="Times New Roman"/>
                <w:color w:val="000000"/>
                <w:sz w:val="20"/>
                <w:szCs w:val="20"/>
              </w:rPr>
              <w:t xml:space="preserve"> in a </w:t>
            </w:r>
            <w:r w:rsidRPr="00984D37">
              <w:rPr>
                <w:rFonts w:ascii="Times New Roman" w:hAnsi="Times New Roman" w:cs="Times New Roman"/>
                <w:color w:val="000000"/>
                <w:sz w:val="20"/>
                <w:szCs w:val="20"/>
              </w:rPr>
              <w:t>2</w:t>
            </w:r>
            <w:r w:rsidR="004C3ECA">
              <w:rPr>
                <w:rFonts w:ascii="Times New Roman" w:hAnsi="Times New Roman" w:cs="Times New Roman"/>
                <w:color w:val="000000"/>
                <w:sz w:val="20"/>
                <w:szCs w:val="20"/>
              </w:rPr>
              <w:t xml:space="preserve"> (</w:t>
            </w:r>
            <w:r w:rsidR="004C3ECA" w:rsidRPr="00984D37">
              <w:rPr>
                <w:rFonts w:ascii="Times New Roman" w:hAnsi="Times New Roman" w:cs="Times New Roman"/>
                <w:color w:val="000000"/>
                <w:sz w:val="20"/>
                <w:szCs w:val="20"/>
              </w:rPr>
              <w:t>asked to add the profile or not</w:t>
            </w:r>
            <w:r w:rsidR="004C3ECA">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x</w:t>
            </w:r>
            <w:r w:rsidR="004C3ECA">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3</w:t>
            </w:r>
            <w:r w:rsidR="004C3ECA">
              <w:rPr>
                <w:rFonts w:ascii="Times New Roman" w:hAnsi="Times New Roman" w:cs="Times New Roman"/>
                <w:color w:val="000000"/>
                <w:sz w:val="20"/>
                <w:szCs w:val="20"/>
              </w:rPr>
              <w:t xml:space="preserve"> </w:t>
            </w:r>
            <w:r w:rsidR="006F5DAD">
              <w:rPr>
                <w:rFonts w:ascii="Times New Roman" w:hAnsi="Times New Roman" w:cs="Times New Roman"/>
                <w:color w:val="000000"/>
                <w:sz w:val="20"/>
                <w:szCs w:val="20"/>
              </w:rPr>
              <w:t>(</w:t>
            </w:r>
            <w:r w:rsidR="004C3ECA" w:rsidRPr="00984D37">
              <w:rPr>
                <w:rFonts w:ascii="Times New Roman" w:hAnsi="Times New Roman" w:cs="Times New Roman"/>
                <w:color w:val="000000"/>
                <w:sz w:val="20"/>
                <w:szCs w:val="20"/>
              </w:rPr>
              <w:t>high vs moderate vs. low level of information</w:t>
            </w:r>
            <w:r w:rsidR="006F5DAD">
              <w:rPr>
                <w:rFonts w:ascii="Times New Roman" w:hAnsi="Times New Roman" w:cs="Times New Roman"/>
                <w:color w:val="000000"/>
                <w:sz w:val="20"/>
                <w:szCs w:val="20"/>
              </w:rPr>
              <w:t>)</w:t>
            </w:r>
            <w:r w:rsidR="004C3ECA" w:rsidRPr="00984D37">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x</w:t>
            </w:r>
            <w:r w:rsidR="004C3ECA">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2</w:t>
            </w:r>
            <w:r w:rsidR="004C3ECA">
              <w:rPr>
                <w:rFonts w:ascii="Times New Roman" w:hAnsi="Times New Roman" w:cs="Times New Roman"/>
                <w:color w:val="000000"/>
                <w:sz w:val="20"/>
                <w:szCs w:val="20"/>
              </w:rPr>
              <w:t xml:space="preserve"> (</w:t>
            </w:r>
            <w:r w:rsidR="004C3ECA" w:rsidRPr="00984D37">
              <w:rPr>
                <w:rFonts w:ascii="Times New Roman" w:hAnsi="Times New Roman" w:cs="Times New Roman"/>
                <w:color w:val="000000"/>
                <w:sz w:val="20"/>
                <w:szCs w:val="20"/>
              </w:rPr>
              <w:t>male vs. female</w:t>
            </w:r>
            <w:r w:rsidR="004C3ECA">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design</w:t>
            </w:r>
            <w:r w:rsidR="004C3ECA">
              <w:rPr>
                <w:rFonts w:ascii="Times New Roman" w:hAnsi="Times New Roman" w:cs="Times New Roman"/>
                <w:color w:val="000000"/>
                <w:sz w:val="20"/>
                <w:szCs w:val="20"/>
              </w:rPr>
              <w:t>.</w:t>
            </w:r>
          </w:p>
        </w:tc>
        <w:tc>
          <w:tcPr>
            <w:tcW w:w="4921" w:type="dxa"/>
          </w:tcPr>
          <w:p w14:paraId="16D70C76" w14:textId="77777777" w:rsidR="009673BD" w:rsidRDefault="006F201E" w:rsidP="00EB28DE">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I</w:t>
            </w:r>
            <w:r w:rsidR="00984D37" w:rsidRPr="00636C2B">
              <w:rPr>
                <w:rFonts w:ascii="Times New Roman" w:hAnsi="Times New Roman" w:cs="Times New Roman"/>
                <w:color w:val="000000"/>
                <w:sz w:val="20"/>
                <w:szCs w:val="20"/>
              </w:rPr>
              <w:t>nterpersonal liking (social, physical, and friendship attraction)</w:t>
            </w:r>
          </w:p>
          <w:p w14:paraId="433F27A5" w14:textId="141F7BA4" w:rsidR="00984D37" w:rsidRPr="00636C2B" w:rsidRDefault="006F201E"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B</w:t>
            </w:r>
            <w:r w:rsidR="00984D37" w:rsidRPr="00636C2B">
              <w:rPr>
                <w:rFonts w:ascii="Times New Roman" w:hAnsi="Times New Roman" w:cs="Times New Roman"/>
                <w:color w:val="000000"/>
                <w:sz w:val="20"/>
                <w:szCs w:val="20"/>
              </w:rPr>
              <w:t>ehavioural intention for future interaction (e.g., "I would consider hanging out with this person")</w:t>
            </w:r>
          </w:p>
        </w:tc>
      </w:tr>
      <w:tr w:rsidR="00984D37" w:rsidRPr="003B2AB5" w14:paraId="2824C7ED" w14:textId="77777777" w:rsidTr="005C14B1">
        <w:tc>
          <w:tcPr>
            <w:tcW w:w="2127" w:type="dxa"/>
          </w:tcPr>
          <w:p w14:paraId="139052F9" w14:textId="0B35FEE6"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Lin &amp; Qiu (2012)</w:t>
            </w:r>
          </w:p>
        </w:tc>
        <w:tc>
          <w:tcPr>
            <w:tcW w:w="1174" w:type="dxa"/>
          </w:tcPr>
          <w:p w14:paraId="22CBE516" w14:textId="735DC702"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3EBCEAF6" w14:textId="77777777" w:rsidR="009673BD" w:rsidRDefault="00984D37"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 xml:space="preserve">Network size (number of connections) and density (ratio of existing connections between </w:t>
            </w:r>
            <w:r w:rsidR="00240550">
              <w:rPr>
                <w:rFonts w:ascii="Times New Roman" w:hAnsi="Times New Roman" w:cs="Times New Roman"/>
                <w:color w:val="000000"/>
                <w:sz w:val="20"/>
                <w:szCs w:val="20"/>
              </w:rPr>
              <w:t>participants’</w:t>
            </w:r>
            <w:r w:rsidRPr="00984D37">
              <w:rPr>
                <w:rFonts w:ascii="Times New Roman" w:hAnsi="Times New Roman" w:cs="Times New Roman"/>
                <w:color w:val="000000"/>
                <w:sz w:val="20"/>
                <w:szCs w:val="20"/>
              </w:rPr>
              <w:t xml:space="preserve"> friends)</w:t>
            </w:r>
            <w:r w:rsidR="00240550">
              <w:rPr>
                <w:rFonts w:ascii="Times New Roman" w:hAnsi="Times New Roman" w:cs="Times New Roman"/>
                <w:color w:val="000000"/>
                <w:sz w:val="20"/>
                <w:szCs w:val="20"/>
              </w:rPr>
              <w:t xml:space="preserve"> were recorded for each participant.</w:t>
            </w:r>
          </w:p>
          <w:p w14:paraId="0320538A" w14:textId="373671EA"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Moderator: Motivation for relationship management (e.g., "I disclose to keep a close relationship with others")</w:t>
            </w:r>
            <w:r w:rsidR="007234F6">
              <w:rPr>
                <w:rFonts w:ascii="Times New Roman" w:hAnsi="Times New Roman" w:cs="Times New Roman"/>
                <w:color w:val="000000"/>
                <w:sz w:val="20"/>
                <w:szCs w:val="20"/>
              </w:rPr>
              <w:t>.</w:t>
            </w:r>
          </w:p>
        </w:tc>
        <w:tc>
          <w:tcPr>
            <w:tcW w:w="4921" w:type="dxa"/>
          </w:tcPr>
          <w:p w14:paraId="0A3180BF" w14:textId="22C47E60"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Frequency of positive and negative emotion words in status updates</w:t>
            </w:r>
          </w:p>
        </w:tc>
      </w:tr>
      <w:tr w:rsidR="00984D37" w:rsidRPr="003B2AB5" w14:paraId="19A794B7" w14:textId="77777777" w:rsidTr="005C14B1">
        <w:tc>
          <w:tcPr>
            <w:tcW w:w="2127" w:type="dxa"/>
          </w:tcPr>
          <w:p w14:paraId="2616A3D6" w14:textId="3A3970A2"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Lin &amp; Utz (2017)</w:t>
            </w:r>
            <w:r>
              <w:rPr>
                <w:rFonts w:ascii="Times New Roman" w:hAnsi="Times New Roman" w:cs="Times New Roman"/>
                <w:sz w:val="20"/>
                <w:szCs w:val="20"/>
              </w:rPr>
              <w:t xml:space="preserve"> – </w:t>
            </w:r>
            <w:r w:rsidR="00003CA0">
              <w:rPr>
                <w:rFonts w:ascii="Times New Roman" w:hAnsi="Times New Roman" w:cs="Times New Roman"/>
                <w:sz w:val="20"/>
                <w:szCs w:val="20"/>
              </w:rPr>
              <w:t>1</w:t>
            </w:r>
          </w:p>
        </w:tc>
        <w:tc>
          <w:tcPr>
            <w:tcW w:w="1174" w:type="dxa"/>
          </w:tcPr>
          <w:p w14:paraId="4D97FDAE" w14:textId="6FA87EFA"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Fake SNS</w:t>
            </w:r>
          </w:p>
        </w:tc>
        <w:tc>
          <w:tcPr>
            <w:tcW w:w="5726" w:type="dxa"/>
          </w:tcPr>
          <w:p w14:paraId="7282C325" w14:textId="77777777" w:rsidR="005629CE" w:rsidRDefault="00984D37"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 xml:space="preserve">Participants were assigned to one of 4 </w:t>
            </w:r>
            <w:r w:rsidR="00733429">
              <w:rPr>
                <w:rFonts w:ascii="Times New Roman" w:hAnsi="Times New Roman" w:cs="Times New Roman"/>
                <w:color w:val="000000"/>
                <w:sz w:val="20"/>
                <w:szCs w:val="20"/>
              </w:rPr>
              <w:t>versions of the target profile</w:t>
            </w:r>
            <w:r w:rsidRPr="00984D37">
              <w:rPr>
                <w:rFonts w:ascii="Times New Roman" w:hAnsi="Times New Roman" w:cs="Times New Roman"/>
                <w:color w:val="000000"/>
                <w:sz w:val="20"/>
                <w:szCs w:val="20"/>
              </w:rPr>
              <w:t>: 2 (high vs. low intimacy) x 2 (high vs. low narrativity)</w:t>
            </w:r>
            <w:r w:rsidR="00733429">
              <w:rPr>
                <w:rFonts w:ascii="Times New Roman" w:hAnsi="Times New Roman" w:cs="Times New Roman"/>
                <w:color w:val="000000"/>
                <w:sz w:val="20"/>
                <w:szCs w:val="20"/>
              </w:rPr>
              <w:t>. Each version contained</w:t>
            </w:r>
            <w:r w:rsidRPr="00984D37">
              <w:rPr>
                <w:rFonts w:ascii="Times New Roman" w:hAnsi="Times New Roman" w:cs="Times New Roman"/>
                <w:color w:val="000000"/>
                <w:sz w:val="20"/>
                <w:szCs w:val="20"/>
              </w:rPr>
              <w:t xml:space="preserve"> 5 posts</w:t>
            </w:r>
            <w:r w:rsidR="00733429">
              <w:rPr>
                <w:rFonts w:ascii="Times New Roman" w:hAnsi="Times New Roman" w:cs="Times New Roman"/>
                <w:color w:val="000000"/>
                <w:sz w:val="20"/>
                <w:szCs w:val="20"/>
              </w:rPr>
              <w:t>.</w:t>
            </w:r>
            <w:r w:rsidR="00497D26">
              <w:rPr>
                <w:rFonts w:ascii="Times New Roman" w:hAnsi="Times New Roman" w:cs="Times New Roman"/>
                <w:color w:val="000000"/>
                <w:sz w:val="20"/>
                <w:szCs w:val="20"/>
              </w:rPr>
              <w:t xml:space="preserve"> Participants </w:t>
            </w:r>
            <w:r w:rsidRPr="00984D37">
              <w:rPr>
                <w:rFonts w:ascii="Times New Roman" w:hAnsi="Times New Roman" w:cs="Times New Roman"/>
                <w:color w:val="000000"/>
                <w:sz w:val="20"/>
                <w:szCs w:val="20"/>
              </w:rPr>
              <w:t>also s</w:t>
            </w:r>
            <w:r w:rsidR="00497D26">
              <w:rPr>
                <w:rFonts w:ascii="Times New Roman" w:hAnsi="Times New Roman" w:cs="Times New Roman"/>
                <w:color w:val="000000"/>
                <w:sz w:val="20"/>
                <w:szCs w:val="20"/>
              </w:rPr>
              <w:t>aw</w:t>
            </w:r>
            <w:r w:rsidRPr="00984D37">
              <w:rPr>
                <w:rFonts w:ascii="Times New Roman" w:hAnsi="Times New Roman" w:cs="Times New Roman"/>
                <w:color w:val="000000"/>
                <w:sz w:val="20"/>
                <w:szCs w:val="20"/>
              </w:rPr>
              <w:t xml:space="preserve"> 4 distractor profiles' posts on the fake "newsfeed"</w:t>
            </w:r>
            <w:r w:rsidR="00497D26">
              <w:rPr>
                <w:rFonts w:ascii="Times New Roman" w:hAnsi="Times New Roman" w:cs="Times New Roman"/>
                <w:color w:val="000000"/>
                <w:sz w:val="20"/>
                <w:szCs w:val="20"/>
              </w:rPr>
              <w:t xml:space="preserve">; these were </w:t>
            </w:r>
            <w:r w:rsidRPr="00984D37">
              <w:rPr>
                <w:rFonts w:ascii="Times New Roman" w:hAnsi="Times New Roman" w:cs="Times New Roman"/>
                <w:color w:val="000000"/>
                <w:sz w:val="20"/>
                <w:szCs w:val="20"/>
              </w:rPr>
              <w:t>identical between conditions</w:t>
            </w:r>
            <w:r w:rsidR="00497D26">
              <w:rPr>
                <w:rFonts w:ascii="Times New Roman" w:hAnsi="Times New Roman" w:cs="Times New Roman"/>
                <w:color w:val="000000"/>
                <w:sz w:val="20"/>
                <w:szCs w:val="20"/>
              </w:rPr>
              <w:t>.</w:t>
            </w:r>
          </w:p>
          <w:p w14:paraId="5AEBCF7E" w14:textId="3572C419" w:rsidR="00984D37" w:rsidRPr="001D32E6" w:rsidRDefault="008B4B2E" w:rsidP="00EB28DE">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Distractor</w:t>
            </w:r>
            <w:r w:rsidR="00455EFA">
              <w:rPr>
                <w:rFonts w:ascii="Times New Roman" w:hAnsi="Times New Roman" w:cs="Times New Roman"/>
                <w:color w:val="000000"/>
                <w:sz w:val="20"/>
                <w:szCs w:val="20"/>
              </w:rPr>
              <w:t xml:space="preserve"> profiles </w:t>
            </w:r>
            <w:r w:rsidR="003B6226">
              <w:rPr>
                <w:rFonts w:ascii="Times New Roman" w:hAnsi="Times New Roman" w:cs="Times New Roman"/>
                <w:color w:val="000000"/>
                <w:sz w:val="20"/>
                <w:szCs w:val="20"/>
              </w:rPr>
              <w:t>posting</w:t>
            </w:r>
            <w:r w:rsidR="00455EFA">
              <w:rPr>
                <w:rFonts w:ascii="Times New Roman" w:hAnsi="Times New Roman" w:cs="Times New Roman"/>
                <w:color w:val="000000"/>
                <w:sz w:val="20"/>
                <w:szCs w:val="20"/>
              </w:rPr>
              <w:t xml:space="preserve"> frequency:</w:t>
            </w:r>
            <w:r w:rsidR="003B6226">
              <w:rPr>
                <w:rFonts w:ascii="Times New Roman" w:hAnsi="Times New Roman" w:cs="Times New Roman"/>
                <w:color w:val="000000"/>
                <w:sz w:val="20"/>
                <w:szCs w:val="20"/>
              </w:rPr>
              <w:t xml:space="preserve"> 5 posts, 3 posts, and one post respectively.</w:t>
            </w:r>
          </w:p>
        </w:tc>
        <w:tc>
          <w:tcPr>
            <w:tcW w:w="4921" w:type="dxa"/>
          </w:tcPr>
          <w:p w14:paraId="347541D5" w14:textId="77B78CEA" w:rsidR="00DF710B"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Closeness ("How close do you feel to the following profile owners")</w:t>
            </w:r>
          </w:p>
          <w:p w14:paraId="6E14B809" w14:textId="41069004" w:rsidR="009673BD" w:rsidRDefault="00DF710B" w:rsidP="00EB28DE">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P</w:t>
            </w:r>
            <w:r w:rsidR="00984D37" w:rsidRPr="00636C2B">
              <w:rPr>
                <w:rFonts w:ascii="Times New Roman" w:hAnsi="Times New Roman" w:cs="Times New Roman"/>
                <w:color w:val="000000"/>
                <w:sz w:val="20"/>
                <w:szCs w:val="20"/>
              </w:rPr>
              <w:t>ropinquity</w:t>
            </w:r>
          </w:p>
          <w:p w14:paraId="2383FDAD" w14:textId="7FA20960"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Social attraction</w:t>
            </w:r>
          </w:p>
        </w:tc>
      </w:tr>
      <w:tr w:rsidR="00984D37" w:rsidRPr="003B2AB5" w14:paraId="0C70C4A0" w14:textId="77777777" w:rsidTr="005C14B1">
        <w:tc>
          <w:tcPr>
            <w:tcW w:w="2127" w:type="dxa"/>
          </w:tcPr>
          <w:p w14:paraId="4D00F32B" w14:textId="2560A9E5"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Lin &amp; Utz (2017)</w:t>
            </w:r>
            <w:r>
              <w:rPr>
                <w:rFonts w:ascii="Times New Roman" w:hAnsi="Times New Roman" w:cs="Times New Roman"/>
                <w:sz w:val="20"/>
                <w:szCs w:val="20"/>
              </w:rPr>
              <w:t xml:space="preserve"> – 2</w:t>
            </w:r>
          </w:p>
        </w:tc>
        <w:tc>
          <w:tcPr>
            <w:tcW w:w="1174" w:type="dxa"/>
          </w:tcPr>
          <w:p w14:paraId="387D856C" w14:textId="2E1C2259"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Fake SNS</w:t>
            </w:r>
          </w:p>
        </w:tc>
        <w:tc>
          <w:tcPr>
            <w:tcW w:w="5726" w:type="dxa"/>
          </w:tcPr>
          <w:p w14:paraId="4274610B" w14:textId="3EE7CBAA" w:rsidR="00984D37" w:rsidRPr="00984D37" w:rsidRDefault="00003CA0"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The </w:t>
            </w:r>
            <w:r w:rsidR="00984D37" w:rsidRPr="00984D37">
              <w:rPr>
                <w:rFonts w:ascii="Times New Roman" w:hAnsi="Times New Roman" w:cs="Times New Roman"/>
                <w:color w:val="000000"/>
                <w:sz w:val="20"/>
                <w:szCs w:val="20"/>
              </w:rPr>
              <w:t>same as study 1</w:t>
            </w:r>
            <w:r>
              <w:rPr>
                <w:rFonts w:ascii="Times New Roman" w:hAnsi="Times New Roman" w:cs="Times New Roman"/>
                <w:color w:val="000000"/>
                <w:sz w:val="20"/>
                <w:szCs w:val="20"/>
              </w:rPr>
              <w:t>.</w:t>
            </w:r>
          </w:p>
        </w:tc>
        <w:tc>
          <w:tcPr>
            <w:tcW w:w="4921" w:type="dxa"/>
          </w:tcPr>
          <w:p w14:paraId="05BBB08D" w14:textId="0207B331" w:rsidR="00984D37" w:rsidRPr="00636C2B" w:rsidRDefault="00003CA0"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The </w:t>
            </w:r>
            <w:r w:rsidRPr="00984D37">
              <w:rPr>
                <w:rFonts w:ascii="Times New Roman" w:hAnsi="Times New Roman" w:cs="Times New Roman"/>
                <w:color w:val="000000"/>
                <w:sz w:val="20"/>
                <w:szCs w:val="20"/>
              </w:rPr>
              <w:t>same as study 1</w:t>
            </w:r>
            <w:r>
              <w:rPr>
                <w:rFonts w:ascii="Times New Roman" w:hAnsi="Times New Roman" w:cs="Times New Roman"/>
                <w:color w:val="000000"/>
                <w:sz w:val="20"/>
                <w:szCs w:val="20"/>
              </w:rPr>
              <w:t>.</w:t>
            </w:r>
          </w:p>
        </w:tc>
      </w:tr>
      <w:tr w:rsidR="00984D37" w:rsidRPr="003B2AB5" w14:paraId="0E793FD1" w14:textId="77777777" w:rsidTr="005C14B1">
        <w:tc>
          <w:tcPr>
            <w:tcW w:w="2127" w:type="dxa"/>
          </w:tcPr>
          <w:p w14:paraId="5D33F8D4" w14:textId="086270B7"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Lin et al (2014)</w:t>
            </w:r>
            <w:r>
              <w:rPr>
                <w:rFonts w:ascii="Times New Roman" w:hAnsi="Times New Roman" w:cs="Times New Roman"/>
                <w:sz w:val="20"/>
                <w:szCs w:val="20"/>
              </w:rPr>
              <w:t xml:space="preserve"> – 2 </w:t>
            </w:r>
          </w:p>
        </w:tc>
        <w:tc>
          <w:tcPr>
            <w:tcW w:w="1174" w:type="dxa"/>
          </w:tcPr>
          <w:p w14:paraId="2DDDBA87" w14:textId="085E8EF8"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sz w:val="20"/>
                <w:szCs w:val="20"/>
              </w:rPr>
              <w:t>Facebook</w:t>
            </w:r>
          </w:p>
        </w:tc>
        <w:tc>
          <w:tcPr>
            <w:tcW w:w="5726" w:type="dxa"/>
          </w:tcPr>
          <w:p w14:paraId="2E499AE5" w14:textId="7BE4AD8B" w:rsidR="00984D37" w:rsidRPr="00984D37" w:rsidRDefault="007A6AC8"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 xml:space="preserve">Network size (number of connections) and density (ratio of existing connections between </w:t>
            </w:r>
            <w:r>
              <w:rPr>
                <w:rFonts w:ascii="Times New Roman" w:hAnsi="Times New Roman" w:cs="Times New Roman"/>
                <w:color w:val="000000"/>
                <w:sz w:val="20"/>
                <w:szCs w:val="20"/>
              </w:rPr>
              <w:t>participants’</w:t>
            </w:r>
            <w:r w:rsidRPr="00984D37">
              <w:rPr>
                <w:rFonts w:ascii="Times New Roman" w:hAnsi="Times New Roman" w:cs="Times New Roman"/>
                <w:color w:val="000000"/>
                <w:sz w:val="20"/>
                <w:szCs w:val="20"/>
              </w:rPr>
              <w:t xml:space="preserve"> friends)</w:t>
            </w:r>
            <w:r>
              <w:rPr>
                <w:rFonts w:ascii="Times New Roman" w:hAnsi="Times New Roman" w:cs="Times New Roman"/>
                <w:color w:val="000000"/>
                <w:sz w:val="20"/>
                <w:szCs w:val="20"/>
              </w:rPr>
              <w:t xml:space="preserve"> were recorded for each participant.</w:t>
            </w:r>
          </w:p>
        </w:tc>
        <w:tc>
          <w:tcPr>
            <w:tcW w:w="4921" w:type="dxa"/>
          </w:tcPr>
          <w:p w14:paraId="58C81277" w14:textId="5F75E6B8"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sz w:val="20"/>
                <w:szCs w:val="20"/>
              </w:rPr>
              <w:t>Frequency of positive and negative emotion words in (100 most recent) status updates</w:t>
            </w:r>
          </w:p>
        </w:tc>
      </w:tr>
      <w:tr w:rsidR="00984D37" w:rsidRPr="003B2AB5" w14:paraId="19AE8840" w14:textId="77777777" w:rsidTr="005C14B1">
        <w:tc>
          <w:tcPr>
            <w:tcW w:w="2127" w:type="dxa"/>
          </w:tcPr>
          <w:p w14:paraId="5C91ED92" w14:textId="438ACAA3"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Liu &amp; Wei (2018)</w:t>
            </w:r>
          </w:p>
        </w:tc>
        <w:tc>
          <w:tcPr>
            <w:tcW w:w="1174" w:type="dxa"/>
          </w:tcPr>
          <w:p w14:paraId="6553E02A" w14:textId="2E9F8361"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5DCB9B33" w14:textId="24257B2E"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Participants</w:t>
            </w:r>
            <w:r w:rsidR="007A6AC8">
              <w:rPr>
                <w:rFonts w:ascii="Times New Roman" w:hAnsi="Times New Roman" w:cs="Times New Roman"/>
                <w:color w:val="000000"/>
                <w:sz w:val="20"/>
                <w:szCs w:val="20"/>
              </w:rPr>
              <w:t xml:space="preserve"> </w:t>
            </w:r>
            <w:r w:rsidR="00260B7F">
              <w:rPr>
                <w:rFonts w:ascii="Times New Roman" w:hAnsi="Times New Roman" w:cs="Times New Roman"/>
                <w:color w:val="000000"/>
                <w:sz w:val="20"/>
                <w:szCs w:val="20"/>
              </w:rPr>
              <w:t>saw one support seeking message, in</w:t>
            </w:r>
            <w:r w:rsidRPr="00984D37">
              <w:rPr>
                <w:rFonts w:ascii="Times New Roman" w:hAnsi="Times New Roman" w:cs="Times New Roman"/>
                <w:color w:val="000000"/>
                <w:sz w:val="20"/>
                <w:szCs w:val="20"/>
              </w:rPr>
              <w:t xml:space="preserve"> one of 6 conditions: 3 [publicness: public, medium (shared with friends), private] x 2 (severity: mild, severe)</w:t>
            </w:r>
            <w:r w:rsidR="00260B7F">
              <w:rPr>
                <w:rFonts w:ascii="Times New Roman" w:hAnsi="Times New Roman" w:cs="Times New Roman"/>
                <w:color w:val="000000"/>
                <w:sz w:val="20"/>
                <w:szCs w:val="20"/>
              </w:rPr>
              <w:t>.</w:t>
            </w:r>
          </w:p>
        </w:tc>
        <w:tc>
          <w:tcPr>
            <w:tcW w:w="4921" w:type="dxa"/>
          </w:tcPr>
          <w:p w14:paraId="70F0BC36" w14:textId="77777777" w:rsidR="005629CE"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Supportiveness of response</w:t>
            </w:r>
            <w:r w:rsidR="00D41676">
              <w:rPr>
                <w:rFonts w:ascii="Times New Roman" w:hAnsi="Times New Roman" w:cs="Times New Roman"/>
                <w:color w:val="000000"/>
                <w:sz w:val="20"/>
                <w:szCs w:val="20"/>
              </w:rPr>
              <w:t xml:space="preserve">, </w:t>
            </w:r>
            <w:r w:rsidRPr="00636C2B">
              <w:rPr>
                <w:rFonts w:ascii="Times New Roman" w:hAnsi="Times New Roman" w:cs="Times New Roman"/>
                <w:color w:val="000000"/>
                <w:sz w:val="20"/>
                <w:szCs w:val="20"/>
              </w:rPr>
              <w:t>rated by observers</w:t>
            </w:r>
          </w:p>
          <w:p w14:paraId="477D10D7" w14:textId="77777777" w:rsidR="005629CE"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Liking (as mediator) (e.g., "I would like this person to be my Facebook friend.")</w:t>
            </w:r>
          </w:p>
          <w:p w14:paraId="670DDB9A" w14:textId="3D9991D9"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Likelihood to help (e.g., "How likely are you to react to this message?")</w:t>
            </w:r>
          </w:p>
        </w:tc>
      </w:tr>
      <w:tr w:rsidR="00984D37" w:rsidRPr="003B2AB5" w14:paraId="664513C5" w14:textId="77777777" w:rsidTr="005C14B1">
        <w:tc>
          <w:tcPr>
            <w:tcW w:w="2127" w:type="dxa"/>
          </w:tcPr>
          <w:p w14:paraId="57ADC8E7" w14:textId="3E8CA4DC"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Liu et al (2022)</w:t>
            </w:r>
          </w:p>
        </w:tc>
        <w:tc>
          <w:tcPr>
            <w:tcW w:w="1174" w:type="dxa"/>
          </w:tcPr>
          <w:p w14:paraId="410134F6" w14:textId="387FFE6D"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Reddit</w:t>
            </w:r>
          </w:p>
        </w:tc>
        <w:tc>
          <w:tcPr>
            <w:tcW w:w="5726" w:type="dxa"/>
          </w:tcPr>
          <w:p w14:paraId="6659A28C" w14:textId="4C66B10F"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Post type: text only, posts with face images, posts with images not containing faces</w:t>
            </w:r>
            <w:r w:rsidR="005E46D3">
              <w:rPr>
                <w:rFonts w:ascii="Times New Roman" w:hAnsi="Times New Roman" w:cs="Times New Roman"/>
                <w:color w:val="000000"/>
                <w:sz w:val="20"/>
                <w:szCs w:val="20"/>
              </w:rPr>
              <w:t>.</w:t>
            </w:r>
          </w:p>
        </w:tc>
        <w:tc>
          <w:tcPr>
            <w:tcW w:w="4921" w:type="dxa"/>
          </w:tcPr>
          <w:p w14:paraId="7F1273F2" w14:textId="77777777" w:rsidR="005629CE"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Number of comments</w:t>
            </w:r>
          </w:p>
          <w:p w14:paraId="17BDC541" w14:textId="12EF3D61"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Karma score (number of upvotes minus number of downvotes)</w:t>
            </w:r>
          </w:p>
        </w:tc>
      </w:tr>
      <w:tr w:rsidR="00984D37" w:rsidRPr="003B2AB5" w14:paraId="3D21EE84" w14:textId="77777777" w:rsidTr="005C14B1">
        <w:tc>
          <w:tcPr>
            <w:tcW w:w="2127" w:type="dxa"/>
          </w:tcPr>
          <w:p w14:paraId="03145F83" w14:textId="349D5700"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Malloch &amp; Feng (2022)</w:t>
            </w:r>
          </w:p>
        </w:tc>
        <w:tc>
          <w:tcPr>
            <w:tcW w:w="1174" w:type="dxa"/>
          </w:tcPr>
          <w:p w14:paraId="3FA0CA21" w14:textId="21505B70"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Fake SNS</w:t>
            </w:r>
          </w:p>
        </w:tc>
        <w:tc>
          <w:tcPr>
            <w:tcW w:w="5726" w:type="dxa"/>
          </w:tcPr>
          <w:p w14:paraId="16772DE8" w14:textId="35AB75D0"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 xml:space="preserve">Participants </w:t>
            </w:r>
            <w:r w:rsidR="005E46D3">
              <w:rPr>
                <w:rFonts w:ascii="Times New Roman" w:hAnsi="Times New Roman" w:cs="Times New Roman"/>
                <w:color w:val="000000"/>
                <w:sz w:val="20"/>
                <w:szCs w:val="20"/>
              </w:rPr>
              <w:t>viewed a support-seeking post, in</w:t>
            </w:r>
            <w:r w:rsidR="00622D56">
              <w:rPr>
                <w:rFonts w:ascii="Times New Roman" w:hAnsi="Times New Roman" w:cs="Times New Roman"/>
                <w:color w:val="000000"/>
                <w:sz w:val="20"/>
                <w:szCs w:val="20"/>
              </w:rPr>
              <w:t xml:space="preserve"> a 2 (vale</w:t>
            </w:r>
            <w:r w:rsidRPr="00984D37">
              <w:rPr>
                <w:rFonts w:ascii="Times New Roman" w:hAnsi="Times New Roman" w:cs="Times New Roman"/>
                <w:color w:val="000000"/>
                <w:sz w:val="20"/>
                <w:szCs w:val="20"/>
              </w:rPr>
              <w:t>nce: positive, negative</w:t>
            </w:r>
            <w:r w:rsidR="00622D56">
              <w:rPr>
                <w:rFonts w:ascii="Times New Roman" w:hAnsi="Times New Roman" w:cs="Times New Roman"/>
                <w:color w:val="000000"/>
                <w:sz w:val="20"/>
                <w:szCs w:val="20"/>
              </w:rPr>
              <w:t>) x 2 (</w:t>
            </w:r>
            <w:r w:rsidRPr="00984D37">
              <w:rPr>
                <w:rFonts w:ascii="Times New Roman" w:hAnsi="Times New Roman" w:cs="Times New Roman"/>
                <w:color w:val="000000"/>
                <w:sz w:val="20"/>
                <w:szCs w:val="20"/>
              </w:rPr>
              <w:t>topic: baby, cancer</w:t>
            </w:r>
            <w:r w:rsidR="00622D56">
              <w:rPr>
                <w:rFonts w:ascii="Times New Roman" w:hAnsi="Times New Roman" w:cs="Times New Roman"/>
                <w:color w:val="000000"/>
                <w:sz w:val="20"/>
                <w:szCs w:val="20"/>
              </w:rPr>
              <w:t xml:space="preserve">) </w:t>
            </w:r>
            <w:r w:rsidR="00D41676">
              <w:rPr>
                <w:rFonts w:ascii="Times New Roman" w:hAnsi="Times New Roman" w:cs="Times New Roman"/>
                <w:color w:val="000000"/>
                <w:sz w:val="20"/>
                <w:szCs w:val="20"/>
              </w:rPr>
              <w:t xml:space="preserve">design, </w:t>
            </w:r>
            <w:r w:rsidR="00D41676" w:rsidRPr="00984D37">
              <w:rPr>
                <w:rFonts w:ascii="Times New Roman" w:hAnsi="Times New Roman" w:cs="Times New Roman"/>
                <w:color w:val="000000"/>
                <w:sz w:val="20"/>
                <w:szCs w:val="20"/>
              </w:rPr>
              <w:t>and</w:t>
            </w:r>
            <w:r w:rsidRPr="00984D37">
              <w:rPr>
                <w:rFonts w:ascii="Times New Roman" w:hAnsi="Times New Roman" w:cs="Times New Roman"/>
                <w:color w:val="000000"/>
                <w:sz w:val="20"/>
                <w:szCs w:val="20"/>
              </w:rPr>
              <w:t xml:space="preserve"> were asked to comment if they wished.</w:t>
            </w:r>
          </w:p>
        </w:tc>
        <w:tc>
          <w:tcPr>
            <w:tcW w:w="4921" w:type="dxa"/>
          </w:tcPr>
          <w:p w14:paraId="7528E68F" w14:textId="206229B5"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Participants comments</w:t>
            </w:r>
            <w:r w:rsidR="00D41676">
              <w:rPr>
                <w:rFonts w:ascii="Times New Roman" w:hAnsi="Times New Roman" w:cs="Times New Roman"/>
                <w:color w:val="000000"/>
                <w:sz w:val="20"/>
                <w:szCs w:val="20"/>
              </w:rPr>
              <w:t xml:space="preserve"> were</w:t>
            </w:r>
            <w:r w:rsidRPr="00636C2B">
              <w:rPr>
                <w:rFonts w:ascii="Times New Roman" w:hAnsi="Times New Roman" w:cs="Times New Roman"/>
                <w:color w:val="000000"/>
                <w:sz w:val="20"/>
                <w:szCs w:val="20"/>
              </w:rPr>
              <w:t xml:space="preserve"> processed with LIWC for cognitive processing words, positive emotion words, negative emotion words.</w:t>
            </w:r>
          </w:p>
        </w:tc>
      </w:tr>
      <w:tr w:rsidR="00984D37" w:rsidRPr="003B2AB5" w14:paraId="426E4F82" w14:textId="77777777" w:rsidTr="005C14B1">
        <w:tc>
          <w:tcPr>
            <w:tcW w:w="2127" w:type="dxa"/>
          </w:tcPr>
          <w:p w14:paraId="59C80D73" w14:textId="131F74FE"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Marino et al (2022)</w:t>
            </w:r>
          </w:p>
        </w:tc>
        <w:tc>
          <w:tcPr>
            <w:tcW w:w="1174" w:type="dxa"/>
          </w:tcPr>
          <w:p w14:paraId="6AB8EA43" w14:textId="22D0A83D"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53000559" w14:textId="0B04A1D9" w:rsidR="00984D37" w:rsidRPr="00984D37" w:rsidRDefault="00B86685"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Participants submitted </w:t>
            </w:r>
            <w:r w:rsidR="00984D37" w:rsidRPr="00984D37">
              <w:rPr>
                <w:rFonts w:ascii="Times New Roman" w:hAnsi="Times New Roman" w:cs="Times New Roman"/>
                <w:color w:val="000000"/>
                <w:sz w:val="20"/>
                <w:szCs w:val="20"/>
              </w:rPr>
              <w:t>12 months of Facebook downloads</w:t>
            </w:r>
            <w:r w:rsidR="00876976">
              <w:rPr>
                <w:rFonts w:ascii="Times New Roman" w:hAnsi="Times New Roman" w:cs="Times New Roman"/>
                <w:color w:val="000000"/>
                <w:sz w:val="20"/>
                <w:szCs w:val="20"/>
              </w:rPr>
              <w:t>, which were coded for</w:t>
            </w:r>
            <w:r w:rsidR="00984D37" w:rsidRPr="00984D37">
              <w:rPr>
                <w:rFonts w:ascii="Times New Roman" w:hAnsi="Times New Roman" w:cs="Times New Roman"/>
                <w:color w:val="000000"/>
                <w:sz w:val="20"/>
                <w:szCs w:val="20"/>
              </w:rPr>
              <w:t>:</w:t>
            </w:r>
            <w:r w:rsidR="00984D37" w:rsidRPr="00984D37">
              <w:rPr>
                <w:rFonts w:ascii="Times New Roman" w:hAnsi="Times New Roman" w:cs="Times New Roman"/>
                <w:color w:val="000000"/>
                <w:sz w:val="20"/>
                <w:szCs w:val="20"/>
              </w:rPr>
              <w:br/>
              <w:t xml:space="preserve">- </w:t>
            </w:r>
            <w:r w:rsidR="00876976">
              <w:rPr>
                <w:rFonts w:ascii="Times New Roman" w:hAnsi="Times New Roman" w:cs="Times New Roman"/>
                <w:color w:val="000000"/>
                <w:sz w:val="20"/>
                <w:szCs w:val="20"/>
              </w:rPr>
              <w:t>U</w:t>
            </w:r>
            <w:r w:rsidR="00984D37" w:rsidRPr="00984D37">
              <w:rPr>
                <w:rFonts w:ascii="Times New Roman" w:hAnsi="Times New Roman" w:cs="Times New Roman"/>
                <w:color w:val="000000"/>
                <w:sz w:val="20"/>
                <w:szCs w:val="20"/>
              </w:rPr>
              <w:t xml:space="preserve">ser-related features: number of friends, </w:t>
            </w:r>
            <w:r w:rsidR="00714F98">
              <w:rPr>
                <w:rFonts w:ascii="Times New Roman" w:hAnsi="Times New Roman" w:cs="Times New Roman"/>
                <w:color w:val="000000"/>
                <w:sz w:val="20"/>
                <w:szCs w:val="20"/>
              </w:rPr>
              <w:t xml:space="preserve">number </w:t>
            </w:r>
            <w:r w:rsidR="00984D37" w:rsidRPr="00984D37">
              <w:rPr>
                <w:rFonts w:ascii="Times New Roman" w:hAnsi="Times New Roman" w:cs="Times New Roman"/>
                <w:color w:val="000000"/>
                <w:sz w:val="20"/>
                <w:szCs w:val="20"/>
              </w:rPr>
              <w:t xml:space="preserve">of comments, </w:t>
            </w:r>
            <w:r w:rsidR="00714F98">
              <w:rPr>
                <w:rFonts w:ascii="Times New Roman" w:hAnsi="Times New Roman" w:cs="Times New Roman"/>
                <w:color w:val="000000"/>
                <w:sz w:val="20"/>
                <w:szCs w:val="20"/>
              </w:rPr>
              <w:t xml:space="preserve">number </w:t>
            </w:r>
            <w:r w:rsidR="00984D37" w:rsidRPr="00984D37">
              <w:rPr>
                <w:rFonts w:ascii="Times New Roman" w:hAnsi="Times New Roman" w:cs="Times New Roman"/>
                <w:color w:val="000000"/>
                <w:sz w:val="20"/>
                <w:szCs w:val="20"/>
              </w:rPr>
              <w:t xml:space="preserve">of photos, </w:t>
            </w:r>
            <w:r w:rsidR="00714F98">
              <w:rPr>
                <w:rFonts w:ascii="Times New Roman" w:hAnsi="Times New Roman" w:cs="Times New Roman"/>
                <w:color w:val="000000"/>
                <w:sz w:val="20"/>
                <w:szCs w:val="20"/>
              </w:rPr>
              <w:t xml:space="preserve">number </w:t>
            </w:r>
            <w:r w:rsidR="00984D37" w:rsidRPr="00984D37">
              <w:rPr>
                <w:rFonts w:ascii="Times New Roman" w:hAnsi="Times New Roman" w:cs="Times New Roman"/>
                <w:color w:val="000000"/>
                <w:sz w:val="20"/>
                <w:szCs w:val="20"/>
              </w:rPr>
              <w:t>of posts</w:t>
            </w:r>
            <w:r w:rsidR="00714F98">
              <w:rPr>
                <w:rFonts w:ascii="Times New Roman" w:hAnsi="Times New Roman" w:cs="Times New Roman"/>
                <w:color w:val="000000"/>
                <w:sz w:val="20"/>
                <w:szCs w:val="20"/>
              </w:rPr>
              <w:t>,</w:t>
            </w:r>
            <w:r w:rsidR="00984D37" w:rsidRPr="00984D37">
              <w:rPr>
                <w:rFonts w:ascii="Times New Roman" w:hAnsi="Times New Roman" w:cs="Times New Roman"/>
                <w:color w:val="000000"/>
                <w:sz w:val="20"/>
                <w:szCs w:val="20"/>
              </w:rPr>
              <w:t xml:space="preserve"> wall activities (status updates, shared contents, </w:t>
            </w:r>
            <w:r w:rsidR="00714F98">
              <w:rPr>
                <w:rFonts w:ascii="Times New Roman" w:hAnsi="Times New Roman" w:cs="Times New Roman"/>
                <w:color w:val="000000"/>
                <w:sz w:val="20"/>
                <w:szCs w:val="20"/>
              </w:rPr>
              <w:t xml:space="preserve">shared </w:t>
            </w:r>
            <w:r w:rsidR="00984D37" w:rsidRPr="00984D37">
              <w:rPr>
                <w:rFonts w:ascii="Times New Roman" w:hAnsi="Times New Roman" w:cs="Times New Roman"/>
                <w:color w:val="000000"/>
                <w:sz w:val="20"/>
                <w:szCs w:val="20"/>
              </w:rPr>
              <w:t xml:space="preserve">posts, pictures, </w:t>
            </w:r>
            <w:r w:rsidR="00714F98">
              <w:rPr>
                <w:rFonts w:ascii="Times New Roman" w:hAnsi="Times New Roman" w:cs="Times New Roman"/>
                <w:color w:val="000000"/>
                <w:sz w:val="20"/>
                <w:szCs w:val="20"/>
              </w:rPr>
              <w:t xml:space="preserve">shared </w:t>
            </w:r>
            <w:r w:rsidR="00984D37" w:rsidRPr="00984D37">
              <w:rPr>
                <w:rFonts w:ascii="Times New Roman" w:hAnsi="Times New Roman" w:cs="Times New Roman"/>
                <w:color w:val="000000"/>
                <w:sz w:val="20"/>
                <w:szCs w:val="20"/>
              </w:rPr>
              <w:t>links)</w:t>
            </w:r>
            <w:r w:rsidR="00984D37" w:rsidRPr="00984D37">
              <w:rPr>
                <w:rFonts w:ascii="Times New Roman" w:hAnsi="Times New Roman" w:cs="Times New Roman"/>
                <w:color w:val="000000"/>
                <w:sz w:val="20"/>
                <w:szCs w:val="20"/>
              </w:rPr>
              <w:br/>
              <w:t xml:space="preserve">- </w:t>
            </w:r>
            <w:r w:rsidR="00714F98">
              <w:rPr>
                <w:rFonts w:ascii="Times New Roman" w:hAnsi="Times New Roman" w:cs="Times New Roman"/>
                <w:color w:val="000000"/>
                <w:sz w:val="20"/>
                <w:szCs w:val="20"/>
              </w:rPr>
              <w:t>P</w:t>
            </w:r>
            <w:r w:rsidR="00984D37" w:rsidRPr="00984D37">
              <w:rPr>
                <w:rFonts w:ascii="Times New Roman" w:hAnsi="Times New Roman" w:cs="Times New Roman"/>
                <w:color w:val="000000"/>
                <w:sz w:val="20"/>
                <w:szCs w:val="20"/>
              </w:rPr>
              <w:t>hoto-related features: aesthetic feature</w:t>
            </w:r>
            <w:r w:rsidR="00714F98">
              <w:rPr>
                <w:rFonts w:ascii="Times New Roman" w:hAnsi="Times New Roman" w:cs="Times New Roman"/>
                <w:color w:val="000000"/>
                <w:sz w:val="20"/>
                <w:szCs w:val="20"/>
              </w:rPr>
              <w:t>s</w:t>
            </w:r>
            <w:r w:rsidR="00984D37" w:rsidRPr="00984D37">
              <w:rPr>
                <w:rFonts w:ascii="Times New Roman" w:hAnsi="Times New Roman" w:cs="Times New Roman"/>
                <w:color w:val="000000"/>
                <w:sz w:val="20"/>
                <w:szCs w:val="20"/>
              </w:rPr>
              <w:t xml:space="preserve"> </w:t>
            </w:r>
            <w:r w:rsidR="00714F98">
              <w:rPr>
                <w:rFonts w:ascii="Times New Roman" w:hAnsi="Times New Roman" w:cs="Times New Roman"/>
                <w:color w:val="000000"/>
                <w:sz w:val="20"/>
                <w:szCs w:val="20"/>
              </w:rPr>
              <w:t>(</w:t>
            </w:r>
            <w:r w:rsidR="00984D37" w:rsidRPr="00984D37">
              <w:rPr>
                <w:rFonts w:ascii="Times New Roman" w:hAnsi="Times New Roman" w:cs="Times New Roman"/>
                <w:color w:val="000000"/>
                <w:sz w:val="20"/>
                <w:szCs w:val="20"/>
              </w:rPr>
              <w:t>colour dominance, brightness, blurriness, etc.</w:t>
            </w:r>
            <w:r w:rsidR="00714F98">
              <w:rPr>
                <w:rFonts w:ascii="Times New Roman" w:hAnsi="Times New Roman" w:cs="Times New Roman"/>
                <w:color w:val="000000"/>
                <w:sz w:val="20"/>
                <w:szCs w:val="20"/>
              </w:rPr>
              <w:t>)</w:t>
            </w:r>
            <w:r w:rsidR="00984D37" w:rsidRPr="00984D37">
              <w:rPr>
                <w:rFonts w:ascii="Times New Roman" w:hAnsi="Times New Roman" w:cs="Times New Roman"/>
                <w:color w:val="000000"/>
                <w:sz w:val="20"/>
                <w:szCs w:val="20"/>
              </w:rPr>
              <w:t xml:space="preserve"> and object</w:t>
            </w:r>
            <w:r w:rsidR="00876976">
              <w:rPr>
                <w:rFonts w:ascii="Times New Roman" w:hAnsi="Times New Roman" w:cs="Times New Roman"/>
                <w:color w:val="000000"/>
                <w:sz w:val="20"/>
                <w:szCs w:val="20"/>
              </w:rPr>
              <w:t>-</w:t>
            </w:r>
            <w:r w:rsidR="00984D37" w:rsidRPr="00984D37">
              <w:rPr>
                <w:rFonts w:ascii="Times New Roman" w:hAnsi="Times New Roman" w:cs="Times New Roman"/>
                <w:color w:val="000000"/>
                <w:sz w:val="20"/>
                <w:szCs w:val="20"/>
              </w:rPr>
              <w:t xml:space="preserve">based features </w:t>
            </w:r>
            <w:r w:rsidR="00714F98">
              <w:rPr>
                <w:rFonts w:ascii="Times New Roman" w:hAnsi="Times New Roman" w:cs="Times New Roman"/>
                <w:color w:val="000000"/>
                <w:sz w:val="20"/>
                <w:szCs w:val="20"/>
              </w:rPr>
              <w:t>(</w:t>
            </w:r>
            <w:r w:rsidR="00984D37" w:rsidRPr="00984D37">
              <w:rPr>
                <w:rFonts w:ascii="Times New Roman" w:hAnsi="Times New Roman" w:cs="Times New Roman"/>
                <w:color w:val="000000"/>
                <w:sz w:val="20"/>
                <w:szCs w:val="20"/>
              </w:rPr>
              <w:t>location, number of people, etc.</w:t>
            </w:r>
            <w:r w:rsidR="00714F98">
              <w:rPr>
                <w:rFonts w:ascii="Times New Roman" w:hAnsi="Times New Roman" w:cs="Times New Roman"/>
                <w:color w:val="000000"/>
                <w:sz w:val="20"/>
                <w:szCs w:val="20"/>
              </w:rPr>
              <w:t>).</w:t>
            </w:r>
          </w:p>
        </w:tc>
        <w:tc>
          <w:tcPr>
            <w:tcW w:w="4921" w:type="dxa"/>
          </w:tcPr>
          <w:p w14:paraId="42DA0E95" w14:textId="48CA1019"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Popularity (number of comments received per picture)</w:t>
            </w:r>
          </w:p>
        </w:tc>
      </w:tr>
      <w:tr w:rsidR="00984D37" w:rsidRPr="003B2AB5" w14:paraId="0F6F4132" w14:textId="77777777" w:rsidTr="005C14B1">
        <w:tc>
          <w:tcPr>
            <w:tcW w:w="2127" w:type="dxa"/>
          </w:tcPr>
          <w:p w14:paraId="1CECFEDA" w14:textId="38D7ED85" w:rsidR="00984D37" w:rsidRPr="003B2AB5" w:rsidRDefault="00984D37" w:rsidP="00EB28DE">
            <w:pPr>
              <w:ind w:left="215" w:hanging="215"/>
              <w:rPr>
                <w:rFonts w:ascii="Times New Roman" w:eastAsia="Times New Roman" w:hAnsi="Times New Roman" w:cs="Times New Roman"/>
                <w:sz w:val="20"/>
                <w:szCs w:val="20"/>
              </w:rPr>
            </w:pPr>
            <w:proofErr w:type="spellStart"/>
            <w:r w:rsidRPr="00E91739">
              <w:rPr>
                <w:rFonts w:ascii="Times New Roman" w:hAnsi="Times New Roman" w:cs="Times New Roman"/>
                <w:sz w:val="20"/>
                <w:szCs w:val="20"/>
              </w:rPr>
              <w:t>Mayshak</w:t>
            </w:r>
            <w:proofErr w:type="spellEnd"/>
            <w:r w:rsidRPr="00E91739">
              <w:rPr>
                <w:rFonts w:ascii="Times New Roman" w:hAnsi="Times New Roman" w:cs="Times New Roman"/>
                <w:sz w:val="20"/>
                <w:szCs w:val="20"/>
              </w:rPr>
              <w:t xml:space="preserve"> et al (2017)</w:t>
            </w:r>
          </w:p>
        </w:tc>
        <w:tc>
          <w:tcPr>
            <w:tcW w:w="1174" w:type="dxa"/>
          </w:tcPr>
          <w:p w14:paraId="4AF9B5C1" w14:textId="39D2E9C0"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Fake SNS</w:t>
            </w:r>
          </w:p>
        </w:tc>
        <w:tc>
          <w:tcPr>
            <w:tcW w:w="5726" w:type="dxa"/>
          </w:tcPr>
          <w:p w14:paraId="68BE8EAB" w14:textId="53E7B477"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 xml:space="preserve">Each participant viewed 32 posts: 15 negative, 11 neutral, 6 </w:t>
            </w:r>
            <w:proofErr w:type="gramStart"/>
            <w:r w:rsidRPr="00984D37">
              <w:rPr>
                <w:rFonts w:ascii="Times New Roman" w:hAnsi="Times New Roman" w:cs="Times New Roman"/>
                <w:color w:val="000000"/>
                <w:sz w:val="20"/>
                <w:szCs w:val="20"/>
              </w:rPr>
              <w:t>positive</w:t>
            </w:r>
            <w:proofErr w:type="gramEnd"/>
            <w:r w:rsidRPr="00984D37">
              <w:rPr>
                <w:rFonts w:ascii="Times New Roman" w:hAnsi="Times New Roman" w:cs="Times New Roman"/>
                <w:color w:val="000000"/>
                <w:sz w:val="20"/>
                <w:szCs w:val="20"/>
              </w:rPr>
              <w:t>.</w:t>
            </w:r>
          </w:p>
        </w:tc>
        <w:tc>
          <w:tcPr>
            <w:tcW w:w="4921" w:type="dxa"/>
          </w:tcPr>
          <w:p w14:paraId="0D78B6B5" w14:textId="77777777" w:rsidR="005629CE"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Comments</w:t>
            </w:r>
          </w:p>
          <w:p w14:paraId="3974AACA" w14:textId="77777777" w:rsidR="005629CE" w:rsidRDefault="0060467F" w:rsidP="00EB28DE">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w:t>
            </w:r>
            <w:r w:rsidR="00984D37" w:rsidRPr="00636C2B">
              <w:rPr>
                <w:rFonts w:ascii="Times New Roman" w:hAnsi="Times New Roman" w:cs="Times New Roman"/>
                <w:color w:val="000000"/>
                <w:sz w:val="20"/>
                <w:szCs w:val="20"/>
              </w:rPr>
              <w:t>Likes</w:t>
            </w:r>
            <w:r>
              <w:rPr>
                <w:rFonts w:ascii="Times New Roman" w:hAnsi="Times New Roman" w:cs="Times New Roman"/>
                <w:color w:val="000000"/>
                <w:sz w:val="20"/>
                <w:szCs w:val="20"/>
              </w:rPr>
              <w:t>’</w:t>
            </w:r>
          </w:p>
          <w:p w14:paraId="45C5E88B" w14:textId="77777777" w:rsidR="005629CE"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Sharing</w:t>
            </w:r>
          </w:p>
          <w:p w14:paraId="2C5D1BF6" w14:textId="77777777" w:rsidR="005629CE"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Hiding</w:t>
            </w:r>
          </w:p>
          <w:p w14:paraId="717422FD" w14:textId="08EC9CB3"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 xml:space="preserve">Total engagement (calculated by adding the number of </w:t>
            </w:r>
            <w:r w:rsidR="0060467F">
              <w:rPr>
                <w:rFonts w:ascii="Times New Roman" w:hAnsi="Times New Roman" w:cs="Times New Roman"/>
                <w:color w:val="000000"/>
                <w:sz w:val="20"/>
                <w:szCs w:val="20"/>
              </w:rPr>
              <w:t>‘</w:t>
            </w:r>
            <w:r w:rsidR="00771189">
              <w:rPr>
                <w:rFonts w:ascii="Times New Roman" w:hAnsi="Times New Roman" w:cs="Times New Roman"/>
                <w:color w:val="000000"/>
                <w:sz w:val="20"/>
                <w:szCs w:val="20"/>
              </w:rPr>
              <w:t>l</w:t>
            </w:r>
            <w:r w:rsidRPr="00636C2B">
              <w:rPr>
                <w:rFonts w:ascii="Times New Roman" w:hAnsi="Times New Roman" w:cs="Times New Roman"/>
                <w:color w:val="000000"/>
                <w:sz w:val="20"/>
                <w:szCs w:val="20"/>
              </w:rPr>
              <w:t>ikes</w:t>
            </w:r>
            <w:r w:rsidR="0060467F">
              <w:rPr>
                <w:rFonts w:ascii="Times New Roman" w:hAnsi="Times New Roman" w:cs="Times New Roman"/>
                <w:color w:val="000000"/>
                <w:sz w:val="20"/>
                <w:szCs w:val="20"/>
              </w:rPr>
              <w:t>’</w:t>
            </w:r>
            <w:r w:rsidRPr="00636C2B">
              <w:rPr>
                <w:rFonts w:ascii="Times New Roman" w:hAnsi="Times New Roman" w:cs="Times New Roman"/>
                <w:color w:val="000000"/>
                <w:sz w:val="20"/>
                <w:szCs w:val="20"/>
              </w:rPr>
              <w:t>, shares, and comments on a post</w:t>
            </w:r>
            <w:r w:rsidR="0060467F">
              <w:rPr>
                <w:rFonts w:ascii="Times New Roman" w:hAnsi="Times New Roman" w:cs="Times New Roman"/>
                <w:color w:val="000000"/>
                <w:sz w:val="20"/>
                <w:szCs w:val="20"/>
              </w:rPr>
              <w:t xml:space="preserve">, </w:t>
            </w:r>
            <w:r w:rsidRPr="00636C2B">
              <w:rPr>
                <w:rFonts w:ascii="Times New Roman" w:hAnsi="Times New Roman" w:cs="Times New Roman"/>
                <w:color w:val="000000"/>
                <w:sz w:val="20"/>
                <w:szCs w:val="20"/>
              </w:rPr>
              <w:t xml:space="preserve">subtracting any </w:t>
            </w:r>
            <w:r w:rsidRPr="00636C2B">
              <w:rPr>
                <w:rFonts w:ascii="Times New Roman" w:hAnsi="Times New Roman" w:cs="Times New Roman"/>
                <w:color w:val="000000"/>
                <w:sz w:val="20"/>
                <w:szCs w:val="20"/>
              </w:rPr>
              <w:lastRenderedPageBreak/>
              <w:t>hides</w:t>
            </w:r>
            <w:r w:rsidR="0060467F">
              <w:rPr>
                <w:rFonts w:ascii="Times New Roman" w:hAnsi="Times New Roman" w:cs="Times New Roman"/>
                <w:color w:val="000000"/>
                <w:sz w:val="20"/>
                <w:szCs w:val="20"/>
              </w:rPr>
              <w:t>,</w:t>
            </w:r>
            <w:r w:rsidRPr="00636C2B">
              <w:rPr>
                <w:rFonts w:ascii="Times New Roman" w:hAnsi="Times New Roman" w:cs="Times New Roman"/>
                <w:color w:val="000000"/>
                <w:sz w:val="20"/>
                <w:szCs w:val="20"/>
              </w:rPr>
              <w:t xml:space="preserve"> and then dividing by the number of posts presented to the participant)</w:t>
            </w:r>
          </w:p>
        </w:tc>
      </w:tr>
      <w:tr w:rsidR="00984D37" w:rsidRPr="003B2AB5" w14:paraId="7E851E7F" w14:textId="77777777" w:rsidTr="005C14B1">
        <w:tc>
          <w:tcPr>
            <w:tcW w:w="2127" w:type="dxa"/>
          </w:tcPr>
          <w:p w14:paraId="3A24C340" w14:textId="4EBFD877" w:rsidR="00984D37" w:rsidRPr="003B2AB5" w:rsidRDefault="00984D37" w:rsidP="00EB28DE">
            <w:pPr>
              <w:ind w:left="215" w:hanging="215"/>
              <w:rPr>
                <w:rFonts w:ascii="Times New Roman" w:eastAsia="Times New Roman" w:hAnsi="Times New Roman" w:cs="Times New Roman"/>
                <w:sz w:val="20"/>
                <w:szCs w:val="20"/>
              </w:rPr>
            </w:pPr>
            <w:proofErr w:type="spellStart"/>
            <w:r w:rsidRPr="00E91739">
              <w:rPr>
                <w:rFonts w:ascii="Times New Roman" w:hAnsi="Times New Roman" w:cs="Times New Roman"/>
                <w:sz w:val="20"/>
                <w:szCs w:val="20"/>
              </w:rPr>
              <w:lastRenderedPageBreak/>
              <w:t>Mejova</w:t>
            </w:r>
            <w:proofErr w:type="spellEnd"/>
            <w:r w:rsidRPr="00E91739">
              <w:rPr>
                <w:rFonts w:ascii="Times New Roman" w:hAnsi="Times New Roman" w:cs="Times New Roman"/>
                <w:sz w:val="20"/>
                <w:szCs w:val="20"/>
              </w:rPr>
              <w:t xml:space="preserve"> &amp; Lu (2022)</w:t>
            </w:r>
          </w:p>
        </w:tc>
        <w:tc>
          <w:tcPr>
            <w:tcW w:w="1174" w:type="dxa"/>
          </w:tcPr>
          <w:p w14:paraId="2F634EE9" w14:textId="6B5E506D"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Twitter</w:t>
            </w:r>
          </w:p>
        </w:tc>
        <w:tc>
          <w:tcPr>
            <w:tcW w:w="5726" w:type="dxa"/>
          </w:tcPr>
          <w:p w14:paraId="40B8A023" w14:textId="77777777" w:rsidR="005629CE" w:rsidRDefault="00984D37"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API collected posts containing "lonely" or "loneliness".</w:t>
            </w:r>
          </w:p>
          <w:p w14:paraId="0FD70043" w14:textId="12D64242" w:rsidR="00984D37" w:rsidRPr="00984D37" w:rsidRDefault="00E67D9A"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Posts were coded for t</w:t>
            </w:r>
            <w:r w:rsidR="00984D37" w:rsidRPr="00984D37">
              <w:rPr>
                <w:rFonts w:ascii="Times New Roman" w:hAnsi="Times New Roman" w:cs="Times New Roman"/>
                <w:color w:val="000000"/>
                <w:sz w:val="20"/>
                <w:szCs w:val="20"/>
              </w:rPr>
              <w:t>ype of words used.</w:t>
            </w:r>
          </w:p>
        </w:tc>
        <w:tc>
          <w:tcPr>
            <w:tcW w:w="4921" w:type="dxa"/>
          </w:tcPr>
          <w:p w14:paraId="24741A9C" w14:textId="77777777" w:rsidR="005629CE"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Types of support:</w:t>
            </w:r>
            <w:r w:rsidRPr="00636C2B">
              <w:rPr>
                <w:rFonts w:ascii="Times New Roman" w:hAnsi="Times New Roman" w:cs="Times New Roman"/>
                <w:color w:val="000000"/>
                <w:sz w:val="20"/>
                <w:szCs w:val="20"/>
              </w:rPr>
              <w:br/>
              <w:t xml:space="preserve">- </w:t>
            </w:r>
            <w:r w:rsidR="0060467F">
              <w:rPr>
                <w:rFonts w:ascii="Times New Roman" w:hAnsi="Times New Roman" w:cs="Times New Roman"/>
                <w:color w:val="000000"/>
                <w:sz w:val="20"/>
                <w:szCs w:val="20"/>
              </w:rPr>
              <w:t>E</w:t>
            </w:r>
            <w:r w:rsidRPr="00636C2B">
              <w:rPr>
                <w:rFonts w:ascii="Times New Roman" w:hAnsi="Times New Roman" w:cs="Times New Roman"/>
                <w:color w:val="000000"/>
                <w:sz w:val="20"/>
                <w:szCs w:val="20"/>
              </w:rPr>
              <w:t>motional (caring, concern, empathy)</w:t>
            </w:r>
            <w:r w:rsidRPr="00636C2B">
              <w:rPr>
                <w:rFonts w:ascii="Times New Roman" w:hAnsi="Times New Roman" w:cs="Times New Roman"/>
                <w:color w:val="000000"/>
                <w:sz w:val="20"/>
                <w:szCs w:val="20"/>
              </w:rPr>
              <w:br/>
              <w:t xml:space="preserve">- </w:t>
            </w:r>
            <w:r w:rsidR="0060467F">
              <w:rPr>
                <w:rFonts w:ascii="Times New Roman" w:hAnsi="Times New Roman" w:cs="Times New Roman"/>
                <w:color w:val="000000"/>
                <w:sz w:val="20"/>
                <w:szCs w:val="20"/>
              </w:rPr>
              <w:t>I</w:t>
            </w:r>
            <w:r w:rsidRPr="00636C2B">
              <w:rPr>
                <w:rFonts w:ascii="Times New Roman" w:hAnsi="Times New Roman" w:cs="Times New Roman"/>
                <w:color w:val="000000"/>
                <w:sz w:val="20"/>
                <w:szCs w:val="20"/>
              </w:rPr>
              <w:t>nformational (specific advice, facts)</w:t>
            </w:r>
            <w:r w:rsidRPr="00636C2B">
              <w:rPr>
                <w:rFonts w:ascii="Times New Roman" w:hAnsi="Times New Roman" w:cs="Times New Roman"/>
                <w:color w:val="000000"/>
                <w:sz w:val="20"/>
                <w:szCs w:val="20"/>
              </w:rPr>
              <w:br/>
              <w:t xml:space="preserve">- </w:t>
            </w:r>
            <w:r w:rsidR="0060467F">
              <w:rPr>
                <w:rFonts w:ascii="Times New Roman" w:hAnsi="Times New Roman" w:cs="Times New Roman"/>
                <w:color w:val="000000"/>
                <w:sz w:val="20"/>
                <w:szCs w:val="20"/>
              </w:rPr>
              <w:t>E</w:t>
            </w:r>
            <w:r w:rsidRPr="00636C2B">
              <w:rPr>
                <w:rFonts w:ascii="Times New Roman" w:hAnsi="Times New Roman" w:cs="Times New Roman"/>
                <w:color w:val="000000"/>
                <w:sz w:val="20"/>
                <w:szCs w:val="20"/>
              </w:rPr>
              <w:t>steem (compliments, admiration)</w:t>
            </w:r>
            <w:r w:rsidRPr="00636C2B">
              <w:rPr>
                <w:rFonts w:ascii="Times New Roman" w:hAnsi="Times New Roman" w:cs="Times New Roman"/>
                <w:color w:val="000000"/>
                <w:sz w:val="20"/>
                <w:szCs w:val="20"/>
              </w:rPr>
              <w:br/>
              <w:t xml:space="preserve">- </w:t>
            </w:r>
            <w:r w:rsidR="0060467F">
              <w:rPr>
                <w:rFonts w:ascii="Times New Roman" w:hAnsi="Times New Roman" w:cs="Times New Roman"/>
                <w:color w:val="000000"/>
                <w:sz w:val="20"/>
                <w:szCs w:val="20"/>
              </w:rPr>
              <w:t>N</w:t>
            </w:r>
            <w:r w:rsidRPr="00636C2B">
              <w:rPr>
                <w:rFonts w:ascii="Times New Roman" w:hAnsi="Times New Roman" w:cs="Times New Roman"/>
                <w:color w:val="000000"/>
                <w:sz w:val="20"/>
                <w:szCs w:val="20"/>
              </w:rPr>
              <w:t>etwork (directing to helpful group)</w:t>
            </w:r>
            <w:r w:rsidRPr="00636C2B">
              <w:rPr>
                <w:rFonts w:ascii="Times New Roman" w:hAnsi="Times New Roman" w:cs="Times New Roman"/>
                <w:color w:val="000000"/>
                <w:sz w:val="20"/>
                <w:szCs w:val="20"/>
              </w:rPr>
              <w:br/>
              <w:t xml:space="preserve">- </w:t>
            </w:r>
            <w:r w:rsidR="0060467F">
              <w:rPr>
                <w:rFonts w:ascii="Times New Roman" w:hAnsi="Times New Roman" w:cs="Times New Roman"/>
                <w:color w:val="000000"/>
                <w:sz w:val="20"/>
                <w:szCs w:val="20"/>
              </w:rPr>
              <w:t>T</w:t>
            </w:r>
            <w:r w:rsidRPr="00636C2B">
              <w:rPr>
                <w:rFonts w:ascii="Times New Roman" w:hAnsi="Times New Roman" w:cs="Times New Roman"/>
                <w:color w:val="000000"/>
                <w:sz w:val="20"/>
                <w:szCs w:val="20"/>
              </w:rPr>
              <w:t>angible (physical assistance, goods, service)</w:t>
            </w:r>
          </w:p>
          <w:p w14:paraId="4631C5FC" w14:textId="21967786"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Person-centeredness of support message:</w:t>
            </w:r>
            <w:r w:rsidRPr="00636C2B">
              <w:rPr>
                <w:rFonts w:ascii="Times New Roman" w:hAnsi="Times New Roman" w:cs="Times New Roman"/>
                <w:color w:val="000000"/>
                <w:sz w:val="20"/>
                <w:szCs w:val="20"/>
              </w:rPr>
              <w:br/>
              <w:t xml:space="preserve">- </w:t>
            </w:r>
            <w:r w:rsidR="0060467F">
              <w:rPr>
                <w:rFonts w:ascii="Times New Roman" w:hAnsi="Times New Roman" w:cs="Times New Roman"/>
                <w:color w:val="000000"/>
                <w:sz w:val="20"/>
                <w:szCs w:val="20"/>
              </w:rPr>
              <w:t>H</w:t>
            </w:r>
            <w:r w:rsidRPr="00636C2B">
              <w:rPr>
                <w:rFonts w:ascii="Times New Roman" w:hAnsi="Times New Roman" w:cs="Times New Roman"/>
                <w:color w:val="000000"/>
                <w:sz w:val="20"/>
                <w:szCs w:val="20"/>
              </w:rPr>
              <w:t>ighly person-centred (validating the person’s feeling and providing comfort)</w:t>
            </w:r>
            <w:r w:rsidRPr="00636C2B">
              <w:rPr>
                <w:rFonts w:ascii="Times New Roman" w:hAnsi="Times New Roman" w:cs="Times New Roman"/>
                <w:color w:val="000000"/>
                <w:sz w:val="20"/>
                <w:szCs w:val="20"/>
              </w:rPr>
              <w:br/>
              <w:t xml:space="preserve">- </w:t>
            </w:r>
            <w:r w:rsidR="0060467F">
              <w:rPr>
                <w:rFonts w:ascii="Times New Roman" w:hAnsi="Times New Roman" w:cs="Times New Roman"/>
                <w:color w:val="000000"/>
                <w:sz w:val="20"/>
                <w:szCs w:val="20"/>
              </w:rPr>
              <w:t>M</w:t>
            </w:r>
            <w:r w:rsidRPr="00636C2B">
              <w:rPr>
                <w:rFonts w:ascii="Times New Roman" w:hAnsi="Times New Roman" w:cs="Times New Roman"/>
                <w:color w:val="000000"/>
                <w:sz w:val="20"/>
                <w:szCs w:val="20"/>
              </w:rPr>
              <w:t>oderately person-centred (acknowledg</w:t>
            </w:r>
            <w:r w:rsidR="0060467F">
              <w:rPr>
                <w:rFonts w:ascii="Times New Roman" w:hAnsi="Times New Roman" w:cs="Times New Roman"/>
                <w:color w:val="000000"/>
                <w:sz w:val="20"/>
                <w:szCs w:val="20"/>
              </w:rPr>
              <w:t>ing</w:t>
            </w:r>
            <w:r w:rsidRPr="00636C2B">
              <w:rPr>
                <w:rFonts w:ascii="Times New Roman" w:hAnsi="Times New Roman" w:cs="Times New Roman"/>
                <w:color w:val="000000"/>
                <w:sz w:val="20"/>
                <w:szCs w:val="20"/>
              </w:rPr>
              <w:t xml:space="preserve"> the distress, but not provid</w:t>
            </w:r>
            <w:r w:rsidR="0060467F">
              <w:rPr>
                <w:rFonts w:ascii="Times New Roman" w:hAnsi="Times New Roman" w:cs="Times New Roman"/>
                <w:color w:val="000000"/>
                <w:sz w:val="20"/>
                <w:szCs w:val="20"/>
              </w:rPr>
              <w:t>ing</w:t>
            </w:r>
            <w:r w:rsidRPr="00636C2B">
              <w:rPr>
                <w:rFonts w:ascii="Times New Roman" w:hAnsi="Times New Roman" w:cs="Times New Roman"/>
                <w:color w:val="000000"/>
                <w:sz w:val="20"/>
                <w:szCs w:val="20"/>
              </w:rPr>
              <w:t xml:space="preserve"> comfort)</w:t>
            </w:r>
            <w:r w:rsidRPr="00636C2B">
              <w:rPr>
                <w:rFonts w:ascii="Times New Roman" w:hAnsi="Times New Roman" w:cs="Times New Roman"/>
                <w:color w:val="000000"/>
                <w:sz w:val="20"/>
                <w:szCs w:val="20"/>
              </w:rPr>
              <w:br/>
              <w:t xml:space="preserve">- </w:t>
            </w:r>
            <w:r w:rsidR="0060467F">
              <w:rPr>
                <w:rFonts w:ascii="Times New Roman" w:hAnsi="Times New Roman" w:cs="Times New Roman"/>
                <w:color w:val="000000"/>
                <w:sz w:val="20"/>
                <w:szCs w:val="20"/>
              </w:rPr>
              <w:t>L</w:t>
            </w:r>
            <w:r w:rsidRPr="00636C2B">
              <w:rPr>
                <w:rFonts w:ascii="Times New Roman" w:hAnsi="Times New Roman" w:cs="Times New Roman"/>
                <w:color w:val="000000"/>
                <w:sz w:val="20"/>
                <w:szCs w:val="20"/>
              </w:rPr>
              <w:t>ow person-centred (deny</w:t>
            </w:r>
            <w:r w:rsidR="0060467F">
              <w:rPr>
                <w:rFonts w:ascii="Times New Roman" w:hAnsi="Times New Roman" w:cs="Times New Roman"/>
                <w:color w:val="000000"/>
                <w:sz w:val="20"/>
                <w:szCs w:val="20"/>
              </w:rPr>
              <w:t>ing</w:t>
            </w:r>
            <w:r w:rsidRPr="00636C2B">
              <w:rPr>
                <w:rFonts w:ascii="Times New Roman" w:hAnsi="Times New Roman" w:cs="Times New Roman"/>
                <w:color w:val="000000"/>
                <w:sz w:val="20"/>
                <w:szCs w:val="20"/>
              </w:rPr>
              <w:t xml:space="preserve"> the legitimacy of the person's feeling</w:t>
            </w:r>
            <w:r w:rsidR="0060467F">
              <w:rPr>
                <w:rFonts w:ascii="Times New Roman" w:hAnsi="Times New Roman" w:cs="Times New Roman"/>
                <w:color w:val="000000"/>
                <w:sz w:val="20"/>
                <w:szCs w:val="20"/>
              </w:rPr>
              <w:t>s,</w:t>
            </w:r>
            <w:r w:rsidRPr="00636C2B">
              <w:rPr>
                <w:rFonts w:ascii="Times New Roman" w:hAnsi="Times New Roman" w:cs="Times New Roman"/>
                <w:color w:val="000000"/>
                <w:sz w:val="20"/>
                <w:szCs w:val="20"/>
              </w:rPr>
              <w:t xml:space="preserve"> invalidating their experience)</w:t>
            </w:r>
          </w:p>
        </w:tc>
      </w:tr>
      <w:tr w:rsidR="00984D37" w:rsidRPr="003B2AB5" w14:paraId="08EBD2FA" w14:textId="77777777" w:rsidTr="005C14B1">
        <w:tc>
          <w:tcPr>
            <w:tcW w:w="2127" w:type="dxa"/>
          </w:tcPr>
          <w:p w14:paraId="53EFF90E" w14:textId="30E01C35"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Orben &amp; Dunbar (2017)</w:t>
            </w:r>
          </w:p>
        </w:tc>
        <w:tc>
          <w:tcPr>
            <w:tcW w:w="1174" w:type="dxa"/>
          </w:tcPr>
          <w:p w14:paraId="38325EEF" w14:textId="1C405219"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7F70D049" w14:textId="06A76CEF"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 xml:space="preserve">Participants saw a basic Facebook profile of a </w:t>
            </w:r>
            <w:r w:rsidR="002E2178" w:rsidRPr="00984D37">
              <w:rPr>
                <w:rFonts w:ascii="Times New Roman" w:hAnsi="Times New Roman" w:cs="Times New Roman"/>
                <w:color w:val="000000"/>
                <w:sz w:val="20"/>
                <w:szCs w:val="20"/>
              </w:rPr>
              <w:t>target and</w:t>
            </w:r>
            <w:r w:rsidRPr="00984D37">
              <w:rPr>
                <w:rFonts w:ascii="Times New Roman" w:hAnsi="Times New Roman" w:cs="Times New Roman"/>
                <w:color w:val="000000"/>
                <w:sz w:val="20"/>
                <w:szCs w:val="20"/>
              </w:rPr>
              <w:t xml:space="preserve"> received one post (picture </w:t>
            </w:r>
            <w:r w:rsidR="002E2178">
              <w:rPr>
                <w:rFonts w:ascii="Times New Roman" w:hAnsi="Times New Roman" w:cs="Times New Roman"/>
                <w:color w:val="000000"/>
                <w:sz w:val="20"/>
                <w:szCs w:val="20"/>
              </w:rPr>
              <w:t>and</w:t>
            </w:r>
            <w:r w:rsidRPr="00984D37">
              <w:rPr>
                <w:rFonts w:ascii="Times New Roman" w:hAnsi="Times New Roman" w:cs="Times New Roman"/>
                <w:color w:val="000000"/>
                <w:sz w:val="20"/>
                <w:szCs w:val="20"/>
              </w:rPr>
              <w:t xml:space="preserve"> caption) per day for 12 days from this target. </w:t>
            </w:r>
            <w:r w:rsidR="002E2178">
              <w:rPr>
                <w:rFonts w:ascii="Times New Roman" w:hAnsi="Times New Roman" w:cs="Times New Roman"/>
                <w:color w:val="000000"/>
                <w:sz w:val="20"/>
                <w:szCs w:val="20"/>
              </w:rPr>
              <w:t>C</w:t>
            </w:r>
            <w:r w:rsidRPr="00984D37">
              <w:rPr>
                <w:rFonts w:ascii="Times New Roman" w:hAnsi="Times New Roman" w:cs="Times New Roman"/>
                <w:color w:val="000000"/>
                <w:sz w:val="20"/>
                <w:szCs w:val="20"/>
              </w:rPr>
              <w:t>onditions:</w:t>
            </w:r>
            <w:r w:rsidRPr="00984D37">
              <w:rPr>
                <w:rFonts w:ascii="Times New Roman" w:hAnsi="Times New Roman" w:cs="Times New Roman"/>
                <w:color w:val="000000"/>
                <w:sz w:val="20"/>
                <w:szCs w:val="20"/>
              </w:rPr>
              <w:br/>
              <w:t xml:space="preserve">- </w:t>
            </w:r>
            <w:r w:rsidR="002E2178">
              <w:rPr>
                <w:rFonts w:ascii="Times New Roman" w:hAnsi="Times New Roman" w:cs="Times New Roman"/>
                <w:color w:val="000000"/>
                <w:sz w:val="20"/>
                <w:szCs w:val="20"/>
              </w:rPr>
              <w:t>H</w:t>
            </w:r>
            <w:r w:rsidRPr="00984D37">
              <w:rPr>
                <w:rFonts w:ascii="Times New Roman" w:hAnsi="Times New Roman" w:cs="Times New Roman"/>
                <w:color w:val="000000"/>
                <w:sz w:val="20"/>
                <w:szCs w:val="20"/>
              </w:rPr>
              <w:t>igh intimacy, mixed valence</w:t>
            </w:r>
            <w:r w:rsidRPr="00984D37">
              <w:rPr>
                <w:rFonts w:ascii="Times New Roman" w:hAnsi="Times New Roman" w:cs="Times New Roman"/>
                <w:color w:val="000000"/>
                <w:sz w:val="20"/>
                <w:szCs w:val="20"/>
              </w:rPr>
              <w:br/>
              <w:t xml:space="preserve">- </w:t>
            </w:r>
            <w:r w:rsidR="002E2178">
              <w:rPr>
                <w:rFonts w:ascii="Times New Roman" w:hAnsi="Times New Roman" w:cs="Times New Roman"/>
                <w:color w:val="000000"/>
                <w:sz w:val="20"/>
                <w:szCs w:val="20"/>
              </w:rPr>
              <w:t>M</w:t>
            </w:r>
            <w:r w:rsidRPr="00984D37">
              <w:rPr>
                <w:rFonts w:ascii="Times New Roman" w:hAnsi="Times New Roman" w:cs="Times New Roman"/>
                <w:color w:val="000000"/>
                <w:sz w:val="20"/>
                <w:szCs w:val="20"/>
              </w:rPr>
              <w:t>edium intimacy, mixed valence</w:t>
            </w:r>
            <w:r w:rsidRPr="00984D37">
              <w:rPr>
                <w:rFonts w:ascii="Times New Roman" w:hAnsi="Times New Roman" w:cs="Times New Roman"/>
                <w:color w:val="000000"/>
                <w:sz w:val="20"/>
                <w:szCs w:val="20"/>
              </w:rPr>
              <w:br/>
              <w:t xml:space="preserve">- </w:t>
            </w:r>
            <w:r w:rsidR="002E2178">
              <w:rPr>
                <w:rFonts w:ascii="Times New Roman" w:hAnsi="Times New Roman" w:cs="Times New Roman"/>
                <w:color w:val="000000"/>
                <w:sz w:val="20"/>
                <w:szCs w:val="20"/>
              </w:rPr>
              <w:t>L</w:t>
            </w:r>
            <w:r w:rsidRPr="00984D37">
              <w:rPr>
                <w:rFonts w:ascii="Times New Roman" w:hAnsi="Times New Roman" w:cs="Times New Roman"/>
                <w:color w:val="000000"/>
                <w:sz w:val="20"/>
                <w:szCs w:val="20"/>
              </w:rPr>
              <w:t>ow intimacy, mixed valence</w:t>
            </w:r>
            <w:r w:rsidRPr="00984D37">
              <w:rPr>
                <w:rFonts w:ascii="Times New Roman" w:hAnsi="Times New Roman" w:cs="Times New Roman"/>
                <w:color w:val="000000"/>
                <w:sz w:val="20"/>
                <w:szCs w:val="20"/>
              </w:rPr>
              <w:br/>
              <w:t xml:space="preserve">- </w:t>
            </w:r>
            <w:r w:rsidR="002E2178">
              <w:rPr>
                <w:rFonts w:ascii="Times New Roman" w:hAnsi="Times New Roman" w:cs="Times New Roman"/>
                <w:color w:val="000000"/>
                <w:sz w:val="20"/>
                <w:szCs w:val="20"/>
              </w:rPr>
              <w:t>L</w:t>
            </w:r>
            <w:r w:rsidRPr="00984D37">
              <w:rPr>
                <w:rFonts w:ascii="Times New Roman" w:hAnsi="Times New Roman" w:cs="Times New Roman"/>
                <w:color w:val="000000"/>
                <w:sz w:val="20"/>
                <w:szCs w:val="20"/>
              </w:rPr>
              <w:t>ow intimacy, positive valence</w:t>
            </w:r>
            <w:r w:rsidRPr="00984D37">
              <w:rPr>
                <w:rFonts w:ascii="Times New Roman" w:hAnsi="Times New Roman" w:cs="Times New Roman"/>
                <w:color w:val="000000"/>
                <w:sz w:val="20"/>
                <w:szCs w:val="20"/>
              </w:rPr>
              <w:br/>
              <w:t xml:space="preserve">- </w:t>
            </w:r>
            <w:r w:rsidR="002E2178">
              <w:rPr>
                <w:rFonts w:ascii="Times New Roman" w:hAnsi="Times New Roman" w:cs="Times New Roman"/>
                <w:color w:val="000000"/>
                <w:sz w:val="20"/>
                <w:szCs w:val="20"/>
              </w:rPr>
              <w:t>C</w:t>
            </w:r>
            <w:r w:rsidRPr="00984D37">
              <w:rPr>
                <w:rFonts w:ascii="Times New Roman" w:hAnsi="Times New Roman" w:cs="Times New Roman"/>
                <w:color w:val="000000"/>
                <w:sz w:val="20"/>
                <w:szCs w:val="20"/>
              </w:rPr>
              <w:t>ontrol: no posts, only basic profile</w:t>
            </w:r>
          </w:p>
        </w:tc>
        <w:tc>
          <w:tcPr>
            <w:tcW w:w="4921" w:type="dxa"/>
          </w:tcPr>
          <w:p w14:paraId="6203ECFA" w14:textId="4BA71F3E" w:rsidR="00E15DA8" w:rsidRDefault="00E15DA8" w:rsidP="005629C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Perceived intimacy and valence of posts</w:t>
            </w:r>
          </w:p>
          <w:p w14:paraId="25F37C14" w14:textId="6A3A84C2" w:rsidR="00984D37" w:rsidRPr="005629CE" w:rsidRDefault="00984D37" w:rsidP="005629C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Before and after measurements of:</w:t>
            </w:r>
            <w:r w:rsidRPr="00636C2B">
              <w:rPr>
                <w:rFonts w:ascii="Times New Roman" w:hAnsi="Times New Roman" w:cs="Times New Roman"/>
                <w:color w:val="000000"/>
                <w:sz w:val="20"/>
                <w:szCs w:val="20"/>
              </w:rPr>
              <w:br/>
              <w:t xml:space="preserve">- </w:t>
            </w:r>
            <w:r w:rsidR="0060467F">
              <w:rPr>
                <w:rFonts w:ascii="Times New Roman" w:hAnsi="Times New Roman" w:cs="Times New Roman"/>
                <w:color w:val="000000"/>
                <w:sz w:val="20"/>
                <w:szCs w:val="20"/>
              </w:rPr>
              <w:t>S</w:t>
            </w:r>
            <w:r w:rsidRPr="00636C2B">
              <w:rPr>
                <w:rFonts w:ascii="Times New Roman" w:hAnsi="Times New Roman" w:cs="Times New Roman"/>
                <w:color w:val="000000"/>
                <w:sz w:val="20"/>
                <w:szCs w:val="20"/>
              </w:rPr>
              <w:t>ocial attraction (motivation to form social relationship with target)</w:t>
            </w:r>
            <w:r w:rsidRPr="00636C2B">
              <w:rPr>
                <w:rFonts w:ascii="Times New Roman" w:hAnsi="Times New Roman" w:cs="Times New Roman"/>
                <w:color w:val="000000"/>
                <w:sz w:val="20"/>
                <w:szCs w:val="20"/>
              </w:rPr>
              <w:br/>
              <w:t xml:space="preserve">- </w:t>
            </w:r>
            <w:r w:rsidR="0060467F">
              <w:rPr>
                <w:rFonts w:ascii="Times New Roman" w:hAnsi="Times New Roman" w:cs="Times New Roman"/>
                <w:color w:val="000000"/>
                <w:sz w:val="20"/>
                <w:szCs w:val="20"/>
              </w:rPr>
              <w:t>H</w:t>
            </w:r>
            <w:r w:rsidRPr="00636C2B">
              <w:rPr>
                <w:rFonts w:ascii="Times New Roman" w:hAnsi="Times New Roman" w:cs="Times New Roman"/>
                <w:color w:val="000000"/>
                <w:sz w:val="20"/>
                <w:szCs w:val="20"/>
              </w:rPr>
              <w:t>omophily (general, thoughts, behaviour)</w:t>
            </w:r>
            <w:r w:rsidRPr="00636C2B">
              <w:rPr>
                <w:rFonts w:ascii="Times New Roman" w:hAnsi="Times New Roman" w:cs="Times New Roman"/>
                <w:color w:val="000000"/>
                <w:sz w:val="20"/>
                <w:szCs w:val="20"/>
              </w:rPr>
              <w:br/>
              <w:t xml:space="preserve">- </w:t>
            </w:r>
            <w:r w:rsidR="0060467F">
              <w:rPr>
                <w:rFonts w:ascii="Times New Roman" w:hAnsi="Times New Roman" w:cs="Times New Roman"/>
                <w:color w:val="000000"/>
                <w:sz w:val="20"/>
                <w:szCs w:val="20"/>
              </w:rPr>
              <w:t>I</w:t>
            </w:r>
            <w:r w:rsidRPr="00636C2B">
              <w:rPr>
                <w:rFonts w:ascii="Times New Roman" w:hAnsi="Times New Roman" w:cs="Times New Roman"/>
                <w:color w:val="000000"/>
                <w:sz w:val="20"/>
                <w:szCs w:val="20"/>
              </w:rPr>
              <w:t>ntegration in social network (from intimate friend to people they recognise)</w:t>
            </w:r>
            <w:r w:rsidRPr="00636C2B">
              <w:rPr>
                <w:rFonts w:ascii="Times New Roman" w:hAnsi="Times New Roman" w:cs="Times New Roman"/>
                <w:color w:val="000000"/>
                <w:sz w:val="20"/>
                <w:szCs w:val="20"/>
              </w:rPr>
              <w:br/>
              <w:t xml:space="preserve">- </w:t>
            </w:r>
            <w:r w:rsidR="0060467F">
              <w:rPr>
                <w:rFonts w:ascii="Times New Roman" w:hAnsi="Times New Roman" w:cs="Times New Roman"/>
                <w:color w:val="000000"/>
                <w:sz w:val="20"/>
                <w:szCs w:val="20"/>
              </w:rPr>
              <w:t>P</w:t>
            </w:r>
            <w:r w:rsidRPr="00636C2B">
              <w:rPr>
                <w:rFonts w:ascii="Times New Roman" w:hAnsi="Times New Roman" w:cs="Times New Roman"/>
                <w:color w:val="000000"/>
                <w:sz w:val="20"/>
                <w:szCs w:val="20"/>
              </w:rPr>
              <w:t>erceived closeness</w:t>
            </w:r>
            <w:r w:rsidRPr="00636C2B">
              <w:rPr>
                <w:rFonts w:ascii="Times New Roman" w:hAnsi="Times New Roman" w:cs="Times New Roman"/>
                <w:color w:val="000000"/>
                <w:sz w:val="20"/>
                <w:szCs w:val="20"/>
              </w:rPr>
              <w:br/>
              <w:t xml:space="preserve">- </w:t>
            </w:r>
            <w:r w:rsidR="0060467F">
              <w:rPr>
                <w:rFonts w:ascii="Times New Roman" w:hAnsi="Times New Roman" w:cs="Times New Roman"/>
                <w:color w:val="000000"/>
                <w:sz w:val="20"/>
                <w:szCs w:val="20"/>
              </w:rPr>
              <w:t>M</w:t>
            </w:r>
            <w:r w:rsidRPr="00636C2B">
              <w:rPr>
                <w:rFonts w:ascii="Times New Roman" w:hAnsi="Times New Roman" w:cs="Times New Roman"/>
                <w:color w:val="000000"/>
                <w:sz w:val="20"/>
                <w:szCs w:val="20"/>
              </w:rPr>
              <w:t>otivation to provide social support (instrumental, emotional</w:t>
            </w:r>
            <w:r w:rsidR="00E15DA8">
              <w:rPr>
                <w:rFonts w:ascii="Times New Roman" w:hAnsi="Times New Roman" w:cs="Times New Roman"/>
                <w:color w:val="000000"/>
                <w:sz w:val="20"/>
                <w:szCs w:val="20"/>
              </w:rPr>
              <w:t>)</w:t>
            </w:r>
          </w:p>
        </w:tc>
      </w:tr>
      <w:tr w:rsidR="00984D37" w:rsidRPr="003B2AB5" w14:paraId="7EADA3A3" w14:textId="77777777" w:rsidTr="005C14B1">
        <w:tc>
          <w:tcPr>
            <w:tcW w:w="2127" w:type="dxa"/>
          </w:tcPr>
          <w:p w14:paraId="5A096DC7" w14:textId="20A6E1F7"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Park &amp; Lee (2017)</w:t>
            </w:r>
          </w:p>
        </w:tc>
        <w:tc>
          <w:tcPr>
            <w:tcW w:w="1174" w:type="dxa"/>
          </w:tcPr>
          <w:p w14:paraId="36C54489" w14:textId="6A9A3D28"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Instagram</w:t>
            </w:r>
          </w:p>
        </w:tc>
        <w:tc>
          <w:tcPr>
            <w:tcW w:w="5726" w:type="dxa"/>
          </w:tcPr>
          <w:p w14:paraId="48E2FC0F" w14:textId="417E290D"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50 image</w:t>
            </w:r>
            <w:r w:rsidR="00C810D2">
              <w:rPr>
                <w:rFonts w:ascii="Times New Roman" w:hAnsi="Times New Roman" w:cs="Times New Roman"/>
                <w:color w:val="000000"/>
                <w:sz w:val="20"/>
                <w:szCs w:val="20"/>
              </w:rPr>
              <w:t xml:space="preserve"> posts</w:t>
            </w:r>
            <w:r w:rsidRPr="00984D37">
              <w:rPr>
                <w:rFonts w:ascii="Times New Roman" w:hAnsi="Times New Roman" w:cs="Times New Roman"/>
                <w:color w:val="000000"/>
                <w:sz w:val="20"/>
                <w:szCs w:val="20"/>
              </w:rPr>
              <w:t xml:space="preserve"> </w:t>
            </w:r>
            <w:r w:rsidR="00114E9F">
              <w:rPr>
                <w:rFonts w:ascii="Times New Roman" w:hAnsi="Times New Roman" w:cs="Times New Roman"/>
                <w:color w:val="000000"/>
                <w:sz w:val="20"/>
                <w:szCs w:val="20"/>
              </w:rPr>
              <w:t>each</w:t>
            </w:r>
            <w:r w:rsidRPr="00984D37">
              <w:rPr>
                <w:rFonts w:ascii="Times New Roman" w:hAnsi="Times New Roman" w:cs="Times New Roman"/>
                <w:color w:val="000000"/>
                <w:sz w:val="20"/>
                <w:szCs w:val="20"/>
              </w:rPr>
              <w:t xml:space="preserve"> </w:t>
            </w:r>
            <w:r w:rsidR="00114E9F">
              <w:rPr>
                <w:rFonts w:ascii="Times New Roman" w:hAnsi="Times New Roman" w:cs="Times New Roman"/>
                <w:color w:val="000000"/>
                <w:sz w:val="20"/>
                <w:szCs w:val="20"/>
              </w:rPr>
              <w:t>from</w:t>
            </w:r>
            <w:r w:rsidRPr="00984D37">
              <w:rPr>
                <w:rFonts w:ascii="Times New Roman" w:hAnsi="Times New Roman" w:cs="Times New Roman"/>
                <w:color w:val="000000"/>
                <w:sz w:val="20"/>
                <w:szCs w:val="20"/>
              </w:rPr>
              <w:t xml:space="preserve"> 100 people were anal</w:t>
            </w:r>
            <w:r w:rsidR="00C810D2">
              <w:rPr>
                <w:rFonts w:ascii="Times New Roman" w:hAnsi="Times New Roman" w:cs="Times New Roman"/>
                <w:color w:val="000000"/>
                <w:sz w:val="20"/>
                <w:szCs w:val="20"/>
              </w:rPr>
              <w:t xml:space="preserve">ysed and </w:t>
            </w:r>
            <w:r w:rsidRPr="00984D37">
              <w:rPr>
                <w:rFonts w:ascii="Times New Roman" w:hAnsi="Times New Roman" w:cs="Times New Roman"/>
                <w:color w:val="000000"/>
                <w:sz w:val="20"/>
                <w:szCs w:val="20"/>
              </w:rPr>
              <w:t>coded for the presence or absence of certain characteristics (e.g., selfie, low sexual content, high sexual content, other person included, travel, etc.)</w:t>
            </w:r>
          </w:p>
        </w:tc>
        <w:tc>
          <w:tcPr>
            <w:tcW w:w="4921" w:type="dxa"/>
          </w:tcPr>
          <w:p w14:paraId="46EC9F72" w14:textId="78443A38"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 xml:space="preserve">Number of </w:t>
            </w:r>
            <w:r w:rsidR="00F76548">
              <w:rPr>
                <w:rFonts w:ascii="Times New Roman" w:hAnsi="Times New Roman" w:cs="Times New Roman"/>
                <w:color w:val="000000"/>
                <w:sz w:val="20"/>
                <w:szCs w:val="20"/>
              </w:rPr>
              <w:t>‘</w:t>
            </w:r>
            <w:r w:rsidR="00771189">
              <w:rPr>
                <w:rFonts w:ascii="Times New Roman" w:hAnsi="Times New Roman" w:cs="Times New Roman"/>
                <w:color w:val="000000"/>
                <w:sz w:val="20"/>
                <w:szCs w:val="20"/>
              </w:rPr>
              <w:t>l</w:t>
            </w:r>
            <w:r w:rsidRPr="00636C2B">
              <w:rPr>
                <w:rFonts w:ascii="Times New Roman" w:hAnsi="Times New Roman" w:cs="Times New Roman"/>
                <w:color w:val="000000"/>
                <w:sz w:val="20"/>
                <w:szCs w:val="20"/>
              </w:rPr>
              <w:t>ikes</w:t>
            </w:r>
            <w:r w:rsidR="00F76548">
              <w:rPr>
                <w:rFonts w:ascii="Times New Roman" w:hAnsi="Times New Roman" w:cs="Times New Roman"/>
                <w:color w:val="000000"/>
                <w:sz w:val="20"/>
                <w:szCs w:val="20"/>
              </w:rPr>
              <w:t>’</w:t>
            </w:r>
            <w:r w:rsidRPr="00636C2B">
              <w:rPr>
                <w:rFonts w:ascii="Times New Roman" w:hAnsi="Times New Roman" w:cs="Times New Roman"/>
                <w:color w:val="000000"/>
                <w:sz w:val="20"/>
                <w:szCs w:val="20"/>
              </w:rPr>
              <w:t xml:space="preserve"> as an indicator of attention and social engagement</w:t>
            </w:r>
          </w:p>
        </w:tc>
      </w:tr>
      <w:tr w:rsidR="00984D37" w:rsidRPr="003B2AB5" w14:paraId="39A710B4" w14:textId="77777777" w:rsidTr="005C14B1">
        <w:tc>
          <w:tcPr>
            <w:tcW w:w="2127" w:type="dxa"/>
          </w:tcPr>
          <w:p w14:paraId="666BB280" w14:textId="3D3789DC"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Qin et al (2021)</w:t>
            </w:r>
          </w:p>
        </w:tc>
        <w:tc>
          <w:tcPr>
            <w:tcW w:w="1174" w:type="dxa"/>
          </w:tcPr>
          <w:p w14:paraId="4CABD64E" w14:textId="3A290A96"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WeChat</w:t>
            </w:r>
          </w:p>
        </w:tc>
        <w:tc>
          <w:tcPr>
            <w:tcW w:w="5726" w:type="dxa"/>
          </w:tcPr>
          <w:p w14:paraId="77494733" w14:textId="66B13F58" w:rsidR="00984D37" w:rsidRPr="00984D37" w:rsidRDefault="00C30040"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Each p</w:t>
            </w:r>
            <w:r w:rsidR="00984D37" w:rsidRPr="00984D37">
              <w:rPr>
                <w:rFonts w:ascii="Times New Roman" w:hAnsi="Times New Roman" w:cs="Times New Roman"/>
                <w:color w:val="000000"/>
                <w:sz w:val="20"/>
                <w:szCs w:val="20"/>
              </w:rPr>
              <w:t>articipant viewed 8 posts from a target profile (with whom they were told they would interact with and collaborate in the future), after being assigned to one of 5 conditions, based on self-disclosure valence:</w:t>
            </w:r>
            <w:r w:rsidR="00984D37" w:rsidRPr="00984D37">
              <w:rPr>
                <w:rFonts w:ascii="Times New Roman" w:hAnsi="Times New Roman" w:cs="Times New Roman"/>
                <w:color w:val="000000"/>
                <w:sz w:val="20"/>
                <w:szCs w:val="20"/>
              </w:rPr>
              <w:br/>
              <w:t>- 100% positive self-disclosure posts;</w:t>
            </w:r>
            <w:r w:rsidR="00984D37" w:rsidRPr="00984D37">
              <w:rPr>
                <w:rFonts w:ascii="Times New Roman" w:hAnsi="Times New Roman" w:cs="Times New Roman"/>
                <w:color w:val="000000"/>
                <w:sz w:val="20"/>
                <w:szCs w:val="20"/>
              </w:rPr>
              <w:br/>
              <w:t xml:space="preserve">- 75% positive and 25% negative </w:t>
            </w:r>
            <w:r w:rsidR="00993DB5" w:rsidRPr="00984D37">
              <w:rPr>
                <w:rFonts w:ascii="Times New Roman" w:hAnsi="Times New Roman" w:cs="Times New Roman"/>
                <w:color w:val="000000"/>
                <w:sz w:val="20"/>
                <w:szCs w:val="20"/>
              </w:rPr>
              <w:t>self-disclosure</w:t>
            </w:r>
            <w:r w:rsidR="00984D37" w:rsidRPr="00984D37">
              <w:rPr>
                <w:rFonts w:ascii="Times New Roman" w:hAnsi="Times New Roman" w:cs="Times New Roman"/>
                <w:color w:val="000000"/>
                <w:sz w:val="20"/>
                <w:szCs w:val="20"/>
              </w:rPr>
              <w:t xml:space="preserve"> posts;</w:t>
            </w:r>
            <w:r w:rsidR="00984D37" w:rsidRPr="00984D37">
              <w:rPr>
                <w:rFonts w:ascii="Times New Roman" w:hAnsi="Times New Roman" w:cs="Times New Roman"/>
                <w:color w:val="000000"/>
                <w:sz w:val="20"/>
                <w:szCs w:val="20"/>
              </w:rPr>
              <w:br/>
              <w:t>- 50% positive and 50%</w:t>
            </w:r>
            <w:r w:rsidR="00993DB5">
              <w:rPr>
                <w:rFonts w:ascii="Times New Roman" w:hAnsi="Times New Roman" w:cs="Times New Roman"/>
                <w:color w:val="000000"/>
                <w:sz w:val="20"/>
                <w:szCs w:val="20"/>
              </w:rPr>
              <w:t xml:space="preserve"> </w:t>
            </w:r>
            <w:r w:rsidR="00984D37" w:rsidRPr="00984D37">
              <w:rPr>
                <w:rFonts w:ascii="Times New Roman" w:hAnsi="Times New Roman" w:cs="Times New Roman"/>
                <w:color w:val="000000"/>
                <w:sz w:val="20"/>
                <w:szCs w:val="20"/>
              </w:rPr>
              <w:t>negative self-disclosure posts;</w:t>
            </w:r>
            <w:r w:rsidR="00984D37" w:rsidRPr="00984D37">
              <w:rPr>
                <w:rFonts w:ascii="Times New Roman" w:hAnsi="Times New Roman" w:cs="Times New Roman"/>
                <w:color w:val="000000"/>
                <w:sz w:val="20"/>
                <w:szCs w:val="20"/>
              </w:rPr>
              <w:br/>
            </w:r>
            <w:r w:rsidR="00984D37" w:rsidRPr="00984D37">
              <w:rPr>
                <w:rFonts w:ascii="Times New Roman" w:hAnsi="Times New Roman" w:cs="Times New Roman"/>
                <w:color w:val="000000"/>
                <w:sz w:val="20"/>
                <w:szCs w:val="20"/>
              </w:rPr>
              <w:lastRenderedPageBreak/>
              <w:t>- 25% positive and 75% negative self-disclosure posts;</w:t>
            </w:r>
            <w:r w:rsidR="00984D37" w:rsidRPr="00984D37">
              <w:rPr>
                <w:rFonts w:ascii="Times New Roman" w:hAnsi="Times New Roman" w:cs="Times New Roman"/>
                <w:color w:val="000000"/>
                <w:sz w:val="20"/>
                <w:szCs w:val="20"/>
              </w:rPr>
              <w:br/>
              <w:t>- 100% negative self-disclosure posts.</w:t>
            </w:r>
          </w:p>
        </w:tc>
        <w:tc>
          <w:tcPr>
            <w:tcW w:w="4921" w:type="dxa"/>
          </w:tcPr>
          <w:p w14:paraId="48524655" w14:textId="77777777" w:rsidR="00F76548" w:rsidRDefault="00F76548" w:rsidP="00EB28DE">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L</w:t>
            </w:r>
            <w:r w:rsidR="00984D37" w:rsidRPr="00636C2B">
              <w:rPr>
                <w:rFonts w:ascii="Times New Roman" w:hAnsi="Times New Roman" w:cs="Times New Roman"/>
                <w:color w:val="000000"/>
                <w:sz w:val="20"/>
                <w:szCs w:val="20"/>
              </w:rPr>
              <w:t>ikability (e.g., "I would like to be friends with this person")</w:t>
            </w:r>
            <w:r w:rsidR="00984D37" w:rsidRPr="00636C2B">
              <w:rPr>
                <w:rFonts w:ascii="Times New Roman" w:hAnsi="Times New Roman" w:cs="Times New Roman"/>
                <w:color w:val="000000"/>
                <w:sz w:val="20"/>
                <w:szCs w:val="20"/>
              </w:rPr>
              <w:br/>
            </w:r>
          </w:p>
          <w:p w14:paraId="513D59B3" w14:textId="1DE31DC4"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Mediators:</w:t>
            </w:r>
            <w:r w:rsidRPr="00636C2B">
              <w:rPr>
                <w:rFonts w:ascii="Times New Roman" w:hAnsi="Times New Roman" w:cs="Times New Roman"/>
                <w:color w:val="000000"/>
                <w:sz w:val="20"/>
                <w:szCs w:val="20"/>
              </w:rPr>
              <w:br/>
              <w:t xml:space="preserve">- </w:t>
            </w:r>
            <w:r w:rsidR="00F76548">
              <w:rPr>
                <w:rFonts w:ascii="Times New Roman" w:hAnsi="Times New Roman" w:cs="Times New Roman"/>
                <w:color w:val="000000"/>
                <w:sz w:val="20"/>
                <w:szCs w:val="20"/>
              </w:rPr>
              <w:t>T</w:t>
            </w:r>
            <w:r w:rsidRPr="00636C2B">
              <w:rPr>
                <w:rFonts w:ascii="Times New Roman" w:hAnsi="Times New Roman" w:cs="Times New Roman"/>
                <w:color w:val="000000"/>
                <w:sz w:val="20"/>
                <w:szCs w:val="20"/>
              </w:rPr>
              <w:t>rustworthiness</w:t>
            </w:r>
            <w:r w:rsidRPr="00636C2B">
              <w:rPr>
                <w:rFonts w:ascii="Times New Roman" w:hAnsi="Times New Roman" w:cs="Times New Roman"/>
                <w:color w:val="000000"/>
                <w:sz w:val="20"/>
                <w:szCs w:val="20"/>
              </w:rPr>
              <w:br/>
              <w:t xml:space="preserve">- </w:t>
            </w:r>
            <w:r w:rsidR="00F76548">
              <w:rPr>
                <w:rFonts w:ascii="Times New Roman" w:hAnsi="Times New Roman" w:cs="Times New Roman"/>
                <w:color w:val="000000"/>
                <w:sz w:val="20"/>
                <w:szCs w:val="20"/>
              </w:rPr>
              <w:t>H</w:t>
            </w:r>
            <w:r w:rsidRPr="00636C2B">
              <w:rPr>
                <w:rFonts w:ascii="Times New Roman" w:hAnsi="Times New Roman" w:cs="Times New Roman"/>
                <w:color w:val="000000"/>
                <w:sz w:val="20"/>
                <w:szCs w:val="20"/>
              </w:rPr>
              <w:t>omophily (overall, behaviour, thoughts)</w:t>
            </w:r>
          </w:p>
        </w:tc>
      </w:tr>
      <w:tr w:rsidR="00984D37" w:rsidRPr="003B2AB5" w14:paraId="045936D3" w14:textId="77777777" w:rsidTr="005C14B1">
        <w:tc>
          <w:tcPr>
            <w:tcW w:w="2127" w:type="dxa"/>
          </w:tcPr>
          <w:p w14:paraId="593899B6" w14:textId="16B0A18E"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Rains &amp; Brunner (2018)</w:t>
            </w:r>
            <w:r>
              <w:rPr>
                <w:rFonts w:ascii="Times New Roman" w:hAnsi="Times New Roman" w:cs="Times New Roman"/>
                <w:sz w:val="20"/>
                <w:szCs w:val="20"/>
              </w:rPr>
              <w:t xml:space="preserve"> – 1 </w:t>
            </w:r>
          </w:p>
        </w:tc>
        <w:tc>
          <w:tcPr>
            <w:tcW w:w="1174" w:type="dxa"/>
          </w:tcPr>
          <w:p w14:paraId="6B6DD087" w14:textId="5387FB47"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473E472E" w14:textId="77777777" w:rsidR="00E15DA8" w:rsidRDefault="00984D37"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Participants report</w:t>
            </w:r>
            <w:r w:rsidR="00993DB5">
              <w:rPr>
                <w:rFonts w:ascii="Times New Roman" w:hAnsi="Times New Roman" w:cs="Times New Roman"/>
                <w:color w:val="000000"/>
                <w:sz w:val="20"/>
                <w:szCs w:val="20"/>
              </w:rPr>
              <w:t>ed</w:t>
            </w:r>
            <w:r w:rsidRPr="00984D37">
              <w:rPr>
                <w:rFonts w:ascii="Times New Roman" w:hAnsi="Times New Roman" w:cs="Times New Roman"/>
                <w:color w:val="000000"/>
                <w:sz w:val="20"/>
                <w:szCs w:val="20"/>
              </w:rPr>
              <w:t xml:space="preserve"> on their relationship with a target, who they considered a friend or acquaintance. They needed to provide the content of the target's self-disclosing status updates (up to 20) from the last 7 days. For each post, they evaluated the valence (from 1 = negative to 7 = positive).</w:t>
            </w:r>
          </w:p>
          <w:p w14:paraId="6660E326" w14:textId="77777777" w:rsidR="00E15DA8" w:rsidRDefault="00984D37"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Moderators:</w:t>
            </w:r>
            <w:r w:rsidRPr="00984D37">
              <w:rPr>
                <w:rFonts w:ascii="Times New Roman" w:hAnsi="Times New Roman" w:cs="Times New Roman"/>
                <w:color w:val="000000"/>
                <w:sz w:val="20"/>
                <w:szCs w:val="20"/>
              </w:rPr>
              <w:br/>
              <w:t xml:space="preserve">- </w:t>
            </w:r>
            <w:r w:rsidR="00E46738">
              <w:rPr>
                <w:rFonts w:ascii="Times New Roman" w:hAnsi="Times New Roman" w:cs="Times New Roman"/>
                <w:color w:val="000000"/>
                <w:sz w:val="20"/>
                <w:szCs w:val="20"/>
              </w:rPr>
              <w:t>P</w:t>
            </w:r>
            <w:r w:rsidRPr="00984D37">
              <w:rPr>
                <w:rFonts w:ascii="Times New Roman" w:hAnsi="Times New Roman" w:cs="Times New Roman"/>
                <w:color w:val="000000"/>
                <w:sz w:val="20"/>
                <w:szCs w:val="20"/>
              </w:rPr>
              <w:t>erceived closeness (e.g., "I feel very close to my friend [acquaintance].")</w:t>
            </w:r>
            <w:r w:rsidRPr="00984D37">
              <w:rPr>
                <w:rFonts w:ascii="Times New Roman" w:hAnsi="Times New Roman" w:cs="Times New Roman"/>
                <w:color w:val="000000"/>
                <w:sz w:val="20"/>
                <w:szCs w:val="20"/>
              </w:rPr>
              <w:br/>
              <w:t xml:space="preserve">- </w:t>
            </w:r>
            <w:r w:rsidR="00E46738">
              <w:rPr>
                <w:rFonts w:ascii="Times New Roman" w:hAnsi="Times New Roman" w:cs="Times New Roman"/>
                <w:color w:val="000000"/>
                <w:sz w:val="20"/>
                <w:szCs w:val="20"/>
              </w:rPr>
              <w:t>N</w:t>
            </w:r>
            <w:r w:rsidRPr="00984D37">
              <w:rPr>
                <w:rFonts w:ascii="Times New Roman" w:hAnsi="Times New Roman" w:cs="Times New Roman"/>
                <w:color w:val="000000"/>
                <w:sz w:val="20"/>
                <w:szCs w:val="20"/>
              </w:rPr>
              <w:t>umber of self-disclosures over the 7-day period.</w:t>
            </w:r>
          </w:p>
          <w:p w14:paraId="6EE5BD15" w14:textId="40570B7F"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Controlling for:</w:t>
            </w:r>
            <w:r w:rsidRPr="00984D37">
              <w:rPr>
                <w:rFonts w:ascii="Times New Roman" w:hAnsi="Times New Roman" w:cs="Times New Roman"/>
                <w:color w:val="000000"/>
                <w:sz w:val="20"/>
                <w:szCs w:val="20"/>
              </w:rPr>
              <w:br/>
              <w:t xml:space="preserve">- </w:t>
            </w:r>
            <w:r w:rsidR="00E46738">
              <w:rPr>
                <w:rFonts w:ascii="Times New Roman" w:hAnsi="Times New Roman" w:cs="Times New Roman"/>
                <w:color w:val="000000"/>
                <w:sz w:val="20"/>
                <w:szCs w:val="20"/>
              </w:rPr>
              <w:t>S</w:t>
            </w:r>
            <w:r w:rsidRPr="00984D37">
              <w:rPr>
                <w:rFonts w:ascii="Times New Roman" w:hAnsi="Times New Roman" w:cs="Times New Roman"/>
                <w:color w:val="000000"/>
                <w:sz w:val="20"/>
                <w:szCs w:val="20"/>
              </w:rPr>
              <w:t>elf-disclosure depth</w:t>
            </w:r>
            <w:r w:rsidRPr="00984D37">
              <w:rPr>
                <w:rFonts w:ascii="Times New Roman" w:hAnsi="Times New Roman" w:cs="Times New Roman"/>
                <w:color w:val="000000"/>
                <w:sz w:val="20"/>
                <w:szCs w:val="20"/>
              </w:rPr>
              <w:br/>
              <w:t xml:space="preserve">- </w:t>
            </w:r>
            <w:r w:rsidR="00E46738">
              <w:rPr>
                <w:rFonts w:ascii="Times New Roman" w:hAnsi="Times New Roman" w:cs="Times New Roman"/>
                <w:color w:val="000000"/>
                <w:sz w:val="20"/>
                <w:szCs w:val="20"/>
              </w:rPr>
              <w:t>S</w:t>
            </w:r>
            <w:r w:rsidRPr="00984D37">
              <w:rPr>
                <w:rFonts w:ascii="Times New Roman" w:hAnsi="Times New Roman" w:cs="Times New Roman"/>
                <w:color w:val="000000"/>
                <w:sz w:val="20"/>
                <w:szCs w:val="20"/>
              </w:rPr>
              <w:t>ex of participant and target</w:t>
            </w:r>
          </w:p>
        </w:tc>
        <w:tc>
          <w:tcPr>
            <w:tcW w:w="4921" w:type="dxa"/>
          </w:tcPr>
          <w:p w14:paraId="383BE333" w14:textId="77777777" w:rsidR="00E15DA8" w:rsidRDefault="00F76548" w:rsidP="00EB28DE">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R</w:t>
            </w:r>
            <w:r w:rsidR="00984D37" w:rsidRPr="00636C2B">
              <w:rPr>
                <w:rFonts w:ascii="Times New Roman" w:hAnsi="Times New Roman" w:cs="Times New Roman"/>
                <w:color w:val="000000"/>
                <w:sz w:val="20"/>
                <w:szCs w:val="20"/>
              </w:rPr>
              <w:t>elationship satisfaction (e.g., "How good is your relationship compared to most?")</w:t>
            </w:r>
          </w:p>
          <w:p w14:paraId="424220D3" w14:textId="77777777" w:rsidR="00E15DA8" w:rsidRDefault="00F76548" w:rsidP="00EB28DE">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L</w:t>
            </w:r>
            <w:r w:rsidR="00984D37" w:rsidRPr="00636C2B">
              <w:rPr>
                <w:rFonts w:ascii="Times New Roman" w:hAnsi="Times New Roman" w:cs="Times New Roman"/>
                <w:color w:val="000000"/>
                <w:sz w:val="20"/>
                <w:szCs w:val="20"/>
              </w:rPr>
              <w:t>iking (e.g., "My friend [acquaintance] is one of the most likeable people I know.")</w:t>
            </w:r>
          </w:p>
          <w:p w14:paraId="7E93BA26" w14:textId="3624F119" w:rsidR="00984D37" w:rsidRPr="00636C2B" w:rsidRDefault="00F76548"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W</w:t>
            </w:r>
            <w:r w:rsidR="00984D37" w:rsidRPr="00636C2B">
              <w:rPr>
                <w:rFonts w:ascii="Times New Roman" w:hAnsi="Times New Roman" w:cs="Times New Roman"/>
                <w:color w:val="000000"/>
                <w:sz w:val="20"/>
                <w:szCs w:val="20"/>
              </w:rPr>
              <w:t>illingness to provide social support, emotional and instrumental (e.g., “I would be someone my friend [acquaintance] could confide in or talk to about him/herself and his/her problems”)</w:t>
            </w:r>
          </w:p>
        </w:tc>
      </w:tr>
      <w:tr w:rsidR="00984D37" w:rsidRPr="003B2AB5" w14:paraId="4A2D0E9F" w14:textId="77777777" w:rsidTr="005C14B1">
        <w:tc>
          <w:tcPr>
            <w:tcW w:w="2127" w:type="dxa"/>
          </w:tcPr>
          <w:p w14:paraId="6D98E93B" w14:textId="113275E4"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Rains &amp; Brunner (2018)</w:t>
            </w:r>
            <w:r>
              <w:rPr>
                <w:rFonts w:ascii="Times New Roman" w:hAnsi="Times New Roman" w:cs="Times New Roman"/>
                <w:sz w:val="20"/>
                <w:szCs w:val="20"/>
              </w:rPr>
              <w:t xml:space="preserve"> – 2</w:t>
            </w:r>
          </w:p>
        </w:tc>
        <w:tc>
          <w:tcPr>
            <w:tcW w:w="1174" w:type="dxa"/>
          </w:tcPr>
          <w:p w14:paraId="1E387F8F" w14:textId="22BFA404"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Multiple</w:t>
            </w:r>
          </w:p>
        </w:tc>
        <w:tc>
          <w:tcPr>
            <w:tcW w:w="5726" w:type="dxa"/>
          </w:tcPr>
          <w:p w14:paraId="788265FD" w14:textId="152FEB80" w:rsidR="00984D37" w:rsidRPr="00984D37" w:rsidRDefault="001358B1"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Participants </w:t>
            </w:r>
            <w:r w:rsidR="003E2A15">
              <w:rPr>
                <w:rFonts w:ascii="Times New Roman" w:hAnsi="Times New Roman" w:cs="Times New Roman"/>
                <w:color w:val="000000"/>
                <w:sz w:val="20"/>
                <w:szCs w:val="20"/>
              </w:rPr>
              <w:t xml:space="preserve">were assigned to one condition in a </w:t>
            </w:r>
            <w:r w:rsidR="00984D37" w:rsidRPr="00984D37">
              <w:rPr>
                <w:rFonts w:ascii="Times New Roman" w:hAnsi="Times New Roman" w:cs="Times New Roman"/>
                <w:color w:val="000000"/>
                <w:sz w:val="20"/>
                <w:szCs w:val="20"/>
              </w:rPr>
              <w:t>3 (self-disclosure valence: positive, negative, neutral) x 2 (relationship type: close friend, acquaintance) x 2 (topic: work life, home life)</w:t>
            </w:r>
            <w:r w:rsidR="003E2A15">
              <w:rPr>
                <w:rFonts w:ascii="Times New Roman" w:hAnsi="Times New Roman" w:cs="Times New Roman"/>
                <w:color w:val="000000"/>
                <w:sz w:val="20"/>
                <w:szCs w:val="20"/>
              </w:rPr>
              <w:t xml:space="preserve"> design. They </w:t>
            </w:r>
            <w:r w:rsidR="003E2A15" w:rsidRPr="00984D37">
              <w:rPr>
                <w:rFonts w:ascii="Times New Roman" w:hAnsi="Times New Roman" w:cs="Times New Roman"/>
                <w:color w:val="000000"/>
                <w:sz w:val="20"/>
                <w:szCs w:val="20"/>
              </w:rPr>
              <w:t xml:space="preserve">read about their background relationship with </w:t>
            </w:r>
            <w:r w:rsidR="003E2A15">
              <w:rPr>
                <w:rFonts w:ascii="Times New Roman" w:hAnsi="Times New Roman" w:cs="Times New Roman"/>
                <w:color w:val="000000"/>
                <w:sz w:val="20"/>
                <w:szCs w:val="20"/>
              </w:rPr>
              <w:t xml:space="preserve">the </w:t>
            </w:r>
            <w:r w:rsidR="00FE6F5F" w:rsidRPr="00984D37">
              <w:rPr>
                <w:rFonts w:ascii="Times New Roman" w:hAnsi="Times New Roman" w:cs="Times New Roman"/>
                <w:color w:val="000000"/>
                <w:sz w:val="20"/>
                <w:szCs w:val="20"/>
              </w:rPr>
              <w:t>target and</w:t>
            </w:r>
            <w:r w:rsidR="003E2A15" w:rsidRPr="00984D37">
              <w:rPr>
                <w:rFonts w:ascii="Times New Roman" w:hAnsi="Times New Roman" w:cs="Times New Roman"/>
                <w:color w:val="000000"/>
                <w:sz w:val="20"/>
                <w:szCs w:val="20"/>
              </w:rPr>
              <w:t xml:space="preserve"> saw 12 status updates from the target's SNS profile from the previous 7 days</w:t>
            </w:r>
            <w:r w:rsidR="003E2A15">
              <w:rPr>
                <w:rFonts w:ascii="Times New Roman" w:hAnsi="Times New Roman" w:cs="Times New Roman"/>
                <w:color w:val="000000"/>
                <w:sz w:val="20"/>
                <w:szCs w:val="20"/>
              </w:rPr>
              <w:t>.</w:t>
            </w:r>
          </w:p>
        </w:tc>
        <w:tc>
          <w:tcPr>
            <w:tcW w:w="4921" w:type="dxa"/>
          </w:tcPr>
          <w:p w14:paraId="3D8FA155" w14:textId="0D3E6EE8" w:rsidR="00984D37" w:rsidRPr="00636C2B" w:rsidRDefault="0020338D"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The </w:t>
            </w:r>
            <w:r w:rsidR="00984D37" w:rsidRPr="00636C2B">
              <w:rPr>
                <w:rFonts w:ascii="Times New Roman" w:hAnsi="Times New Roman" w:cs="Times New Roman"/>
                <w:color w:val="000000"/>
                <w:sz w:val="20"/>
                <w:szCs w:val="20"/>
              </w:rPr>
              <w:t>same as study 1</w:t>
            </w:r>
            <w:r>
              <w:rPr>
                <w:rFonts w:ascii="Times New Roman" w:hAnsi="Times New Roman" w:cs="Times New Roman"/>
                <w:color w:val="000000"/>
                <w:sz w:val="20"/>
                <w:szCs w:val="20"/>
              </w:rPr>
              <w:t>.</w:t>
            </w:r>
          </w:p>
        </w:tc>
      </w:tr>
      <w:tr w:rsidR="00984D37" w:rsidRPr="003B2AB5" w14:paraId="077890B7" w14:textId="77777777" w:rsidTr="005C14B1">
        <w:tc>
          <w:tcPr>
            <w:tcW w:w="2127" w:type="dxa"/>
          </w:tcPr>
          <w:p w14:paraId="3D96D44F" w14:textId="57E1733C"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Rodriguez Hidalgo et al (2015)</w:t>
            </w:r>
          </w:p>
        </w:tc>
        <w:tc>
          <w:tcPr>
            <w:tcW w:w="1174" w:type="dxa"/>
          </w:tcPr>
          <w:p w14:paraId="5E5BBFC7" w14:textId="2D040366"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LiveJournal</w:t>
            </w:r>
          </w:p>
        </w:tc>
        <w:tc>
          <w:tcPr>
            <w:tcW w:w="5726" w:type="dxa"/>
          </w:tcPr>
          <w:p w14:paraId="00D91069" w14:textId="6C9FD4E8"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Blog SNS posts</w:t>
            </w:r>
            <w:r w:rsidR="002B3799">
              <w:rPr>
                <w:rFonts w:ascii="Times New Roman" w:hAnsi="Times New Roman" w:cs="Times New Roman"/>
                <w:color w:val="000000"/>
                <w:sz w:val="20"/>
                <w:szCs w:val="20"/>
              </w:rPr>
              <w:t xml:space="preserve"> were</w:t>
            </w:r>
            <w:r w:rsidRPr="00984D37">
              <w:rPr>
                <w:rFonts w:ascii="Times New Roman" w:hAnsi="Times New Roman" w:cs="Times New Roman"/>
                <w:color w:val="000000"/>
                <w:sz w:val="20"/>
                <w:szCs w:val="20"/>
              </w:rPr>
              <w:t xml:space="preserve"> analysed for social sharing of emotion, coded for:</w:t>
            </w:r>
            <w:r w:rsidRPr="00984D37">
              <w:rPr>
                <w:rFonts w:ascii="Times New Roman" w:hAnsi="Times New Roman" w:cs="Times New Roman"/>
                <w:color w:val="000000"/>
                <w:sz w:val="20"/>
                <w:szCs w:val="20"/>
              </w:rPr>
              <w:br/>
              <w:t xml:space="preserve">- </w:t>
            </w:r>
            <w:r w:rsidR="002B3799">
              <w:rPr>
                <w:rFonts w:ascii="Times New Roman" w:hAnsi="Times New Roman" w:cs="Times New Roman"/>
                <w:color w:val="000000"/>
                <w:sz w:val="20"/>
                <w:szCs w:val="20"/>
              </w:rPr>
              <w:t>E</w:t>
            </w:r>
            <w:r w:rsidRPr="00984D37">
              <w:rPr>
                <w:rFonts w:ascii="Times New Roman" w:hAnsi="Times New Roman" w:cs="Times New Roman"/>
                <w:color w:val="000000"/>
                <w:sz w:val="20"/>
                <w:szCs w:val="20"/>
              </w:rPr>
              <w:t>motion sharing, 4 types: full (situation/cause + feeling), only feeling, only situation, none</w:t>
            </w:r>
            <w:r w:rsidR="002B3799">
              <w:rPr>
                <w:rFonts w:ascii="Times New Roman" w:hAnsi="Times New Roman" w:cs="Times New Roman"/>
                <w:color w:val="000000"/>
                <w:sz w:val="20"/>
                <w:szCs w:val="20"/>
              </w:rPr>
              <w:t>.</w:t>
            </w:r>
            <w:r w:rsidRPr="00984D37">
              <w:rPr>
                <w:rFonts w:ascii="Times New Roman" w:hAnsi="Times New Roman" w:cs="Times New Roman"/>
                <w:color w:val="000000"/>
                <w:sz w:val="20"/>
                <w:szCs w:val="20"/>
              </w:rPr>
              <w:br/>
              <w:t xml:space="preserve">- </w:t>
            </w:r>
            <w:r w:rsidR="002B3799">
              <w:rPr>
                <w:rFonts w:ascii="Times New Roman" w:hAnsi="Times New Roman" w:cs="Times New Roman"/>
                <w:color w:val="000000"/>
                <w:sz w:val="20"/>
                <w:szCs w:val="20"/>
              </w:rPr>
              <w:t>V</w:t>
            </w:r>
            <w:r w:rsidRPr="00984D37">
              <w:rPr>
                <w:rFonts w:ascii="Times New Roman" w:hAnsi="Times New Roman" w:cs="Times New Roman"/>
                <w:color w:val="000000"/>
                <w:sz w:val="20"/>
                <w:szCs w:val="20"/>
              </w:rPr>
              <w:t>alence: positive, negative, bivalent</w:t>
            </w:r>
            <w:r w:rsidR="002B3799">
              <w:rPr>
                <w:rFonts w:ascii="Times New Roman" w:hAnsi="Times New Roman" w:cs="Times New Roman"/>
                <w:color w:val="000000"/>
                <w:sz w:val="20"/>
                <w:szCs w:val="20"/>
              </w:rPr>
              <w:t>.</w:t>
            </w:r>
            <w:r w:rsidRPr="00984D37">
              <w:rPr>
                <w:rFonts w:ascii="Times New Roman" w:hAnsi="Times New Roman" w:cs="Times New Roman"/>
                <w:color w:val="000000"/>
                <w:sz w:val="20"/>
                <w:szCs w:val="20"/>
              </w:rPr>
              <w:br/>
              <w:t xml:space="preserve">- </w:t>
            </w:r>
            <w:r w:rsidR="002B3799">
              <w:rPr>
                <w:rFonts w:ascii="Times New Roman" w:hAnsi="Times New Roman" w:cs="Times New Roman"/>
                <w:color w:val="000000"/>
                <w:sz w:val="20"/>
                <w:szCs w:val="20"/>
              </w:rPr>
              <w:t>P</w:t>
            </w:r>
            <w:r w:rsidRPr="00984D37">
              <w:rPr>
                <w:rFonts w:ascii="Times New Roman" w:hAnsi="Times New Roman" w:cs="Times New Roman"/>
                <w:color w:val="000000"/>
                <w:sz w:val="20"/>
                <w:szCs w:val="20"/>
              </w:rPr>
              <w:t>ost topic (important life events)</w:t>
            </w:r>
            <w:r w:rsidR="002B3799">
              <w:rPr>
                <w:rFonts w:ascii="Times New Roman" w:hAnsi="Times New Roman" w:cs="Times New Roman"/>
                <w:color w:val="000000"/>
                <w:sz w:val="20"/>
                <w:szCs w:val="20"/>
              </w:rPr>
              <w:t>.</w:t>
            </w:r>
          </w:p>
        </w:tc>
        <w:tc>
          <w:tcPr>
            <w:tcW w:w="4921" w:type="dxa"/>
          </w:tcPr>
          <w:p w14:paraId="22573AD4" w14:textId="7281ECED"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Posts</w:t>
            </w:r>
            <w:r w:rsidR="00FE6F5F">
              <w:rPr>
                <w:rFonts w:ascii="Times New Roman" w:hAnsi="Times New Roman" w:cs="Times New Roman"/>
                <w:color w:val="000000"/>
                <w:sz w:val="20"/>
                <w:szCs w:val="20"/>
              </w:rPr>
              <w:t>’</w:t>
            </w:r>
            <w:r w:rsidRPr="00636C2B">
              <w:rPr>
                <w:rFonts w:ascii="Times New Roman" w:hAnsi="Times New Roman" w:cs="Times New Roman"/>
                <w:color w:val="000000"/>
                <w:sz w:val="20"/>
                <w:szCs w:val="20"/>
              </w:rPr>
              <w:t xml:space="preserve"> feedback</w:t>
            </w:r>
            <w:r w:rsidR="0020338D">
              <w:rPr>
                <w:rFonts w:ascii="Times New Roman" w:hAnsi="Times New Roman" w:cs="Times New Roman"/>
                <w:color w:val="000000"/>
                <w:sz w:val="20"/>
                <w:szCs w:val="20"/>
              </w:rPr>
              <w:t xml:space="preserve"> w</w:t>
            </w:r>
            <w:r w:rsidR="00FE6F5F">
              <w:rPr>
                <w:rFonts w:ascii="Times New Roman" w:hAnsi="Times New Roman" w:cs="Times New Roman"/>
                <w:color w:val="000000"/>
                <w:sz w:val="20"/>
                <w:szCs w:val="20"/>
              </w:rPr>
              <w:t>as</w:t>
            </w:r>
            <w:r w:rsidRPr="00636C2B">
              <w:rPr>
                <w:rFonts w:ascii="Times New Roman" w:hAnsi="Times New Roman" w:cs="Times New Roman"/>
                <w:color w:val="000000"/>
                <w:sz w:val="20"/>
                <w:szCs w:val="20"/>
              </w:rPr>
              <w:t xml:space="preserve"> coded for:</w:t>
            </w:r>
            <w:r w:rsidRPr="00636C2B">
              <w:rPr>
                <w:rFonts w:ascii="Times New Roman" w:hAnsi="Times New Roman" w:cs="Times New Roman"/>
                <w:color w:val="000000"/>
                <w:sz w:val="20"/>
                <w:szCs w:val="20"/>
              </w:rPr>
              <w:br/>
              <w:t xml:space="preserve">- </w:t>
            </w:r>
            <w:r w:rsidR="0020338D">
              <w:rPr>
                <w:rFonts w:ascii="Times New Roman" w:hAnsi="Times New Roman" w:cs="Times New Roman"/>
                <w:color w:val="000000"/>
                <w:sz w:val="20"/>
                <w:szCs w:val="20"/>
              </w:rPr>
              <w:t>P</w:t>
            </w:r>
            <w:r w:rsidRPr="00636C2B">
              <w:rPr>
                <w:rFonts w:ascii="Times New Roman" w:hAnsi="Times New Roman" w:cs="Times New Roman"/>
                <w:color w:val="000000"/>
                <w:sz w:val="20"/>
                <w:szCs w:val="20"/>
              </w:rPr>
              <w:t>resence of affective or cognitive feedback</w:t>
            </w:r>
            <w:r w:rsidRPr="00636C2B">
              <w:rPr>
                <w:rFonts w:ascii="Times New Roman" w:hAnsi="Times New Roman" w:cs="Times New Roman"/>
                <w:color w:val="000000"/>
                <w:sz w:val="20"/>
                <w:szCs w:val="20"/>
              </w:rPr>
              <w:br/>
              <w:t xml:space="preserve">- </w:t>
            </w:r>
            <w:r w:rsidR="0020338D">
              <w:rPr>
                <w:rFonts w:ascii="Times New Roman" w:hAnsi="Times New Roman" w:cs="Times New Roman"/>
                <w:color w:val="000000"/>
                <w:sz w:val="20"/>
                <w:szCs w:val="20"/>
              </w:rPr>
              <w:t>E</w:t>
            </w:r>
            <w:r w:rsidRPr="00636C2B">
              <w:rPr>
                <w:rFonts w:ascii="Times New Roman" w:hAnsi="Times New Roman" w:cs="Times New Roman"/>
                <w:color w:val="000000"/>
                <w:sz w:val="20"/>
                <w:szCs w:val="20"/>
              </w:rPr>
              <w:t>mpathy intensity</w:t>
            </w:r>
            <w:r w:rsidRPr="00636C2B">
              <w:rPr>
                <w:rFonts w:ascii="Times New Roman" w:hAnsi="Times New Roman" w:cs="Times New Roman"/>
                <w:color w:val="000000"/>
                <w:sz w:val="20"/>
                <w:szCs w:val="20"/>
              </w:rPr>
              <w:br/>
              <w:t xml:space="preserve">- </w:t>
            </w:r>
            <w:r w:rsidR="0020338D">
              <w:rPr>
                <w:rFonts w:ascii="Times New Roman" w:hAnsi="Times New Roman" w:cs="Times New Roman"/>
                <w:color w:val="000000"/>
                <w:sz w:val="20"/>
                <w:szCs w:val="20"/>
              </w:rPr>
              <w:t>E</w:t>
            </w:r>
            <w:r w:rsidRPr="00636C2B">
              <w:rPr>
                <w:rFonts w:ascii="Times New Roman" w:hAnsi="Times New Roman" w:cs="Times New Roman"/>
                <w:color w:val="000000"/>
                <w:sz w:val="20"/>
                <w:szCs w:val="20"/>
              </w:rPr>
              <w:t>motional support intensity</w:t>
            </w:r>
            <w:r w:rsidRPr="00636C2B">
              <w:rPr>
                <w:rFonts w:ascii="Times New Roman" w:hAnsi="Times New Roman" w:cs="Times New Roman"/>
                <w:color w:val="000000"/>
                <w:sz w:val="20"/>
                <w:szCs w:val="20"/>
              </w:rPr>
              <w:br/>
              <w:t xml:space="preserve">- </w:t>
            </w:r>
            <w:r w:rsidR="0020338D">
              <w:rPr>
                <w:rFonts w:ascii="Times New Roman" w:hAnsi="Times New Roman" w:cs="Times New Roman"/>
                <w:color w:val="000000"/>
                <w:sz w:val="20"/>
                <w:szCs w:val="20"/>
              </w:rPr>
              <w:t>A</w:t>
            </w:r>
            <w:r w:rsidRPr="00636C2B">
              <w:rPr>
                <w:rFonts w:ascii="Times New Roman" w:hAnsi="Times New Roman" w:cs="Times New Roman"/>
                <w:color w:val="000000"/>
                <w:sz w:val="20"/>
                <w:szCs w:val="20"/>
              </w:rPr>
              <w:t>dmiration intensity</w:t>
            </w:r>
          </w:p>
        </w:tc>
      </w:tr>
      <w:tr w:rsidR="00984D37" w:rsidRPr="003B2AB5" w14:paraId="28C25316" w14:textId="77777777" w:rsidTr="005C14B1">
        <w:tc>
          <w:tcPr>
            <w:tcW w:w="2127" w:type="dxa"/>
          </w:tcPr>
          <w:p w14:paraId="37547637" w14:textId="7F0EA29B"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Rosenthal-Stott et al (2015)</w:t>
            </w:r>
          </w:p>
        </w:tc>
        <w:tc>
          <w:tcPr>
            <w:tcW w:w="1174" w:type="dxa"/>
          </w:tcPr>
          <w:p w14:paraId="3E47E0E1" w14:textId="0E0320A5"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668ADF11" w14:textId="6F83AD61"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Each participant rated 9 Facebook profiles. Each profile contained a neutrally attractive photo of a woman, 3 status updates (all matched in valence) and 3 wall posts from other people (all matched in valence). The 9 profiles were a result of combining the valences of status updates (positive / neutral / negative) with the valences of wall posts (positive / neutral / negative).</w:t>
            </w:r>
          </w:p>
        </w:tc>
        <w:tc>
          <w:tcPr>
            <w:tcW w:w="4921" w:type="dxa"/>
          </w:tcPr>
          <w:p w14:paraId="0B88065E" w14:textId="77777777" w:rsidR="00E15DA8" w:rsidRDefault="0020338D" w:rsidP="00EB28DE">
            <w:pPr>
              <w:ind w:left="215" w:hanging="215"/>
              <w:rPr>
                <w:rFonts w:ascii="Times New Roman" w:hAnsi="Times New Roman" w:cs="Times New Roman"/>
                <w:color w:val="000000"/>
                <w:sz w:val="20"/>
                <w:szCs w:val="20"/>
              </w:rPr>
            </w:pPr>
            <w:r>
              <w:rPr>
                <w:rFonts w:ascii="Times New Roman" w:hAnsi="Times New Roman" w:cs="Times New Roman"/>
                <w:color w:val="000000"/>
                <w:sz w:val="20"/>
                <w:szCs w:val="20"/>
              </w:rPr>
              <w:t>Three</w:t>
            </w:r>
            <w:r w:rsidR="00984D37" w:rsidRPr="00636C2B">
              <w:rPr>
                <w:rFonts w:ascii="Times New Roman" w:hAnsi="Times New Roman" w:cs="Times New Roman"/>
                <w:color w:val="000000"/>
                <w:sz w:val="20"/>
                <w:szCs w:val="20"/>
              </w:rPr>
              <w:t xml:space="preserve"> types of interpersonal attraction:</w:t>
            </w:r>
            <w:r w:rsidR="00984D37" w:rsidRPr="00636C2B">
              <w:rPr>
                <w:rFonts w:ascii="Times New Roman" w:hAnsi="Times New Roman" w:cs="Times New Roman"/>
                <w:color w:val="000000"/>
                <w:sz w:val="20"/>
                <w:szCs w:val="20"/>
              </w:rPr>
              <w:br/>
              <w:t xml:space="preserve">- </w:t>
            </w:r>
            <w:r>
              <w:rPr>
                <w:rFonts w:ascii="Times New Roman" w:hAnsi="Times New Roman" w:cs="Times New Roman"/>
                <w:color w:val="000000"/>
                <w:sz w:val="20"/>
                <w:szCs w:val="20"/>
              </w:rPr>
              <w:t>S</w:t>
            </w:r>
            <w:r w:rsidR="00984D37" w:rsidRPr="00636C2B">
              <w:rPr>
                <w:rFonts w:ascii="Times New Roman" w:hAnsi="Times New Roman" w:cs="Times New Roman"/>
                <w:color w:val="000000"/>
                <w:sz w:val="20"/>
                <w:szCs w:val="20"/>
              </w:rPr>
              <w:t>ocial attraction (e.g., "I think she could be a friend of mine.")</w:t>
            </w:r>
            <w:r w:rsidR="00984D37" w:rsidRPr="00636C2B">
              <w:rPr>
                <w:rFonts w:ascii="Times New Roman" w:hAnsi="Times New Roman" w:cs="Times New Roman"/>
                <w:color w:val="000000"/>
                <w:sz w:val="20"/>
                <w:szCs w:val="20"/>
              </w:rPr>
              <w:br/>
              <w:t xml:space="preserve">- </w:t>
            </w:r>
            <w:r>
              <w:rPr>
                <w:rFonts w:ascii="Times New Roman" w:hAnsi="Times New Roman" w:cs="Times New Roman"/>
                <w:color w:val="000000"/>
                <w:sz w:val="20"/>
                <w:szCs w:val="20"/>
              </w:rPr>
              <w:t>T</w:t>
            </w:r>
            <w:r w:rsidR="00984D37" w:rsidRPr="00636C2B">
              <w:rPr>
                <w:rFonts w:ascii="Times New Roman" w:hAnsi="Times New Roman" w:cs="Times New Roman"/>
                <w:color w:val="000000"/>
                <w:sz w:val="20"/>
                <w:szCs w:val="20"/>
              </w:rPr>
              <w:t>ask attraction (e.g., "If I wanted to get things done, I could probably depend on her.")</w:t>
            </w:r>
            <w:r w:rsidR="00984D37" w:rsidRPr="00636C2B">
              <w:rPr>
                <w:rFonts w:ascii="Times New Roman" w:hAnsi="Times New Roman" w:cs="Times New Roman"/>
                <w:color w:val="000000"/>
                <w:sz w:val="20"/>
                <w:szCs w:val="20"/>
              </w:rPr>
              <w:br/>
              <w:t xml:space="preserve">- </w:t>
            </w:r>
            <w:r>
              <w:rPr>
                <w:rFonts w:ascii="Times New Roman" w:hAnsi="Times New Roman" w:cs="Times New Roman"/>
                <w:color w:val="000000"/>
                <w:sz w:val="20"/>
                <w:szCs w:val="20"/>
              </w:rPr>
              <w:t>P</w:t>
            </w:r>
            <w:r w:rsidR="00984D37" w:rsidRPr="00636C2B">
              <w:rPr>
                <w:rFonts w:ascii="Times New Roman" w:hAnsi="Times New Roman" w:cs="Times New Roman"/>
                <w:color w:val="000000"/>
                <w:sz w:val="20"/>
                <w:szCs w:val="20"/>
              </w:rPr>
              <w:t>hysical attractiveness (e.g., "I think she is quite pretty.")</w:t>
            </w:r>
          </w:p>
          <w:p w14:paraId="789C8C61" w14:textId="787DC1FD" w:rsidR="00984D37" w:rsidRPr="00636C2B" w:rsidRDefault="0020338D"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Additionally</w:t>
            </w:r>
            <w:r w:rsidR="00984D37" w:rsidRPr="00636C2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participants ranked </w:t>
            </w:r>
            <w:r w:rsidR="00984D37" w:rsidRPr="00636C2B">
              <w:rPr>
                <w:rFonts w:ascii="Times New Roman" w:hAnsi="Times New Roman" w:cs="Times New Roman"/>
                <w:color w:val="000000"/>
                <w:sz w:val="20"/>
                <w:szCs w:val="20"/>
              </w:rPr>
              <w:t>the 9 profiles based on likability, from the most likeable profile owner (1) to the least likeable profile owner (9).</w:t>
            </w:r>
          </w:p>
        </w:tc>
      </w:tr>
      <w:tr w:rsidR="00984D37" w:rsidRPr="003B2AB5" w14:paraId="43048147" w14:textId="77777777" w:rsidTr="005C14B1">
        <w:tc>
          <w:tcPr>
            <w:tcW w:w="2127" w:type="dxa"/>
          </w:tcPr>
          <w:p w14:paraId="41FA318F" w14:textId="6F80FE08"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lastRenderedPageBreak/>
              <w:t>Sannon et al (2017)</w:t>
            </w:r>
          </w:p>
        </w:tc>
        <w:tc>
          <w:tcPr>
            <w:tcW w:w="1174" w:type="dxa"/>
          </w:tcPr>
          <w:p w14:paraId="364C0820" w14:textId="29082373"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1DE090EA" w14:textId="4D68D54C"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Status updates were coded on a 3-point scale for intimacy (1</w:t>
            </w:r>
            <w:r w:rsidR="00E15DA8">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w:t>
            </w:r>
            <w:r w:rsidR="00E15DA8">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not intimate, 2</w:t>
            </w:r>
            <w:r w:rsidR="00E15DA8">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w:t>
            </w:r>
            <w:r w:rsidR="00E15DA8">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somewhat intimate, 3</w:t>
            </w:r>
            <w:r w:rsidR="00E15DA8">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w:t>
            </w:r>
            <w:r w:rsidR="00E15DA8">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very intimate) and valence (1</w:t>
            </w:r>
            <w:r w:rsidR="00E15DA8">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w:t>
            </w:r>
            <w:r w:rsidR="00E15DA8">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negative, 2</w:t>
            </w:r>
            <w:r w:rsidR="00E15DA8">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w:t>
            </w:r>
            <w:r w:rsidR="00E15DA8">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neutral, 3</w:t>
            </w:r>
            <w:r w:rsidR="00E15DA8">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w:t>
            </w:r>
            <w:r w:rsidR="00E15DA8">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positive)</w:t>
            </w:r>
          </w:p>
        </w:tc>
        <w:tc>
          <w:tcPr>
            <w:tcW w:w="4921" w:type="dxa"/>
          </w:tcPr>
          <w:p w14:paraId="4B2419F4" w14:textId="17E9E34B"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Comments</w:t>
            </w:r>
            <w:r w:rsidR="0020338D">
              <w:rPr>
                <w:rFonts w:ascii="Times New Roman" w:hAnsi="Times New Roman" w:cs="Times New Roman"/>
                <w:color w:val="000000"/>
                <w:sz w:val="20"/>
                <w:szCs w:val="20"/>
              </w:rPr>
              <w:t xml:space="preserve"> were</w:t>
            </w:r>
            <w:r w:rsidRPr="00636C2B">
              <w:rPr>
                <w:rFonts w:ascii="Times New Roman" w:hAnsi="Times New Roman" w:cs="Times New Roman"/>
                <w:color w:val="000000"/>
                <w:sz w:val="20"/>
                <w:szCs w:val="20"/>
              </w:rPr>
              <w:t xml:space="preserve"> coded for intimacy and valence, </w:t>
            </w:r>
            <w:r w:rsidR="00E74F39">
              <w:rPr>
                <w:rFonts w:ascii="Times New Roman" w:hAnsi="Times New Roman" w:cs="Times New Roman"/>
                <w:color w:val="000000"/>
                <w:sz w:val="20"/>
                <w:szCs w:val="20"/>
              </w:rPr>
              <w:t xml:space="preserve">in the </w:t>
            </w:r>
            <w:r w:rsidRPr="00636C2B">
              <w:rPr>
                <w:rFonts w:ascii="Times New Roman" w:hAnsi="Times New Roman" w:cs="Times New Roman"/>
                <w:color w:val="000000"/>
                <w:sz w:val="20"/>
                <w:szCs w:val="20"/>
              </w:rPr>
              <w:t xml:space="preserve">same </w:t>
            </w:r>
            <w:r w:rsidR="00E74F39">
              <w:rPr>
                <w:rFonts w:ascii="Times New Roman" w:hAnsi="Times New Roman" w:cs="Times New Roman"/>
                <w:color w:val="000000"/>
                <w:sz w:val="20"/>
                <w:szCs w:val="20"/>
              </w:rPr>
              <w:t xml:space="preserve">way </w:t>
            </w:r>
            <w:r w:rsidRPr="00636C2B">
              <w:rPr>
                <w:rFonts w:ascii="Times New Roman" w:hAnsi="Times New Roman" w:cs="Times New Roman"/>
                <w:color w:val="000000"/>
                <w:sz w:val="20"/>
                <w:szCs w:val="20"/>
              </w:rPr>
              <w:t>as status updates</w:t>
            </w:r>
            <w:r w:rsidR="00E74F39">
              <w:rPr>
                <w:rFonts w:ascii="Times New Roman" w:hAnsi="Times New Roman" w:cs="Times New Roman"/>
                <w:color w:val="000000"/>
                <w:sz w:val="20"/>
                <w:szCs w:val="20"/>
              </w:rPr>
              <w:t>.</w:t>
            </w:r>
          </w:p>
        </w:tc>
      </w:tr>
      <w:tr w:rsidR="00984D37" w:rsidRPr="003B2AB5" w14:paraId="605493A1" w14:textId="77777777" w:rsidTr="005C14B1">
        <w:tc>
          <w:tcPr>
            <w:tcW w:w="2127" w:type="dxa"/>
          </w:tcPr>
          <w:p w14:paraId="1EE06041" w14:textId="429E5E22"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Taylor et al (2017)</w:t>
            </w:r>
          </w:p>
        </w:tc>
        <w:tc>
          <w:tcPr>
            <w:tcW w:w="1174" w:type="dxa"/>
          </w:tcPr>
          <w:p w14:paraId="20D960D4" w14:textId="3844AD86"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4E6455DE" w14:textId="47637BC9" w:rsidR="00984D37" w:rsidRPr="00984D37" w:rsidRDefault="008B602D"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Each p</w:t>
            </w:r>
            <w:r w:rsidR="00984D37" w:rsidRPr="00984D37">
              <w:rPr>
                <w:rFonts w:ascii="Times New Roman" w:hAnsi="Times New Roman" w:cs="Times New Roman"/>
                <w:color w:val="000000"/>
                <w:sz w:val="20"/>
                <w:szCs w:val="20"/>
              </w:rPr>
              <w:t>articipant saw status updates from 2 males and 2 females</w:t>
            </w:r>
            <w:r w:rsidR="00C71B76">
              <w:rPr>
                <w:rFonts w:ascii="Times New Roman" w:hAnsi="Times New Roman" w:cs="Times New Roman"/>
                <w:color w:val="000000"/>
                <w:sz w:val="20"/>
                <w:szCs w:val="20"/>
              </w:rPr>
              <w:t xml:space="preserve">, in a </w:t>
            </w:r>
            <w:r w:rsidR="00984D37" w:rsidRPr="00984D37">
              <w:rPr>
                <w:rFonts w:ascii="Times New Roman" w:hAnsi="Times New Roman" w:cs="Times New Roman"/>
                <w:color w:val="000000"/>
                <w:sz w:val="20"/>
                <w:szCs w:val="20"/>
              </w:rPr>
              <w:t>2 (between-subject intimacy, high vs. low) x 2 (within-subject valence, positive vs. negative) x 2 (within-subject selfie condition, status update with selfie vs.</w:t>
            </w:r>
            <w:r w:rsidR="002F2964">
              <w:rPr>
                <w:rFonts w:ascii="Times New Roman" w:hAnsi="Times New Roman" w:cs="Times New Roman"/>
                <w:color w:val="000000"/>
                <w:sz w:val="20"/>
                <w:szCs w:val="20"/>
              </w:rPr>
              <w:t xml:space="preserve"> status update</w:t>
            </w:r>
            <w:r w:rsidR="00984D37" w:rsidRPr="00984D37">
              <w:rPr>
                <w:rFonts w:ascii="Times New Roman" w:hAnsi="Times New Roman" w:cs="Times New Roman"/>
                <w:color w:val="000000"/>
                <w:sz w:val="20"/>
                <w:szCs w:val="20"/>
              </w:rPr>
              <w:t xml:space="preserve"> with no selfie)</w:t>
            </w:r>
            <w:r w:rsidR="00C71B76">
              <w:rPr>
                <w:rFonts w:ascii="Times New Roman" w:hAnsi="Times New Roman" w:cs="Times New Roman"/>
                <w:color w:val="000000"/>
                <w:sz w:val="20"/>
                <w:szCs w:val="20"/>
              </w:rPr>
              <w:t xml:space="preserve"> design.</w:t>
            </w:r>
          </w:p>
        </w:tc>
        <w:tc>
          <w:tcPr>
            <w:tcW w:w="4921" w:type="dxa"/>
          </w:tcPr>
          <w:p w14:paraId="7A3F0FF8" w14:textId="49D23195"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Social attractiveness (e.g., "I would like to be this person's Facebook friend.")</w:t>
            </w:r>
          </w:p>
        </w:tc>
      </w:tr>
      <w:tr w:rsidR="00984D37" w:rsidRPr="003B2AB5" w14:paraId="76975C2B" w14:textId="77777777" w:rsidTr="005C14B1">
        <w:tc>
          <w:tcPr>
            <w:tcW w:w="2127" w:type="dxa"/>
          </w:tcPr>
          <w:p w14:paraId="27B06F1E" w14:textId="508E277A"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Tonks et al (2015)</w:t>
            </w:r>
          </w:p>
        </w:tc>
        <w:tc>
          <w:tcPr>
            <w:tcW w:w="1174" w:type="dxa"/>
          </w:tcPr>
          <w:p w14:paraId="36A38D64" w14:textId="3DC1B0BE"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3B7417B6" w14:textId="6E0A0A3D"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Participants show</w:t>
            </w:r>
            <w:r w:rsidR="002F2964">
              <w:rPr>
                <w:rFonts w:ascii="Times New Roman" w:hAnsi="Times New Roman" w:cs="Times New Roman"/>
                <w:color w:val="000000"/>
                <w:sz w:val="20"/>
                <w:szCs w:val="20"/>
              </w:rPr>
              <w:t>ed</w:t>
            </w:r>
            <w:r w:rsidRPr="00984D37">
              <w:rPr>
                <w:rFonts w:ascii="Times New Roman" w:hAnsi="Times New Roman" w:cs="Times New Roman"/>
                <w:color w:val="000000"/>
                <w:sz w:val="20"/>
                <w:szCs w:val="20"/>
              </w:rPr>
              <w:t xml:space="preserve"> their Facebook profiles during semi-structured interviews and discuss</w:t>
            </w:r>
            <w:r w:rsidR="002F2964">
              <w:rPr>
                <w:rFonts w:ascii="Times New Roman" w:hAnsi="Times New Roman" w:cs="Times New Roman"/>
                <w:color w:val="000000"/>
                <w:sz w:val="20"/>
                <w:szCs w:val="20"/>
              </w:rPr>
              <w:t>ed</w:t>
            </w:r>
            <w:r w:rsidRPr="00984D37">
              <w:rPr>
                <w:rFonts w:ascii="Times New Roman" w:hAnsi="Times New Roman" w:cs="Times New Roman"/>
                <w:color w:val="000000"/>
                <w:sz w:val="20"/>
                <w:szCs w:val="20"/>
              </w:rPr>
              <w:t xml:space="preserve"> photo-sharing practices of pictures </w:t>
            </w:r>
            <w:r w:rsidR="002F2964">
              <w:rPr>
                <w:rFonts w:ascii="Times New Roman" w:hAnsi="Times New Roman" w:cs="Times New Roman"/>
                <w:color w:val="000000"/>
                <w:sz w:val="20"/>
                <w:szCs w:val="20"/>
              </w:rPr>
              <w:t xml:space="preserve">from </w:t>
            </w:r>
            <w:r w:rsidRPr="00984D37">
              <w:rPr>
                <w:rFonts w:ascii="Times New Roman" w:hAnsi="Times New Roman" w:cs="Times New Roman"/>
                <w:color w:val="000000"/>
                <w:sz w:val="20"/>
                <w:szCs w:val="20"/>
              </w:rPr>
              <w:t>drinking experiences</w:t>
            </w:r>
            <w:r w:rsidR="002F2964">
              <w:rPr>
                <w:rFonts w:ascii="Times New Roman" w:hAnsi="Times New Roman" w:cs="Times New Roman"/>
                <w:color w:val="000000"/>
                <w:sz w:val="20"/>
                <w:szCs w:val="20"/>
              </w:rPr>
              <w:t>.</w:t>
            </w:r>
          </w:p>
        </w:tc>
        <w:tc>
          <w:tcPr>
            <w:tcW w:w="4921" w:type="dxa"/>
          </w:tcPr>
          <w:p w14:paraId="6FBE678C" w14:textId="1FC50430"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Implications for students’ identities, friendships, social interactions, and drinking practices.</w:t>
            </w:r>
          </w:p>
        </w:tc>
      </w:tr>
      <w:tr w:rsidR="00984D37" w:rsidRPr="003B2AB5" w14:paraId="7A8BD9BC" w14:textId="77777777" w:rsidTr="005C14B1">
        <w:tc>
          <w:tcPr>
            <w:tcW w:w="2127" w:type="dxa"/>
          </w:tcPr>
          <w:p w14:paraId="27B7D6A2" w14:textId="788D4716"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Vogel et al (2018)</w:t>
            </w:r>
            <w:r>
              <w:rPr>
                <w:rFonts w:ascii="Times New Roman" w:hAnsi="Times New Roman" w:cs="Times New Roman"/>
                <w:sz w:val="20"/>
                <w:szCs w:val="20"/>
              </w:rPr>
              <w:t xml:space="preserve"> – 1 </w:t>
            </w:r>
          </w:p>
        </w:tc>
        <w:tc>
          <w:tcPr>
            <w:tcW w:w="1174" w:type="dxa"/>
          </w:tcPr>
          <w:p w14:paraId="52B1C5D0" w14:textId="4AA6324E"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3D88FA24" w14:textId="77777777" w:rsidR="00197012" w:rsidRDefault="00984D37"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 xml:space="preserve">Participants </w:t>
            </w:r>
            <w:r w:rsidR="002F2964">
              <w:rPr>
                <w:rFonts w:ascii="Times New Roman" w:hAnsi="Times New Roman" w:cs="Times New Roman"/>
                <w:color w:val="000000"/>
                <w:sz w:val="20"/>
                <w:szCs w:val="20"/>
              </w:rPr>
              <w:t xml:space="preserve">were </w:t>
            </w:r>
            <w:r w:rsidRPr="00984D37">
              <w:rPr>
                <w:rFonts w:ascii="Times New Roman" w:hAnsi="Times New Roman" w:cs="Times New Roman"/>
                <w:color w:val="000000"/>
                <w:sz w:val="20"/>
                <w:szCs w:val="20"/>
              </w:rPr>
              <w:t xml:space="preserve">assigned to one condition in a 2 (post valence: positive or negative) </w:t>
            </w:r>
            <w:r w:rsidR="00D7703B">
              <w:rPr>
                <w:rFonts w:ascii="Times New Roman" w:hAnsi="Times New Roman" w:cs="Times New Roman"/>
                <w:color w:val="000000"/>
                <w:sz w:val="20"/>
                <w:szCs w:val="20"/>
              </w:rPr>
              <w:t>x</w:t>
            </w:r>
            <w:r w:rsidRPr="00984D37">
              <w:rPr>
                <w:rFonts w:ascii="Times New Roman" w:hAnsi="Times New Roman" w:cs="Times New Roman"/>
                <w:color w:val="000000"/>
                <w:sz w:val="20"/>
                <w:szCs w:val="20"/>
              </w:rPr>
              <w:t xml:space="preserve"> 3 (temporal context: distant past, recent past, or no context) between-subjects design. They each viewed 3 Facebook profiles, with one post each</w:t>
            </w:r>
            <w:r w:rsidR="00D7703B">
              <w:rPr>
                <w:rFonts w:ascii="Times New Roman" w:hAnsi="Times New Roman" w:cs="Times New Roman"/>
                <w:color w:val="000000"/>
                <w:sz w:val="20"/>
                <w:szCs w:val="20"/>
              </w:rPr>
              <w:t>.</w:t>
            </w:r>
          </w:p>
          <w:p w14:paraId="08FEA8EA" w14:textId="1BFA6E72" w:rsidR="00984D37" w:rsidRPr="00984D37" w:rsidRDefault="00197012"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Posts covered health and fitness topics, and they e</w:t>
            </w:r>
            <w:r w:rsidR="00D7703B">
              <w:rPr>
                <w:rFonts w:ascii="Times New Roman" w:hAnsi="Times New Roman" w:cs="Times New Roman"/>
                <w:color w:val="000000"/>
                <w:sz w:val="20"/>
                <w:szCs w:val="20"/>
              </w:rPr>
              <w:t>ach</w:t>
            </w:r>
            <w:r w:rsidR="00984D37" w:rsidRPr="00984D37">
              <w:rPr>
                <w:rFonts w:ascii="Times New Roman" w:hAnsi="Times New Roman" w:cs="Times New Roman"/>
                <w:color w:val="000000"/>
                <w:sz w:val="20"/>
                <w:szCs w:val="20"/>
              </w:rPr>
              <w:t xml:space="preserve"> included a caption and one or </w:t>
            </w:r>
            <w:r w:rsidR="00D7703B">
              <w:rPr>
                <w:rFonts w:ascii="Times New Roman" w:hAnsi="Times New Roman" w:cs="Times New Roman"/>
                <w:color w:val="000000"/>
                <w:sz w:val="20"/>
                <w:szCs w:val="20"/>
              </w:rPr>
              <w:t>two</w:t>
            </w:r>
            <w:r w:rsidR="00984D37" w:rsidRPr="00984D37">
              <w:rPr>
                <w:rFonts w:ascii="Times New Roman" w:hAnsi="Times New Roman" w:cs="Times New Roman"/>
                <w:color w:val="000000"/>
                <w:sz w:val="20"/>
                <w:szCs w:val="20"/>
              </w:rPr>
              <w:t xml:space="preserve"> pictures.</w:t>
            </w:r>
            <w:r>
              <w:rPr>
                <w:rFonts w:ascii="Times New Roman" w:hAnsi="Times New Roman" w:cs="Times New Roman"/>
                <w:color w:val="000000"/>
                <w:sz w:val="20"/>
                <w:szCs w:val="20"/>
              </w:rPr>
              <w:t xml:space="preserve"> </w:t>
            </w:r>
            <w:r w:rsidR="00984D37" w:rsidRPr="00984D37">
              <w:rPr>
                <w:rFonts w:ascii="Times New Roman" w:hAnsi="Times New Roman" w:cs="Times New Roman"/>
                <w:color w:val="000000"/>
                <w:sz w:val="20"/>
                <w:szCs w:val="20"/>
              </w:rPr>
              <w:t xml:space="preserve">The "no context" condition included only one photo, while the other conditions included </w:t>
            </w:r>
            <w:r>
              <w:rPr>
                <w:rFonts w:ascii="Times New Roman" w:hAnsi="Times New Roman" w:cs="Times New Roman"/>
                <w:color w:val="000000"/>
                <w:sz w:val="20"/>
                <w:szCs w:val="20"/>
              </w:rPr>
              <w:t>two</w:t>
            </w:r>
            <w:r w:rsidR="00984D37" w:rsidRPr="00984D37">
              <w:rPr>
                <w:rFonts w:ascii="Times New Roman" w:hAnsi="Times New Roman" w:cs="Times New Roman"/>
                <w:color w:val="000000"/>
                <w:sz w:val="20"/>
                <w:szCs w:val="20"/>
              </w:rPr>
              <w:t xml:space="preserve"> photos, and </w:t>
            </w:r>
            <w:r>
              <w:rPr>
                <w:rFonts w:ascii="Times New Roman" w:hAnsi="Times New Roman" w:cs="Times New Roman"/>
                <w:color w:val="000000"/>
                <w:sz w:val="20"/>
                <w:szCs w:val="20"/>
              </w:rPr>
              <w:t>targets expressed</w:t>
            </w:r>
            <w:r w:rsidR="00984D37" w:rsidRPr="00984D37">
              <w:rPr>
                <w:rFonts w:ascii="Times New Roman" w:hAnsi="Times New Roman" w:cs="Times New Roman"/>
                <w:color w:val="000000"/>
                <w:sz w:val="20"/>
                <w:szCs w:val="20"/>
              </w:rPr>
              <w:t xml:space="preserve"> either happ</w:t>
            </w:r>
            <w:r>
              <w:rPr>
                <w:rFonts w:ascii="Times New Roman" w:hAnsi="Times New Roman" w:cs="Times New Roman"/>
                <w:color w:val="000000"/>
                <w:sz w:val="20"/>
                <w:szCs w:val="20"/>
              </w:rPr>
              <w:t>iness</w:t>
            </w:r>
            <w:r w:rsidR="00984D37" w:rsidRPr="00984D37">
              <w:rPr>
                <w:rFonts w:ascii="Times New Roman" w:hAnsi="Times New Roman" w:cs="Times New Roman"/>
                <w:color w:val="000000"/>
                <w:sz w:val="20"/>
                <w:szCs w:val="20"/>
              </w:rPr>
              <w:t xml:space="preserve"> or </w:t>
            </w:r>
            <w:r w:rsidRPr="00984D37">
              <w:rPr>
                <w:rFonts w:ascii="Times New Roman" w:hAnsi="Times New Roman" w:cs="Times New Roman"/>
                <w:color w:val="000000"/>
                <w:sz w:val="20"/>
                <w:szCs w:val="20"/>
              </w:rPr>
              <w:t>dissatisf</w:t>
            </w:r>
            <w:r>
              <w:rPr>
                <w:rFonts w:ascii="Times New Roman" w:hAnsi="Times New Roman" w:cs="Times New Roman"/>
                <w:color w:val="000000"/>
                <w:sz w:val="20"/>
                <w:szCs w:val="20"/>
              </w:rPr>
              <w:t>action</w:t>
            </w:r>
            <w:r w:rsidR="00984D37" w:rsidRPr="00984D37">
              <w:rPr>
                <w:rFonts w:ascii="Times New Roman" w:hAnsi="Times New Roman" w:cs="Times New Roman"/>
                <w:color w:val="000000"/>
                <w:sz w:val="20"/>
                <w:szCs w:val="20"/>
              </w:rPr>
              <w:t xml:space="preserve"> with </w:t>
            </w:r>
            <w:r>
              <w:rPr>
                <w:rFonts w:ascii="Times New Roman" w:hAnsi="Times New Roman" w:cs="Times New Roman"/>
                <w:color w:val="000000"/>
                <w:sz w:val="20"/>
                <w:szCs w:val="20"/>
              </w:rPr>
              <w:t xml:space="preserve">their </w:t>
            </w:r>
            <w:r w:rsidR="00984D37" w:rsidRPr="00984D37">
              <w:rPr>
                <w:rFonts w:ascii="Times New Roman" w:hAnsi="Times New Roman" w:cs="Times New Roman"/>
                <w:color w:val="000000"/>
                <w:sz w:val="20"/>
                <w:szCs w:val="20"/>
              </w:rPr>
              <w:t>current condition.</w:t>
            </w:r>
          </w:p>
        </w:tc>
        <w:tc>
          <w:tcPr>
            <w:tcW w:w="4921" w:type="dxa"/>
          </w:tcPr>
          <w:p w14:paraId="2CA2BF26" w14:textId="6C7A6336"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Social support intentions</w:t>
            </w:r>
            <w:r w:rsidR="00A448D5">
              <w:rPr>
                <w:rFonts w:ascii="Times New Roman" w:hAnsi="Times New Roman" w:cs="Times New Roman"/>
                <w:color w:val="000000"/>
                <w:sz w:val="20"/>
                <w:szCs w:val="20"/>
              </w:rPr>
              <w:t xml:space="preserve"> were </w:t>
            </w:r>
            <w:r w:rsidRPr="00636C2B">
              <w:rPr>
                <w:rFonts w:ascii="Times New Roman" w:hAnsi="Times New Roman" w:cs="Times New Roman"/>
                <w:color w:val="000000"/>
                <w:sz w:val="20"/>
                <w:szCs w:val="20"/>
              </w:rPr>
              <w:t>measured as</w:t>
            </w:r>
            <w:r w:rsidR="00A448D5">
              <w:rPr>
                <w:rFonts w:ascii="Times New Roman" w:hAnsi="Times New Roman" w:cs="Times New Roman"/>
                <w:color w:val="000000"/>
                <w:sz w:val="20"/>
                <w:szCs w:val="20"/>
              </w:rPr>
              <w:t xml:space="preserve"> the</w:t>
            </w:r>
            <w:r w:rsidRPr="00636C2B">
              <w:rPr>
                <w:rFonts w:ascii="Times New Roman" w:hAnsi="Times New Roman" w:cs="Times New Roman"/>
                <w:color w:val="000000"/>
                <w:sz w:val="20"/>
                <w:szCs w:val="20"/>
              </w:rPr>
              <w:t xml:space="preserve"> likelihood to click the '</w:t>
            </w:r>
            <w:r w:rsidR="00910D38">
              <w:rPr>
                <w:rFonts w:ascii="Times New Roman" w:hAnsi="Times New Roman" w:cs="Times New Roman"/>
                <w:color w:val="000000"/>
                <w:sz w:val="20"/>
                <w:szCs w:val="20"/>
              </w:rPr>
              <w:t>l</w:t>
            </w:r>
            <w:r w:rsidRPr="00636C2B">
              <w:rPr>
                <w:rFonts w:ascii="Times New Roman" w:hAnsi="Times New Roman" w:cs="Times New Roman"/>
                <w:color w:val="000000"/>
                <w:sz w:val="20"/>
                <w:szCs w:val="20"/>
              </w:rPr>
              <w:t>ike' button or leave a comment on the target's posts (e.g., “If you logged into Facebook and saw this post from an acquaintance, would you press the 'like' button?”; “If you logged into Facebook and saw this post from an acquaintance, how</w:t>
            </w:r>
            <w:r w:rsidR="00A448D5">
              <w:rPr>
                <w:rFonts w:ascii="Times New Roman" w:hAnsi="Times New Roman" w:cs="Times New Roman"/>
                <w:color w:val="000000"/>
                <w:sz w:val="20"/>
                <w:szCs w:val="20"/>
              </w:rPr>
              <w:t xml:space="preserve"> </w:t>
            </w:r>
            <w:r w:rsidRPr="00636C2B">
              <w:rPr>
                <w:rFonts w:ascii="Times New Roman" w:hAnsi="Times New Roman" w:cs="Times New Roman"/>
                <w:color w:val="000000"/>
                <w:sz w:val="20"/>
                <w:szCs w:val="20"/>
              </w:rPr>
              <w:t>likely would you be to press the ‘like’ button?”</w:t>
            </w:r>
            <w:r w:rsidR="00A448D5">
              <w:rPr>
                <w:rFonts w:ascii="Times New Roman" w:hAnsi="Times New Roman" w:cs="Times New Roman"/>
                <w:color w:val="000000"/>
                <w:sz w:val="20"/>
                <w:szCs w:val="20"/>
              </w:rPr>
              <w:t>).</w:t>
            </w:r>
          </w:p>
        </w:tc>
      </w:tr>
      <w:tr w:rsidR="00984D37" w:rsidRPr="003B2AB5" w14:paraId="492E34CE" w14:textId="77777777" w:rsidTr="005C14B1">
        <w:tc>
          <w:tcPr>
            <w:tcW w:w="2127" w:type="dxa"/>
          </w:tcPr>
          <w:p w14:paraId="622D05B2" w14:textId="5EED1A0A"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Vogel et al (2018)</w:t>
            </w:r>
            <w:r>
              <w:rPr>
                <w:rFonts w:ascii="Times New Roman" w:hAnsi="Times New Roman" w:cs="Times New Roman"/>
                <w:sz w:val="20"/>
                <w:szCs w:val="20"/>
              </w:rPr>
              <w:t xml:space="preserve"> – 2a</w:t>
            </w:r>
          </w:p>
        </w:tc>
        <w:tc>
          <w:tcPr>
            <w:tcW w:w="1174" w:type="dxa"/>
          </w:tcPr>
          <w:p w14:paraId="74405600" w14:textId="64E4A689"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6330441F" w14:textId="2916398E" w:rsidR="00984D37" w:rsidRPr="00984D37" w:rsidRDefault="00197012"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Participants </w:t>
            </w:r>
            <w:r w:rsidR="001E247B">
              <w:rPr>
                <w:rFonts w:ascii="Times New Roman" w:hAnsi="Times New Roman" w:cs="Times New Roman"/>
                <w:color w:val="000000"/>
                <w:sz w:val="20"/>
                <w:szCs w:val="20"/>
              </w:rPr>
              <w:t xml:space="preserve">were exposed to posts in a </w:t>
            </w:r>
            <w:r w:rsidR="00984D37" w:rsidRPr="00984D37">
              <w:rPr>
                <w:rFonts w:ascii="Times New Roman" w:hAnsi="Times New Roman" w:cs="Times New Roman"/>
                <w:color w:val="000000"/>
                <w:sz w:val="20"/>
                <w:szCs w:val="20"/>
              </w:rPr>
              <w:t>2 (post valence: positive or negative) X 2 (temporal context: context or no context) X 2 (domain: fitness or academics) design, with domain manipulated within-subject.</w:t>
            </w:r>
            <w:r w:rsidR="001E247B">
              <w:rPr>
                <w:rFonts w:ascii="Times New Roman" w:hAnsi="Times New Roman" w:cs="Times New Roman"/>
                <w:color w:val="000000"/>
                <w:sz w:val="20"/>
                <w:szCs w:val="20"/>
              </w:rPr>
              <w:t xml:space="preserve"> </w:t>
            </w:r>
            <w:r w:rsidR="00984D37" w:rsidRPr="00984D37">
              <w:rPr>
                <w:rFonts w:ascii="Times New Roman" w:hAnsi="Times New Roman" w:cs="Times New Roman"/>
                <w:color w:val="000000"/>
                <w:sz w:val="20"/>
                <w:szCs w:val="20"/>
              </w:rPr>
              <w:t>No photos were used.</w:t>
            </w:r>
          </w:p>
        </w:tc>
        <w:tc>
          <w:tcPr>
            <w:tcW w:w="4921" w:type="dxa"/>
          </w:tcPr>
          <w:p w14:paraId="4DB2387F" w14:textId="492082B1" w:rsidR="00984D37" w:rsidRPr="00636C2B" w:rsidRDefault="001E247B"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The </w:t>
            </w:r>
            <w:r w:rsidR="00984D37" w:rsidRPr="00636C2B">
              <w:rPr>
                <w:rFonts w:ascii="Times New Roman" w:hAnsi="Times New Roman" w:cs="Times New Roman"/>
                <w:color w:val="000000"/>
                <w:sz w:val="20"/>
                <w:szCs w:val="20"/>
              </w:rPr>
              <w:t>same as study 1</w:t>
            </w:r>
            <w:r>
              <w:rPr>
                <w:rFonts w:ascii="Times New Roman" w:hAnsi="Times New Roman" w:cs="Times New Roman"/>
                <w:color w:val="000000"/>
                <w:sz w:val="20"/>
                <w:szCs w:val="20"/>
              </w:rPr>
              <w:t>.</w:t>
            </w:r>
          </w:p>
        </w:tc>
      </w:tr>
      <w:tr w:rsidR="00984D37" w:rsidRPr="003B2AB5" w14:paraId="6E17310E" w14:textId="77777777" w:rsidTr="005C14B1">
        <w:tc>
          <w:tcPr>
            <w:tcW w:w="2127" w:type="dxa"/>
          </w:tcPr>
          <w:p w14:paraId="0CACA66B" w14:textId="490CE5FF"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Vogel et al (2018)</w:t>
            </w:r>
            <w:r>
              <w:rPr>
                <w:rFonts w:ascii="Times New Roman" w:hAnsi="Times New Roman" w:cs="Times New Roman"/>
                <w:sz w:val="20"/>
                <w:szCs w:val="20"/>
              </w:rPr>
              <w:t xml:space="preserve"> – 2b</w:t>
            </w:r>
          </w:p>
        </w:tc>
        <w:tc>
          <w:tcPr>
            <w:tcW w:w="1174" w:type="dxa"/>
          </w:tcPr>
          <w:p w14:paraId="567919B5" w14:textId="32D5CB8F"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7EDC0F7D" w14:textId="0D479EF4" w:rsidR="00984D37" w:rsidRPr="00984D37" w:rsidRDefault="001E247B"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Participants were exposed to posts in a </w:t>
            </w:r>
            <w:r w:rsidR="00984D37" w:rsidRPr="00984D37">
              <w:rPr>
                <w:rFonts w:ascii="Times New Roman" w:hAnsi="Times New Roman" w:cs="Times New Roman"/>
                <w:color w:val="000000"/>
                <w:sz w:val="20"/>
                <w:szCs w:val="20"/>
              </w:rPr>
              <w:t xml:space="preserve">2 (post valence) </w:t>
            </w:r>
            <w:r>
              <w:rPr>
                <w:rFonts w:ascii="Times New Roman" w:hAnsi="Times New Roman" w:cs="Times New Roman"/>
                <w:color w:val="000000"/>
                <w:sz w:val="20"/>
                <w:szCs w:val="20"/>
              </w:rPr>
              <w:t>x</w:t>
            </w:r>
            <w:r w:rsidR="00984D37" w:rsidRPr="00984D37">
              <w:rPr>
                <w:rFonts w:ascii="Times New Roman" w:hAnsi="Times New Roman" w:cs="Times New Roman"/>
                <w:color w:val="000000"/>
                <w:sz w:val="20"/>
                <w:szCs w:val="20"/>
              </w:rPr>
              <w:t xml:space="preserve"> 2 (temporal context) between-subjects design</w:t>
            </w:r>
            <w:r>
              <w:rPr>
                <w:rFonts w:ascii="Times New Roman" w:hAnsi="Times New Roman" w:cs="Times New Roman"/>
                <w:color w:val="000000"/>
                <w:sz w:val="20"/>
                <w:szCs w:val="20"/>
              </w:rPr>
              <w:t>.</w:t>
            </w:r>
            <w:r w:rsidR="00984D37" w:rsidRPr="00984D37">
              <w:rPr>
                <w:rFonts w:ascii="Times New Roman" w:hAnsi="Times New Roman" w:cs="Times New Roman"/>
                <w:color w:val="000000"/>
                <w:sz w:val="20"/>
                <w:szCs w:val="20"/>
              </w:rPr>
              <w:t xml:space="preserve"> No photos were used, but participants were asked to imagine than photos were present.</w:t>
            </w:r>
          </w:p>
        </w:tc>
        <w:tc>
          <w:tcPr>
            <w:tcW w:w="4921" w:type="dxa"/>
          </w:tcPr>
          <w:p w14:paraId="5B4B2D56" w14:textId="75EABB4D" w:rsidR="00984D37" w:rsidRPr="00636C2B" w:rsidRDefault="001E247B"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The </w:t>
            </w:r>
            <w:r w:rsidR="00984D37" w:rsidRPr="00636C2B">
              <w:rPr>
                <w:rFonts w:ascii="Times New Roman" w:hAnsi="Times New Roman" w:cs="Times New Roman"/>
                <w:color w:val="000000"/>
                <w:sz w:val="20"/>
                <w:szCs w:val="20"/>
              </w:rPr>
              <w:t>same as study 1</w:t>
            </w:r>
            <w:r>
              <w:rPr>
                <w:rFonts w:ascii="Times New Roman" w:hAnsi="Times New Roman" w:cs="Times New Roman"/>
                <w:color w:val="000000"/>
                <w:sz w:val="20"/>
                <w:szCs w:val="20"/>
              </w:rPr>
              <w:t>.</w:t>
            </w:r>
          </w:p>
        </w:tc>
      </w:tr>
      <w:tr w:rsidR="00984D37" w:rsidRPr="003B2AB5" w14:paraId="6A9F892B" w14:textId="77777777" w:rsidTr="005C14B1">
        <w:tc>
          <w:tcPr>
            <w:tcW w:w="2127" w:type="dxa"/>
          </w:tcPr>
          <w:p w14:paraId="0AC1C6BF" w14:textId="0EE044DA"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Walsh et al (2020)</w:t>
            </w:r>
            <w:r>
              <w:rPr>
                <w:rFonts w:ascii="Times New Roman" w:hAnsi="Times New Roman" w:cs="Times New Roman"/>
                <w:sz w:val="20"/>
                <w:szCs w:val="20"/>
              </w:rPr>
              <w:t xml:space="preserve"> – 1 </w:t>
            </w:r>
          </w:p>
        </w:tc>
        <w:tc>
          <w:tcPr>
            <w:tcW w:w="1174" w:type="dxa"/>
          </w:tcPr>
          <w:p w14:paraId="46F24D27" w14:textId="4EEEF51B"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10FF67BE" w14:textId="77777777" w:rsidR="00E15DA8" w:rsidRDefault="00984D37"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 xml:space="preserve">Perceived network responsiveness (“How supportive do you perceive your Facebook friends, as a whole, to be?”, </w:t>
            </w:r>
            <w:r w:rsidR="005E759E">
              <w:rPr>
                <w:rFonts w:ascii="Times New Roman" w:hAnsi="Times New Roman" w:cs="Times New Roman"/>
                <w:color w:val="000000"/>
                <w:sz w:val="20"/>
                <w:szCs w:val="20"/>
              </w:rPr>
              <w:t xml:space="preserve">measured on a scale </w:t>
            </w:r>
            <w:r w:rsidRPr="00984D37">
              <w:rPr>
                <w:rFonts w:ascii="Times New Roman" w:hAnsi="Times New Roman" w:cs="Times New Roman"/>
                <w:color w:val="000000"/>
                <w:sz w:val="20"/>
                <w:szCs w:val="20"/>
              </w:rPr>
              <w:t>from 1 to 5)</w:t>
            </w:r>
            <w:r w:rsidR="005E759E">
              <w:rPr>
                <w:rFonts w:ascii="Times New Roman" w:hAnsi="Times New Roman" w:cs="Times New Roman"/>
                <w:color w:val="000000"/>
                <w:sz w:val="20"/>
                <w:szCs w:val="20"/>
              </w:rPr>
              <w:t>.</w:t>
            </w:r>
          </w:p>
          <w:p w14:paraId="58869ABF" w14:textId="2675D1D4"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Attachment avoidance and anxiety</w:t>
            </w:r>
            <w:r w:rsidR="00DC4979">
              <w:rPr>
                <w:rFonts w:ascii="Times New Roman" w:hAnsi="Times New Roman" w:cs="Times New Roman"/>
                <w:color w:val="000000"/>
                <w:sz w:val="20"/>
                <w:szCs w:val="20"/>
              </w:rPr>
              <w:t xml:space="preserve">, </w:t>
            </w:r>
            <w:r w:rsidR="00A432E0">
              <w:rPr>
                <w:rFonts w:ascii="Times New Roman" w:hAnsi="Times New Roman" w:cs="Times New Roman"/>
                <w:color w:val="000000"/>
                <w:sz w:val="20"/>
                <w:szCs w:val="20"/>
              </w:rPr>
              <w:t>measured with ECR-R</w:t>
            </w:r>
          </w:p>
        </w:tc>
        <w:tc>
          <w:tcPr>
            <w:tcW w:w="4921" w:type="dxa"/>
          </w:tcPr>
          <w:p w14:paraId="3EEB7976" w14:textId="1D8D1D50"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Participants provided their 10 most recent status updates which were coded for self-revealing content ("How open and self-revealing are these posts?", from 1 to 7)</w:t>
            </w:r>
            <w:r w:rsidR="00A448D5">
              <w:rPr>
                <w:rFonts w:ascii="Times New Roman" w:hAnsi="Times New Roman" w:cs="Times New Roman"/>
                <w:color w:val="000000"/>
                <w:sz w:val="20"/>
                <w:szCs w:val="20"/>
              </w:rPr>
              <w:t>.</w:t>
            </w:r>
          </w:p>
        </w:tc>
      </w:tr>
      <w:tr w:rsidR="00984D37" w:rsidRPr="003B2AB5" w14:paraId="5E783E41" w14:textId="77777777" w:rsidTr="005C14B1">
        <w:tc>
          <w:tcPr>
            <w:tcW w:w="2127" w:type="dxa"/>
          </w:tcPr>
          <w:p w14:paraId="055E26A5" w14:textId="4CBE112C"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Walsh et al (2020)</w:t>
            </w:r>
            <w:r>
              <w:rPr>
                <w:rFonts w:ascii="Times New Roman" w:hAnsi="Times New Roman" w:cs="Times New Roman"/>
                <w:sz w:val="20"/>
                <w:szCs w:val="20"/>
              </w:rPr>
              <w:t xml:space="preserve"> – 2</w:t>
            </w:r>
          </w:p>
        </w:tc>
        <w:tc>
          <w:tcPr>
            <w:tcW w:w="1174" w:type="dxa"/>
          </w:tcPr>
          <w:p w14:paraId="07FD2A43" w14:textId="403DE393"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164B0729" w14:textId="231CAA76" w:rsidR="00984D37" w:rsidRPr="00984D37" w:rsidRDefault="00A432E0"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The </w:t>
            </w:r>
            <w:r w:rsidR="00984D37" w:rsidRPr="00984D37">
              <w:rPr>
                <w:rFonts w:ascii="Times New Roman" w:hAnsi="Times New Roman" w:cs="Times New Roman"/>
                <w:color w:val="000000"/>
                <w:sz w:val="20"/>
                <w:szCs w:val="20"/>
              </w:rPr>
              <w:t>same as study 1</w:t>
            </w:r>
            <w:r>
              <w:rPr>
                <w:rFonts w:ascii="Times New Roman" w:hAnsi="Times New Roman" w:cs="Times New Roman"/>
                <w:color w:val="000000"/>
                <w:sz w:val="20"/>
                <w:szCs w:val="20"/>
              </w:rPr>
              <w:t>.</w:t>
            </w:r>
          </w:p>
        </w:tc>
        <w:tc>
          <w:tcPr>
            <w:tcW w:w="4921" w:type="dxa"/>
          </w:tcPr>
          <w:p w14:paraId="575E79EC" w14:textId="433DDFD8"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Participants were primed with thinking about a situation where their Facebook network was supportive or not, then posted a status update, which was coded for self-</w:t>
            </w:r>
            <w:proofErr w:type="spellStart"/>
            <w:r w:rsidRPr="00636C2B">
              <w:rPr>
                <w:rFonts w:ascii="Times New Roman" w:hAnsi="Times New Roman" w:cs="Times New Roman"/>
                <w:color w:val="000000"/>
                <w:sz w:val="20"/>
                <w:szCs w:val="20"/>
              </w:rPr>
              <w:t>revealingness</w:t>
            </w:r>
            <w:proofErr w:type="spellEnd"/>
            <w:r w:rsidR="00AD12B4">
              <w:rPr>
                <w:rFonts w:ascii="Times New Roman" w:hAnsi="Times New Roman" w:cs="Times New Roman"/>
                <w:color w:val="000000"/>
                <w:sz w:val="20"/>
                <w:szCs w:val="20"/>
              </w:rPr>
              <w:t>.</w:t>
            </w:r>
          </w:p>
        </w:tc>
      </w:tr>
      <w:tr w:rsidR="00984D37" w:rsidRPr="003B2AB5" w14:paraId="7088DB03" w14:textId="77777777" w:rsidTr="005C14B1">
        <w:tc>
          <w:tcPr>
            <w:tcW w:w="2127" w:type="dxa"/>
          </w:tcPr>
          <w:p w14:paraId="45F9368E" w14:textId="34458E76" w:rsidR="00984D37" w:rsidRPr="003B2AB5" w:rsidRDefault="0057611A" w:rsidP="00EB28DE">
            <w:pPr>
              <w:ind w:left="215" w:hanging="215"/>
              <w:rPr>
                <w:rFonts w:ascii="Times New Roman" w:eastAsia="Times New Roman" w:hAnsi="Times New Roman" w:cs="Times New Roman"/>
                <w:sz w:val="20"/>
                <w:szCs w:val="20"/>
              </w:rPr>
            </w:pPr>
            <w:r>
              <w:rPr>
                <w:rFonts w:ascii="Times New Roman" w:hAnsi="Times New Roman" w:cs="Times New Roman"/>
                <w:sz w:val="20"/>
                <w:szCs w:val="20"/>
              </w:rPr>
              <w:lastRenderedPageBreak/>
              <w:t xml:space="preserve">S. S. </w:t>
            </w:r>
            <w:r w:rsidR="00984D37" w:rsidRPr="00E91739">
              <w:rPr>
                <w:rFonts w:ascii="Times New Roman" w:hAnsi="Times New Roman" w:cs="Times New Roman"/>
                <w:sz w:val="20"/>
                <w:szCs w:val="20"/>
              </w:rPr>
              <w:t>Wang et al (2010)</w:t>
            </w:r>
          </w:p>
        </w:tc>
        <w:tc>
          <w:tcPr>
            <w:tcW w:w="1174" w:type="dxa"/>
          </w:tcPr>
          <w:p w14:paraId="04AEB17E" w14:textId="21506548"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3CDBE253" w14:textId="7D1C2113"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Participants viewed a Facebook profile</w:t>
            </w:r>
            <w:r w:rsidR="002D3B0C">
              <w:rPr>
                <w:rFonts w:ascii="Times New Roman" w:hAnsi="Times New Roman" w:cs="Times New Roman"/>
                <w:color w:val="000000"/>
                <w:sz w:val="20"/>
                <w:szCs w:val="20"/>
              </w:rPr>
              <w:t xml:space="preserve">, in a </w:t>
            </w:r>
            <w:r w:rsidRPr="00984D37">
              <w:rPr>
                <w:rFonts w:ascii="Times New Roman" w:hAnsi="Times New Roman" w:cs="Times New Roman"/>
                <w:color w:val="000000"/>
                <w:sz w:val="20"/>
                <w:szCs w:val="20"/>
              </w:rPr>
              <w:t>2 (</w:t>
            </w:r>
            <w:r w:rsidR="002D3B0C">
              <w:rPr>
                <w:rFonts w:ascii="Times New Roman" w:hAnsi="Times New Roman" w:cs="Times New Roman"/>
                <w:color w:val="000000"/>
                <w:sz w:val="20"/>
                <w:szCs w:val="20"/>
              </w:rPr>
              <w:t xml:space="preserve">target </w:t>
            </w:r>
            <w:r w:rsidRPr="00984D37">
              <w:rPr>
                <w:rFonts w:ascii="Times New Roman" w:hAnsi="Times New Roman" w:cs="Times New Roman"/>
                <w:color w:val="000000"/>
                <w:sz w:val="20"/>
                <w:szCs w:val="20"/>
              </w:rPr>
              <w:t>gender: male, female) x 3 (visual condition: attractive, unattractive, no-photo) x 2 (evaluator’s gender: male, female)</w:t>
            </w:r>
            <w:r w:rsidR="002D3B0C">
              <w:rPr>
                <w:rFonts w:ascii="Times New Roman" w:hAnsi="Times New Roman" w:cs="Times New Roman"/>
                <w:color w:val="000000"/>
                <w:sz w:val="20"/>
                <w:szCs w:val="20"/>
              </w:rPr>
              <w:t xml:space="preserve"> design</w:t>
            </w:r>
            <w:r w:rsidRPr="00984D37">
              <w:rPr>
                <w:rFonts w:ascii="Times New Roman" w:hAnsi="Times New Roman" w:cs="Times New Roman"/>
                <w:color w:val="000000"/>
                <w:sz w:val="20"/>
                <w:szCs w:val="20"/>
              </w:rPr>
              <w:t>.</w:t>
            </w:r>
          </w:p>
        </w:tc>
        <w:tc>
          <w:tcPr>
            <w:tcW w:w="4921" w:type="dxa"/>
          </w:tcPr>
          <w:p w14:paraId="5A8662CB" w14:textId="37C13A56"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Willingness to initiate friendship with the target (e.g., add profile owner as a friend, accept friend invitation from them, etc.)</w:t>
            </w:r>
            <w:r w:rsidR="00AD12B4">
              <w:rPr>
                <w:rFonts w:ascii="Times New Roman" w:hAnsi="Times New Roman" w:cs="Times New Roman"/>
                <w:color w:val="000000"/>
                <w:sz w:val="20"/>
                <w:szCs w:val="20"/>
              </w:rPr>
              <w:t>.</w:t>
            </w:r>
          </w:p>
        </w:tc>
      </w:tr>
      <w:tr w:rsidR="00984D37" w:rsidRPr="003B2AB5" w14:paraId="612779DB" w14:textId="77777777" w:rsidTr="005C14B1">
        <w:tc>
          <w:tcPr>
            <w:tcW w:w="2127" w:type="dxa"/>
          </w:tcPr>
          <w:p w14:paraId="4D46F70D" w14:textId="62C270F2" w:rsidR="00984D37" w:rsidRPr="003B2AB5" w:rsidRDefault="0057611A" w:rsidP="00EB28DE">
            <w:pPr>
              <w:ind w:left="215" w:hanging="215"/>
              <w:rPr>
                <w:rFonts w:ascii="Times New Roman" w:eastAsia="Times New Roman" w:hAnsi="Times New Roman" w:cs="Times New Roman"/>
                <w:sz w:val="20"/>
                <w:szCs w:val="20"/>
              </w:rPr>
            </w:pPr>
            <w:r>
              <w:rPr>
                <w:rFonts w:ascii="Times New Roman" w:hAnsi="Times New Roman" w:cs="Times New Roman"/>
                <w:sz w:val="20"/>
                <w:szCs w:val="20"/>
              </w:rPr>
              <w:t xml:space="preserve">Y. </w:t>
            </w:r>
            <w:r w:rsidR="00984D37" w:rsidRPr="00E91739">
              <w:rPr>
                <w:rFonts w:ascii="Times New Roman" w:hAnsi="Times New Roman" w:cs="Times New Roman"/>
                <w:sz w:val="20"/>
                <w:szCs w:val="20"/>
              </w:rPr>
              <w:t>Wang et al (2024)</w:t>
            </w:r>
            <w:r w:rsidR="00984D37">
              <w:rPr>
                <w:rFonts w:ascii="Times New Roman" w:hAnsi="Times New Roman" w:cs="Times New Roman"/>
                <w:sz w:val="20"/>
                <w:szCs w:val="20"/>
              </w:rPr>
              <w:t xml:space="preserve"> – 2 </w:t>
            </w:r>
          </w:p>
        </w:tc>
        <w:tc>
          <w:tcPr>
            <w:tcW w:w="1174" w:type="dxa"/>
          </w:tcPr>
          <w:p w14:paraId="36809C65" w14:textId="244A3DB2"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Weibo</w:t>
            </w:r>
          </w:p>
        </w:tc>
        <w:tc>
          <w:tcPr>
            <w:tcW w:w="5726" w:type="dxa"/>
          </w:tcPr>
          <w:p w14:paraId="7EFC8D07" w14:textId="5F82070F"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 xml:space="preserve">Participants </w:t>
            </w:r>
            <w:r w:rsidR="00BD0838">
              <w:rPr>
                <w:rFonts w:ascii="Times New Roman" w:hAnsi="Times New Roman" w:cs="Times New Roman"/>
                <w:color w:val="000000"/>
                <w:sz w:val="20"/>
                <w:szCs w:val="20"/>
              </w:rPr>
              <w:t>viewed</w:t>
            </w:r>
            <w:r w:rsidRPr="00984D37">
              <w:rPr>
                <w:rFonts w:ascii="Times New Roman" w:hAnsi="Times New Roman" w:cs="Times New Roman"/>
                <w:color w:val="000000"/>
                <w:sz w:val="20"/>
                <w:szCs w:val="20"/>
              </w:rPr>
              <w:t xml:space="preserve"> posts</w:t>
            </w:r>
            <w:r w:rsidR="00BD0838">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about the experience of staying at a hotel</w:t>
            </w:r>
            <w:r w:rsidR="00E87904">
              <w:rPr>
                <w:rFonts w:ascii="Times New Roman" w:hAnsi="Times New Roman" w:cs="Times New Roman"/>
                <w:color w:val="000000"/>
                <w:sz w:val="20"/>
                <w:szCs w:val="20"/>
              </w:rPr>
              <w:t>,</w:t>
            </w:r>
            <w:r w:rsidRPr="00984D37">
              <w:rPr>
                <w:rFonts w:ascii="Times New Roman" w:hAnsi="Times New Roman" w:cs="Times New Roman"/>
                <w:color w:val="000000"/>
                <w:sz w:val="20"/>
                <w:szCs w:val="20"/>
              </w:rPr>
              <w:t xml:space="preserve"> in one of </w:t>
            </w:r>
            <w:r w:rsidR="00E87904">
              <w:rPr>
                <w:rFonts w:ascii="Times New Roman" w:hAnsi="Times New Roman" w:cs="Times New Roman"/>
                <w:color w:val="000000"/>
                <w:sz w:val="20"/>
                <w:szCs w:val="20"/>
              </w:rPr>
              <w:t>two</w:t>
            </w:r>
            <w:r w:rsidRPr="00984D37">
              <w:rPr>
                <w:rFonts w:ascii="Times New Roman" w:hAnsi="Times New Roman" w:cs="Times New Roman"/>
                <w:color w:val="000000"/>
                <w:sz w:val="20"/>
                <w:szCs w:val="20"/>
              </w:rPr>
              <w:t xml:space="preserve"> conditions: nonluxury (0) vs. luxury (</w:t>
            </w:r>
            <w:r w:rsidR="00E87904">
              <w:rPr>
                <w:rFonts w:ascii="Times New Roman" w:hAnsi="Times New Roman" w:cs="Times New Roman"/>
                <w:color w:val="000000"/>
                <w:sz w:val="20"/>
                <w:szCs w:val="20"/>
              </w:rPr>
              <w:t>1).</w:t>
            </w:r>
          </w:p>
        </w:tc>
        <w:tc>
          <w:tcPr>
            <w:tcW w:w="4921" w:type="dxa"/>
          </w:tcPr>
          <w:p w14:paraId="484519A2" w14:textId="2E3D0BF9" w:rsidR="00E15DA8"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 xml:space="preserve">Interpersonal interest (i.e., how likely </w:t>
            </w:r>
            <w:r w:rsidR="00AD12B4">
              <w:rPr>
                <w:rFonts w:ascii="Times New Roman" w:hAnsi="Times New Roman" w:cs="Times New Roman"/>
                <w:color w:val="000000"/>
                <w:sz w:val="20"/>
                <w:szCs w:val="20"/>
              </w:rPr>
              <w:t xml:space="preserve">participants </w:t>
            </w:r>
            <w:r w:rsidRPr="00636C2B">
              <w:rPr>
                <w:rFonts w:ascii="Times New Roman" w:hAnsi="Times New Roman" w:cs="Times New Roman"/>
                <w:color w:val="000000"/>
                <w:sz w:val="20"/>
                <w:szCs w:val="20"/>
              </w:rPr>
              <w:t xml:space="preserve">would </w:t>
            </w:r>
            <w:r w:rsidR="00AD12B4">
              <w:rPr>
                <w:rFonts w:ascii="Times New Roman" w:hAnsi="Times New Roman" w:cs="Times New Roman"/>
                <w:color w:val="000000"/>
                <w:sz w:val="20"/>
                <w:szCs w:val="20"/>
              </w:rPr>
              <w:t>be to ‘</w:t>
            </w:r>
            <w:r w:rsidR="00910D38">
              <w:rPr>
                <w:rFonts w:ascii="Times New Roman" w:hAnsi="Times New Roman" w:cs="Times New Roman"/>
                <w:color w:val="000000"/>
                <w:sz w:val="20"/>
                <w:szCs w:val="20"/>
              </w:rPr>
              <w:t>l</w:t>
            </w:r>
            <w:r w:rsidRPr="00636C2B">
              <w:rPr>
                <w:rFonts w:ascii="Times New Roman" w:hAnsi="Times New Roman" w:cs="Times New Roman"/>
                <w:color w:val="000000"/>
                <w:sz w:val="20"/>
                <w:szCs w:val="20"/>
              </w:rPr>
              <w:t>ike</w:t>
            </w:r>
            <w:r w:rsidR="00AD12B4">
              <w:rPr>
                <w:rFonts w:ascii="Times New Roman" w:hAnsi="Times New Roman" w:cs="Times New Roman"/>
                <w:color w:val="000000"/>
                <w:sz w:val="20"/>
                <w:szCs w:val="20"/>
              </w:rPr>
              <w:t>’</w:t>
            </w:r>
            <w:r w:rsidRPr="00636C2B">
              <w:rPr>
                <w:rFonts w:ascii="Times New Roman" w:hAnsi="Times New Roman" w:cs="Times New Roman"/>
                <w:color w:val="000000"/>
                <w:sz w:val="20"/>
                <w:szCs w:val="20"/>
              </w:rPr>
              <w:t>, comment on, share the post)</w:t>
            </w:r>
          </w:p>
          <w:p w14:paraId="39BB4A8B" w14:textId="24400D25"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Mediators: inferences about target's motives, self-presentational (e.g., enhancing self) vs. self-expressive (e.g., disclosing authentic part of self)</w:t>
            </w:r>
          </w:p>
        </w:tc>
      </w:tr>
      <w:tr w:rsidR="00984D37" w:rsidRPr="003B2AB5" w14:paraId="759954B0" w14:textId="77777777" w:rsidTr="005C14B1">
        <w:tc>
          <w:tcPr>
            <w:tcW w:w="2127" w:type="dxa"/>
          </w:tcPr>
          <w:p w14:paraId="427AABB6" w14:textId="0B7C76F7" w:rsidR="00984D37" w:rsidRPr="003B2AB5" w:rsidRDefault="0057611A" w:rsidP="00EB28DE">
            <w:pPr>
              <w:ind w:left="215" w:hanging="215"/>
              <w:rPr>
                <w:rFonts w:ascii="Times New Roman" w:eastAsia="Times New Roman" w:hAnsi="Times New Roman" w:cs="Times New Roman"/>
                <w:sz w:val="20"/>
                <w:szCs w:val="20"/>
              </w:rPr>
            </w:pPr>
            <w:r>
              <w:rPr>
                <w:rFonts w:ascii="Times New Roman" w:hAnsi="Times New Roman" w:cs="Times New Roman"/>
                <w:sz w:val="20"/>
                <w:szCs w:val="20"/>
              </w:rPr>
              <w:t xml:space="preserve">Y. </w:t>
            </w:r>
            <w:r w:rsidR="00984D37" w:rsidRPr="00E91739">
              <w:rPr>
                <w:rFonts w:ascii="Times New Roman" w:hAnsi="Times New Roman" w:cs="Times New Roman"/>
                <w:sz w:val="20"/>
                <w:szCs w:val="20"/>
              </w:rPr>
              <w:t>Wang et al (2024)</w:t>
            </w:r>
            <w:r w:rsidR="00984D37">
              <w:rPr>
                <w:rFonts w:ascii="Times New Roman" w:hAnsi="Times New Roman" w:cs="Times New Roman"/>
                <w:sz w:val="20"/>
                <w:szCs w:val="20"/>
              </w:rPr>
              <w:t xml:space="preserve"> – 3</w:t>
            </w:r>
          </w:p>
        </w:tc>
        <w:tc>
          <w:tcPr>
            <w:tcW w:w="1174" w:type="dxa"/>
          </w:tcPr>
          <w:p w14:paraId="771A4732" w14:textId="4F2D9487"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WeChat</w:t>
            </w:r>
          </w:p>
        </w:tc>
        <w:tc>
          <w:tcPr>
            <w:tcW w:w="5726" w:type="dxa"/>
          </w:tcPr>
          <w:p w14:paraId="462A4073" w14:textId="427A9A1D"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 xml:space="preserve">Participants </w:t>
            </w:r>
            <w:r w:rsidR="00E87904">
              <w:rPr>
                <w:rFonts w:ascii="Times New Roman" w:hAnsi="Times New Roman" w:cs="Times New Roman"/>
                <w:color w:val="000000"/>
                <w:sz w:val="20"/>
                <w:szCs w:val="20"/>
              </w:rPr>
              <w:t>viewed</w:t>
            </w:r>
            <w:r w:rsidRPr="00984D37">
              <w:rPr>
                <w:rFonts w:ascii="Times New Roman" w:hAnsi="Times New Roman" w:cs="Times New Roman"/>
                <w:color w:val="000000"/>
                <w:sz w:val="20"/>
                <w:szCs w:val="20"/>
              </w:rPr>
              <w:t xml:space="preserve"> posts about a concert experience, in one of 3 conditions: nonluxury, wealth-based luxury (post included superiority of the seat), competencies-based luxury (post included professional experience of watching the show from the seat)</w:t>
            </w:r>
            <w:r w:rsidR="00E87904">
              <w:rPr>
                <w:rFonts w:ascii="Times New Roman" w:hAnsi="Times New Roman" w:cs="Times New Roman"/>
                <w:color w:val="000000"/>
                <w:sz w:val="20"/>
                <w:szCs w:val="20"/>
              </w:rPr>
              <w:t>.</w:t>
            </w:r>
          </w:p>
        </w:tc>
        <w:tc>
          <w:tcPr>
            <w:tcW w:w="4921" w:type="dxa"/>
          </w:tcPr>
          <w:p w14:paraId="01FCD69B" w14:textId="02AED8FD" w:rsidR="00E15DA8"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Interpersonal interest (e.g., “How much do you like the poster?”, “How much would you like to befriend the poster in future?”</w:t>
            </w:r>
            <w:r w:rsidR="00AD12B4">
              <w:rPr>
                <w:rFonts w:ascii="Times New Roman" w:hAnsi="Times New Roman" w:cs="Times New Roman"/>
                <w:color w:val="000000"/>
                <w:sz w:val="20"/>
                <w:szCs w:val="20"/>
              </w:rPr>
              <w:t>)</w:t>
            </w:r>
            <w:r w:rsidR="00E15DA8">
              <w:rPr>
                <w:rFonts w:ascii="Times New Roman" w:hAnsi="Times New Roman" w:cs="Times New Roman"/>
                <w:color w:val="000000"/>
                <w:sz w:val="20"/>
                <w:szCs w:val="20"/>
              </w:rPr>
              <w:t>.</w:t>
            </w:r>
          </w:p>
          <w:p w14:paraId="5DF75C35" w14:textId="511DE389" w:rsidR="00984D37" w:rsidRPr="00636C2B" w:rsidRDefault="00E15DA8"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The s</w:t>
            </w:r>
            <w:r w:rsidR="00984D37" w:rsidRPr="00636C2B">
              <w:rPr>
                <w:rFonts w:ascii="Times New Roman" w:hAnsi="Times New Roman" w:cs="Times New Roman"/>
                <w:color w:val="000000"/>
                <w:sz w:val="20"/>
                <w:szCs w:val="20"/>
              </w:rPr>
              <w:t>ame mediators</w:t>
            </w:r>
            <w:r>
              <w:rPr>
                <w:rFonts w:ascii="Times New Roman" w:hAnsi="Times New Roman" w:cs="Times New Roman"/>
                <w:color w:val="000000"/>
                <w:sz w:val="20"/>
                <w:szCs w:val="20"/>
              </w:rPr>
              <w:t xml:space="preserve"> as in study 1.</w:t>
            </w:r>
          </w:p>
        </w:tc>
      </w:tr>
      <w:tr w:rsidR="00984D37" w:rsidRPr="003B2AB5" w14:paraId="040F397A" w14:textId="77777777" w:rsidTr="005C14B1">
        <w:tc>
          <w:tcPr>
            <w:tcW w:w="2127" w:type="dxa"/>
          </w:tcPr>
          <w:p w14:paraId="1652D24F" w14:textId="07F3EDBE"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Weimann-Saks et al (2022)</w:t>
            </w:r>
            <w:r>
              <w:rPr>
                <w:rFonts w:ascii="Times New Roman" w:hAnsi="Times New Roman" w:cs="Times New Roman"/>
                <w:sz w:val="20"/>
                <w:szCs w:val="20"/>
              </w:rPr>
              <w:t xml:space="preserve"> – 1</w:t>
            </w:r>
          </w:p>
        </w:tc>
        <w:tc>
          <w:tcPr>
            <w:tcW w:w="1174" w:type="dxa"/>
          </w:tcPr>
          <w:p w14:paraId="025AE99C" w14:textId="22A7E818"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74C0AF08" w14:textId="120C23A4"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Posts in a 123000 women group (described as being for intimate, relationship topics), coded for:</w:t>
            </w:r>
            <w:r w:rsidRPr="00984D37">
              <w:rPr>
                <w:rFonts w:ascii="Times New Roman" w:hAnsi="Times New Roman" w:cs="Times New Roman"/>
                <w:color w:val="000000"/>
                <w:sz w:val="20"/>
                <w:szCs w:val="20"/>
              </w:rPr>
              <w:br/>
              <w:t xml:space="preserve">- </w:t>
            </w:r>
            <w:r w:rsidR="004B61B5">
              <w:rPr>
                <w:rFonts w:ascii="Times New Roman" w:hAnsi="Times New Roman" w:cs="Times New Roman"/>
                <w:color w:val="000000"/>
                <w:sz w:val="20"/>
                <w:szCs w:val="20"/>
              </w:rPr>
              <w:t>L</w:t>
            </w:r>
            <w:r w:rsidRPr="00984D37">
              <w:rPr>
                <w:rFonts w:ascii="Times New Roman" w:hAnsi="Times New Roman" w:cs="Times New Roman"/>
                <w:color w:val="000000"/>
                <w:sz w:val="20"/>
                <w:szCs w:val="20"/>
              </w:rPr>
              <w:t>evel of self-disclosure: extremely low, low, medium, high, extremely high</w:t>
            </w:r>
            <w:r w:rsidR="004B61B5">
              <w:rPr>
                <w:rFonts w:ascii="Times New Roman" w:hAnsi="Times New Roman" w:cs="Times New Roman"/>
                <w:color w:val="000000"/>
                <w:sz w:val="20"/>
                <w:szCs w:val="20"/>
              </w:rPr>
              <w:t>.</w:t>
            </w:r>
            <w:r w:rsidRPr="00984D37">
              <w:rPr>
                <w:rFonts w:ascii="Times New Roman" w:hAnsi="Times New Roman" w:cs="Times New Roman"/>
                <w:color w:val="000000"/>
                <w:sz w:val="20"/>
                <w:szCs w:val="20"/>
              </w:rPr>
              <w:br/>
              <w:t xml:space="preserve">- </w:t>
            </w:r>
            <w:r w:rsidR="004B61B5">
              <w:rPr>
                <w:rFonts w:ascii="Times New Roman" w:hAnsi="Times New Roman" w:cs="Times New Roman"/>
                <w:color w:val="000000"/>
                <w:sz w:val="20"/>
                <w:szCs w:val="20"/>
              </w:rPr>
              <w:t>I</w:t>
            </w:r>
            <w:r w:rsidRPr="00984D37">
              <w:rPr>
                <w:rFonts w:ascii="Times New Roman" w:hAnsi="Times New Roman" w:cs="Times New Roman"/>
                <w:color w:val="000000"/>
                <w:sz w:val="20"/>
                <w:szCs w:val="20"/>
              </w:rPr>
              <w:t>ntimacy of topic: low (e.g., technical, political), medium (e.g., common personal issues), high (e.g., highly personal issues)</w:t>
            </w:r>
            <w:r w:rsidR="004B61B5">
              <w:rPr>
                <w:rFonts w:ascii="Times New Roman" w:hAnsi="Times New Roman" w:cs="Times New Roman"/>
                <w:color w:val="000000"/>
                <w:sz w:val="20"/>
                <w:szCs w:val="20"/>
              </w:rPr>
              <w:t>.</w:t>
            </w:r>
          </w:p>
        </w:tc>
        <w:tc>
          <w:tcPr>
            <w:tcW w:w="4921" w:type="dxa"/>
          </w:tcPr>
          <w:p w14:paraId="1F07A9F1" w14:textId="58CA2E86"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Level of engagement:</w:t>
            </w:r>
            <w:r w:rsidRPr="00636C2B">
              <w:rPr>
                <w:rFonts w:ascii="Times New Roman" w:hAnsi="Times New Roman" w:cs="Times New Roman"/>
                <w:color w:val="000000"/>
                <w:sz w:val="20"/>
                <w:szCs w:val="20"/>
              </w:rPr>
              <w:br/>
              <w:t xml:space="preserve">- </w:t>
            </w:r>
            <w:r w:rsidR="00AD12B4">
              <w:rPr>
                <w:rFonts w:ascii="Times New Roman" w:hAnsi="Times New Roman" w:cs="Times New Roman"/>
                <w:color w:val="000000"/>
                <w:sz w:val="20"/>
                <w:szCs w:val="20"/>
              </w:rPr>
              <w:t>L</w:t>
            </w:r>
            <w:r w:rsidRPr="00636C2B">
              <w:rPr>
                <w:rFonts w:ascii="Times New Roman" w:hAnsi="Times New Roman" w:cs="Times New Roman"/>
                <w:color w:val="000000"/>
                <w:sz w:val="20"/>
                <w:szCs w:val="20"/>
              </w:rPr>
              <w:t>ow (using 'like')</w:t>
            </w:r>
            <w:r w:rsidRPr="00636C2B">
              <w:rPr>
                <w:rFonts w:ascii="Times New Roman" w:hAnsi="Times New Roman" w:cs="Times New Roman"/>
                <w:color w:val="000000"/>
                <w:sz w:val="20"/>
                <w:szCs w:val="20"/>
              </w:rPr>
              <w:br/>
              <w:t xml:space="preserve">- </w:t>
            </w:r>
            <w:r w:rsidR="00AD12B4">
              <w:rPr>
                <w:rFonts w:ascii="Times New Roman" w:hAnsi="Times New Roman" w:cs="Times New Roman"/>
                <w:color w:val="000000"/>
                <w:sz w:val="20"/>
                <w:szCs w:val="20"/>
              </w:rPr>
              <w:t>M</w:t>
            </w:r>
            <w:r w:rsidRPr="00636C2B">
              <w:rPr>
                <w:rFonts w:ascii="Times New Roman" w:hAnsi="Times New Roman" w:cs="Times New Roman"/>
                <w:color w:val="000000"/>
                <w:sz w:val="20"/>
                <w:szCs w:val="20"/>
              </w:rPr>
              <w:t>edium (using emoticon 'likes')</w:t>
            </w:r>
            <w:r w:rsidRPr="00636C2B">
              <w:rPr>
                <w:rFonts w:ascii="Times New Roman" w:hAnsi="Times New Roman" w:cs="Times New Roman"/>
                <w:color w:val="000000"/>
                <w:sz w:val="20"/>
                <w:szCs w:val="20"/>
              </w:rPr>
              <w:br/>
              <w:t xml:space="preserve">- </w:t>
            </w:r>
            <w:r w:rsidR="00AD12B4">
              <w:rPr>
                <w:rFonts w:ascii="Times New Roman" w:hAnsi="Times New Roman" w:cs="Times New Roman"/>
                <w:color w:val="000000"/>
                <w:sz w:val="20"/>
                <w:szCs w:val="20"/>
              </w:rPr>
              <w:t>H</w:t>
            </w:r>
            <w:r w:rsidRPr="00636C2B">
              <w:rPr>
                <w:rFonts w:ascii="Times New Roman" w:hAnsi="Times New Roman" w:cs="Times New Roman"/>
                <w:color w:val="000000"/>
                <w:sz w:val="20"/>
                <w:szCs w:val="20"/>
              </w:rPr>
              <w:t>igh (comments)</w:t>
            </w:r>
          </w:p>
        </w:tc>
      </w:tr>
      <w:tr w:rsidR="00984D37" w:rsidRPr="003B2AB5" w14:paraId="4D40232E" w14:textId="77777777" w:rsidTr="005C14B1">
        <w:tc>
          <w:tcPr>
            <w:tcW w:w="2127" w:type="dxa"/>
          </w:tcPr>
          <w:p w14:paraId="571CB644" w14:textId="33F4541C"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Weimann-Saks et al (2022)</w:t>
            </w:r>
            <w:r>
              <w:rPr>
                <w:rFonts w:ascii="Times New Roman" w:hAnsi="Times New Roman" w:cs="Times New Roman"/>
                <w:sz w:val="20"/>
                <w:szCs w:val="20"/>
              </w:rPr>
              <w:t xml:space="preserve"> – 2</w:t>
            </w:r>
          </w:p>
        </w:tc>
        <w:tc>
          <w:tcPr>
            <w:tcW w:w="1174" w:type="dxa"/>
          </w:tcPr>
          <w:p w14:paraId="03892A58" w14:textId="1E7FAD86"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402A2B10" w14:textId="2F59FBF1"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Posts in a 136000 women group (described as being on any topic relevant to women), coded</w:t>
            </w:r>
            <w:r w:rsidR="00AE75CC">
              <w:rPr>
                <w:rFonts w:ascii="Times New Roman" w:hAnsi="Times New Roman" w:cs="Times New Roman"/>
                <w:color w:val="000000"/>
                <w:sz w:val="20"/>
                <w:szCs w:val="20"/>
              </w:rPr>
              <w:t xml:space="preserve"> in the </w:t>
            </w:r>
            <w:r w:rsidRPr="00984D37">
              <w:rPr>
                <w:rFonts w:ascii="Times New Roman" w:hAnsi="Times New Roman" w:cs="Times New Roman"/>
                <w:color w:val="000000"/>
                <w:sz w:val="20"/>
                <w:szCs w:val="20"/>
              </w:rPr>
              <w:t>same as</w:t>
            </w:r>
            <w:r w:rsidR="00AE75CC">
              <w:rPr>
                <w:rFonts w:ascii="Times New Roman" w:hAnsi="Times New Roman" w:cs="Times New Roman"/>
                <w:color w:val="000000"/>
                <w:sz w:val="20"/>
                <w:szCs w:val="20"/>
              </w:rPr>
              <w:t xml:space="preserve"> for</w:t>
            </w:r>
            <w:r w:rsidRPr="00984D37">
              <w:rPr>
                <w:rFonts w:ascii="Times New Roman" w:hAnsi="Times New Roman" w:cs="Times New Roman"/>
                <w:color w:val="000000"/>
                <w:sz w:val="20"/>
                <w:szCs w:val="20"/>
              </w:rPr>
              <w:t xml:space="preserve"> study 1</w:t>
            </w:r>
            <w:r w:rsidR="00AE75CC">
              <w:rPr>
                <w:rFonts w:ascii="Times New Roman" w:hAnsi="Times New Roman" w:cs="Times New Roman"/>
                <w:color w:val="000000"/>
                <w:sz w:val="20"/>
                <w:szCs w:val="20"/>
              </w:rPr>
              <w:t>.</w:t>
            </w:r>
          </w:p>
        </w:tc>
        <w:tc>
          <w:tcPr>
            <w:tcW w:w="4921" w:type="dxa"/>
          </w:tcPr>
          <w:p w14:paraId="2CC2EE63" w14:textId="79C4CFDC" w:rsidR="00984D37" w:rsidRPr="00636C2B" w:rsidRDefault="00AE75CC" w:rsidP="00EB28DE">
            <w:pPr>
              <w:ind w:left="215" w:hanging="215"/>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The </w:t>
            </w:r>
            <w:r w:rsidR="00984D37" w:rsidRPr="00636C2B">
              <w:rPr>
                <w:rFonts w:ascii="Times New Roman" w:hAnsi="Times New Roman" w:cs="Times New Roman"/>
                <w:color w:val="000000"/>
                <w:sz w:val="20"/>
                <w:szCs w:val="20"/>
              </w:rPr>
              <w:t>same as study 1</w:t>
            </w:r>
            <w:r>
              <w:rPr>
                <w:rFonts w:ascii="Times New Roman" w:hAnsi="Times New Roman" w:cs="Times New Roman"/>
                <w:color w:val="000000"/>
                <w:sz w:val="20"/>
                <w:szCs w:val="20"/>
              </w:rPr>
              <w:t>.</w:t>
            </w:r>
          </w:p>
        </w:tc>
      </w:tr>
      <w:tr w:rsidR="0008475D" w:rsidRPr="003B2AB5" w14:paraId="178B2561" w14:textId="77777777" w:rsidTr="005C14B1">
        <w:trPr>
          <w:trHeight w:val="1925"/>
        </w:trPr>
        <w:tc>
          <w:tcPr>
            <w:tcW w:w="2127" w:type="dxa"/>
          </w:tcPr>
          <w:p w14:paraId="30928609" w14:textId="3F4B97F4" w:rsidR="0008475D" w:rsidRPr="003B2AB5" w:rsidRDefault="0008475D" w:rsidP="00EB28DE">
            <w:pPr>
              <w:ind w:left="215" w:hanging="215"/>
              <w:rPr>
                <w:rFonts w:ascii="Times New Roman" w:eastAsia="Times New Roman" w:hAnsi="Times New Roman" w:cs="Times New Roman"/>
                <w:sz w:val="20"/>
                <w:szCs w:val="20"/>
              </w:rPr>
            </w:pPr>
            <w:proofErr w:type="spellStart"/>
            <w:r w:rsidRPr="00E91739">
              <w:rPr>
                <w:rFonts w:ascii="Times New Roman" w:hAnsi="Times New Roman" w:cs="Times New Roman"/>
                <w:sz w:val="20"/>
                <w:szCs w:val="20"/>
              </w:rPr>
              <w:t>Weisbuch</w:t>
            </w:r>
            <w:proofErr w:type="spellEnd"/>
            <w:r w:rsidRPr="00E91739">
              <w:rPr>
                <w:rFonts w:ascii="Times New Roman" w:hAnsi="Times New Roman" w:cs="Times New Roman"/>
                <w:sz w:val="20"/>
                <w:szCs w:val="20"/>
              </w:rPr>
              <w:t xml:space="preserve"> et al (2009)</w:t>
            </w:r>
          </w:p>
        </w:tc>
        <w:tc>
          <w:tcPr>
            <w:tcW w:w="1174" w:type="dxa"/>
          </w:tcPr>
          <w:p w14:paraId="002CD772" w14:textId="2330A820" w:rsidR="0008475D" w:rsidRPr="00B36C70" w:rsidRDefault="0008475D"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6E3C7506" w14:textId="77777777" w:rsidR="0008475D" w:rsidRDefault="0008475D"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Participants Facebook pages were downloaded and coded for:</w:t>
            </w:r>
          </w:p>
          <w:p w14:paraId="64924048" w14:textId="77777777" w:rsidR="0008475D" w:rsidRDefault="0008475D"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 xml:space="preserve">Self-disclosure: number of personal interests, </w:t>
            </w:r>
            <w:r>
              <w:rPr>
                <w:rFonts w:ascii="Times New Roman" w:hAnsi="Times New Roman" w:cs="Times New Roman"/>
                <w:color w:val="000000"/>
                <w:sz w:val="20"/>
                <w:szCs w:val="20"/>
              </w:rPr>
              <w:t xml:space="preserve">number </w:t>
            </w:r>
            <w:r w:rsidRPr="00984D37">
              <w:rPr>
                <w:rFonts w:ascii="Times New Roman" w:hAnsi="Times New Roman" w:cs="Times New Roman"/>
                <w:color w:val="000000"/>
                <w:sz w:val="20"/>
                <w:szCs w:val="20"/>
              </w:rPr>
              <w:t>of book and movie preferences,</w:t>
            </w:r>
            <w:r>
              <w:rPr>
                <w:rFonts w:ascii="Times New Roman" w:hAnsi="Times New Roman" w:cs="Times New Roman"/>
                <w:color w:val="000000"/>
                <w:sz w:val="20"/>
                <w:szCs w:val="20"/>
              </w:rPr>
              <w:t xml:space="preserve"> number</w:t>
            </w:r>
            <w:r w:rsidRPr="00984D37">
              <w:rPr>
                <w:rFonts w:ascii="Times New Roman" w:hAnsi="Times New Roman" w:cs="Times New Roman"/>
                <w:color w:val="000000"/>
                <w:sz w:val="20"/>
                <w:szCs w:val="20"/>
              </w:rPr>
              <w:t xml:space="preserve"> of favourite quotes, </w:t>
            </w:r>
            <w:r>
              <w:rPr>
                <w:rFonts w:ascii="Times New Roman" w:hAnsi="Times New Roman" w:cs="Times New Roman"/>
                <w:color w:val="000000"/>
                <w:sz w:val="20"/>
                <w:szCs w:val="20"/>
              </w:rPr>
              <w:t xml:space="preserve">number </w:t>
            </w:r>
            <w:r w:rsidRPr="00984D37">
              <w:rPr>
                <w:rFonts w:ascii="Times New Roman" w:hAnsi="Times New Roman" w:cs="Times New Roman"/>
                <w:color w:val="000000"/>
                <w:sz w:val="20"/>
                <w:szCs w:val="20"/>
              </w:rPr>
              <w:t xml:space="preserve">of creative applications, </w:t>
            </w:r>
            <w:r>
              <w:rPr>
                <w:rFonts w:ascii="Times New Roman" w:hAnsi="Times New Roman" w:cs="Times New Roman"/>
                <w:color w:val="000000"/>
                <w:sz w:val="20"/>
                <w:szCs w:val="20"/>
              </w:rPr>
              <w:t xml:space="preserve">number </w:t>
            </w:r>
            <w:r w:rsidRPr="00984D37">
              <w:rPr>
                <w:rFonts w:ascii="Times New Roman" w:hAnsi="Times New Roman" w:cs="Times New Roman"/>
                <w:color w:val="000000"/>
                <w:sz w:val="20"/>
                <w:szCs w:val="20"/>
              </w:rPr>
              <w:t xml:space="preserve">of personal activities, </w:t>
            </w:r>
            <w:r>
              <w:rPr>
                <w:rFonts w:ascii="Times New Roman" w:hAnsi="Times New Roman" w:cs="Times New Roman"/>
                <w:color w:val="000000"/>
                <w:sz w:val="20"/>
                <w:szCs w:val="20"/>
              </w:rPr>
              <w:t xml:space="preserve">number </w:t>
            </w:r>
            <w:r w:rsidRPr="00984D37">
              <w:rPr>
                <w:rFonts w:ascii="Times New Roman" w:hAnsi="Times New Roman" w:cs="Times New Roman"/>
                <w:color w:val="000000"/>
                <w:sz w:val="20"/>
                <w:szCs w:val="20"/>
              </w:rPr>
              <w:t>of Facebook groups</w:t>
            </w:r>
          </w:p>
          <w:p w14:paraId="5351F187" w14:textId="59B8F574" w:rsidR="0008475D" w:rsidRPr="00984D37" w:rsidRDefault="0008475D"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 xml:space="preserve">Social expressivity: number of pictures posted, </w:t>
            </w:r>
            <w:r>
              <w:rPr>
                <w:rFonts w:ascii="Times New Roman" w:hAnsi="Times New Roman" w:cs="Times New Roman"/>
                <w:color w:val="000000"/>
                <w:sz w:val="20"/>
                <w:szCs w:val="20"/>
              </w:rPr>
              <w:t xml:space="preserve">number </w:t>
            </w:r>
            <w:r w:rsidRPr="00984D37">
              <w:rPr>
                <w:rFonts w:ascii="Times New Roman" w:hAnsi="Times New Roman" w:cs="Times New Roman"/>
                <w:color w:val="000000"/>
                <w:sz w:val="20"/>
                <w:szCs w:val="20"/>
              </w:rPr>
              <w:t xml:space="preserve">of wall postings, </w:t>
            </w:r>
            <w:r>
              <w:rPr>
                <w:rFonts w:ascii="Times New Roman" w:hAnsi="Times New Roman" w:cs="Times New Roman"/>
                <w:color w:val="000000"/>
                <w:sz w:val="20"/>
                <w:szCs w:val="20"/>
              </w:rPr>
              <w:t xml:space="preserve">number </w:t>
            </w:r>
            <w:r w:rsidRPr="00984D37">
              <w:rPr>
                <w:rFonts w:ascii="Times New Roman" w:hAnsi="Times New Roman" w:cs="Times New Roman"/>
                <w:color w:val="000000"/>
                <w:sz w:val="20"/>
                <w:szCs w:val="20"/>
              </w:rPr>
              <w:t>of photo albums created, and number of friends.</w:t>
            </w:r>
          </w:p>
        </w:tc>
        <w:tc>
          <w:tcPr>
            <w:tcW w:w="4921" w:type="dxa"/>
          </w:tcPr>
          <w:p w14:paraId="09AB9BF8" w14:textId="4326795D" w:rsidR="0008475D" w:rsidRPr="00636C2B" w:rsidRDefault="0008475D"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Facebook liking:</w:t>
            </w:r>
            <w:r w:rsidRPr="00636C2B">
              <w:rPr>
                <w:rFonts w:ascii="Times New Roman" w:hAnsi="Times New Roman" w:cs="Times New Roman"/>
                <w:color w:val="000000"/>
                <w:sz w:val="20"/>
                <w:szCs w:val="20"/>
              </w:rPr>
              <w:br/>
              <w:t xml:space="preserve">- </w:t>
            </w:r>
            <w:r>
              <w:rPr>
                <w:rFonts w:ascii="Times New Roman" w:hAnsi="Times New Roman" w:cs="Times New Roman"/>
                <w:color w:val="000000"/>
                <w:sz w:val="20"/>
                <w:szCs w:val="20"/>
              </w:rPr>
              <w:t>L</w:t>
            </w:r>
            <w:r w:rsidRPr="00636C2B">
              <w:rPr>
                <w:rFonts w:ascii="Times New Roman" w:hAnsi="Times New Roman" w:cs="Times New Roman"/>
                <w:color w:val="000000"/>
                <w:sz w:val="20"/>
                <w:szCs w:val="20"/>
              </w:rPr>
              <w:t>ikeability of target</w:t>
            </w:r>
            <w:r w:rsidRPr="00636C2B">
              <w:rPr>
                <w:rFonts w:ascii="Times New Roman" w:hAnsi="Times New Roman" w:cs="Times New Roman"/>
                <w:color w:val="000000"/>
                <w:sz w:val="20"/>
                <w:szCs w:val="20"/>
              </w:rPr>
              <w:br/>
              <w:t xml:space="preserve">- </w:t>
            </w:r>
            <w:r>
              <w:rPr>
                <w:rFonts w:ascii="Times New Roman" w:hAnsi="Times New Roman" w:cs="Times New Roman"/>
                <w:color w:val="000000"/>
                <w:sz w:val="20"/>
                <w:szCs w:val="20"/>
              </w:rPr>
              <w:t>W</w:t>
            </w:r>
            <w:r w:rsidRPr="00636C2B">
              <w:rPr>
                <w:rFonts w:ascii="Times New Roman" w:hAnsi="Times New Roman" w:cs="Times New Roman"/>
                <w:color w:val="000000"/>
                <w:sz w:val="20"/>
                <w:szCs w:val="20"/>
              </w:rPr>
              <w:t>anting to be friends with target</w:t>
            </w:r>
            <w:r w:rsidRPr="00636C2B">
              <w:rPr>
                <w:rFonts w:ascii="Times New Roman" w:hAnsi="Times New Roman" w:cs="Times New Roman"/>
                <w:color w:val="000000"/>
                <w:sz w:val="20"/>
                <w:szCs w:val="20"/>
              </w:rPr>
              <w:br/>
              <w:t xml:space="preserve">- </w:t>
            </w:r>
            <w:r>
              <w:rPr>
                <w:rFonts w:ascii="Times New Roman" w:hAnsi="Times New Roman" w:cs="Times New Roman"/>
                <w:color w:val="000000"/>
                <w:sz w:val="20"/>
                <w:szCs w:val="20"/>
              </w:rPr>
              <w:t>A</w:t>
            </w:r>
            <w:r w:rsidRPr="00636C2B">
              <w:rPr>
                <w:rFonts w:ascii="Times New Roman" w:hAnsi="Times New Roman" w:cs="Times New Roman"/>
                <w:color w:val="000000"/>
                <w:sz w:val="20"/>
                <w:szCs w:val="20"/>
              </w:rPr>
              <w:t>ttractiveness of target</w:t>
            </w:r>
            <w:r w:rsidRPr="00636C2B">
              <w:rPr>
                <w:rFonts w:ascii="Times New Roman" w:hAnsi="Times New Roman" w:cs="Times New Roman"/>
                <w:color w:val="000000"/>
                <w:sz w:val="20"/>
                <w:szCs w:val="20"/>
              </w:rPr>
              <w:br/>
              <w:t xml:space="preserve">- </w:t>
            </w:r>
            <w:r>
              <w:rPr>
                <w:rFonts w:ascii="Times New Roman" w:hAnsi="Times New Roman" w:cs="Times New Roman"/>
                <w:color w:val="000000"/>
                <w:sz w:val="20"/>
                <w:szCs w:val="20"/>
              </w:rPr>
              <w:t>T</w:t>
            </w:r>
            <w:r w:rsidRPr="00636C2B">
              <w:rPr>
                <w:rFonts w:ascii="Times New Roman" w:hAnsi="Times New Roman" w:cs="Times New Roman"/>
                <w:color w:val="000000"/>
                <w:sz w:val="20"/>
                <w:szCs w:val="20"/>
              </w:rPr>
              <w:t>rustworthiness of target</w:t>
            </w:r>
          </w:p>
        </w:tc>
      </w:tr>
      <w:tr w:rsidR="00984D37" w:rsidRPr="003B2AB5" w14:paraId="14D25927" w14:textId="77777777" w:rsidTr="005C14B1">
        <w:tc>
          <w:tcPr>
            <w:tcW w:w="2127" w:type="dxa"/>
          </w:tcPr>
          <w:p w14:paraId="5025BB20" w14:textId="5211470D"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Winter et al (2014)</w:t>
            </w:r>
          </w:p>
        </w:tc>
        <w:tc>
          <w:tcPr>
            <w:tcW w:w="1174" w:type="dxa"/>
          </w:tcPr>
          <w:p w14:paraId="5288A001" w14:textId="1CAEA12E"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sz w:val="20"/>
                <w:szCs w:val="20"/>
              </w:rPr>
              <w:t>Facebook</w:t>
            </w:r>
          </w:p>
        </w:tc>
        <w:tc>
          <w:tcPr>
            <w:tcW w:w="5726" w:type="dxa"/>
          </w:tcPr>
          <w:p w14:paraId="20D25547" w14:textId="77777777" w:rsidR="0008475D" w:rsidRDefault="00984D37" w:rsidP="00EB28DE">
            <w:pPr>
              <w:ind w:left="215" w:hanging="215"/>
              <w:rPr>
                <w:rFonts w:ascii="Times New Roman" w:hAnsi="Times New Roman" w:cs="Times New Roman"/>
                <w:sz w:val="20"/>
                <w:szCs w:val="20"/>
              </w:rPr>
            </w:pPr>
            <w:r w:rsidRPr="00984D37">
              <w:rPr>
                <w:rFonts w:ascii="Times New Roman" w:hAnsi="Times New Roman" w:cs="Times New Roman"/>
                <w:sz w:val="20"/>
                <w:szCs w:val="20"/>
              </w:rPr>
              <w:t xml:space="preserve">Narcissism </w:t>
            </w:r>
            <w:r w:rsidR="00AE75CC">
              <w:rPr>
                <w:rFonts w:ascii="Times New Roman" w:hAnsi="Times New Roman" w:cs="Times New Roman"/>
                <w:sz w:val="20"/>
                <w:szCs w:val="20"/>
              </w:rPr>
              <w:t xml:space="preserve">measured with </w:t>
            </w:r>
            <w:r w:rsidRPr="00984D37">
              <w:rPr>
                <w:rFonts w:ascii="Times New Roman" w:hAnsi="Times New Roman" w:cs="Times New Roman"/>
                <w:sz w:val="20"/>
                <w:szCs w:val="20"/>
              </w:rPr>
              <w:t>NPI-16</w:t>
            </w:r>
          </w:p>
          <w:p w14:paraId="496214C2" w14:textId="377F2324" w:rsidR="00AE75CC" w:rsidRDefault="00984D37" w:rsidP="00EB28DE">
            <w:pPr>
              <w:ind w:left="215" w:hanging="215"/>
              <w:rPr>
                <w:rFonts w:ascii="Times New Roman" w:hAnsi="Times New Roman" w:cs="Times New Roman"/>
                <w:sz w:val="20"/>
                <w:szCs w:val="20"/>
              </w:rPr>
            </w:pPr>
            <w:r w:rsidRPr="00984D37">
              <w:rPr>
                <w:rFonts w:ascii="Times New Roman" w:hAnsi="Times New Roman" w:cs="Times New Roman"/>
                <w:sz w:val="20"/>
                <w:szCs w:val="20"/>
              </w:rPr>
              <w:t>Need</w:t>
            </w:r>
            <w:r w:rsidR="00C3194B">
              <w:rPr>
                <w:rFonts w:ascii="Times New Roman" w:hAnsi="Times New Roman" w:cs="Times New Roman"/>
                <w:sz w:val="20"/>
                <w:szCs w:val="20"/>
              </w:rPr>
              <w:t>-</w:t>
            </w:r>
            <w:r w:rsidRPr="00984D37">
              <w:rPr>
                <w:rFonts w:ascii="Times New Roman" w:hAnsi="Times New Roman" w:cs="Times New Roman"/>
                <w:sz w:val="20"/>
                <w:szCs w:val="20"/>
              </w:rPr>
              <w:t>to</w:t>
            </w:r>
            <w:r w:rsidR="00C3194B">
              <w:rPr>
                <w:rFonts w:ascii="Times New Roman" w:hAnsi="Times New Roman" w:cs="Times New Roman"/>
                <w:sz w:val="20"/>
                <w:szCs w:val="20"/>
              </w:rPr>
              <w:t>-</w:t>
            </w:r>
            <w:r w:rsidRPr="00984D37">
              <w:rPr>
                <w:rFonts w:ascii="Times New Roman" w:hAnsi="Times New Roman" w:cs="Times New Roman"/>
                <w:sz w:val="20"/>
                <w:szCs w:val="20"/>
              </w:rPr>
              <w:t>belong (e.g., "It bothers me a great deal when I am not included in other people’s plans")</w:t>
            </w:r>
          </w:p>
          <w:p w14:paraId="5E6F16FC" w14:textId="00D0127E"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sz w:val="20"/>
                <w:szCs w:val="20"/>
              </w:rPr>
              <w:t>Need for popularity (e.g., "I have neglected some friends because of what other people might think")</w:t>
            </w:r>
          </w:p>
        </w:tc>
        <w:tc>
          <w:tcPr>
            <w:tcW w:w="4921" w:type="dxa"/>
          </w:tcPr>
          <w:p w14:paraId="65E2FEA7" w14:textId="77777777" w:rsidR="00E15DA8" w:rsidRDefault="00984D37" w:rsidP="00EB28DE">
            <w:pPr>
              <w:ind w:left="215" w:hanging="215"/>
              <w:rPr>
                <w:rFonts w:ascii="Times New Roman" w:hAnsi="Times New Roman" w:cs="Times New Roman"/>
                <w:sz w:val="20"/>
                <w:szCs w:val="20"/>
              </w:rPr>
            </w:pPr>
            <w:r w:rsidRPr="00636C2B">
              <w:rPr>
                <w:rFonts w:ascii="Times New Roman" w:hAnsi="Times New Roman" w:cs="Times New Roman"/>
                <w:sz w:val="20"/>
                <w:szCs w:val="20"/>
              </w:rPr>
              <w:t>Number of F</w:t>
            </w:r>
            <w:r w:rsidR="00AD12B4">
              <w:rPr>
                <w:rFonts w:ascii="Times New Roman" w:hAnsi="Times New Roman" w:cs="Times New Roman"/>
                <w:sz w:val="20"/>
                <w:szCs w:val="20"/>
              </w:rPr>
              <w:t>acebook</w:t>
            </w:r>
            <w:r w:rsidRPr="00636C2B">
              <w:rPr>
                <w:rFonts w:ascii="Times New Roman" w:hAnsi="Times New Roman" w:cs="Times New Roman"/>
                <w:sz w:val="20"/>
                <w:szCs w:val="20"/>
              </w:rPr>
              <w:t xml:space="preserve"> friends</w:t>
            </w:r>
          </w:p>
          <w:p w14:paraId="3A18ECC5" w14:textId="77777777" w:rsidR="00E15DA8" w:rsidRDefault="00984D37" w:rsidP="00EB28DE">
            <w:pPr>
              <w:ind w:left="215" w:hanging="215"/>
              <w:rPr>
                <w:rFonts w:ascii="Times New Roman" w:hAnsi="Times New Roman" w:cs="Times New Roman"/>
                <w:sz w:val="20"/>
                <w:szCs w:val="20"/>
              </w:rPr>
            </w:pPr>
            <w:r w:rsidRPr="00636C2B">
              <w:rPr>
                <w:rFonts w:ascii="Times New Roman" w:hAnsi="Times New Roman" w:cs="Times New Roman"/>
                <w:sz w:val="20"/>
                <w:szCs w:val="20"/>
              </w:rPr>
              <w:t>Number of status updates in past 4 weeks</w:t>
            </w:r>
          </w:p>
          <w:p w14:paraId="66D1AC78" w14:textId="30FB7735" w:rsidR="00984D37" w:rsidRPr="00636C2B" w:rsidRDefault="00AD12B4" w:rsidP="00EB28DE">
            <w:pPr>
              <w:ind w:left="215" w:hanging="215"/>
              <w:rPr>
                <w:rFonts w:ascii="Times New Roman" w:eastAsia="Times New Roman" w:hAnsi="Times New Roman" w:cs="Times New Roman"/>
                <w:sz w:val="20"/>
                <w:szCs w:val="20"/>
              </w:rPr>
            </w:pPr>
            <w:r>
              <w:rPr>
                <w:rFonts w:ascii="Times New Roman" w:hAnsi="Times New Roman" w:cs="Times New Roman"/>
                <w:sz w:val="20"/>
                <w:szCs w:val="20"/>
              </w:rPr>
              <w:t>Participants were asked to c</w:t>
            </w:r>
            <w:r w:rsidR="00984D37" w:rsidRPr="00636C2B">
              <w:rPr>
                <w:rFonts w:ascii="Times New Roman" w:hAnsi="Times New Roman" w:cs="Times New Roman"/>
                <w:sz w:val="20"/>
                <w:szCs w:val="20"/>
              </w:rPr>
              <w:t>opy-paste the</w:t>
            </w:r>
            <w:r>
              <w:rPr>
                <w:rFonts w:ascii="Times New Roman" w:hAnsi="Times New Roman" w:cs="Times New Roman"/>
                <w:sz w:val="20"/>
                <w:szCs w:val="20"/>
              </w:rPr>
              <w:t>ir</w:t>
            </w:r>
            <w:r w:rsidR="00984D37" w:rsidRPr="00636C2B">
              <w:rPr>
                <w:rFonts w:ascii="Times New Roman" w:hAnsi="Times New Roman" w:cs="Times New Roman"/>
                <w:sz w:val="20"/>
                <w:szCs w:val="20"/>
              </w:rPr>
              <w:t xml:space="preserve"> last 3 status updates, which were coded for:</w:t>
            </w:r>
            <w:r w:rsidR="00984D37" w:rsidRPr="00636C2B">
              <w:rPr>
                <w:rFonts w:ascii="Times New Roman" w:hAnsi="Times New Roman" w:cs="Times New Roman"/>
                <w:sz w:val="20"/>
                <w:szCs w:val="20"/>
              </w:rPr>
              <w:br/>
              <w:t xml:space="preserve">- </w:t>
            </w:r>
            <w:r>
              <w:rPr>
                <w:rFonts w:ascii="Times New Roman" w:hAnsi="Times New Roman" w:cs="Times New Roman"/>
                <w:sz w:val="20"/>
                <w:szCs w:val="20"/>
              </w:rPr>
              <w:t>D</w:t>
            </w:r>
            <w:r w:rsidR="00984D37" w:rsidRPr="00636C2B">
              <w:rPr>
                <w:rFonts w:ascii="Times New Roman" w:hAnsi="Times New Roman" w:cs="Times New Roman"/>
                <w:sz w:val="20"/>
                <w:szCs w:val="20"/>
              </w:rPr>
              <w:t>epth of self-disclosure (1 to 7; calculated as a mean for the 3 posts)</w:t>
            </w:r>
            <w:r w:rsidR="00984D37" w:rsidRPr="00636C2B">
              <w:rPr>
                <w:rFonts w:ascii="Times New Roman" w:hAnsi="Times New Roman" w:cs="Times New Roman"/>
                <w:sz w:val="20"/>
                <w:szCs w:val="20"/>
              </w:rPr>
              <w:br/>
              <w:t xml:space="preserve">- </w:t>
            </w:r>
            <w:r>
              <w:rPr>
                <w:rFonts w:ascii="Times New Roman" w:hAnsi="Times New Roman" w:cs="Times New Roman"/>
                <w:sz w:val="20"/>
                <w:szCs w:val="20"/>
              </w:rPr>
              <w:t>S</w:t>
            </w:r>
            <w:r w:rsidR="00984D37" w:rsidRPr="00636C2B">
              <w:rPr>
                <w:rFonts w:ascii="Times New Roman" w:hAnsi="Times New Roman" w:cs="Times New Roman"/>
                <w:sz w:val="20"/>
                <w:szCs w:val="20"/>
              </w:rPr>
              <w:t>elf-promoting content (explicit or implicit)</w:t>
            </w:r>
            <w:r w:rsidR="00984D37" w:rsidRPr="00636C2B">
              <w:rPr>
                <w:rFonts w:ascii="Times New Roman" w:hAnsi="Times New Roman" w:cs="Times New Roman"/>
                <w:sz w:val="20"/>
                <w:szCs w:val="20"/>
              </w:rPr>
              <w:br/>
              <w:t xml:space="preserve">- </w:t>
            </w:r>
            <w:r>
              <w:rPr>
                <w:rFonts w:ascii="Times New Roman" w:hAnsi="Times New Roman" w:cs="Times New Roman"/>
                <w:sz w:val="20"/>
                <w:szCs w:val="20"/>
              </w:rPr>
              <w:t>M</w:t>
            </w:r>
            <w:r w:rsidR="00984D37" w:rsidRPr="00636C2B">
              <w:rPr>
                <w:rFonts w:ascii="Times New Roman" w:hAnsi="Times New Roman" w:cs="Times New Roman"/>
                <w:sz w:val="20"/>
                <w:szCs w:val="20"/>
              </w:rPr>
              <w:t xml:space="preserve">ass suitability (acceptable and understandable for </w:t>
            </w:r>
            <w:r w:rsidR="00984D37" w:rsidRPr="00636C2B">
              <w:rPr>
                <w:rFonts w:ascii="Times New Roman" w:hAnsi="Times New Roman" w:cs="Times New Roman"/>
                <w:sz w:val="20"/>
                <w:szCs w:val="20"/>
              </w:rPr>
              <w:lastRenderedPageBreak/>
              <w:t>huge audience and different groups)</w:t>
            </w:r>
            <w:r w:rsidR="00984D37" w:rsidRPr="00636C2B">
              <w:rPr>
                <w:rFonts w:ascii="Times New Roman" w:hAnsi="Times New Roman" w:cs="Times New Roman"/>
                <w:sz w:val="20"/>
                <w:szCs w:val="20"/>
              </w:rPr>
              <w:br/>
              <w:t xml:space="preserve">- </w:t>
            </w:r>
            <w:r>
              <w:rPr>
                <w:rFonts w:ascii="Times New Roman" w:hAnsi="Times New Roman" w:cs="Times New Roman"/>
                <w:sz w:val="20"/>
                <w:szCs w:val="20"/>
              </w:rPr>
              <w:t>D</w:t>
            </w:r>
            <w:r w:rsidR="00984D37" w:rsidRPr="00636C2B">
              <w:rPr>
                <w:rFonts w:ascii="Times New Roman" w:hAnsi="Times New Roman" w:cs="Times New Roman"/>
                <w:sz w:val="20"/>
                <w:szCs w:val="20"/>
              </w:rPr>
              <w:t>isclosure of emotion (separate for positive and negative emotions)</w:t>
            </w:r>
            <w:r w:rsidR="00984D37" w:rsidRPr="00636C2B">
              <w:rPr>
                <w:rFonts w:ascii="Times New Roman" w:hAnsi="Times New Roman" w:cs="Times New Roman"/>
                <w:sz w:val="20"/>
                <w:szCs w:val="20"/>
              </w:rPr>
              <w:br/>
              <w:t xml:space="preserve">- </w:t>
            </w:r>
            <w:r>
              <w:rPr>
                <w:rFonts w:ascii="Times New Roman" w:hAnsi="Times New Roman" w:cs="Times New Roman"/>
                <w:sz w:val="20"/>
                <w:szCs w:val="20"/>
              </w:rPr>
              <w:t>T</w:t>
            </w:r>
            <w:r w:rsidR="00984D37" w:rsidRPr="00636C2B">
              <w:rPr>
                <w:rFonts w:ascii="Times New Roman" w:hAnsi="Times New Roman" w:cs="Times New Roman"/>
                <w:sz w:val="20"/>
                <w:szCs w:val="20"/>
              </w:rPr>
              <w:t>opics</w:t>
            </w:r>
          </w:p>
        </w:tc>
      </w:tr>
      <w:tr w:rsidR="00984D37" w:rsidRPr="003B2AB5" w14:paraId="4175C821" w14:textId="77777777" w:rsidTr="005C14B1">
        <w:tc>
          <w:tcPr>
            <w:tcW w:w="2127" w:type="dxa"/>
          </w:tcPr>
          <w:p w14:paraId="64B2F3AC" w14:textId="7BDFAEA3" w:rsidR="00984D37" w:rsidRPr="003B2AB5" w:rsidRDefault="00984D37" w:rsidP="00EB28DE">
            <w:pPr>
              <w:ind w:left="215" w:hanging="215"/>
              <w:rPr>
                <w:rFonts w:ascii="Times New Roman" w:eastAsia="Times New Roman" w:hAnsi="Times New Roman" w:cs="Times New Roman"/>
                <w:sz w:val="20"/>
                <w:szCs w:val="20"/>
              </w:rPr>
            </w:pPr>
            <w:proofErr w:type="spellStart"/>
            <w:r w:rsidRPr="00E91739">
              <w:rPr>
                <w:rFonts w:ascii="Times New Roman" w:hAnsi="Times New Roman" w:cs="Times New Roman"/>
                <w:sz w:val="20"/>
                <w:szCs w:val="20"/>
              </w:rPr>
              <w:lastRenderedPageBreak/>
              <w:t>Youngvorst</w:t>
            </w:r>
            <w:proofErr w:type="spellEnd"/>
            <w:r w:rsidRPr="00E91739">
              <w:rPr>
                <w:rFonts w:ascii="Times New Roman" w:hAnsi="Times New Roman" w:cs="Times New Roman"/>
                <w:sz w:val="20"/>
                <w:szCs w:val="20"/>
              </w:rPr>
              <w:t xml:space="preserve"> &amp; High (2018)</w:t>
            </w:r>
          </w:p>
        </w:tc>
        <w:tc>
          <w:tcPr>
            <w:tcW w:w="1174" w:type="dxa"/>
          </w:tcPr>
          <w:p w14:paraId="403B0AC4" w14:textId="726A151C"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764A6C61" w14:textId="77777777" w:rsidR="00E15DA8" w:rsidRDefault="00984D37"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 xml:space="preserve">Participants </w:t>
            </w:r>
            <w:r w:rsidR="00E6611A">
              <w:rPr>
                <w:rFonts w:ascii="Times New Roman" w:hAnsi="Times New Roman" w:cs="Times New Roman"/>
                <w:color w:val="000000"/>
                <w:sz w:val="20"/>
                <w:szCs w:val="20"/>
              </w:rPr>
              <w:t>viewed</w:t>
            </w:r>
            <w:r w:rsidRPr="00984D37">
              <w:rPr>
                <w:rFonts w:ascii="Times New Roman" w:hAnsi="Times New Roman" w:cs="Times New Roman"/>
                <w:color w:val="000000"/>
                <w:sz w:val="20"/>
                <w:szCs w:val="20"/>
              </w:rPr>
              <w:t xml:space="preserve"> 1 out of 9 Facebook profiles</w:t>
            </w:r>
            <w:r w:rsidR="00BD4F04">
              <w:rPr>
                <w:rFonts w:ascii="Times New Roman" w:hAnsi="Times New Roman" w:cs="Times New Roman"/>
                <w:color w:val="000000"/>
                <w:sz w:val="20"/>
                <w:szCs w:val="20"/>
              </w:rPr>
              <w:t>, in a 3 (</w:t>
            </w:r>
            <w:r w:rsidRPr="00984D37">
              <w:rPr>
                <w:rFonts w:ascii="Times New Roman" w:hAnsi="Times New Roman" w:cs="Times New Roman"/>
                <w:color w:val="000000"/>
                <w:sz w:val="20"/>
                <w:szCs w:val="20"/>
              </w:rPr>
              <w:t>status update</w:t>
            </w:r>
            <w:r w:rsidR="00BD4F04">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 xml:space="preserve">not seeking support, indirect seeking, direct seeking) </w:t>
            </w:r>
            <w:r w:rsidR="00BD4F04">
              <w:rPr>
                <w:rFonts w:ascii="Times New Roman" w:hAnsi="Times New Roman" w:cs="Times New Roman"/>
                <w:color w:val="000000"/>
                <w:sz w:val="20"/>
                <w:szCs w:val="20"/>
              </w:rPr>
              <w:t>x 3</w:t>
            </w:r>
            <w:r w:rsidRPr="00984D37">
              <w:rPr>
                <w:rFonts w:ascii="Times New Roman" w:hAnsi="Times New Roman" w:cs="Times New Roman"/>
                <w:color w:val="000000"/>
                <w:sz w:val="20"/>
                <w:szCs w:val="20"/>
              </w:rPr>
              <w:t xml:space="preserve"> </w:t>
            </w:r>
            <w:r w:rsidR="00BD4F04">
              <w:rPr>
                <w:rFonts w:ascii="Times New Roman" w:hAnsi="Times New Roman" w:cs="Times New Roman"/>
                <w:color w:val="000000"/>
                <w:sz w:val="20"/>
                <w:szCs w:val="20"/>
              </w:rPr>
              <w:t>(</w:t>
            </w:r>
            <w:r w:rsidRPr="00984D37">
              <w:rPr>
                <w:rFonts w:ascii="Times New Roman" w:hAnsi="Times New Roman" w:cs="Times New Roman"/>
                <w:color w:val="000000"/>
                <w:sz w:val="20"/>
                <w:szCs w:val="20"/>
              </w:rPr>
              <w:t>profile picture</w:t>
            </w:r>
            <w:r w:rsidR="00BD4F04">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picture of a dog, picture with expression of negative emotion, picture with expression of positive emotion)</w:t>
            </w:r>
            <w:r w:rsidR="00A97615">
              <w:rPr>
                <w:rFonts w:ascii="Times New Roman" w:hAnsi="Times New Roman" w:cs="Times New Roman"/>
                <w:color w:val="000000"/>
                <w:sz w:val="20"/>
                <w:szCs w:val="20"/>
              </w:rPr>
              <w:t xml:space="preserve"> design.</w:t>
            </w:r>
          </w:p>
          <w:p w14:paraId="3418CFA7" w14:textId="2C4BE2D9"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 xml:space="preserve">Emotional </w:t>
            </w:r>
            <w:r w:rsidR="00332958" w:rsidRPr="00984D37">
              <w:rPr>
                <w:rFonts w:ascii="Times New Roman" w:hAnsi="Times New Roman" w:cs="Times New Roman"/>
                <w:color w:val="000000"/>
                <w:sz w:val="20"/>
                <w:szCs w:val="20"/>
              </w:rPr>
              <w:t>bandwidth</w:t>
            </w:r>
            <w:r w:rsidR="00332958">
              <w:rPr>
                <w:rFonts w:ascii="Times New Roman" w:hAnsi="Times New Roman" w:cs="Times New Roman"/>
                <w:color w:val="000000"/>
                <w:sz w:val="20"/>
                <w:szCs w:val="20"/>
              </w:rPr>
              <w:t xml:space="preserve"> of posts</w:t>
            </w:r>
            <w:r w:rsidRPr="00984D37">
              <w:rPr>
                <w:rFonts w:ascii="Times New Roman" w:hAnsi="Times New Roman" w:cs="Times New Roman"/>
                <w:color w:val="000000"/>
                <w:sz w:val="20"/>
                <w:szCs w:val="20"/>
              </w:rPr>
              <w:t xml:space="preserve">: -1 assigned </w:t>
            </w:r>
            <w:r w:rsidR="00332958">
              <w:rPr>
                <w:rFonts w:ascii="Times New Roman" w:hAnsi="Times New Roman" w:cs="Times New Roman"/>
                <w:color w:val="000000"/>
                <w:sz w:val="20"/>
                <w:szCs w:val="20"/>
              </w:rPr>
              <w:t>for</w:t>
            </w:r>
            <w:r w:rsidRPr="00984D37">
              <w:rPr>
                <w:rFonts w:ascii="Times New Roman" w:hAnsi="Times New Roman" w:cs="Times New Roman"/>
                <w:color w:val="000000"/>
                <w:sz w:val="20"/>
                <w:szCs w:val="20"/>
              </w:rPr>
              <w:t xml:space="preserve"> low (no technological features to disclose distress), +1 assigned </w:t>
            </w:r>
            <w:r w:rsidR="00332958">
              <w:rPr>
                <w:rFonts w:ascii="Times New Roman" w:hAnsi="Times New Roman" w:cs="Times New Roman"/>
                <w:color w:val="000000"/>
                <w:sz w:val="20"/>
                <w:szCs w:val="20"/>
              </w:rPr>
              <w:t>for</w:t>
            </w:r>
            <w:r w:rsidRPr="00984D37">
              <w:rPr>
                <w:rFonts w:ascii="Times New Roman" w:hAnsi="Times New Roman" w:cs="Times New Roman"/>
                <w:color w:val="000000"/>
                <w:sz w:val="20"/>
                <w:szCs w:val="20"/>
              </w:rPr>
              <w:t xml:space="preserve"> high</w:t>
            </w:r>
            <w:r w:rsidR="00332958">
              <w:rPr>
                <w:rFonts w:ascii="Times New Roman" w:hAnsi="Times New Roman" w:cs="Times New Roman"/>
                <w:color w:val="000000"/>
                <w:sz w:val="20"/>
                <w:szCs w:val="20"/>
              </w:rPr>
              <w:t xml:space="preserve"> emotional bandwidth</w:t>
            </w:r>
            <w:r w:rsidRPr="00984D37">
              <w:rPr>
                <w:rFonts w:ascii="Times New Roman" w:hAnsi="Times New Roman" w:cs="Times New Roman"/>
                <w:color w:val="000000"/>
                <w:sz w:val="20"/>
                <w:szCs w:val="20"/>
              </w:rPr>
              <w:t xml:space="preserve"> (direct support seeking and negative emotion picture)</w:t>
            </w:r>
            <w:r w:rsidR="00332958">
              <w:rPr>
                <w:rFonts w:ascii="Times New Roman" w:hAnsi="Times New Roman" w:cs="Times New Roman"/>
                <w:color w:val="000000"/>
                <w:sz w:val="20"/>
                <w:szCs w:val="20"/>
              </w:rPr>
              <w:t>.</w:t>
            </w:r>
          </w:p>
        </w:tc>
        <w:tc>
          <w:tcPr>
            <w:tcW w:w="4921" w:type="dxa"/>
          </w:tcPr>
          <w:p w14:paraId="36E31A54" w14:textId="61539FA0"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 xml:space="preserve">Participants provided </w:t>
            </w:r>
            <w:r w:rsidR="00D836E6">
              <w:rPr>
                <w:rFonts w:ascii="Times New Roman" w:hAnsi="Times New Roman" w:cs="Times New Roman"/>
                <w:color w:val="000000"/>
                <w:sz w:val="20"/>
                <w:szCs w:val="20"/>
              </w:rPr>
              <w:t>two</w:t>
            </w:r>
            <w:r w:rsidRPr="00636C2B">
              <w:rPr>
                <w:rFonts w:ascii="Times New Roman" w:hAnsi="Times New Roman" w:cs="Times New Roman"/>
                <w:color w:val="000000"/>
                <w:sz w:val="20"/>
                <w:szCs w:val="20"/>
              </w:rPr>
              <w:t xml:space="preserve"> support offering messages, one that was meant as a post on the target's wall, and one as a private message. These were coded for verbal person centeredness (VPC): denying (levels 1-3), acknowledging (</w:t>
            </w:r>
            <w:r w:rsidR="00DD6F51">
              <w:rPr>
                <w:rFonts w:ascii="Times New Roman" w:hAnsi="Times New Roman" w:cs="Times New Roman"/>
                <w:color w:val="000000"/>
                <w:sz w:val="20"/>
                <w:szCs w:val="20"/>
              </w:rPr>
              <w:t xml:space="preserve">levels </w:t>
            </w:r>
            <w:r w:rsidRPr="00636C2B">
              <w:rPr>
                <w:rFonts w:ascii="Times New Roman" w:hAnsi="Times New Roman" w:cs="Times New Roman"/>
                <w:color w:val="000000"/>
                <w:sz w:val="20"/>
                <w:szCs w:val="20"/>
              </w:rPr>
              <w:t>4-6)</w:t>
            </w:r>
            <w:r w:rsidR="00DD6F51">
              <w:rPr>
                <w:rFonts w:ascii="Times New Roman" w:hAnsi="Times New Roman" w:cs="Times New Roman"/>
                <w:color w:val="000000"/>
                <w:sz w:val="20"/>
                <w:szCs w:val="20"/>
              </w:rPr>
              <w:t>,</w:t>
            </w:r>
            <w:r w:rsidRPr="00636C2B">
              <w:rPr>
                <w:rFonts w:ascii="Times New Roman" w:hAnsi="Times New Roman" w:cs="Times New Roman"/>
                <w:color w:val="000000"/>
                <w:sz w:val="20"/>
                <w:szCs w:val="20"/>
              </w:rPr>
              <w:t xml:space="preserve"> and legitimizing (</w:t>
            </w:r>
            <w:r w:rsidR="00DD6F51">
              <w:rPr>
                <w:rFonts w:ascii="Times New Roman" w:hAnsi="Times New Roman" w:cs="Times New Roman"/>
                <w:color w:val="000000"/>
                <w:sz w:val="20"/>
                <w:szCs w:val="20"/>
              </w:rPr>
              <w:t xml:space="preserve">levels </w:t>
            </w:r>
            <w:r w:rsidRPr="00636C2B">
              <w:rPr>
                <w:rFonts w:ascii="Times New Roman" w:hAnsi="Times New Roman" w:cs="Times New Roman"/>
                <w:color w:val="000000"/>
                <w:sz w:val="20"/>
                <w:szCs w:val="20"/>
              </w:rPr>
              <w:t>7-9) the feelings of the profile owner.</w:t>
            </w:r>
          </w:p>
        </w:tc>
      </w:tr>
      <w:tr w:rsidR="00984D37" w:rsidRPr="003B2AB5" w14:paraId="02C3DE00" w14:textId="77777777" w:rsidTr="005C14B1">
        <w:tc>
          <w:tcPr>
            <w:tcW w:w="2127" w:type="dxa"/>
          </w:tcPr>
          <w:p w14:paraId="5E8B7BFE" w14:textId="4F3B9927"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Yuren (2021)</w:t>
            </w:r>
            <w:r>
              <w:rPr>
                <w:rFonts w:ascii="Times New Roman" w:hAnsi="Times New Roman" w:cs="Times New Roman"/>
                <w:sz w:val="20"/>
                <w:szCs w:val="20"/>
              </w:rPr>
              <w:t xml:space="preserve"> – 1 </w:t>
            </w:r>
          </w:p>
        </w:tc>
        <w:tc>
          <w:tcPr>
            <w:tcW w:w="1174" w:type="dxa"/>
          </w:tcPr>
          <w:p w14:paraId="2820AF98" w14:textId="6AB8C43D"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WeChat</w:t>
            </w:r>
          </w:p>
        </w:tc>
        <w:tc>
          <w:tcPr>
            <w:tcW w:w="5726" w:type="dxa"/>
          </w:tcPr>
          <w:p w14:paraId="50733588" w14:textId="77777777" w:rsidR="00E15DA8" w:rsidRDefault="00984D37" w:rsidP="00613244">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 xml:space="preserve">Participants </w:t>
            </w:r>
            <w:r w:rsidR="00D0069D">
              <w:rPr>
                <w:rFonts w:ascii="Times New Roman" w:hAnsi="Times New Roman" w:cs="Times New Roman"/>
                <w:color w:val="000000"/>
                <w:sz w:val="20"/>
                <w:szCs w:val="20"/>
              </w:rPr>
              <w:t>viewed profiles</w:t>
            </w:r>
            <w:r w:rsidRPr="00984D37">
              <w:rPr>
                <w:rFonts w:ascii="Times New Roman" w:hAnsi="Times New Roman" w:cs="Times New Roman"/>
                <w:color w:val="000000"/>
                <w:sz w:val="20"/>
                <w:szCs w:val="20"/>
              </w:rPr>
              <w:t xml:space="preserve"> in a 2 (valence: positive vs. negative) x 2 (intensity: high vs. low)</w:t>
            </w:r>
            <w:r w:rsidR="00D0069D">
              <w:rPr>
                <w:rFonts w:ascii="Times New Roman" w:hAnsi="Times New Roman" w:cs="Times New Roman"/>
                <w:color w:val="000000"/>
                <w:sz w:val="20"/>
                <w:szCs w:val="20"/>
              </w:rPr>
              <w:t xml:space="preserve"> between-subjects design</w:t>
            </w:r>
            <w:r w:rsidRPr="00984D37">
              <w:rPr>
                <w:rFonts w:ascii="Times New Roman" w:hAnsi="Times New Roman" w:cs="Times New Roman"/>
                <w:color w:val="000000"/>
                <w:sz w:val="20"/>
                <w:szCs w:val="20"/>
              </w:rPr>
              <w:t>. They each saw 2 profiles that contained 4 posts, 2 neutral (for control) and 2 emotional. Emotions were either positive (joy) or negative (sadness), expressed with low intensity (only punctuation or single emoji) or high intensity (multiple emojis and exclamation marks</w:t>
            </w:r>
            <w:r w:rsidR="00B30A71">
              <w:rPr>
                <w:rFonts w:ascii="Times New Roman" w:hAnsi="Times New Roman" w:cs="Times New Roman"/>
                <w:color w:val="000000"/>
                <w:sz w:val="20"/>
                <w:szCs w:val="20"/>
              </w:rPr>
              <w:t>)</w:t>
            </w:r>
            <w:r w:rsidRPr="00984D37">
              <w:rPr>
                <w:rFonts w:ascii="Times New Roman" w:hAnsi="Times New Roman" w:cs="Times New Roman"/>
                <w:color w:val="000000"/>
                <w:sz w:val="20"/>
                <w:szCs w:val="20"/>
              </w:rPr>
              <w:t>.</w:t>
            </w:r>
          </w:p>
          <w:p w14:paraId="08FD186A" w14:textId="57EA3EAC" w:rsidR="00984D37" w:rsidRPr="00984D37" w:rsidRDefault="00984D37" w:rsidP="00613244">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Mediators:</w:t>
            </w:r>
            <w:r w:rsidRPr="00984D37">
              <w:rPr>
                <w:rFonts w:ascii="Times New Roman" w:hAnsi="Times New Roman" w:cs="Times New Roman"/>
                <w:color w:val="000000"/>
                <w:sz w:val="20"/>
                <w:szCs w:val="20"/>
              </w:rPr>
              <w:br/>
              <w:t xml:space="preserve">- </w:t>
            </w:r>
            <w:r w:rsidR="00B30A71">
              <w:rPr>
                <w:rFonts w:ascii="Times New Roman" w:hAnsi="Times New Roman" w:cs="Times New Roman"/>
                <w:color w:val="000000"/>
                <w:sz w:val="20"/>
                <w:szCs w:val="20"/>
              </w:rPr>
              <w:t>P</w:t>
            </w:r>
            <w:r w:rsidRPr="00984D37">
              <w:rPr>
                <w:rFonts w:ascii="Times New Roman" w:hAnsi="Times New Roman" w:cs="Times New Roman"/>
                <w:color w:val="000000"/>
                <w:sz w:val="20"/>
                <w:szCs w:val="20"/>
              </w:rPr>
              <w:t>erceived appropriateness</w:t>
            </w:r>
            <w:r w:rsidRPr="00984D37">
              <w:rPr>
                <w:rFonts w:ascii="Times New Roman" w:hAnsi="Times New Roman" w:cs="Times New Roman"/>
                <w:color w:val="000000"/>
                <w:sz w:val="20"/>
                <w:szCs w:val="20"/>
              </w:rPr>
              <w:br/>
              <w:t xml:space="preserve">- </w:t>
            </w:r>
            <w:r w:rsidR="00B30A71">
              <w:rPr>
                <w:rFonts w:ascii="Times New Roman" w:hAnsi="Times New Roman" w:cs="Times New Roman"/>
                <w:color w:val="000000"/>
                <w:sz w:val="20"/>
                <w:szCs w:val="20"/>
              </w:rPr>
              <w:t>P</w:t>
            </w:r>
            <w:r w:rsidRPr="00984D37">
              <w:rPr>
                <w:rFonts w:ascii="Times New Roman" w:hAnsi="Times New Roman" w:cs="Times New Roman"/>
                <w:color w:val="000000"/>
                <w:sz w:val="20"/>
                <w:szCs w:val="20"/>
              </w:rPr>
              <w:t>erceived similarities in expressing emotion</w:t>
            </w:r>
          </w:p>
        </w:tc>
        <w:tc>
          <w:tcPr>
            <w:tcW w:w="4921" w:type="dxa"/>
          </w:tcPr>
          <w:p w14:paraId="709E44D7" w14:textId="4136ACBC"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Interpersonal liking (e.g., "This person is likeable.")</w:t>
            </w:r>
          </w:p>
        </w:tc>
      </w:tr>
      <w:tr w:rsidR="00984D37" w:rsidRPr="003B2AB5" w14:paraId="351ECF85" w14:textId="77777777" w:rsidTr="005C14B1">
        <w:tc>
          <w:tcPr>
            <w:tcW w:w="2127" w:type="dxa"/>
          </w:tcPr>
          <w:p w14:paraId="2F285D13" w14:textId="3C6F4369" w:rsidR="00984D37" w:rsidRPr="003B2AB5" w:rsidRDefault="00984D37" w:rsidP="00EB28DE">
            <w:pPr>
              <w:ind w:left="215" w:hanging="215"/>
              <w:rPr>
                <w:rFonts w:ascii="Times New Roman" w:eastAsia="Times New Roman" w:hAnsi="Times New Roman" w:cs="Times New Roman"/>
                <w:sz w:val="20"/>
                <w:szCs w:val="20"/>
              </w:rPr>
            </w:pPr>
            <w:r w:rsidRPr="00E91739">
              <w:rPr>
                <w:rFonts w:ascii="Times New Roman" w:hAnsi="Times New Roman" w:cs="Times New Roman"/>
                <w:sz w:val="20"/>
                <w:szCs w:val="20"/>
              </w:rPr>
              <w:t>Yuren (2021)</w:t>
            </w:r>
            <w:r>
              <w:rPr>
                <w:rFonts w:ascii="Times New Roman" w:hAnsi="Times New Roman" w:cs="Times New Roman"/>
                <w:sz w:val="20"/>
                <w:szCs w:val="20"/>
              </w:rPr>
              <w:t xml:space="preserve"> – 2</w:t>
            </w:r>
          </w:p>
        </w:tc>
        <w:tc>
          <w:tcPr>
            <w:tcW w:w="1174" w:type="dxa"/>
          </w:tcPr>
          <w:p w14:paraId="3A8768CA" w14:textId="4D4D35BF"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WeChat</w:t>
            </w:r>
          </w:p>
        </w:tc>
        <w:tc>
          <w:tcPr>
            <w:tcW w:w="5726" w:type="dxa"/>
          </w:tcPr>
          <w:p w14:paraId="3CCE5573" w14:textId="77777777" w:rsidR="00E15DA8" w:rsidRDefault="00984D37" w:rsidP="00EB28DE">
            <w:pPr>
              <w:ind w:left="215" w:hanging="215"/>
              <w:rPr>
                <w:rFonts w:ascii="Times New Roman" w:hAnsi="Times New Roman" w:cs="Times New Roman"/>
                <w:color w:val="000000"/>
                <w:sz w:val="20"/>
                <w:szCs w:val="20"/>
              </w:rPr>
            </w:pPr>
            <w:r w:rsidRPr="00984D37">
              <w:rPr>
                <w:rFonts w:ascii="Times New Roman" w:hAnsi="Times New Roman" w:cs="Times New Roman"/>
                <w:color w:val="000000"/>
                <w:sz w:val="20"/>
                <w:szCs w:val="20"/>
              </w:rPr>
              <w:t xml:space="preserve">Participants </w:t>
            </w:r>
            <w:r w:rsidR="00B30A71">
              <w:rPr>
                <w:rFonts w:ascii="Times New Roman" w:hAnsi="Times New Roman" w:cs="Times New Roman"/>
                <w:color w:val="000000"/>
                <w:sz w:val="20"/>
                <w:szCs w:val="20"/>
              </w:rPr>
              <w:t>v</w:t>
            </w:r>
            <w:r w:rsidR="00874265">
              <w:rPr>
                <w:rFonts w:ascii="Times New Roman" w:hAnsi="Times New Roman" w:cs="Times New Roman"/>
                <w:color w:val="000000"/>
                <w:sz w:val="20"/>
                <w:szCs w:val="20"/>
              </w:rPr>
              <w:t>iewed</w:t>
            </w:r>
            <w:r w:rsidRPr="00984D37">
              <w:rPr>
                <w:rFonts w:ascii="Times New Roman" w:hAnsi="Times New Roman" w:cs="Times New Roman"/>
                <w:color w:val="000000"/>
                <w:sz w:val="20"/>
                <w:szCs w:val="20"/>
              </w:rPr>
              <w:t xml:space="preserve"> profile</w:t>
            </w:r>
            <w:r w:rsidR="00874265">
              <w:rPr>
                <w:rFonts w:ascii="Times New Roman" w:hAnsi="Times New Roman" w:cs="Times New Roman"/>
                <w:color w:val="000000"/>
                <w:sz w:val="20"/>
                <w:szCs w:val="20"/>
              </w:rPr>
              <w:t xml:space="preserve">s </w:t>
            </w:r>
            <w:r w:rsidRPr="00984D37">
              <w:rPr>
                <w:rFonts w:ascii="Times New Roman" w:hAnsi="Times New Roman" w:cs="Times New Roman"/>
                <w:color w:val="000000"/>
                <w:sz w:val="20"/>
                <w:szCs w:val="20"/>
              </w:rPr>
              <w:t xml:space="preserve">in a 2 (initial positive vs. initial negative) </w:t>
            </w:r>
            <w:r w:rsidR="00874265">
              <w:rPr>
                <w:rFonts w:ascii="Times New Roman" w:hAnsi="Times New Roman" w:cs="Times New Roman"/>
                <w:color w:val="000000"/>
                <w:sz w:val="20"/>
                <w:szCs w:val="20"/>
              </w:rPr>
              <w:t>x</w:t>
            </w:r>
            <w:r w:rsidRPr="00984D37">
              <w:rPr>
                <w:rFonts w:ascii="Times New Roman" w:hAnsi="Times New Roman" w:cs="Times New Roman"/>
                <w:color w:val="000000"/>
                <w:sz w:val="20"/>
                <w:szCs w:val="20"/>
              </w:rPr>
              <w:t xml:space="preserve"> 2 (subsequent positive vs. subsequent negative)</w:t>
            </w:r>
            <w:r w:rsidR="00B30A71">
              <w:rPr>
                <w:rFonts w:ascii="Times New Roman" w:hAnsi="Times New Roman" w:cs="Times New Roman"/>
                <w:color w:val="000000"/>
                <w:sz w:val="20"/>
                <w:szCs w:val="20"/>
              </w:rPr>
              <w:t xml:space="preserve"> </w:t>
            </w:r>
            <w:r w:rsidR="00874265">
              <w:rPr>
                <w:rFonts w:ascii="Times New Roman" w:hAnsi="Times New Roman" w:cs="Times New Roman"/>
                <w:color w:val="000000"/>
                <w:sz w:val="20"/>
                <w:szCs w:val="20"/>
              </w:rPr>
              <w:t xml:space="preserve">between-subjects </w:t>
            </w:r>
            <w:r w:rsidR="00B30A71">
              <w:rPr>
                <w:rFonts w:ascii="Times New Roman" w:hAnsi="Times New Roman" w:cs="Times New Roman"/>
                <w:color w:val="000000"/>
                <w:sz w:val="20"/>
                <w:szCs w:val="20"/>
              </w:rPr>
              <w:t>design</w:t>
            </w:r>
            <w:r w:rsidRPr="00984D37">
              <w:rPr>
                <w:rFonts w:ascii="Times New Roman" w:hAnsi="Times New Roman" w:cs="Times New Roman"/>
                <w:color w:val="000000"/>
                <w:sz w:val="20"/>
                <w:szCs w:val="20"/>
              </w:rPr>
              <w:t xml:space="preserve">. Initially, they each saw 10 posts, </w:t>
            </w:r>
            <w:r w:rsidR="00874265">
              <w:rPr>
                <w:rFonts w:ascii="Times New Roman" w:hAnsi="Times New Roman" w:cs="Times New Roman"/>
                <w:color w:val="000000"/>
                <w:sz w:val="20"/>
                <w:szCs w:val="20"/>
              </w:rPr>
              <w:t xml:space="preserve">out of which </w:t>
            </w:r>
            <w:r w:rsidRPr="00984D37">
              <w:rPr>
                <w:rFonts w:ascii="Times New Roman" w:hAnsi="Times New Roman" w:cs="Times New Roman"/>
                <w:color w:val="000000"/>
                <w:sz w:val="20"/>
                <w:szCs w:val="20"/>
              </w:rPr>
              <w:t xml:space="preserve">4 </w:t>
            </w:r>
            <w:r w:rsidR="00874265">
              <w:rPr>
                <w:rFonts w:ascii="Times New Roman" w:hAnsi="Times New Roman" w:cs="Times New Roman"/>
                <w:color w:val="000000"/>
                <w:sz w:val="20"/>
                <w:szCs w:val="20"/>
              </w:rPr>
              <w:t xml:space="preserve">were </w:t>
            </w:r>
            <w:r w:rsidRPr="00984D37">
              <w:rPr>
                <w:rFonts w:ascii="Times New Roman" w:hAnsi="Times New Roman" w:cs="Times New Roman"/>
                <w:color w:val="000000"/>
                <w:sz w:val="20"/>
                <w:szCs w:val="20"/>
              </w:rPr>
              <w:t xml:space="preserve">neutral and 6 </w:t>
            </w:r>
            <w:r w:rsidR="00874265">
              <w:rPr>
                <w:rFonts w:ascii="Times New Roman" w:hAnsi="Times New Roman" w:cs="Times New Roman"/>
                <w:color w:val="000000"/>
                <w:sz w:val="20"/>
                <w:szCs w:val="20"/>
              </w:rPr>
              <w:t xml:space="preserve">were either </w:t>
            </w:r>
            <w:r w:rsidRPr="00984D37">
              <w:rPr>
                <w:rFonts w:ascii="Times New Roman" w:hAnsi="Times New Roman" w:cs="Times New Roman"/>
                <w:color w:val="000000"/>
                <w:sz w:val="20"/>
                <w:szCs w:val="20"/>
              </w:rPr>
              <w:t>positive</w:t>
            </w:r>
            <w:r w:rsidR="00874265">
              <w:rPr>
                <w:rFonts w:ascii="Times New Roman" w:hAnsi="Times New Roman" w:cs="Times New Roman"/>
                <w:color w:val="000000"/>
                <w:sz w:val="20"/>
                <w:szCs w:val="20"/>
              </w:rPr>
              <w:t xml:space="preserve"> or</w:t>
            </w:r>
            <w:r w:rsidRPr="00984D37">
              <w:rPr>
                <w:rFonts w:ascii="Times New Roman" w:hAnsi="Times New Roman" w:cs="Times New Roman"/>
                <w:color w:val="000000"/>
                <w:sz w:val="20"/>
                <w:szCs w:val="20"/>
              </w:rPr>
              <w:t xml:space="preserve"> negative. They were engaged in a distractor task, then saw other posts from the same "person", either positive or negative (consistent vs. inconsistent emotional expression).</w:t>
            </w:r>
            <w:r w:rsidR="00F40A1C">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 xml:space="preserve">Therefore, </w:t>
            </w:r>
            <w:r w:rsidR="00F40A1C">
              <w:rPr>
                <w:rFonts w:ascii="Times New Roman" w:hAnsi="Times New Roman" w:cs="Times New Roman"/>
                <w:color w:val="000000"/>
                <w:sz w:val="20"/>
                <w:szCs w:val="20"/>
              </w:rPr>
              <w:t xml:space="preserve">the </w:t>
            </w:r>
            <w:r w:rsidRPr="00984D37">
              <w:rPr>
                <w:rFonts w:ascii="Times New Roman" w:hAnsi="Times New Roman" w:cs="Times New Roman"/>
                <w:color w:val="000000"/>
                <w:sz w:val="20"/>
                <w:szCs w:val="20"/>
              </w:rPr>
              <w:t>conditions were: P+P, N+N, P+N, N+P.</w:t>
            </w:r>
          </w:p>
          <w:p w14:paraId="77CBD16A" w14:textId="709C7200"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Mediator: expectancy</w:t>
            </w:r>
            <w:r w:rsidR="00F40A1C">
              <w:rPr>
                <w:rFonts w:ascii="Times New Roman" w:hAnsi="Times New Roman" w:cs="Times New Roman"/>
                <w:color w:val="000000"/>
                <w:sz w:val="20"/>
                <w:szCs w:val="20"/>
              </w:rPr>
              <w:t xml:space="preserve"> </w:t>
            </w:r>
            <w:r w:rsidRPr="00984D37">
              <w:rPr>
                <w:rFonts w:ascii="Times New Roman" w:hAnsi="Times New Roman" w:cs="Times New Roman"/>
                <w:color w:val="000000"/>
                <w:sz w:val="20"/>
                <w:szCs w:val="20"/>
              </w:rPr>
              <w:t xml:space="preserve">violation valence (extent </w:t>
            </w:r>
            <w:r w:rsidR="00F40A1C">
              <w:rPr>
                <w:rFonts w:ascii="Times New Roman" w:hAnsi="Times New Roman" w:cs="Times New Roman"/>
                <w:color w:val="000000"/>
                <w:sz w:val="20"/>
                <w:szCs w:val="20"/>
              </w:rPr>
              <w:t xml:space="preserve">to which </w:t>
            </w:r>
            <w:r w:rsidRPr="00984D37">
              <w:rPr>
                <w:rFonts w:ascii="Times New Roman" w:hAnsi="Times New Roman" w:cs="Times New Roman"/>
                <w:color w:val="000000"/>
                <w:sz w:val="20"/>
                <w:szCs w:val="20"/>
              </w:rPr>
              <w:t xml:space="preserve">the subsequent emotional expressions were more positive/ negative than perceivers’ expectations of the </w:t>
            </w:r>
            <w:r w:rsidR="00F40A1C">
              <w:rPr>
                <w:rFonts w:ascii="Times New Roman" w:hAnsi="Times New Roman" w:cs="Times New Roman"/>
                <w:color w:val="000000"/>
                <w:sz w:val="20"/>
                <w:szCs w:val="20"/>
              </w:rPr>
              <w:t xml:space="preserve">target’s </w:t>
            </w:r>
            <w:r w:rsidRPr="00984D37">
              <w:rPr>
                <w:rFonts w:ascii="Times New Roman" w:hAnsi="Times New Roman" w:cs="Times New Roman"/>
                <w:color w:val="000000"/>
                <w:sz w:val="20"/>
                <w:szCs w:val="20"/>
              </w:rPr>
              <w:t>subsequent emotional expressions)</w:t>
            </w:r>
            <w:r w:rsidR="00F40A1C">
              <w:rPr>
                <w:rFonts w:ascii="Times New Roman" w:hAnsi="Times New Roman" w:cs="Times New Roman"/>
                <w:color w:val="000000"/>
                <w:sz w:val="20"/>
                <w:szCs w:val="20"/>
              </w:rPr>
              <w:t>.</w:t>
            </w:r>
          </w:p>
        </w:tc>
        <w:tc>
          <w:tcPr>
            <w:tcW w:w="4921" w:type="dxa"/>
          </w:tcPr>
          <w:p w14:paraId="612DCD03" w14:textId="770124F2"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 xml:space="preserve">Interpersonal </w:t>
            </w:r>
            <w:r w:rsidR="00910D38">
              <w:rPr>
                <w:rFonts w:ascii="Times New Roman" w:hAnsi="Times New Roman" w:cs="Times New Roman"/>
                <w:color w:val="000000"/>
                <w:sz w:val="20"/>
                <w:szCs w:val="20"/>
              </w:rPr>
              <w:t>l</w:t>
            </w:r>
            <w:r w:rsidRPr="00636C2B">
              <w:rPr>
                <w:rFonts w:ascii="Times New Roman" w:hAnsi="Times New Roman" w:cs="Times New Roman"/>
                <w:color w:val="000000"/>
                <w:sz w:val="20"/>
                <w:szCs w:val="20"/>
              </w:rPr>
              <w:t>iking (e.g., "This person is likeable."), completed twice (after the initial 6 posts and the subsequent 6 posts).</w:t>
            </w:r>
          </w:p>
        </w:tc>
      </w:tr>
      <w:tr w:rsidR="00984D37" w:rsidRPr="003B2AB5" w14:paraId="3B5FD842" w14:textId="77777777" w:rsidTr="005C14B1">
        <w:tc>
          <w:tcPr>
            <w:tcW w:w="2127" w:type="dxa"/>
          </w:tcPr>
          <w:p w14:paraId="7A0BFC93" w14:textId="20957B1D" w:rsidR="00984D37" w:rsidRPr="003B2AB5" w:rsidRDefault="0057611A" w:rsidP="00EB28DE">
            <w:pPr>
              <w:ind w:left="215" w:hanging="215"/>
              <w:rPr>
                <w:rFonts w:ascii="Times New Roman" w:eastAsia="Times New Roman" w:hAnsi="Times New Roman" w:cs="Times New Roman"/>
                <w:sz w:val="20"/>
                <w:szCs w:val="20"/>
              </w:rPr>
            </w:pPr>
            <w:r>
              <w:rPr>
                <w:rFonts w:ascii="Times New Roman" w:hAnsi="Times New Roman" w:cs="Times New Roman"/>
                <w:sz w:val="20"/>
                <w:szCs w:val="20"/>
              </w:rPr>
              <w:t xml:space="preserve">H. W. </w:t>
            </w:r>
            <w:r w:rsidR="00984D37" w:rsidRPr="00E91739">
              <w:rPr>
                <w:rFonts w:ascii="Times New Roman" w:hAnsi="Times New Roman" w:cs="Times New Roman"/>
                <w:sz w:val="20"/>
                <w:szCs w:val="20"/>
              </w:rPr>
              <w:t>Zhang et al (2022)</w:t>
            </w:r>
          </w:p>
        </w:tc>
        <w:tc>
          <w:tcPr>
            <w:tcW w:w="1174" w:type="dxa"/>
          </w:tcPr>
          <w:p w14:paraId="38E59CBF" w14:textId="2613B535"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5BBB2347" w14:textId="4D49CAB7"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 xml:space="preserve">Participants </w:t>
            </w:r>
            <w:r w:rsidR="00D83F81">
              <w:rPr>
                <w:rFonts w:ascii="Times New Roman" w:hAnsi="Times New Roman" w:cs="Times New Roman"/>
                <w:color w:val="000000"/>
                <w:sz w:val="20"/>
                <w:szCs w:val="20"/>
              </w:rPr>
              <w:t>viewed</w:t>
            </w:r>
            <w:r w:rsidRPr="00984D37">
              <w:rPr>
                <w:rFonts w:ascii="Times New Roman" w:hAnsi="Times New Roman" w:cs="Times New Roman"/>
                <w:color w:val="000000"/>
                <w:sz w:val="20"/>
                <w:szCs w:val="20"/>
              </w:rPr>
              <w:t xml:space="preserve"> 3 posts from a Facebook profile, in </w:t>
            </w:r>
            <w:r w:rsidR="00D83F81">
              <w:rPr>
                <w:rFonts w:ascii="Times New Roman" w:hAnsi="Times New Roman" w:cs="Times New Roman"/>
                <w:color w:val="000000"/>
                <w:sz w:val="20"/>
                <w:szCs w:val="20"/>
              </w:rPr>
              <w:t xml:space="preserve">either a </w:t>
            </w:r>
            <w:r w:rsidRPr="00984D37">
              <w:rPr>
                <w:rFonts w:ascii="Times New Roman" w:hAnsi="Times New Roman" w:cs="Times New Roman"/>
                <w:color w:val="000000"/>
                <w:sz w:val="20"/>
                <w:szCs w:val="20"/>
              </w:rPr>
              <w:t xml:space="preserve">positive vs. negative valence </w:t>
            </w:r>
            <w:r w:rsidR="00D83F81">
              <w:rPr>
                <w:rFonts w:ascii="Times New Roman" w:hAnsi="Times New Roman" w:cs="Times New Roman"/>
                <w:color w:val="000000"/>
                <w:sz w:val="20"/>
                <w:szCs w:val="20"/>
              </w:rPr>
              <w:t>condition</w:t>
            </w:r>
            <w:r w:rsidRPr="00984D37">
              <w:rPr>
                <w:rFonts w:ascii="Times New Roman" w:hAnsi="Times New Roman" w:cs="Times New Roman"/>
                <w:color w:val="000000"/>
                <w:sz w:val="20"/>
                <w:szCs w:val="20"/>
              </w:rPr>
              <w:t>.</w:t>
            </w:r>
          </w:p>
        </w:tc>
        <w:tc>
          <w:tcPr>
            <w:tcW w:w="4921" w:type="dxa"/>
          </w:tcPr>
          <w:p w14:paraId="0D03FA3C" w14:textId="77777777" w:rsidR="00E15DA8"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Mediator: social attractiveness</w:t>
            </w:r>
          </w:p>
          <w:p w14:paraId="52A2426D" w14:textId="01F361C9" w:rsidR="00E15DA8"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t xml:space="preserve">Willingness to react (with a </w:t>
            </w:r>
            <w:r w:rsidR="00A3311C">
              <w:rPr>
                <w:rFonts w:ascii="Times New Roman" w:hAnsi="Times New Roman" w:cs="Times New Roman"/>
                <w:color w:val="000000"/>
                <w:sz w:val="20"/>
                <w:szCs w:val="20"/>
              </w:rPr>
              <w:t>‘</w:t>
            </w:r>
            <w:r w:rsidR="00910D38">
              <w:rPr>
                <w:rFonts w:ascii="Times New Roman" w:hAnsi="Times New Roman" w:cs="Times New Roman"/>
                <w:color w:val="000000"/>
                <w:sz w:val="20"/>
                <w:szCs w:val="20"/>
              </w:rPr>
              <w:t>l</w:t>
            </w:r>
            <w:r w:rsidRPr="00636C2B">
              <w:rPr>
                <w:rFonts w:ascii="Times New Roman" w:hAnsi="Times New Roman" w:cs="Times New Roman"/>
                <w:color w:val="000000"/>
                <w:sz w:val="20"/>
                <w:szCs w:val="20"/>
              </w:rPr>
              <w:t>ike</w:t>
            </w:r>
            <w:r w:rsidR="00A3311C">
              <w:rPr>
                <w:rFonts w:ascii="Times New Roman" w:hAnsi="Times New Roman" w:cs="Times New Roman"/>
                <w:color w:val="000000"/>
                <w:sz w:val="20"/>
                <w:szCs w:val="20"/>
              </w:rPr>
              <w:t>’</w:t>
            </w:r>
            <w:r w:rsidRPr="00636C2B">
              <w:rPr>
                <w:rFonts w:ascii="Times New Roman" w:hAnsi="Times New Roman" w:cs="Times New Roman"/>
                <w:color w:val="000000"/>
                <w:sz w:val="20"/>
                <w:szCs w:val="20"/>
              </w:rPr>
              <w:t>/emoji, comment, or private message)</w:t>
            </w:r>
          </w:p>
          <w:p w14:paraId="2064EC2E" w14:textId="77777777" w:rsidR="00E15DA8" w:rsidRDefault="00984D37" w:rsidP="00EB28DE">
            <w:pPr>
              <w:ind w:left="215" w:hanging="215"/>
              <w:rPr>
                <w:rFonts w:ascii="Times New Roman" w:hAnsi="Times New Roman" w:cs="Times New Roman"/>
                <w:color w:val="000000"/>
                <w:sz w:val="20"/>
                <w:szCs w:val="20"/>
              </w:rPr>
            </w:pPr>
            <w:r w:rsidRPr="00636C2B">
              <w:rPr>
                <w:rFonts w:ascii="Times New Roman" w:hAnsi="Times New Roman" w:cs="Times New Roman"/>
                <w:color w:val="000000"/>
                <w:sz w:val="20"/>
                <w:szCs w:val="20"/>
              </w:rPr>
              <w:lastRenderedPageBreak/>
              <w:t>Willingness to ignore (ignore the 3 posts)</w:t>
            </w:r>
          </w:p>
          <w:p w14:paraId="3545371B" w14:textId="70FB17E2"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 xml:space="preserve">Preferred reaction option: </w:t>
            </w:r>
            <w:r w:rsidR="00A3311C">
              <w:rPr>
                <w:rFonts w:ascii="Times New Roman" w:hAnsi="Times New Roman" w:cs="Times New Roman"/>
                <w:color w:val="000000"/>
                <w:sz w:val="20"/>
                <w:szCs w:val="20"/>
              </w:rPr>
              <w:t>‘</w:t>
            </w:r>
            <w:r w:rsidR="00910D38">
              <w:rPr>
                <w:rFonts w:ascii="Times New Roman" w:hAnsi="Times New Roman" w:cs="Times New Roman"/>
                <w:color w:val="000000"/>
                <w:sz w:val="20"/>
                <w:szCs w:val="20"/>
              </w:rPr>
              <w:t>l</w:t>
            </w:r>
            <w:r w:rsidRPr="00636C2B">
              <w:rPr>
                <w:rFonts w:ascii="Times New Roman" w:hAnsi="Times New Roman" w:cs="Times New Roman"/>
                <w:color w:val="000000"/>
                <w:sz w:val="20"/>
                <w:szCs w:val="20"/>
              </w:rPr>
              <w:t>ike</w:t>
            </w:r>
            <w:r w:rsidR="00A3311C">
              <w:rPr>
                <w:rFonts w:ascii="Times New Roman" w:hAnsi="Times New Roman" w:cs="Times New Roman"/>
                <w:color w:val="000000"/>
                <w:sz w:val="20"/>
                <w:szCs w:val="20"/>
              </w:rPr>
              <w:t>’</w:t>
            </w:r>
            <w:r w:rsidRPr="00636C2B">
              <w:rPr>
                <w:rFonts w:ascii="Times New Roman" w:hAnsi="Times New Roman" w:cs="Times New Roman"/>
                <w:color w:val="000000"/>
                <w:sz w:val="20"/>
                <w:szCs w:val="20"/>
              </w:rPr>
              <w:t>, comment, private message, or ignore</w:t>
            </w:r>
          </w:p>
        </w:tc>
      </w:tr>
      <w:tr w:rsidR="00984D37" w:rsidRPr="003B2AB5" w14:paraId="682F9129" w14:textId="77777777" w:rsidTr="005C14B1">
        <w:tc>
          <w:tcPr>
            <w:tcW w:w="2127" w:type="dxa"/>
          </w:tcPr>
          <w:p w14:paraId="66F82075" w14:textId="65B8C9CE" w:rsidR="00984D37" w:rsidRPr="003B2AB5" w:rsidRDefault="0057611A" w:rsidP="00EB28DE">
            <w:pPr>
              <w:ind w:left="215" w:hanging="215"/>
              <w:rPr>
                <w:rFonts w:ascii="Times New Roman" w:eastAsia="Times New Roman" w:hAnsi="Times New Roman" w:cs="Times New Roman"/>
                <w:sz w:val="20"/>
                <w:szCs w:val="20"/>
              </w:rPr>
            </w:pPr>
            <w:r>
              <w:rPr>
                <w:rFonts w:ascii="Times New Roman" w:hAnsi="Times New Roman" w:cs="Times New Roman"/>
                <w:sz w:val="20"/>
                <w:szCs w:val="20"/>
              </w:rPr>
              <w:lastRenderedPageBreak/>
              <w:t xml:space="preserve">Y. B. </w:t>
            </w:r>
            <w:r w:rsidR="00984D37" w:rsidRPr="00E91739">
              <w:rPr>
                <w:rFonts w:ascii="Times New Roman" w:hAnsi="Times New Roman" w:cs="Times New Roman"/>
                <w:sz w:val="20"/>
                <w:szCs w:val="20"/>
              </w:rPr>
              <w:t>Zhang et al (2023)</w:t>
            </w:r>
          </w:p>
        </w:tc>
        <w:tc>
          <w:tcPr>
            <w:tcW w:w="1174" w:type="dxa"/>
          </w:tcPr>
          <w:p w14:paraId="58022974" w14:textId="5D1B7D68" w:rsidR="00984D37" w:rsidRPr="00B36C70" w:rsidRDefault="00984D37" w:rsidP="00EB28DE">
            <w:pPr>
              <w:ind w:left="215" w:hanging="215"/>
              <w:rPr>
                <w:rFonts w:ascii="Times New Roman" w:eastAsia="Times New Roman" w:hAnsi="Times New Roman" w:cs="Times New Roman"/>
                <w:sz w:val="20"/>
                <w:szCs w:val="20"/>
              </w:rPr>
            </w:pPr>
            <w:r w:rsidRPr="00B36C70">
              <w:rPr>
                <w:rFonts w:ascii="Times New Roman" w:hAnsi="Times New Roman" w:cs="Times New Roman"/>
                <w:color w:val="000000"/>
                <w:sz w:val="20"/>
                <w:szCs w:val="20"/>
              </w:rPr>
              <w:t>Facebook</w:t>
            </w:r>
          </w:p>
        </w:tc>
        <w:tc>
          <w:tcPr>
            <w:tcW w:w="5726" w:type="dxa"/>
          </w:tcPr>
          <w:p w14:paraId="65FD3821" w14:textId="37E88055" w:rsidR="00984D37" w:rsidRPr="00984D37" w:rsidRDefault="00984D37" w:rsidP="00EB28DE">
            <w:pPr>
              <w:ind w:left="215" w:hanging="215"/>
              <w:rPr>
                <w:rFonts w:ascii="Times New Roman" w:eastAsia="Times New Roman" w:hAnsi="Times New Roman" w:cs="Times New Roman"/>
                <w:sz w:val="20"/>
                <w:szCs w:val="20"/>
              </w:rPr>
            </w:pPr>
            <w:r w:rsidRPr="00984D37">
              <w:rPr>
                <w:rFonts w:ascii="Times New Roman" w:hAnsi="Times New Roman" w:cs="Times New Roman"/>
                <w:color w:val="000000"/>
                <w:sz w:val="20"/>
                <w:szCs w:val="20"/>
              </w:rPr>
              <w:t xml:space="preserve">Participants </w:t>
            </w:r>
            <w:r w:rsidR="00D83F81">
              <w:rPr>
                <w:rFonts w:ascii="Times New Roman" w:hAnsi="Times New Roman" w:cs="Times New Roman"/>
                <w:color w:val="000000"/>
                <w:sz w:val="20"/>
                <w:szCs w:val="20"/>
              </w:rPr>
              <w:t>viewed the</w:t>
            </w:r>
            <w:r w:rsidRPr="00984D37">
              <w:rPr>
                <w:rFonts w:ascii="Times New Roman" w:hAnsi="Times New Roman" w:cs="Times New Roman"/>
                <w:color w:val="000000"/>
                <w:sz w:val="20"/>
                <w:szCs w:val="20"/>
              </w:rPr>
              <w:t xml:space="preserve"> profile of a Chinese international student: 2 (positive vs. negative self-presentation) x 2 (accommodative vs. non</w:t>
            </w:r>
            <w:r w:rsidR="00D83F81">
              <w:rPr>
                <w:rFonts w:ascii="Times New Roman" w:hAnsi="Times New Roman" w:cs="Times New Roman"/>
                <w:color w:val="000000"/>
                <w:sz w:val="20"/>
                <w:szCs w:val="20"/>
              </w:rPr>
              <w:t>-</w:t>
            </w:r>
            <w:r w:rsidRPr="00984D37">
              <w:rPr>
                <w:rFonts w:ascii="Times New Roman" w:hAnsi="Times New Roman" w:cs="Times New Roman"/>
                <w:color w:val="000000"/>
                <w:sz w:val="20"/>
                <w:szCs w:val="20"/>
              </w:rPr>
              <w:t>accommodative ingroup response)</w:t>
            </w:r>
            <w:r w:rsidR="00D83F81">
              <w:rPr>
                <w:rFonts w:ascii="Times New Roman" w:hAnsi="Times New Roman" w:cs="Times New Roman"/>
                <w:color w:val="000000"/>
                <w:sz w:val="20"/>
                <w:szCs w:val="20"/>
              </w:rPr>
              <w:t xml:space="preserve"> in a between-subjects design.</w:t>
            </w:r>
          </w:p>
        </w:tc>
        <w:tc>
          <w:tcPr>
            <w:tcW w:w="4921" w:type="dxa"/>
          </w:tcPr>
          <w:p w14:paraId="3E5F46E5" w14:textId="73C0E6E4" w:rsidR="00984D37" w:rsidRPr="00636C2B" w:rsidRDefault="00984D37" w:rsidP="00EB28DE">
            <w:pPr>
              <w:ind w:left="215" w:hanging="215"/>
              <w:rPr>
                <w:rFonts w:ascii="Times New Roman" w:eastAsia="Times New Roman" w:hAnsi="Times New Roman" w:cs="Times New Roman"/>
                <w:sz w:val="20"/>
                <w:szCs w:val="20"/>
              </w:rPr>
            </w:pPr>
            <w:r w:rsidRPr="00636C2B">
              <w:rPr>
                <w:rFonts w:ascii="Times New Roman" w:hAnsi="Times New Roman" w:cs="Times New Roman"/>
                <w:color w:val="000000"/>
                <w:sz w:val="20"/>
                <w:szCs w:val="20"/>
              </w:rPr>
              <w:t>Social attractiveness (e.g., "I think they could be a friend of mine.")</w:t>
            </w:r>
          </w:p>
        </w:tc>
      </w:tr>
      <w:bookmarkEnd w:id="0"/>
    </w:tbl>
    <w:p w14:paraId="05D3B353" w14:textId="6DD3C401" w:rsidR="00BD1F2C" w:rsidRDefault="00BD1F2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5FB0EEA" w14:textId="020C9B89" w:rsidR="008C2CB4" w:rsidRPr="008C2CB4" w:rsidRDefault="002067BB" w:rsidP="00EE78E6">
      <w:pPr>
        <w:spacing w:after="0" w:line="480" w:lineRule="auto"/>
        <w:rPr>
          <w:rFonts w:ascii="Times New Roman" w:eastAsia="Times New Roman" w:hAnsi="Times New Roman" w:cs="Times New Roman"/>
          <w:b/>
          <w:bCs/>
          <w:sz w:val="24"/>
          <w:szCs w:val="24"/>
        </w:rPr>
      </w:pPr>
      <w:r w:rsidRPr="008C2CB4">
        <w:rPr>
          <w:rFonts w:ascii="Times New Roman" w:eastAsia="Times New Roman" w:hAnsi="Times New Roman" w:cs="Times New Roman"/>
          <w:b/>
          <w:bCs/>
          <w:sz w:val="24"/>
          <w:szCs w:val="24"/>
        </w:rPr>
        <w:lastRenderedPageBreak/>
        <w:t>Table</w:t>
      </w:r>
      <w:r w:rsidR="001C6AA1">
        <w:rPr>
          <w:rFonts w:ascii="Times New Roman" w:eastAsia="Times New Roman" w:hAnsi="Times New Roman" w:cs="Times New Roman"/>
          <w:b/>
          <w:bCs/>
          <w:sz w:val="24"/>
          <w:szCs w:val="24"/>
        </w:rPr>
        <w:t xml:space="preserve"> 3</w:t>
      </w:r>
    </w:p>
    <w:p w14:paraId="261FA1C8" w14:textId="48209B85" w:rsidR="009A53B0" w:rsidRPr="008C2CB4" w:rsidRDefault="008663D4" w:rsidP="00EE78E6">
      <w:pPr>
        <w:spacing w:after="0" w:line="480" w:lineRule="auto"/>
        <w:rPr>
          <w:rFonts w:ascii="Times New Roman" w:eastAsia="Times New Roman" w:hAnsi="Times New Roman" w:cs="Times New Roman"/>
          <w:i/>
          <w:iCs/>
          <w:sz w:val="24"/>
          <w:szCs w:val="24"/>
        </w:rPr>
      </w:pPr>
      <w:r w:rsidRPr="008C2CB4">
        <w:rPr>
          <w:rFonts w:ascii="Times New Roman" w:eastAsia="Times New Roman" w:hAnsi="Times New Roman" w:cs="Times New Roman"/>
          <w:i/>
          <w:iCs/>
          <w:sz w:val="24"/>
          <w:szCs w:val="24"/>
        </w:rPr>
        <w:t xml:space="preserve">Quality assessments and total score, using the </w:t>
      </w:r>
      <w:proofErr w:type="spellStart"/>
      <w:r w:rsidRPr="008C2CB4">
        <w:rPr>
          <w:rFonts w:ascii="Times New Roman" w:eastAsia="Times New Roman" w:hAnsi="Times New Roman" w:cs="Times New Roman"/>
          <w:i/>
          <w:iCs/>
          <w:sz w:val="24"/>
          <w:szCs w:val="24"/>
        </w:rPr>
        <w:t>QuADS</w:t>
      </w:r>
      <w:proofErr w:type="spellEnd"/>
      <w:r w:rsidRPr="008C2CB4">
        <w:rPr>
          <w:rFonts w:ascii="Times New Roman" w:eastAsia="Times New Roman" w:hAnsi="Times New Roman" w:cs="Times New Roman"/>
          <w:i/>
          <w:iCs/>
          <w:sz w:val="24"/>
          <w:szCs w:val="24"/>
        </w:rPr>
        <w:t xml:space="preserve"> </w:t>
      </w:r>
      <w:r w:rsidR="009410C2" w:rsidRPr="008C2CB4">
        <w:rPr>
          <w:rFonts w:ascii="Times New Roman" w:eastAsia="Times New Roman" w:hAnsi="Times New Roman" w:cs="Times New Roman"/>
          <w:i/>
          <w:iCs/>
          <w:sz w:val="24"/>
          <w:szCs w:val="24"/>
        </w:rPr>
        <w:t>tool (Harrison et al., 2021)</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19"/>
        <w:gridCol w:w="719"/>
        <w:gridCol w:w="719"/>
        <w:gridCol w:w="720"/>
        <w:gridCol w:w="719"/>
        <w:gridCol w:w="719"/>
        <w:gridCol w:w="720"/>
        <w:gridCol w:w="719"/>
        <w:gridCol w:w="719"/>
        <w:gridCol w:w="720"/>
        <w:gridCol w:w="719"/>
        <w:gridCol w:w="719"/>
        <w:gridCol w:w="720"/>
        <w:gridCol w:w="1762"/>
      </w:tblGrid>
      <w:tr w:rsidR="002067BB" w:rsidRPr="00BF3D25" w14:paraId="0999D9A8" w14:textId="77777777" w:rsidTr="005708EF">
        <w:trPr>
          <w:tblHeader/>
        </w:trPr>
        <w:tc>
          <w:tcPr>
            <w:tcW w:w="2835" w:type="dxa"/>
            <w:tcBorders>
              <w:top w:val="single" w:sz="4" w:space="0" w:color="auto"/>
              <w:bottom w:val="single" w:sz="4" w:space="0" w:color="auto"/>
            </w:tcBorders>
          </w:tcPr>
          <w:p w14:paraId="5A789C32" w14:textId="688B4F65" w:rsidR="002067BB" w:rsidRDefault="002067BB" w:rsidP="002067BB">
            <w:pPr>
              <w:rPr>
                <w:rFonts w:ascii="Times New Roman" w:eastAsia="Times New Roman" w:hAnsi="Times New Roman" w:cs="Times New Roman"/>
                <w:sz w:val="20"/>
                <w:szCs w:val="20"/>
              </w:rPr>
            </w:pPr>
            <w:r>
              <w:rPr>
                <w:rFonts w:ascii="Times New Roman" w:eastAsia="Times New Roman" w:hAnsi="Times New Roman" w:cs="Times New Roman"/>
                <w:sz w:val="20"/>
                <w:szCs w:val="20"/>
              </w:rPr>
              <w:t>Authors (year) –</w:t>
            </w:r>
          </w:p>
          <w:p w14:paraId="61249723" w14:textId="39AA672D" w:rsidR="002067BB" w:rsidRPr="00BF3D25" w:rsidRDefault="002067BB" w:rsidP="002067BB">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 no.</w:t>
            </w:r>
            <w:r w:rsidR="002E1D16">
              <w:rPr>
                <w:rFonts w:ascii="Times New Roman" w:eastAsia="Times New Roman" w:hAnsi="Times New Roman" w:cs="Times New Roman"/>
                <w:sz w:val="20"/>
                <w:szCs w:val="20"/>
              </w:rPr>
              <w:t>, if applicable</w:t>
            </w:r>
          </w:p>
        </w:tc>
        <w:tc>
          <w:tcPr>
            <w:tcW w:w="719" w:type="dxa"/>
            <w:tcBorders>
              <w:top w:val="single" w:sz="4" w:space="0" w:color="auto"/>
              <w:bottom w:val="single" w:sz="4" w:space="0" w:color="auto"/>
            </w:tcBorders>
          </w:tcPr>
          <w:p w14:paraId="53C6FA26" w14:textId="3C8DF908" w:rsidR="002067BB" w:rsidRPr="00BF3D25" w:rsidRDefault="002067BB" w:rsidP="002067BB">
            <w:pPr>
              <w:rPr>
                <w:rFonts w:ascii="Times New Roman" w:eastAsia="Times New Roman" w:hAnsi="Times New Roman" w:cs="Times New Roman"/>
                <w:sz w:val="20"/>
                <w:szCs w:val="20"/>
              </w:rPr>
            </w:pPr>
            <w:r>
              <w:rPr>
                <w:rFonts w:ascii="Times New Roman" w:eastAsia="Times New Roman" w:hAnsi="Times New Roman" w:cs="Times New Roman"/>
                <w:sz w:val="20"/>
                <w:szCs w:val="20"/>
              </w:rPr>
              <w:t>C1</w:t>
            </w:r>
          </w:p>
        </w:tc>
        <w:tc>
          <w:tcPr>
            <w:tcW w:w="719" w:type="dxa"/>
            <w:tcBorders>
              <w:top w:val="single" w:sz="4" w:space="0" w:color="auto"/>
              <w:bottom w:val="single" w:sz="4" w:space="0" w:color="auto"/>
            </w:tcBorders>
          </w:tcPr>
          <w:p w14:paraId="137754E1" w14:textId="2D977E26" w:rsidR="002067BB" w:rsidRPr="00BF3D25" w:rsidRDefault="002067BB" w:rsidP="002067BB">
            <w:pPr>
              <w:rPr>
                <w:rFonts w:ascii="Times New Roman" w:eastAsia="Times New Roman" w:hAnsi="Times New Roman" w:cs="Times New Roman"/>
                <w:sz w:val="20"/>
                <w:szCs w:val="20"/>
              </w:rPr>
            </w:pPr>
            <w:r>
              <w:rPr>
                <w:rFonts w:ascii="Times New Roman" w:eastAsia="Times New Roman" w:hAnsi="Times New Roman" w:cs="Times New Roman"/>
                <w:sz w:val="20"/>
                <w:szCs w:val="20"/>
              </w:rPr>
              <w:t>C2</w:t>
            </w:r>
          </w:p>
        </w:tc>
        <w:tc>
          <w:tcPr>
            <w:tcW w:w="719" w:type="dxa"/>
            <w:tcBorders>
              <w:top w:val="single" w:sz="4" w:space="0" w:color="auto"/>
              <w:bottom w:val="single" w:sz="4" w:space="0" w:color="auto"/>
            </w:tcBorders>
          </w:tcPr>
          <w:p w14:paraId="640003BE" w14:textId="27CF5445" w:rsidR="002067BB" w:rsidRPr="00BF3D25" w:rsidRDefault="002067BB" w:rsidP="002067BB">
            <w:pPr>
              <w:rPr>
                <w:rFonts w:ascii="Times New Roman" w:eastAsia="Times New Roman" w:hAnsi="Times New Roman" w:cs="Times New Roman"/>
                <w:sz w:val="20"/>
                <w:szCs w:val="20"/>
              </w:rPr>
            </w:pPr>
            <w:r>
              <w:rPr>
                <w:rFonts w:ascii="Times New Roman" w:eastAsia="Times New Roman" w:hAnsi="Times New Roman" w:cs="Times New Roman"/>
                <w:sz w:val="20"/>
                <w:szCs w:val="20"/>
              </w:rPr>
              <w:t>C3</w:t>
            </w:r>
          </w:p>
        </w:tc>
        <w:tc>
          <w:tcPr>
            <w:tcW w:w="720" w:type="dxa"/>
            <w:tcBorders>
              <w:top w:val="single" w:sz="4" w:space="0" w:color="auto"/>
              <w:bottom w:val="single" w:sz="4" w:space="0" w:color="auto"/>
            </w:tcBorders>
          </w:tcPr>
          <w:p w14:paraId="6F9C7F37" w14:textId="57E09416" w:rsidR="002067BB" w:rsidRPr="00BF3D25" w:rsidRDefault="002067BB" w:rsidP="002067BB">
            <w:pPr>
              <w:rPr>
                <w:rFonts w:ascii="Times New Roman" w:eastAsia="Times New Roman" w:hAnsi="Times New Roman" w:cs="Times New Roman"/>
                <w:sz w:val="20"/>
                <w:szCs w:val="20"/>
              </w:rPr>
            </w:pPr>
            <w:r>
              <w:rPr>
                <w:rFonts w:ascii="Times New Roman" w:eastAsia="Times New Roman" w:hAnsi="Times New Roman" w:cs="Times New Roman"/>
                <w:sz w:val="20"/>
                <w:szCs w:val="20"/>
              </w:rPr>
              <w:t>C4</w:t>
            </w:r>
          </w:p>
        </w:tc>
        <w:tc>
          <w:tcPr>
            <w:tcW w:w="719" w:type="dxa"/>
            <w:tcBorders>
              <w:top w:val="single" w:sz="4" w:space="0" w:color="auto"/>
              <w:bottom w:val="single" w:sz="4" w:space="0" w:color="auto"/>
            </w:tcBorders>
          </w:tcPr>
          <w:p w14:paraId="61C95019" w14:textId="5D9DF299" w:rsidR="002067BB" w:rsidRPr="00BF3D25" w:rsidRDefault="002067BB" w:rsidP="002067BB">
            <w:pPr>
              <w:rPr>
                <w:rFonts w:ascii="Times New Roman" w:eastAsia="Times New Roman" w:hAnsi="Times New Roman" w:cs="Times New Roman"/>
                <w:sz w:val="20"/>
                <w:szCs w:val="20"/>
              </w:rPr>
            </w:pPr>
            <w:r>
              <w:rPr>
                <w:rFonts w:ascii="Times New Roman" w:eastAsia="Times New Roman" w:hAnsi="Times New Roman" w:cs="Times New Roman"/>
                <w:sz w:val="20"/>
                <w:szCs w:val="20"/>
              </w:rPr>
              <w:t>C5</w:t>
            </w:r>
          </w:p>
        </w:tc>
        <w:tc>
          <w:tcPr>
            <w:tcW w:w="719" w:type="dxa"/>
            <w:tcBorders>
              <w:top w:val="single" w:sz="4" w:space="0" w:color="auto"/>
              <w:bottom w:val="single" w:sz="4" w:space="0" w:color="auto"/>
            </w:tcBorders>
          </w:tcPr>
          <w:p w14:paraId="0312B750" w14:textId="0F70B2EC" w:rsidR="002067BB" w:rsidRPr="00BF3D25" w:rsidRDefault="002067BB" w:rsidP="002067BB">
            <w:pPr>
              <w:rPr>
                <w:rFonts w:ascii="Times New Roman" w:eastAsia="Times New Roman" w:hAnsi="Times New Roman" w:cs="Times New Roman"/>
                <w:sz w:val="20"/>
                <w:szCs w:val="20"/>
              </w:rPr>
            </w:pPr>
            <w:r>
              <w:rPr>
                <w:rFonts w:ascii="Times New Roman" w:eastAsia="Times New Roman" w:hAnsi="Times New Roman" w:cs="Times New Roman"/>
                <w:sz w:val="20"/>
                <w:szCs w:val="20"/>
              </w:rPr>
              <w:t>C6</w:t>
            </w:r>
          </w:p>
        </w:tc>
        <w:tc>
          <w:tcPr>
            <w:tcW w:w="720" w:type="dxa"/>
            <w:tcBorders>
              <w:top w:val="single" w:sz="4" w:space="0" w:color="auto"/>
              <w:bottom w:val="single" w:sz="4" w:space="0" w:color="auto"/>
            </w:tcBorders>
          </w:tcPr>
          <w:p w14:paraId="000F1E94" w14:textId="718CCB51" w:rsidR="002067BB" w:rsidRPr="00BF3D25" w:rsidRDefault="002067BB" w:rsidP="002067BB">
            <w:pPr>
              <w:rPr>
                <w:rFonts w:ascii="Times New Roman" w:eastAsia="Times New Roman" w:hAnsi="Times New Roman" w:cs="Times New Roman"/>
                <w:sz w:val="20"/>
                <w:szCs w:val="20"/>
              </w:rPr>
            </w:pPr>
            <w:r>
              <w:rPr>
                <w:rFonts w:ascii="Times New Roman" w:eastAsia="Times New Roman" w:hAnsi="Times New Roman" w:cs="Times New Roman"/>
                <w:sz w:val="20"/>
                <w:szCs w:val="20"/>
              </w:rPr>
              <w:t>C7</w:t>
            </w:r>
          </w:p>
        </w:tc>
        <w:tc>
          <w:tcPr>
            <w:tcW w:w="719" w:type="dxa"/>
            <w:tcBorders>
              <w:top w:val="single" w:sz="4" w:space="0" w:color="auto"/>
              <w:bottom w:val="single" w:sz="4" w:space="0" w:color="auto"/>
            </w:tcBorders>
          </w:tcPr>
          <w:p w14:paraId="5F14D52E" w14:textId="4160DC7C" w:rsidR="002067BB" w:rsidRPr="00BF3D25" w:rsidRDefault="002067BB" w:rsidP="002067BB">
            <w:pPr>
              <w:rPr>
                <w:rFonts w:ascii="Times New Roman" w:eastAsia="Times New Roman" w:hAnsi="Times New Roman" w:cs="Times New Roman"/>
                <w:sz w:val="20"/>
                <w:szCs w:val="20"/>
              </w:rPr>
            </w:pPr>
            <w:r>
              <w:rPr>
                <w:rFonts w:ascii="Times New Roman" w:eastAsia="Times New Roman" w:hAnsi="Times New Roman" w:cs="Times New Roman"/>
                <w:sz w:val="20"/>
                <w:szCs w:val="20"/>
              </w:rPr>
              <w:t>C8</w:t>
            </w:r>
          </w:p>
        </w:tc>
        <w:tc>
          <w:tcPr>
            <w:tcW w:w="719" w:type="dxa"/>
            <w:tcBorders>
              <w:top w:val="single" w:sz="4" w:space="0" w:color="auto"/>
              <w:bottom w:val="single" w:sz="4" w:space="0" w:color="auto"/>
            </w:tcBorders>
          </w:tcPr>
          <w:p w14:paraId="3D432623" w14:textId="3BF756D7" w:rsidR="002067BB" w:rsidRPr="00BF3D25" w:rsidRDefault="002067BB" w:rsidP="002067BB">
            <w:pPr>
              <w:rPr>
                <w:rFonts w:ascii="Times New Roman" w:eastAsia="Times New Roman" w:hAnsi="Times New Roman" w:cs="Times New Roman"/>
                <w:sz w:val="20"/>
                <w:szCs w:val="20"/>
              </w:rPr>
            </w:pPr>
            <w:r>
              <w:rPr>
                <w:rFonts w:ascii="Times New Roman" w:eastAsia="Times New Roman" w:hAnsi="Times New Roman" w:cs="Times New Roman"/>
                <w:sz w:val="20"/>
                <w:szCs w:val="20"/>
              </w:rPr>
              <w:t>C9</w:t>
            </w:r>
          </w:p>
        </w:tc>
        <w:tc>
          <w:tcPr>
            <w:tcW w:w="720" w:type="dxa"/>
            <w:tcBorders>
              <w:top w:val="single" w:sz="4" w:space="0" w:color="auto"/>
              <w:bottom w:val="single" w:sz="4" w:space="0" w:color="auto"/>
            </w:tcBorders>
          </w:tcPr>
          <w:p w14:paraId="541AF337" w14:textId="1ACB4F1F" w:rsidR="002067BB" w:rsidRPr="00BF3D25" w:rsidRDefault="002067BB" w:rsidP="002067BB">
            <w:pPr>
              <w:rPr>
                <w:rFonts w:ascii="Times New Roman" w:eastAsia="Times New Roman" w:hAnsi="Times New Roman" w:cs="Times New Roman"/>
                <w:sz w:val="20"/>
                <w:szCs w:val="20"/>
              </w:rPr>
            </w:pPr>
            <w:r>
              <w:rPr>
                <w:rFonts w:ascii="Times New Roman" w:eastAsia="Times New Roman" w:hAnsi="Times New Roman" w:cs="Times New Roman"/>
                <w:sz w:val="20"/>
                <w:szCs w:val="20"/>
              </w:rPr>
              <w:t>C10</w:t>
            </w:r>
          </w:p>
        </w:tc>
        <w:tc>
          <w:tcPr>
            <w:tcW w:w="719" w:type="dxa"/>
            <w:tcBorders>
              <w:top w:val="single" w:sz="4" w:space="0" w:color="auto"/>
              <w:bottom w:val="single" w:sz="4" w:space="0" w:color="auto"/>
            </w:tcBorders>
          </w:tcPr>
          <w:p w14:paraId="28F17167" w14:textId="04A72A03" w:rsidR="002067BB" w:rsidRPr="00BF3D25" w:rsidRDefault="002067BB" w:rsidP="002067BB">
            <w:pPr>
              <w:rPr>
                <w:rFonts w:ascii="Times New Roman" w:eastAsia="Times New Roman" w:hAnsi="Times New Roman" w:cs="Times New Roman"/>
                <w:sz w:val="20"/>
                <w:szCs w:val="20"/>
              </w:rPr>
            </w:pPr>
            <w:r>
              <w:rPr>
                <w:rFonts w:ascii="Times New Roman" w:eastAsia="Times New Roman" w:hAnsi="Times New Roman" w:cs="Times New Roman"/>
                <w:sz w:val="20"/>
                <w:szCs w:val="20"/>
              </w:rPr>
              <w:t>C11</w:t>
            </w:r>
          </w:p>
        </w:tc>
        <w:tc>
          <w:tcPr>
            <w:tcW w:w="719" w:type="dxa"/>
            <w:tcBorders>
              <w:top w:val="single" w:sz="4" w:space="0" w:color="auto"/>
              <w:bottom w:val="single" w:sz="4" w:space="0" w:color="auto"/>
            </w:tcBorders>
          </w:tcPr>
          <w:p w14:paraId="51984FE3" w14:textId="1C036F16" w:rsidR="002067BB" w:rsidRPr="00BF3D25" w:rsidRDefault="002067BB" w:rsidP="002067BB">
            <w:pPr>
              <w:rPr>
                <w:rFonts w:ascii="Times New Roman" w:eastAsia="Times New Roman" w:hAnsi="Times New Roman" w:cs="Times New Roman"/>
                <w:sz w:val="20"/>
                <w:szCs w:val="20"/>
              </w:rPr>
            </w:pPr>
            <w:r>
              <w:rPr>
                <w:rFonts w:ascii="Times New Roman" w:eastAsia="Times New Roman" w:hAnsi="Times New Roman" w:cs="Times New Roman"/>
                <w:sz w:val="20"/>
                <w:szCs w:val="20"/>
              </w:rPr>
              <w:t>C12</w:t>
            </w:r>
          </w:p>
        </w:tc>
        <w:tc>
          <w:tcPr>
            <w:tcW w:w="720" w:type="dxa"/>
            <w:tcBorders>
              <w:top w:val="single" w:sz="4" w:space="0" w:color="auto"/>
              <w:bottom w:val="single" w:sz="4" w:space="0" w:color="auto"/>
            </w:tcBorders>
          </w:tcPr>
          <w:p w14:paraId="5B3D9EA4" w14:textId="4AC96919" w:rsidR="002067BB" w:rsidRPr="00BF3D25" w:rsidRDefault="002067BB" w:rsidP="002067BB">
            <w:pPr>
              <w:rPr>
                <w:rFonts w:ascii="Times New Roman" w:eastAsia="Times New Roman" w:hAnsi="Times New Roman" w:cs="Times New Roman"/>
                <w:sz w:val="20"/>
                <w:szCs w:val="20"/>
              </w:rPr>
            </w:pPr>
            <w:r>
              <w:rPr>
                <w:rFonts w:ascii="Times New Roman" w:eastAsia="Times New Roman" w:hAnsi="Times New Roman" w:cs="Times New Roman"/>
                <w:sz w:val="20"/>
                <w:szCs w:val="20"/>
              </w:rPr>
              <w:t>C14</w:t>
            </w:r>
          </w:p>
        </w:tc>
        <w:tc>
          <w:tcPr>
            <w:tcW w:w="1762" w:type="dxa"/>
            <w:tcBorders>
              <w:top w:val="single" w:sz="4" w:space="0" w:color="auto"/>
              <w:bottom w:val="single" w:sz="4" w:space="0" w:color="auto"/>
            </w:tcBorders>
          </w:tcPr>
          <w:p w14:paraId="65FBD7FC" w14:textId="2BD1B036" w:rsidR="002067BB" w:rsidRPr="00BF3D25" w:rsidRDefault="002067BB" w:rsidP="002067BB">
            <w:pPr>
              <w:rPr>
                <w:rFonts w:ascii="Times New Roman" w:eastAsia="Times New Roman" w:hAnsi="Times New Roman" w:cs="Times New Roman"/>
                <w:sz w:val="20"/>
                <w:szCs w:val="20"/>
              </w:rPr>
            </w:pPr>
            <w:r>
              <w:rPr>
                <w:rFonts w:ascii="Times New Roman" w:eastAsia="Times New Roman" w:hAnsi="Times New Roman" w:cs="Times New Roman"/>
                <w:sz w:val="20"/>
                <w:szCs w:val="20"/>
              </w:rPr>
              <w:t>Total quality score</w:t>
            </w:r>
          </w:p>
        </w:tc>
      </w:tr>
      <w:tr w:rsidR="002067BB" w:rsidRPr="00931211" w14:paraId="2DEA2FE7" w14:textId="77777777" w:rsidTr="005708EF">
        <w:trPr>
          <w:trHeight w:val="312"/>
        </w:trPr>
        <w:tc>
          <w:tcPr>
            <w:tcW w:w="2835" w:type="dxa"/>
            <w:tcBorders>
              <w:top w:val="single" w:sz="4" w:space="0" w:color="auto"/>
            </w:tcBorders>
            <w:noWrap/>
            <w:hideMark/>
          </w:tcPr>
          <w:p w14:paraId="74A074D0" w14:textId="2E64E345"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 xml:space="preserve">Ahn et al (2011) </w:t>
            </w:r>
            <w:r>
              <w:rPr>
                <w:rFonts w:ascii="Times New Roman" w:hAnsi="Times New Roman" w:cs="Times New Roman"/>
                <w:sz w:val="20"/>
                <w:szCs w:val="20"/>
              </w:rPr>
              <w:t xml:space="preserve">– 2  </w:t>
            </w:r>
          </w:p>
        </w:tc>
        <w:tc>
          <w:tcPr>
            <w:tcW w:w="719" w:type="dxa"/>
            <w:tcBorders>
              <w:top w:val="single" w:sz="4" w:space="0" w:color="auto"/>
            </w:tcBorders>
            <w:noWrap/>
            <w:hideMark/>
          </w:tcPr>
          <w:p w14:paraId="4AAE522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tcBorders>
              <w:top w:val="single" w:sz="4" w:space="0" w:color="auto"/>
            </w:tcBorders>
            <w:noWrap/>
            <w:hideMark/>
          </w:tcPr>
          <w:p w14:paraId="1C92DFD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tcBorders>
              <w:top w:val="single" w:sz="4" w:space="0" w:color="auto"/>
            </w:tcBorders>
            <w:noWrap/>
            <w:hideMark/>
          </w:tcPr>
          <w:p w14:paraId="49A0FE2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tcBorders>
              <w:top w:val="single" w:sz="4" w:space="0" w:color="auto"/>
            </w:tcBorders>
            <w:noWrap/>
            <w:hideMark/>
          </w:tcPr>
          <w:p w14:paraId="40425AC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tcBorders>
              <w:top w:val="single" w:sz="4" w:space="0" w:color="auto"/>
            </w:tcBorders>
            <w:noWrap/>
            <w:hideMark/>
          </w:tcPr>
          <w:p w14:paraId="4CA285B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tcBorders>
              <w:top w:val="single" w:sz="4" w:space="0" w:color="auto"/>
            </w:tcBorders>
            <w:noWrap/>
            <w:hideMark/>
          </w:tcPr>
          <w:p w14:paraId="11F0F1D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tcBorders>
              <w:top w:val="single" w:sz="4" w:space="0" w:color="auto"/>
            </w:tcBorders>
            <w:noWrap/>
            <w:hideMark/>
          </w:tcPr>
          <w:p w14:paraId="637A5A3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tcBorders>
              <w:top w:val="single" w:sz="4" w:space="0" w:color="auto"/>
            </w:tcBorders>
            <w:noWrap/>
            <w:hideMark/>
          </w:tcPr>
          <w:p w14:paraId="67E4922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tcBorders>
              <w:top w:val="single" w:sz="4" w:space="0" w:color="auto"/>
            </w:tcBorders>
            <w:noWrap/>
            <w:hideMark/>
          </w:tcPr>
          <w:p w14:paraId="46C8B52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tcBorders>
              <w:top w:val="single" w:sz="4" w:space="0" w:color="auto"/>
            </w:tcBorders>
            <w:noWrap/>
            <w:hideMark/>
          </w:tcPr>
          <w:p w14:paraId="1CDA1C6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tcBorders>
              <w:top w:val="single" w:sz="4" w:space="0" w:color="auto"/>
            </w:tcBorders>
            <w:noWrap/>
            <w:hideMark/>
          </w:tcPr>
          <w:p w14:paraId="767FFAE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tcBorders>
              <w:top w:val="single" w:sz="4" w:space="0" w:color="auto"/>
            </w:tcBorders>
            <w:noWrap/>
            <w:hideMark/>
          </w:tcPr>
          <w:p w14:paraId="26C929D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tcBorders>
              <w:top w:val="single" w:sz="4" w:space="0" w:color="auto"/>
            </w:tcBorders>
            <w:noWrap/>
            <w:hideMark/>
          </w:tcPr>
          <w:p w14:paraId="0E56E05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tcBorders>
              <w:top w:val="single" w:sz="4" w:space="0" w:color="auto"/>
            </w:tcBorders>
            <w:noWrap/>
            <w:hideMark/>
          </w:tcPr>
          <w:p w14:paraId="35E85AA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15</w:t>
            </w:r>
          </w:p>
        </w:tc>
      </w:tr>
      <w:tr w:rsidR="002067BB" w:rsidRPr="00931211" w14:paraId="7E382F58" w14:textId="77777777" w:rsidTr="005708EF">
        <w:trPr>
          <w:trHeight w:val="312"/>
        </w:trPr>
        <w:tc>
          <w:tcPr>
            <w:tcW w:w="2835" w:type="dxa"/>
            <w:noWrap/>
            <w:hideMark/>
          </w:tcPr>
          <w:p w14:paraId="0C3C8118" w14:textId="49C9B62A"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Bai et al (2024)</w:t>
            </w:r>
            <w:r>
              <w:rPr>
                <w:rFonts w:ascii="Times New Roman" w:hAnsi="Times New Roman" w:cs="Times New Roman"/>
                <w:sz w:val="20"/>
                <w:szCs w:val="20"/>
              </w:rPr>
              <w:t xml:space="preserve"> – 1 </w:t>
            </w:r>
          </w:p>
        </w:tc>
        <w:tc>
          <w:tcPr>
            <w:tcW w:w="719" w:type="dxa"/>
            <w:noWrap/>
            <w:hideMark/>
          </w:tcPr>
          <w:p w14:paraId="083136D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3115D4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C35173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0BC91E7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3DA32BA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7CF614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29D34A3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9D3EC8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2253C1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97E809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7518ED7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85AAD5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29B7FA8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121301C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25</w:t>
            </w:r>
          </w:p>
        </w:tc>
      </w:tr>
      <w:tr w:rsidR="002067BB" w:rsidRPr="00931211" w14:paraId="13D1D8E2" w14:textId="77777777" w:rsidTr="005708EF">
        <w:trPr>
          <w:trHeight w:val="312"/>
        </w:trPr>
        <w:tc>
          <w:tcPr>
            <w:tcW w:w="2835" w:type="dxa"/>
            <w:noWrap/>
            <w:hideMark/>
          </w:tcPr>
          <w:p w14:paraId="4C7D2D11" w14:textId="76910E2D"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Bai et al (2024)</w:t>
            </w:r>
            <w:r>
              <w:rPr>
                <w:rFonts w:ascii="Times New Roman" w:hAnsi="Times New Roman" w:cs="Times New Roman"/>
                <w:sz w:val="20"/>
                <w:szCs w:val="20"/>
              </w:rPr>
              <w:t xml:space="preserve"> – 2 </w:t>
            </w:r>
          </w:p>
        </w:tc>
        <w:tc>
          <w:tcPr>
            <w:tcW w:w="719" w:type="dxa"/>
            <w:noWrap/>
            <w:hideMark/>
          </w:tcPr>
          <w:p w14:paraId="7936C6C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575C0A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16D7FC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70CC6B8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D452F1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22D8A7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78258E6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3D4244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C81DB5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6CC78C7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3E657DF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69F200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319BE96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45561E3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23</w:t>
            </w:r>
          </w:p>
        </w:tc>
      </w:tr>
      <w:tr w:rsidR="002067BB" w:rsidRPr="00931211" w14:paraId="4CD4CD18" w14:textId="77777777" w:rsidTr="005708EF">
        <w:trPr>
          <w:trHeight w:val="312"/>
        </w:trPr>
        <w:tc>
          <w:tcPr>
            <w:tcW w:w="2835" w:type="dxa"/>
            <w:noWrap/>
            <w:hideMark/>
          </w:tcPr>
          <w:p w14:paraId="747A12B7" w14:textId="79318434"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Bane et al (2010)</w:t>
            </w:r>
            <w:r>
              <w:rPr>
                <w:rFonts w:ascii="Times New Roman" w:hAnsi="Times New Roman" w:cs="Times New Roman"/>
                <w:sz w:val="20"/>
                <w:szCs w:val="20"/>
              </w:rPr>
              <w:t xml:space="preserve"> – 2 </w:t>
            </w:r>
          </w:p>
        </w:tc>
        <w:tc>
          <w:tcPr>
            <w:tcW w:w="719" w:type="dxa"/>
            <w:noWrap/>
            <w:hideMark/>
          </w:tcPr>
          <w:p w14:paraId="0A2CF4A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9B2CCB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B65443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56F74FB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8B9255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1DA9E5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5AF8AB9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0DADC9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74CD9C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1A4A9F9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3BD98C4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3E7FFA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16484EF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6F0924C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30</w:t>
            </w:r>
          </w:p>
        </w:tc>
      </w:tr>
      <w:tr w:rsidR="002067BB" w:rsidRPr="00931211" w14:paraId="54C120A9" w14:textId="77777777" w:rsidTr="005708EF">
        <w:trPr>
          <w:trHeight w:val="312"/>
        </w:trPr>
        <w:tc>
          <w:tcPr>
            <w:tcW w:w="2835" w:type="dxa"/>
            <w:noWrap/>
            <w:hideMark/>
          </w:tcPr>
          <w:p w14:paraId="1ACCF3A7" w14:textId="400F8073" w:rsidR="002067BB" w:rsidRPr="00931211" w:rsidRDefault="002067BB" w:rsidP="002067BB">
            <w:pPr>
              <w:rPr>
                <w:rFonts w:ascii="Times New Roman" w:eastAsia="Times New Roman" w:hAnsi="Times New Roman" w:cs="Times New Roman"/>
                <w:color w:val="000000"/>
                <w:sz w:val="20"/>
                <w:szCs w:val="20"/>
                <w:lang w:eastAsia="en-GB"/>
              </w:rPr>
            </w:pPr>
            <w:proofErr w:type="spellStart"/>
            <w:r w:rsidRPr="00E91739">
              <w:rPr>
                <w:rFonts w:ascii="Times New Roman" w:hAnsi="Times New Roman" w:cs="Times New Roman"/>
                <w:sz w:val="20"/>
                <w:szCs w:val="20"/>
              </w:rPr>
              <w:t>Bareket-Bojmel</w:t>
            </w:r>
            <w:proofErr w:type="spellEnd"/>
            <w:r w:rsidRPr="00E91739">
              <w:rPr>
                <w:rFonts w:ascii="Times New Roman" w:hAnsi="Times New Roman" w:cs="Times New Roman"/>
                <w:sz w:val="20"/>
                <w:szCs w:val="20"/>
              </w:rPr>
              <w:t xml:space="preserve"> et al (2016)</w:t>
            </w:r>
          </w:p>
        </w:tc>
        <w:tc>
          <w:tcPr>
            <w:tcW w:w="719" w:type="dxa"/>
            <w:noWrap/>
            <w:hideMark/>
          </w:tcPr>
          <w:p w14:paraId="43AC10A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B07BF5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344634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61A2034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F65464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0B4649E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228D94D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C93838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22984D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7DDA322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6C2DA4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C3CED5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786B40F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45A7E32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26</w:t>
            </w:r>
          </w:p>
        </w:tc>
      </w:tr>
      <w:tr w:rsidR="002067BB" w:rsidRPr="00931211" w14:paraId="1C8B2B17" w14:textId="77777777" w:rsidTr="005708EF">
        <w:trPr>
          <w:trHeight w:val="312"/>
        </w:trPr>
        <w:tc>
          <w:tcPr>
            <w:tcW w:w="2835" w:type="dxa"/>
            <w:noWrap/>
            <w:hideMark/>
          </w:tcPr>
          <w:p w14:paraId="100ECBAA" w14:textId="2B5FAE9D"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 xml:space="preserve">Baruh &amp; </w:t>
            </w:r>
            <w:proofErr w:type="spellStart"/>
            <w:r w:rsidRPr="00E91739">
              <w:rPr>
                <w:rFonts w:ascii="Times New Roman" w:hAnsi="Times New Roman" w:cs="Times New Roman"/>
                <w:sz w:val="20"/>
                <w:szCs w:val="20"/>
              </w:rPr>
              <w:t>Cemalcilar</w:t>
            </w:r>
            <w:proofErr w:type="spellEnd"/>
            <w:r w:rsidRPr="00E91739">
              <w:rPr>
                <w:rFonts w:ascii="Times New Roman" w:hAnsi="Times New Roman" w:cs="Times New Roman"/>
                <w:sz w:val="20"/>
                <w:szCs w:val="20"/>
              </w:rPr>
              <w:t xml:space="preserve"> (2015)</w:t>
            </w:r>
          </w:p>
        </w:tc>
        <w:tc>
          <w:tcPr>
            <w:tcW w:w="719" w:type="dxa"/>
            <w:noWrap/>
            <w:hideMark/>
          </w:tcPr>
          <w:p w14:paraId="22A7EB3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1EF64D4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9FF898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0B4B55F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42C888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1B7E0FD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4E3357F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2C19D6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8C064F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07EF1F5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7B91455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F1EB99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28C256F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428FAA7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22</w:t>
            </w:r>
          </w:p>
        </w:tc>
      </w:tr>
      <w:tr w:rsidR="002067BB" w:rsidRPr="00931211" w14:paraId="1348E34B" w14:textId="77777777" w:rsidTr="005708EF">
        <w:trPr>
          <w:trHeight w:val="312"/>
        </w:trPr>
        <w:tc>
          <w:tcPr>
            <w:tcW w:w="2835" w:type="dxa"/>
            <w:noWrap/>
            <w:hideMark/>
          </w:tcPr>
          <w:p w14:paraId="2200CA01" w14:textId="3BDB18E9"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 xml:space="preserve">Baruh &amp; </w:t>
            </w:r>
            <w:proofErr w:type="spellStart"/>
            <w:r w:rsidRPr="00E91739">
              <w:rPr>
                <w:rFonts w:ascii="Times New Roman" w:hAnsi="Times New Roman" w:cs="Times New Roman"/>
                <w:sz w:val="20"/>
                <w:szCs w:val="20"/>
              </w:rPr>
              <w:t>Cemalcilar</w:t>
            </w:r>
            <w:proofErr w:type="spellEnd"/>
            <w:r w:rsidRPr="00E91739">
              <w:rPr>
                <w:rFonts w:ascii="Times New Roman" w:hAnsi="Times New Roman" w:cs="Times New Roman"/>
                <w:sz w:val="20"/>
                <w:szCs w:val="20"/>
              </w:rPr>
              <w:t xml:space="preserve"> (2018)</w:t>
            </w:r>
            <w:r>
              <w:rPr>
                <w:rFonts w:ascii="Times New Roman" w:hAnsi="Times New Roman" w:cs="Times New Roman"/>
                <w:sz w:val="20"/>
                <w:szCs w:val="20"/>
              </w:rPr>
              <w:t xml:space="preserve"> – 1 </w:t>
            </w:r>
          </w:p>
        </w:tc>
        <w:tc>
          <w:tcPr>
            <w:tcW w:w="719" w:type="dxa"/>
            <w:noWrap/>
            <w:hideMark/>
          </w:tcPr>
          <w:p w14:paraId="1352482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6A5E39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51819C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78A0C00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9F4A2B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49141BC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37A897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EF7A05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CCE55A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42BA09F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761E330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F97B67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7A40761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15FFD98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25</w:t>
            </w:r>
          </w:p>
        </w:tc>
      </w:tr>
      <w:tr w:rsidR="002067BB" w:rsidRPr="00931211" w14:paraId="20915AD9" w14:textId="77777777" w:rsidTr="005708EF">
        <w:trPr>
          <w:trHeight w:val="312"/>
        </w:trPr>
        <w:tc>
          <w:tcPr>
            <w:tcW w:w="2835" w:type="dxa"/>
            <w:noWrap/>
            <w:hideMark/>
          </w:tcPr>
          <w:p w14:paraId="6E446027" w14:textId="7336727B"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 xml:space="preserve">Baruh &amp; </w:t>
            </w:r>
            <w:proofErr w:type="spellStart"/>
            <w:r w:rsidRPr="00E91739">
              <w:rPr>
                <w:rFonts w:ascii="Times New Roman" w:hAnsi="Times New Roman" w:cs="Times New Roman"/>
                <w:sz w:val="20"/>
                <w:szCs w:val="20"/>
              </w:rPr>
              <w:t>Cemalcilar</w:t>
            </w:r>
            <w:proofErr w:type="spellEnd"/>
            <w:r w:rsidRPr="00E91739">
              <w:rPr>
                <w:rFonts w:ascii="Times New Roman" w:hAnsi="Times New Roman" w:cs="Times New Roman"/>
                <w:sz w:val="20"/>
                <w:szCs w:val="20"/>
              </w:rPr>
              <w:t xml:space="preserve"> (2018)</w:t>
            </w:r>
            <w:r>
              <w:rPr>
                <w:rFonts w:ascii="Times New Roman" w:hAnsi="Times New Roman" w:cs="Times New Roman"/>
                <w:sz w:val="20"/>
                <w:szCs w:val="20"/>
              </w:rPr>
              <w:t xml:space="preserve"> – 2</w:t>
            </w:r>
          </w:p>
        </w:tc>
        <w:tc>
          <w:tcPr>
            <w:tcW w:w="719" w:type="dxa"/>
            <w:noWrap/>
            <w:hideMark/>
          </w:tcPr>
          <w:p w14:paraId="5029A2F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85CCB3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AEE059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859DD5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1A8DC1E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4B55811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A45D04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3532E5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925D2E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7B1938E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11A8738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664965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5BE8B6C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09B930C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27</w:t>
            </w:r>
          </w:p>
        </w:tc>
      </w:tr>
      <w:tr w:rsidR="002067BB" w:rsidRPr="00931211" w14:paraId="42B0639F" w14:textId="77777777" w:rsidTr="005708EF">
        <w:trPr>
          <w:trHeight w:val="312"/>
        </w:trPr>
        <w:tc>
          <w:tcPr>
            <w:tcW w:w="2835" w:type="dxa"/>
            <w:noWrap/>
            <w:hideMark/>
          </w:tcPr>
          <w:p w14:paraId="035709C8" w14:textId="6ED9E7C1"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Baruh et al (2017)</w:t>
            </w:r>
            <w:r>
              <w:rPr>
                <w:rFonts w:ascii="Times New Roman" w:hAnsi="Times New Roman" w:cs="Times New Roman"/>
                <w:sz w:val="20"/>
                <w:szCs w:val="20"/>
              </w:rPr>
              <w:t xml:space="preserve"> – 1 </w:t>
            </w:r>
          </w:p>
        </w:tc>
        <w:tc>
          <w:tcPr>
            <w:tcW w:w="719" w:type="dxa"/>
            <w:noWrap/>
            <w:hideMark/>
          </w:tcPr>
          <w:p w14:paraId="3D1EF40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78591F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A3E1C4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0BD0B92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15CA8D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3AC65AD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66977A9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5C46CB3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2EE1CE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3D868D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403A070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D2C36A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7438F3A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47E8A28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20</w:t>
            </w:r>
          </w:p>
        </w:tc>
      </w:tr>
      <w:tr w:rsidR="002067BB" w:rsidRPr="00931211" w14:paraId="6A5E1637" w14:textId="77777777" w:rsidTr="005708EF">
        <w:trPr>
          <w:trHeight w:val="312"/>
        </w:trPr>
        <w:tc>
          <w:tcPr>
            <w:tcW w:w="2835" w:type="dxa"/>
            <w:noWrap/>
            <w:hideMark/>
          </w:tcPr>
          <w:p w14:paraId="03EA9C4A" w14:textId="4645BB0E"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Baruh et al (2017)</w:t>
            </w:r>
            <w:r>
              <w:rPr>
                <w:rFonts w:ascii="Times New Roman" w:hAnsi="Times New Roman" w:cs="Times New Roman"/>
                <w:sz w:val="20"/>
                <w:szCs w:val="20"/>
              </w:rPr>
              <w:t xml:space="preserve"> – 2 </w:t>
            </w:r>
          </w:p>
        </w:tc>
        <w:tc>
          <w:tcPr>
            <w:tcW w:w="719" w:type="dxa"/>
            <w:noWrap/>
            <w:hideMark/>
          </w:tcPr>
          <w:p w14:paraId="5A7A67F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4F391E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F31FC1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2BA1447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4CC6CF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117CEA2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002F399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EC095B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D3C7B1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044B72B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5D7C508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52B70B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6E90E6F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47FA5A1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21</w:t>
            </w:r>
          </w:p>
        </w:tc>
      </w:tr>
      <w:tr w:rsidR="002067BB" w:rsidRPr="00931211" w14:paraId="1638A29D" w14:textId="77777777" w:rsidTr="005708EF">
        <w:trPr>
          <w:trHeight w:val="312"/>
        </w:trPr>
        <w:tc>
          <w:tcPr>
            <w:tcW w:w="2835" w:type="dxa"/>
            <w:noWrap/>
            <w:hideMark/>
          </w:tcPr>
          <w:p w14:paraId="3687263B" w14:textId="00B30729" w:rsidR="002067BB" w:rsidRPr="00931211" w:rsidRDefault="002067BB" w:rsidP="002067BB">
            <w:pPr>
              <w:rPr>
                <w:rFonts w:ascii="Times New Roman" w:eastAsia="Times New Roman" w:hAnsi="Times New Roman" w:cs="Times New Roman"/>
                <w:color w:val="000000"/>
                <w:sz w:val="20"/>
                <w:szCs w:val="20"/>
                <w:lang w:eastAsia="en-GB"/>
              </w:rPr>
            </w:pPr>
            <w:proofErr w:type="spellStart"/>
            <w:r w:rsidRPr="00E91739">
              <w:rPr>
                <w:rFonts w:ascii="Times New Roman" w:hAnsi="Times New Roman" w:cs="Times New Roman"/>
                <w:sz w:val="20"/>
                <w:szCs w:val="20"/>
              </w:rPr>
              <w:t>Bazarova</w:t>
            </w:r>
            <w:proofErr w:type="spellEnd"/>
            <w:r w:rsidRPr="00E91739">
              <w:rPr>
                <w:rFonts w:ascii="Times New Roman" w:hAnsi="Times New Roman" w:cs="Times New Roman"/>
                <w:sz w:val="20"/>
                <w:szCs w:val="20"/>
              </w:rPr>
              <w:t xml:space="preserve"> (2012)</w:t>
            </w:r>
          </w:p>
        </w:tc>
        <w:tc>
          <w:tcPr>
            <w:tcW w:w="719" w:type="dxa"/>
            <w:noWrap/>
            <w:hideMark/>
          </w:tcPr>
          <w:p w14:paraId="79D26EA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8EB4ED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63B551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7D3CDAF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2A89CE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39992BA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442C93A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D29AD1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2E2E88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15FF8FD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083DC3D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48E99F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DB5A5E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2CAA242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25</w:t>
            </w:r>
          </w:p>
        </w:tc>
      </w:tr>
      <w:tr w:rsidR="002067BB" w:rsidRPr="00931211" w14:paraId="45ACE1FD" w14:textId="77777777" w:rsidTr="005708EF">
        <w:trPr>
          <w:trHeight w:val="312"/>
        </w:trPr>
        <w:tc>
          <w:tcPr>
            <w:tcW w:w="2835" w:type="dxa"/>
            <w:noWrap/>
            <w:hideMark/>
          </w:tcPr>
          <w:p w14:paraId="15C32359" w14:textId="1DAF26B9"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Berger &amp; Barasch (2018)</w:t>
            </w:r>
            <w:r>
              <w:rPr>
                <w:rFonts w:ascii="Times New Roman" w:hAnsi="Times New Roman" w:cs="Times New Roman"/>
                <w:sz w:val="20"/>
                <w:szCs w:val="20"/>
              </w:rPr>
              <w:t xml:space="preserve"> – 1a</w:t>
            </w:r>
          </w:p>
        </w:tc>
        <w:tc>
          <w:tcPr>
            <w:tcW w:w="719" w:type="dxa"/>
            <w:noWrap/>
            <w:hideMark/>
          </w:tcPr>
          <w:p w14:paraId="7A2FDDA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1957451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402026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1C22359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76E4FA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0DF267D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2785DF4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5D431B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88306E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65AD91B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4EBB9DE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EA575E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7CA896E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6AB1E50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18</w:t>
            </w:r>
          </w:p>
        </w:tc>
      </w:tr>
      <w:tr w:rsidR="002067BB" w:rsidRPr="00931211" w14:paraId="196F8C36" w14:textId="77777777" w:rsidTr="005708EF">
        <w:trPr>
          <w:trHeight w:val="312"/>
        </w:trPr>
        <w:tc>
          <w:tcPr>
            <w:tcW w:w="2835" w:type="dxa"/>
            <w:noWrap/>
            <w:hideMark/>
          </w:tcPr>
          <w:p w14:paraId="14667E94" w14:textId="0A13FD45"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Berger &amp; Barasch (2018)</w:t>
            </w:r>
            <w:r>
              <w:rPr>
                <w:rFonts w:ascii="Times New Roman" w:hAnsi="Times New Roman" w:cs="Times New Roman"/>
                <w:sz w:val="20"/>
                <w:szCs w:val="20"/>
              </w:rPr>
              <w:t xml:space="preserve"> – 2a</w:t>
            </w:r>
          </w:p>
        </w:tc>
        <w:tc>
          <w:tcPr>
            <w:tcW w:w="719" w:type="dxa"/>
            <w:noWrap/>
            <w:hideMark/>
          </w:tcPr>
          <w:p w14:paraId="3B12BB2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8A364C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F5EA97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3D9845B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5B8927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64D7D68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474D666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7F5DB50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8F708A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4813447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263718C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ABE219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5B1BB0D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505CF6A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19</w:t>
            </w:r>
          </w:p>
        </w:tc>
      </w:tr>
      <w:tr w:rsidR="002067BB" w:rsidRPr="00931211" w14:paraId="6E5429F0" w14:textId="77777777" w:rsidTr="005708EF">
        <w:trPr>
          <w:trHeight w:val="312"/>
        </w:trPr>
        <w:tc>
          <w:tcPr>
            <w:tcW w:w="2835" w:type="dxa"/>
            <w:noWrap/>
            <w:hideMark/>
          </w:tcPr>
          <w:p w14:paraId="6762ACC9" w14:textId="0ACA2691"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Berger &amp; Barasch (2018)</w:t>
            </w:r>
            <w:r>
              <w:rPr>
                <w:rFonts w:ascii="Times New Roman" w:hAnsi="Times New Roman" w:cs="Times New Roman"/>
                <w:sz w:val="20"/>
                <w:szCs w:val="20"/>
              </w:rPr>
              <w:t xml:space="preserve"> – 2b</w:t>
            </w:r>
          </w:p>
        </w:tc>
        <w:tc>
          <w:tcPr>
            <w:tcW w:w="719" w:type="dxa"/>
            <w:noWrap/>
            <w:hideMark/>
          </w:tcPr>
          <w:p w14:paraId="4F8B8B9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3775E66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1150E7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5FD9515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F12231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65D9E55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733FA08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6AFE532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39C8DF9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6A36E81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5772AFB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5CB045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3873A00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46CE2AF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16</w:t>
            </w:r>
          </w:p>
        </w:tc>
      </w:tr>
      <w:tr w:rsidR="002067BB" w:rsidRPr="00931211" w14:paraId="349A9EBF" w14:textId="77777777" w:rsidTr="005708EF">
        <w:trPr>
          <w:trHeight w:val="312"/>
        </w:trPr>
        <w:tc>
          <w:tcPr>
            <w:tcW w:w="2835" w:type="dxa"/>
            <w:noWrap/>
            <w:hideMark/>
          </w:tcPr>
          <w:p w14:paraId="2DD9C9F5" w14:textId="76A2CF52" w:rsidR="002067BB" w:rsidRPr="00931211" w:rsidRDefault="002067BB" w:rsidP="002067BB">
            <w:pPr>
              <w:rPr>
                <w:rFonts w:ascii="Times New Roman" w:eastAsia="Times New Roman" w:hAnsi="Times New Roman" w:cs="Times New Roman"/>
                <w:b/>
                <w:bCs/>
                <w:color w:val="000000"/>
                <w:sz w:val="20"/>
                <w:szCs w:val="20"/>
                <w:lang w:eastAsia="en-GB"/>
              </w:rPr>
            </w:pPr>
            <w:r w:rsidRPr="00E91739">
              <w:rPr>
                <w:rFonts w:ascii="Times New Roman" w:hAnsi="Times New Roman" w:cs="Times New Roman"/>
                <w:sz w:val="20"/>
                <w:szCs w:val="20"/>
              </w:rPr>
              <w:t>Berger &amp; Barasch (2018)</w:t>
            </w:r>
            <w:r>
              <w:rPr>
                <w:rFonts w:ascii="Times New Roman" w:hAnsi="Times New Roman" w:cs="Times New Roman"/>
                <w:sz w:val="20"/>
                <w:szCs w:val="20"/>
              </w:rPr>
              <w:t xml:space="preserve"> – 3 </w:t>
            </w:r>
          </w:p>
        </w:tc>
        <w:tc>
          <w:tcPr>
            <w:tcW w:w="719" w:type="dxa"/>
            <w:noWrap/>
            <w:hideMark/>
          </w:tcPr>
          <w:p w14:paraId="172599E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188D8A2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8FA019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7A1AD3C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23AF9F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B946AF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67D992A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0DAE3B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85F747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5103086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7C65A90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312ADC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5EA0F67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601C314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23</w:t>
            </w:r>
          </w:p>
        </w:tc>
      </w:tr>
      <w:tr w:rsidR="002067BB" w:rsidRPr="00931211" w14:paraId="0F1419C4" w14:textId="77777777" w:rsidTr="005708EF">
        <w:trPr>
          <w:trHeight w:val="312"/>
        </w:trPr>
        <w:tc>
          <w:tcPr>
            <w:tcW w:w="2835" w:type="dxa"/>
            <w:noWrap/>
            <w:hideMark/>
          </w:tcPr>
          <w:p w14:paraId="2AC8E333" w14:textId="757D6F58"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Boyle &amp; Johnson (2010)</w:t>
            </w:r>
          </w:p>
        </w:tc>
        <w:tc>
          <w:tcPr>
            <w:tcW w:w="719" w:type="dxa"/>
            <w:noWrap/>
            <w:hideMark/>
          </w:tcPr>
          <w:p w14:paraId="77C0DEE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D338F9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E1982A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33B5395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A65E3A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1DC1D3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345AB29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682D16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3A8483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59E8349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3C37267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ACB0B8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4A87112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3AA961A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27</w:t>
            </w:r>
          </w:p>
        </w:tc>
      </w:tr>
      <w:tr w:rsidR="002067BB" w:rsidRPr="00931211" w14:paraId="44CEA040" w14:textId="77777777" w:rsidTr="005708EF">
        <w:trPr>
          <w:trHeight w:val="312"/>
        </w:trPr>
        <w:tc>
          <w:tcPr>
            <w:tcW w:w="2835" w:type="dxa"/>
            <w:noWrap/>
            <w:hideMark/>
          </w:tcPr>
          <w:p w14:paraId="112D1C5E" w14:textId="00853390"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Buehler (2017)</w:t>
            </w:r>
          </w:p>
        </w:tc>
        <w:tc>
          <w:tcPr>
            <w:tcW w:w="719" w:type="dxa"/>
            <w:noWrap/>
            <w:hideMark/>
          </w:tcPr>
          <w:p w14:paraId="0AA6036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DDDB50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D75A36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0509AD0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F40023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35A1F0E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20A4214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39DFD6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F0E68D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16D93B4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6C3E2B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3DE659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45EC588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1762" w:type="dxa"/>
            <w:noWrap/>
            <w:hideMark/>
          </w:tcPr>
          <w:p w14:paraId="170C100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30</w:t>
            </w:r>
          </w:p>
        </w:tc>
      </w:tr>
      <w:tr w:rsidR="002067BB" w:rsidRPr="00931211" w14:paraId="5D3FF0D7" w14:textId="77777777" w:rsidTr="005708EF">
        <w:trPr>
          <w:trHeight w:val="312"/>
        </w:trPr>
        <w:tc>
          <w:tcPr>
            <w:tcW w:w="2835" w:type="dxa"/>
            <w:noWrap/>
            <w:hideMark/>
          </w:tcPr>
          <w:p w14:paraId="45E67F55" w14:textId="58FA91D7"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Butkowski (2020)</w:t>
            </w:r>
          </w:p>
        </w:tc>
        <w:tc>
          <w:tcPr>
            <w:tcW w:w="719" w:type="dxa"/>
            <w:noWrap/>
            <w:hideMark/>
          </w:tcPr>
          <w:p w14:paraId="36AFAFA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CF36AD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156C8F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969A10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4533A9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17FCBEA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5629EA4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10E4E3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CDB36F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40D8C1A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568908C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2231C4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7800A30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4B7B88E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26</w:t>
            </w:r>
          </w:p>
        </w:tc>
      </w:tr>
      <w:tr w:rsidR="002067BB" w:rsidRPr="00931211" w14:paraId="465B887C" w14:textId="77777777" w:rsidTr="005708EF">
        <w:trPr>
          <w:trHeight w:val="312"/>
        </w:trPr>
        <w:tc>
          <w:tcPr>
            <w:tcW w:w="2835" w:type="dxa"/>
            <w:noWrap/>
            <w:hideMark/>
          </w:tcPr>
          <w:p w14:paraId="790749A9" w14:textId="3561BA28"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Chandrasekaran et al (2024)</w:t>
            </w:r>
          </w:p>
        </w:tc>
        <w:tc>
          <w:tcPr>
            <w:tcW w:w="719" w:type="dxa"/>
            <w:noWrap/>
            <w:hideMark/>
          </w:tcPr>
          <w:p w14:paraId="27A1C54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041998B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503BA1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5B06942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66EF59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9D1402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3B971A3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ED6A2F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B3629B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67EBC28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A92758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FB4B17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1209C74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1762" w:type="dxa"/>
            <w:noWrap/>
            <w:hideMark/>
          </w:tcPr>
          <w:p w14:paraId="1C2EB17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28</w:t>
            </w:r>
          </w:p>
        </w:tc>
      </w:tr>
      <w:tr w:rsidR="002067BB" w:rsidRPr="00931211" w14:paraId="0B179CED" w14:textId="77777777" w:rsidTr="005708EF">
        <w:trPr>
          <w:trHeight w:val="312"/>
        </w:trPr>
        <w:tc>
          <w:tcPr>
            <w:tcW w:w="2835" w:type="dxa"/>
            <w:noWrap/>
            <w:hideMark/>
          </w:tcPr>
          <w:p w14:paraId="408FDDDB" w14:textId="730134C8" w:rsidR="002067BB" w:rsidRPr="0057611A" w:rsidRDefault="0057611A" w:rsidP="0057611A">
            <w:pPr>
              <w:rPr>
                <w:rFonts w:ascii="Times New Roman" w:eastAsia="Times New Roman" w:hAnsi="Times New Roman" w:cs="Times New Roman"/>
                <w:color w:val="000000"/>
                <w:sz w:val="20"/>
                <w:szCs w:val="20"/>
                <w:lang w:eastAsia="en-GB"/>
              </w:rPr>
            </w:pPr>
            <w:r w:rsidRPr="0057611A">
              <w:rPr>
                <w:rFonts w:ascii="Times New Roman" w:hAnsi="Times New Roman" w:cs="Times New Roman"/>
                <w:sz w:val="20"/>
                <w:szCs w:val="20"/>
              </w:rPr>
              <w:t>A.</w:t>
            </w:r>
            <w:r>
              <w:rPr>
                <w:rFonts w:ascii="Times New Roman" w:hAnsi="Times New Roman" w:cs="Times New Roman"/>
                <w:sz w:val="20"/>
                <w:szCs w:val="20"/>
              </w:rPr>
              <w:t xml:space="preserve"> </w:t>
            </w:r>
            <w:r w:rsidR="002067BB" w:rsidRPr="0057611A">
              <w:rPr>
                <w:rFonts w:ascii="Times New Roman" w:hAnsi="Times New Roman" w:cs="Times New Roman"/>
                <w:sz w:val="20"/>
                <w:szCs w:val="20"/>
              </w:rPr>
              <w:t>Chen et al (2022)</w:t>
            </w:r>
          </w:p>
        </w:tc>
        <w:tc>
          <w:tcPr>
            <w:tcW w:w="719" w:type="dxa"/>
            <w:noWrap/>
            <w:hideMark/>
          </w:tcPr>
          <w:p w14:paraId="6A3EE81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A5B53F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CAFE8E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3386505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2C4E77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16F042C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1A3EACE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17AEC6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3CB51B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7A0B3C9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C20358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AB2AA1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53347F6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2008C26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28</w:t>
            </w:r>
          </w:p>
        </w:tc>
      </w:tr>
      <w:tr w:rsidR="002067BB" w:rsidRPr="00931211" w14:paraId="2E69709E" w14:textId="77777777" w:rsidTr="005708EF">
        <w:trPr>
          <w:trHeight w:val="312"/>
        </w:trPr>
        <w:tc>
          <w:tcPr>
            <w:tcW w:w="2835" w:type="dxa"/>
            <w:noWrap/>
            <w:hideMark/>
          </w:tcPr>
          <w:p w14:paraId="23EBF4F5" w14:textId="657139C6"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Choi et al (2015)</w:t>
            </w:r>
          </w:p>
        </w:tc>
        <w:tc>
          <w:tcPr>
            <w:tcW w:w="719" w:type="dxa"/>
            <w:noWrap/>
            <w:hideMark/>
          </w:tcPr>
          <w:p w14:paraId="2E21321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A8AB8E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6E5348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621C6C5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77743A6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40F0D56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7238EBB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CB70CD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57473A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3F8524C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71DFF99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87640B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2B9E5F5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75BB52E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25</w:t>
            </w:r>
          </w:p>
        </w:tc>
      </w:tr>
      <w:tr w:rsidR="002067BB" w:rsidRPr="00931211" w14:paraId="735024B5" w14:textId="77777777" w:rsidTr="005708EF">
        <w:trPr>
          <w:trHeight w:val="312"/>
        </w:trPr>
        <w:tc>
          <w:tcPr>
            <w:tcW w:w="2835" w:type="dxa"/>
            <w:noWrap/>
            <w:hideMark/>
          </w:tcPr>
          <w:p w14:paraId="1E12367E" w14:textId="6B87CB9F"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Deters &amp; Mehl (201</w:t>
            </w:r>
            <w:r w:rsidR="006E4CEE">
              <w:rPr>
                <w:rFonts w:ascii="Times New Roman" w:hAnsi="Times New Roman" w:cs="Times New Roman"/>
                <w:sz w:val="20"/>
                <w:szCs w:val="20"/>
              </w:rPr>
              <w:t>3</w:t>
            </w:r>
            <w:r w:rsidRPr="00E91739">
              <w:rPr>
                <w:rFonts w:ascii="Times New Roman" w:hAnsi="Times New Roman" w:cs="Times New Roman"/>
                <w:sz w:val="20"/>
                <w:szCs w:val="20"/>
              </w:rPr>
              <w:t>)</w:t>
            </w:r>
          </w:p>
        </w:tc>
        <w:tc>
          <w:tcPr>
            <w:tcW w:w="719" w:type="dxa"/>
            <w:noWrap/>
            <w:hideMark/>
          </w:tcPr>
          <w:p w14:paraId="3BC1322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7DACD1D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9FBD5C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7D4488F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947072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44EA4F9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6BFC275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37D825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0FDAF0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5F2F6EB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39B7228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1B513F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5ACB28D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1762" w:type="dxa"/>
            <w:noWrap/>
            <w:hideMark/>
          </w:tcPr>
          <w:p w14:paraId="3EEBB37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26</w:t>
            </w:r>
          </w:p>
        </w:tc>
      </w:tr>
      <w:tr w:rsidR="002067BB" w:rsidRPr="00931211" w14:paraId="1BAE0292" w14:textId="77777777" w:rsidTr="005708EF">
        <w:trPr>
          <w:trHeight w:val="312"/>
        </w:trPr>
        <w:tc>
          <w:tcPr>
            <w:tcW w:w="2835" w:type="dxa"/>
            <w:noWrap/>
            <w:hideMark/>
          </w:tcPr>
          <w:p w14:paraId="649D1D1A" w14:textId="324A09A1"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Deters et al (2016)</w:t>
            </w:r>
            <w:r>
              <w:rPr>
                <w:rFonts w:ascii="Times New Roman" w:hAnsi="Times New Roman" w:cs="Times New Roman"/>
                <w:sz w:val="20"/>
                <w:szCs w:val="20"/>
              </w:rPr>
              <w:t xml:space="preserve"> – 1 </w:t>
            </w:r>
          </w:p>
        </w:tc>
        <w:tc>
          <w:tcPr>
            <w:tcW w:w="719" w:type="dxa"/>
            <w:noWrap/>
            <w:hideMark/>
          </w:tcPr>
          <w:p w14:paraId="7A72574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F8AD05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B66ED7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16B1155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28BC6E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6759624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6B1C350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42A40D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405DA5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7F96D0F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7DC646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D03E1C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58F9C23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009CD54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28</w:t>
            </w:r>
          </w:p>
        </w:tc>
      </w:tr>
      <w:tr w:rsidR="002067BB" w:rsidRPr="00931211" w14:paraId="6B3696FA" w14:textId="77777777" w:rsidTr="005708EF">
        <w:trPr>
          <w:trHeight w:val="312"/>
        </w:trPr>
        <w:tc>
          <w:tcPr>
            <w:tcW w:w="2835" w:type="dxa"/>
            <w:noWrap/>
            <w:hideMark/>
          </w:tcPr>
          <w:p w14:paraId="7DA55A5A" w14:textId="5FE9C90D"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lastRenderedPageBreak/>
              <w:t>Deters et al (2016)</w:t>
            </w:r>
            <w:r>
              <w:rPr>
                <w:rFonts w:ascii="Times New Roman" w:hAnsi="Times New Roman" w:cs="Times New Roman"/>
                <w:sz w:val="20"/>
                <w:szCs w:val="20"/>
              </w:rPr>
              <w:t xml:space="preserve"> – 2</w:t>
            </w:r>
          </w:p>
        </w:tc>
        <w:tc>
          <w:tcPr>
            <w:tcW w:w="719" w:type="dxa"/>
            <w:noWrap/>
            <w:hideMark/>
          </w:tcPr>
          <w:p w14:paraId="4B8826B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1413D6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EDE525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320ABCD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0FB2BB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1EC9F53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44D1D72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137397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EA4B60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0FE88AB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71EED6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885FDC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37659D1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5047BD5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28</w:t>
            </w:r>
          </w:p>
        </w:tc>
      </w:tr>
      <w:tr w:rsidR="002067BB" w:rsidRPr="00931211" w14:paraId="20C5F60B" w14:textId="77777777" w:rsidTr="005708EF">
        <w:trPr>
          <w:trHeight w:val="312"/>
        </w:trPr>
        <w:tc>
          <w:tcPr>
            <w:tcW w:w="2835" w:type="dxa"/>
            <w:noWrap/>
            <w:hideMark/>
          </w:tcPr>
          <w:p w14:paraId="284AEAC2" w14:textId="6044697E"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Forest &amp; Wood (2012)</w:t>
            </w:r>
            <w:r>
              <w:rPr>
                <w:rFonts w:ascii="Times New Roman" w:hAnsi="Times New Roman" w:cs="Times New Roman"/>
                <w:sz w:val="20"/>
                <w:szCs w:val="20"/>
              </w:rPr>
              <w:t xml:space="preserve"> – 2 </w:t>
            </w:r>
          </w:p>
        </w:tc>
        <w:tc>
          <w:tcPr>
            <w:tcW w:w="719" w:type="dxa"/>
            <w:noWrap/>
            <w:hideMark/>
          </w:tcPr>
          <w:p w14:paraId="5D1CEAB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3965714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3B89CB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5C61217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54D141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4909867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0D7916B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96A4CB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E0EE71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1CC3737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11321CB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A84429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4EFB77D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1762" w:type="dxa"/>
            <w:noWrap/>
            <w:hideMark/>
          </w:tcPr>
          <w:p w14:paraId="20315CE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21</w:t>
            </w:r>
          </w:p>
        </w:tc>
      </w:tr>
      <w:tr w:rsidR="002067BB" w:rsidRPr="00931211" w14:paraId="19636018" w14:textId="77777777" w:rsidTr="005708EF">
        <w:trPr>
          <w:trHeight w:val="312"/>
        </w:trPr>
        <w:tc>
          <w:tcPr>
            <w:tcW w:w="2835" w:type="dxa"/>
            <w:noWrap/>
            <w:hideMark/>
          </w:tcPr>
          <w:p w14:paraId="657CBB97" w14:textId="5F213856"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Forest &amp; Wood (2012)</w:t>
            </w:r>
            <w:r>
              <w:rPr>
                <w:rFonts w:ascii="Times New Roman" w:hAnsi="Times New Roman" w:cs="Times New Roman"/>
                <w:sz w:val="20"/>
                <w:szCs w:val="20"/>
              </w:rPr>
              <w:t xml:space="preserve"> – 3</w:t>
            </w:r>
          </w:p>
        </w:tc>
        <w:tc>
          <w:tcPr>
            <w:tcW w:w="719" w:type="dxa"/>
            <w:noWrap/>
            <w:hideMark/>
          </w:tcPr>
          <w:p w14:paraId="7D35878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99CAFD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B13941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19260CC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3C50BE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19658B8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67A7B81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84E9E6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B1FB0E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39D285C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5C63FB4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2AC1C5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1FC873B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1762" w:type="dxa"/>
            <w:noWrap/>
            <w:hideMark/>
          </w:tcPr>
          <w:p w14:paraId="680B6D0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20</w:t>
            </w:r>
          </w:p>
        </w:tc>
      </w:tr>
      <w:tr w:rsidR="002067BB" w:rsidRPr="00931211" w14:paraId="4232AE2C" w14:textId="77777777" w:rsidTr="005708EF">
        <w:trPr>
          <w:trHeight w:val="312"/>
        </w:trPr>
        <w:tc>
          <w:tcPr>
            <w:tcW w:w="2835" w:type="dxa"/>
            <w:noWrap/>
            <w:hideMark/>
          </w:tcPr>
          <w:p w14:paraId="146A406E" w14:textId="08E9B6BE"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Fox et al (2021)</w:t>
            </w:r>
          </w:p>
        </w:tc>
        <w:tc>
          <w:tcPr>
            <w:tcW w:w="719" w:type="dxa"/>
            <w:noWrap/>
            <w:hideMark/>
          </w:tcPr>
          <w:p w14:paraId="4B3668E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163D89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E79BF5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4FADA72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3F233A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DB42EC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5473B9C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6ABACB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30DA7A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DE5439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F5E480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EFEF8E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469FC27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1762" w:type="dxa"/>
            <w:noWrap/>
            <w:hideMark/>
          </w:tcPr>
          <w:p w14:paraId="79F4DF9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32</w:t>
            </w:r>
          </w:p>
        </w:tc>
      </w:tr>
      <w:tr w:rsidR="002067BB" w:rsidRPr="00931211" w14:paraId="6ABB673B" w14:textId="77777777" w:rsidTr="005708EF">
        <w:trPr>
          <w:trHeight w:val="312"/>
        </w:trPr>
        <w:tc>
          <w:tcPr>
            <w:tcW w:w="2835" w:type="dxa"/>
            <w:noWrap/>
            <w:hideMark/>
          </w:tcPr>
          <w:p w14:paraId="2D50B3D0" w14:textId="6CB9C84E"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Freeman (2011)</w:t>
            </w:r>
          </w:p>
        </w:tc>
        <w:tc>
          <w:tcPr>
            <w:tcW w:w="719" w:type="dxa"/>
            <w:noWrap/>
            <w:hideMark/>
          </w:tcPr>
          <w:p w14:paraId="0C0F06A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77E470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2787B2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6319D1F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709A186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2A60B9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17169AB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939F43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F5A890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6F4750A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1DED9CE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3FA88D4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40419ED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1762" w:type="dxa"/>
            <w:noWrap/>
            <w:hideMark/>
          </w:tcPr>
          <w:p w14:paraId="307745B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27</w:t>
            </w:r>
          </w:p>
        </w:tc>
      </w:tr>
      <w:tr w:rsidR="002067BB" w:rsidRPr="00931211" w14:paraId="4D0A3577" w14:textId="77777777" w:rsidTr="005708EF">
        <w:trPr>
          <w:trHeight w:val="312"/>
        </w:trPr>
        <w:tc>
          <w:tcPr>
            <w:tcW w:w="2835" w:type="dxa"/>
            <w:noWrap/>
            <w:hideMark/>
          </w:tcPr>
          <w:p w14:paraId="32744123" w14:textId="745A8641" w:rsidR="002067BB" w:rsidRPr="00931211" w:rsidRDefault="002067BB" w:rsidP="002067BB">
            <w:pPr>
              <w:rPr>
                <w:rFonts w:ascii="Times New Roman" w:eastAsia="Times New Roman" w:hAnsi="Times New Roman" w:cs="Times New Roman"/>
                <w:color w:val="000000"/>
                <w:sz w:val="20"/>
                <w:szCs w:val="20"/>
                <w:lang w:eastAsia="en-GB"/>
              </w:rPr>
            </w:pPr>
            <w:proofErr w:type="spellStart"/>
            <w:r w:rsidRPr="00E91739">
              <w:rPr>
                <w:rFonts w:ascii="Times New Roman" w:hAnsi="Times New Roman" w:cs="Times New Roman"/>
                <w:sz w:val="20"/>
                <w:szCs w:val="20"/>
              </w:rPr>
              <w:t>G</w:t>
            </w:r>
            <w:r w:rsidR="00246A2A" w:rsidRPr="00246A2A">
              <w:rPr>
                <w:rFonts w:ascii="Times New Roman" w:hAnsi="Times New Roman" w:cs="Times New Roman"/>
                <w:sz w:val="20"/>
                <w:szCs w:val="20"/>
              </w:rPr>
              <w:t>ü</w:t>
            </w:r>
            <w:r w:rsidRPr="00E91739">
              <w:rPr>
                <w:rFonts w:ascii="Times New Roman" w:hAnsi="Times New Roman" w:cs="Times New Roman"/>
                <w:sz w:val="20"/>
                <w:szCs w:val="20"/>
              </w:rPr>
              <w:t>nsoy</w:t>
            </w:r>
            <w:proofErr w:type="spellEnd"/>
            <w:r w:rsidRPr="00E91739">
              <w:rPr>
                <w:rFonts w:ascii="Times New Roman" w:hAnsi="Times New Roman" w:cs="Times New Roman"/>
                <w:sz w:val="20"/>
                <w:szCs w:val="20"/>
              </w:rPr>
              <w:t xml:space="preserve"> et al (2020)</w:t>
            </w:r>
          </w:p>
        </w:tc>
        <w:tc>
          <w:tcPr>
            <w:tcW w:w="719" w:type="dxa"/>
            <w:noWrap/>
            <w:hideMark/>
          </w:tcPr>
          <w:p w14:paraId="30F3BB7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116BF00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4E49CB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015D776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9BA1FD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7464D6F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5B96E4B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6D23D5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A88172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21ED509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2839A2C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62556D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2180A38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5F0E922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27</w:t>
            </w:r>
          </w:p>
        </w:tc>
      </w:tr>
      <w:tr w:rsidR="002067BB" w:rsidRPr="00931211" w14:paraId="6D042330" w14:textId="77777777" w:rsidTr="005708EF">
        <w:trPr>
          <w:trHeight w:val="312"/>
        </w:trPr>
        <w:tc>
          <w:tcPr>
            <w:tcW w:w="2835" w:type="dxa"/>
            <w:noWrap/>
            <w:hideMark/>
          </w:tcPr>
          <w:p w14:paraId="1BB1F8C4" w14:textId="4D059CAF"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Heser et al (2015)</w:t>
            </w:r>
          </w:p>
        </w:tc>
        <w:tc>
          <w:tcPr>
            <w:tcW w:w="719" w:type="dxa"/>
            <w:noWrap/>
            <w:hideMark/>
          </w:tcPr>
          <w:p w14:paraId="15A1253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21D505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99F537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1052223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9F6BED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4A032BE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76B8C7F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9DC104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A69E4A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4B770CC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132FEC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C65A84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32F5B9A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1762" w:type="dxa"/>
            <w:noWrap/>
            <w:hideMark/>
          </w:tcPr>
          <w:p w14:paraId="17DF4FC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31</w:t>
            </w:r>
          </w:p>
        </w:tc>
      </w:tr>
      <w:tr w:rsidR="002067BB" w:rsidRPr="00931211" w14:paraId="0B60DA26" w14:textId="77777777" w:rsidTr="005708EF">
        <w:trPr>
          <w:trHeight w:val="312"/>
        </w:trPr>
        <w:tc>
          <w:tcPr>
            <w:tcW w:w="2835" w:type="dxa"/>
            <w:noWrap/>
            <w:hideMark/>
          </w:tcPr>
          <w:p w14:paraId="52C6D47C" w14:textId="467A99C4"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Hong et al (2012)</w:t>
            </w:r>
          </w:p>
        </w:tc>
        <w:tc>
          <w:tcPr>
            <w:tcW w:w="719" w:type="dxa"/>
            <w:noWrap/>
            <w:hideMark/>
          </w:tcPr>
          <w:p w14:paraId="30D2703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1426C4C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E58740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12688AB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F9F25B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7779C8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32BCAAD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AF355C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342F3C7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132F746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1E915EB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9EBA7B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708ED0E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31F1268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24</w:t>
            </w:r>
          </w:p>
        </w:tc>
      </w:tr>
      <w:tr w:rsidR="002067BB" w:rsidRPr="00931211" w14:paraId="03C84EF4" w14:textId="77777777" w:rsidTr="005708EF">
        <w:trPr>
          <w:trHeight w:val="312"/>
        </w:trPr>
        <w:tc>
          <w:tcPr>
            <w:tcW w:w="2835" w:type="dxa"/>
            <w:noWrap/>
            <w:hideMark/>
          </w:tcPr>
          <w:p w14:paraId="1D9D9F00" w14:textId="3EE1445B"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Hong et al (2020)</w:t>
            </w:r>
          </w:p>
        </w:tc>
        <w:tc>
          <w:tcPr>
            <w:tcW w:w="719" w:type="dxa"/>
            <w:noWrap/>
            <w:hideMark/>
          </w:tcPr>
          <w:p w14:paraId="42E9898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44D172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C7DB4E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D916F7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F6ECE2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8E85DE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568352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9CCBE4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EACE68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3A1504D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536680B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1E65E96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46B8730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2D21C67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27</w:t>
            </w:r>
          </w:p>
        </w:tc>
      </w:tr>
      <w:tr w:rsidR="002067BB" w:rsidRPr="00931211" w14:paraId="16EDBB1B" w14:textId="77777777" w:rsidTr="005708EF">
        <w:trPr>
          <w:trHeight w:val="312"/>
        </w:trPr>
        <w:tc>
          <w:tcPr>
            <w:tcW w:w="2835" w:type="dxa"/>
            <w:noWrap/>
            <w:hideMark/>
          </w:tcPr>
          <w:p w14:paraId="36899A31" w14:textId="63A37243"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Kauten et al (2015)</w:t>
            </w:r>
            <w:r>
              <w:rPr>
                <w:rFonts w:ascii="Times New Roman" w:hAnsi="Times New Roman" w:cs="Times New Roman"/>
                <w:sz w:val="20"/>
                <w:szCs w:val="20"/>
              </w:rPr>
              <w:t xml:space="preserve"> – 3 </w:t>
            </w:r>
          </w:p>
        </w:tc>
        <w:tc>
          <w:tcPr>
            <w:tcW w:w="719" w:type="dxa"/>
            <w:noWrap/>
            <w:hideMark/>
          </w:tcPr>
          <w:p w14:paraId="57ED227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F4F1E5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94AFE6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D0E0A8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EB7EDB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4126355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71D8C0C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368E71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A7631C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7361542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77E6050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E5AD10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0D12C9E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24D83EC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28</w:t>
            </w:r>
          </w:p>
        </w:tc>
      </w:tr>
      <w:tr w:rsidR="002067BB" w:rsidRPr="00931211" w14:paraId="69BC98CD" w14:textId="77777777" w:rsidTr="005708EF">
        <w:trPr>
          <w:trHeight w:val="312"/>
        </w:trPr>
        <w:tc>
          <w:tcPr>
            <w:tcW w:w="2835" w:type="dxa"/>
            <w:noWrap/>
            <w:hideMark/>
          </w:tcPr>
          <w:p w14:paraId="392FA79E" w14:textId="6DDC9A73"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Li et al (2020)</w:t>
            </w:r>
          </w:p>
        </w:tc>
        <w:tc>
          <w:tcPr>
            <w:tcW w:w="719" w:type="dxa"/>
            <w:noWrap/>
            <w:hideMark/>
          </w:tcPr>
          <w:p w14:paraId="743E23B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EEC78E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0E7C8F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7716177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58EA7E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CCC8FB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7EB1C21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4707E3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AA7004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3C2D77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4D1067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1F1BDF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1211E2E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5339C16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28</w:t>
            </w:r>
          </w:p>
        </w:tc>
      </w:tr>
      <w:tr w:rsidR="002067BB" w:rsidRPr="00931211" w14:paraId="6D97C0DA" w14:textId="77777777" w:rsidTr="005708EF">
        <w:trPr>
          <w:trHeight w:val="312"/>
        </w:trPr>
        <w:tc>
          <w:tcPr>
            <w:tcW w:w="2835" w:type="dxa"/>
            <w:noWrap/>
            <w:hideMark/>
          </w:tcPr>
          <w:p w14:paraId="033EE644" w14:textId="761C1BD8"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Li et al (2023)</w:t>
            </w:r>
          </w:p>
        </w:tc>
        <w:tc>
          <w:tcPr>
            <w:tcW w:w="719" w:type="dxa"/>
            <w:noWrap/>
            <w:hideMark/>
          </w:tcPr>
          <w:p w14:paraId="1F14608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BC6BEE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296A1C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27C9EEF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8E0799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6A5F1E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473EB09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B088F9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279FA7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3C8B445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45C9503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7161D1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0666415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1BE6500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26</w:t>
            </w:r>
          </w:p>
        </w:tc>
      </w:tr>
      <w:tr w:rsidR="002067BB" w:rsidRPr="00931211" w14:paraId="43465999" w14:textId="77777777" w:rsidTr="005708EF">
        <w:trPr>
          <w:trHeight w:val="348"/>
        </w:trPr>
        <w:tc>
          <w:tcPr>
            <w:tcW w:w="2835" w:type="dxa"/>
            <w:noWrap/>
            <w:hideMark/>
          </w:tcPr>
          <w:p w14:paraId="71CE5584" w14:textId="55EF642B" w:rsidR="002067BB" w:rsidRPr="00931211" w:rsidRDefault="002067BB" w:rsidP="002067BB">
            <w:pPr>
              <w:rPr>
                <w:rFonts w:ascii="Times New Roman" w:eastAsia="Times New Roman" w:hAnsi="Times New Roman" w:cs="Times New Roman"/>
                <w:color w:val="000000"/>
                <w:sz w:val="20"/>
                <w:szCs w:val="20"/>
                <w:lang w:eastAsia="en-GB"/>
              </w:rPr>
            </w:pPr>
            <w:proofErr w:type="spellStart"/>
            <w:r w:rsidRPr="00E91739">
              <w:rPr>
                <w:rFonts w:ascii="Times New Roman" w:hAnsi="Times New Roman" w:cs="Times New Roman"/>
                <w:sz w:val="20"/>
                <w:szCs w:val="20"/>
              </w:rPr>
              <w:t>Limperos</w:t>
            </w:r>
            <w:proofErr w:type="spellEnd"/>
            <w:r w:rsidRPr="00E91739">
              <w:rPr>
                <w:rFonts w:ascii="Times New Roman" w:hAnsi="Times New Roman" w:cs="Times New Roman"/>
                <w:sz w:val="20"/>
                <w:szCs w:val="20"/>
              </w:rPr>
              <w:t xml:space="preserve"> et al (2014)</w:t>
            </w:r>
          </w:p>
        </w:tc>
        <w:tc>
          <w:tcPr>
            <w:tcW w:w="719" w:type="dxa"/>
            <w:noWrap/>
            <w:hideMark/>
          </w:tcPr>
          <w:p w14:paraId="13B39F9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CFD45D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B6CD32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8ED197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AF6E11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5C25262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1835DCB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5605E6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D13333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249FD67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22F349C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A623A1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555CA78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1762" w:type="dxa"/>
            <w:noWrap/>
            <w:hideMark/>
          </w:tcPr>
          <w:p w14:paraId="5E92DD7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28</w:t>
            </w:r>
          </w:p>
        </w:tc>
      </w:tr>
      <w:tr w:rsidR="002067BB" w:rsidRPr="00931211" w14:paraId="2EFCFD0B" w14:textId="77777777" w:rsidTr="005708EF">
        <w:trPr>
          <w:trHeight w:val="312"/>
        </w:trPr>
        <w:tc>
          <w:tcPr>
            <w:tcW w:w="2835" w:type="dxa"/>
            <w:noWrap/>
            <w:hideMark/>
          </w:tcPr>
          <w:p w14:paraId="7CE80DBB" w14:textId="1EC77228"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Lin &amp; Qiu (2012)</w:t>
            </w:r>
          </w:p>
        </w:tc>
        <w:tc>
          <w:tcPr>
            <w:tcW w:w="719" w:type="dxa"/>
            <w:noWrap/>
            <w:hideMark/>
          </w:tcPr>
          <w:p w14:paraId="6D63C64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7B9874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38681C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2A2DC63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91965A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1E5C6F7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5B2CCE8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0FB972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EE3E23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776ACA7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6E56F8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AF4481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487F519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576A95A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24</w:t>
            </w:r>
          </w:p>
        </w:tc>
      </w:tr>
      <w:tr w:rsidR="002067BB" w:rsidRPr="00931211" w14:paraId="54AD1502" w14:textId="77777777" w:rsidTr="005708EF">
        <w:trPr>
          <w:trHeight w:val="312"/>
        </w:trPr>
        <w:tc>
          <w:tcPr>
            <w:tcW w:w="2835" w:type="dxa"/>
            <w:noWrap/>
            <w:hideMark/>
          </w:tcPr>
          <w:p w14:paraId="3A8457C1" w14:textId="0A4A205E"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Lin &amp; Utz (2017)</w:t>
            </w:r>
            <w:r>
              <w:rPr>
                <w:rFonts w:ascii="Times New Roman" w:hAnsi="Times New Roman" w:cs="Times New Roman"/>
                <w:sz w:val="20"/>
                <w:szCs w:val="20"/>
              </w:rPr>
              <w:t xml:space="preserve"> – 1 </w:t>
            </w:r>
          </w:p>
        </w:tc>
        <w:tc>
          <w:tcPr>
            <w:tcW w:w="719" w:type="dxa"/>
            <w:noWrap/>
            <w:hideMark/>
          </w:tcPr>
          <w:p w14:paraId="022748E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8248BD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D15098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5B1C464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6C10CE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718BE1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B41D08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6E97FC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6D863C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06791C7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F44EFA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2AA698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1EA0338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02E635D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34</w:t>
            </w:r>
          </w:p>
        </w:tc>
      </w:tr>
      <w:tr w:rsidR="002067BB" w:rsidRPr="00931211" w14:paraId="674B3968" w14:textId="77777777" w:rsidTr="005708EF">
        <w:trPr>
          <w:trHeight w:val="312"/>
        </w:trPr>
        <w:tc>
          <w:tcPr>
            <w:tcW w:w="2835" w:type="dxa"/>
            <w:noWrap/>
            <w:hideMark/>
          </w:tcPr>
          <w:p w14:paraId="0F0BD0A3" w14:textId="00E7227F"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Lin &amp; Utz (2017)</w:t>
            </w:r>
            <w:r>
              <w:rPr>
                <w:rFonts w:ascii="Times New Roman" w:hAnsi="Times New Roman" w:cs="Times New Roman"/>
                <w:sz w:val="20"/>
                <w:szCs w:val="20"/>
              </w:rPr>
              <w:t xml:space="preserve"> – 2</w:t>
            </w:r>
          </w:p>
        </w:tc>
        <w:tc>
          <w:tcPr>
            <w:tcW w:w="719" w:type="dxa"/>
            <w:noWrap/>
            <w:hideMark/>
          </w:tcPr>
          <w:p w14:paraId="534FBEB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553CFC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B574E6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0F678CF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298184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FE8443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3C8EE04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03FEBD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F46CF2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1A86BCC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E05DAF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1AD1A8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68E08C9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097EFA0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32</w:t>
            </w:r>
          </w:p>
        </w:tc>
      </w:tr>
      <w:tr w:rsidR="002067BB" w:rsidRPr="00931211" w14:paraId="057B6328" w14:textId="77777777" w:rsidTr="005708EF">
        <w:trPr>
          <w:trHeight w:val="312"/>
        </w:trPr>
        <w:tc>
          <w:tcPr>
            <w:tcW w:w="2835" w:type="dxa"/>
            <w:noWrap/>
            <w:hideMark/>
          </w:tcPr>
          <w:p w14:paraId="4BE63A93" w14:textId="7C6D2072" w:rsidR="002067BB" w:rsidRPr="00931211" w:rsidRDefault="002067BB" w:rsidP="002067BB">
            <w:pPr>
              <w:rPr>
                <w:rFonts w:ascii="Times New Roman" w:eastAsia="Times New Roman" w:hAnsi="Times New Roman" w:cs="Times New Roman"/>
                <w:sz w:val="20"/>
                <w:szCs w:val="20"/>
                <w:lang w:eastAsia="en-GB"/>
              </w:rPr>
            </w:pPr>
            <w:r w:rsidRPr="00E91739">
              <w:rPr>
                <w:rFonts w:ascii="Times New Roman" w:hAnsi="Times New Roman" w:cs="Times New Roman"/>
                <w:sz w:val="20"/>
                <w:szCs w:val="20"/>
              </w:rPr>
              <w:t>Lin et al (2014)</w:t>
            </w:r>
            <w:r>
              <w:rPr>
                <w:rFonts w:ascii="Times New Roman" w:hAnsi="Times New Roman" w:cs="Times New Roman"/>
                <w:sz w:val="20"/>
                <w:szCs w:val="20"/>
              </w:rPr>
              <w:t xml:space="preserve"> – 2 </w:t>
            </w:r>
          </w:p>
        </w:tc>
        <w:tc>
          <w:tcPr>
            <w:tcW w:w="719" w:type="dxa"/>
            <w:noWrap/>
            <w:hideMark/>
          </w:tcPr>
          <w:p w14:paraId="5A61F38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AC8E2A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7ACF61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116AACB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47013A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1AAF22E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4BDB7A1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DE8CE8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748E88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330CDC0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0F60FA3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66BE06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438BBF4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63350E8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25</w:t>
            </w:r>
          </w:p>
        </w:tc>
      </w:tr>
      <w:tr w:rsidR="002067BB" w:rsidRPr="00931211" w14:paraId="06D19C15" w14:textId="77777777" w:rsidTr="005708EF">
        <w:trPr>
          <w:trHeight w:val="312"/>
        </w:trPr>
        <w:tc>
          <w:tcPr>
            <w:tcW w:w="2835" w:type="dxa"/>
            <w:noWrap/>
            <w:hideMark/>
          </w:tcPr>
          <w:p w14:paraId="6997B0A6" w14:textId="67212E7B"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Liu &amp; Wei (2018)</w:t>
            </w:r>
          </w:p>
        </w:tc>
        <w:tc>
          <w:tcPr>
            <w:tcW w:w="719" w:type="dxa"/>
            <w:noWrap/>
            <w:hideMark/>
          </w:tcPr>
          <w:p w14:paraId="7B60B63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83AEA4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73B0D6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4F7DC6D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741F63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288F096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1268661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A2190F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4C3434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51F9A63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716A12C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D600A4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38763A0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1762" w:type="dxa"/>
            <w:noWrap/>
            <w:hideMark/>
          </w:tcPr>
          <w:p w14:paraId="2A9DE7C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30</w:t>
            </w:r>
          </w:p>
        </w:tc>
      </w:tr>
      <w:tr w:rsidR="002067BB" w:rsidRPr="00931211" w14:paraId="7CB7F91F" w14:textId="77777777" w:rsidTr="005708EF">
        <w:trPr>
          <w:trHeight w:val="312"/>
        </w:trPr>
        <w:tc>
          <w:tcPr>
            <w:tcW w:w="2835" w:type="dxa"/>
            <w:noWrap/>
            <w:hideMark/>
          </w:tcPr>
          <w:p w14:paraId="325D7C7D" w14:textId="64596A8A"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Liu et al (2022)</w:t>
            </w:r>
          </w:p>
        </w:tc>
        <w:tc>
          <w:tcPr>
            <w:tcW w:w="719" w:type="dxa"/>
            <w:noWrap/>
            <w:hideMark/>
          </w:tcPr>
          <w:p w14:paraId="477D9D5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390A6CA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FF6E5C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1DDB174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919F4C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73CFA61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0024BF9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CD7C77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D0C33D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782DA0E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981FFE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B42254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139D7DD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1BF0B76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24</w:t>
            </w:r>
          </w:p>
        </w:tc>
      </w:tr>
      <w:tr w:rsidR="002067BB" w:rsidRPr="00931211" w14:paraId="586185E3" w14:textId="77777777" w:rsidTr="005708EF">
        <w:trPr>
          <w:trHeight w:val="312"/>
        </w:trPr>
        <w:tc>
          <w:tcPr>
            <w:tcW w:w="2835" w:type="dxa"/>
            <w:noWrap/>
            <w:hideMark/>
          </w:tcPr>
          <w:p w14:paraId="38DD2840" w14:textId="56A9470E"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Malloch &amp; Feng (2022)</w:t>
            </w:r>
          </w:p>
        </w:tc>
        <w:tc>
          <w:tcPr>
            <w:tcW w:w="719" w:type="dxa"/>
            <w:noWrap/>
            <w:hideMark/>
          </w:tcPr>
          <w:p w14:paraId="175E012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C602B1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060C71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7BC3E6F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57FC75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320EAD4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7819FC0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7E712E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16CC165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2E81977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3C9D83B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1D3774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8947AB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6333E19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27</w:t>
            </w:r>
          </w:p>
        </w:tc>
      </w:tr>
      <w:tr w:rsidR="002067BB" w:rsidRPr="00931211" w14:paraId="3357DD5C" w14:textId="77777777" w:rsidTr="005708EF">
        <w:trPr>
          <w:trHeight w:val="312"/>
        </w:trPr>
        <w:tc>
          <w:tcPr>
            <w:tcW w:w="2835" w:type="dxa"/>
            <w:noWrap/>
            <w:hideMark/>
          </w:tcPr>
          <w:p w14:paraId="305A4C3A" w14:textId="26DDA7C0"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Marino et al (2022)</w:t>
            </w:r>
          </w:p>
        </w:tc>
        <w:tc>
          <w:tcPr>
            <w:tcW w:w="719" w:type="dxa"/>
            <w:noWrap/>
            <w:hideMark/>
          </w:tcPr>
          <w:p w14:paraId="132B231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78EDF0E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B40066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42420BF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7AD1A9D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586D964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7F2A7D9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1C21610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794FCF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39B9C0B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622E14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32A495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284CB74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221FA70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26</w:t>
            </w:r>
          </w:p>
        </w:tc>
      </w:tr>
      <w:tr w:rsidR="002067BB" w:rsidRPr="00931211" w14:paraId="416AAAB2" w14:textId="77777777" w:rsidTr="005708EF">
        <w:trPr>
          <w:trHeight w:val="312"/>
        </w:trPr>
        <w:tc>
          <w:tcPr>
            <w:tcW w:w="2835" w:type="dxa"/>
            <w:noWrap/>
            <w:hideMark/>
          </w:tcPr>
          <w:p w14:paraId="4CD3EB23" w14:textId="676BDD52" w:rsidR="002067BB" w:rsidRPr="00931211" w:rsidRDefault="002067BB" w:rsidP="002067BB">
            <w:pPr>
              <w:rPr>
                <w:rFonts w:ascii="Times New Roman" w:eastAsia="Times New Roman" w:hAnsi="Times New Roman" w:cs="Times New Roman"/>
                <w:color w:val="000000"/>
                <w:sz w:val="20"/>
                <w:szCs w:val="20"/>
                <w:lang w:eastAsia="en-GB"/>
              </w:rPr>
            </w:pPr>
            <w:proofErr w:type="spellStart"/>
            <w:r w:rsidRPr="00E91739">
              <w:rPr>
                <w:rFonts w:ascii="Times New Roman" w:hAnsi="Times New Roman" w:cs="Times New Roman"/>
                <w:sz w:val="20"/>
                <w:szCs w:val="20"/>
              </w:rPr>
              <w:t>Mayshak</w:t>
            </w:r>
            <w:proofErr w:type="spellEnd"/>
            <w:r w:rsidRPr="00E91739">
              <w:rPr>
                <w:rFonts w:ascii="Times New Roman" w:hAnsi="Times New Roman" w:cs="Times New Roman"/>
                <w:sz w:val="20"/>
                <w:szCs w:val="20"/>
              </w:rPr>
              <w:t xml:space="preserve"> et al (2017)</w:t>
            </w:r>
          </w:p>
        </w:tc>
        <w:tc>
          <w:tcPr>
            <w:tcW w:w="719" w:type="dxa"/>
            <w:noWrap/>
            <w:hideMark/>
          </w:tcPr>
          <w:p w14:paraId="78F079F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3C83501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4A57E0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2BE0479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627CB3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FABE8E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1111C8C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250F16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649FE9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7FB7EE2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4E37E9B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20EF1D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2261B54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19753B2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27</w:t>
            </w:r>
          </w:p>
        </w:tc>
      </w:tr>
      <w:tr w:rsidR="002067BB" w:rsidRPr="00931211" w14:paraId="0BACCCCF" w14:textId="77777777" w:rsidTr="005708EF">
        <w:trPr>
          <w:trHeight w:val="312"/>
        </w:trPr>
        <w:tc>
          <w:tcPr>
            <w:tcW w:w="2835" w:type="dxa"/>
            <w:noWrap/>
            <w:hideMark/>
          </w:tcPr>
          <w:p w14:paraId="3423479B" w14:textId="69015AC2" w:rsidR="002067BB" w:rsidRPr="00931211" w:rsidRDefault="002067BB" w:rsidP="002067BB">
            <w:pPr>
              <w:rPr>
                <w:rFonts w:ascii="Times New Roman" w:eastAsia="Times New Roman" w:hAnsi="Times New Roman" w:cs="Times New Roman"/>
                <w:color w:val="000000"/>
                <w:sz w:val="20"/>
                <w:szCs w:val="20"/>
                <w:lang w:eastAsia="en-GB"/>
              </w:rPr>
            </w:pPr>
            <w:proofErr w:type="spellStart"/>
            <w:r w:rsidRPr="00E91739">
              <w:rPr>
                <w:rFonts w:ascii="Times New Roman" w:hAnsi="Times New Roman" w:cs="Times New Roman"/>
                <w:sz w:val="20"/>
                <w:szCs w:val="20"/>
              </w:rPr>
              <w:t>Mejova</w:t>
            </w:r>
            <w:proofErr w:type="spellEnd"/>
            <w:r w:rsidRPr="00E91739">
              <w:rPr>
                <w:rFonts w:ascii="Times New Roman" w:hAnsi="Times New Roman" w:cs="Times New Roman"/>
                <w:sz w:val="20"/>
                <w:szCs w:val="20"/>
              </w:rPr>
              <w:t xml:space="preserve"> &amp; Lu (2022)</w:t>
            </w:r>
          </w:p>
        </w:tc>
        <w:tc>
          <w:tcPr>
            <w:tcW w:w="719" w:type="dxa"/>
            <w:noWrap/>
            <w:hideMark/>
          </w:tcPr>
          <w:p w14:paraId="487ED01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401C07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241ABB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7C644E9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F27AD8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039EB2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68FE93A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97343C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5FB5E5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375FFD6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88986F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F0CED6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3DFB8F1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1762" w:type="dxa"/>
            <w:noWrap/>
            <w:hideMark/>
          </w:tcPr>
          <w:p w14:paraId="76ADFC1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34</w:t>
            </w:r>
          </w:p>
        </w:tc>
      </w:tr>
      <w:tr w:rsidR="002067BB" w:rsidRPr="00931211" w14:paraId="01B6995D" w14:textId="77777777" w:rsidTr="005708EF">
        <w:trPr>
          <w:trHeight w:val="312"/>
        </w:trPr>
        <w:tc>
          <w:tcPr>
            <w:tcW w:w="2835" w:type="dxa"/>
            <w:noWrap/>
            <w:hideMark/>
          </w:tcPr>
          <w:p w14:paraId="7F39DB91" w14:textId="4EE52129"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Orben &amp; Dunbar (2017)</w:t>
            </w:r>
          </w:p>
        </w:tc>
        <w:tc>
          <w:tcPr>
            <w:tcW w:w="719" w:type="dxa"/>
            <w:noWrap/>
            <w:hideMark/>
          </w:tcPr>
          <w:p w14:paraId="69A9369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BA14FC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67F1D6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2596C4A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40390F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37DD1A1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383EAD5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78C92E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6EDBAB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92184F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5F6697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939F35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1F39586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760039C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29</w:t>
            </w:r>
          </w:p>
        </w:tc>
      </w:tr>
      <w:tr w:rsidR="002067BB" w:rsidRPr="00931211" w14:paraId="47FDAB05" w14:textId="77777777" w:rsidTr="005708EF">
        <w:trPr>
          <w:trHeight w:val="312"/>
        </w:trPr>
        <w:tc>
          <w:tcPr>
            <w:tcW w:w="2835" w:type="dxa"/>
            <w:noWrap/>
            <w:hideMark/>
          </w:tcPr>
          <w:p w14:paraId="55262C45" w14:textId="7C43B5C2"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Park &amp; Lee (2017)</w:t>
            </w:r>
          </w:p>
        </w:tc>
        <w:tc>
          <w:tcPr>
            <w:tcW w:w="719" w:type="dxa"/>
            <w:noWrap/>
            <w:hideMark/>
          </w:tcPr>
          <w:p w14:paraId="347D48B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455B18F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2DA04C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10F593C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38339C4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2EFE245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66C5A07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6AA7E5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15BD28B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14CFEA4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075B213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4E165E7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4B332ED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05988A4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14</w:t>
            </w:r>
          </w:p>
        </w:tc>
      </w:tr>
      <w:tr w:rsidR="002067BB" w:rsidRPr="00931211" w14:paraId="2FF08238" w14:textId="77777777" w:rsidTr="005708EF">
        <w:trPr>
          <w:trHeight w:val="312"/>
        </w:trPr>
        <w:tc>
          <w:tcPr>
            <w:tcW w:w="2835" w:type="dxa"/>
            <w:noWrap/>
            <w:hideMark/>
          </w:tcPr>
          <w:p w14:paraId="6996C7DD" w14:textId="5294B88F"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Qin et al (2021)</w:t>
            </w:r>
          </w:p>
        </w:tc>
        <w:tc>
          <w:tcPr>
            <w:tcW w:w="719" w:type="dxa"/>
            <w:noWrap/>
            <w:hideMark/>
          </w:tcPr>
          <w:p w14:paraId="587E5C7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2AD889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65DB00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63376FC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0C76D8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DC2684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0628470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2390D4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71BFA97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60D6504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18D2268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11D037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611B318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1762" w:type="dxa"/>
            <w:noWrap/>
            <w:hideMark/>
          </w:tcPr>
          <w:p w14:paraId="6B4778C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32</w:t>
            </w:r>
          </w:p>
        </w:tc>
      </w:tr>
      <w:tr w:rsidR="002067BB" w:rsidRPr="00931211" w14:paraId="5860C848" w14:textId="77777777" w:rsidTr="005708EF">
        <w:trPr>
          <w:trHeight w:val="312"/>
        </w:trPr>
        <w:tc>
          <w:tcPr>
            <w:tcW w:w="2835" w:type="dxa"/>
            <w:noWrap/>
            <w:hideMark/>
          </w:tcPr>
          <w:p w14:paraId="38C06CCB" w14:textId="20263772"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Rains &amp; Brunner (2018)</w:t>
            </w:r>
            <w:r>
              <w:rPr>
                <w:rFonts w:ascii="Times New Roman" w:hAnsi="Times New Roman" w:cs="Times New Roman"/>
                <w:sz w:val="20"/>
                <w:szCs w:val="20"/>
              </w:rPr>
              <w:t xml:space="preserve"> – 1 </w:t>
            </w:r>
          </w:p>
        </w:tc>
        <w:tc>
          <w:tcPr>
            <w:tcW w:w="719" w:type="dxa"/>
            <w:noWrap/>
            <w:hideMark/>
          </w:tcPr>
          <w:p w14:paraId="491A886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19EFBD6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D41ADB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7BB175F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20802B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85DDD8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74079DB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339647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BD123D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1158E8C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1AE766A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A58C86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7B0D5E8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4AEF461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29</w:t>
            </w:r>
          </w:p>
        </w:tc>
      </w:tr>
      <w:tr w:rsidR="002067BB" w:rsidRPr="00931211" w14:paraId="36CA936E" w14:textId="77777777" w:rsidTr="005708EF">
        <w:trPr>
          <w:trHeight w:val="312"/>
        </w:trPr>
        <w:tc>
          <w:tcPr>
            <w:tcW w:w="2835" w:type="dxa"/>
            <w:noWrap/>
            <w:hideMark/>
          </w:tcPr>
          <w:p w14:paraId="13F04987" w14:textId="29F27F22"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lastRenderedPageBreak/>
              <w:t>Rains &amp; Brunner (2018)</w:t>
            </w:r>
            <w:r>
              <w:rPr>
                <w:rFonts w:ascii="Times New Roman" w:hAnsi="Times New Roman" w:cs="Times New Roman"/>
                <w:sz w:val="20"/>
                <w:szCs w:val="20"/>
              </w:rPr>
              <w:t xml:space="preserve"> – 2</w:t>
            </w:r>
          </w:p>
        </w:tc>
        <w:tc>
          <w:tcPr>
            <w:tcW w:w="719" w:type="dxa"/>
            <w:noWrap/>
            <w:hideMark/>
          </w:tcPr>
          <w:p w14:paraId="04416B9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CC8D4B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F9498E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22BA2FB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BC4F42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DD7DF0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4D94CFD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0F7187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2727C8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7D1F0A3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AD810B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E06FFF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2D95C63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65E2545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28</w:t>
            </w:r>
          </w:p>
        </w:tc>
      </w:tr>
      <w:tr w:rsidR="002067BB" w:rsidRPr="00931211" w14:paraId="5097296C" w14:textId="77777777" w:rsidTr="005708EF">
        <w:trPr>
          <w:trHeight w:val="312"/>
        </w:trPr>
        <w:tc>
          <w:tcPr>
            <w:tcW w:w="2835" w:type="dxa"/>
            <w:noWrap/>
            <w:hideMark/>
          </w:tcPr>
          <w:p w14:paraId="1486A62D" w14:textId="5B7FAE0E"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Rodriguez Hidalgo et al (2015)</w:t>
            </w:r>
          </w:p>
        </w:tc>
        <w:tc>
          <w:tcPr>
            <w:tcW w:w="719" w:type="dxa"/>
            <w:noWrap/>
            <w:hideMark/>
          </w:tcPr>
          <w:p w14:paraId="0CA1BD3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3E437D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53F765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7EACDB9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8725D0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668599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4C42EE7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EC2626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246053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1342521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7253162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88627B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4DAF7FC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60C715A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27</w:t>
            </w:r>
          </w:p>
        </w:tc>
      </w:tr>
      <w:tr w:rsidR="002067BB" w:rsidRPr="00931211" w14:paraId="13CDF82F" w14:textId="77777777" w:rsidTr="005708EF">
        <w:trPr>
          <w:trHeight w:val="312"/>
        </w:trPr>
        <w:tc>
          <w:tcPr>
            <w:tcW w:w="2835" w:type="dxa"/>
            <w:noWrap/>
            <w:hideMark/>
          </w:tcPr>
          <w:p w14:paraId="521CE814" w14:textId="135FA7DC"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Rosenthal-Stott et al (2015)</w:t>
            </w:r>
          </w:p>
        </w:tc>
        <w:tc>
          <w:tcPr>
            <w:tcW w:w="719" w:type="dxa"/>
            <w:noWrap/>
            <w:hideMark/>
          </w:tcPr>
          <w:p w14:paraId="3A002AE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337B698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08CA9C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4F5903B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4EF681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F78ABB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361881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FAFB68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2FAF5E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30B9294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4A71CB7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A971D9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6257451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4903046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26</w:t>
            </w:r>
          </w:p>
        </w:tc>
      </w:tr>
      <w:tr w:rsidR="002067BB" w:rsidRPr="00931211" w14:paraId="2C6E58F6" w14:textId="77777777" w:rsidTr="005708EF">
        <w:trPr>
          <w:trHeight w:val="312"/>
        </w:trPr>
        <w:tc>
          <w:tcPr>
            <w:tcW w:w="2835" w:type="dxa"/>
            <w:noWrap/>
            <w:hideMark/>
          </w:tcPr>
          <w:p w14:paraId="5FB6DF17" w14:textId="3196C06A"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Sannon et al (2017)</w:t>
            </w:r>
          </w:p>
        </w:tc>
        <w:tc>
          <w:tcPr>
            <w:tcW w:w="719" w:type="dxa"/>
            <w:noWrap/>
            <w:hideMark/>
          </w:tcPr>
          <w:p w14:paraId="0599622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857421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6904B7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18AC1AE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D8FECF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3581FD7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56E6B51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BBE504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7F19B51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1845075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2B37D30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7A66F8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671187A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268DE3F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22</w:t>
            </w:r>
          </w:p>
        </w:tc>
      </w:tr>
      <w:tr w:rsidR="002067BB" w:rsidRPr="00931211" w14:paraId="719D5BF7" w14:textId="77777777" w:rsidTr="005708EF">
        <w:trPr>
          <w:trHeight w:val="312"/>
        </w:trPr>
        <w:tc>
          <w:tcPr>
            <w:tcW w:w="2835" w:type="dxa"/>
            <w:noWrap/>
            <w:hideMark/>
          </w:tcPr>
          <w:p w14:paraId="2057A8FD" w14:textId="325E81B7"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Taylor et al (2017)</w:t>
            </w:r>
          </w:p>
        </w:tc>
        <w:tc>
          <w:tcPr>
            <w:tcW w:w="719" w:type="dxa"/>
            <w:noWrap/>
            <w:hideMark/>
          </w:tcPr>
          <w:p w14:paraId="5DFAC0A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77BDE98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BB60EC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262D86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51543B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BD3517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54EA275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5F402E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D20510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0BD05B3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34854A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8E548D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2F2736D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0E6FC9C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26</w:t>
            </w:r>
          </w:p>
        </w:tc>
      </w:tr>
      <w:tr w:rsidR="002067BB" w:rsidRPr="00931211" w14:paraId="72A7D40C" w14:textId="77777777" w:rsidTr="005708EF">
        <w:trPr>
          <w:trHeight w:val="312"/>
        </w:trPr>
        <w:tc>
          <w:tcPr>
            <w:tcW w:w="2835" w:type="dxa"/>
            <w:noWrap/>
            <w:hideMark/>
          </w:tcPr>
          <w:p w14:paraId="3CDE1029" w14:textId="7FF6FBD7"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Tonks et al (2015)</w:t>
            </w:r>
          </w:p>
        </w:tc>
        <w:tc>
          <w:tcPr>
            <w:tcW w:w="719" w:type="dxa"/>
            <w:noWrap/>
            <w:hideMark/>
          </w:tcPr>
          <w:p w14:paraId="2E1ED16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F554F4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36D08E8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79F96CA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0C9E35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C233B9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3EB14E7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31B2F4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34F2662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5246B7F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7E0B927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CFE80A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6A9A3AB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39CC6E1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25</w:t>
            </w:r>
          </w:p>
        </w:tc>
      </w:tr>
      <w:tr w:rsidR="002067BB" w:rsidRPr="00931211" w14:paraId="2F95E922" w14:textId="77777777" w:rsidTr="005708EF">
        <w:trPr>
          <w:trHeight w:val="312"/>
        </w:trPr>
        <w:tc>
          <w:tcPr>
            <w:tcW w:w="2835" w:type="dxa"/>
            <w:noWrap/>
            <w:hideMark/>
          </w:tcPr>
          <w:p w14:paraId="2B7EC7F2" w14:textId="52AF87B8"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Vogel et al (2018)</w:t>
            </w:r>
            <w:r>
              <w:rPr>
                <w:rFonts w:ascii="Times New Roman" w:hAnsi="Times New Roman" w:cs="Times New Roman"/>
                <w:sz w:val="20"/>
                <w:szCs w:val="20"/>
              </w:rPr>
              <w:t xml:space="preserve"> – 1 </w:t>
            </w:r>
          </w:p>
        </w:tc>
        <w:tc>
          <w:tcPr>
            <w:tcW w:w="719" w:type="dxa"/>
            <w:noWrap/>
            <w:hideMark/>
          </w:tcPr>
          <w:p w14:paraId="39C964D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7E2F0C8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DFFC71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0885C4E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EDF9C0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3715E4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1F3BC52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3075BC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C59EA9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00898D4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37FCCDC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86E487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39DF035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1762" w:type="dxa"/>
            <w:noWrap/>
            <w:hideMark/>
          </w:tcPr>
          <w:p w14:paraId="3B9072E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27</w:t>
            </w:r>
          </w:p>
        </w:tc>
      </w:tr>
      <w:tr w:rsidR="002067BB" w:rsidRPr="00931211" w14:paraId="69484C1D" w14:textId="77777777" w:rsidTr="005708EF">
        <w:trPr>
          <w:trHeight w:val="312"/>
        </w:trPr>
        <w:tc>
          <w:tcPr>
            <w:tcW w:w="2835" w:type="dxa"/>
            <w:noWrap/>
            <w:hideMark/>
          </w:tcPr>
          <w:p w14:paraId="251D7A92" w14:textId="3B8896FB"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Vogel et al (2018)</w:t>
            </w:r>
            <w:r>
              <w:rPr>
                <w:rFonts w:ascii="Times New Roman" w:hAnsi="Times New Roman" w:cs="Times New Roman"/>
                <w:sz w:val="20"/>
                <w:szCs w:val="20"/>
              </w:rPr>
              <w:t xml:space="preserve"> – 2a</w:t>
            </w:r>
          </w:p>
        </w:tc>
        <w:tc>
          <w:tcPr>
            <w:tcW w:w="719" w:type="dxa"/>
            <w:noWrap/>
            <w:hideMark/>
          </w:tcPr>
          <w:p w14:paraId="76F3F5D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82C6D1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B62CA2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07F2F59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EC57D0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959313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7DC2822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A088E6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54AE24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44D86D4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3DE422D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4187B5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6A40F3D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1762" w:type="dxa"/>
            <w:noWrap/>
            <w:hideMark/>
          </w:tcPr>
          <w:p w14:paraId="58D7C90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27</w:t>
            </w:r>
          </w:p>
        </w:tc>
      </w:tr>
      <w:tr w:rsidR="002067BB" w:rsidRPr="00931211" w14:paraId="3F74D77D" w14:textId="77777777" w:rsidTr="005708EF">
        <w:trPr>
          <w:trHeight w:val="312"/>
        </w:trPr>
        <w:tc>
          <w:tcPr>
            <w:tcW w:w="2835" w:type="dxa"/>
            <w:noWrap/>
            <w:hideMark/>
          </w:tcPr>
          <w:p w14:paraId="159CD951" w14:textId="1396E4B4"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Vogel et al (2018)</w:t>
            </w:r>
            <w:r>
              <w:rPr>
                <w:rFonts w:ascii="Times New Roman" w:hAnsi="Times New Roman" w:cs="Times New Roman"/>
                <w:sz w:val="20"/>
                <w:szCs w:val="20"/>
              </w:rPr>
              <w:t xml:space="preserve"> – 2b</w:t>
            </w:r>
          </w:p>
        </w:tc>
        <w:tc>
          <w:tcPr>
            <w:tcW w:w="719" w:type="dxa"/>
            <w:noWrap/>
            <w:hideMark/>
          </w:tcPr>
          <w:p w14:paraId="3D49B7A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017DA4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3E1E011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01C3EF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76A7AC3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986C62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626D5A2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18277D2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DF920D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196E235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314D7EE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50AC27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08D2C81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1762" w:type="dxa"/>
            <w:noWrap/>
            <w:hideMark/>
          </w:tcPr>
          <w:p w14:paraId="1953D09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27</w:t>
            </w:r>
          </w:p>
        </w:tc>
      </w:tr>
      <w:tr w:rsidR="002067BB" w:rsidRPr="00931211" w14:paraId="0487D0DE" w14:textId="77777777" w:rsidTr="005708EF">
        <w:trPr>
          <w:trHeight w:val="312"/>
        </w:trPr>
        <w:tc>
          <w:tcPr>
            <w:tcW w:w="2835" w:type="dxa"/>
            <w:noWrap/>
            <w:hideMark/>
          </w:tcPr>
          <w:p w14:paraId="007BB293" w14:textId="24993F8F"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Walsh et al (2020)</w:t>
            </w:r>
            <w:r>
              <w:rPr>
                <w:rFonts w:ascii="Times New Roman" w:hAnsi="Times New Roman" w:cs="Times New Roman"/>
                <w:sz w:val="20"/>
                <w:szCs w:val="20"/>
              </w:rPr>
              <w:t xml:space="preserve"> – 1 </w:t>
            </w:r>
          </w:p>
        </w:tc>
        <w:tc>
          <w:tcPr>
            <w:tcW w:w="719" w:type="dxa"/>
            <w:noWrap/>
            <w:hideMark/>
          </w:tcPr>
          <w:p w14:paraId="247E74E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25801B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5476EA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406C438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467B89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A209A7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7FD1E65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327EC37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41E86A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621F776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C3464A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105A03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3FE090D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1762" w:type="dxa"/>
            <w:noWrap/>
            <w:hideMark/>
          </w:tcPr>
          <w:p w14:paraId="25212B5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28</w:t>
            </w:r>
          </w:p>
        </w:tc>
      </w:tr>
      <w:tr w:rsidR="002067BB" w:rsidRPr="00931211" w14:paraId="64567AA7" w14:textId="77777777" w:rsidTr="005708EF">
        <w:trPr>
          <w:trHeight w:val="312"/>
        </w:trPr>
        <w:tc>
          <w:tcPr>
            <w:tcW w:w="2835" w:type="dxa"/>
            <w:noWrap/>
            <w:hideMark/>
          </w:tcPr>
          <w:p w14:paraId="69649396" w14:textId="6501D526"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Walsh et al (2020)</w:t>
            </w:r>
            <w:r>
              <w:rPr>
                <w:rFonts w:ascii="Times New Roman" w:hAnsi="Times New Roman" w:cs="Times New Roman"/>
                <w:sz w:val="20"/>
                <w:szCs w:val="20"/>
              </w:rPr>
              <w:t xml:space="preserve"> – 2</w:t>
            </w:r>
          </w:p>
        </w:tc>
        <w:tc>
          <w:tcPr>
            <w:tcW w:w="719" w:type="dxa"/>
            <w:noWrap/>
            <w:hideMark/>
          </w:tcPr>
          <w:p w14:paraId="527ED18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638574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A78D34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84D084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E43775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D452B0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118F914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BC4B7B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4C7E0E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130C1BC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29309B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DE8C2E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158A7A8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1762" w:type="dxa"/>
            <w:noWrap/>
            <w:hideMark/>
          </w:tcPr>
          <w:p w14:paraId="7C8A652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30</w:t>
            </w:r>
          </w:p>
        </w:tc>
      </w:tr>
      <w:tr w:rsidR="002067BB" w:rsidRPr="00931211" w14:paraId="65A52510" w14:textId="77777777" w:rsidTr="005708EF">
        <w:trPr>
          <w:trHeight w:val="312"/>
        </w:trPr>
        <w:tc>
          <w:tcPr>
            <w:tcW w:w="2835" w:type="dxa"/>
            <w:noWrap/>
            <w:hideMark/>
          </w:tcPr>
          <w:p w14:paraId="64AC4696" w14:textId="07B4A5C2" w:rsidR="002067BB" w:rsidRPr="00931211" w:rsidRDefault="0057611A" w:rsidP="002067BB">
            <w:pPr>
              <w:rPr>
                <w:rFonts w:ascii="Times New Roman" w:eastAsia="Times New Roman" w:hAnsi="Times New Roman" w:cs="Times New Roman"/>
                <w:color w:val="000000"/>
                <w:sz w:val="20"/>
                <w:szCs w:val="20"/>
                <w:lang w:eastAsia="en-GB"/>
              </w:rPr>
            </w:pPr>
            <w:r>
              <w:rPr>
                <w:rFonts w:ascii="Times New Roman" w:hAnsi="Times New Roman" w:cs="Times New Roman"/>
                <w:sz w:val="20"/>
                <w:szCs w:val="20"/>
              </w:rPr>
              <w:t xml:space="preserve">S. S. </w:t>
            </w:r>
            <w:r w:rsidR="002067BB" w:rsidRPr="00E91739">
              <w:rPr>
                <w:rFonts w:ascii="Times New Roman" w:hAnsi="Times New Roman" w:cs="Times New Roman"/>
                <w:sz w:val="20"/>
                <w:szCs w:val="20"/>
              </w:rPr>
              <w:t>Wang et al (2010)</w:t>
            </w:r>
          </w:p>
        </w:tc>
        <w:tc>
          <w:tcPr>
            <w:tcW w:w="719" w:type="dxa"/>
            <w:noWrap/>
            <w:hideMark/>
          </w:tcPr>
          <w:p w14:paraId="401CD43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D0709A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209BE7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4ADD4FB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7483A4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18F0D75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6A81EFC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5D7C67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1E46BD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0308DC1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05F0037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3C102E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7E987A1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3A90F21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30</w:t>
            </w:r>
          </w:p>
        </w:tc>
      </w:tr>
      <w:tr w:rsidR="002067BB" w:rsidRPr="00931211" w14:paraId="3913FFDA" w14:textId="77777777" w:rsidTr="005708EF">
        <w:trPr>
          <w:trHeight w:val="312"/>
        </w:trPr>
        <w:tc>
          <w:tcPr>
            <w:tcW w:w="2835" w:type="dxa"/>
            <w:noWrap/>
            <w:hideMark/>
          </w:tcPr>
          <w:p w14:paraId="0B8BD18C" w14:textId="1357B842" w:rsidR="002067BB" w:rsidRPr="00931211" w:rsidRDefault="0057611A" w:rsidP="002067BB">
            <w:pPr>
              <w:rPr>
                <w:rFonts w:ascii="Times New Roman" w:eastAsia="Times New Roman" w:hAnsi="Times New Roman" w:cs="Times New Roman"/>
                <w:color w:val="000000"/>
                <w:sz w:val="20"/>
                <w:szCs w:val="20"/>
                <w:lang w:eastAsia="en-GB"/>
              </w:rPr>
            </w:pPr>
            <w:r>
              <w:rPr>
                <w:rFonts w:ascii="Times New Roman" w:hAnsi="Times New Roman" w:cs="Times New Roman"/>
                <w:sz w:val="20"/>
                <w:szCs w:val="20"/>
              </w:rPr>
              <w:t xml:space="preserve">Y. </w:t>
            </w:r>
            <w:r w:rsidR="002067BB" w:rsidRPr="00E91739">
              <w:rPr>
                <w:rFonts w:ascii="Times New Roman" w:hAnsi="Times New Roman" w:cs="Times New Roman"/>
                <w:sz w:val="20"/>
                <w:szCs w:val="20"/>
              </w:rPr>
              <w:t>Wang et al (2024)</w:t>
            </w:r>
            <w:r w:rsidR="002067BB">
              <w:rPr>
                <w:rFonts w:ascii="Times New Roman" w:hAnsi="Times New Roman" w:cs="Times New Roman"/>
                <w:sz w:val="20"/>
                <w:szCs w:val="20"/>
              </w:rPr>
              <w:t xml:space="preserve"> – 2 </w:t>
            </w:r>
          </w:p>
        </w:tc>
        <w:tc>
          <w:tcPr>
            <w:tcW w:w="719" w:type="dxa"/>
            <w:noWrap/>
            <w:hideMark/>
          </w:tcPr>
          <w:p w14:paraId="0DF2AF9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24620F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76CAFE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2FA40B0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347DF8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7577C5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324ABD5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784ED6B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38F62E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ED2E61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6BD262A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11EF65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1BDD031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1762" w:type="dxa"/>
            <w:noWrap/>
            <w:hideMark/>
          </w:tcPr>
          <w:p w14:paraId="08CCEFB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29</w:t>
            </w:r>
          </w:p>
        </w:tc>
      </w:tr>
      <w:tr w:rsidR="002067BB" w:rsidRPr="00931211" w14:paraId="34B30CC0" w14:textId="77777777" w:rsidTr="005708EF">
        <w:trPr>
          <w:trHeight w:val="312"/>
        </w:trPr>
        <w:tc>
          <w:tcPr>
            <w:tcW w:w="2835" w:type="dxa"/>
            <w:noWrap/>
            <w:hideMark/>
          </w:tcPr>
          <w:p w14:paraId="4F4B2646" w14:textId="31ADD6FA" w:rsidR="002067BB" w:rsidRPr="00931211" w:rsidRDefault="0057611A" w:rsidP="002067BB">
            <w:pPr>
              <w:rPr>
                <w:rFonts w:ascii="Times New Roman" w:eastAsia="Times New Roman" w:hAnsi="Times New Roman" w:cs="Times New Roman"/>
                <w:color w:val="000000"/>
                <w:sz w:val="20"/>
                <w:szCs w:val="20"/>
                <w:lang w:eastAsia="en-GB"/>
              </w:rPr>
            </w:pPr>
            <w:r>
              <w:rPr>
                <w:rFonts w:ascii="Times New Roman" w:hAnsi="Times New Roman" w:cs="Times New Roman"/>
                <w:sz w:val="20"/>
                <w:szCs w:val="20"/>
              </w:rPr>
              <w:t xml:space="preserve">Y. </w:t>
            </w:r>
            <w:r w:rsidR="002067BB" w:rsidRPr="00E91739">
              <w:rPr>
                <w:rFonts w:ascii="Times New Roman" w:hAnsi="Times New Roman" w:cs="Times New Roman"/>
                <w:sz w:val="20"/>
                <w:szCs w:val="20"/>
              </w:rPr>
              <w:t>Wang et al (2024)</w:t>
            </w:r>
            <w:r w:rsidR="002067BB">
              <w:rPr>
                <w:rFonts w:ascii="Times New Roman" w:hAnsi="Times New Roman" w:cs="Times New Roman"/>
                <w:sz w:val="20"/>
                <w:szCs w:val="20"/>
              </w:rPr>
              <w:t xml:space="preserve"> – 3</w:t>
            </w:r>
          </w:p>
        </w:tc>
        <w:tc>
          <w:tcPr>
            <w:tcW w:w="719" w:type="dxa"/>
            <w:noWrap/>
            <w:hideMark/>
          </w:tcPr>
          <w:p w14:paraId="110825F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0A4789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0B27A1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1A01AFC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DC11CD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47B484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088FC6A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EC48A6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4FE387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47C8AC5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78880BD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63A7A6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5C77098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1762" w:type="dxa"/>
            <w:noWrap/>
            <w:hideMark/>
          </w:tcPr>
          <w:p w14:paraId="5DB6464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30</w:t>
            </w:r>
          </w:p>
        </w:tc>
      </w:tr>
      <w:tr w:rsidR="002067BB" w:rsidRPr="00931211" w14:paraId="2D5E8BDE" w14:textId="77777777" w:rsidTr="005708EF">
        <w:trPr>
          <w:trHeight w:val="312"/>
        </w:trPr>
        <w:tc>
          <w:tcPr>
            <w:tcW w:w="2835" w:type="dxa"/>
            <w:noWrap/>
            <w:hideMark/>
          </w:tcPr>
          <w:p w14:paraId="53FCFE5C" w14:textId="539FBBBF"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Weimann-Saks et al (2022)</w:t>
            </w:r>
            <w:r>
              <w:rPr>
                <w:rFonts w:ascii="Times New Roman" w:hAnsi="Times New Roman" w:cs="Times New Roman"/>
                <w:sz w:val="20"/>
                <w:szCs w:val="20"/>
              </w:rPr>
              <w:t xml:space="preserve"> – 1</w:t>
            </w:r>
          </w:p>
        </w:tc>
        <w:tc>
          <w:tcPr>
            <w:tcW w:w="719" w:type="dxa"/>
            <w:noWrap/>
            <w:hideMark/>
          </w:tcPr>
          <w:p w14:paraId="2BB6FCB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60ADF6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A28B50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56B696A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5BD6F5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3F650FB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231867F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A589CE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48862F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6F4AAE1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1F04D5C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78A539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30B4A97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1DD5C7C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29</w:t>
            </w:r>
          </w:p>
        </w:tc>
      </w:tr>
      <w:tr w:rsidR="002067BB" w:rsidRPr="00931211" w14:paraId="7AFB60FE" w14:textId="77777777" w:rsidTr="005708EF">
        <w:trPr>
          <w:trHeight w:val="312"/>
        </w:trPr>
        <w:tc>
          <w:tcPr>
            <w:tcW w:w="2835" w:type="dxa"/>
            <w:noWrap/>
            <w:hideMark/>
          </w:tcPr>
          <w:p w14:paraId="1F288450" w14:textId="7F4AB411"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Weimann-Saks et al (2022)</w:t>
            </w:r>
            <w:r>
              <w:rPr>
                <w:rFonts w:ascii="Times New Roman" w:hAnsi="Times New Roman" w:cs="Times New Roman"/>
                <w:sz w:val="20"/>
                <w:szCs w:val="20"/>
              </w:rPr>
              <w:t xml:space="preserve"> – 2</w:t>
            </w:r>
          </w:p>
        </w:tc>
        <w:tc>
          <w:tcPr>
            <w:tcW w:w="719" w:type="dxa"/>
            <w:noWrap/>
            <w:hideMark/>
          </w:tcPr>
          <w:p w14:paraId="7068C18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DD581C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2DFB2F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5AE260B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9A506E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B0796A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3D2B555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276C2A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117444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54A36B6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1C5C21D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58A08C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6B7F501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0E30A37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30</w:t>
            </w:r>
          </w:p>
        </w:tc>
      </w:tr>
      <w:tr w:rsidR="002067BB" w:rsidRPr="00931211" w14:paraId="1FC43D87" w14:textId="77777777" w:rsidTr="005708EF">
        <w:trPr>
          <w:trHeight w:val="312"/>
        </w:trPr>
        <w:tc>
          <w:tcPr>
            <w:tcW w:w="2835" w:type="dxa"/>
            <w:noWrap/>
            <w:hideMark/>
          </w:tcPr>
          <w:p w14:paraId="18C4F7E5" w14:textId="76613479" w:rsidR="002067BB" w:rsidRPr="00931211" w:rsidRDefault="002067BB" w:rsidP="002067BB">
            <w:pPr>
              <w:rPr>
                <w:rFonts w:ascii="Times New Roman" w:eastAsia="Times New Roman" w:hAnsi="Times New Roman" w:cs="Times New Roman"/>
                <w:color w:val="000000"/>
                <w:sz w:val="20"/>
                <w:szCs w:val="20"/>
                <w:lang w:eastAsia="en-GB"/>
              </w:rPr>
            </w:pPr>
            <w:proofErr w:type="spellStart"/>
            <w:r w:rsidRPr="00E91739">
              <w:rPr>
                <w:rFonts w:ascii="Times New Roman" w:hAnsi="Times New Roman" w:cs="Times New Roman"/>
                <w:sz w:val="20"/>
                <w:szCs w:val="20"/>
              </w:rPr>
              <w:t>Weisbuch</w:t>
            </w:r>
            <w:proofErr w:type="spellEnd"/>
            <w:r w:rsidRPr="00E91739">
              <w:rPr>
                <w:rFonts w:ascii="Times New Roman" w:hAnsi="Times New Roman" w:cs="Times New Roman"/>
                <w:sz w:val="20"/>
                <w:szCs w:val="20"/>
              </w:rPr>
              <w:t xml:space="preserve"> et al (2009)</w:t>
            </w:r>
          </w:p>
        </w:tc>
        <w:tc>
          <w:tcPr>
            <w:tcW w:w="719" w:type="dxa"/>
            <w:noWrap/>
            <w:hideMark/>
          </w:tcPr>
          <w:p w14:paraId="5766DD5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046219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3D8315D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68E9A23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601BC6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6BA6794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6C86ED1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0F43290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E8AEED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52FA093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5D3FA17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D23794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04F0611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14C9E0D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19</w:t>
            </w:r>
          </w:p>
        </w:tc>
      </w:tr>
      <w:tr w:rsidR="002067BB" w:rsidRPr="00931211" w14:paraId="4499CDFA" w14:textId="77777777" w:rsidTr="005708EF">
        <w:trPr>
          <w:trHeight w:val="312"/>
        </w:trPr>
        <w:tc>
          <w:tcPr>
            <w:tcW w:w="2835" w:type="dxa"/>
            <w:noWrap/>
            <w:hideMark/>
          </w:tcPr>
          <w:p w14:paraId="46792335" w14:textId="14AB9583"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Winter et al (2014)</w:t>
            </w:r>
          </w:p>
        </w:tc>
        <w:tc>
          <w:tcPr>
            <w:tcW w:w="719" w:type="dxa"/>
            <w:noWrap/>
            <w:hideMark/>
          </w:tcPr>
          <w:p w14:paraId="304886D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968BC3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20A78D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16CA42D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8732C9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5835C3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3B74F03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0301FB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13E3A2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6B49AF4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04D5163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7DC258C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23D5B75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58E7830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26</w:t>
            </w:r>
          </w:p>
        </w:tc>
      </w:tr>
      <w:tr w:rsidR="002067BB" w:rsidRPr="00931211" w14:paraId="3D238C9A" w14:textId="77777777" w:rsidTr="005708EF">
        <w:trPr>
          <w:trHeight w:val="312"/>
        </w:trPr>
        <w:tc>
          <w:tcPr>
            <w:tcW w:w="2835" w:type="dxa"/>
            <w:noWrap/>
            <w:hideMark/>
          </w:tcPr>
          <w:p w14:paraId="5B7FB906" w14:textId="557E57D6" w:rsidR="002067BB" w:rsidRPr="00931211" w:rsidRDefault="002067BB" w:rsidP="002067BB">
            <w:pPr>
              <w:rPr>
                <w:rFonts w:ascii="Times New Roman" w:eastAsia="Times New Roman" w:hAnsi="Times New Roman" w:cs="Times New Roman"/>
                <w:color w:val="000000"/>
                <w:sz w:val="20"/>
                <w:szCs w:val="20"/>
                <w:lang w:eastAsia="en-GB"/>
              </w:rPr>
            </w:pPr>
            <w:proofErr w:type="spellStart"/>
            <w:r w:rsidRPr="00E91739">
              <w:rPr>
                <w:rFonts w:ascii="Times New Roman" w:hAnsi="Times New Roman" w:cs="Times New Roman"/>
                <w:sz w:val="20"/>
                <w:szCs w:val="20"/>
              </w:rPr>
              <w:t>Youngvorst</w:t>
            </w:r>
            <w:proofErr w:type="spellEnd"/>
            <w:r w:rsidRPr="00E91739">
              <w:rPr>
                <w:rFonts w:ascii="Times New Roman" w:hAnsi="Times New Roman" w:cs="Times New Roman"/>
                <w:sz w:val="20"/>
                <w:szCs w:val="20"/>
              </w:rPr>
              <w:t xml:space="preserve"> &amp; High (2018)</w:t>
            </w:r>
          </w:p>
        </w:tc>
        <w:tc>
          <w:tcPr>
            <w:tcW w:w="719" w:type="dxa"/>
            <w:noWrap/>
            <w:hideMark/>
          </w:tcPr>
          <w:p w14:paraId="4DEA06C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612D3D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B55A6E3"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5FF02CC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BF1BD3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19" w:type="dxa"/>
            <w:noWrap/>
            <w:hideMark/>
          </w:tcPr>
          <w:p w14:paraId="23F5677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188EEA5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DC0E89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CA7D2A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3D493CC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3DADEF5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54C3D44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77B3119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1762" w:type="dxa"/>
            <w:noWrap/>
            <w:hideMark/>
          </w:tcPr>
          <w:p w14:paraId="2BB796D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31</w:t>
            </w:r>
          </w:p>
        </w:tc>
      </w:tr>
      <w:tr w:rsidR="002067BB" w:rsidRPr="00931211" w14:paraId="4F074BE3" w14:textId="77777777" w:rsidTr="005708EF">
        <w:trPr>
          <w:trHeight w:val="312"/>
        </w:trPr>
        <w:tc>
          <w:tcPr>
            <w:tcW w:w="2835" w:type="dxa"/>
            <w:noWrap/>
            <w:hideMark/>
          </w:tcPr>
          <w:p w14:paraId="17D5D480" w14:textId="36B15731"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Yuren (2021)</w:t>
            </w:r>
            <w:r>
              <w:rPr>
                <w:rFonts w:ascii="Times New Roman" w:hAnsi="Times New Roman" w:cs="Times New Roman"/>
                <w:sz w:val="20"/>
                <w:szCs w:val="20"/>
              </w:rPr>
              <w:t xml:space="preserve"> – 1 </w:t>
            </w:r>
          </w:p>
        </w:tc>
        <w:tc>
          <w:tcPr>
            <w:tcW w:w="719" w:type="dxa"/>
            <w:noWrap/>
            <w:hideMark/>
          </w:tcPr>
          <w:p w14:paraId="0146033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5F5870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74B018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4386442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0F24BA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A4D800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4A34E95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AE8071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265EE4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7B73E91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8C237D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DE5830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8E0A5C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4D44449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35</w:t>
            </w:r>
          </w:p>
        </w:tc>
      </w:tr>
      <w:tr w:rsidR="002067BB" w:rsidRPr="00931211" w14:paraId="712D0D14" w14:textId="77777777" w:rsidTr="005708EF">
        <w:trPr>
          <w:trHeight w:val="312"/>
        </w:trPr>
        <w:tc>
          <w:tcPr>
            <w:tcW w:w="2835" w:type="dxa"/>
            <w:noWrap/>
            <w:hideMark/>
          </w:tcPr>
          <w:p w14:paraId="65F71BCE" w14:textId="45CA4D1F" w:rsidR="002067BB" w:rsidRPr="00931211" w:rsidRDefault="002067BB" w:rsidP="002067BB">
            <w:pPr>
              <w:rPr>
                <w:rFonts w:ascii="Times New Roman" w:eastAsia="Times New Roman" w:hAnsi="Times New Roman" w:cs="Times New Roman"/>
                <w:color w:val="000000"/>
                <w:sz w:val="20"/>
                <w:szCs w:val="20"/>
                <w:lang w:eastAsia="en-GB"/>
              </w:rPr>
            </w:pPr>
            <w:r w:rsidRPr="00E91739">
              <w:rPr>
                <w:rFonts w:ascii="Times New Roman" w:hAnsi="Times New Roman" w:cs="Times New Roman"/>
                <w:sz w:val="20"/>
                <w:szCs w:val="20"/>
              </w:rPr>
              <w:t>Yuren (2021)</w:t>
            </w:r>
            <w:r>
              <w:rPr>
                <w:rFonts w:ascii="Times New Roman" w:hAnsi="Times New Roman" w:cs="Times New Roman"/>
                <w:sz w:val="20"/>
                <w:szCs w:val="20"/>
              </w:rPr>
              <w:t xml:space="preserve"> – 2</w:t>
            </w:r>
          </w:p>
        </w:tc>
        <w:tc>
          <w:tcPr>
            <w:tcW w:w="719" w:type="dxa"/>
            <w:noWrap/>
            <w:hideMark/>
          </w:tcPr>
          <w:p w14:paraId="53F28D9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B2EDF4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0397A1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680CC9F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DAE242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CAE21A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2F4D8E3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D565EB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57CD1A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2082A89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F8B5F6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0D8FB5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0F2F268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1762" w:type="dxa"/>
            <w:noWrap/>
            <w:hideMark/>
          </w:tcPr>
          <w:p w14:paraId="1EE5CE6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33</w:t>
            </w:r>
          </w:p>
        </w:tc>
      </w:tr>
      <w:tr w:rsidR="002067BB" w:rsidRPr="00931211" w14:paraId="40F5428E" w14:textId="77777777" w:rsidTr="005708EF">
        <w:trPr>
          <w:trHeight w:val="312"/>
        </w:trPr>
        <w:tc>
          <w:tcPr>
            <w:tcW w:w="2835" w:type="dxa"/>
            <w:noWrap/>
            <w:hideMark/>
          </w:tcPr>
          <w:p w14:paraId="685B9E2A" w14:textId="27AD79D5" w:rsidR="002067BB" w:rsidRPr="00931211" w:rsidRDefault="0057611A" w:rsidP="002067BB">
            <w:pPr>
              <w:rPr>
                <w:rFonts w:ascii="Times New Roman" w:eastAsia="Times New Roman" w:hAnsi="Times New Roman" w:cs="Times New Roman"/>
                <w:color w:val="000000"/>
                <w:sz w:val="20"/>
                <w:szCs w:val="20"/>
                <w:lang w:eastAsia="en-GB"/>
              </w:rPr>
            </w:pPr>
            <w:r>
              <w:rPr>
                <w:rFonts w:ascii="Times New Roman" w:hAnsi="Times New Roman" w:cs="Times New Roman"/>
                <w:sz w:val="20"/>
                <w:szCs w:val="20"/>
              </w:rPr>
              <w:t xml:space="preserve">H. W. </w:t>
            </w:r>
            <w:r w:rsidR="002067BB" w:rsidRPr="00E91739">
              <w:rPr>
                <w:rFonts w:ascii="Times New Roman" w:hAnsi="Times New Roman" w:cs="Times New Roman"/>
                <w:sz w:val="20"/>
                <w:szCs w:val="20"/>
              </w:rPr>
              <w:t>Zhang et al (2022)</w:t>
            </w:r>
          </w:p>
        </w:tc>
        <w:tc>
          <w:tcPr>
            <w:tcW w:w="719" w:type="dxa"/>
            <w:noWrap/>
            <w:hideMark/>
          </w:tcPr>
          <w:p w14:paraId="1DCFB2A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405CB78"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D5B9EC6"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2EE6E627"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6B181FEF"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178E15C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20" w:type="dxa"/>
            <w:noWrap/>
            <w:hideMark/>
          </w:tcPr>
          <w:p w14:paraId="40E53F6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5BDB499"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49C6202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50CD734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74CD551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0445764C"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720" w:type="dxa"/>
            <w:noWrap/>
            <w:hideMark/>
          </w:tcPr>
          <w:p w14:paraId="77D804AB"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1</w:t>
            </w:r>
          </w:p>
        </w:tc>
        <w:tc>
          <w:tcPr>
            <w:tcW w:w="1762" w:type="dxa"/>
            <w:noWrap/>
            <w:hideMark/>
          </w:tcPr>
          <w:p w14:paraId="353803C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26</w:t>
            </w:r>
          </w:p>
        </w:tc>
      </w:tr>
      <w:tr w:rsidR="002067BB" w:rsidRPr="00931211" w14:paraId="329583E9" w14:textId="77777777" w:rsidTr="005708EF">
        <w:trPr>
          <w:trHeight w:val="312"/>
        </w:trPr>
        <w:tc>
          <w:tcPr>
            <w:tcW w:w="2835" w:type="dxa"/>
            <w:noWrap/>
            <w:hideMark/>
          </w:tcPr>
          <w:p w14:paraId="1C071EF3" w14:textId="48245020" w:rsidR="002067BB" w:rsidRPr="00931211" w:rsidRDefault="0057611A" w:rsidP="002067BB">
            <w:pPr>
              <w:rPr>
                <w:rFonts w:ascii="Times New Roman" w:eastAsia="Times New Roman" w:hAnsi="Times New Roman" w:cs="Times New Roman"/>
                <w:color w:val="000000"/>
                <w:sz w:val="20"/>
                <w:szCs w:val="20"/>
                <w:lang w:eastAsia="en-GB"/>
              </w:rPr>
            </w:pPr>
            <w:r>
              <w:rPr>
                <w:rFonts w:ascii="Times New Roman" w:hAnsi="Times New Roman" w:cs="Times New Roman"/>
                <w:sz w:val="20"/>
                <w:szCs w:val="20"/>
              </w:rPr>
              <w:t xml:space="preserve">Y. B. </w:t>
            </w:r>
            <w:r w:rsidR="002067BB" w:rsidRPr="00E91739">
              <w:rPr>
                <w:rFonts w:ascii="Times New Roman" w:hAnsi="Times New Roman" w:cs="Times New Roman"/>
                <w:sz w:val="20"/>
                <w:szCs w:val="20"/>
              </w:rPr>
              <w:t>Zhang et al (2023)</w:t>
            </w:r>
          </w:p>
        </w:tc>
        <w:tc>
          <w:tcPr>
            <w:tcW w:w="719" w:type="dxa"/>
            <w:noWrap/>
            <w:hideMark/>
          </w:tcPr>
          <w:p w14:paraId="583B103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6CE8FF51"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4197A642"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71D2181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23F38D6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19" w:type="dxa"/>
            <w:noWrap/>
            <w:hideMark/>
          </w:tcPr>
          <w:p w14:paraId="5183F73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4EAEDFA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25C7D7A0"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7EA7DE8D"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w:t>
            </w:r>
          </w:p>
        </w:tc>
        <w:tc>
          <w:tcPr>
            <w:tcW w:w="720" w:type="dxa"/>
            <w:noWrap/>
            <w:hideMark/>
          </w:tcPr>
          <w:p w14:paraId="0911C7BA"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19" w:type="dxa"/>
            <w:noWrap/>
            <w:hideMark/>
          </w:tcPr>
          <w:p w14:paraId="0A27F1D5"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719" w:type="dxa"/>
            <w:noWrap/>
            <w:hideMark/>
          </w:tcPr>
          <w:p w14:paraId="397521E4"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0</w:t>
            </w:r>
          </w:p>
        </w:tc>
        <w:tc>
          <w:tcPr>
            <w:tcW w:w="720" w:type="dxa"/>
            <w:noWrap/>
            <w:hideMark/>
          </w:tcPr>
          <w:p w14:paraId="5DA1F36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3</w:t>
            </w:r>
          </w:p>
        </w:tc>
        <w:tc>
          <w:tcPr>
            <w:tcW w:w="1762" w:type="dxa"/>
            <w:noWrap/>
            <w:hideMark/>
          </w:tcPr>
          <w:p w14:paraId="2904A75E" w14:textId="77777777" w:rsidR="002067BB" w:rsidRPr="00931211" w:rsidRDefault="002067BB" w:rsidP="002067BB">
            <w:pPr>
              <w:rPr>
                <w:rFonts w:ascii="Times New Roman" w:eastAsia="Times New Roman" w:hAnsi="Times New Roman" w:cs="Times New Roman"/>
                <w:color w:val="000000"/>
                <w:sz w:val="20"/>
                <w:szCs w:val="20"/>
                <w:lang w:eastAsia="en-GB"/>
              </w:rPr>
            </w:pPr>
            <w:r w:rsidRPr="00931211">
              <w:rPr>
                <w:rFonts w:ascii="Times New Roman" w:eastAsia="Times New Roman" w:hAnsi="Times New Roman" w:cs="Times New Roman"/>
                <w:color w:val="000000"/>
                <w:sz w:val="20"/>
                <w:szCs w:val="20"/>
                <w:lang w:eastAsia="en-GB"/>
              </w:rPr>
              <w:t>28</w:t>
            </w:r>
          </w:p>
        </w:tc>
      </w:tr>
    </w:tbl>
    <w:p w14:paraId="69B23B62" w14:textId="77777777" w:rsidR="009A53B0" w:rsidRDefault="009A53B0" w:rsidP="00BB0217">
      <w:pPr>
        <w:spacing w:after="0" w:line="480" w:lineRule="auto"/>
        <w:ind w:left="720" w:hanging="720"/>
        <w:rPr>
          <w:rFonts w:ascii="Times New Roman" w:eastAsia="Times New Roman" w:hAnsi="Times New Roman" w:cs="Times New Roman"/>
          <w:sz w:val="24"/>
          <w:szCs w:val="24"/>
        </w:rPr>
      </w:pPr>
    </w:p>
    <w:p w14:paraId="4A0F3815" w14:textId="44E74B8E" w:rsidR="00AB7D7C" w:rsidRDefault="00AB7D7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AC65F4F" w14:textId="794A4E15" w:rsidR="006649DF" w:rsidRPr="00347F55" w:rsidRDefault="006649DF" w:rsidP="006649DF">
      <w:pPr>
        <w:spacing w:after="0" w:line="480" w:lineRule="auto"/>
        <w:rPr>
          <w:rFonts w:ascii="Times New Roman" w:eastAsia="Times New Roman" w:hAnsi="Times New Roman" w:cs="Times New Roman"/>
          <w:b/>
          <w:bCs/>
          <w:sz w:val="24"/>
          <w:szCs w:val="24"/>
        </w:rPr>
      </w:pPr>
      <w:r w:rsidRPr="00347F55">
        <w:rPr>
          <w:rFonts w:ascii="Times New Roman" w:eastAsia="Times New Roman" w:hAnsi="Times New Roman" w:cs="Times New Roman"/>
          <w:b/>
          <w:bCs/>
          <w:sz w:val="24"/>
          <w:szCs w:val="24"/>
        </w:rPr>
        <w:lastRenderedPageBreak/>
        <w:t>Figure 1</w:t>
      </w:r>
    </w:p>
    <w:p w14:paraId="00D1B505" w14:textId="5ED15A7E" w:rsidR="006649DF" w:rsidRPr="00D11CCB" w:rsidRDefault="006649DF" w:rsidP="00D11CCB">
      <w:pPr>
        <w:spacing w:after="0" w:line="480" w:lineRule="auto"/>
        <w:rPr>
          <w:rFonts w:ascii="Times New Roman" w:eastAsia="Times New Roman" w:hAnsi="Times New Roman" w:cs="Times New Roman"/>
          <w:i/>
          <w:iCs/>
          <w:sz w:val="24"/>
          <w:szCs w:val="24"/>
        </w:rPr>
      </w:pP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55" behindDoc="0" locked="0" layoutInCell="1" allowOverlap="1" wp14:anchorId="20795BCC" wp14:editId="20E5399F">
                <wp:simplePos x="0" y="0"/>
                <wp:positionH relativeFrom="column">
                  <wp:posOffset>4442460</wp:posOffset>
                </wp:positionH>
                <wp:positionV relativeFrom="paragraph">
                  <wp:posOffset>259080</wp:posOffset>
                </wp:positionV>
                <wp:extent cx="3299460" cy="262890"/>
                <wp:effectExtent l="0" t="0" r="15240" b="22860"/>
                <wp:wrapNone/>
                <wp:docPr id="1696160139" name="Flowchart: Alternate Process 36"/>
                <wp:cNvGraphicFramePr/>
                <a:graphic xmlns:a="http://schemas.openxmlformats.org/drawingml/2006/main">
                  <a:graphicData uri="http://schemas.microsoft.com/office/word/2010/wordprocessingShape">
                    <wps:wsp>
                      <wps:cNvSpPr/>
                      <wps:spPr>
                        <a:xfrm>
                          <a:off x="0" y="0"/>
                          <a:ext cx="3299460"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5464537" w14:textId="77777777" w:rsidR="00DC6A51" w:rsidRPr="004938BF" w:rsidRDefault="00DC6A51" w:rsidP="00DC6A51">
                            <w:pPr>
                              <w:spacing w:after="0" w:line="240" w:lineRule="auto"/>
                              <w:jc w:val="center"/>
                              <w:rPr>
                                <w:rFonts w:ascii="Times New Roman" w:hAnsi="Times New Roman" w:cs="Times New Roman"/>
                                <w:b/>
                                <w:color w:val="000000" w:themeColor="text1"/>
                                <w:sz w:val="20"/>
                                <w:szCs w:val="20"/>
                              </w:rPr>
                            </w:pPr>
                            <w:r w:rsidRPr="004938BF">
                              <w:rPr>
                                <w:rFonts w:ascii="Times New Roman" w:hAnsi="Times New Roman" w:cs="Times New Roman"/>
                                <w:b/>
                                <w:color w:val="000000" w:themeColor="text1"/>
                                <w:sz w:val="20"/>
                                <w:szCs w:val="20"/>
                              </w:rPr>
                              <w:t>Identification of studies via other methods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95BC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6" o:spid="_x0000_s1026" type="#_x0000_t176" style="position:absolute;margin-left:349.8pt;margin-top:20.4pt;width:259.8pt;height:20.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yKbQIAACsFAAAOAAAAZHJzL2Uyb0RvYy54bWysVMFu2zAMvQ/YPwi6r068tGuCOkWQosOA&#10;og2WDj0rslQbkCWNYmJnXz9KdtyiGzZgmA+yKJJP5COpq+uuMeygINTOFnx6NuFMWenK2j4X/Nvj&#10;7YdLzgIKWwrjrCr4UQV+vXz/7qr1C5W7yplSASMQGxatL3iF6BdZFmSlGhHOnFeWlNpBI5BEeM5K&#10;EC2hNybLJ5OLrHVQenBShUCnN72SLxO+1krig9ZBITMFp9gwrZDWXVyz5ZVYPIPwVS2HMMQ/RNGI&#10;2tKlI9SNQMH2UP8C1dQSXHAaz6RrMqd1LVXKgbKZTt5ks62EVykXIif4kabw/2Dl/WHrN0A0tD4s&#10;Am1jFp2GJv4pPtYlso4jWapDJunwYz6fzy6IU0m6/CK/nCc2sxdvDwE/K9ewuCm4Nq5dVwJwZVCB&#10;Fag2fd0SceJwF5DCIP+THwkvQaUdHo2KcRn7VWlWlxRGnrxTv6i1AXYQVGkhpbI461WVKFV/fD6h&#10;L5acLhk9kpQAI7KujRmxp3/C7mEG++iqUruNzpO/O48e6WZncXRuauvgdwAGp0MCurc/kdRTE1nC&#10;btcN9dy58rgBBq7v++DlbU21uBMBNwKo0al8NLz4QEssT8GlqT1nlYMfb8+iHfUdaThraWAKHr7v&#10;BSjOzBdLHTmfzmZxwpIwO/+UkwCvNbvXGrtv1o4qNaXnwcu0jfZoTlsNrnmi2V7FW0klrKS7KUCE&#10;k7DGfpDpdZBqtUpmNFVe4J3dehnBI7GxnR67JwF+aESkFr53p+ESizet19tGT+tWe3S6Tn0Zqe35&#10;HCiniUy9M7weceRfy8nq5Y1b/gQAAP//AwBQSwMEFAAGAAgAAAAhABMXUqLfAAAACgEAAA8AAABk&#10;cnMvZG93bnJldi54bWxMj8tOwzAQRfdI/IM1SGwq6sRCURMyqRASLHmEfoAbD0lIPI5itw39etwV&#10;LEdzdO+55XaxozjS7HvHCOk6AUHcONNzi7D7fL7bgPBBs9GjY0L4IQ/b6vqq1IVxJ/6gYx1aEUPY&#10;FxqhC2EqpPRNR1b7tZuI4+/LzVaHeM6tNLM+xXA7SpUkmbS659jQ6YmeOmqG+mAR6tWQNjv7vno9&#10;J0P9kvdv6vwtEW9vlscHEIGW8AfDRT+qQxWd9u7AxosRIcvzLKII90mccAFUmisQe4SNUiCrUv6f&#10;UP0CAAD//wMAUEsBAi0AFAAGAAgAAAAhALaDOJL+AAAA4QEAABMAAAAAAAAAAAAAAAAAAAAAAFtD&#10;b250ZW50X1R5cGVzXS54bWxQSwECLQAUAAYACAAAACEAOP0h/9YAAACUAQAACwAAAAAAAAAAAAAA&#10;AAAvAQAAX3JlbHMvLnJlbHNQSwECLQAUAAYACAAAACEA8jccim0CAAArBQAADgAAAAAAAAAAAAAA&#10;AAAuAgAAZHJzL2Uyb0RvYy54bWxQSwECLQAUAAYACAAAACEAExdSot8AAAAKAQAADwAAAAAAAAAA&#10;AAAAAADHBAAAZHJzL2Rvd25yZXYueG1sUEsFBgAAAAAEAAQA8wAAANMFAAAAAA==&#10;" fillcolor="#ffc000 [3207]" strokecolor="#7f5f00 [1607]" strokeweight="1pt">
                <v:textbox>
                  <w:txbxContent>
                    <w:p w14:paraId="35464537" w14:textId="77777777" w:rsidR="00DC6A51" w:rsidRPr="004938BF" w:rsidRDefault="00DC6A51" w:rsidP="00DC6A51">
                      <w:pPr>
                        <w:spacing w:after="0" w:line="240" w:lineRule="auto"/>
                        <w:jc w:val="center"/>
                        <w:rPr>
                          <w:rFonts w:ascii="Times New Roman" w:hAnsi="Times New Roman" w:cs="Times New Roman"/>
                          <w:b/>
                          <w:color w:val="000000" w:themeColor="text1"/>
                          <w:sz w:val="20"/>
                          <w:szCs w:val="20"/>
                        </w:rPr>
                      </w:pPr>
                      <w:r w:rsidRPr="004938BF">
                        <w:rPr>
                          <w:rFonts w:ascii="Times New Roman" w:hAnsi="Times New Roman" w:cs="Times New Roman"/>
                          <w:b/>
                          <w:color w:val="000000" w:themeColor="text1"/>
                          <w:sz w:val="20"/>
                          <w:szCs w:val="20"/>
                        </w:rPr>
                        <w:t>Identification of studies via other methods</w:t>
                      </w:r>
                    </w:p>
                  </w:txbxContent>
                </v:textbox>
              </v:shape>
            </w:pict>
          </mc:Fallback>
        </mc:AlternateContent>
      </w: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54" behindDoc="0" locked="0" layoutInCell="1" allowOverlap="1" wp14:anchorId="6019E29A" wp14:editId="7B4DD2C2">
                <wp:simplePos x="0" y="0"/>
                <wp:positionH relativeFrom="column">
                  <wp:posOffset>563880</wp:posOffset>
                </wp:positionH>
                <wp:positionV relativeFrom="paragraph">
                  <wp:posOffset>251460</wp:posOffset>
                </wp:positionV>
                <wp:extent cx="3749040" cy="262890"/>
                <wp:effectExtent l="0" t="0" r="22860" b="22860"/>
                <wp:wrapNone/>
                <wp:docPr id="192095987" name="Flowchart: Alternate Process 63"/>
                <wp:cNvGraphicFramePr/>
                <a:graphic xmlns:a="http://schemas.openxmlformats.org/drawingml/2006/main">
                  <a:graphicData uri="http://schemas.microsoft.com/office/word/2010/wordprocessingShape">
                    <wps:wsp>
                      <wps:cNvSpPr/>
                      <wps:spPr>
                        <a:xfrm>
                          <a:off x="0" y="0"/>
                          <a:ext cx="3749040"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23A23F9" w14:textId="77777777" w:rsidR="00DC6A51" w:rsidRPr="004938BF" w:rsidRDefault="00DC6A51" w:rsidP="00DC6A51">
                            <w:pPr>
                              <w:spacing w:after="0" w:line="240" w:lineRule="auto"/>
                              <w:jc w:val="center"/>
                              <w:rPr>
                                <w:rFonts w:ascii="Times New Roman" w:hAnsi="Times New Roman" w:cs="Times New Roman"/>
                                <w:b/>
                                <w:color w:val="000000" w:themeColor="text1"/>
                                <w:sz w:val="20"/>
                                <w:szCs w:val="20"/>
                              </w:rPr>
                            </w:pPr>
                            <w:r w:rsidRPr="004938BF">
                              <w:rPr>
                                <w:rFonts w:ascii="Times New Roman" w:hAnsi="Times New Roman" w:cs="Times New Roman"/>
                                <w:b/>
                                <w:color w:val="000000" w:themeColor="text1"/>
                                <w:sz w:val="20"/>
                                <w:szCs w:val="20"/>
                              </w:rPr>
                              <w:t>Identification of studies via databases and registers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9E29A" id="Flowchart: Alternate Process 63" o:spid="_x0000_s1027" type="#_x0000_t176" style="position:absolute;margin-left:44.4pt;margin-top:19.8pt;width:295.2pt;height:20.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BKcAIAADIFAAAOAAAAZHJzL2Uyb0RvYy54bWysVE1v2zAMvQ/YfxB0X+1k6VdQpwhSdBhQ&#10;tEHboWdFlmIDsqRRTOzs14+SE6fIhg0YloMjiuQT9fiom9uuMWyrINTOFnx0lnOmrHRlbdcF//Z6&#10;/+mKs4DClsI4qwq+U4Hfzj5+uGn9VI1d5UypgBGIDdPWF7xC9NMsC7JSjQhnzitLTu2gEUgmrLMS&#10;REvojcnGeX6RtQ5KD06qEGj3rnfyWcLXWkl80jooZKbgVBumL6TvKn6z2Y2YrkH4qpb7MsQ/VNGI&#10;2tKhA9SdQME2UP8C1dQSXHAaz6RrMqd1LVW6A91mlJ/c5qUSXqW7EDnBDzSF/wcrH7cvfglEQ+vD&#10;NNAy3qLT0MR/qo91iazdQJbqkEna/Hw5uc4nxKkk3/hifHWd2MyO2R4CflGuYXFRcG1cu6gE4Nyg&#10;AitQLfu+JeLE9iEglUH5hzwyjkWlFe6MinUZ+6w0q0sqY5yyk17UwgDbCuq0kFJZnPSuSpSq3z7P&#10;6RdbTocMGclKgBFZ18YM2KM/Yfcw+/iYqpLchuT878lDRjrZWRySm9o6+B2AwdH+ArqPP5DUUxNZ&#10;wm7VETc0jTEy7qxcuVsCA9fLP3h5X1NLHkTApQDSO3WRZhif6BO7VHBpas9Z5eDH6V6MI/mRh7OW&#10;5qbg4ftGgOLMfLUkzOvRJIoCkzE5vxyTAe89q/ceu2kWjho2olfCy7SM8WgOSw2ueaMRn8dTySWs&#10;pLOpQISDscB+numRkGo+T2E0XF7gg33xMoJHfqOqXrs3AX6vRyQlP7rDjInpiQL72Jhp3XyDTtdJ&#10;nkc+98zTYCYJ7R+ROPnv7RR1fOpmPwEAAP//AwBQSwMEFAAGAAgAAAAhALnMgDjeAAAACAEAAA8A&#10;AABkcnMvZG93bnJldi54bWxMj91Og0AQhe9NfIfNmHjT2F1ogoAsjTHRS3+wD7CFERB2lrDbFvv0&#10;Ha/0cvKdnPNNsV3sKI44+96RhmitQCDVrump1bD7fL5LQfhgqDGjI9Twgx625fVVYfLGnegDj1Vo&#10;BZeQz42GLoQpl9LXHVrj125CYvblZmsCn3Mrm9mcuNyOMlYqkdb0xAudmfCpw3qoDlZDtRqiemff&#10;V69nNVQvWf8Wn7+l1rc3y+MDiIBL+AvDrz6rQ8lOe3egxotRQ5qyedCwyRIQzJP7LAaxZxApkGUh&#10;/z9QXgAAAP//AwBQSwECLQAUAAYACAAAACEAtoM4kv4AAADhAQAAEwAAAAAAAAAAAAAAAAAAAAAA&#10;W0NvbnRlbnRfVHlwZXNdLnhtbFBLAQItABQABgAIAAAAIQA4/SH/1gAAAJQBAAALAAAAAAAAAAAA&#10;AAAAAC8BAABfcmVscy8ucmVsc1BLAQItABQABgAIAAAAIQC6xtBKcAIAADIFAAAOAAAAAAAAAAAA&#10;AAAAAC4CAABkcnMvZTJvRG9jLnhtbFBLAQItABQABgAIAAAAIQC5zIA43gAAAAgBAAAPAAAAAAAA&#10;AAAAAAAAAMoEAABkcnMvZG93bnJldi54bWxQSwUGAAAAAAQABADzAAAA1QUAAAAA&#10;" fillcolor="#ffc000 [3207]" strokecolor="#7f5f00 [1607]" strokeweight="1pt">
                <v:textbox>
                  <w:txbxContent>
                    <w:p w14:paraId="623A23F9" w14:textId="77777777" w:rsidR="00DC6A51" w:rsidRPr="004938BF" w:rsidRDefault="00DC6A51" w:rsidP="00DC6A51">
                      <w:pPr>
                        <w:spacing w:after="0" w:line="240" w:lineRule="auto"/>
                        <w:jc w:val="center"/>
                        <w:rPr>
                          <w:rFonts w:ascii="Times New Roman" w:hAnsi="Times New Roman" w:cs="Times New Roman"/>
                          <w:b/>
                          <w:color w:val="000000" w:themeColor="text1"/>
                          <w:sz w:val="20"/>
                          <w:szCs w:val="20"/>
                        </w:rPr>
                      </w:pPr>
                      <w:r w:rsidRPr="004938BF">
                        <w:rPr>
                          <w:rFonts w:ascii="Times New Roman" w:hAnsi="Times New Roman" w:cs="Times New Roman"/>
                          <w:b/>
                          <w:color w:val="000000" w:themeColor="text1"/>
                          <w:sz w:val="20"/>
                          <w:szCs w:val="20"/>
                        </w:rPr>
                        <w:t>Identification of studies via databases and registers</w:t>
                      </w:r>
                    </w:p>
                  </w:txbxContent>
                </v:textbox>
              </v:shape>
            </w:pict>
          </mc:Fallback>
        </mc:AlternateContent>
      </w:r>
      <w:r w:rsidRPr="00347F55">
        <w:rPr>
          <w:rFonts w:ascii="Times New Roman" w:eastAsia="Times New Roman" w:hAnsi="Times New Roman" w:cs="Times New Roman"/>
          <w:i/>
          <w:iCs/>
          <w:sz w:val="24"/>
          <w:szCs w:val="24"/>
        </w:rPr>
        <w:t xml:space="preserve">Flow diagram of the search strategy: Modified from the PRISMA </w:t>
      </w:r>
      <w:r>
        <w:rPr>
          <w:rFonts w:ascii="Times New Roman" w:eastAsia="Times New Roman" w:hAnsi="Times New Roman" w:cs="Times New Roman"/>
          <w:i/>
          <w:iCs/>
          <w:sz w:val="24"/>
          <w:szCs w:val="24"/>
        </w:rPr>
        <w:t xml:space="preserve">statement </w:t>
      </w:r>
      <w:r w:rsidRPr="00347F55">
        <w:rPr>
          <w:rFonts w:ascii="Times New Roman" w:eastAsia="Times New Roman" w:hAnsi="Times New Roman" w:cs="Times New Roman"/>
          <w:i/>
          <w:iCs/>
          <w:sz w:val="24"/>
          <w:szCs w:val="24"/>
        </w:rPr>
        <w:t>flow diagram (</w:t>
      </w:r>
      <w:r w:rsidR="00E16202">
        <w:rPr>
          <w:rFonts w:ascii="Times New Roman" w:eastAsia="Times New Roman" w:hAnsi="Times New Roman" w:cs="Times New Roman"/>
          <w:i/>
          <w:iCs/>
          <w:sz w:val="24"/>
          <w:szCs w:val="24"/>
        </w:rPr>
        <w:t>Page</w:t>
      </w:r>
      <w:r w:rsidRPr="00347F55">
        <w:rPr>
          <w:rFonts w:ascii="Times New Roman" w:eastAsia="Times New Roman" w:hAnsi="Times New Roman" w:cs="Times New Roman"/>
          <w:i/>
          <w:iCs/>
          <w:sz w:val="24"/>
          <w:szCs w:val="24"/>
        </w:rPr>
        <w:t xml:space="preserve"> et al., 20</w:t>
      </w:r>
      <w:r w:rsidR="00E16202">
        <w:rPr>
          <w:rFonts w:ascii="Times New Roman" w:eastAsia="Times New Roman" w:hAnsi="Times New Roman" w:cs="Times New Roman"/>
          <w:i/>
          <w:iCs/>
          <w:sz w:val="24"/>
          <w:szCs w:val="24"/>
        </w:rPr>
        <w:t>2</w:t>
      </w:r>
      <w:r w:rsidRPr="00347F55">
        <w:rPr>
          <w:rFonts w:ascii="Times New Roman" w:eastAsia="Times New Roman" w:hAnsi="Times New Roman" w:cs="Times New Roman"/>
          <w:i/>
          <w:iCs/>
          <w:sz w:val="24"/>
          <w:szCs w:val="24"/>
        </w:rPr>
        <w:t>1)</w:t>
      </w:r>
    </w:p>
    <w:p w14:paraId="54B7518D" w14:textId="1A39E249" w:rsidR="00DC6A51" w:rsidRPr="00DC6A51" w:rsidRDefault="00DC6A51" w:rsidP="00DC6A51">
      <w:pPr>
        <w:rPr>
          <w:rFonts w:ascii="Times New Roman" w:eastAsia="Times New Roman" w:hAnsi="Times New Roman" w:cs="Times New Roman"/>
          <w:sz w:val="24"/>
          <w:szCs w:val="24"/>
          <w:lang w:val="en-AU"/>
        </w:rPr>
      </w:pPr>
    </w:p>
    <w:p w14:paraId="17C08211" w14:textId="1C0FBB6F" w:rsidR="00DC6A51" w:rsidRPr="00DC6A51" w:rsidRDefault="00F32FA6" w:rsidP="00DC6A51">
      <w:pPr>
        <w:rPr>
          <w:rFonts w:ascii="Times New Roman" w:eastAsia="Times New Roman" w:hAnsi="Times New Roman" w:cs="Times New Roman"/>
          <w:sz w:val="24"/>
          <w:szCs w:val="24"/>
          <w:lang w:val="en-AU"/>
        </w:rPr>
      </w:pP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48" behindDoc="0" locked="0" layoutInCell="1" allowOverlap="1" wp14:anchorId="7FFB207A" wp14:editId="14C1CBAC">
                <wp:simplePos x="0" y="0"/>
                <wp:positionH relativeFrom="column">
                  <wp:posOffset>5974080</wp:posOffset>
                </wp:positionH>
                <wp:positionV relativeFrom="paragraph">
                  <wp:posOffset>6350</wp:posOffset>
                </wp:positionV>
                <wp:extent cx="1681480" cy="967740"/>
                <wp:effectExtent l="0" t="0" r="13970" b="22860"/>
                <wp:wrapNone/>
                <wp:docPr id="667958345" name="Rectangle 64"/>
                <wp:cNvGraphicFramePr/>
                <a:graphic xmlns:a="http://schemas.openxmlformats.org/drawingml/2006/main">
                  <a:graphicData uri="http://schemas.microsoft.com/office/word/2010/wordprocessingShape">
                    <wps:wsp>
                      <wps:cNvSpPr/>
                      <wps:spPr>
                        <a:xfrm>
                          <a:off x="0" y="0"/>
                          <a:ext cx="1681480" cy="9677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B3150" w14:textId="77777777" w:rsidR="00DC6A51" w:rsidRPr="004938BF" w:rsidRDefault="00DC6A51" w:rsidP="00DC6A51">
                            <w:pPr>
                              <w:spacing w:after="0" w:line="240" w:lineRule="auto"/>
                              <w:rPr>
                                <w:rFonts w:ascii="Times New Roman" w:hAnsi="Times New Roman" w:cs="Times New Roman"/>
                                <w:color w:val="000000" w:themeColor="text1"/>
                                <w:sz w:val="18"/>
                                <w:szCs w:val="20"/>
                              </w:rPr>
                            </w:pPr>
                            <w:r w:rsidRPr="004938BF">
                              <w:rPr>
                                <w:rFonts w:ascii="Times New Roman" w:hAnsi="Times New Roman" w:cs="Times New Roman"/>
                                <w:color w:val="000000" w:themeColor="text1"/>
                                <w:sz w:val="18"/>
                                <w:szCs w:val="20"/>
                              </w:rPr>
                              <w:t>Records identified from:</w:t>
                            </w:r>
                          </w:p>
                          <w:p w14:paraId="6511A9F7" w14:textId="2AE4D613" w:rsidR="00DC6A51" w:rsidRDefault="00C16144" w:rsidP="00DC6A51">
                            <w:pPr>
                              <w:spacing w:after="0" w:line="240" w:lineRule="auto"/>
                              <w:ind w:left="284"/>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Forward c</w:t>
                            </w:r>
                            <w:r w:rsidR="00DC6A51" w:rsidRPr="004938BF">
                              <w:rPr>
                                <w:rFonts w:ascii="Times New Roman" w:hAnsi="Times New Roman" w:cs="Times New Roman"/>
                                <w:color w:val="000000" w:themeColor="text1"/>
                                <w:sz w:val="18"/>
                                <w:szCs w:val="20"/>
                              </w:rPr>
                              <w:t xml:space="preserve">itation searching (n = </w:t>
                            </w:r>
                            <w:r w:rsidR="00B11534">
                              <w:rPr>
                                <w:rFonts w:ascii="Times New Roman" w:hAnsi="Times New Roman" w:cs="Times New Roman"/>
                                <w:color w:val="000000" w:themeColor="text1"/>
                                <w:sz w:val="18"/>
                                <w:szCs w:val="20"/>
                              </w:rPr>
                              <w:t>4</w:t>
                            </w:r>
                            <w:r w:rsidR="001E7526">
                              <w:rPr>
                                <w:rFonts w:ascii="Times New Roman" w:hAnsi="Times New Roman" w:cs="Times New Roman"/>
                                <w:color w:val="000000" w:themeColor="text1"/>
                                <w:sz w:val="18"/>
                                <w:szCs w:val="20"/>
                              </w:rPr>
                              <w:t>42</w:t>
                            </w:r>
                            <w:r w:rsidR="00DC6A51" w:rsidRPr="004938BF">
                              <w:rPr>
                                <w:rFonts w:ascii="Times New Roman" w:hAnsi="Times New Roman" w:cs="Times New Roman"/>
                                <w:color w:val="000000" w:themeColor="text1"/>
                                <w:sz w:val="18"/>
                                <w:szCs w:val="20"/>
                              </w:rPr>
                              <w:t>)</w:t>
                            </w:r>
                          </w:p>
                          <w:p w14:paraId="62A28759" w14:textId="7E4D4F6A" w:rsidR="00C16144" w:rsidRPr="004938BF" w:rsidRDefault="00C16144" w:rsidP="00DC6A51">
                            <w:pPr>
                              <w:spacing w:after="0" w:line="240" w:lineRule="auto"/>
                              <w:ind w:left="284"/>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Backward citation searching (n = </w:t>
                            </w:r>
                            <w:r w:rsidR="001E7526">
                              <w:rPr>
                                <w:rFonts w:ascii="Times New Roman" w:hAnsi="Times New Roman" w:cs="Times New Roman"/>
                                <w:color w:val="000000" w:themeColor="text1"/>
                                <w:sz w:val="18"/>
                                <w:szCs w:val="20"/>
                              </w:rPr>
                              <w:t>31</w:t>
                            </w:r>
                            <w:r>
                              <w:rPr>
                                <w:rFonts w:ascii="Times New Roman" w:hAnsi="Times New Roman" w:cs="Times New Roman"/>
                                <w:color w:val="000000" w:themeColor="text1"/>
                                <w:sz w:val="18"/>
                                <w:szCs w:val="20"/>
                              </w:rPr>
                              <w:t>)</w:t>
                            </w:r>
                          </w:p>
                          <w:p w14:paraId="71B25A2B" w14:textId="72BBC99A" w:rsidR="00DC6A51" w:rsidRPr="004938BF" w:rsidRDefault="00DC6A51" w:rsidP="00DC6A51">
                            <w:pPr>
                              <w:spacing w:after="0" w:line="240" w:lineRule="auto"/>
                              <w:ind w:left="284"/>
                              <w:rPr>
                                <w:rFonts w:ascii="Times New Roman" w:hAnsi="Times New Roman" w:cs="Times New Roman"/>
                                <w:color w:val="000000" w:themeColor="text1"/>
                                <w:sz w:val="18"/>
                                <w:szCs w:val="20"/>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B207A" id="Rectangle 64" o:spid="_x0000_s1028" style="position:absolute;margin-left:470.4pt;margin-top:.5pt;width:132.4pt;height:76.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6siQIAAGgFAAAOAAAAZHJzL2Uyb0RvYy54bWysVE1v2zAMvQ/YfxB0Xx0HaZMGdYqgRYcB&#10;QRu0HXpWZKkWIIuapMTOfv0o+SNBN+wwLAdHFMlH8onkzW1ba3IQziswBc0vJpQIw6FU5r2g318f&#10;viwo8YGZkmkwoqBH4ent6vOnm8YuxRQq0KVwBEGMXza2oFUIdpllnleiZv4CrDColOBqFlB071np&#10;WIPotc6mk8lV1oArrQMuvMfb+05JVwlfSsHDk5ReBKILirmF9HXpu4vfbHXDlu+O2UrxPg32D1nU&#10;TBkMOkLds8DI3qnfoGrFHXiQ4YJDnYGUiotUA1aTTz5U81IxK1ItSI63I03+/8Hyx8OL3TqkobF+&#10;6fEYq2ilq+M/5kfaRNZxJEu0gXC8zK8W+WyBnHLUXV/N57PEZnbyts6HrwJqEg8FdfgYiSN22PiA&#10;EdF0MInBDDwordODaBMvPGhVxrskxI4Qd9qRA8O3DG0e3w4hzqxQip7ZqZR0CkctIoQ2z0ISVWLy&#10;05RI6rITJuNcmJB3qoqVogt1OcHfEGzIIoVOgBFZYpIjdg8wWHYgA3aXc28fXUVq0tF58rfEOufR&#10;I0UGE0bnWhlwfwLQWFUfubMfSOqoiSyFdtciN5EatIw3OyiPW0ccdEPjLX9Q+JAb5sOWOZwSfHuc&#10;/PCEH6mhKSjXylJSgfv58S7aYdOihpIGp62g/seeOUGJ/mawna/zGbYPCUmYXc6nKLhzze5cY/b1&#10;HWAT5LhbLE/HaB/0cJQO6jdcDOsYFVXMcIyNCQY3CHeh2wK4WrhYr5MZjqRlYWNeLI/gkd/YoK/t&#10;G3O27+KA/f8Iw2Sy5Ydm7myjp4H1PoBUqdNPfPbM4zinFupXT9wX53KyOi3I1S8AAAD//wMAUEsD&#10;BBQABgAIAAAAIQCODBMz4QAAAAoBAAAPAAAAZHJzL2Rvd25yZXYueG1sTI/BTsMwDIbvSLxDZCQu&#10;05ZsbBOUphMCgXaYkNjgwC1tQlPWOFXjbeXt8U5ws/VZv78/Xw2hFUfXpyaihulEgXBYRdtgreF9&#10;9zy+BZHIoDVtRKfhxyVYFZcXuclsPOGbO26pFhyCKTMaPFGXSZkq74JJk9g5ZPYV+2CI176Wtjcn&#10;Dg+tnCm1lME0yB+86dyjd9V+ewgaPtcD1d/TF9rszehjtPZl9fpUan19NTzcgyA30N8xnPVZHQp2&#10;KuMBbRKthru5YnViwJXOfKYWSxAlT4ubOcgil/8rFL8AAAD//wMAUEsBAi0AFAAGAAgAAAAhALaD&#10;OJL+AAAA4QEAABMAAAAAAAAAAAAAAAAAAAAAAFtDb250ZW50X1R5cGVzXS54bWxQSwECLQAUAAYA&#10;CAAAACEAOP0h/9YAAACUAQAACwAAAAAAAAAAAAAAAAAvAQAAX3JlbHMvLnJlbHNQSwECLQAUAAYA&#10;CAAAACEAwF6+rIkCAABoBQAADgAAAAAAAAAAAAAAAAAuAgAAZHJzL2Uyb0RvYy54bWxQSwECLQAU&#10;AAYACAAAACEAjgwTM+EAAAAKAQAADwAAAAAAAAAAAAAAAADjBAAAZHJzL2Rvd25yZXYueG1sUEsF&#10;BgAAAAAEAAQA8wAAAPEFAAAAAA==&#10;" filled="f" strokecolor="black [3213]" strokeweight="1pt">
                <v:textbox>
                  <w:txbxContent>
                    <w:p w14:paraId="31EB3150" w14:textId="77777777" w:rsidR="00DC6A51" w:rsidRPr="004938BF" w:rsidRDefault="00DC6A51" w:rsidP="00DC6A51">
                      <w:pPr>
                        <w:spacing w:after="0" w:line="240" w:lineRule="auto"/>
                        <w:rPr>
                          <w:rFonts w:ascii="Times New Roman" w:hAnsi="Times New Roman" w:cs="Times New Roman"/>
                          <w:color w:val="000000" w:themeColor="text1"/>
                          <w:sz w:val="18"/>
                          <w:szCs w:val="20"/>
                        </w:rPr>
                      </w:pPr>
                      <w:r w:rsidRPr="004938BF">
                        <w:rPr>
                          <w:rFonts w:ascii="Times New Roman" w:hAnsi="Times New Roman" w:cs="Times New Roman"/>
                          <w:color w:val="000000" w:themeColor="text1"/>
                          <w:sz w:val="18"/>
                          <w:szCs w:val="20"/>
                        </w:rPr>
                        <w:t>Records identified from:</w:t>
                      </w:r>
                    </w:p>
                    <w:p w14:paraId="6511A9F7" w14:textId="2AE4D613" w:rsidR="00DC6A51" w:rsidRDefault="00C16144" w:rsidP="00DC6A51">
                      <w:pPr>
                        <w:spacing w:after="0" w:line="240" w:lineRule="auto"/>
                        <w:ind w:left="284"/>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Forward c</w:t>
                      </w:r>
                      <w:r w:rsidR="00DC6A51" w:rsidRPr="004938BF">
                        <w:rPr>
                          <w:rFonts w:ascii="Times New Roman" w:hAnsi="Times New Roman" w:cs="Times New Roman"/>
                          <w:color w:val="000000" w:themeColor="text1"/>
                          <w:sz w:val="18"/>
                          <w:szCs w:val="20"/>
                        </w:rPr>
                        <w:t xml:space="preserve">itation searching (n = </w:t>
                      </w:r>
                      <w:r w:rsidR="00B11534">
                        <w:rPr>
                          <w:rFonts w:ascii="Times New Roman" w:hAnsi="Times New Roman" w:cs="Times New Roman"/>
                          <w:color w:val="000000" w:themeColor="text1"/>
                          <w:sz w:val="18"/>
                          <w:szCs w:val="20"/>
                        </w:rPr>
                        <w:t>4</w:t>
                      </w:r>
                      <w:r w:rsidR="001E7526">
                        <w:rPr>
                          <w:rFonts w:ascii="Times New Roman" w:hAnsi="Times New Roman" w:cs="Times New Roman"/>
                          <w:color w:val="000000" w:themeColor="text1"/>
                          <w:sz w:val="18"/>
                          <w:szCs w:val="20"/>
                        </w:rPr>
                        <w:t>42</w:t>
                      </w:r>
                      <w:r w:rsidR="00DC6A51" w:rsidRPr="004938BF">
                        <w:rPr>
                          <w:rFonts w:ascii="Times New Roman" w:hAnsi="Times New Roman" w:cs="Times New Roman"/>
                          <w:color w:val="000000" w:themeColor="text1"/>
                          <w:sz w:val="18"/>
                          <w:szCs w:val="20"/>
                        </w:rPr>
                        <w:t>)</w:t>
                      </w:r>
                    </w:p>
                    <w:p w14:paraId="62A28759" w14:textId="7E4D4F6A" w:rsidR="00C16144" w:rsidRPr="004938BF" w:rsidRDefault="00C16144" w:rsidP="00DC6A51">
                      <w:pPr>
                        <w:spacing w:after="0" w:line="240" w:lineRule="auto"/>
                        <w:ind w:left="284"/>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Backward citation searching (n = </w:t>
                      </w:r>
                      <w:r w:rsidR="001E7526">
                        <w:rPr>
                          <w:rFonts w:ascii="Times New Roman" w:hAnsi="Times New Roman" w:cs="Times New Roman"/>
                          <w:color w:val="000000" w:themeColor="text1"/>
                          <w:sz w:val="18"/>
                          <w:szCs w:val="20"/>
                        </w:rPr>
                        <w:t>31</w:t>
                      </w:r>
                      <w:r>
                        <w:rPr>
                          <w:rFonts w:ascii="Times New Roman" w:hAnsi="Times New Roman" w:cs="Times New Roman"/>
                          <w:color w:val="000000" w:themeColor="text1"/>
                          <w:sz w:val="18"/>
                          <w:szCs w:val="20"/>
                        </w:rPr>
                        <w:t>)</w:t>
                      </w:r>
                    </w:p>
                    <w:p w14:paraId="71B25A2B" w14:textId="72BBC99A" w:rsidR="00DC6A51" w:rsidRPr="004938BF" w:rsidRDefault="00DC6A51" w:rsidP="00DC6A51">
                      <w:pPr>
                        <w:spacing w:after="0" w:line="240" w:lineRule="auto"/>
                        <w:ind w:left="284"/>
                        <w:rPr>
                          <w:rFonts w:ascii="Times New Roman" w:hAnsi="Times New Roman" w:cs="Times New Roman"/>
                          <w:color w:val="000000" w:themeColor="text1"/>
                          <w:sz w:val="18"/>
                          <w:szCs w:val="20"/>
                        </w:rPr>
                      </w:pPr>
                    </w:p>
                  </w:txbxContent>
                </v:textbox>
              </v:rect>
            </w:pict>
          </mc:Fallback>
        </mc:AlternateContent>
      </w: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41" behindDoc="0" locked="0" layoutInCell="1" allowOverlap="1" wp14:anchorId="627F90F0" wp14:editId="18601CB6">
                <wp:simplePos x="0" y="0"/>
                <wp:positionH relativeFrom="column">
                  <wp:posOffset>3040380</wp:posOffset>
                </wp:positionH>
                <wp:positionV relativeFrom="paragraph">
                  <wp:posOffset>6350</wp:posOffset>
                </wp:positionV>
                <wp:extent cx="2125980" cy="952500"/>
                <wp:effectExtent l="0" t="0" r="26670" b="19050"/>
                <wp:wrapNone/>
                <wp:docPr id="2041064470" name="Rectangle 34"/>
                <wp:cNvGraphicFramePr/>
                <a:graphic xmlns:a="http://schemas.openxmlformats.org/drawingml/2006/main">
                  <a:graphicData uri="http://schemas.microsoft.com/office/word/2010/wordprocessingShape">
                    <wps:wsp>
                      <wps:cNvSpPr/>
                      <wps:spPr>
                        <a:xfrm>
                          <a:off x="0" y="0"/>
                          <a:ext cx="2125980" cy="952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75F817" w14:textId="77777777" w:rsidR="00DC6A51" w:rsidRPr="004938BF" w:rsidRDefault="00DC6A51" w:rsidP="00DC6A51">
                            <w:pPr>
                              <w:spacing w:after="0" w:line="240" w:lineRule="auto"/>
                              <w:rPr>
                                <w:rFonts w:ascii="Times New Roman" w:hAnsi="Times New Roman" w:cs="Times New Roman"/>
                                <w:color w:val="000000" w:themeColor="text1"/>
                                <w:sz w:val="18"/>
                                <w:szCs w:val="20"/>
                              </w:rPr>
                            </w:pPr>
                            <w:r w:rsidRPr="004938BF">
                              <w:rPr>
                                <w:rFonts w:ascii="Times New Roman" w:hAnsi="Times New Roman" w:cs="Times New Roman"/>
                                <w:color w:val="000000" w:themeColor="text1"/>
                                <w:sz w:val="18"/>
                                <w:szCs w:val="20"/>
                              </w:rPr>
                              <w:t xml:space="preserve">Records removed </w:t>
                            </w:r>
                            <w:r w:rsidRPr="004938BF">
                              <w:rPr>
                                <w:rFonts w:ascii="Times New Roman" w:hAnsi="Times New Roman" w:cs="Times New Roman"/>
                                <w:i/>
                                <w:iCs/>
                                <w:color w:val="000000" w:themeColor="text1"/>
                                <w:sz w:val="18"/>
                                <w:szCs w:val="20"/>
                              </w:rPr>
                              <w:t>before screening</w:t>
                            </w:r>
                            <w:r w:rsidRPr="004938BF">
                              <w:rPr>
                                <w:rFonts w:ascii="Times New Roman" w:hAnsi="Times New Roman" w:cs="Times New Roman"/>
                                <w:color w:val="000000" w:themeColor="text1"/>
                                <w:sz w:val="18"/>
                                <w:szCs w:val="20"/>
                              </w:rPr>
                              <w:t>:</w:t>
                            </w:r>
                          </w:p>
                          <w:p w14:paraId="20BB58BC" w14:textId="5C32D9E5" w:rsidR="00DC6A51" w:rsidRPr="004938BF" w:rsidRDefault="00DC6A51" w:rsidP="00DC6A51">
                            <w:pPr>
                              <w:spacing w:after="0" w:line="240" w:lineRule="auto"/>
                              <w:ind w:left="284"/>
                              <w:rPr>
                                <w:rFonts w:ascii="Times New Roman" w:hAnsi="Times New Roman" w:cs="Times New Roman"/>
                                <w:color w:val="000000" w:themeColor="text1"/>
                                <w:sz w:val="18"/>
                                <w:szCs w:val="20"/>
                              </w:rPr>
                            </w:pPr>
                            <w:r w:rsidRPr="004938BF">
                              <w:rPr>
                                <w:rFonts w:ascii="Times New Roman" w:hAnsi="Times New Roman" w:cs="Times New Roman"/>
                                <w:color w:val="000000" w:themeColor="text1"/>
                                <w:sz w:val="18"/>
                                <w:szCs w:val="20"/>
                              </w:rPr>
                              <w:t xml:space="preserve">Duplicate records </w:t>
                            </w:r>
                            <w:r w:rsidR="004938BF" w:rsidRPr="004938BF">
                              <w:rPr>
                                <w:rFonts w:ascii="Times New Roman" w:hAnsi="Times New Roman" w:cs="Times New Roman"/>
                                <w:color w:val="000000" w:themeColor="text1"/>
                                <w:sz w:val="18"/>
                                <w:szCs w:val="20"/>
                              </w:rPr>
                              <w:t>removed (</w:t>
                            </w:r>
                            <w:r w:rsidRPr="004938BF">
                              <w:rPr>
                                <w:rFonts w:ascii="Times New Roman" w:hAnsi="Times New Roman" w:cs="Times New Roman"/>
                                <w:color w:val="000000" w:themeColor="text1"/>
                                <w:sz w:val="18"/>
                                <w:szCs w:val="20"/>
                              </w:rPr>
                              <w:t xml:space="preserve">n = </w:t>
                            </w:r>
                            <w:r w:rsidR="00F32FA6">
                              <w:rPr>
                                <w:rFonts w:ascii="Times New Roman" w:hAnsi="Times New Roman" w:cs="Times New Roman"/>
                                <w:color w:val="000000" w:themeColor="text1"/>
                                <w:sz w:val="18"/>
                                <w:szCs w:val="20"/>
                              </w:rPr>
                              <w:t>1147</w:t>
                            </w:r>
                            <w:r w:rsidRPr="004938BF">
                              <w:rPr>
                                <w:rFonts w:ascii="Times New Roman" w:hAnsi="Times New Roman" w:cs="Times New Roman"/>
                                <w:color w:val="000000" w:themeColor="text1"/>
                                <w:sz w:val="18"/>
                                <w:szCs w:val="20"/>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F90F0" id="Rectangle 34" o:spid="_x0000_s1029" style="position:absolute;margin-left:239.4pt;margin-top:.5pt;width:167.4pt;height: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FshQIAAGgFAAAOAAAAZHJzL2Uyb0RvYy54bWysVMFu2zAMvQ/YPwi6r46zZmuDOkXQosOA&#10;oi3aDj0rstQIkEWNUmJnXz9KdpysG3YYdrFFkXwkn0heXHaNZVuFwYCreHky4Uw5CbVxrxX/9nzz&#10;4YyzEIWrhQWnKr5TgV8u3r+7aP1cTWENtlbICMSFeesrvo7Rz4siyLVqRDgBrxwpNWAjIon4WtQo&#10;WkJvbDGdTD4VLWDtEaQKgW6veyVfZHytlYz3WgcVma045RbzF/N3lb7F4kLMX1H4tZFDGuIfsmiE&#10;cRR0hLoWUbANmt+gGiMRAuh4IqEpQGsjVa6Bqiknb6p5Wguvci1ETvAjTeH/wcq77ZN/QKKh9WEe&#10;6Jiq6DQ26U/5sS6TtRvJUl1kki6n5XR2fkacStKdz6azSWazOHh7DPGLgoalQ8WRHiNzJLa3IVJE&#10;Mt2bpGAOboy1+UGsSxcBrKnTXRZSR6gri2wr6C1jV6a3I4gjK5KSZ3EoJZ/izqoEYd2j0szUKfmc&#10;SO6yA6aQUrlY9qq1qFUfigobSxs9cugMmJA1JTliDwC/5rvH7nMe7JOryk06Ok/+lljvPHrkyODi&#10;6NwYB/gnAEtVDZF7+z1JPTWJpditOuKm4h+TZbpZQb17QIbQD03w8sbQQ96KEB8E0pTQ29Pkx3v6&#10;aAttxaU1nrM14I+3d8mOmpY0nLU0bRUP3zcCFWf2q6N2Pi9PT9N4ZuF09nlKAh5rVscat2mugJqg&#10;pN3iZT4m+2j3R43QvNBiWKaopBJOUmxKMOJeuIr9FqDVItVymc1oJL2It+7JywSe+E0N+ty9CPRD&#10;F0fq/zvYT6aYv2nm3jZ5OlhuImiTO/3A58A8jXNuoWH1pH1xLGerw4Jc/AQAAP//AwBQSwMEFAAG&#10;AAgAAAAhAKpP8LzfAAAACQEAAA8AAABkcnMvZG93bnJldi54bWxMj81OwzAQhO9IvIO1SFwq6oSf&#10;EoU4FQKBekBItOXAbRObJDReR/G2DW/PcoLj7IxmvymWk+/VwY2xC2QgnSegHNXBdtQY2G6eLjJQ&#10;kZEs9oGcgW8XYVmenhSY23CkN3dYc6OkhGKOBlrmIdc61q3zGOdhcCTeZxg9ssix0XbEo5T7Xl8m&#10;yUJ77Eg+tDi4h9bVu/XeG/hYTdx8pc/8ssPZ+2zVVvXrY2XM+dl0fweK3cR/YfjFF3QohakKe7JR&#10;9QaubzNBZzFkkvhZerUAVYm+kYsuC/1/QfkDAAD//wMAUEsBAi0AFAAGAAgAAAAhALaDOJL+AAAA&#10;4QEAABMAAAAAAAAAAAAAAAAAAAAAAFtDb250ZW50X1R5cGVzXS54bWxQSwECLQAUAAYACAAAACEA&#10;OP0h/9YAAACUAQAACwAAAAAAAAAAAAAAAAAvAQAAX3JlbHMvLnJlbHNQSwECLQAUAAYACAAAACEA&#10;DNpRbIUCAABoBQAADgAAAAAAAAAAAAAAAAAuAgAAZHJzL2Uyb0RvYy54bWxQSwECLQAUAAYACAAA&#10;ACEAqk/wvN8AAAAJAQAADwAAAAAAAAAAAAAAAADfBAAAZHJzL2Rvd25yZXYueG1sUEsFBgAAAAAE&#10;AAQA8wAAAOsFAAAAAA==&#10;" filled="f" strokecolor="black [3213]" strokeweight="1pt">
                <v:textbox>
                  <w:txbxContent>
                    <w:p w14:paraId="3875F817" w14:textId="77777777" w:rsidR="00DC6A51" w:rsidRPr="004938BF" w:rsidRDefault="00DC6A51" w:rsidP="00DC6A51">
                      <w:pPr>
                        <w:spacing w:after="0" w:line="240" w:lineRule="auto"/>
                        <w:rPr>
                          <w:rFonts w:ascii="Times New Roman" w:hAnsi="Times New Roman" w:cs="Times New Roman"/>
                          <w:color w:val="000000" w:themeColor="text1"/>
                          <w:sz w:val="18"/>
                          <w:szCs w:val="20"/>
                        </w:rPr>
                      </w:pPr>
                      <w:r w:rsidRPr="004938BF">
                        <w:rPr>
                          <w:rFonts w:ascii="Times New Roman" w:hAnsi="Times New Roman" w:cs="Times New Roman"/>
                          <w:color w:val="000000" w:themeColor="text1"/>
                          <w:sz w:val="18"/>
                          <w:szCs w:val="20"/>
                        </w:rPr>
                        <w:t xml:space="preserve">Records removed </w:t>
                      </w:r>
                      <w:r w:rsidRPr="004938BF">
                        <w:rPr>
                          <w:rFonts w:ascii="Times New Roman" w:hAnsi="Times New Roman" w:cs="Times New Roman"/>
                          <w:i/>
                          <w:iCs/>
                          <w:color w:val="000000" w:themeColor="text1"/>
                          <w:sz w:val="18"/>
                          <w:szCs w:val="20"/>
                        </w:rPr>
                        <w:t>before screening</w:t>
                      </w:r>
                      <w:r w:rsidRPr="004938BF">
                        <w:rPr>
                          <w:rFonts w:ascii="Times New Roman" w:hAnsi="Times New Roman" w:cs="Times New Roman"/>
                          <w:color w:val="000000" w:themeColor="text1"/>
                          <w:sz w:val="18"/>
                          <w:szCs w:val="20"/>
                        </w:rPr>
                        <w:t>:</w:t>
                      </w:r>
                    </w:p>
                    <w:p w14:paraId="20BB58BC" w14:textId="5C32D9E5" w:rsidR="00DC6A51" w:rsidRPr="004938BF" w:rsidRDefault="00DC6A51" w:rsidP="00DC6A51">
                      <w:pPr>
                        <w:spacing w:after="0" w:line="240" w:lineRule="auto"/>
                        <w:ind w:left="284"/>
                        <w:rPr>
                          <w:rFonts w:ascii="Times New Roman" w:hAnsi="Times New Roman" w:cs="Times New Roman"/>
                          <w:color w:val="000000" w:themeColor="text1"/>
                          <w:sz w:val="18"/>
                          <w:szCs w:val="20"/>
                        </w:rPr>
                      </w:pPr>
                      <w:r w:rsidRPr="004938BF">
                        <w:rPr>
                          <w:rFonts w:ascii="Times New Roman" w:hAnsi="Times New Roman" w:cs="Times New Roman"/>
                          <w:color w:val="000000" w:themeColor="text1"/>
                          <w:sz w:val="18"/>
                          <w:szCs w:val="20"/>
                        </w:rPr>
                        <w:t xml:space="preserve">Duplicate records </w:t>
                      </w:r>
                      <w:r w:rsidR="004938BF" w:rsidRPr="004938BF">
                        <w:rPr>
                          <w:rFonts w:ascii="Times New Roman" w:hAnsi="Times New Roman" w:cs="Times New Roman"/>
                          <w:color w:val="000000" w:themeColor="text1"/>
                          <w:sz w:val="18"/>
                          <w:szCs w:val="20"/>
                        </w:rPr>
                        <w:t>removed (</w:t>
                      </w:r>
                      <w:r w:rsidRPr="004938BF">
                        <w:rPr>
                          <w:rFonts w:ascii="Times New Roman" w:hAnsi="Times New Roman" w:cs="Times New Roman"/>
                          <w:color w:val="000000" w:themeColor="text1"/>
                          <w:sz w:val="18"/>
                          <w:szCs w:val="20"/>
                        </w:rPr>
                        <w:t xml:space="preserve">n = </w:t>
                      </w:r>
                      <w:r w:rsidR="00F32FA6">
                        <w:rPr>
                          <w:rFonts w:ascii="Times New Roman" w:hAnsi="Times New Roman" w:cs="Times New Roman"/>
                          <w:color w:val="000000" w:themeColor="text1"/>
                          <w:sz w:val="18"/>
                          <w:szCs w:val="20"/>
                        </w:rPr>
                        <w:t>1147</w:t>
                      </w:r>
                      <w:r w:rsidRPr="004938BF">
                        <w:rPr>
                          <w:rFonts w:ascii="Times New Roman" w:hAnsi="Times New Roman" w:cs="Times New Roman"/>
                          <w:color w:val="000000" w:themeColor="text1"/>
                          <w:sz w:val="18"/>
                          <w:szCs w:val="20"/>
                        </w:rPr>
                        <w:t>)</w:t>
                      </w:r>
                    </w:p>
                  </w:txbxContent>
                </v:textbox>
              </v:rect>
            </w:pict>
          </mc:Fallback>
        </mc:AlternateContent>
      </w:r>
      <w:r w:rsidR="00D0294F"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56" behindDoc="0" locked="0" layoutInCell="1" allowOverlap="1" wp14:anchorId="5C171891" wp14:editId="3D60A910">
                <wp:simplePos x="0" y="0"/>
                <wp:positionH relativeFrom="column">
                  <wp:posOffset>-291782</wp:posOffset>
                </wp:positionH>
                <wp:positionV relativeFrom="paragraph">
                  <wp:posOffset>279400</wp:posOffset>
                </wp:positionV>
                <wp:extent cx="1044575" cy="262890"/>
                <wp:effectExtent l="0" t="9207" r="13017" b="13018"/>
                <wp:wrapNone/>
                <wp:docPr id="124792123" name="Flowchart: Alternate Process 62"/>
                <wp:cNvGraphicFramePr/>
                <a:graphic xmlns:a="http://schemas.openxmlformats.org/drawingml/2006/main">
                  <a:graphicData uri="http://schemas.microsoft.com/office/word/2010/wordprocessingShape">
                    <wps:wsp>
                      <wps:cNvSpPr/>
                      <wps:spPr>
                        <a:xfrm rot="16200000">
                          <a:off x="0" y="0"/>
                          <a:ext cx="104457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B82E723" w14:textId="77777777" w:rsidR="00DC6A51" w:rsidRPr="004938BF" w:rsidRDefault="00DC6A51" w:rsidP="00DC6A51">
                            <w:pPr>
                              <w:spacing w:after="0" w:line="240" w:lineRule="auto"/>
                              <w:jc w:val="center"/>
                              <w:rPr>
                                <w:rFonts w:ascii="Times New Roman" w:hAnsi="Times New Roman" w:cs="Times New Roman"/>
                                <w:b/>
                                <w:color w:val="000000" w:themeColor="text1"/>
                                <w:sz w:val="20"/>
                                <w:szCs w:val="20"/>
                              </w:rPr>
                            </w:pPr>
                            <w:r w:rsidRPr="004938BF">
                              <w:rPr>
                                <w:rFonts w:ascii="Times New Roman" w:hAnsi="Times New Roman" w:cs="Times New Roman"/>
                                <w:b/>
                                <w:color w:val="000000" w:themeColor="text1"/>
                                <w:sz w:val="20"/>
                                <w:szCs w:val="20"/>
                              </w:rPr>
                              <w:t>Identification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71891" id="Flowchart: Alternate Process 62" o:spid="_x0000_s1030" type="#_x0000_t176" style="position:absolute;margin-left:-22.95pt;margin-top:22pt;width:82.25pt;height:20.7pt;rotation:-9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5DsQIAAPMFAAAOAAAAZHJzL2Uyb0RvYy54bWysVMFu2zAMvQ/YPwi6r44DJ2uDOkWQosOA&#10;rg3aDj0rslQbkCVNYhJnXz9Kip2sWzdgmA+CSIqP5DPJy6uuVWQrnG+MLml+NqJEaG6qRr+U9OvT&#10;zYdzSjwwXTFltCjpXnh6NX//7nJnZ2JsaqMq4QiCaD/b2ZLWAHaWZZ7XomX+zFih0SiNaxmg6F6y&#10;yrEdorcqG49G02xnXGWd4cJ71F4nI51HfCkFh3spvQCiSoq5QTxdPNfhzOaXbPbimK0bfkiD/UMW&#10;LWs0Bh2grhkwsnHNL1Btw53xRsIZN21mpGy4iDVgNfnoVTWPNbMi1oLkeDvQ5P8fLL/bPtqVQxp2&#10;1s88XkMVnXQtcQbZyqfIMn6xOEyXdJG7/cCd6IBwVOajoph8nFDC0Taejs8vIrlZAgug1nn4JExL&#10;wqWkUpndsmYOFgqE0wzEKv3GGIptbz1gVujf+wUMb1RT3TRKRSE0iVgqR7YMfy/jXGiYRHe1ab+Y&#10;KumnMf/4o1GN7ZDURa/GELHdAlIM+FMQpf8WF7o8tFGAOWaHUvDMjqzGG+yVCHhKPwhJmgqJG8eE&#10;hwxOaymSqWaVSOrJmzlHwIAskZwBO/8Tdsr58D64ijgvg3P6528klpwHjxjZaBic20Yb97voCnq2&#10;ZHrfk5SoCSxBt+6Qm5IWgdegWZtqv3KpI3GKveU3DTbRLfOwYg4HFpW4hOAej9BXJeWqsZTUxn1/&#10;rQvvcH7QQskOB7+k/tuGOUGJ+qxxsi7yogibIgrY0mMU3KllfWrRm3ZpsPnymFW8hveg+qt0pn3G&#10;HbUIUdHENMfYmCC4XlhCWki45bhYLOIz3A6Wwa1+tDyAB37DHDx1z8zZwwQBzt6d6ZcEm72amfQ2&#10;eGqz2ICRTRyoI58H5nGzxO49bMGwuk7l+Oq4q+c/AAAA//8DAFBLAwQUAAYACAAAACEAWSzccNwA&#10;AAAJAQAADwAAAGRycy9kb3ducmV2LnhtbEyPQU7DMBBF90jcwRokdq0TaJMS4lQIKQeg7aLs3GRI&#10;IuxxsN0k3J5hBcuv//TnTblfrBET+jA4UpCuExBIjWsH6hScjvVqByJETa02jlDBNwbYV7c3pS5a&#10;N9MbTofYCR6hUGgFfYxjIWVoerQ6rN2IxN2H81ZHjr6Trdczj1sjH5Ikk1YPxBd6PeJrj83n4WoV&#10;zEf/mJ39ezN+0S5Mxtb15lwrdX+3vDyDiLjEPxh+9VkdKna6uCu1QRjO25xJBas0z0AwsM1TEBcu&#10;NtkTyKqU/z+ofgAAAP//AwBQSwECLQAUAAYACAAAACEAtoM4kv4AAADhAQAAEwAAAAAAAAAAAAAA&#10;AAAAAAAAW0NvbnRlbnRfVHlwZXNdLnhtbFBLAQItABQABgAIAAAAIQA4/SH/1gAAAJQBAAALAAAA&#10;AAAAAAAAAAAAAC8BAABfcmVscy8ucmVsc1BLAQItABQABgAIAAAAIQAwG75DsQIAAPMFAAAOAAAA&#10;AAAAAAAAAAAAAC4CAABkcnMvZTJvRG9jLnhtbFBLAQItABQABgAIAAAAIQBZLNxw3AAAAAkBAAAP&#10;AAAAAAAAAAAAAAAAAAsFAABkcnMvZG93bnJldi54bWxQSwUGAAAAAAQABADzAAAAFAYAAAAA&#10;" fillcolor="#9cc2e5 [1944]" strokecolor="black [3213]" strokeweight="1pt">
                <v:textbox>
                  <w:txbxContent>
                    <w:p w14:paraId="6B82E723" w14:textId="77777777" w:rsidR="00DC6A51" w:rsidRPr="004938BF" w:rsidRDefault="00DC6A51" w:rsidP="00DC6A51">
                      <w:pPr>
                        <w:spacing w:after="0" w:line="240" w:lineRule="auto"/>
                        <w:jc w:val="center"/>
                        <w:rPr>
                          <w:rFonts w:ascii="Times New Roman" w:hAnsi="Times New Roman" w:cs="Times New Roman"/>
                          <w:b/>
                          <w:color w:val="000000" w:themeColor="text1"/>
                          <w:sz w:val="20"/>
                          <w:szCs w:val="20"/>
                        </w:rPr>
                      </w:pPr>
                      <w:r w:rsidRPr="004938BF">
                        <w:rPr>
                          <w:rFonts w:ascii="Times New Roman" w:hAnsi="Times New Roman" w:cs="Times New Roman"/>
                          <w:b/>
                          <w:color w:val="000000" w:themeColor="text1"/>
                          <w:sz w:val="20"/>
                          <w:szCs w:val="20"/>
                        </w:rPr>
                        <w:t>Identification</w:t>
                      </w:r>
                    </w:p>
                  </w:txbxContent>
                </v:textbox>
              </v:shape>
            </w:pict>
          </mc:Fallback>
        </mc:AlternateContent>
      </w:r>
      <w:r w:rsidR="00D0294F"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40" behindDoc="0" locked="0" layoutInCell="1" allowOverlap="1" wp14:anchorId="6AC35422" wp14:editId="67711746">
                <wp:simplePos x="0" y="0"/>
                <wp:positionH relativeFrom="column">
                  <wp:posOffset>563880</wp:posOffset>
                </wp:positionH>
                <wp:positionV relativeFrom="paragraph">
                  <wp:posOffset>6350</wp:posOffset>
                </wp:positionV>
                <wp:extent cx="1887220" cy="944880"/>
                <wp:effectExtent l="0" t="0" r="17780" b="26670"/>
                <wp:wrapNone/>
                <wp:docPr id="933431729" name="Rectangle 35"/>
                <wp:cNvGraphicFramePr/>
                <a:graphic xmlns:a="http://schemas.openxmlformats.org/drawingml/2006/main">
                  <a:graphicData uri="http://schemas.microsoft.com/office/word/2010/wordprocessingShape">
                    <wps:wsp>
                      <wps:cNvSpPr/>
                      <wps:spPr>
                        <a:xfrm>
                          <a:off x="0" y="0"/>
                          <a:ext cx="1887220" cy="944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89A8A" w14:textId="4461BEC1" w:rsidR="0014025E" w:rsidRDefault="00DC6A51" w:rsidP="0002585A">
                            <w:pPr>
                              <w:spacing w:after="0" w:line="240" w:lineRule="auto"/>
                              <w:rPr>
                                <w:rFonts w:ascii="Times New Roman" w:hAnsi="Times New Roman" w:cs="Times New Roman"/>
                                <w:color w:val="000000" w:themeColor="text1"/>
                                <w:sz w:val="18"/>
                                <w:szCs w:val="20"/>
                              </w:rPr>
                            </w:pPr>
                            <w:r w:rsidRPr="0014025E">
                              <w:rPr>
                                <w:rFonts w:ascii="Times New Roman" w:hAnsi="Times New Roman" w:cs="Times New Roman"/>
                                <w:color w:val="000000" w:themeColor="text1"/>
                                <w:sz w:val="18"/>
                                <w:szCs w:val="20"/>
                              </w:rPr>
                              <w:t>Records identified fro</w:t>
                            </w:r>
                            <w:r w:rsidR="0002585A" w:rsidRPr="0014025E">
                              <w:rPr>
                                <w:rFonts w:ascii="Times New Roman" w:hAnsi="Times New Roman" w:cs="Times New Roman"/>
                                <w:color w:val="000000" w:themeColor="text1"/>
                                <w:sz w:val="18"/>
                                <w:szCs w:val="20"/>
                              </w:rPr>
                              <w:t>m d</w:t>
                            </w:r>
                            <w:r w:rsidRPr="0014025E">
                              <w:rPr>
                                <w:rFonts w:ascii="Times New Roman" w:hAnsi="Times New Roman" w:cs="Times New Roman"/>
                                <w:color w:val="000000" w:themeColor="text1"/>
                                <w:sz w:val="18"/>
                                <w:szCs w:val="20"/>
                              </w:rPr>
                              <w:t>atabases</w:t>
                            </w:r>
                          </w:p>
                          <w:p w14:paraId="427F7BEB" w14:textId="1E737281" w:rsidR="00DC6A51" w:rsidRPr="0014025E" w:rsidRDefault="00DC6A51" w:rsidP="0014025E">
                            <w:pPr>
                              <w:spacing w:after="0" w:line="240" w:lineRule="auto"/>
                              <w:rPr>
                                <w:rFonts w:ascii="Times New Roman" w:hAnsi="Times New Roman" w:cs="Times New Roman"/>
                                <w:color w:val="000000" w:themeColor="text1"/>
                                <w:sz w:val="18"/>
                                <w:szCs w:val="20"/>
                              </w:rPr>
                            </w:pPr>
                            <w:r w:rsidRPr="0014025E">
                              <w:rPr>
                                <w:rFonts w:ascii="Times New Roman" w:hAnsi="Times New Roman" w:cs="Times New Roman"/>
                                <w:color w:val="000000" w:themeColor="text1"/>
                                <w:sz w:val="18"/>
                                <w:szCs w:val="20"/>
                              </w:rPr>
                              <w:t xml:space="preserve">(n = </w:t>
                            </w:r>
                            <w:r w:rsidR="0014025E">
                              <w:rPr>
                                <w:rFonts w:ascii="Times New Roman" w:hAnsi="Times New Roman" w:cs="Times New Roman"/>
                                <w:color w:val="000000" w:themeColor="text1"/>
                                <w:sz w:val="18"/>
                                <w:szCs w:val="20"/>
                              </w:rPr>
                              <w:t>3786</w:t>
                            </w:r>
                            <w:r w:rsidRPr="0014025E">
                              <w:rPr>
                                <w:rFonts w:ascii="Times New Roman" w:hAnsi="Times New Roman" w:cs="Times New Roman"/>
                                <w:color w:val="000000" w:themeColor="text1"/>
                                <w:sz w:val="18"/>
                                <w:szCs w:val="20"/>
                              </w:rPr>
                              <w:t>)</w:t>
                            </w:r>
                            <w:r w:rsidR="0002585A" w:rsidRPr="0014025E">
                              <w:rPr>
                                <w:rFonts w:ascii="Times New Roman" w:hAnsi="Times New Roman" w:cs="Times New Roman"/>
                                <w:color w:val="000000" w:themeColor="text1"/>
                                <w:sz w:val="18"/>
                                <w:szCs w:val="20"/>
                              </w:rPr>
                              <w:t>:</w:t>
                            </w:r>
                          </w:p>
                          <w:p w14:paraId="2115EB9D" w14:textId="77777777" w:rsidR="0002585A" w:rsidRDefault="0002585A" w:rsidP="0002585A">
                            <w:pPr>
                              <w:spacing w:after="0" w:line="240" w:lineRule="auto"/>
                              <w:jc w:val="center"/>
                              <w:rPr>
                                <w:rFonts w:ascii="Times New Roman" w:hAnsi="Times New Roman" w:cs="Times New Roman"/>
                                <w:color w:val="000000" w:themeColor="text1"/>
                                <w:sz w:val="18"/>
                                <w:szCs w:val="20"/>
                              </w:rPr>
                            </w:pPr>
                            <w:r w:rsidRPr="00A13C23">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PsycINFO (</w:t>
                            </w:r>
                            <w:r w:rsidRPr="00930B2D">
                              <w:rPr>
                                <w:rFonts w:ascii="Times New Roman" w:hAnsi="Times New Roman" w:cs="Times New Roman"/>
                                <w:i/>
                                <w:color w:val="000000" w:themeColor="text1"/>
                                <w:sz w:val="18"/>
                                <w:szCs w:val="20"/>
                              </w:rPr>
                              <w:t>N =</w:t>
                            </w:r>
                            <w:r>
                              <w:rPr>
                                <w:rFonts w:ascii="Times New Roman" w:hAnsi="Times New Roman" w:cs="Times New Roman"/>
                                <w:color w:val="000000" w:themeColor="text1"/>
                                <w:sz w:val="18"/>
                                <w:szCs w:val="20"/>
                              </w:rPr>
                              <w:t xml:space="preserve"> 610)</w:t>
                            </w:r>
                          </w:p>
                          <w:p w14:paraId="60FCA426" w14:textId="77777777" w:rsidR="0002585A" w:rsidRDefault="0002585A" w:rsidP="0002585A">
                            <w:pPr>
                              <w:spacing w:after="0" w:line="240" w:lineRule="auto"/>
                              <w:jc w:val="center"/>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Web of Science (</w:t>
                            </w:r>
                            <w:r w:rsidRPr="00930B2D">
                              <w:rPr>
                                <w:rFonts w:ascii="Times New Roman" w:hAnsi="Times New Roman" w:cs="Times New Roman"/>
                                <w:i/>
                                <w:color w:val="000000" w:themeColor="text1"/>
                                <w:sz w:val="18"/>
                                <w:szCs w:val="20"/>
                              </w:rPr>
                              <w:t>N =</w:t>
                            </w:r>
                            <w:r>
                              <w:rPr>
                                <w:rFonts w:ascii="Times New Roman" w:hAnsi="Times New Roman" w:cs="Times New Roman"/>
                                <w:color w:val="000000" w:themeColor="text1"/>
                                <w:sz w:val="18"/>
                                <w:szCs w:val="20"/>
                              </w:rPr>
                              <w:t xml:space="preserve"> 1669)</w:t>
                            </w:r>
                          </w:p>
                          <w:p w14:paraId="573235E5" w14:textId="77777777" w:rsidR="0002585A" w:rsidRDefault="0002585A" w:rsidP="0002585A">
                            <w:pPr>
                              <w:spacing w:after="0" w:line="240" w:lineRule="auto"/>
                              <w:jc w:val="center"/>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Scopus (</w:t>
                            </w:r>
                            <w:r w:rsidRPr="00930B2D">
                              <w:rPr>
                                <w:rFonts w:ascii="Times New Roman" w:hAnsi="Times New Roman" w:cs="Times New Roman"/>
                                <w:i/>
                                <w:color w:val="000000" w:themeColor="text1"/>
                                <w:sz w:val="18"/>
                                <w:szCs w:val="20"/>
                              </w:rPr>
                              <w:t>N =</w:t>
                            </w:r>
                            <w:r>
                              <w:rPr>
                                <w:rFonts w:ascii="Times New Roman" w:hAnsi="Times New Roman" w:cs="Times New Roman"/>
                                <w:color w:val="000000" w:themeColor="text1"/>
                                <w:sz w:val="18"/>
                                <w:szCs w:val="20"/>
                              </w:rPr>
                              <w:t xml:space="preserve"> 1272)</w:t>
                            </w:r>
                          </w:p>
                          <w:p w14:paraId="6B6567F0" w14:textId="4F41EE2A" w:rsidR="0002585A" w:rsidRDefault="0002585A">
                            <w:r>
                              <w:rPr>
                                <w:rFonts w:ascii="Times New Roman" w:hAnsi="Times New Roman" w:cs="Times New Roman"/>
                                <w:color w:val="000000" w:themeColor="text1"/>
                                <w:sz w:val="18"/>
                                <w:szCs w:val="20"/>
                              </w:rPr>
                              <w:t>- ProQuest Dissertations (</w:t>
                            </w:r>
                            <w:r w:rsidRPr="00930B2D">
                              <w:rPr>
                                <w:rFonts w:ascii="Times New Roman" w:hAnsi="Times New Roman" w:cs="Times New Roman"/>
                                <w:i/>
                                <w:color w:val="000000" w:themeColor="text1"/>
                                <w:sz w:val="18"/>
                                <w:szCs w:val="20"/>
                              </w:rPr>
                              <w:t>N =</w:t>
                            </w:r>
                            <w:r>
                              <w:rPr>
                                <w:rFonts w:ascii="Times New Roman" w:hAnsi="Times New Roman" w:cs="Times New Roman"/>
                                <w:color w:val="000000" w:themeColor="text1"/>
                                <w:sz w:val="18"/>
                                <w:szCs w:val="20"/>
                              </w:rPr>
                              <w:t xml:space="preserve"> 235)</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35422" id="Rectangle 35" o:spid="_x0000_s1031" style="position:absolute;margin-left:44.4pt;margin-top:.5pt;width:148.6pt;height: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M6piQIAAGgFAAAOAAAAZHJzL2Uyb0RvYy54bWysVE1v2zAMvQ/YfxB0XxwHyZoGdYqgRYcB&#10;QRusHXpWZKkWIIuapMTOfv0o+SNBN+wwzAdZEslH8onkzW1ba3IUziswBc0nU0qE4VAq81bQ7y8P&#10;n5aU+MBMyTQYUdCT8PR2/fHDTWNXYgYV6FI4giDGrxpb0CoEu8oyzytRMz8BKwwKJbiaBTy6t6x0&#10;rEH0Wmez6fRz1oArrQMuvMfb+05I1wlfSsHDk5ReBKILirGFtLq07uOarW/Y6s0xWyneh8H+IYqa&#10;KYNOR6h7Fhg5OPUbVK24Aw8yTDjUGUipuEg5YDb59F02zxWzIuWC5Hg70uT/Hyx/PD7bnUMaGutX&#10;Hrcxi1a6Ov4xPtImsk4jWaINhONlvlxezWbIKUfZ9Xy+XCY2s7O1dT58EVCTuCmow8dIHLHj1gf0&#10;iKqDSnRm4EFpnR5Em3jhQasy3qVDrAhxpx05MnzL0Obx7RDiQgtP0TI7p5J24aRFhNDmm5BElRj8&#10;LAWSquyMyTgXJuSdqGKl6FwtpvgNzoYokusEGJElBjli9wCDZgcyYHcx9/rRVKQiHY2nfwusMx4t&#10;kmcwYTSulQH3JwCNWfWeO/2BpI6ayFJo9y1yU9BF1Iw3eyhPO0ccdE3jLX9Q+JBb5sOOOewSfHvs&#10;/PCEi9TQFJRrZSmpwP18fxf1sGhRQkmD3VZQ/+PAnKBEfzVYztf5fB7bMx3mi6tYV+5Ssr+UmEN9&#10;B1gEOc4Wy9M26gc9bKWD+hUHwyZ6RREzHH1jgMENh7vQTQEcLVxsNkkNW9KysDXPlkfwyG8s0Jf2&#10;lTnbV3HA+n+EoTPZ6l0xd7rR0sDmEECqVOlnPnvmsZ1TCfWjJ86Ly3PSOg/I9S8AAAD//wMAUEsD&#10;BBQABgAIAAAAIQBNuioP3gAAAAgBAAAPAAAAZHJzL2Rvd25yZXYueG1sTI9BT8MwDIXvSPyHyEhc&#10;JpYO0BRK0wmBQDugSQw4cHOb0JY1TtV4W/n3mBPc/Pys5+8Vqyn06uDH1EWysJhnoDzV0XXUWHh7&#10;fbwwoBIjOewjeQvfPsGqPD0pMHfxSC/+sOVGSQilHC20zEOudapbHzDN4+BJvM84BmSRY6PdiEcJ&#10;D72+zLKlDtiRfGhx8Petr3fbfbDwsZ64+Vo88fMOZ++zdVvVm4fK2vOz6e4WFPuJ/47hF1/QoRSm&#10;Ku7JJdVbMEbIWfbSSOwrs5ShEn19Y0CXhf5foPwBAAD//wMAUEsBAi0AFAAGAAgAAAAhALaDOJL+&#10;AAAA4QEAABMAAAAAAAAAAAAAAAAAAAAAAFtDb250ZW50X1R5cGVzXS54bWxQSwECLQAUAAYACAAA&#10;ACEAOP0h/9YAAACUAQAACwAAAAAAAAAAAAAAAAAvAQAAX3JlbHMvLnJlbHNQSwECLQAUAAYACAAA&#10;ACEAGtDOqYkCAABoBQAADgAAAAAAAAAAAAAAAAAuAgAAZHJzL2Uyb0RvYy54bWxQSwECLQAUAAYA&#10;CAAAACEATboqD94AAAAIAQAADwAAAAAAAAAAAAAAAADjBAAAZHJzL2Rvd25yZXYueG1sUEsFBgAA&#10;AAAEAAQA8wAAAO4FAAAAAA==&#10;" filled="f" strokecolor="black [3213]" strokeweight="1pt">
                <v:textbox>
                  <w:txbxContent>
                    <w:p w14:paraId="69789A8A" w14:textId="4461BEC1" w:rsidR="0014025E" w:rsidRDefault="00DC6A51" w:rsidP="0002585A">
                      <w:pPr>
                        <w:spacing w:after="0" w:line="240" w:lineRule="auto"/>
                        <w:rPr>
                          <w:rFonts w:ascii="Times New Roman" w:hAnsi="Times New Roman" w:cs="Times New Roman"/>
                          <w:color w:val="000000" w:themeColor="text1"/>
                          <w:sz w:val="18"/>
                          <w:szCs w:val="20"/>
                        </w:rPr>
                      </w:pPr>
                      <w:r w:rsidRPr="0014025E">
                        <w:rPr>
                          <w:rFonts w:ascii="Times New Roman" w:hAnsi="Times New Roman" w:cs="Times New Roman"/>
                          <w:color w:val="000000" w:themeColor="text1"/>
                          <w:sz w:val="18"/>
                          <w:szCs w:val="20"/>
                        </w:rPr>
                        <w:t>Records identified fro</w:t>
                      </w:r>
                      <w:r w:rsidR="0002585A" w:rsidRPr="0014025E">
                        <w:rPr>
                          <w:rFonts w:ascii="Times New Roman" w:hAnsi="Times New Roman" w:cs="Times New Roman"/>
                          <w:color w:val="000000" w:themeColor="text1"/>
                          <w:sz w:val="18"/>
                          <w:szCs w:val="20"/>
                        </w:rPr>
                        <w:t>m d</w:t>
                      </w:r>
                      <w:r w:rsidRPr="0014025E">
                        <w:rPr>
                          <w:rFonts w:ascii="Times New Roman" w:hAnsi="Times New Roman" w:cs="Times New Roman"/>
                          <w:color w:val="000000" w:themeColor="text1"/>
                          <w:sz w:val="18"/>
                          <w:szCs w:val="20"/>
                        </w:rPr>
                        <w:t>atabases</w:t>
                      </w:r>
                    </w:p>
                    <w:p w14:paraId="427F7BEB" w14:textId="1E737281" w:rsidR="00DC6A51" w:rsidRPr="0014025E" w:rsidRDefault="00DC6A51" w:rsidP="0014025E">
                      <w:pPr>
                        <w:spacing w:after="0" w:line="240" w:lineRule="auto"/>
                        <w:rPr>
                          <w:rFonts w:ascii="Times New Roman" w:hAnsi="Times New Roman" w:cs="Times New Roman"/>
                          <w:color w:val="000000" w:themeColor="text1"/>
                          <w:sz w:val="18"/>
                          <w:szCs w:val="20"/>
                        </w:rPr>
                      </w:pPr>
                      <w:r w:rsidRPr="0014025E">
                        <w:rPr>
                          <w:rFonts w:ascii="Times New Roman" w:hAnsi="Times New Roman" w:cs="Times New Roman"/>
                          <w:color w:val="000000" w:themeColor="text1"/>
                          <w:sz w:val="18"/>
                          <w:szCs w:val="20"/>
                        </w:rPr>
                        <w:t xml:space="preserve">(n = </w:t>
                      </w:r>
                      <w:r w:rsidR="0014025E">
                        <w:rPr>
                          <w:rFonts w:ascii="Times New Roman" w:hAnsi="Times New Roman" w:cs="Times New Roman"/>
                          <w:color w:val="000000" w:themeColor="text1"/>
                          <w:sz w:val="18"/>
                          <w:szCs w:val="20"/>
                        </w:rPr>
                        <w:t>3786</w:t>
                      </w:r>
                      <w:r w:rsidRPr="0014025E">
                        <w:rPr>
                          <w:rFonts w:ascii="Times New Roman" w:hAnsi="Times New Roman" w:cs="Times New Roman"/>
                          <w:color w:val="000000" w:themeColor="text1"/>
                          <w:sz w:val="18"/>
                          <w:szCs w:val="20"/>
                        </w:rPr>
                        <w:t>)</w:t>
                      </w:r>
                      <w:r w:rsidR="0002585A" w:rsidRPr="0014025E">
                        <w:rPr>
                          <w:rFonts w:ascii="Times New Roman" w:hAnsi="Times New Roman" w:cs="Times New Roman"/>
                          <w:color w:val="000000" w:themeColor="text1"/>
                          <w:sz w:val="18"/>
                          <w:szCs w:val="20"/>
                        </w:rPr>
                        <w:t>:</w:t>
                      </w:r>
                    </w:p>
                    <w:p w14:paraId="2115EB9D" w14:textId="77777777" w:rsidR="0002585A" w:rsidRDefault="0002585A" w:rsidP="0002585A">
                      <w:pPr>
                        <w:spacing w:after="0" w:line="240" w:lineRule="auto"/>
                        <w:jc w:val="center"/>
                        <w:rPr>
                          <w:rFonts w:ascii="Times New Roman" w:hAnsi="Times New Roman" w:cs="Times New Roman"/>
                          <w:color w:val="000000" w:themeColor="text1"/>
                          <w:sz w:val="18"/>
                          <w:szCs w:val="20"/>
                        </w:rPr>
                      </w:pPr>
                      <w:r w:rsidRPr="00A13C23">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PsycINFO (</w:t>
                      </w:r>
                      <w:r w:rsidRPr="00930B2D">
                        <w:rPr>
                          <w:rFonts w:ascii="Times New Roman" w:hAnsi="Times New Roman" w:cs="Times New Roman"/>
                          <w:i/>
                          <w:color w:val="000000" w:themeColor="text1"/>
                          <w:sz w:val="18"/>
                          <w:szCs w:val="20"/>
                        </w:rPr>
                        <w:t>N =</w:t>
                      </w:r>
                      <w:r>
                        <w:rPr>
                          <w:rFonts w:ascii="Times New Roman" w:hAnsi="Times New Roman" w:cs="Times New Roman"/>
                          <w:color w:val="000000" w:themeColor="text1"/>
                          <w:sz w:val="18"/>
                          <w:szCs w:val="20"/>
                        </w:rPr>
                        <w:t xml:space="preserve"> 610)</w:t>
                      </w:r>
                    </w:p>
                    <w:p w14:paraId="60FCA426" w14:textId="77777777" w:rsidR="0002585A" w:rsidRDefault="0002585A" w:rsidP="0002585A">
                      <w:pPr>
                        <w:spacing w:after="0" w:line="240" w:lineRule="auto"/>
                        <w:jc w:val="center"/>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Web of Science (</w:t>
                      </w:r>
                      <w:r w:rsidRPr="00930B2D">
                        <w:rPr>
                          <w:rFonts w:ascii="Times New Roman" w:hAnsi="Times New Roman" w:cs="Times New Roman"/>
                          <w:i/>
                          <w:color w:val="000000" w:themeColor="text1"/>
                          <w:sz w:val="18"/>
                          <w:szCs w:val="20"/>
                        </w:rPr>
                        <w:t>N =</w:t>
                      </w:r>
                      <w:r>
                        <w:rPr>
                          <w:rFonts w:ascii="Times New Roman" w:hAnsi="Times New Roman" w:cs="Times New Roman"/>
                          <w:color w:val="000000" w:themeColor="text1"/>
                          <w:sz w:val="18"/>
                          <w:szCs w:val="20"/>
                        </w:rPr>
                        <w:t xml:space="preserve"> 1669)</w:t>
                      </w:r>
                    </w:p>
                    <w:p w14:paraId="573235E5" w14:textId="77777777" w:rsidR="0002585A" w:rsidRDefault="0002585A" w:rsidP="0002585A">
                      <w:pPr>
                        <w:spacing w:after="0" w:line="240" w:lineRule="auto"/>
                        <w:jc w:val="center"/>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Scopus (</w:t>
                      </w:r>
                      <w:r w:rsidRPr="00930B2D">
                        <w:rPr>
                          <w:rFonts w:ascii="Times New Roman" w:hAnsi="Times New Roman" w:cs="Times New Roman"/>
                          <w:i/>
                          <w:color w:val="000000" w:themeColor="text1"/>
                          <w:sz w:val="18"/>
                          <w:szCs w:val="20"/>
                        </w:rPr>
                        <w:t>N =</w:t>
                      </w:r>
                      <w:r>
                        <w:rPr>
                          <w:rFonts w:ascii="Times New Roman" w:hAnsi="Times New Roman" w:cs="Times New Roman"/>
                          <w:color w:val="000000" w:themeColor="text1"/>
                          <w:sz w:val="18"/>
                          <w:szCs w:val="20"/>
                        </w:rPr>
                        <w:t xml:space="preserve"> 1272)</w:t>
                      </w:r>
                    </w:p>
                    <w:p w14:paraId="6B6567F0" w14:textId="4F41EE2A" w:rsidR="0002585A" w:rsidRDefault="0002585A">
                      <w:r>
                        <w:rPr>
                          <w:rFonts w:ascii="Times New Roman" w:hAnsi="Times New Roman" w:cs="Times New Roman"/>
                          <w:color w:val="000000" w:themeColor="text1"/>
                          <w:sz w:val="18"/>
                          <w:szCs w:val="20"/>
                        </w:rPr>
                        <w:t>- ProQuest Dissertations (</w:t>
                      </w:r>
                      <w:r w:rsidRPr="00930B2D">
                        <w:rPr>
                          <w:rFonts w:ascii="Times New Roman" w:hAnsi="Times New Roman" w:cs="Times New Roman"/>
                          <w:i/>
                          <w:color w:val="000000" w:themeColor="text1"/>
                          <w:sz w:val="18"/>
                          <w:szCs w:val="20"/>
                        </w:rPr>
                        <w:t>N =</w:t>
                      </w:r>
                      <w:r>
                        <w:rPr>
                          <w:rFonts w:ascii="Times New Roman" w:hAnsi="Times New Roman" w:cs="Times New Roman"/>
                          <w:color w:val="000000" w:themeColor="text1"/>
                          <w:sz w:val="18"/>
                          <w:szCs w:val="20"/>
                        </w:rPr>
                        <w:t xml:space="preserve"> 235)</w:t>
                      </w:r>
                    </w:p>
                  </w:txbxContent>
                </v:textbox>
              </v:rect>
            </w:pict>
          </mc:Fallback>
        </mc:AlternateContent>
      </w:r>
    </w:p>
    <w:p w14:paraId="4F4A729C" w14:textId="0F254342" w:rsidR="00DC6A51" w:rsidRPr="00DC6A51" w:rsidRDefault="00D0294F" w:rsidP="00DC6A51">
      <w:pPr>
        <w:rPr>
          <w:rFonts w:ascii="Times New Roman" w:eastAsia="Times New Roman" w:hAnsi="Times New Roman" w:cs="Times New Roman"/>
          <w:sz w:val="24"/>
          <w:szCs w:val="24"/>
          <w:lang w:val="en-AU"/>
        </w:rPr>
      </w:pPr>
      <w:r>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64" behindDoc="0" locked="0" layoutInCell="1" allowOverlap="1" wp14:anchorId="5AF1D60C" wp14:editId="315D0652">
                <wp:simplePos x="0" y="0"/>
                <wp:positionH relativeFrom="column">
                  <wp:posOffset>5166360</wp:posOffset>
                </wp:positionH>
                <wp:positionV relativeFrom="paragraph">
                  <wp:posOffset>142240</wp:posOffset>
                </wp:positionV>
                <wp:extent cx="784860" cy="7620"/>
                <wp:effectExtent l="19050" t="57150" r="0" b="87630"/>
                <wp:wrapNone/>
                <wp:docPr id="444820648" name="Straight Arrow Connector 74"/>
                <wp:cNvGraphicFramePr/>
                <a:graphic xmlns:a="http://schemas.openxmlformats.org/drawingml/2006/main">
                  <a:graphicData uri="http://schemas.microsoft.com/office/word/2010/wordprocessingShape">
                    <wps:wsp>
                      <wps:cNvCnPr/>
                      <wps:spPr>
                        <a:xfrm flipH="1">
                          <a:off x="0" y="0"/>
                          <a:ext cx="78486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917657" id="_x0000_t32" coordsize="21600,21600" o:spt="32" o:oned="t" path="m,l21600,21600e" filled="f">
                <v:path arrowok="t" fillok="f" o:connecttype="none"/>
                <o:lock v:ext="edit" shapetype="t"/>
              </v:shapetype>
              <v:shape id="Straight Arrow Connector 74" o:spid="_x0000_s1026" type="#_x0000_t32" style="position:absolute;margin-left:406.8pt;margin-top:11.2pt;width:61.8pt;height:.6pt;flip:x;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plwwEAAMsDAAAOAAAAZHJzL2Uyb0RvYy54bWysU8mO2zAMvRfoPwi6N3aCIhMYceaQ6XIo&#10;2kGXD9DIki1UGyg2dv6+lJx4ii5AMZgLIUt8j3yP9P52cpadFCQTfMvXq5oz5WXojO9b/u3r21c7&#10;zhIK3wkbvGr5WSV+e3j5Yj/GRm3CEGyngBGJT80YWz4gxqaqkhyUE2kVovL0qAM4gfQJfdWBGInd&#10;2WpT19tqDNBFCFKlRLd38yM/FH6tlcRPWieFzLacesMSocSHHKvDXjQ9iDgYeWlDPKELJ4ynogvV&#10;nUDBfoD5g8oZCSEFjSsZXBW0NlIVDaRmXf+m5ssgoipayJwUF5vS89HKj6ejvweyYYypSfEesopJ&#10;g2PamvieZlp0UadsKradF9vUhEzS5c3u9W5L5kp6utluiqnVTJLJIiR8p4Jj+dDyhCBMP+AxeE/j&#10;CTAXEKcPCakNAl4BGWx9jiiMfeM7hudIO4RghO+tysOj9JxSPXZfTni2aoZ/VpqZjrqcy5TFUkcL&#10;7CRoJbrv64WFMjNEG2sXUF3E/xN0yc0wVZbtf4FLdqkYPC5AZ3yAv1XF6dqqnvOvqmetWfZD6M5l&#10;lsUO2pjiz2W780r++l3gj//g4ScAAAD//wMAUEsDBBQABgAIAAAAIQAWZBHH3wAAAAkBAAAPAAAA&#10;ZHJzL2Rvd25yZXYueG1sTI9NT8MwDIbvSPyHyEjcWNqu2kdpOiEkLoDYGLvsljVeW9E4VZJthV+P&#10;OcHRfh+9flyuRtuLM/rQOVKQThIQSLUzHTUKdh9PdwsQIWoyuneECr4wwKq6vip1YdyF3vG8jY3g&#10;EgqFVtDGOBRShrpFq8PEDUicHZ23OvLoG2m8vnC57WWWJDNpdUd8odUDPrZYf25PVsFr6tfP8/3b&#10;MQ+N/97TS74JG6fU7c34cA8i4hj/YPjVZ3Wo2OngTmSC6BUs0umMUQVZloNgYDmdZyAOvOBAVqX8&#10;/0H1AwAA//8DAFBLAQItABQABgAIAAAAIQC2gziS/gAAAOEBAAATAAAAAAAAAAAAAAAAAAAAAABb&#10;Q29udGVudF9UeXBlc10ueG1sUEsBAi0AFAAGAAgAAAAhADj9If/WAAAAlAEAAAsAAAAAAAAAAAAA&#10;AAAALwEAAF9yZWxzLy5yZWxzUEsBAi0AFAAGAAgAAAAhAO99umXDAQAAywMAAA4AAAAAAAAAAAAA&#10;AAAALgIAAGRycy9lMm9Eb2MueG1sUEsBAi0AFAAGAAgAAAAhABZkEcffAAAACQEAAA8AAAAAAAAA&#10;AAAAAAAAHQQAAGRycy9kb3ducmV2LnhtbFBLBQYAAAAABAAEAPMAAAApBQAAAAA=&#10;" strokecolor="black [3200]" strokeweight=".5pt">
                <v:stroke endarrow="block" joinstyle="miter"/>
              </v:shape>
            </w:pict>
          </mc:Fallback>
        </mc:AlternateContent>
      </w: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50" behindDoc="0" locked="0" layoutInCell="1" allowOverlap="1" wp14:anchorId="52E8394D" wp14:editId="4B7003ED">
                <wp:simplePos x="0" y="0"/>
                <wp:positionH relativeFrom="column">
                  <wp:posOffset>2485390</wp:posOffset>
                </wp:positionH>
                <wp:positionV relativeFrom="paragraph">
                  <wp:posOffset>167005</wp:posOffset>
                </wp:positionV>
                <wp:extent cx="563245" cy="0"/>
                <wp:effectExtent l="0" t="76200" r="27305" b="95250"/>
                <wp:wrapNone/>
                <wp:docPr id="822735835" name="Straight Arrow Connector 33"/>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9893699" id="Straight Arrow Connector 33" o:spid="_x0000_s1026" type="#_x0000_t32" style="position:absolute;margin-left:195.7pt;margin-top:13.15pt;width:44.3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u32c8d8AAAAJ&#10;AQAADwAAAGRycy9kb3ducmV2LnhtbEyP0WrCMBSG7wd7h3AGu5tJVUS7piIDQTYGzu0B0ubYFpOT&#10;Lonavv0ydjEvzzkf//n+Yj1Ywy7oQ+dIQjYRwJBqpztqJHx9bp+WwEJUpJVxhBJGDLAu7+8KlWt3&#10;pQ+8HGLDUgiFXEloY+xzzkPdolVh4nqkdDs6b1VMo2+49uqawq3hUyEW3KqO0odW9fjSYn06nK2E&#10;1a5vKrN/e82+hd/uuv34PmxGKR8fhs0zsIhD/IfhVz+pQ5mcKncmHZiRMFtl84RKmC5mwBIwX4oM&#10;WPW34GXBbxuUPwAAAP//AwBQSwECLQAUAAYACAAAACEAtoM4kv4AAADhAQAAEwAAAAAAAAAAAAAA&#10;AAAAAAAAW0NvbnRlbnRfVHlwZXNdLnhtbFBLAQItABQABgAIAAAAIQA4/SH/1gAAAJQBAAALAAAA&#10;AAAAAAAAAAAAAC8BAABfcmVscy8ucmVsc1BLAQItABQABgAIAAAAIQADRW7NygEAAP0DAAAOAAAA&#10;AAAAAAAAAAAAAC4CAABkcnMvZTJvRG9jLnhtbFBLAQItABQABgAIAAAAIQC7fZzx3wAAAAkBAAAP&#10;AAAAAAAAAAAAAAAAACQEAABkcnMvZG93bnJldi54bWxQSwUGAAAAAAQABADzAAAAMAUAAAAA&#10;" strokecolor="black [3213]" strokeweight=".5pt">
                <v:stroke endarrow="block" joinstyle="miter"/>
              </v:shape>
            </w:pict>
          </mc:Fallback>
        </mc:AlternateContent>
      </w:r>
    </w:p>
    <w:p w14:paraId="761B997E" w14:textId="37236440" w:rsidR="00DC6A51" w:rsidRPr="00DC6A51" w:rsidRDefault="00DC6A51" w:rsidP="00DC6A51">
      <w:pPr>
        <w:rPr>
          <w:rFonts w:ascii="Times New Roman" w:eastAsia="Times New Roman" w:hAnsi="Times New Roman" w:cs="Times New Roman"/>
          <w:sz w:val="24"/>
          <w:szCs w:val="24"/>
          <w:lang w:val="en-AU"/>
        </w:rPr>
      </w:pPr>
    </w:p>
    <w:p w14:paraId="1BDC7A46" w14:textId="64021472" w:rsidR="00DC6A51" w:rsidRPr="00DC6A51" w:rsidRDefault="00D0294F" w:rsidP="00DC6A51">
      <w:pPr>
        <w:rPr>
          <w:rFonts w:ascii="Times New Roman" w:eastAsia="Times New Roman" w:hAnsi="Times New Roman" w:cs="Times New Roman"/>
          <w:sz w:val="24"/>
          <w:szCs w:val="24"/>
          <w:lang w:val="en-AU"/>
        </w:rPr>
      </w:pPr>
      <w:r>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63" behindDoc="0" locked="0" layoutInCell="1" allowOverlap="1" wp14:anchorId="6E7D0499" wp14:editId="772ED123">
                <wp:simplePos x="0" y="0"/>
                <wp:positionH relativeFrom="column">
                  <wp:posOffset>2451100</wp:posOffset>
                </wp:positionH>
                <wp:positionV relativeFrom="paragraph">
                  <wp:posOffset>102235</wp:posOffset>
                </wp:positionV>
                <wp:extent cx="4282440" cy="403860"/>
                <wp:effectExtent l="38100" t="0" r="41910" b="91440"/>
                <wp:wrapNone/>
                <wp:docPr id="127339227" name="Connector: Elbow 73"/>
                <wp:cNvGraphicFramePr/>
                <a:graphic xmlns:a="http://schemas.openxmlformats.org/drawingml/2006/main">
                  <a:graphicData uri="http://schemas.microsoft.com/office/word/2010/wordprocessingShape">
                    <wps:wsp>
                      <wps:cNvCnPr/>
                      <wps:spPr>
                        <a:xfrm flipH="1">
                          <a:off x="0" y="0"/>
                          <a:ext cx="4282440" cy="403860"/>
                        </a:xfrm>
                        <a:prstGeom prst="bentConnector3">
                          <a:avLst>
                            <a:gd name="adj1" fmla="val -177"/>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099DE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3" o:spid="_x0000_s1026" type="#_x0000_t34" style="position:absolute;margin-left:193pt;margin-top:8.05pt;width:337.2pt;height:31.8pt;flip:x;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Am4wEAAP8DAAAOAAAAZHJzL2Uyb0RvYy54bWysk9uO0zAQhu+ReAfL99skbdlWUdO96HK4&#10;QLAC9gFce9wYfJJtmubtmThpFrEgIcSN5dgzn+f/Z7K7uxhNzhCicrah1aKkBCx3QtlTQx+/vLnZ&#10;UhITs4JpZ6GhPUR6t3/5Ytf5GpaudVpAIAixse58Q9uUfF0UkbdgWFw4DxYvpQuGJfwMp0IE1iHd&#10;6GJZlrdF54LwwXGIEU/vx0u6z3wpgaePUkZIRDcUa0t5DXk9Dmux37H6FJhvFZ/KYP9QhWHK4qMz&#10;6p4lRr4H9QxlFA8uOpkW3JnCSak4ZA2opip/UfO5ZR6yFjQn+tmm+P+w/MP5YB8C2tD5WEf/EAYV&#10;FxkMkVr5d9jTrAsrJZdsWz/bBpdEOB6ul9vleo3ucrxbl6vtbfa1GDkDz4eY3oIzZNg09Ag2HZy1&#10;2B0XVpnPzu9jygYKYpnBSWHia0WJNBr7cWaa3FSbzdAuxE7BuLuCh0xtSdfQVbV5lYmJKf3aCpJ6&#10;j7QUFLMnDRNBWwQ9Kc671GsYOZ9AEiVQ2ag9DyMcdCBYR0PFt2qmYOSQIpXWc1KZn/9j0hQ7pEEe&#10;0L9NnKPzi86mOdEo68LvXk2Xa6lyjL+qHrUOso9O9Ln/2Q6csuzw9EcMY/zzd05/+m/3PwAAAP//&#10;AwBQSwMEFAAGAAgAAAAhAE7j+0DdAAAACgEAAA8AAABkcnMvZG93bnJldi54bWxMjz1vwjAQhvdK&#10;/Q/WVepWbKAKNMRBVSWmTiEMHZ34SCLicxobkv77HlM7nt6Pe95sP7te3HAMnScNy4UCgVR721Gj&#10;4VQeXrYgQjRkTe8JNfxggH3++JCZ1PqJCrwdYyO4hEJqNLQxDqmUoW7RmbDwAxJrZz86E/kcG2lH&#10;M3G56+VKqUQ60xF/aM2AHy3Wl+PVMYaVh2FdTqvusymKqi6/L6evROvnp/l9ByLiHP/McMfnDOTM&#10;VPkr2SB6DettwlsiC8kSxN2gEvUKotKweduAzDP5f0L+CwAA//8DAFBLAQItABQABgAIAAAAIQC2&#10;gziS/gAAAOEBAAATAAAAAAAAAAAAAAAAAAAAAABbQ29udGVudF9UeXBlc10ueG1sUEsBAi0AFAAG&#10;AAgAAAAhADj9If/WAAAAlAEAAAsAAAAAAAAAAAAAAAAALwEAAF9yZWxzLy5yZWxzUEsBAi0AFAAG&#10;AAgAAAAhAF7ZACbjAQAA/wMAAA4AAAAAAAAAAAAAAAAALgIAAGRycy9lMm9Eb2MueG1sUEsBAi0A&#10;FAAGAAgAAAAhAE7j+0DdAAAACgEAAA8AAAAAAAAAAAAAAAAAPQQAAGRycy9kb3ducmV2LnhtbFBL&#10;BQYAAAAABAAEAPMAAABHBQAAAAA=&#10;" adj="-38" strokecolor="black [3200]" strokeweight=".25pt">
                <v:stroke endarrow="block"/>
              </v:shape>
            </w:pict>
          </mc:Fallback>
        </mc:AlternateContent>
      </w: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59" behindDoc="0" locked="0" layoutInCell="1" allowOverlap="1" wp14:anchorId="419AFF5B" wp14:editId="01087983">
                <wp:simplePos x="0" y="0"/>
                <wp:positionH relativeFrom="column">
                  <wp:posOffset>1491615</wp:posOffset>
                </wp:positionH>
                <wp:positionV relativeFrom="paragraph">
                  <wp:posOffset>63500</wp:posOffset>
                </wp:positionV>
                <wp:extent cx="0" cy="281305"/>
                <wp:effectExtent l="76200" t="0" r="57150" b="61595"/>
                <wp:wrapNone/>
                <wp:docPr id="1377839256" name="Straight Arrow Connector 4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431F7BD" id="Straight Arrow Connector 47" o:spid="_x0000_s1026" type="#_x0000_t32" style="position:absolute;margin-left:117.45pt;margin-top:5pt;width:0;height:22.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Gs9HR/eAAAACQEA&#10;AA8AAABkcnMvZG93bnJldi54bWxMj81OwzAQhO9IvIO1SNyo3R9QG+JUFVKlCoRUSh/AiZckIl4H&#10;222Tt2cRBzjuzKfZmXw9uE6cMcTWk4bpRIFAqrxtqdZwfN/eLUHEZMiazhNqGDHCuri+yk1m/YXe&#10;8HxIteAQipnR0KTUZ1LGqkFn4sT3SOx9+OBM4jPU0gZz4XDXyZlSD9KZlvhDY3p8arD6PJychtWu&#10;r8tu//I8/VJhu2v34+uwGbW+vRk2jyASDukPhp/6XB0K7lT6E9koOg2z+WLFKBuKNzHwK5Qa7hdz&#10;kEUu/y8ovgEAAP//AwBQSwECLQAUAAYACAAAACEAtoM4kv4AAADhAQAAEwAAAAAAAAAAAAAAAAAA&#10;AAAAW0NvbnRlbnRfVHlwZXNdLnhtbFBLAQItABQABgAIAAAAIQA4/SH/1gAAAJQBAAALAAAAAAAA&#10;AAAAAAAAAC8BAABfcmVscy8ucmVsc1BLAQItABQABgAIAAAAIQBQXSfkyAEAAP0DAAAOAAAAAAAA&#10;AAAAAAAAAC4CAABkcnMvZTJvRG9jLnhtbFBLAQItABQABgAIAAAAIQBrPR0f3gAAAAkBAAAPAAAA&#10;AAAAAAAAAAAAACIEAABkcnMvZG93bnJldi54bWxQSwUGAAAAAAQABADzAAAALQUAAAAA&#10;" strokecolor="black [3213]" strokeweight=".5pt">
                <v:stroke endarrow="block" joinstyle="miter"/>
              </v:shape>
            </w:pict>
          </mc:Fallback>
        </mc:AlternateContent>
      </w:r>
    </w:p>
    <w:p w14:paraId="744BA0E0" w14:textId="5757F295" w:rsidR="00DC6A51" w:rsidRPr="00DC6A51" w:rsidRDefault="00D0294F" w:rsidP="00DC6A51">
      <w:pPr>
        <w:rPr>
          <w:rFonts w:ascii="Times New Roman" w:eastAsia="Times New Roman" w:hAnsi="Times New Roman" w:cs="Times New Roman"/>
          <w:sz w:val="24"/>
          <w:szCs w:val="24"/>
          <w:lang w:val="en-AU"/>
        </w:rPr>
      </w:pP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42" behindDoc="0" locked="0" layoutInCell="1" allowOverlap="1" wp14:anchorId="5E3CB633" wp14:editId="4E49FEC0">
                <wp:simplePos x="0" y="0"/>
                <wp:positionH relativeFrom="column">
                  <wp:posOffset>563880</wp:posOffset>
                </wp:positionH>
                <wp:positionV relativeFrom="paragraph">
                  <wp:posOffset>62865</wp:posOffset>
                </wp:positionV>
                <wp:extent cx="1887220" cy="708660"/>
                <wp:effectExtent l="0" t="0" r="17780" b="15240"/>
                <wp:wrapNone/>
                <wp:docPr id="1509625048" name="Rectangle 60"/>
                <wp:cNvGraphicFramePr/>
                <a:graphic xmlns:a="http://schemas.openxmlformats.org/drawingml/2006/main">
                  <a:graphicData uri="http://schemas.microsoft.com/office/word/2010/wordprocessingShape">
                    <wps:wsp>
                      <wps:cNvSpPr/>
                      <wps:spPr>
                        <a:xfrm>
                          <a:off x="0" y="0"/>
                          <a:ext cx="1887220" cy="708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14D105" w14:textId="77777777"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Records screened</w:t>
                            </w:r>
                          </w:p>
                          <w:p w14:paraId="72A371E6" w14:textId="1942B17D" w:rsidR="00DC6A51" w:rsidRPr="00D11CCB" w:rsidRDefault="00DC6A51" w:rsidP="00DC6A51">
                            <w:pPr>
                              <w:spacing w:after="0" w:line="240" w:lineRule="auto"/>
                              <w:rPr>
                                <w:rFonts w:ascii="Times New Roman" w:hAnsi="Times New Roman" w:cs="Times New Roman"/>
                                <w:color w:val="000000" w:themeColor="text1"/>
                                <w:sz w:val="20"/>
                                <w:szCs w:val="20"/>
                                <w:lang w:val="en-US"/>
                              </w:rPr>
                            </w:pPr>
                            <w:r w:rsidRPr="00D11CCB">
                              <w:rPr>
                                <w:rFonts w:ascii="Times New Roman" w:hAnsi="Times New Roman" w:cs="Times New Roman"/>
                                <w:color w:val="000000" w:themeColor="text1"/>
                                <w:sz w:val="20"/>
                                <w:szCs w:val="20"/>
                              </w:rPr>
                              <w:t xml:space="preserve">(n = </w:t>
                            </w:r>
                            <w:r w:rsidR="00122E6E" w:rsidRPr="00D11CCB">
                              <w:rPr>
                                <w:rFonts w:ascii="Times New Roman" w:hAnsi="Times New Roman" w:cs="Times New Roman"/>
                                <w:color w:val="000000" w:themeColor="text1"/>
                                <w:sz w:val="20"/>
                                <w:szCs w:val="20"/>
                              </w:rPr>
                              <w:t>3112</w:t>
                            </w:r>
                            <w:r w:rsidRPr="00D11CCB">
                              <w:rPr>
                                <w:rFonts w:ascii="Times New Roman" w:hAnsi="Times New Roman" w:cs="Times New Roman"/>
                                <w:color w:val="000000" w:themeColor="text1"/>
                                <w:sz w:val="20"/>
                                <w:szCs w:val="20"/>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CB633" id="Rectangle 60" o:spid="_x0000_s1032" style="position:absolute;margin-left:44.4pt;margin-top:4.95pt;width:148.6pt;height:55.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FiQIAAGgFAAAOAAAAZHJzL2Uyb0RvYy54bWysVE1v2zAMvQ/YfxB0X20HaZoFdYogRYcB&#10;RVusHXpWZKkWIIuapMTOfv0o+SNBN+wwzAdZEslH8onk9U3XaHIQziswJS0uckqE4VAp81bS7y93&#10;n5aU+MBMxTQYUdKj8PRm/fHDdWtXYgY16Eo4giDGr1pb0joEu8oyz2vRMH8BVhgUSnANC3h0b1nl&#10;WIvojc5meb7IWnCVdcCF93h72wvpOuFLKXh4lNKLQHRJMbaQVpfWXVyz9TVbvTlma8WHMNg/RNEw&#10;ZdDpBHXLAiN7p36DahR34EGGCw5NBlIqLlIOmE2Rv8vmuWZWpFyQHG8nmvz/g+UPh2f75JCG1vqV&#10;x23MopOuiX+Mj3SJrONElugC4XhZLJdXsxlyylF2lS8Xi8RmdrK2zocvAhoSNyV1+BiJI3a49wE9&#10;ouqoEp0ZuFNapwfRJl540KqKd+kQK0JstSMHhm8ZuiK+HUKcaeEpWmanVNIuHLWIENp8E5KoCoOf&#10;pUBSlZ0wGefChKIX1awSvavLHL/R2RhFcp0AI7LEICfsAWDU7EFG7D7mQT+ailSkk3H+t8B648ki&#10;eQYTJuNGGXB/AtCY1eC51x9J6qmJLIVu1yE3JV1EzXizg+r45IiDvmm85XcKH/Ke+fDEHHYJvj12&#10;fnjERWpoS8q1spTU4H6+v4t6WLQooaTFbiup/7FnTlCivxos58/FfB7bMx3ml1exrty5ZHcuMftm&#10;C1gEBc4Wy9M26gc9bqWD5hUHwyZ6RREzHH1jgMGNh23opwCOFi42m6SGLWlZuDfPlkfwyG8s0Jfu&#10;lTk7VHHA+n+AsTPZ6l0x97rR0sBmH0CqVOknPgfmsZ1TCQ2jJ86L83PSOg3I9S8AAAD//wMAUEsD&#10;BBQABgAIAAAAIQDxudC43wAAAAgBAAAPAAAAZHJzL2Rvd25yZXYueG1sTI9BS8NAFITvgv9heYKX&#10;YjepWNKYTRFF6UEKVj14e8k+k9js25DdtvHf+zzpcZhh5ptiPbleHWkMnWcD6TwBRVx723Fj4O31&#10;8SoDFSKyxd4zGfimAOvy/KzA3PoTv9BxFxslJRxyNNDGOORah7olh2HuB2LxPv3oMIocG21HPEm5&#10;6/UiSZbaYcey0OJA9y3V+93BGfjYTLH5Sp/i8x5n77NNW9Xbh8qYy4vp7hZUpCn+heEXX9ChFKbK&#10;H9gG1RvIMiGPBlYrUGJfZ0u5Vklukd6ALgv9/0D5AwAA//8DAFBLAQItABQABgAIAAAAIQC2gziS&#10;/gAAAOEBAAATAAAAAAAAAAAAAAAAAAAAAABbQ29udGVudF9UeXBlc10ueG1sUEsBAi0AFAAGAAgA&#10;AAAhADj9If/WAAAAlAEAAAsAAAAAAAAAAAAAAAAALwEAAF9yZWxzLy5yZWxzUEsBAi0AFAAGAAgA&#10;AAAhAARY/4WJAgAAaAUAAA4AAAAAAAAAAAAAAAAALgIAAGRycy9lMm9Eb2MueG1sUEsBAi0AFAAG&#10;AAgAAAAhAPG50LjfAAAACAEAAA8AAAAAAAAAAAAAAAAA4wQAAGRycy9kb3ducmV2LnhtbFBLBQYA&#10;AAAABAAEAPMAAADvBQAAAAA=&#10;" filled="f" strokecolor="black [3213]" strokeweight="1pt">
                <v:textbox>
                  <w:txbxContent>
                    <w:p w14:paraId="0D14D105" w14:textId="77777777"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Records screened</w:t>
                      </w:r>
                    </w:p>
                    <w:p w14:paraId="72A371E6" w14:textId="1942B17D" w:rsidR="00DC6A51" w:rsidRPr="00D11CCB" w:rsidRDefault="00DC6A51" w:rsidP="00DC6A51">
                      <w:pPr>
                        <w:spacing w:after="0" w:line="240" w:lineRule="auto"/>
                        <w:rPr>
                          <w:rFonts w:ascii="Times New Roman" w:hAnsi="Times New Roman" w:cs="Times New Roman"/>
                          <w:color w:val="000000" w:themeColor="text1"/>
                          <w:sz w:val="20"/>
                          <w:szCs w:val="20"/>
                          <w:lang w:val="en-US"/>
                        </w:rPr>
                      </w:pPr>
                      <w:r w:rsidRPr="00D11CCB">
                        <w:rPr>
                          <w:rFonts w:ascii="Times New Roman" w:hAnsi="Times New Roman" w:cs="Times New Roman"/>
                          <w:color w:val="000000" w:themeColor="text1"/>
                          <w:sz w:val="20"/>
                          <w:szCs w:val="20"/>
                        </w:rPr>
                        <w:t xml:space="preserve">(n = </w:t>
                      </w:r>
                      <w:r w:rsidR="00122E6E" w:rsidRPr="00D11CCB">
                        <w:rPr>
                          <w:rFonts w:ascii="Times New Roman" w:hAnsi="Times New Roman" w:cs="Times New Roman"/>
                          <w:color w:val="000000" w:themeColor="text1"/>
                          <w:sz w:val="20"/>
                          <w:szCs w:val="20"/>
                        </w:rPr>
                        <w:t>3112</w:t>
                      </w:r>
                      <w:r w:rsidRPr="00D11CCB">
                        <w:rPr>
                          <w:rFonts w:ascii="Times New Roman" w:hAnsi="Times New Roman" w:cs="Times New Roman"/>
                          <w:color w:val="000000" w:themeColor="text1"/>
                          <w:sz w:val="20"/>
                          <w:szCs w:val="20"/>
                        </w:rPr>
                        <w:t>)</w:t>
                      </w:r>
                    </w:p>
                  </w:txbxContent>
                </v:textbox>
              </v:rect>
            </w:pict>
          </mc:Fallback>
        </mc:AlternateContent>
      </w:r>
    </w:p>
    <w:p w14:paraId="14679C3A" w14:textId="6075011A" w:rsidR="00DC6A51" w:rsidRPr="00DC6A51" w:rsidRDefault="00D0294F" w:rsidP="00DC6A51">
      <w:pPr>
        <w:rPr>
          <w:rFonts w:ascii="Times New Roman" w:eastAsia="Times New Roman" w:hAnsi="Times New Roman" w:cs="Times New Roman"/>
          <w:sz w:val="24"/>
          <w:szCs w:val="24"/>
          <w:lang w:val="en-AU"/>
        </w:rPr>
      </w:pP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51" behindDoc="0" locked="0" layoutInCell="1" allowOverlap="1" wp14:anchorId="6DE73B23" wp14:editId="7EBDF68C">
                <wp:simplePos x="0" y="0"/>
                <wp:positionH relativeFrom="column">
                  <wp:posOffset>2484120</wp:posOffset>
                </wp:positionH>
                <wp:positionV relativeFrom="paragraph">
                  <wp:posOffset>270510</wp:posOffset>
                </wp:positionV>
                <wp:extent cx="563245" cy="0"/>
                <wp:effectExtent l="0" t="76200" r="27305" b="95250"/>
                <wp:wrapNone/>
                <wp:docPr id="1108838099" name="Straight Arrow Connector 5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D8A7CA7" id="Straight Arrow Connector 51" o:spid="_x0000_s1026" type="#_x0000_t32" style="position:absolute;margin-left:195.6pt;margin-top:21.3pt;width:44.3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wVq3Qd8AAAAJ&#10;AQAADwAAAGRycy9kb3ducmV2LnhtbEyP0UrDMBSG74W9QzgD71zaOqatTccQBkMR5vQB0ubYliUn&#10;XZJt7dsb8UIvzzkf//n+cj0azS7ofG9JQLpIgCE1VvXUCvj82N49AvNBkpLaEgqY0MO6mt2UslD2&#10;Su94OYSWxRDyhRTQhTAUnPumQyP9wg5I8fZlnZEhjq7lyslrDDeaZ0my4kb2FD90csDnDpvj4WwE&#10;5LuhrfX+9SU9JW676/fT27iZhLidj5snYAHH8AfDj35Uhyo61fZMyjMt4D5Ps4gKWGYrYBFYPuQ5&#10;sPp3wauS/29QfQMAAP//AwBQSwECLQAUAAYACAAAACEAtoM4kv4AAADhAQAAEwAAAAAAAAAAAAAA&#10;AAAAAAAAW0NvbnRlbnRfVHlwZXNdLnhtbFBLAQItABQABgAIAAAAIQA4/SH/1gAAAJQBAAALAAAA&#10;AAAAAAAAAAAAAC8BAABfcmVscy8ucmVsc1BLAQItABQABgAIAAAAIQADRW7NygEAAP0DAAAOAAAA&#10;AAAAAAAAAAAAAC4CAABkcnMvZTJvRG9jLnhtbFBLAQItABQABgAIAAAAIQDBWrdB3wAAAAkBAAAP&#10;AAAAAAAAAAAAAAAAACQEAABkcnMvZG93bnJldi54bWxQSwUGAAAAAAQABADzAAAAMAUAAAAA&#10;" strokecolor="black [3213]" strokeweight=".5pt">
                <v:stroke endarrow="block" joinstyle="miter"/>
              </v:shape>
            </w:pict>
          </mc:Fallback>
        </mc:AlternateContent>
      </w: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43" behindDoc="0" locked="0" layoutInCell="1" allowOverlap="1" wp14:anchorId="5A269805" wp14:editId="19358A01">
                <wp:simplePos x="0" y="0"/>
                <wp:positionH relativeFrom="column">
                  <wp:posOffset>3039745</wp:posOffset>
                </wp:positionH>
                <wp:positionV relativeFrom="paragraph">
                  <wp:posOffset>69215</wp:posOffset>
                </wp:positionV>
                <wp:extent cx="2080260" cy="434340"/>
                <wp:effectExtent l="0" t="0" r="15240" b="22860"/>
                <wp:wrapNone/>
                <wp:docPr id="1853855068" name="Rectangle 59"/>
                <wp:cNvGraphicFramePr/>
                <a:graphic xmlns:a="http://schemas.openxmlformats.org/drawingml/2006/main">
                  <a:graphicData uri="http://schemas.microsoft.com/office/word/2010/wordprocessingShape">
                    <wps:wsp>
                      <wps:cNvSpPr/>
                      <wps:spPr>
                        <a:xfrm>
                          <a:off x="0" y="0"/>
                          <a:ext cx="2080260" cy="434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57088" w14:textId="4FAF97E6"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Records excluded</w:t>
                            </w:r>
                          </w:p>
                          <w:p w14:paraId="7FCABB23" w14:textId="436457E8"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 xml:space="preserve">(n = </w:t>
                            </w:r>
                            <w:r w:rsidR="001E7526" w:rsidRPr="00D11CCB">
                              <w:rPr>
                                <w:rFonts w:ascii="Times New Roman" w:hAnsi="Times New Roman" w:cs="Times New Roman"/>
                                <w:color w:val="000000" w:themeColor="text1"/>
                                <w:sz w:val="20"/>
                                <w:szCs w:val="20"/>
                              </w:rPr>
                              <w:t>2761</w:t>
                            </w:r>
                            <w:r w:rsidRPr="00D11CCB">
                              <w:rPr>
                                <w:rFonts w:ascii="Times New Roman" w:hAnsi="Times New Roman" w:cs="Times New Roman"/>
                                <w:color w:val="000000" w:themeColor="text1"/>
                                <w:sz w:val="20"/>
                                <w:szCs w:val="20"/>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69805" id="Rectangle 59" o:spid="_x0000_s1033" style="position:absolute;margin-left:239.35pt;margin-top:5.45pt;width:163.8pt;height:34.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jChwIAAGgFAAAOAAAAZHJzL2Uyb0RvYy54bWysVG1rGzEM/j7YfzD+vt4l69tCLyW0dAxK&#10;W9aOfXZ8ds/gszxbSS779ZN9Lwnd2IexBHyWJT2SH0u6uu5ay7YqRAOu4rOTkjPlJNTGvVb828vd&#10;h0vOIgpXCwtOVXyvIr9evn93tfMLNYcGbK0CIxAXFztf8QbRL4oiyka1Ip6AV46UGkIrkMTwWtRB&#10;7Ai9tcW8LM+LHYTaB5AqRjq97ZV8mfG1VhIftY4Kma045YZ5DXldp7VYXonFaxC+MXJIQ/xDFq0w&#10;joJOULcCBdsE8xtUa2SACBpPJLQFaG2kyneg28zKN7d5boRX+S5ETvQTTfH/wcqH7bN/CkTDzsdF&#10;pG26RadDm76UH+syWfuJLNUhk3Q4Ly/L+TlxKkl3+pH+mc3i4O1DxM8KWpY2FQ/0GJkjsb2PSBHJ&#10;dDRJwRzcGWvzg1iXDiJYU6ezLKSKUDc2sK2gt8Rult6OII6sSEqexeEqeYd7qxKEdV+VZqZOyedE&#10;cpUdMIWUyuGsVzWiVn2os5J+Y7Axixw6AyZkTUlO2APAaNmDjNh9zoN9clW5SCfn8m+J9c6TR44M&#10;Difn1jgIfwKwdKshcm8/ktRTk1jCbt0RNxW/SJbpZA31/imwAH3TRC/vDD3kvYj4JAJ1Cb09dT4+&#10;0qIt7CourfGcNRB+vj1LdlS0pOFsR91W8fhjI4LizH5xVM6fZqdUPgyzcHp2MSchHGvWxxq3aW+A&#10;imBGs8XLvE32aMetDtB+p8GwSlFJJZyk2JQghlG4wX4K0GiRarXKZtSSXuC9e/YygSd+U4G+dN9F&#10;8EMVI9X/A4ydKRZvirm3TZ4OVhsEbXKlH/gcmKd2ziU0jJ40L47lbHUYkMtfAAAA//8DAFBLAwQU&#10;AAYACAAAACEAy+lvfOEAAAAJAQAADwAAAGRycy9kb3ducmV2LnhtbEyPwU7DMBBE70j8g7VIXKrW&#10;LkVNGuJUCATqoUKihQM3J16S0HgdxW4b/p7lBMfVPM28zdej68QJh9B60jCfKRBIlbct1Rre9k/T&#10;FESIhqzpPKGGbwywLi4vcpNZf6ZXPO1iLbiEQmY0NDH2mZShatCZMPM9EmeffnAm8jnU0g7mzOWu&#10;kzdKLaUzLfFCY3p8aLA67I5Ow8dmjPXX/DluD2byPtk0ZfXyWGp9fTXe34GIOMY/GH71WR0Kdir9&#10;kWwQnYbbJE0Y5UCtQDCQquUCRKkhWS1AFrn8/0HxAwAA//8DAFBLAQItABQABgAIAAAAIQC2gziS&#10;/gAAAOEBAAATAAAAAAAAAAAAAAAAAAAAAABbQ29udGVudF9UeXBlc10ueG1sUEsBAi0AFAAGAAgA&#10;AAAhADj9If/WAAAAlAEAAAsAAAAAAAAAAAAAAAAALwEAAF9yZWxzLy5yZWxzUEsBAi0AFAAGAAgA&#10;AAAhAF2eiMKHAgAAaAUAAA4AAAAAAAAAAAAAAAAALgIAAGRycy9lMm9Eb2MueG1sUEsBAi0AFAAG&#10;AAgAAAAhAMvpb3zhAAAACQEAAA8AAAAAAAAAAAAAAAAA4QQAAGRycy9kb3ducmV2LnhtbFBLBQYA&#10;AAAABAAEAPMAAADvBQAAAAA=&#10;" filled="f" strokecolor="black [3213]" strokeweight="1pt">
                <v:textbox>
                  <w:txbxContent>
                    <w:p w14:paraId="03557088" w14:textId="4FAF97E6"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Records excluded</w:t>
                      </w:r>
                    </w:p>
                    <w:p w14:paraId="7FCABB23" w14:textId="436457E8"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 xml:space="preserve">(n = </w:t>
                      </w:r>
                      <w:r w:rsidR="001E7526" w:rsidRPr="00D11CCB">
                        <w:rPr>
                          <w:rFonts w:ascii="Times New Roman" w:hAnsi="Times New Roman" w:cs="Times New Roman"/>
                          <w:color w:val="000000" w:themeColor="text1"/>
                          <w:sz w:val="20"/>
                          <w:szCs w:val="20"/>
                        </w:rPr>
                        <w:t>2761</w:t>
                      </w:r>
                      <w:r w:rsidRPr="00D11CCB">
                        <w:rPr>
                          <w:rFonts w:ascii="Times New Roman" w:hAnsi="Times New Roman" w:cs="Times New Roman"/>
                          <w:color w:val="000000" w:themeColor="text1"/>
                          <w:sz w:val="20"/>
                          <w:szCs w:val="20"/>
                        </w:rPr>
                        <w:t>)</w:t>
                      </w:r>
                    </w:p>
                  </w:txbxContent>
                </v:textbox>
              </v:rect>
            </w:pict>
          </mc:Fallback>
        </mc:AlternateContent>
      </w:r>
    </w:p>
    <w:p w14:paraId="65E11171" w14:textId="120EB101" w:rsidR="00DC6A51" w:rsidRPr="00DC6A51" w:rsidRDefault="00D0294F" w:rsidP="00DC6A51">
      <w:pPr>
        <w:rPr>
          <w:rFonts w:ascii="Times New Roman" w:eastAsia="Times New Roman" w:hAnsi="Times New Roman" w:cs="Times New Roman"/>
          <w:sz w:val="24"/>
          <w:szCs w:val="24"/>
          <w:lang w:val="en-AU"/>
        </w:rPr>
      </w:pP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60" behindDoc="0" locked="0" layoutInCell="1" allowOverlap="1" wp14:anchorId="72432B82" wp14:editId="195F6DEA">
                <wp:simplePos x="0" y="0"/>
                <wp:positionH relativeFrom="column">
                  <wp:posOffset>1468755</wp:posOffset>
                </wp:positionH>
                <wp:positionV relativeFrom="paragraph">
                  <wp:posOffset>177800</wp:posOffset>
                </wp:positionV>
                <wp:extent cx="0" cy="281305"/>
                <wp:effectExtent l="76200" t="0" r="57150" b="61595"/>
                <wp:wrapNone/>
                <wp:docPr id="990788038" name="Straight Arrow Connector 4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E2DBDC4" id="Straight Arrow Connector 46" o:spid="_x0000_s1026" type="#_x0000_t32" style="position:absolute;margin-left:115.65pt;margin-top:14pt;width:0;height:22.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HTcWjeAAAACQEA&#10;AA8AAABkcnMvZG93bnJldi54bWxMj91Kw0AQhe8F32EZwTu7+QGtMZtShEJRCrX6AJvsmAR3Z2N2&#10;2yZv3xEv9G5mzuHMd8rV5Kw44Rh6TwrSRQICqfGmp1bBx/vmbgkiRE1GW0+oYMYAq+r6qtSF8Wd6&#10;w9MhtoJDKBRaQRfjUEgZmg6dDgs/ILH26UenI69jK82ozxzurMyS5F463RN/6PSAzx02X4ejU/C4&#10;Hdra7l9f0u9k3Gz7/byb1rNStzfT+glExCn+meEHn9GhYqbaH8kEYRVkeZqzlYcld2LD76FW8JDl&#10;IKtS/m9QXQAAAP//AwBQSwECLQAUAAYACAAAACEAtoM4kv4AAADhAQAAEwAAAAAAAAAAAAAAAAAA&#10;AAAAW0NvbnRlbnRfVHlwZXNdLnhtbFBLAQItABQABgAIAAAAIQA4/SH/1gAAAJQBAAALAAAAAAAA&#10;AAAAAAAAAC8BAABfcmVscy8ucmVsc1BLAQItABQABgAIAAAAIQBQXSfkyAEAAP0DAAAOAAAAAAAA&#10;AAAAAAAAAC4CAABkcnMvZTJvRG9jLnhtbFBLAQItABQABgAIAAAAIQCR03Fo3gAAAAkBAAAPAAAA&#10;AAAAAAAAAAAAACIEAABkcnMvZG93bnJldi54bWxQSwUGAAAAAAQABADzAAAALQUAAAAA&#10;" strokecolor="black [3213]" strokeweight=".5pt">
                <v:stroke endarrow="block" joinstyle="miter"/>
              </v:shape>
            </w:pict>
          </mc:Fallback>
        </mc:AlternateContent>
      </w:r>
    </w:p>
    <w:p w14:paraId="06671AFC" w14:textId="317B454A" w:rsidR="00DC6A51" w:rsidRPr="00DC6A51" w:rsidRDefault="00D0294F" w:rsidP="00DC6A51">
      <w:pPr>
        <w:rPr>
          <w:rFonts w:ascii="Times New Roman" w:eastAsia="Times New Roman" w:hAnsi="Times New Roman" w:cs="Times New Roman"/>
          <w:sz w:val="24"/>
          <w:szCs w:val="24"/>
          <w:lang w:val="en-AU"/>
        </w:rPr>
      </w:pP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45" behindDoc="0" locked="0" layoutInCell="1" allowOverlap="1" wp14:anchorId="23C4BB06" wp14:editId="65FE6535">
                <wp:simplePos x="0" y="0"/>
                <wp:positionH relativeFrom="column">
                  <wp:posOffset>3024505</wp:posOffset>
                </wp:positionH>
                <wp:positionV relativeFrom="paragraph">
                  <wp:posOffset>188595</wp:posOffset>
                </wp:positionV>
                <wp:extent cx="2080260" cy="426720"/>
                <wp:effectExtent l="0" t="0" r="15240" b="11430"/>
                <wp:wrapNone/>
                <wp:docPr id="845655397" name="Rectangle 57"/>
                <wp:cNvGraphicFramePr/>
                <a:graphic xmlns:a="http://schemas.openxmlformats.org/drawingml/2006/main">
                  <a:graphicData uri="http://schemas.microsoft.com/office/word/2010/wordprocessingShape">
                    <wps:wsp>
                      <wps:cNvSpPr/>
                      <wps:spPr>
                        <a:xfrm>
                          <a:off x="0" y="0"/>
                          <a:ext cx="2080260" cy="426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E41D2" w14:textId="77777777"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Reports not retrieved</w:t>
                            </w:r>
                          </w:p>
                          <w:p w14:paraId="16600190" w14:textId="795523EA"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 xml:space="preserve">(n = </w:t>
                            </w:r>
                            <w:r w:rsidR="00B01A2A" w:rsidRPr="00D11CCB">
                              <w:rPr>
                                <w:rFonts w:ascii="Times New Roman" w:hAnsi="Times New Roman" w:cs="Times New Roman"/>
                                <w:color w:val="000000" w:themeColor="text1"/>
                                <w:sz w:val="20"/>
                                <w:szCs w:val="20"/>
                              </w:rPr>
                              <w:t>3</w:t>
                            </w:r>
                            <w:r w:rsidRPr="00D11CCB">
                              <w:rPr>
                                <w:rFonts w:ascii="Times New Roman" w:hAnsi="Times New Roman" w:cs="Times New Roman"/>
                                <w:color w:val="000000" w:themeColor="text1"/>
                                <w:sz w:val="20"/>
                                <w:szCs w:val="20"/>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4BB06" id="Rectangle 57" o:spid="_x0000_s1034" style="position:absolute;margin-left:238.15pt;margin-top:14.85pt;width:163.8pt;height:3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VrhwIAAGgFAAAOAAAAZHJzL2Uyb0RvYy54bWysVMFu2zAMvQ/YPwi6r3aCtOuCOkXQosOA&#10;oivWDj0rslQLkEVNUmJnXz9StpOgG3YY5oMsieQj+UTy6rpvLdupEA24is/OSs6Uk1Ab91rx7893&#10;Hy45i0m4WlhwquJ7Ffn16v27q84v1RwasLUKDEFcXHa+4k1KflkUUTaqFfEMvHIo1BBakfAYXos6&#10;iA7RW1vMy/Ki6CDUPoBUMeLt7SDkq4yvtZLpq9ZRJWYrjrGlvIa8bmgtVldi+RqEb4wcwxD/EEUr&#10;jEOnB6hbkQTbBvMbVGtkgAg6nUloC9DaSJVzwGxm5ZtsnhrhVc4FyYn+QFP8f7DyYffkHwPS0Pm4&#10;jLilLHodWvpjfKzPZO0PZKk+MYmX8/KynF8gpxJli/nFx3lmszha+xDTZwUto03FAz5G5kjs7mNC&#10;j6g6qZAzB3fG2vwg1tFFBGtqussHqgh1YwPbCXzL1M/o7RDiRAtPZFkcU8m7tLeKIKz7pjQzNQWf&#10;A8lVdsQUUiqXZoOoEbUaXJ2X+E3Opiiy6wxIyBqDPGCPAJPmADJhDzGP+mSqcpEejMu/BTYYHyyy&#10;Z3DpYNwaB+FPABazGj0P+hNJAzXEUuo3PXJT8UvSpJsN1PvHwAIMTRO9vDP4kPcipkcRsEvw7bHz&#10;01dctIWu4tIaz1kD4efbO9LDokUJZx12W8Xjj60IijP7xWE5f5otFtSe+bA4p1pi4VSyOZW4bXsD&#10;WAQznC1e5i3pJzttdYD2BQfDmryiSDiJvjHAFKbDTRqmAI4WqdbrrIYt6UW6d09eEjjxSwX63L+I&#10;4McqTlj/DzB1pli+KeZBlywdrLcJtMmVfuRzZB7bOZfQOHpoXpyes9ZxQK5+AQAA//8DAFBLAwQU&#10;AAYACAAAACEAntbc1eIAAAAJAQAADwAAAGRycy9kb3ducmV2LnhtbEyPwU7DMBBE70j8g7VIXCrq&#10;tEVpE7KpEAjUA0KiLQdum9jEofE6it02/D3mBMfVPM28Ldaj7cRJD751jDCbJiA010613CDsd083&#10;KxA+ECvqHGuEb+1hXV5eFJQrd+Y3fdqGRsQS9jkhmBD6XEpfG23JT12vOWafbrAU4jk0Ug10juW2&#10;k/MkSaWlluOCoV4/GF0ftkeL8LEZQ/M1ew4vB5q8Tzamql8fK8Trq/H+DkTQY/iD4Vc/qkMZnSp3&#10;ZOVFh3C7TBcRRZhnSxARWCWLDESFkKUZyLKQ/z8ofwAAAP//AwBQSwECLQAUAAYACAAAACEAtoM4&#10;kv4AAADhAQAAEwAAAAAAAAAAAAAAAAAAAAAAW0NvbnRlbnRfVHlwZXNdLnhtbFBLAQItABQABgAI&#10;AAAAIQA4/SH/1gAAAJQBAAALAAAAAAAAAAAAAAAAAC8BAABfcmVscy8ucmVsc1BLAQItABQABgAI&#10;AAAAIQAUKpVrhwIAAGgFAAAOAAAAAAAAAAAAAAAAAC4CAABkcnMvZTJvRG9jLnhtbFBLAQItABQA&#10;BgAIAAAAIQCe1tzV4gAAAAkBAAAPAAAAAAAAAAAAAAAAAOEEAABkcnMvZG93bnJldi54bWxQSwUG&#10;AAAAAAQABADzAAAA8AUAAAAA&#10;" filled="f" strokecolor="black [3213]" strokeweight="1pt">
                <v:textbox>
                  <w:txbxContent>
                    <w:p w14:paraId="73EE41D2" w14:textId="77777777"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Reports not retrieved</w:t>
                      </w:r>
                    </w:p>
                    <w:p w14:paraId="16600190" w14:textId="795523EA"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 xml:space="preserve">(n = </w:t>
                      </w:r>
                      <w:r w:rsidR="00B01A2A" w:rsidRPr="00D11CCB">
                        <w:rPr>
                          <w:rFonts w:ascii="Times New Roman" w:hAnsi="Times New Roman" w:cs="Times New Roman"/>
                          <w:color w:val="000000" w:themeColor="text1"/>
                          <w:sz w:val="20"/>
                          <w:szCs w:val="20"/>
                        </w:rPr>
                        <w:t>3</w:t>
                      </w:r>
                      <w:r w:rsidRPr="00D11CCB">
                        <w:rPr>
                          <w:rFonts w:ascii="Times New Roman" w:hAnsi="Times New Roman" w:cs="Times New Roman"/>
                          <w:color w:val="000000" w:themeColor="text1"/>
                          <w:sz w:val="20"/>
                          <w:szCs w:val="20"/>
                        </w:rPr>
                        <w:t>)</w:t>
                      </w:r>
                    </w:p>
                  </w:txbxContent>
                </v:textbox>
              </v:rect>
            </w:pict>
          </mc:Fallback>
        </mc:AlternateContent>
      </w: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44" behindDoc="0" locked="0" layoutInCell="1" allowOverlap="1" wp14:anchorId="15A2DB53" wp14:editId="6B356756">
                <wp:simplePos x="0" y="0"/>
                <wp:positionH relativeFrom="column">
                  <wp:posOffset>556260</wp:posOffset>
                </wp:positionH>
                <wp:positionV relativeFrom="paragraph">
                  <wp:posOffset>188595</wp:posOffset>
                </wp:positionV>
                <wp:extent cx="1887220" cy="441960"/>
                <wp:effectExtent l="0" t="0" r="17780" b="15240"/>
                <wp:wrapNone/>
                <wp:docPr id="725477056" name="Rectangle 58"/>
                <wp:cNvGraphicFramePr/>
                <a:graphic xmlns:a="http://schemas.openxmlformats.org/drawingml/2006/main">
                  <a:graphicData uri="http://schemas.microsoft.com/office/word/2010/wordprocessingShape">
                    <wps:wsp>
                      <wps:cNvSpPr/>
                      <wps:spPr>
                        <a:xfrm>
                          <a:off x="0" y="0"/>
                          <a:ext cx="1887220" cy="4419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7A3497" w14:textId="77777777"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Reports sought for retrieval</w:t>
                            </w:r>
                          </w:p>
                          <w:p w14:paraId="2E404D9D" w14:textId="5DAAD070"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 xml:space="preserve">(n = </w:t>
                            </w:r>
                            <w:r w:rsidR="001E7526" w:rsidRPr="00D11CCB">
                              <w:rPr>
                                <w:rFonts w:ascii="Times New Roman" w:hAnsi="Times New Roman" w:cs="Times New Roman"/>
                                <w:color w:val="000000" w:themeColor="text1"/>
                                <w:sz w:val="20"/>
                                <w:szCs w:val="20"/>
                              </w:rPr>
                              <w:t>351</w:t>
                            </w:r>
                            <w:r w:rsidRPr="00D11CCB">
                              <w:rPr>
                                <w:rFonts w:ascii="Times New Roman" w:hAnsi="Times New Roman" w:cs="Times New Roman"/>
                                <w:color w:val="000000" w:themeColor="text1"/>
                                <w:sz w:val="20"/>
                                <w:szCs w:val="20"/>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2DB53" id="Rectangle 58" o:spid="_x0000_s1035" style="position:absolute;margin-left:43.8pt;margin-top:14.85pt;width:148.6pt;height:34.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6kLiQIAAGgFAAAOAAAAZHJzL2Uyb0RvYy54bWysVE1v2zAMvQ/YfxB0XxwHaZsGdYqgRYYB&#10;QVu0HXpWZKkWIIuapMTOfv0o+SNBN+wwzAdZEslH8onkzW1ba3IQziswBc0nU0qE4VAq817Q76+b&#10;LwtKfGCmZBqMKOhReHq7+vzpprFLMYMKdCkcQRDjl40taBWCXWaZ55WomZ+AFQaFElzNAh7de1Y6&#10;1iB6rbPZdHqZNeBK64AL7/H2vhPSVcKXUvDwKKUXgeiCYmwhrS6tu7hmqxu2fHfMVor3YbB/iKJm&#10;yqDTEeqeBUb2Tv0GVSvuwIMMEw51BlIqLlIOmE0+/ZDNS8WsSLkgOd6ONPn/B8sfDi/2ySENjfVL&#10;j9uYRStdHf8YH2kTWceRLNEGwvEyXyyuZjPklKNsPs+vLxOb2cnaOh++CqhJ3BTU4WMkjthh6wN6&#10;RNVBJTozsFFapwfRJl540KqMd+kQK0LcaUcODN8ytHl8O4Q408JTtMxOqaRdOGoRIbR5FpKoEoOf&#10;pUBSlZ0wGefChLwTVawUnauLKX6DsyGK5DoBRmSJQY7YPcCg2YEM2F3MvX40FalIR+Pp3wLrjEeL&#10;5BlMGI1rZcD9CUBjVr3nTn8gqaMmshTaXYvcFPQ6asabHZTHJ0ccdE3jLd8ofMgt8+GJOewSfHvs&#10;/PCIi9TQFJRrZSmpwP38eBf1sGhRQkmD3VZQ/2PPnKBEfzNYztf5fB7bMx3mF1exrty5ZHcuMfv6&#10;DrAIcpwtlqdt1A962EoH9RsOhnX0iiJmOPrGAIMbDnehmwI4WrhYr5MatqRlYWteLI/gkd9YoK/t&#10;G3O2r+KA9f8AQ2ey5Ydi7nSjpYH1PoBUqdJPfPbMYzunEupHT5wX5+ekdRqQq18AAAD//wMAUEsD&#10;BBQABgAIAAAAIQDD0Gik4QAAAAgBAAAPAAAAZHJzL2Rvd25yZXYueG1sTI/BTsMwEETvSPyDtUhc&#10;Kuq0RW0S4lQIBOoBIdGWA7dNbOLQeB3Fbhv+nuUEx9GMZt4U69F14mSG0HpSMJsmIAzVXrfUKNjv&#10;nm5SECEiaew8GQXfJsC6vLwoMNf+TG/mtI2N4BIKOSqwMfa5lKG2xmGY+t4Qe59+cBhZDo3UA565&#10;3HVyniRL6bAlXrDYmwdr6sP26BR8bMbYfM2e48sBJ++Tja3q18dKqeur8f4ORDRj/AvDLz6jQ8lM&#10;lT+SDqJTkK6WnFQwz1Yg2F+kt3ylUpBlC5BlIf8fKH8AAAD//wMAUEsBAi0AFAAGAAgAAAAhALaD&#10;OJL+AAAA4QEAABMAAAAAAAAAAAAAAAAAAAAAAFtDb250ZW50X1R5cGVzXS54bWxQSwECLQAUAAYA&#10;CAAAACEAOP0h/9YAAACUAQAACwAAAAAAAAAAAAAAAAAvAQAAX3JlbHMvLnJlbHNQSwECLQAUAAYA&#10;CAAAACEAt8+pC4kCAABoBQAADgAAAAAAAAAAAAAAAAAuAgAAZHJzL2Uyb0RvYy54bWxQSwECLQAU&#10;AAYACAAAACEAw9BopOEAAAAIAQAADwAAAAAAAAAAAAAAAADjBAAAZHJzL2Rvd25yZXYueG1sUEsF&#10;BgAAAAAEAAQA8wAAAPEFAAAAAA==&#10;" filled="f" strokecolor="black [3213]" strokeweight="1pt">
                <v:textbox>
                  <w:txbxContent>
                    <w:p w14:paraId="1F7A3497" w14:textId="77777777"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Reports sought for retrieval</w:t>
                      </w:r>
                    </w:p>
                    <w:p w14:paraId="2E404D9D" w14:textId="5DAAD070"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 xml:space="preserve">(n = </w:t>
                      </w:r>
                      <w:r w:rsidR="001E7526" w:rsidRPr="00D11CCB">
                        <w:rPr>
                          <w:rFonts w:ascii="Times New Roman" w:hAnsi="Times New Roman" w:cs="Times New Roman"/>
                          <w:color w:val="000000" w:themeColor="text1"/>
                          <w:sz w:val="20"/>
                          <w:szCs w:val="20"/>
                        </w:rPr>
                        <w:t>351</w:t>
                      </w:r>
                      <w:r w:rsidRPr="00D11CCB">
                        <w:rPr>
                          <w:rFonts w:ascii="Times New Roman" w:hAnsi="Times New Roman" w:cs="Times New Roman"/>
                          <w:color w:val="000000" w:themeColor="text1"/>
                          <w:sz w:val="20"/>
                          <w:szCs w:val="20"/>
                        </w:rPr>
                        <w:t>)</w:t>
                      </w:r>
                    </w:p>
                  </w:txbxContent>
                </v:textbox>
              </v:rect>
            </w:pict>
          </mc:Fallback>
        </mc:AlternateContent>
      </w:r>
    </w:p>
    <w:p w14:paraId="3C82DD7C" w14:textId="2659F1FD" w:rsidR="00DC6A51" w:rsidRPr="00DC6A51" w:rsidRDefault="00905316" w:rsidP="00DC6A51">
      <w:pPr>
        <w:rPr>
          <w:rFonts w:ascii="Times New Roman" w:eastAsia="Times New Roman" w:hAnsi="Times New Roman" w:cs="Times New Roman"/>
          <w:sz w:val="24"/>
          <w:szCs w:val="24"/>
          <w:lang w:val="en-AU"/>
        </w:rPr>
      </w:pP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57" behindDoc="0" locked="0" layoutInCell="1" allowOverlap="1" wp14:anchorId="565BF2AB" wp14:editId="21C3259F">
                <wp:simplePos x="0" y="0"/>
                <wp:positionH relativeFrom="column">
                  <wp:posOffset>-1248252</wp:posOffset>
                </wp:positionH>
                <wp:positionV relativeFrom="paragraph">
                  <wp:posOffset>230347</wp:posOffset>
                </wp:positionV>
                <wp:extent cx="2928937" cy="262890"/>
                <wp:effectExtent l="0" t="635" r="23495" b="23495"/>
                <wp:wrapNone/>
                <wp:docPr id="696007579" name="Flowchart: Alternate Process 37"/>
                <wp:cNvGraphicFramePr/>
                <a:graphic xmlns:a="http://schemas.openxmlformats.org/drawingml/2006/main">
                  <a:graphicData uri="http://schemas.microsoft.com/office/word/2010/wordprocessingShape">
                    <wps:wsp>
                      <wps:cNvSpPr/>
                      <wps:spPr>
                        <a:xfrm rot="16200000">
                          <a:off x="0" y="0"/>
                          <a:ext cx="2928937"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4878D47" w14:textId="77777777" w:rsidR="00DC6A51" w:rsidRPr="004938BF" w:rsidRDefault="00DC6A51" w:rsidP="00DC6A51">
                            <w:pPr>
                              <w:spacing w:after="0" w:line="240" w:lineRule="auto"/>
                              <w:jc w:val="center"/>
                              <w:rPr>
                                <w:rFonts w:ascii="Times New Roman" w:hAnsi="Times New Roman" w:cs="Times New Roman"/>
                                <w:b/>
                                <w:color w:val="000000" w:themeColor="text1"/>
                                <w:sz w:val="20"/>
                                <w:szCs w:val="20"/>
                              </w:rPr>
                            </w:pPr>
                            <w:r w:rsidRPr="004938BF">
                              <w:rPr>
                                <w:rFonts w:ascii="Times New Roman" w:hAnsi="Times New Roman" w:cs="Times New Roman"/>
                                <w:b/>
                                <w:color w:val="000000" w:themeColor="text1"/>
                                <w:sz w:val="20"/>
                                <w:szCs w:val="20"/>
                              </w:rPr>
                              <w:t>Screening</w:t>
                            </w:r>
                          </w:p>
                          <w:p w14:paraId="0F43C0C0" w14:textId="77777777" w:rsidR="00DC6A51" w:rsidRPr="004938BF" w:rsidRDefault="00DC6A51" w:rsidP="00DC6A51">
                            <w:pPr>
                              <w:spacing w:after="0" w:line="240" w:lineRule="auto"/>
                              <w:rPr>
                                <w:rFonts w:ascii="Times New Roman" w:hAnsi="Times New Roman" w:cs="Times New Roman"/>
                                <w:b/>
                                <w:color w:val="000000" w:themeColor="text1"/>
                                <w:sz w:val="20"/>
                                <w:szCs w:val="20"/>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BF2AB" id="Flowchart: Alternate Process 37" o:spid="_x0000_s1036" type="#_x0000_t176" style="position:absolute;margin-left:-98.3pt;margin-top:18.15pt;width:230.6pt;height:20.7pt;rotation:-90;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VwsAIAAPQFAAAOAAAAZHJzL2Uyb0RvYy54bWysVMFu2zAMvQ/YPwi6r46zNG2DOkWQosOA&#10;rg3aDj0rslQbkCVNYmJnXz9Kip2sWzdgmA+CSIqP5DPJy6uuUWQrnK+NLmh+MqJEaG7KWr8U9OvT&#10;zYdzSjwwXTJltCjoTnh6NX//7rK1MzE2lVGlcARBtJ+1tqAVgJ1lmeeVaJg/MVZoNErjGgYoupes&#10;dKxF9EZl49FomrXGldYZLrxH7XUy0nnEl1JwuJfSCyCqoJgbxNPFcx3ObH7JZi+O2arm+zTYP2TR&#10;sFpj0AHqmgEjG1f/AtXU3BlvJJxw02RGypqLWANWk49eVfNYMStiLUiOtwNN/v/B8rvto105pKG1&#10;fubxGqropGuIM8hWPkWW8YvFYbqki9ztBu5EB4SjcnwxPr/4eEYJR9t4ikIkN0tgAdQ6D5+EaUi4&#10;FFQq0y4r5mChQDjNQKzSb4yh2PbWA2aF/r1fwPBG1eVNrVQUQpOIpXJky/D3Ms6FhtPorjbNF1Mm&#10;/TTmH380qrEdknrSqzFEbLeAFAP+FETpv8WFLg9tFGAO2aEUPLMDq/EGOyUCntIPQpK6DMTFhIcM&#10;jmuZJFPFSpHUp2/mHAEDskRyBuz8T9gp5/374CrivAzO6Z+/kVhyHjxiZKNhcG5qbdzvoivo2ZLp&#10;fU9SoiawBN26Q26w+WILBdXalLuVSy2JY+wtv6mxi26ZhxVzOLGoxC0E93iExiooV7WlpDLu+2td&#10;eIcDhBZKWpz8gvpvG+YEJeqzxtG6yCeTsCqiMDk9G6Pgji3rY4veNEuD3ZfHrOI1vAfVX6UzzTMu&#10;qUWIiiamOcbGBMH1whLSRsI1x8ViEZ/herAMbvWj5QE8EBwG4al7Zs7uRwhw+O5MvyXY7NXQpLfB&#10;U5vFBoys40Qd+NxTj6sltu9+DYbddSzHV4dlPf8BAAD//wMAUEsDBBQABgAIAAAAIQCLglUl3QAA&#10;AAoBAAAPAAAAZHJzL2Rvd25yZXYueG1sTI9BboMwEEX3lXoHayJ1l5iEFBDFRFUlDtCki2Tn4Cmg&#10;2GNqO0BvX3fVLr/m6f831WExmk3o/GBJwHaTAENqrRqoE/BxatYFMB8kKaktoYBv9HCoHx8qWSo7&#10;0ztOx9CxWEK+lAL6EMaSc9/2aKTf2BEp3j6tMzLE6DqunJxjudF8lyQZN3KguNDLEd96bG/HuxEw&#10;n1yand2lHb+o8JM2TbM/N0I8rZbXF2ABl/AHw69+VIc6Ol3tnZRnOuY0jaSA9TZPM2CReN7nwK4C&#10;dkWeAa8r/v+F+gcAAP//AwBQSwECLQAUAAYACAAAACEAtoM4kv4AAADhAQAAEwAAAAAAAAAAAAAA&#10;AAAAAAAAW0NvbnRlbnRfVHlwZXNdLnhtbFBLAQItABQABgAIAAAAIQA4/SH/1gAAAJQBAAALAAAA&#10;AAAAAAAAAAAAAC8BAABfcmVscy8ucmVsc1BLAQItABQABgAIAAAAIQBqRWVwsAIAAPQFAAAOAAAA&#10;AAAAAAAAAAAAAC4CAABkcnMvZTJvRG9jLnhtbFBLAQItABQABgAIAAAAIQCLglUl3QAAAAoBAAAP&#10;AAAAAAAAAAAAAAAAAAoFAABkcnMvZG93bnJldi54bWxQSwUGAAAAAAQABADzAAAAFAYAAAAA&#10;" fillcolor="#9cc2e5 [1944]" strokecolor="black [3213]" strokeweight="1pt">
                <v:textbox>
                  <w:txbxContent>
                    <w:p w14:paraId="74878D47" w14:textId="77777777" w:rsidR="00DC6A51" w:rsidRPr="004938BF" w:rsidRDefault="00DC6A51" w:rsidP="00DC6A51">
                      <w:pPr>
                        <w:spacing w:after="0" w:line="240" w:lineRule="auto"/>
                        <w:jc w:val="center"/>
                        <w:rPr>
                          <w:rFonts w:ascii="Times New Roman" w:hAnsi="Times New Roman" w:cs="Times New Roman"/>
                          <w:b/>
                          <w:color w:val="000000" w:themeColor="text1"/>
                          <w:sz w:val="20"/>
                          <w:szCs w:val="20"/>
                        </w:rPr>
                      </w:pPr>
                      <w:r w:rsidRPr="004938BF">
                        <w:rPr>
                          <w:rFonts w:ascii="Times New Roman" w:hAnsi="Times New Roman" w:cs="Times New Roman"/>
                          <w:b/>
                          <w:color w:val="000000" w:themeColor="text1"/>
                          <w:sz w:val="20"/>
                          <w:szCs w:val="20"/>
                        </w:rPr>
                        <w:t>Screening</w:t>
                      </w:r>
                    </w:p>
                    <w:p w14:paraId="0F43C0C0" w14:textId="77777777" w:rsidR="00DC6A51" w:rsidRPr="004938BF" w:rsidRDefault="00DC6A51" w:rsidP="00DC6A51">
                      <w:pPr>
                        <w:spacing w:after="0" w:line="240" w:lineRule="auto"/>
                        <w:rPr>
                          <w:rFonts w:ascii="Times New Roman" w:hAnsi="Times New Roman" w:cs="Times New Roman"/>
                          <w:b/>
                          <w:color w:val="000000" w:themeColor="text1"/>
                          <w:sz w:val="20"/>
                          <w:szCs w:val="20"/>
                        </w:rPr>
                      </w:pPr>
                    </w:p>
                  </w:txbxContent>
                </v:textbox>
              </v:shape>
            </w:pict>
          </mc:Fallback>
        </mc:AlternateContent>
      </w:r>
      <w:r w:rsidR="00D0294F"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52" behindDoc="0" locked="0" layoutInCell="1" allowOverlap="1" wp14:anchorId="5AD494E4" wp14:editId="463AFB18">
                <wp:simplePos x="0" y="0"/>
                <wp:positionH relativeFrom="column">
                  <wp:posOffset>2463165</wp:posOffset>
                </wp:positionH>
                <wp:positionV relativeFrom="paragraph">
                  <wp:posOffset>79375</wp:posOffset>
                </wp:positionV>
                <wp:extent cx="563245" cy="0"/>
                <wp:effectExtent l="0" t="76200" r="27305" b="95250"/>
                <wp:wrapNone/>
                <wp:docPr id="253330887" name="Straight Arrow Connector 50"/>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CE327C3" id="Straight Arrow Connector 50" o:spid="_x0000_s1026" type="#_x0000_t32" style="position:absolute;margin-left:193.95pt;margin-top:6.25pt;width:44.3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0D8MN8AAAAJ&#10;AQAADwAAAGRycy9kb3ducmV2LnhtbEyP0U7DMAxF35H4h8hIvLF0G3RbaTpNkyZNIKQx+IC0MW1F&#10;4pQm29q/x4gHeLTv0fVxvh6cFWfsQ+tJwXSSgECqvGmpVvD+trtbgghRk9HWEyoYMcC6uL7KdWb8&#10;hV7xfIy14BIKmVbQxNhlUoaqQafDxHdInH343unIY19L0+sLlzsrZ0mSSqdb4guN7nDbYPV5PDkF&#10;q31Xl/bw/DT9Svrdvj2ML8NmVOr2Ztg8gog4xD8YfvRZHQp2Kv2JTBBWwXy5WDHKwewBBAP3izQF&#10;Uf4uZJHL/x8U3wAAAP//AwBQSwECLQAUAAYACAAAACEAtoM4kv4AAADhAQAAEwAAAAAAAAAAAAAA&#10;AAAAAAAAW0NvbnRlbnRfVHlwZXNdLnhtbFBLAQItABQABgAIAAAAIQA4/SH/1gAAAJQBAAALAAAA&#10;AAAAAAAAAAAAAC8BAABfcmVscy8ucmVsc1BLAQItABQABgAIAAAAIQADRW7NygEAAP0DAAAOAAAA&#10;AAAAAAAAAAAAAC4CAABkcnMvZTJvRG9jLnhtbFBLAQItABQABgAIAAAAIQDjQPww3wAAAAkBAAAP&#10;AAAAAAAAAAAAAAAAACQEAABkcnMvZG93bnJldi54bWxQSwUGAAAAAAQABADzAAAAMAUAAAAA&#10;" strokecolor="black [3213]" strokeweight=".5pt">
                <v:stroke endarrow="block" joinstyle="miter"/>
              </v:shape>
            </w:pict>
          </mc:Fallback>
        </mc:AlternateContent>
      </w:r>
    </w:p>
    <w:p w14:paraId="0377B0C6" w14:textId="63711FE0" w:rsidR="00DC6A51" w:rsidRPr="00DC6A51" w:rsidRDefault="00D0294F" w:rsidP="00DC6A51">
      <w:pPr>
        <w:rPr>
          <w:rFonts w:ascii="Times New Roman" w:eastAsia="Times New Roman" w:hAnsi="Times New Roman" w:cs="Times New Roman"/>
          <w:sz w:val="24"/>
          <w:szCs w:val="24"/>
          <w:lang w:val="en-AU"/>
        </w:rPr>
      </w:pP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61" behindDoc="0" locked="0" layoutInCell="1" allowOverlap="1" wp14:anchorId="15E9182F" wp14:editId="1DBC9F87">
                <wp:simplePos x="0" y="0"/>
                <wp:positionH relativeFrom="column">
                  <wp:posOffset>1455420</wp:posOffset>
                </wp:positionH>
                <wp:positionV relativeFrom="paragraph">
                  <wp:posOffset>42545</wp:posOffset>
                </wp:positionV>
                <wp:extent cx="0" cy="281305"/>
                <wp:effectExtent l="76200" t="0" r="57150" b="61595"/>
                <wp:wrapNone/>
                <wp:docPr id="1140059821" name="Straight Arrow Connector 4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5A31B88" id="Straight Arrow Connector 45" o:spid="_x0000_s1026" type="#_x0000_t32" style="position:absolute;margin-left:114.6pt;margin-top:3.35pt;width:0;height:22.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CVK1wDcAAAACAEA&#10;AA8AAABkcnMvZG93bnJldi54bWxMj1FLwzAUhd8F/0O4gm8uacHpam/HEAZDEeb0B6TNtS0mN7XJ&#10;tvbfG/FBHw/ncM53yvXkrDjRGHrPCNlCgSBuvOm5RXh/297cgwhRs9HWMyHMFGBdXV6UujD+zK90&#10;OsRWpBIOhUboYhwKKUPTkdNh4Qfi5H340emY5NhKM+pzKndW5kotpdM9p4VOD/TYUfN5ODqE1W5o&#10;a7t/fsq+1Ljd9fv5ZdrMiNdX0+YBRKQp/oXhBz+hQ5WYan9kE4RFyPNVnqIIyzsQyf/VNcJtpkBW&#10;pfx/oPoGAAD//wMAUEsBAi0AFAAGAAgAAAAhALaDOJL+AAAA4QEAABMAAAAAAAAAAAAAAAAAAAAA&#10;AFtDb250ZW50X1R5cGVzXS54bWxQSwECLQAUAAYACAAAACEAOP0h/9YAAACUAQAACwAAAAAAAAAA&#10;AAAAAAAvAQAAX3JlbHMvLnJlbHNQSwECLQAUAAYACAAAACEAUF0n5MgBAAD9AwAADgAAAAAAAAAA&#10;AAAAAAAuAgAAZHJzL2Uyb0RvYy54bWxQSwECLQAUAAYACAAAACEAJUrXANwAAAAIAQAADwAAAAAA&#10;AAAAAAAAAAAiBAAAZHJzL2Rvd25yZXYueG1sUEsFBgAAAAAEAAQA8wAAACsFAAAAAA==&#10;" strokecolor="black [3213]" strokeweight=".5pt">
                <v:stroke endarrow="block" joinstyle="miter"/>
              </v:shape>
            </w:pict>
          </mc:Fallback>
        </mc:AlternateContent>
      </w:r>
    </w:p>
    <w:p w14:paraId="21C53D6D" w14:textId="7AF8C19A" w:rsidR="00DC6A51" w:rsidRPr="00DC6A51" w:rsidRDefault="002C7E9C" w:rsidP="00DC6A51">
      <w:pPr>
        <w:rPr>
          <w:rFonts w:ascii="Times New Roman" w:eastAsia="Times New Roman" w:hAnsi="Times New Roman" w:cs="Times New Roman"/>
          <w:sz w:val="24"/>
          <w:szCs w:val="24"/>
          <w:lang w:val="en-AU"/>
        </w:rPr>
      </w:pP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47" behindDoc="0" locked="0" layoutInCell="1" allowOverlap="1" wp14:anchorId="4D12FE0A" wp14:editId="039C3FDF">
                <wp:simplePos x="0" y="0"/>
                <wp:positionH relativeFrom="column">
                  <wp:posOffset>3024505</wp:posOffset>
                </wp:positionH>
                <wp:positionV relativeFrom="paragraph">
                  <wp:posOffset>10160</wp:posOffset>
                </wp:positionV>
                <wp:extent cx="3002280" cy="1348740"/>
                <wp:effectExtent l="0" t="0" r="26670" b="22860"/>
                <wp:wrapNone/>
                <wp:docPr id="799160224" name="Rectangle 55"/>
                <wp:cNvGraphicFramePr/>
                <a:graphic xmlns:a="http://schemas.openxmlformats.org/drawingml/2006/main">
                  <a:graphicData uri="http://schemas.microsoft.com/office/word/2010/wordprocessingShape">
                    <wps:wsp>
                      <wps:cNvSpPr/>
                      <wps:spPr>
                        <a:xfrm>
                          <a:off x="0" y="0"/>
                          <a:ext cx="3002280" cy="13487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AD2B03" w14:textId="77777777"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Reports excluded:</w:t>
                            </w:r>
                          </w:p>
                          <w:p w14:paraId="2BD68C2E" w14:textId="7624756D" w:rsidR="00DA1DDE" w:rsidRPr="00DA1DDE" w:rsidRDefault="001E22A8" w:rsidP="00DA1DDE">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w:t>
                            </w:r>
                            <w:r w:rsidR="00DA1DDE" w:rsidRPr="00DA1DDE">
                              <w:rPr>
                                <w:rFonts w:ascii="Times New Roman" w:hAnsi="Times New Roman" w:cs="Times New Roman"/>
                                <w:color w:val="000000" w:themeColor="text1"/>
                                <w:sz w:val="20"/>
                                <w:szCs w:val="20"/>
                              </w:rPr>
                              <w:t xml:space="preserve">linical </w:t>
                            </w:r>
                            <w:r>
                              <w:rPr>
                                <w:rFonts w:ascii="Times New Roman" w:hAnsi="Times New Roman" w:cs="Times New Roman"/>
                                <w:color w:val="000000" w:themeColor="text1"/>
                                <w:sz w:val="20"/>
                                <w:szCs w:val="20"/>
                              </w:rPr>
                              <w:t xml:space="preserve">sample or </w:t>
                            </w:r>
                            <w:r w:rsidR="00DA1DDE" w:rsidRPr="00DA1DDE">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d</w:t>
                            </w:r>
                            <w:r w:rsidR="00DA1DDE" w:rsidRPr="00DA1DDE">
                              <w:rPr>
                                <w:rFonts w:ascii="Times New Roman" w:hAnsi="Times New Roman" w:cs="Times New Roman"/>
                                <w:color w:val="000000" w:themeColor="text1"/>
                                <w:sz w:val="20"/>
                                <w:szCs w:val="20"/>
                              </w:rPr>
                              <w:t xml:space="preserve"> minors (</w:t>
                            </w:r>
                            <w:r>
                              <w:rPr>
                                <w:rFonts w:ascii="Times New Roman" w:hAnsi="Times New Roman" w:cs="Times New Roman"/>
                                <w:color w:val="000000" w:themeColor="text1"/>
                                <w:sz w:val="20"/>
                                <w:szCs w:val="20"/>
                              </w:rPr>
                              <w:t>n</w:t>
                            </w:r>
                            <w:r w:rsidR="00DA1DDE" w:rsidRPr="00DA1DDE">
                              <w:rPr>
                                <w:rFonts w:ascii="Times New Roman" w:hAnsi="Times New Roman" w:cs="Times New Roman"/>
                                <w:color w:val="000000" w:themeColor="text1"/>
                                <w:sz w:val="20"/>
                                <w:szCs w:val="20"/>
                              </w:rPr>
                              <w:t xml:space="preserve"> = 35)</w:t>
                            </w:r>
                          </w:p>
                          <w:p w14:paraId="60CC9767" w14:textId="790E093D" w:rsidR="00DA1DDE" w:rsidRPr="00DA1DDE" w:rsidRDefault="001E22A8" w:rsidP="00DA1DDE">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w:t>
                            </w:r>
                            <w:r w:rsidR="00DA1DDE" w:rsidRPr="00DA1DDE">
                              <w:rPr>
                                <w:rFonts w:ascii="Times New Roman" w:hAnsi="Times New Roman" w:cs="Times New Roman"/>
                                <w:color w:val="000000" w:themeColor="text1"/>
                                <w:sz w:val="20"/>
                                <w:szCs w:val="20"/>
                              </w:rPr>
                              <w:t xml:space="preserve">nappropriate measure for </w:t>
                            </w:r>
                            <w:r w:rsidR="00F87CDB">
                              <w:rPr>
                                <w:rFonts w:ascii="Times New Roman" w:hAnsi="Times New Roman" w:cs="Times New Roman"/>
                                <w:color w:val="000000" w:themeColor="text1"/>
                                <w:sz w:val="20"/>
                                <w:szCs w:val="20"/>
                              </w:rPr>
                              <w:t xml:space="preserve">SD and/or SP </w:t>
                            </w:r>
                            <w:r w:rsidR="00DA1DDE" w:rsidRPr="00DA1DDE">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n</w:t>
                            </w:r>
                            <w:r w:rsidR="00DA1DDE" w:rsidRPr="00DA1DDE">
                              <w:rPr>
                                <w:rFonts w:ascii="Times New Roman" w:hAnsi="Times New Roman" w:cs="Times New Roman"/>
                                <w:color w:val="000000" w:themeColor="text1"/>
                                <w:sz w:val="20"/>
                                <w:szCs w:val="20"/>
                              </w:rPr>
                              <w:t xml:space="preserve"> = 139)</w:t>
                            </w:r>
                          </w:p>
                          <w:p w14:paraId="23D92A54" w14:textId="2C03DB1E" w:rsidR="00DA1DDE" w:rsidRPr="00DA1DDE" w:rsidRDefault="001E22A8" w:rsidP="00DA1DDE">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w:t>
                            </w:r>
                            <w:r w:rsidR="00DA1DDE" w:rsidRPr="00DA1DDE">
                              <w:rPr>
                                <w:rFonts w:ascii="Times New Roman" w:hAnsi="Times New Roman" w:cs="Times New Roman"/>
                                <w:color w:val="000000" w:themeColor="text1"/>
                                <w:sz w:val="20"/>
                                <w:szCs w:val="20"/>
                              </w:rPr>
                              <w:t>id not report any data (</w:t>
                            </w:r>
                            <w:r>
                              <w:rPr>
                                <w:rFonts w:ascii="Times New Roman" w:hAnsi="Times New Roman" w:cs="Times New Roman"/>
                                <w:color w:val="000000" w:themeColor="text1"/>
                                <w:sz w:val="20"/>
                                <w:szCs w:val="20"/>
                              </w:rPr>
                              <w:t>n</w:t>
                            </w:r>
                            <w:r w:rsidR="00DA1DDE" w:rsidRPr="00DA1DDE">
                              <w:rPr>
                                <w:rFonts w:ascii="Times New Roman" w:hAnsi="Times New Roman" w:cs="Times New Roman"/>
                                <w:color w:val="000000" w:themeColor="text1"/>
                                <w:sz w:val="20"/>
                                <w:szCs w:val="20"/>
                              </w:rPr>
                              <w:t xml:space="preserve"> = 13)</w:t>
                            </w:r>
                          </w:p>
                          <w:p w14:paraId="5D399F2C" w14:textId="03ABF8A8" w:rsidR="00DA1DDE" w:rsidRPr="00DA1DDE" w:rsidRDefault="001E22A8" w:rsidP="00DA1DDE">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w:t>
                            </w:r>
                            <w:r w:rsidR="00DA1DDE" w:rsidRPr="00DA1DDE">
                              <w:rPr>
                                <w:rFonts w:ascii="Times New Roman" w:hAnsi="Times New Roman" w:cs="Times New Roman"/>
                                <w:color w:val="000000" w:themeColor="text1"/>
                                <w:sz w:val="20"/>
                                <w:szCs w:val="20"/>
                              </w:rPr>
                              <w:t xml:space="preserve">id not measure social outcomes of interest, or their relation to </w:t>
                            </w:r>
                            <w:r w:rsidR="00F87CDB">
                              <w:rPr>
                                <w:rFonts w:ascii="Times New Roman" w:hAnsi="Times New Roman" w:cs="Times New Roman"/>
                                <w:color w:val="000000" w:themeColor="text1"/>
                                <w:sz w:val="20"/>
                                <w:szCs w:val="20"/>
                              </w:rPr>
                              <w:t>SD and/or SP</w:t>
                            </w:r>
                            <w:r w:rsidR="00DA1DDE" w:rsidRPr="00DA1DDE">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n</w:t>
                            </w:r>
                            <w:r w:rsidR="00DA1DDE" w:rsidRPr="00DA1DDE">
                              <w:rPr>
                                <w:rFonts w:ascii="Times New Roman" w:hAnsi="Times New Roman" w:cs="Times New Roman"/>
                                <w:color w:val="000000" w:themeColor="text1"/>
                                <w:sz w:val="20"/>
                                <w:szCs w:val="20"/>
                              </w:rPr>
                              <w:t xml:space="preserve"> = 60)</w:t>
                            </w:r>
                          </w:p>
                          <w:p w14:paraId="069C3FD7" w14:textId="18EFA215" w:rsidR="00DA1DDE" w:rsidRPr="00DA1DDE" w:rsidRDefault="001E22A8" w:rsidP="00DA1DDE">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w:t>
                            </w:r>
                            <w:r w:rsidR="00DA1DDE" w:rsidRPr="00DA1DDE">
                              <w:rPr>
                                <w:rFonts w:ascii="Times New Roman" w:hAnsi="Times New Roman" w:cs="Times New Roman"/>
                                <w:color w:val="000000" w:themeColor="text1"/>
                                <w:sz w:val="20"/>
                                <w:szCs w:val="20"/>
                              </w:rPr>
                              <w:t>ontext</w:t>
                            </w:r>
                            <w:r>
                              <w:rPr>
                                <w:rFonts w:ascii="Times New Roman" w:hAnsi="Times New Roman" w:cs="Times New Roman"/>
                                <w:color w:val="000000" w:themeColor="text1"/>
                                <w:sz w:val="20"/>
                                <w:szCs w:val="20"/>
                              </w:rPr>
                              <w:t xml:space="preserve"> was</w:t>
                            </w:r>
                            <w:r w:rsidR="00DA1DDE" w:rsidRPr="00DA1DDE">
                              <w:rPr>
                                <w:rFonts w:ascii="Times New Roman" w:hAnsi="Times New Roman" w:cs="Times New Roman"/>
                                <w:color w:val="000000" w:themeColor="text1"/>
                                <w:sz w:val="20"/>
                                <w:szCs w:val="20"/>
                              </w:rPr>
                              <w:t xml:space="preserve"> not social media (</w:t>
                            </w:r>
                            <w:r>
                              <w:rPr>
                                <w:rFonts w:ascii="Times New Roman" w:hAnsi="Times New Roman" w:cs="Times New Roman"/>
                                <w:color w:val="000000" w:themeColor="text1"/>
                                <w:sz w:val="20"/>
                                <w:szCs w:val="20"/>
                              </w:rPr>
                              <w:t>n</w:t>
                            </w:r>
                            <w:r w:rsidR="00DA1DDE" w:rsidRPr="00DA1DDE">
                              <w:rPr>
                                <w:rFonts w:ascii="Times New Roman" w:hAnsi="Times New Roman" w:cs="Times New Roman"/>
                                <w:color w:val="000000" w:themeColor="text1"/>
                                <w:sz w:val="20"/>
                                <w:szCs w:val="20"/>
                              </w:rPr>
                              <w:t xml:space="preserve"> = 21)</w:t>
                            </w:r>
                          </w:p>
                          <w:p w14:paraId="1CCE9901" w14:textId="5C41F0E0" w:rsidR="00DC6A51" w:rsidRPr="008F0745" w:rsidRDefault="001E22A8" w:rsidP="008F0745">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w:t>
                            </w:r>
                            <w:r w:rsidR="00DA1DDE" w:rsidRPr="00DA1DDE">
                              <w:rPr>
                                <w:rFonts w:ascii="Times New Roman" w:hAnsi="Times New Roman" w:cs="Times New Roman"/>
                                <w:color w:val="000000" w:themeColor="text1"/>
                                <w:sz w:val="20"/>
                                <w:szCs w:val="20"/>
                              </w:rPr>
                              <w:t>rrelevant topic / other (</w:t>
                            </w:r>
                            <w:r>
                              <w:rPr>
                                <w:rFonts w:ascii="Times New Roman" w:hAnsi="Times New Roman" w:cs="Times New Roman"/>
                                <w:color w:val="000000" w:themeColor="text1"/>
                                <w:sz w:val="20"/>
                                <w:szCs w:val="20"/>
                              </w:rPr>
                              <w:t>n</w:t>
                            </w:r>
                            <w:r w:rsidR="00DA1DDE" w:rsidRPr="00DA1DDE">
                              <w:rPr>
                                <w:rFonts w:ascii="Times New Roman" w:hAnsi="Times New Roman" w:cs="Times New Roman"/>
                                <w:color w:val="000000" w:themeColor="text1"/>
                                <w:sz w:val="20"/>
                                <w:szCs w:val="20"/>
                              </w:rPr>
                              <w:t xml:space="preserve"> = 23)</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2FE0A" id="Rectangle 55" o:spid="_x0000_s1037" style="position:absolute;margin-left:238.15pt;margin-top:.8pt;width:236.4pt;height:10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7EpigIAAGoFAAAOAAAAZHJzL2Uyb0RvYy54bWysVE1v2zAMvQ/YfxB0X22n6doFcYqgRYcB&#10;RVu0HXpWZCkWIIuapMTOfv0o+SNBN+wwLAdHFMlH8onk8rprNNkL5xWYkhZnOSXCcKiU2Zb0++vd&#10;pytKfGCmYhqMKOlBeHq9+vhh2dqFmEENuhKOIIjxi9aWtA7BLrLM81o0zJ+BFQaVElzDAopum1WO&#10;tYje6GyW55+zFlxlHXDhPd7e9kq6SvhSCh4epfQiEF1SzC2kr0vfTfxmqyVbbB2zteJDGuwfsmiY&#10;Mhh0grplgZGdU79BNYo78CDDGYcmAykVF6kGrKbI31XzUjMrUi1IjrcTTf7/wfKH/Yt9ckhDa/3C&#10;4zFW0UnXxH/Mj3SJrMNElugC4Xh5nuez2RVyylFXnM+vLueJzuzobp0PXwU0JB5K6vA1Eklsf+8D&#10;hkTT0SRGM3CntE4vok288KBVFe+SEFtC3GhH9gwfM3RFfDyEOLFCKXpmx1rSKRy0iBDaPAtJVIXZ&#10;z1Iiqc2OmIxzYULRq2pWiT7URY6/MdiYRQqdACOyxCQn7AFgtOxBRuw+58E+uorUpZNz/rfEeufJ&#10;I0UGEybnRhlwfwLQWNUQubcfSeqpiSyFbtMhN/iWyTRebaA6PDnioB8bb/mdwpe8Zz48MYdzgq+P&#10;sx8e8SM1tCXlWllKanA/399FO2xb1FDS4ryV1P/YMSco0d8MNvSXYo79Q0IS5heXMxTcqWZzqjG7&#10;5gawCwrcLpanY7QPejxKB80broZ1jIoqZjjGxgSDG4Wb0O8BXC5crNfJDIfSsnBvXiyP4JHg2KGv&#10;3RtzdmjjgBPwAONsssW7bu5to6eB9S6AVKnVj3wO1ONApx4alk/cGKdysjquyNUvAAAA//8DAFBL&#10;AwQUAAYACAAAACEAtGrfMOEAAAAJAQAADwAAAGRycy9kb3ducmV2LnhtbEyPwU7DMBBE70j8g7VI&#10;XCrqpESBhjgVAoF6QEi05cBtEy9xaGxHsduGv2c5wXH1RjNvy9Vke3GkMXTeKUjnCQhyjdedaxXs&#10;tk9XtyBCRKex944UfFOAVXV+VmKh/cm90XETW8ElLhSowMQ4FFKGxpDFMPcDOWaffrQY+RxbqUc8&#10;cbnt5SJJcmmxc7xgcKAHQ81+c7AKPtZTbL/S5/iyx9n7bG3q5vWxVuryYrq/AxFpin9h+NVndajY&#10;qfYHp4PoFWQ3+TVHGeQgmC+zZQqiVrBIswRkVcr/H1Q/AAAA//8DAFBLAQItABQABgAIAAAAIQC2&#10;gziS/gAAAOEBAAATAAAAAAAAAAAAAAAAAAAAAABbQ29udGVudF9UeXBlc10ueG1sUEsBAi0AFAAG&#10;AAgAAAAhADj9If/WAAAAlAEAAAsAAAAAAAAAAAAAAAAALwEAAF9yZWxzLy5yZWxzUEsBAi0AFAAG&#10;AAgAAAAhANXDsSmKAgAAagUAAA4AAAAAAAAAAAAAAAAALgIAAGRycy9lMm9Eb2MueG1sUEsBAi0A&#10;FAAGAAgAAAAhALRq3zDhAAAACQEAAA8AAAAAAAAAAAAAAAAA5AQAAGRycy9kb3ducmV2LnhtbFBL&#10;BQYAAAAABAAEAPMAAADyBQAAAAA=&#10;" filled="f" strokecolor="black [3213]" strokeweight="1pt">
                <v:textbox>
                  <w:txbxContent>
                    <w:p w14:paraId="76AD2B03" w14:textId="77777777"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Reports excluded:</w:t>
                      </w:r>
                    </w:p>
                    <w:p w14:paraId="2BD68C2E" w14:textId="7624756D" w:rsidR="00DA1DDE" w:rsidRPr="00DA1DDE" w:rsidRDefault="001E22A8" w:rsidP="00DA1DDE">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w:t>
                      </w:r>
                      <w:r w:rsidR="00DA1DDE" w:rsidRPr="00DA1DDE">
                        <w:rPr>
                          <w:rFonts w:ascii="Times New Roman" w:hAnsi="Times New Roman" w:cs="Times New Roman"/>
                          <w:color w:val="000000" w:themeColor="text1"/>
                          <w:sz w:val="20"/>
                          <w:szCs w:val="20"/>
                        </w:rPr>
                        <w:t xml:space="preserve">linical </w:t>
                      </w:r>
                      <w:r>
                        <w:rPr>
                          <w:rFonts w:ascii="Times New Roman" w:hAnsi="Times New Roman" w:cs="Times New Roman"/>
                          <w:color w:val="000000" w:themeColor="text1"/>
                          <w:sz w:val="20"/>
                          <w:szCs w:val="20"/>
                        </w:rPr>
                        <w:t xml:space="preserve">sample or </w:t>
                      </w:r>
                      <w:r w:rsidR="00DA1DDE" w:rsidRPr="00DA1DDE">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d</w:t>
                      </w:r>
                      <w:r w:rsidR="00DA1DDE" w:rsidRPr="00DA1DDE">
                        <w:rPr>
                          <w:rFonts w:ascii="Times New Roman" w:hAnsi="Times New Roman" w:cs="Times New Roman"/>
                          <w:color w:val="000000" w:themeColor="text1"/>
                          <w:sz w:val="20"/>
                          <w:szCs w:val="20"/>
                        </w:rPr>
                        <w:t xml:space="preserve"> minors (</w:t>
                      </w:r>
                      <w:r>
                        <w:rPr>
                          <w:rFonts w:ascii="Times New Roman" w:hAnsi="Times New Roman" w:cs="Times New Roman"/>
                          <w:color w:val="000000" w:themeColor="text1"/>
                          <w:sz w:val="20"/>
                          <w:szCs w:val="20"/>
                        </w:rPr>
                        <w:t>n</w:t>
                      </w:r>
                      <w:r w:rsidR="00DA1DDE" w:rsidRPr="00DA1DDE">
                        <w:rPr>
                          <w:rFonts w:ascii="Times New Roman" w:hAnsi="Times New Roman" w:cs="Times New Roman"/>
                          <w:color w:val="000000" w:themeColor="text1"/>
                          <w:sz w:val="20"/>
                          <w:szCs w:val="20"/>
                        </w:rPr>
                        <w:t xml:space="preserve"> = 35)</w:t>
                      </w:r>
                    </w:p>
                    <w:p w14:paraId="60CC9767" w14:textId="790E093D" w:rsidR="00DA1DDE" w:rsidRPr="00DA1DDE" w:rsidRDefault="001E22A8" w:rsidP="00DA1DDE">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w:t>
                      </w:r>
                      <w:r w:rsidR="00DA1DDE" w:rsidRPr="00DA1DDE">
                        <w:rPr>
                          <w:rFonts w:ascii="Times New Roman" w:hAnsi="Times New Roman" w:cs="Times New Roman"/>
                          <w:color w:val="000000" w:themeColor="text1"/>
                          <w:sz w:val="20"/>
                          <w:szCs w:val="20"/>
                        </w:rPr>
                        <w:t xml:space="preserve">nappropriate measure for </w:t>
                      </w:r>
                      <w:r w:rsidR="00F87CDB">
                        <w:rPr>
                          <w:rFonts w:ascii="Times New Roman" w:hAnsi="Times New Roman" w:cs="Times New Roman"/>
                          <w:color w:val="000000" w:themeColor="text1"/>
                          <w:sz w:val="20"/>
                          <w:szCs w:val="20"/>
                        </w:rPr>
                        <w:t xml:space="preserve">SD and/or SP </w:t>
                      </w:r>
                      <w:r w:rsidR="00DA1DDE" w:rsidRPr="00DA1DDE">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n</w:t>
                      </w:r>
                      <w:r w:rsidR="00DA1DDE" w:rsidRPr="00DA1DDE">
                        <w:rPr>
                          <w:rFonts w:ascii="Times New Roman" w:hAnsi="Times New Roman" w:cs="Times New Roman"/>
                          <w:color w:val="000000" w:themeColor="text1"/>
                          <w:sz w:val="20"/>
                          <w:szCs w:val="20"/>
                        </w:rPr>
                        <w:t xml:space="preserve"> = 139)</w:t>
                      </w:r>
                    </w:p>
                    <w:p w14:paraId="23D92A54" w14:textId="2C03DB1E" w:rsidR="00DA1DDE" w:rsidRPr="00DA1DDE" w:rsidRDefault="001E22A8" w:rsidP="00DA1DDE">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w:t>
                      </w:r>
                      <w:r w:rsidR="00DA1DDE" w:rsidRPr="00DA1DDE">
                        <w:rPr>
                          <w:rFonts w:ascii="Times New Roman" w:hAnsi="Times New Roman" w:cs="Times New Roman"/>
                          <w:color w:val="000000" w:themeColor="text1"/>
                          <w:sz w:val="20"/>
                          <w:szCs w:val="20"/>
                        </w:rPr>
                        <w:t>id not report any data (</w:t>
                      </w:r>
                      <w:r>
                        <w:rPr>
                          <w:rFonts w:ascii="Times New Roman" w:hAnsi="Times New Roman" w:cs="Times New Roman"/>
                          <w:color w:val="000000" w:themeColor="text1"/>
                          <w:sz w:val="20"/>
                          <w:szCs w:val="20"/>
                        </w:rPr>
                        <w:t>n</w:t>
                      </w:r>
                      <w:r w:rsidR="00DA1DDE" w:rsidRPr="00DA1DDE">
                        <w:rPr>
                          <w:rFonts w:ascii="Times New Roman" w:hAnsi="Times New Roman" w:cs="Times New Roman"/>
                          <w:color w:val="000000" w:themeColor="text1"/>
                          <w:sz w:val="20"/>
                          <w:szCs w:val="20"/>
                        </w:rPr>
                        <w:t xml:space="preserve"> = 13)</w:t>
                      </w:r>
                    </w:p>
                    <w:p w14:paraId="5D399F2C" w14:textId="03ABF8A8" w:rsidR="00DA1DDE" w:rsidRPr="00DA1DDE" w:rsidRDefault="001E22A8" w:rsidP="00DA1DDE">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w:t>
                      </w:r>
                      <w:r w:rsidR="00DA1DDE" w:rsidRPr="00DA1DDE">
                        <w:rPr>
                          <w:rFonts w:ascii="Times New Roman" w:hAnsi="Times New Roman" w:cs="Times New Roman"/>
                          <w:color w:val="000000" w:themeColor="text1"/>
                          <w:sz w:val="20"/>
                          <w:szCs w:val="20"/>
                        </w:rPr>
                        <w:t xml:space="preserve">id not measure social outcomes of interest, or their relation to </w:t>
                      </w:r>
                      <w:r w:rsidR="00F87CDB">
                        <w:rPr>
                          <w:rFonts w:ascii="Times New Roman" w:hAnsi="Times New Roman" w:cs="Times New Roman"/>
                          <w:color w:val="000000" w:themeColor="text1"/>
                          <w:sz w:val="20"/>
                          <w:szCs w:val="20"/>
                        </w:rPr>
                        <w:t>SD and/or SP</w:t>
                      </w:r>
                      <w:r w:rsidR="00DA1DDE" w:rsidRPr="00DA1DDE">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n</w:t>
                      </w:r>
                      <w:r w:rsidR="00DA1DDE" w:rsidRPr="00DA1DDE">
                        <w:rPr>
                          <w:rFonts w:ascii="Times New Roman" w:hAnsi="Times New Roman" w:cs="Times New Roman"/>
                          <w:color w:val="000000" w:themeColor="text1"/>
                          <w:sz w:val="20"/>
                          <w:szCs w:val="20"/>
                        </w:rPr>
                        <w:t xml:space="preserve"> = 60)</w:t>
                      </w:r>
                    </w:p>
                    <w:p w14:paraId="069C3FD7" w14:textId="18EFA215" w:rsidR="00DA1DDE" w:rsidRPr="00DA1DDE" w:rsidRDefault="001E22A8" w:rsidP="00DA1DDE">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w:t>
                      </w:r>
                      <w:r w:rsidR="00DA1DDE" w:rsidRPr="00DA1DDE">
                        <w:rPr>
                          <w:rFonts w:ascii="Times New Roman" w:hAnsi="Times New Roman" w:cs="Times New Roman"/>
                          <w:color w:val="000000" w:themeColor="text1"/>
                          <w:sz w:val="20"/>
                          <w:szCs w:val="20"/>
                        </w:rPr>
                        <w:t>ontext</w:t>
                      </w:r>
                      <w:r>
                        <w:rPr>
                          <w:rFonts w:ascii="Times New Roman" w:hAnsi="Times New Roman" w:cs="Times New Roman"/>
                          <w:color w:val="000000" w:themeColor="text1"/>
                          <w:sz w:val="20"/>
                          <w:szCs w:val="20"/>
                        </w:rPr>
                        <w:t xml:space="preserve"> was</w:t>
                      </w:r>
                      <w:r w:rsidR="00DA1DDE" w:rsidRPr="00DA1DDE">
                        <w:rPr>
                          <w:rFonts w:ascii="Times New Roman" w:hAnsi="Times New Roman" w:cs="Times New Roman"/>
                          <w:color w:val="000000" w:themeColor="text1"/>
                          <w:sz w:val="20"/>
                          <w:szCs w:val="20"/>
                        </w:rPr>
                        <w:t xml:space="preserve"> not social media (</w:t>
                      </w:r>
                      <w:r>
                        <w:rPr>
                          <w:rFonts w:ascii="Times New Roman" w:hAnsi="Times New Roman" w:cs="Times New Roman"/>
                          <w:color w:val="000000" w:themeColor="text1"/>
                          <w:sz w:val="20"/>
                          <w:szCs w:val="20"/>
                        </w:rPr>
                        <w:t>n</w:t>
                      </w:r>
                      <w:r w:rsidR="00DA1DDE" w:rsidRPr="00DA1DDE">
                        <w:rPr>
                          <w:rFonts w:ascii="Times New Roman" w:hAnsi="Times New Roman" w:cs="Times New Roman"/>
                          <w:color w:val="000000" w:themeColor="text1"/>
                          <w:sz w:val="20"/>
                          <w:szCs w:val="20"/>
                        </w:rPr>
                        <w:t xml:space="preserve"> = 21)</w:t>
                      </w:r>
                    </w:p>
                    <w:p w14:paraId="1CCE9901" w14:textId="5C41F0E0" w:rsidR="00DC6A51" w:rsidRPr="008F0745" w:rsidRDefault="001E22A8" w:rsidP="008F0745">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w:t>
                      </w:r>
                      <w:r w:rsidR="00DA1DDE" w:rsidRPr="00DA1DDE">
                        <w:rPr>
                          <w:rFonts w:ascii="Times New Roman" w:hAnsi="Times New Roman" w:cs="Times New Roman"/>
                          <w:color w:val="000000" w:themeColor="text1"/>
                          <w:sz w:val="20"/>
                          <w:szCs w:val="20"/>
                        </w:rPr>
                        <w:t>rrelevant topic / other (</w:t>
                      </w:r>
                      <w:r>
                        <w:rPr>
                          <w:rFonts w:ascii="Times New Roman" w:hAnsi="Times New Roman" w:cs="Times New Roman"/>
                          <w:color w:val="000000" w:themeColor="text1"/>
                          <w:sz w:val="20"/>
                          <w:szCs w:val="20"/>
                        </w:rPr>
                        <w:t>n</w:t>
                      </w:r>
                      <w:r w:rsidR="00DA1DDE" w:rsidRPr="00DA1DDE">
                        <w:rPr>
                          <w:rFonts w:ascii="Times New Roman" w:hAnsi="Times New Roman" w:cs="Times New Roman"/>
                          <w:color w:val="000000" w:themeColor="text1"/>
                          <w:sz w:val="20"/>
                          <w:szCs w:val="20"/>
                        </w:rPr>
                        <w:t xml:space="preserve"> = 23)</w:t>
                      </w:r>
                    </w:p>
                  </w:txbxContent>
                </v:textbox>
              </v:rect>
            </w:pict>
          </mc:Fallback>
        </mc:AlternateContent>
      </w:r>
      <w:r w:rsidR="00D0294F"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46" behindDoc="0" locked="0" layoutInCell="1" allowOverlap="1" wp14:anchorId="4D478DAD" wp14:editId="2C4A14F7">
                <wp:simplePos x="0" y="0"/>
                <wp:positionH relativeFrom="column">
                  <wp:posOffset>523875</wp:posOffset>
                </wp:positionH>
                <wp:positionV relativeFrom="paragraph">
                  <wp:posOffset>30480</wp:posOffset>
                </wp:positionV>
                <wp:extent cx="1887220" cy="526415"/>
                <wp:effectExtent l="0" t="0" r="17780" b="26035"/>
                <wp:wrapNone/>
                <wp:docPr id="931475368" name="Rectangle 5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28B6EB" w14:textId="77777777"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Reports assessed for eligibility</w:t>
                            </w:r>
                          </w:p>
                          <w:p w14:paraId="40FE4BC2" w14:textId="5BD5DAB8"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 xml:space="preserve">(n = </w:t>
                            </w:r>
                            <w:r w:rsidR="00B01A2A" w:rsidRPr="00D11CCB">
                              <w:rPr>
                                <w:rFonts w:ascii="Times New Roman" w:hAnsi="Times New Roman" w:cs="Times New Roman"/>
                                <w:color w:val="000000" w:themeColor="text1"/>
                                <w:sz w:val="20"/>
                                <w:szCs w:val="20"/>
                              </w:rPr>
                              <w:t>348</w:t>
                            </w:r>
                            <w:r w:rsidRPr="00D11CCB">
                              <w:rPr>
                                <w:rFonts w:ascii="Times New Roman" w:hAnsi="Times New Roman" w:cs="Times New Roman"/>
                                <w:color w:val="000000" w:themeColor="text1"/>
                                <w:sz w:val="20"/>
                                <w:szCs w:val="20"/>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78DAD" id="Rectangle 56" o:spid="_x0000_s1038" style="position:absolute;margin-left:41.25pt;margin-top:2.4pt;width:148.6pt;height:41.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yhwIAAGkFAAAOAAAAZHJzL2Uyb0RvYy54bWysVE1v2zAMvQ/YfxB0Xx0bSdsFdYogRYYB&#10;RVusHXpWZKkWIIuapMTOfv0o+SNBN+wwzAdZEslH8onkzW3XaHIQziswJc0vZpQIw6FS5q2k31+2&#10;n64p8YGZimkwoqRH4ent6uOHm9YuRQE16Eo4giDGL1tb0joEu8wyz2vRMH8BVhgUSnANC3h0b1nl&#10;WIvojc6K2ewya8FV1gEX3uPtXS+kq4QvpeDhUUovAtElxdhCWl1ad3HNVjds+eaYrRUfwmD/EEXD&#10;lEGnE9QdC4zsnfoNqlHcgQcZLjg0GUipuEg5YDb57F02zzWzIuWC5Hg70eT/Hyx/ODzbJ4c0tNYv&#10;PW5jFp10TfxjfKRLZB0nskQXCMfL/Pr6qiiQU46yRXE5zxeRzexkbZ0PXwQ0JG5K6vAxEkfscO9D&#10;rzqqRGcGtkrr9CDaxAsPWlXxLh1iRYiNduTA8C1Dlw/ezrTQd7TMTqmkXThqESG0+SYkURUGX6RA&#10;UpWdMBnnwoS8F9WsEr2rxQy/0dkYRUo0AUZkiUFO2APAqNmDjNh92oN+NBWpSCfj2d8C640ni+QZ&#10;TJiMG2XA/QlAY1aD515/JKmnJrIUul2H3OC7FlE1Xu2gOj454qDvGm/5VuFL3jMfnpjDNsHHx9YP&#10;j7hIDW1JuVaWkhrcz/d3UQ+rFiWUtNhuJfU/9swJSvRXg/X8OZ/PY3+mw3xxFQvLnUt25xKzbzaA&#10;VZDjcLE8baN+0ONWOmhecTKso1cUMcPRNwYY3HjYhH4M4GzhYr1OatiTloV782x5BI8Exwp96V6Z&#10;s0MZB2yABxhbky3fVXOvGy0NrPcBpEqlfuJzoB77OdXQMHviwDg/J63ThFz9AgAA//8DAFBLAwQU&#10;AAYACAAAACEAUrHQRuAAAAAHAQAADwAAAGRycy9kb3ducmV2LnhtbEyPzU7DMBCE70i8g7VIXKrW&#10;aflJCXEqBAL1gJBo4cBtEy9JaLyOYrcNb89yguPsjGa+zVej69SBhtB6NjCfJaCIK29brg28bR+n&#10;S1AhIlvsPJOBbwqwKk5PcsysP/IrHTaxVlLCIUMDTYx9pnWoGnIYZr4nFu/TDw6jyKHWdsCjlLtO&#10;L5LkWjtsWRYa7Om+oWq32TsDH+sx1l/zp/i8w8n7ZN2U1ctDacz52Xh3CyrSGP/C8Isv6FAIU+n3&#10;bIPqDCwXV5I0cCkPiH2R3qSgSrmnKegi1//5ix8AAAD//wMAUEsBAi0AFAAGAAgAAAAhALaDOJL+&#10;AAAA4QEAABMAAAAAAAAAAAAAAAAAAAAAAFtDb250ZW50X1R5cGVzXS54bWxQSwECLQAUAAYACAAA&#10;ACEAOP0h/9YAAACUAQAACwAAAAAAAAAAAAAAAAAvAQAAX3JlbHMvLnJlbHNQSwECLQAUAAYACAAA&#10;ACEAQSf1cocCAABpBQAADgAAAAAAAAAAAAAAAAAuAgAAZHJzL2Uyb0RvYy54bWxQSwECLQAUAAYA&#10;CAAAACEAUrHQRuAAAAAHAQAADwAAAAAAAAAAAAAAAADhBAAAZHJzL2Rvd25yZXYueG1sUEsFBgAA&#10;AAAEAAQA8wAAAO4FAAAAAA==&#10;" filled="f" strokecolor="black [3213]" strokeweight="1pt">
                <v:textbox>
                  <w:txbxContent>
                    <w:p w14:paraId="7C28B6EB" w14:textId="77777777"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Reports assessed for eligibility</w:t>
                      </w:r>
                    </w:p>
                    <w:p w14:paraId="40FE4BC2" w14:textId="5BD5DAB8"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 xml:space="preserve">(n = </w:t>
                      </w:r>
                      <w:r w:rsidR="00B01A2A" w:rsidRPr="00D11CCB">
                        <w:rPr>
                          <w:rFonts w:ascii="Times New Roman" w:hAnsi="Times New Roman" w:cs="Times New Roman"/>
                          <w:color w:val="000000" w:themeColor="text1"/>
                          <w:sz w:val="20"/>
                          <w:szCs w:val="20"/>
                        </w:rPr>
                        <w:t>348</w:t>
                      </w:r>
                      <w:r w:rsidRPr="00D11CCB">
                        <w:rPr>
                          <w:rFonts w:ascii="Times New Roman" w:hAnsi="Times New Roman" w:cs="Times New Roman"/>
                          <w:color w:val="000000" w:themeColor="text1"/>
                          <w:sz w:val="20"/>
                          <w:szCs w:val="20"/>
                        </w:rPr>
                        <w:t>)</w:t>
                      </w:r>
                    </w:p>
                  </w:txbxContent>
                </v:textbox>
              </v:rect>
            </w:pict>
          </mc:Fallback>
        </mc:AlternateContent>
      </w:r>
    </w:p>
    <w:p w14:paraId="26D2397E" w14:textId="3428283B" w:rsidR="00DC6A51" w:rsidRPr="00DC6A51" w:rsidRDefault="002C7E9C" w:rsidP="00DC6A51">
      <w:pPr>
        <w:rPr>
          <w:rFonts w:ascii="Times New Roman" w:eastAsia="Times New Roman" w:hAnsi="Times New Roman" w:cs="Times New Roman"/>
          <w:sz w:val="24"/>
          <w:szCs w:val="24"/>
          <w:lang w:val="en-AU"/>
        </w:rPr>
      </w:pP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53" behindDoc="0" locked="0" layoutInCell="1" allowOverlap="1" wp14:anchorId="2860CD51" wp14:editId="3976B112">
                <wp:simplePos x="0" y="0"/>
                <wp:positionH relativeFrom="column">
                  <wp:posOffset>2440940</wp:posOffset>
                </wp:positionH>
                <wp:positionV relativeFrom="paragraph">
                  <wp:posOffset>36830</wp:posOffset>
                </wp:positionV>
                <wp:extent cx="563245" cy="0"/>
                <wp:effectExtent l="0" t="76200" r="27305" b="95250"/>
                <wp:wrapNone/>
                <wp:docPr id="115406272" name="Straight Arrow Connector 49"/>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5AF617A" id="Straight Arrow Connector 49" o:spid="_x0000_s1026" type="#_x0000_t32" style="position:absolute;margin-left:192.2pt;margin-top:2.9pt;width:44.3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ODM+790AAAAH&#10;AQAADwAAAGRycy9kb3ducmV2LnhtbEyPwU7DMBBE70j8g7VI3KgTGmgJcaoKqVIFQiotH+DESxIR&#10;r4Pttsnfs3CB42hGM2+K1Wh7cUIfOkcK0lkCAql2pqNGwfthc7MEEaImo3tHqGDCAKvy8qLQuXFn&#10;esPTPjaCSyjkWkEb45BLGeoWrQ4zNyCx9+G81ZGlb6Tx+szltpe3SXIvre6IF1o94FOL9ef+aBU8&#10;bIem6ncvz+lX4jfbbje9jutJqeurcf0IIuIY/8Lwg8/oUDJT5Y5kgugVzJdZxlEFd/yA/WwxT0FU&#10;v1qWhfzPX34DAAD//wMAUEsBAi0AFAAGAAgAAAAhALaDOJL+AAAA4QEAABMAAAAAAAAAAAAAAAAA&#10;AAAAAFtDb250ZW50X1R5cGVzXS54bWxQSwECLQAUAAYACAAAACEAOP0h/9YAAACUAQAACwAAAAAA&#10;AAAAAAAAAAAvAQAAX3JlbHMvLnJlbHNQSwECLQAUAAYACAAAACEAA0VuzcoBAAD9AwAADgAAAAAA&#10;AAAAAAAAAAAuAgAAZHJzL2Uyb0RvYy54bWxQSwECLQAUAAYACAAAACEAODM+790AAAAHAQAADwAA&#10;AAAAAAAAAAAAAAAkBAAAZHJzL2Rvd25yZXYueG1sUEsFBgAAAAAEAAQA8wAAAC4FAAAAAA==&#10;" strokecolor="black [3213]" strokeweight=".5pt">
                <v:stroke endarrow="block" joinstyle="miter"/>
              </v:shape>
            </w:pict>
          </mc:Fallback>
        </mc:AlternateContent>
      </w:r>
    </w:p>
    <w:p w14:paraId="69F467C5" w14:textId="599DDF56" w:rsidR="00DC6A51" w:rsidRPr="00DC6A51" w:rsidRDefault="00905316" w:rsidP="00DC6A51">
      <w:pPr>
        <w:rPr>
          <w:rFonts w:ascii="Times New Roman" w:eastAsia="Times New Roman" w:hAnsi="Times New Roman" w:cs="Times New Roman"/>
          <w:sz w:val="24"/>
          <w:szCs w:val="24"/>
          <w:lang w:val="en-AU"/>
        </w:rPr>
      </w:pP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62" behindDoc="0" locked="0" layoutInCell="1" allowOverlap="1" wp14:anchorId="1431FA65" wp14:editId="1A7D51C8">
                <wp:simplePos x="0" y="0"/>
                <wp:positionH relativeFrom="column">
                  <wp:posOffset>1446530</wp:posOffset>
                </wp:positionH>
                <wp:positionV relativeFrom="paragraph">
                  <wp:posOffset>6985</wp:posOffset>
                </wp:positionV>
                <wp:extent cx="0" cy="746125"/>
                <wp:effectExtent l="76200" t="0" r="57150" b="53975"/>
                <wp:wrapNone/>
                <wp:docPr id="100125038" name="Straight Arrow Connector 43"/>
                <wp:cNvGraphicFramePr/>
                <a:graphic xmlns:a="http://schemas.openxmlformats.org/drawingml/2006/main">
                  <a:graphicData uri="http://schemas.microsoft.com/office/word/2010/wordprocessingShape">
                    <wps:wsp>
                      <wps:cNvCnPr/>
                      <wps:spPr>
                        <a:xfrm>
                          <a:off x="0" y="0"/>
                          <a:ext cx="0" cy="746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0DA95C5" id="Straight Arrow Connector 43" o:spid="_x0000_s1026" type="#_x0000_t32" style="position:absolute;margin-left:113.9pt;margin-top:.55pt;width:0;height:5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ezyAEAAP0DAAAOAAAAZHJzL2Uyb0RvYy54bWysU8uO1DAQvCPxD1buTJIRLCiazB5mWS4I&#10;VrB8gNdpJ5b8UruZJH+P7cwkvIQE4tKJ7a6urnL7cDsZzc6AQTnbFvWuKhhY4Tpl+7b48nj/4k3B&#10;AnHbce0stMUMobg9Pn92GH0Dezc43QGyWMSGZvRtMRD5piyDGMDwsHMebDyUDg2nuMS+7JCPsbrR&#10;5b6qbsrRYefRCQgh7t4th8Ux15cSBH2UMgAx3RaxN8oRc3xKsTweeNMj94MSlzb4P3RhuLKRdC11&#10;x4mzr6h+KWWUQBecpJ1wpnRSKgFZQ1RTVz+p+TxwD1lLNCf41abw/8qKD+eTfcBow+hDE/wDJhWT&#10;RJO+sT82ZbPm1SyYiIllU8Td1y9v6v2r5GO54TwGegfOsPTTFoGQq36gk7M23ojDOnvFz+8DLcAr&#10;IJFqm2JwWnX3Suu8SOMAJ43szONF0lRfCH/IIq70W9sxmn2cNELFba/hkpmqlpvG/EezhoXxE0im&#10;uqhq6SyP38bHhQBLV05tY3aCydjdCqyypD8CL/kJCnk0/wa8IjKzs7SCjbIOf8e+2SSX/KsDi+5k&#10;wZPr5nz72Zo4Y/kaL+8hDfH36wzfXu3xGwAAAP//AwBQSwMEFAAGAAgAAAAhADMiDiHbAAAACQEA&#10;AA8AAABkcnMvZG93bnJldi54bWxMj0FOwzAQRfdI3MEaJHbUSRalhDhVhVSpAiGVwgGceEgi7HGw&#10;3Ta5PVOxgOXXG/3/plpPzooThjh4UpAvMhBIrTcDdQo+3rd3KxAxaTLaekIFM0ZY19dXlS6NP9Mb&#10;ng6pE1xCsdQK+pTGUsrY9uh0XPgRidmnD04njqGTJugzlzsriyxbSqcH4oVej/jUY/t1ODoFD7ux&#10;a+z+5Tn/zsJ2N+zn12kzK3V7M20eQSSc0t8xXPRZHWp2avyRTBRWQVHcs3pikINg/pubS14tQdaV&#10;/P9B/QMAAP//AwBQSwECLQAUAAYACAAAACEAtoM4kv4AAADhAQAAEwAAAAAAAAAAAAAAAAAAAAAA&#10;W0NvbnRlbnRfVHlwZXNdLnhtbFBLAQItABQABgAIAAAAIQA4/SH/1gAAAJQBAAALAAAAAAAAAAAA&#10;AAAAAC8BAABfcmVscy8ucmVsc1BLAQItABQABgAIAAAAIQCrh8ezyAEAAP0DAAAOAAAAAAAAAAAA&#10;AAAAAC4CAABkcnMvZTJvRG9jLnhtbFBLAQItABQABgAIAAAAIQAzIg4h2wAAAAkBAAAPAAAAAAAA&#10;AAAAAAAAACIEAABkcnMvZG93bnJldi54bWxQSwUGAAAAAAQABADzAAAAKgUAAAAA&#10;" strokecolor="black [3213]" strokeweight=".5pt">
                <v:stroke endarrow="block" joinstyle="miter"/>
              </v:shape>
            </w:pict>
          </mc:Fallback>
        </mc:AlternateContent>
      </w:r>
    </w:p>
    <w:p w14:paraId="603DD7F7" w14:textId="3D152F64" w:rsidR="00DC6A51" w:rsidRPr="00DC6A51" w:rsidRDefault="00DC6A51" w:rsidP="00DC6A51">
      <w:pPr>
        <w:rPr>
          <w:rFonts w:ascii="Times New Roman" w:eastAsia="Times New Roman" w:hAnsi="Times New Roman" w:cs="Times New Roman"/>
          <w:sz w:val="24"/>
          <w:szCs w:val="24"/>
          <w:lang w:val="en-AU"/>
        </w:rPr>
      </w:pPr>
    </w:p>
    <w:p w14:paraId="3F93120C" w14:textId="4771094A" w:rsidR="00DC6A51" w:rsidRPr="00DC6A51" w:rsidRDefault="00905316" w:rsidP="00DC6A51">
      <w:pPr>
        <w:rPr>
          <w:rFonts w:ascii="Times New Roman" w:eastAsia="Times New Roman" w:hAnsi="Times New Roman" w:cs="Times New Roman"/>
          <w:sz w:val="24"/>
          <w:szCs w:val="24"/>
          <w:lang w:val="en-AU"/>
        </w:rPr>
      </w:pP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49" behindDoc="0" locked="0" layoutInCell="1" allowOverlap="1" wp14:anchorId="64CED5A6" wp14:editId="514ACAB1">
                <wp:simplePos x="0" y="0"/>
                <wp:positionH relativeFrom="column">
                  <wp:posOffset>525780</wp:posOffset>
                </wp:positionH>
                <wp:positionV relativeFrom="paragraph">
                  <wp:posOffset>180975</wp:posOffset>
                </wp:positionV>
                <wp:extent cx="1887220" cy="792480"/>
                <wp:effectExtent l="0" t="0" r="17780" b="26670"/>
                <wp:wrapNone/>
                <wp:docPr id="562390505" name="Rectangle 52"/>
                <wp:cNvGraphicFramePr/>
                <a:graphic xmlns:a="http://schemas.openxmlformats.org/drawingml/2006/main">
                  <a:graphicData uri="http://schemas.microsoft.com/office/word/2010/wordprocessingShape">
                    <wps:wsp>
                      <wps:cNvSpPr/>
                      <wps:spPr>
                        <a:xfrm>
                          <a:off x="0" y="0"/>
                          <a:ext cx="1887220" cy="792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97083" w14:textId="77777777"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Studies included in review</w:t>
                            </w:r>
                          </w:p>
                          <w:p w14:paraId="2E4E3D6A" w14:textId="1CD4AFE8"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 xml:space="preserve">(n = </w:t>
                            </w:r>
                            <w:r w:rsidR="008F2960" w:rsidRPr="00D11CCB">
                              <w:rPr>
                                <w:rFonts w:ascii="Times New Roman" w:hAnsi="Times New Roman" w:cs="Times New Roman"/>
                                <w:color w:val="000000" w:themeColor="text1"/>
                                <w:sz w:val="20"/>
                                <w:szCs w:val="20"/>
                              </w:rPr>
                              <w:t>73</w:t>
                            </w:r>
                            <w:r w:rsidRPr="00D11CCB">
                              <w:rPr>
                                <w:rFonts w:ascii="Times New Roman" w:hAnsi="Times New Roman" w:cs="Times New Roman"/>
                                <w:color w:val="000000" w:themeColor="text1"/>
                                <w:sz w:val="20"/>
                                <w:szCs w:val="20"/>
                              </w:rPr>
                              <w:t>)</w:t>
                            </w:r>
                          </w:p>
                          <w:p w14:paraId="0A96CDAC" w14:textId="77777777"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Reports of included studies</w:t>
                            </w:r>
                          </w:p>
                          <w:p w14:paraId="565D01DF" w14:textId="6BA8077D"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 xml:space="preserve">(n = </w:t>
                            </w:r>
                            <w:r w:rsidR="008F2960" w:rsidRPr="00D11CCB">
                              <w:rPr>
                                <w:rFonts w:ascii="Times New Roman" w:hAnsi="Times New Roman" w:cs="Times New Roman"/>
                                <w:color w:val="000000" w:themeColor="text1"/>
                                <w:sz w:val="20"/>
                                <w:szCs w:val="20"/>
                              </w:rPr>
                              <w:t>57</w:t>
                            </w:r>
                            <w:r w:rsidRPr="00D11CCB">
                              <w:rPr>
                                <w:rFonts w:ascii="Times New Roman" w:hAnsi="Times New Roman" w:cs="Times New Roman"/>
                                <w:color w:val="000000" w:themeColor="text1"/>
                                <w:sz w:val="20"/>
                                <w:szCs w:val="20"/>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ED5A6" id="Rectangle 52" o:spid="_x0000_s1039" style="position:absolute;margin-left:41.4pt;margin-top:14.25pt;width:148.6pt;height:6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LTigIAAGkFAAAOAAAAZHJzL2Uyb0RvYy54bWysVEtv2zAMvg/YfxB0Xx1n6ZoGcYqgRYcB&#10;RRu0HXpWZCkWIIuapMTOfv0o+ZGgG3YYloMjieRH8uNjedPWmhyE8wpMQfOLCSXCcCiV2RX0++v9&#10;pzklPjBTMg1GFPQoPL1ZffywbOxCTKECXQpHEMT4RWMLWoVgF1nmeSVq5i/ACoNCCa5mAa9ul5WO&#10;NYhe62w6mXzJGnCldcCF9/h61wnpKuFLKXh4ktKLQHRBMbaQvi59t/GbrZZssXPMVor3YbB/iKJm&#10;yqDTEeqOBUb2Tv0GVSvuwIMMFxzqDKRUXKQcMJt88i6bl4pZkXJBcrwdafL/D5Y/Hl7sxiENjfUL&#10;j8eYRStdHf8xPtImso4jWaINhONjPp9fTafIKUfZ1fV0Nk9sZidr63z4KqAm8VBQh8VIHLHDgw/o&#10;EVUHlejMwL3SOhVEm/jgQasyvqVL7Ahxqx05MKxlaPNYO4Q408JbtMxOqaRTOGoRIbR5FpKoEoOf&#10;pkBSl50wGefChLwTVawUnavLCf4GZ0MUyXUCjMgSgxyxe4BBswMZsLuYe/1oKlKTjsaTvwXWGY8W&#10;yTOYMBrXyoD7E4DGrHrPnf5AUkdNZCm02xa5wbp+jqrxaQvlceOIg25qvOX3Civ5wHzYMIdjgsXH&#10;0Q9P+JEamoJyrSwlFbif79+iHnYtSihpcNwK6n/smROU6G8G+/k6n83ifKbL7PIqNpY7l2zPJWZf&#10;3wJ2QY7LxfJ0jPpBD0fpoH7DzbCOXlHEDEffGGBww+U2dGsAdwsX63VSw5m0LDyYF8sjeCQ4duhr&#10;+8ac7ds44AA8wjCabPGumzvdaGlgvQ8gVWr1E5899TjPqYf63RMXxvk9aZ025OoXAAAA//8DAFBL&#10;AwQUAAYACAAAACEAi6S+AuAAAAAJAQAADwAAAGRycy9kb3ducmV2LnhtbEyPQUvDQBSE74L/YXmC&#10;l2I3TaiEmE0RRelBBKsevL0kz2xsdjdkX9v4732e9DjMMPNNuZndoI40xT54A6tlAop8E9redwbe&#10;Xh+uclCR0bc4BE8GvinCpjo/K7Fow8m/0HHHnZISHws0YJnHQuvYWHIYl2EkL95nmByyyKnT7YQn&#10;KXeDTpPkWjvsvSxYHOnOUrPfHZyBj+3M3dfqkZ/2uHhfbG3dPN/XxlxezLc3oJhm/gvDL76gQyVM&#10;dTj4NqrBQJ4KORtI8zUo8bM8kW+1BNdZBroq9f8H1Q8AAAD//wMAUEsBAi0AFAAGAAgAAAAhALaD&#10;OJL+AAAA4QEAABMAAAAAAAAAAAAAAAAAAAAAAFtDb250ZW50X1R5cGVzXS54bWxQSwECLQAUAAYA&#10;CAAAACEAOP0h/9YAAACUAQAACwAAAAAAAAAAAAAAAAAvAQAAX3JlbHMvLnJlbHNQSwECLQAUAAYA&#10;CAAAACEAMm2y04oCAABpBQAADgAAAAAAAAAAAAAAAAAuAgAAZHJzL2Uyb0RvYy54bWxQSwECLQAU&#10;AAYACAAAACEAi6S+AuAAAAAJAQAADwAAAAAAAAAAAAAAAADkBAAAZHJzL2Rvd25yZXYueG1sUEsF&#10;BgAAAAAEAAQA8wAAAPEFAAAAAA==&#10;" filled="f" strokecolor="black [3213]" strokeweight="1pt">
                <v:textbox>
                  <w:txbxContent>
                    <w:p w14:paraId="7BA97083" w14:textId="77777777"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Studies included in review</w:t>
                      </w:r>
                    </w:p>
                    <w:p w14:paraId="2E4E3D6A" w14:textId="1CD4AFE8"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 xml:space="preserve">(n = </w:t>
                      </w:r>
                      <w:r w:rsidR="008F2960" w:rsidRPr="00D11CCB">
                        <w:rPr>
                          <w:rFonts w:ascii="Times New Roman" w:hAnsi="Times New Roman" w:cs="Times New Roman"/>
                          <w:color w:val="000000" w:themeColor="text1"/>
                          <w:sz w:val="20"/>
                          <w:szCs w:val="20"/>
                        </w:rPr>
                        <w:t>73</w:t>
                      </w:r>
                      <w:r w:rsidRPr="00D11CCB">
                        <w:rPr>
                          <w:rFonts w:ascii="Times New Roman" w:hAnsi="Times New Roman" w:cs="Times New Roman"/>
                          <w:color w:val="000000" w:themeColor="text1"/>
                          <w:sz w:val="20"/>
                          <w:szCs w:val="20"/>
                        </w:rPr>
                        <w:t>)</w:t>
                      </w:r>
                    </w:p>
                    <w:p w14:paraId="0A96CDAC" w14:textId="77777777"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Reports of included studies</w:t>
                      </w:r>
                    </w:p>
                    <w:p w14:paraId="565D01DF" w14:textId="6BA8077D" w:rsidR="00DC6A51" w:rsidRPr="00D11CCB" w:rsidRDefault="00DC6A51" w:rsidP="00DC6A51">
                      <w:pPr>
                        <w:spacing w:after="0" w:line="240" w:lineRule="auto"/>
                        <w:rPr>
                          <w:rFonts w:ascii="Times New Roman" w:hAnsi="Times New Roman" w:cs="Times New Roman"/>
                          <w:color w:val="000000" w:themeColor="text1"/>
                          <w:sz w:val="20"/>
                          <w:szCs w:val="20"/>
                        </w:rPr>
                      </w:pPr>
                      <w:r w:rsidRPr="00D11CCB">
                        <w:rPr>
                          <w:rFonts w:ascii="Times New Roman" w:hAnsi="Times New Roman" w:cs="Times New Roman"/>
                          <w:color w:val="000000" w:themeColor="text1"/>
                          <w:sz w:val="20"/>
                          <w:szCs w:val="20"/>
                        </w:rPr>
                        <w:t xml:space="preserve">(n = </w:t>
                      </w:r>
                      <w:r w:rsidR="008F2960" w:rsidRPr="00D11CCB">
                        <w:rPr>
                          <w:rFonts w:ascii="Times New Roman" w:hAnsi="Times New Roman" w:cs="Times New Roman"/>
                          <w:color w:val="000000" w:themeColor="text1"/>
                          <w:sz w:val="20"/>
                          <w:szCs w:val="20"/>
                        </w:rPr>
                        <w:t>57</w:t>
                      </w:r>
                      <w:r w:rsidRPr="00D11CCB">
                        <w:rPr>
                          <w:rFonts w:ascii="Times New Roman" w:hAnsi="Times New Roman" w:cs="Times New Roman"/>
                          <w:color w:val="000000" w:themeColor="text1"/>
                          <w:sz w:val="20"/>
                          <w:szCs w:val="20"/>
                        </w:rPr>
                        <w:t>)</w:t>
                      </w:r>
                    </w:p>
                  </w:txbxContent>
                </v:textbox>
              </v:rect>
            </w:pict>
          </mc:Fallback>
        </mc:AlternateContent>
      </w:r>
    </w:p>
    <w:p w14:paraId="08281EBE" w14:textId="567E25FC" w:rsidR="00DC6A51" w:rsidRPr="00DC6A51" w:rsidRDefault="00905316" w:rsidP="00DC6A51">
      <w:pPr>
        <w:rPr>
          <w:rFonts w:ascii="Times New Roman" w:eastAsia="Times New Roman" w:hAnsi="Times New Roman" w:cs="Times New Roman"/>
          <w:sz w:val="24"/>
          <w:szCs w:val="24"/>
          <w:lang w:val="en-AU"/>
        </w:rPr>
      </w:pPr>
      <w:r w:rsidRPr="00DC6A51">
        <w:rPr>
          <w:rFonts w:ascii="Times New Roman" w:eastAsia="Times New Roman" w:hAnsi="Times New Roman" w:cs="Times New Roman"/>
          <w:noProof/>
          <w:sz w:val="24"/>
          <w:szCs w:val="24"/>
          <w:lang w:val="en-AU"/>
        </w:rPr>
        <mc:AlternateContent>
          <mc:Choice Requires="wps">
            <w:drawing>
              <wp:anchor distT="0" distB="0" distL="114300" distR="114300" simplePos="0" relativeHeight="251658258" behindDoc="0" locked="0" layoutInCell="1" allowOverlap="1" wp14:anchorId="7D165EB8" wp14:editId="7F8EC3B3">
                <wp:simplePos x="0" y="0"/>
                <wp:positionH relativeFrom="column">
                  <wp:posOffset>-195897</wp:posOffset>
                </wp:positionH>
                <wp:positionV relativeFrom="paragraph">
                  <wp:posOffset>156845</wp:posOffset>
                </wp:positionV>
                <wp:extent cx="823913" cy="290512"/>
                <wp:effectExtent l="0" t="0" r="14605" b="14605"/>
                <wp:wrapNone/>
                <wp:docPr id="1295699346" name="Flowchart: Alternate Process 61"/>
                <wp:cNvGraphicFramePr/>
                <a:graphic xmlns:a="http://schemas.openxmlformats.org/drawingml/2006/main">
                  <a:graphicData uri="http://schemas.microsoft.com/office/word/2010/wordprocessingShape">
                    <wps:wsp>
                      <wps:cNvSpPr/>
                      <wps:spPr>
                        <a:xfrm rot="16200000">
                          <a:off x="0" y="0"/>
                          <a:ext cx="823913" cy="290512"/>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7EA2832" w14:textId="77777777" w:rsidR="00DC6A51" w:rsidRPr="004938BF" w:rsidRDefault="00DC6A51" w:rsidP="00DC6A51">
                            <w:pPr>
                              <w:spacing w:after="0" w:line="240" w:lineRule="auto"/>
                              <w:jc w:val="center"/>
                              <w:rPr>
                                <w:rFonts w:ascii="Times New Roman" w:hAnsi="Times New Roman" w:cs="Times New Roman"/>
                                <w:b/>
                                <w:color w:val="000000" w:themeColor="text1"/>
                                <w:sz w:val="20"/>
                                <w:szCs w:val="20"/>
                              </w:rPr>
                            </w:pPr>
                            <w:r w:rsidRPr="004938BF">
                              <w:rPr>
                                <w:rFonts w:ascii="Times New Roman" w:hAnsi="Times New Roman" w:cs="Times New Roman"/>
                                <w:b/>
                                <w:color w:val="000000" w:themeColor="text1"/>
                                <w:sz w:val="20"/>
                                <w:szCs w:val="20"/>
                              </w:rPr>
                              <w:t>Included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65EB8" id="Flowchart: Alternate Process 61" o:spid="_x0000_s1040" type="#_x0000_t176" style="position:absolute;margin-left:-15.4pt;margin-top:12.35pt;width:64.9pt;height:22.85pt;rotation:-9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MUsAIAAPMFAAAOAAAAZHJzL2Uyb0RvYy54bWysVN9v0zAQfkfif7D8ztJk7diqpVPVaQhp&#10;sIoN7dl17CWSYxv72qT89ZztJiuDgYTIg2Xfj+/uvtzd5VXfKrITzjdGlzQ/mVAiNDdVo59K+vXh&#10;5t05JR6YrpgyWpR0Lzy9Wrx9c9nZuShMbVQlHEEQ7eedLWkNYOdZ5nktWuZPjBUaldK4lgE+3VNW&#10;OdYhequyYjI5yzrjKusMF96j9Dop6SLiSyk43EnpBRBVUswN4uniuQlntrhk8yfHbN3wQxrsH7Jo&#10;WaMx6Ah1zYCRrWt+gWob7ow3Ek64aTMjZcNFrAGryScvqrmvmRWxFiTH25Em//9g+efdvV07pKGz&#10;fu7xGqropWuJM8hWfoYs4xeLw3RJH7nbj9yJHghH4XlxepGfUsJRVVxMZnkRuM0SVsC0zsMHYVoS&#10;LiWVynSrmjlYKhBOMxDr9BdjJLa79ZD8B7+A4Y1qqptGqfgIPSJWypEdw7/LOBcaZtFdbdtPpkry&#10;s5h+/M8oxm5I4ukgxhRjtwWkmPBPQZT+W1zo80OlR44IGjyzZ1LjDfZKBDylvwhJmgp5K2LCYwbH&#10;tUyTqmaVSOLZqzlHwIAskZwRO/8TdmL3YB9cRRyX0Tn98lcSS86jR4xsNIzObaON+110BQNbMtkP&#10;JCVqAkvQb3rkBntvGogNoo2p9muXOhKn2Ft+02AX3TIPa+ZwYFGISwju8AiNVVKuGktJbdz3l7Jg&#10;h/ODGko6HPyS+m9b5gQl6qPGybrIp9OwKeJjOntf4MMdazbHGr1tVwa7L49ZxWuwBzVcpTPtI+6o&#10;ZYiKKqY5xsYEwQ2PFaSFhFuOi+UymuF2sAxu9b3lATwQHAbhoX9kzh5GCHD2PpthSbD5i6FJtsFT&#10;m+UWjGziRD3zeaAeN0vs+8MWDKvr+B2tnnf14gcAAAD//wMAUEsDBBQABgAIAAAAIQA+Bln02wAA&#10;AAkBAAAPAAAAZHJzL2Rvd25yZXYueG1sTI9BTsMwEEX3SNzBGiR2rZOWhjbEqRBSDkDLouzcZJpE&#10;2ONgu0m4PQMbWH79pz9viv1sjRjRh96RgnSZgECqXdNTq+DtWC22IELU1GjjCBV8YYB9eXtT6Lxx&#10;E73ieIit4BEKuVbQxTjkUoa6Q6vD0g1I3F2ctzpy9K1svJ543Bq5SpJMWt0TX+j0gC8d1h+Hq1Uw&#10;Hf06O/n3evikbRiNraqHU6XU/d38/AQi4hz/YPjRZ3Uo2ensrtQEYTinKyYVLNLHNQgGNtkOxPm3&#10;2IAsC/n/g/IbAAD//wMAUEsBAi0AFAAGAAgAAAAhALaDOJL+AAAA4QEAABMAAAAAAAAAAAAAAAAA&#10;AAAAAFtDb250ZW50X1R5cGVzXS54bWxQSwECLQAUAAYACAAAACEAOP0h/9YAAACUAQAACwAAAAAA&#10;AAAAAAAAAAAvAQAAX3JlbHMvLnJlbHNQSwECLQAUAAYACAAAACEAhXnjFLACAADzBQAADgAAAAAA&#10;AAAAAAAAAAAuAgAAZHJzL2Uyb0RvYy54bWxQSwECLQAUAAYACAAAACEAPgZZ9NsAAAAJAQAADwAA&#10;AAAAAAAAAAAAAAAKBQAAZHJzL2Rvd25yZXYueG1sUEsFBgAAAAAEAAQA8wAAABIGAAAAAA==&#10;" fillcolor="#9cc2e5 [1944]" strokecolor="black [3213]" strokeweight="1pt">
                <v:textbox>
                  <w:txbxContent>
                    <w:p w14:paraId="17EA2832" w14:textId="77777777" w:rsidR="00DC6A51" w:rsidRPr="004938BF" w:rsidRDefault="00DC6A51" w:rsidP="00DC6A51">
                      <w:pPr>
                        <w:spacing w:after="0" w:line="240" w:lineRule="auto"/>
                        <w:jc w:val="center"/>
                        <w:rPr>
                          <w:rFonts w:ascii="Times New Roman" w:hAnsi="Times New Roman" w:cs="Times New Roman"/>
                          <w:b/>
                          <w:color w:val="000000" w:themeColor="text1"/>
                          <w:sz w:val="20"/>
                          <w:szCs w:val="20"/>
                        </w:rPr>
                      </w:pPr>
                      <w:r w:rsidRPr="004938BF">
                        <w:rPr>
                          <w:rFonts w:ascii="Times New Roman" w:hAnsi="Times New Roman" w:cs="Times New Roman"/>
                          <w:b/>
                          <w:color w:val="000000" w:themeColor="text1"/>
                          <w:sz w:val="20"/>
                          <w:szCs w:val="20"/>
                        </w:rPr>
                        <w:t>Included</w:t>
                      </w:r>
                    </w:p>
                  </w:txbxContent>
                </v:textbox>
              </v:shape>
            </w:pict>
          </mc:Fallback>
        </mc:AlternateContent>
      </w:r>
    </w:p>
    <w:p w14:paraId="2266BD00" w14:textId="77777777" w:rsidR="00AB7D7C" w:rsidRDefault="00AB7D7C" w:rsidP="00D11CCB">
      <w:pPr>
        <w:spacing w:after="0" w:line="480" w:lineRule="auto"/>
        <w:rPr>
          <w:rFonts w:ascii="Times New Roman" w:eastAsia="Times New Roman" w:hAnsi="Times New Roman" w:cs="Times New Roman"/>
          <w:sz w:val="24"/>
          <w:szCs w:val="24"/>
        </w:rPr>
        <w:sectPr w:rsidR="00AB7D7C" w:rsidSect="002067BB">
          <w:pgSz w:w="16838" w:h="11906" w:orient="landscape"/>
          <w:pgMar w:top="1440" w:right="1440" w:bottom="1440" w:left="1440" w:header="709" w:footer="709" w:gutter="0"/>
          <w:cols w:space="708"/>
          <w:docGrid w:linePitch="360"/>
        </w:sectPr>
      </w:pPr>
    </w:p>
    <w:p w14:paraId="012EB31C" w14:textId="1D6EBFA0" w:rsidR="00D11CCB" w:rsidRPr="00AD6E92" w:rsidRDefault="00D11CCB" w:rsidP="00D11CCB">
      <w:pPr>
        <w:spacing w:after="0" w:line="240" w:lineRule="auto"/>
        <w:rPr>
          <w:rFonts w:ascii="Times New Roman" w:hAnsi="Times New Roman" w:cs="Times New Roman"/>
          <w:sz w:val="18"/>
          <w:szCs w:val="18"/>
        </w:rPr>
      </w:pPr>
    </w:p>
    <w:p w14:paraId="7799E96C" w14:textId="77777777" w:rsidR="00D11CCB" w:rsidRPr="00AD6E92" w:rsidRDefault="00D11CCB" w:rsidP="00D11CCB">
      <w:pPr>
        <w:spacing w:after="0" w:line="240" w:lineRule="auto"/>
        <w:rPr>
          <w:rFonts w:ascii="Times New Roman" w:hAnsi="Times New Roman" w:cs="Times New Roman"/>
          <w:sz w:val="18"/>
          <w:szCs w:val="18"/>
        </w:rPr>
      </w:pPr>
    </w:p>
    <w:p w14:paraId="669CD389" w14:textId="41353E65" w:rsidR="00D11CCB" w:rsidRPr="00AD6E92" w:rsidRDefault="00D11CCB" w:rsidP="00D11CCB">
      <w:pPr>
        <w:spacing w:after="0" w:line="240" w:lineRule="auto"/>
        <w:rPr>
          <w:rFonts w:ascii="Times New Roman" w:hAnsi="Times New Roman" w:cs="Times New Roman"/>
          <w:sz w:val="18"/>
          <w:szCs w:val="18"/>
        </w:rPr>
      </w:pPr>
    </w:p>
    <w:p w14:paraId="296C2B87" w14:textId="318000F4" w:rsidR="00D11CCB" w:rsidRPr="00AD6E92" w:rsidRDefault="00D11CCB" w:rsidP="00D11CCB">
      <w:pPr>
        <w:spacing w:after="0" w:line="240" w:lineRule="auto"/>
        <w:rPr>
          <w:rFonts w:ascii="Times New Roman" w:hAnsi="Times New Roman" w:cs="Times New Roman"/>
          <w:sz w:val="18"/>
          <w:szCs w:val="18"/>
        </w:rPr>
      </w:pPr>
    </w:p>
    <w:p w14:paraId="35CE9E14" w14:textId="77777777" w:rsidR="00D11CCB" w:rsidRPr="00AD6E92" w:rsidRDefault="00D11CCB" w:rsidP="00D11CCB">
      <w:pPr>
        <w:spacing w:after="0" w:line="240" w:lineRule="auto"/>
        <w:rPr>
          <w:rFonts w:ascii="Times New Roman" w:hAnsi="Times New Roman" w:cs="Times New Roman"/>
          <w:sz w:val="18"/>
          <w:szCs w:val="18"/>
        </w:rPr>
      </w:pPr>
    </w:p>
    <w:p w14:paraId="52933C68" w14:textId="77777777" w:rsidR="00D11CCB" w:rsidRPr="00AD6E92" w:rsidRDefault="00D11CCB" w:rsidP="00D11CCB">
      <w:pPr>
        <w:spacing w:after="0" w:line="240" w:lineRule="auto"/>
        <w:rPr>
          <w:rFonts w:ascii="Times New Roman" w:hAnsi="Times New Roman" w:cs="Times New Roman"/>
          <w:sz w:val="18"/>
          <w:szCs w:val="18"/>
        </w:rPr>
      </w:pPr>
    </w:p>
    <w:p w14:paraId="75814522" w14:textId="77777777" w:rsidR="00D11CCB" w:rsidRPr="00AD6E92" w:rsidRDefault="00D11CCB" w:rsidP="00D11CCB">
      <w:pPr>
        <w:spacing w:after="0" w:line="240" w:lineRule="auto"/>
        <w:rPr>
          <w:rFonts w:ascii="Times New Roman" w:hAnsi="Times New Roman" w:cs="Times New Roman"/>
          <w:sz w:val="18"/>
          <w:szCs w:val="18"/>
        </w:rPr>
      </w:pPr>
    </w:p>
    <w:p w14:paraId="7B462402" w14:textId="77777777" w:rsidR="00D11CCB" w:rsidRPr="00AD6E92" w:rsidRDefault="00D11CCB" w:rsidP="00D11CCB">
      <w:pPr>
        <w:spacing w:after="0" w:line="240" w:lineRule="auto"/>
        <w:rPr>
          <w:rFonts w:ascii="Times New Roman" w:hAnsi="Times New Roman" w:cs="Times New Roman"/>
          <w:sz w:val="18"/>
          <w:szCs w:val="18"/>
        </w:rPr>
      </w:pPr>
    </w:p>
    <w:p w14:paraId="4CE047E7" w14:textId="0B421C09" w:rsidR="00D11CCB" w:rsidRPr="00AD6E92" w:rsidRDefault="00D11CCB" w:rsidP="00D11CCB">
      <w:pPr>
        <w:spacing w:after="0" w:line="240" w:lineRule="auto"/>
        <w:rPr>
          <w:rFonts w:ascii="Times New Roman" w:hAnsi="Times New Roman" w:cs="Times New Roman"/>
          <w:sz w:val="18"/>
          <w:szCs w:val="18"/>
        </w:rPr>
      </w:pPr>
    </w:p>
    <w:p w14:paraId="53334767" w14:textId="06F9C024" w:rsidR="00D11CCB" w:rsidRPr="00AD6E92" w:rsidRDefault="00D11CCB" w:rsidP="00D11CCB">
      <w:pPr>
        <w:spacing w:after="0" w:line="240" w:lineRule="auto"/>
        <w:rPr>
          <w:rFonts w:ascii="Times New Roman" w:hAnsi="Times New Roman" w:cs="Times New Roman"/>
          <w:sz w:val="18"/>
          <w:szCs w:val="18"/>
        </w:rPr>
      </w:pPr>
    </w:p>
    <w:p w14:paraId="71471621" w14:textId="6699415A" w:rsidR="00D11CCB" w:rsidRPr="00AD6E92" w:rsidRDefault="00D11CCB" w:rsidP="00D11CCB">
      <w:pPr>
        <w:spacing w:after="0" w:line="240" w:lineRule="auto"/>
        <w:rPr>
          <w:rFonts w:ascii="Times New Roman" w:hAnsi="Times New Roman" w:cs="Times New Roman"/>
          <w:sz w:val="18"/>
          <w:szCs w:val="18"/>
        </w:rPr>
      </w:pPr>
    </w:p>
    <w:p w14:paraId="4F28D66A" w14:textId="77777777" w:rsidR="00D11CCB" w:rsidRPr="00AD6E92" w:rsidRDefault="00D11CCB" w:rsidP="00D11CCB">
      <w:pPr>
        <w:spacing w:after="0" w:line="240" w:lineRule="auto"/>
        <w:rPr>
          <w:rFonts w:ascii="Times New Roman" w:hAnsi="Times New Roman" w:cs="Times New Roman"/>
          <w:sz w:val="18"/>
          <w:szCs w:val="18"/>
        </w:rPr>
      </w:pPr>
    </w:p>
    <w:p w14:paraId="6CB68609" w14:textId="77777777" w:rsidR="00D11CCB" w:rsidRPr="00AD6E92" w:rsidRDefault="00D11CCB" w:rsidP="00D11CCB">
      <w:pPr>
        <w:spacing w:after="0" w:line="240" w:lineRule="auto"/>
        <w:rPr>
          <w:rFonts w:ascii="Times New Roman" w:hAnsi="Times New Roman" w:cs="Times New Roman"/>
          <w:sz w:val="18"/>
          <w:szCs w:val="18"/>
        </w:rPr>
      </w:pPr>
    </w:p>
    <w:p w14:paraId="3140E5D5" w14:textId="059C4E2D" w:rsidR="00D11CCB" w:rsidRPr="00AD6E92" w:rsidRDefault="00D11CCB" w:rsidP="00D11CCB">
      <w:pPr>
        <w:spacing w:after="0" w:line="240" w:lineRule="auto"/>
        <w:rPr>
          <w:rFonts w:ascii="Times New Roman" w:hAnsi="Times New Roman" w:cs="Times New Roman"/>
          <w:sz w:val="18"/>
          <w:szCs w:val="18"/>
        </w:rPr>
      </w:pPr>
    </w:p>
    <w:p w14:paraId="21BDD8D9" w14:textId="77777777" w:rsidR="00D11CCB" w:rsidRPr="00AD6E92" w:rsidRDefault="00D11CCB" w:rsidP="00D11CCB">
      <w:pPr>
        <w:spacing w:after="0" w:line="240" w:lineRule="auto"/>
        <w:rPr>
          <w:rFonts w:ascii="Times New Roman" w:hAnsi="Times New Roman" w:cs="Times New Roman"/>
          <w:sz w:val="18"/>
          <w:szCs w:val="18"/>
        </w:rPr>
      </w:pPr>
    </w:p>
    <w:p w14:paraId="0B34C6B7" w14:textId="77777777" w:rsidR="00D11CCB" w:rsidRPr="00AD6E92" w:rsidRDefault="00D11CCB" w:rsidP="00D11CCB">
      <w:pPr>
        <w:spacing w:after="0" w:line="240" w:lineRule="auto"/>
        <w:rPr>
          <w:rFonts w:ascii="Times New Roman" w:hAnsi="Times New Roman" w:cs="Times New Roman"/>
          <w:sz w:val="18"/>
          <w:szCs w:val="18"/>
        </w:rPr>
      </w:pPr>
    </w:p>
    <w:p w14:paraId="02B811B5" w14:textId="77777777" w:rsidR="00D11CCB" w:rsidRPr="00AD6E92" w:rsidRDefault="00D11CCB" w:rsidP="00D11CCB">
      <w:pPr>
        <w:spacing w:after="0" w:line="240" w:lineRule="auto"/>
        <w:rPr>
          <w:rFonts w:ascii="Times New Roman" w:hAnsi="Times New Roman" w:cs="Times New Roman"/>
          <w:sz w:val="18"/>
          <w:szCs w:val="18"/>
        </w:rPr>
      </w:pPr>
    </w:p>
    <w:p w14:paraId="6A8BFB35" w14:textId="77777777" w:rsidR="00D11CCB" w:rsidRPr="00AD6E92" w:rsidRDefault="00D11CCB" w:rsidP="00D11CCB">
      <w:pPr>
        <w:spacing w:after="0" w:line="240" w:lineRule="auto"/>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8289" behindDoc="0" locked="0" layoutInCell="1" allowOverlap="1" wp14:anchorId="12B9508D" wp14:editId="6A53DABB">
                <wp:simplePos x="0" y="0"/>
                <wp:positionH relativeFrom="column">
                  <wp:posOffset>2258170</wp:posOffset>
                </wp:positionH>
                <wp:positionV relativeFrom="paragraph">
                  <wp:posOffset>38238</wp:posOffset>
                </wp:positionV>
                <wp:extent cx="0" cy="452507"/>
                <wp:effectExtent l="76200" t="0" r="57150" b="62230"/>
                <wp:wrapNone/>
                <wp:docPr id="22" name="Straight Arrow Connector 22"/>
                <wp:cNvGraphicFramePr/>
                <a:graphic xmlns:a="http://schemas.openxmlformats.org/drawingml/2006/main">
                  <a:graphicData uri="http://schemas.microsoft.com/office/word/2010/wordprocessingShape">
                    <wps:wsp>
                      <wps:cNvCnPr/>
                      <wps:spPr>
                        <a:xfrm>
                          <a:off x="0" y="0"/>
                          <a:ext cx="0" cy="4525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13750409" id="Straight Arrow Connector 22" o:spid="_x0000_s1026" type="#_x0000_t32" style="position:absolute;margin-left:177.8pt;margin-top:3pt;width:0;height:35.6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56tAEAAL4DAAAOAAAAZHJzL2Uyb0RvYy54bWysU9uO0zAQfUfiHyy/06QVCyhqug9d4AXB&#10;issHeJ1xYuGbxkOT/D2206aIi4RW+zLxZc7MOceT/e1kDTsBRu1dy7ebmjNw0nfa9S3/9vXdizec&#10;RRKuE8Y7aPkMkd8enj/bj6GBnR+86QBZKuJiM4aWD0ShqaooB7AibnwAly6VRysobbGvOhRjqm5N&#10;tavrV9XosQvoJcSYTu+WS34o9ZUCSZ+UikDMtDxxoxKxxIccq8NeND2KMGh5piEewcIK7VLTtdSd&#10;IMF+oP6jlNUSffSKNtLbyiulJRQNSc22/k3Nl0EEKFqSOTGsNsWnKys/no7uHpMNY4hNDPeYVUwK&#10;bf4mfmwqZs2rWTARk8uhTKcvb3Y39evsY3XFBYz0HrxledHySCh0P9DRO5dexOO2eCVOHyItwAsg&#10;NzUuRxLavHUdozmksSHUwvUGzn1ySnUlXFY0G1jgn0Ex3SWKS5syS3A0yE4iTUH3fbtWSZkZorQx&#10;K6gu3P4JOudmGJT5+l/gml06ekcr0Grn8W9dabpQVUv+RfWiNct+8N1cnq/YkYakvMN5oPMU/rov&#10;8Otvd/gJAAD//wMAUEsDBBQABgAIAAAAIQAwuXRu3AAAAAgBAAAPAAAAZHJzL2Rvd25yZXYueG1s&#10;TI9BS8NAFITvgv9heYI3u9HSpE2zKSJ6LGJTxOM2+5INZt+G7KaN/94nHvQ4zDDzTbGbXS/OOIbO&#10;k4L7RQICqfamo1bBsXq5W4MIUZPRvSdU8IUBduX1VaFz4y/0hudDbAWXUMi1AhvjkEsZaotOh4Uf&#10;kNhr/Oh0ZDm20oz6wuWulw9JkkqnO+IFqwd8slh/HianoKnaY/3xvJZT37xm1bvd2H21V+r2Zn7c&#10;gog4x78w/OAzOpTMdPITmSB6BcvVKuWogpQvsf+rTwqybAmyLOT/A+U3AAAA//8DAFBLAQItABQA&#10;BgAIAAAAIQC2gziS/gAAAOEBAAATAAAAAAAAAAAAAAAAAAAAAABbQ29udGVudF9UeXBlc10ueG1s&#10;UEsBAi0AFAAGAAgAAAAhADj9If/WAAAAlAEAAAsAAAAAAAAAAAAAAAAALwEAAF9yZWxzLy5yZWxz&#10;UEsBAi0AFAAGAAgAAAAhAJu5znq0AQAAvgMAAA4AAAAAAAAAAAAAAAAALgIAAGRycy9lMm9Eb2Mu&#10;eG1sUEsBAi0AFAAGAAgAAAAhADC5dG7cAAAACAEAAA8AAAAAAAAAAAAAAAAADgQAAGRycy9kb3du&#10;cmV2LnhtbFBLBQYAAAAABAAEAPMAAAAXBQAAAAA=&#10;" strokecolor="black [3200]" strokeweight=".5pt">
                <v:stroke endarrow="block" joinstyle="miter"/>
              </v:shape>
            </w:pict>
          </mc:Fallback>
        </mc:AlternateContent>
      </w:r>
    </w:p>
    <w:p w14:paraId="173111C7" w14:textId="77777777" w:rsidR="00D11CCB" w:rsidRPr="00AD6E92" w:rsidRDefault="00D11CCB" w:rsidP="00D11CCB">
      <w:pPr>
        <w:spacing w:after="0" w:line="240" w:lineRule="auto"/>
        <w:rPr>
          <w:rFonts w:ascii="Times New Roman" w:hAnsi="Times New Roman" w:cs="Times New Roman"/>
          <w:sz w:val="18"/>
          <w:szCs w:val="18"/>
        </w:rPr>
      </w:pPr>
    </w:p>
    <w:p w14:paraId="5083AA87" w14:textId="77417F10" w:rsidR="00D11CCB" w:rsidRPr="00AD6E92" w:rsidRDefault="00D11CCB" w:rsidP="00D11CCB">
      <w:pPr>
        <w:spacing w:after="0" w:line="240" w:lineRule="auto"/>
        <w:rPr>
          <w:rFonts w:ascii="Times New Roman" w:hAnsi="Times New Roman" w:cs="Times New Roman"/>
          <w:sz w:val="18"/>
          <w:szCs w:val="18"/>
        </w:rPr>
      </w:pPr>
    </w:p>
    <w:p w14:paraId="6631CF76" w14:textId="52CB6D23" w:rsidR="00D11CCB" w:rsidRPr="00AD6E92" w:rsidRDefault="00D11CCB" w:rsidP="00D11CCB">
      <w:pPr>
        <w:spacing w:after="0" w:line="240" w:lineRule="auto"/>
        <w:rPr>
          <w:rFonts w:ascii="Times New Roman" w:hAnsi="Times New Roman" w:cs="Times New Roman"/>
          <w:sz w:val="18"/>
          <w:szCs w:val="18"/>
        </w:rPr>
      </w:pPr>
    </w:p>
    <w:p w14:paraId="1FF0DA94" w14:textId="77777777" w:rsidR="00D11CCB" w:rsidRPr="00AD6E92" w:rsidRDefault="00D11CCB" w:rsidP="00D11CCB">
      <w:pPr>
        <w:spacing w:after="0" w:line="240" w:lineRule="auto"/>
        <w:rPr>
          <w:rFonts w:ascii="Times New Roman" w:hAnsi="Times New Roman" w:cs="Times New Roman"/>
          <w:sz w:val="18"/>
          <w:szCs w:val="18"/>
        </w:rPr>
      </w:pPr>
    </w:p>
    <w:p w14:paraId="75FE2B24" w14:textId="710BE8AA" w:rsidR="00D11CCB" w:rsidRPr="00AD6E92" w:rsidRDefault="00D11CCB" w:rsidP="00D11CCB">
      <w:pPr>
        <w:spacing w:after="0" w:line="240" w:lineRule="auto"/>
        <w:rPr>
          <w:rFonts w:ascii="Times New Roman" w:hAnsi="Times New Roman" w:cs="Times New Roman"/>
          <w:sz w:val="18"/>
          <w:szCs w:val="18"/>
        </w:rPr>
      </w:pPr>
    </w:p>
    <w:p w14:paraId="32C9F9F1" w14:textId="77777777" w:rsidR="00D11CCB" w:rsidRPr="00AD6E92" w:rsidRDefault="00D11CCB" w:rsidP="00D11CCB">
      <w:pPr>
        <w:spacing w:after="0" w:line="240" w:lineRule="auto"/>
        <w:rPr>
          <w:rFonts w:ascii="Times New Roman" w:hAnsi="Times New Roman" w:cs="Times New Roman"/>
          <w:sz w:val="18"/>
          <w:szCs w:val="18"/>
        </w:rPr>
      </w:pPr>
    </w:p>
    <w:p w14:paraId="098661C1" w14:textId="77777777" w:rsidR="00D11CCB" w:rsidRPr="00AD6E92" w:rsidRDefault="00D11CCB" w:rsidP="00D11CCB">
      <w:pPr>
        <w:spacing w:after="0" w:line="240" w:lineRule="auto"/>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8284" behindDoc="0" locked="0" layoutInCell="1" allowOverlap="1" wp14:anchorId="7FEB5D1F" wp14:editId="03607AAE">
                <wp:simplePos x="0" y="0"/>
                <wp:positionH relativeFrom="column">
                  <wp:posOffset>2268109</wp:posOffset>
                </wp:positionH>
                <wp:positionV relativeFrom="paragraph">
                  <wp:posOffset>77525</wp:posOffset>
                </wp:positionV>
                <wp:extent cx="6350" cy="433070"/>
                <wp:effectExtent l="76200" t="0" r="69850" b="62230"/>
                <wp:wrapNone/>
                <wp:docPr id="26" name="Straight Arrow Connector 26"/>
                <wp:cNvGraphicFramePr/>
                <a:graphic xmlns:a="http://schemas.openxmlformats.org/drawingml/2006/main">
                  <a:graphicData uri="http://schemas.microsoft.com/office/word/2010/wordprocessingShape">
                    <wps:wsp>
                      <wps:cNvCnPr/>
                      <wps:spPr>
                        <a:xfrm flipH="1">
                          <a:off x="0" y="0"/>
                          <a:ext cx="6350" cy="4330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487EFAF2" id="Straight Arrow Connector 26" o:spid="_x0000_s1026" type="#_x0000_t32" style="position:absolute;margin-left:178.6pt;margin-top:6.1pt;width:.5pt;height:34.1pt;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86MwwEAAMsDAAAOAAAAZHJzL2Uyb0RvYy54bWysU8uO1DAQvCPxD5bvTDI7sKBoMnuY5XFA&#10;sFrgA7xOO7HwS20zSf6etjOTRTwkhLi0HLuruqu6s7+ZrGEnwKi9a/l2U3MGTvpOu77lXz6/efaK&#10;s5iE64TxDlo+Q+Q3h6dP9mNo4MoP3nSAjEhcbMbQ8iGl0FRVlANYETc+gKNH5dGKRJ/YVx2Kkdit&#10;qa7q+roaPXYBvYQY6fZ2eeSHwq8UyPRRqQiJmZZTb6lELPEhx+qwF02PIgxantsQ/9CFFdpR0ZXq&#10;ViTBvqH+hcpqiT56lTbS28orpSUUDaRmW/+k5tMgAhQtZE4Mq03x/9HKD6eju0OyYQyxieEOs4pJ&#10;oWXK6PCOZlp0UadsKrbNq20wJSbp8nr3gqyV9PB8t6tfFlOrhSSTBYzpLXjL8qHlMaHQ/ZCO3jka&#10;j8elgDi9j4naIOAFkMHG5ZiENq9dx9IcaIcSauF6A3l4lJ5TqsfuyynNBhb4PSimO+pyKVMWC44G&#10;2UnQSnRftysLZWaI0sasoLqI/yPonJthUJbtb4FrdqnoXVqBVjuPv6uapkurasm/qF60ZtkPvpvL&#10;LIsdtDHFn/N255X88bvAH//Bw3cAAAD//wMAUEsDBBQABgAIAAAAIQD9q/+o4AAAAAkBAAAPAAAA&#10;ZHJzL2Rvd25yZXYueG1sTI9BT8MwDIXvSPyHyEjcWLquY1XXdEJIXACxMXbZLWu8tqJxqiTbCr8e&#10;c4KTbb2n5++Vq9H24ow+dI4UTCcJCKTamY4aBbuPp7scRIiajO4doYIvDLCqrq9KXRh3oXc8b2Mj&#10;OIRCoRW0MQ6FlKFu0eowcQMSa0fnrY58+kYary8cbnuZJsm9tLoj/tDqAR9brD+3J6vgderXz4v9&#10;2zELjf/e00u2CRun1O3N+LAEEXGMf2b4xWd0qJjp4E5kgugVzOaLlK0spDzZMJvnvBwU5EkGsirl&#10;/wbVDwAAAP//AwBQSwECLQAUAAYACAAAACEAtoM4kv4AAADhAQAAEwAAAAAAAAAAAAAAAAAAAAAA&#10;W0NvbnRlbnRfVHlwZXNdLnhtbFBLAQItABQABgAIAAAAIQA4/SH/1gAAAJQBAAALAAAAAAAAAAAA&#10;AAAAAC8BAABfcmVscy8ucmVsc1BLAQItABQABgAIAAAAIQBjT86MwwEAAMsDAAAOAAAAAAAAAAAA&#10;AAAAAC4CAABkcnMvZTJvRG9jLnhtbFBLAQItABQABgAIAAAAIQD9q/+o4AAAAAkBAAAPAAAAAAAA&#10;AAAAAAAAAB0EAABkcnMvZG93bnJldi54bWxQSwUGAAAAAAQABADzAAAAKgUAAAAA&#10;" strokecolor="black [3200]" strokeweight=".5pt">
                <v:stroke endarrow="block" joinstyle="miter"/>
              </v:shape>
            </w:pict>
          </mc:Fallback>
        </mc:AlternateContent>
      </w:r>
    </w:p>
    <w:p w14:paraId="0360DC5E" w14:textId="77777777" w:rsidR="00D11CCB" w:rsidRPr="00AD6E92" w:rsidRDefault="00D11CCB" w:rsidP="00D11CCB">
      <w:pPr>
        <w:spacing w:after="0" w:line="240" w:lineRule="auto"/>
        <w:rPr>
          <w:rFonts w:ascii="Times New Roman" w:hAnsi="Times New Roman" w:cs="Times New Roman"/>
          <w:sz w:val="18"/>
          <w:szCs w:val="18"/>
        </w:rPr>
      </w:pPr>
    </w:p>
    <w:p w14:paraId="35F2BEEB" w14:textId="77777777" w:rsidR="00D11CCB" w:rsidRPr="00AD6E92" w:rsidRDefault="00D11CCB" w:rsidP="00D11CCB">
      <w:pPr>
        <w:spacing w:after="0" w:line="240" w:lineRule="auto"/>
        <w:rPr>
          <w:rFonts w:ascii="Times New Roman" w:hAnsi="Times New Roman" w:cs="Times New Roman"/>
          <w:sz w:val="18"/>
          <w:szCs w:val="18"/>
        </w:rPr>
      </w:pPr>
    </w:p>
    <w:p w14:paraId="3C92FCC3" w14:textId="6B8CFF97" w:rsidR="00D11CCB" w:rsidRPr="00AD6E92" w:rsidRDefault="00D11CCB" w:rsidP="00D11CCB">
      <w:pPr>
        <w:spacing w:after="0" w:line="240" w:lineRule="auto"/>
        <w:rPr>
          <w:rFonts w:ascii="Times New Roman" w:hAnsi="Times New Roman" w:cs="Times New Roman"/>
          <w:sz w:val="18"/>
          <w:szCs w:val="18"/>
        </w:rPr>
      </w:pPr>
    </w:p>
    <w:p w14:paraId="6DF791F0" w14:textId="77777777" w:rsidR="00D11CCB" w:rsidRPr="00AD6E92" w:rsidRDefault="00D11CCB" w:rsidP="00D11CCB">
      <w:pPr>
        <w:spacing w:after="0" w:line="240" w:lineRule="auto"/>
        <w:rPr>
          <w:rFonts w:ascii="Times New Roman" w:hAnsi="Times New Roman" w:cs="Times New Roman"/>
          <w:sz w:val="18"/>
          <w:szCs w:val="18"/>
        </w:rPr>
      </w:pPr>
    </w:p>
    <w:p w14:paraId="4DA6A0DE" w14:textId="5B0DCAB6" w:rsidR="00D11CCB" w:rsidRPr="00AD6E92" w:rsidRDefault="00D11CCB" w:rsidP="00D11CCB">
      <w:pPr>
        <w:spacing w:after="0" w:line="240" w:lineRule="auto"/>
        <w:rPr>
          <w:rFonts w:ascii="Times New Roman" w:hAnsi="Times New Roman" w:cs="Times New Roman"/>
          <w:sz w:val="18"/>
          <w:szCs w:val="18"/>
        </w:rPr>
      </w:pPr>
    </w:p>
    <w:p w14:paraId="0C764815" w14:textId="0DB1F87D" w:rsidR="00D11CCB" w:rsidRPr="00AD6E92" w:rsidRDefault="00D11CCB" w:rsidP="00D11CCB">
      <w:pPr>
        <w:pStyle w:val="CommentText"/>
        <w:rPr>
          <w:rFonts w:ascii="Times New Roman" w:hAnsi="Times New Roman" w:cs="Times New Roman"/>
          <w:sz w:val="18"/>
          <w:szCs w:val="18"/>
        </w:rPr>
      </w:pPr>
    </w:p>
    <w:p w14:paraId="30B80288" w14:textId="1AF65C46" w:rsidR="00D11CCB" w:rsidRPr="00347F55" w:rsidRDefault="00D11CCB" w:rsidP="00D11CCB">
      <w:pPr>
        <w:spacing w:after="0" w:line="480" w:lineRule="auto"/>
        <w:rPr>
          <w:rFonts w:ascii="Times New Roman" w:eastAsia="Times New Roman" w:hAnsi="Times New Roman" w:cs="Times New Roman"/>
          <w:sz w:val="24"/>
          <w:szCs w:val="24"/>
        </w:rPr>
      </w:pPr>
      <w:r>
        <w:rPr>
          <w:rFonts w:ascii="Times New Roman" w:hAnsi="Times New Roman" w:cs="Times New Roman"/>
          <w:noProof/>
          <w:sz w:val="18"/>
          <w:szCs w:val="18"/>
        </w:rPr>
        <mc:AlternateContent>
          <mc:Choice Requires="wps">
            <w:drawing>
              <wp:anchor distT="0" distB="0" distL="114300" distR="114300" simplePos="0" relativeHeight="251658286" behindDoc="0" locked="0" layoutInCell="1" allowOverlap="1" wp14:anchorId="32D4F569" wp14:editId="2ED77FAF">
                <wp:simplePos x="0" y="0"/>
                <wp:positionH relativeFrom="column">
                  <wp:posOffset>2278711</wp:posOffset>
                </wp:positionH>
                <wp:positionV relativeFrom="paragraph">
                  <wp:posOffset>1723748</wp:posOffset>
                </wp:positionV>
                <wp:extent cx="11265" cy="1342031"/>
                <wp:effectExtent l="38100" t="0" r="65405" b="48895"/>
                <wp:wrapNone/>
                <wp:docPr id="14" name="Straight Arrow Connector 14"/>
                <wp:cNvGraphicFramePr/>
                <a:graphic xmlns:a="http://schemas.openxmlformats.org/drawingml/2006/main">
                  <a:graphicData uri="http://schemas.microsoft.com/office/word/2010/wordprocessingShape">
                    <wps:wsp>
                      <wps:cNvCnPr/>
                      <wps:spPr>
                        <a:xfrm>
                          <a:off x="0" y="0"/>
                          <a:ext cx="11265" cy="13420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1BF5A0A8" id="Straight Arrow Connector 14" o:spid="_x0000_s1026" type="#_x0000_t32" style="position:absolute;margin-left:179.45pt;margin-top:135.75pt;width:.9pt;height:105.6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wHuQEAAMMDAAAOAAAAZHJzL2Uyb0RvYy54bWysU9uO0zAQfUfiHyy/0yRdWKGo6T50gRcE&#10;K1g+wOuMEwvfNB6a5O+x3TZFgBBCvEx8mTNzzvFkdzdbw46AUXvX8WZTcwZO+l67oeNfHt++eM1Z&#10;JOF6YbyDji8Q+d3++bPdFFrY+tGbHpClIi62U+j4SBTaqopyBCvixgdw6VJ5tILSFoeqRzGl6tZU&#10;27q+rSaPfUAvIcZ0en+65PtSXymQ9FGpCMRMxxM3KhFLfMqx2u9EO6AIo5ZnGuIfWFihXWq6lroX&#10;JNg31L+Uslqij17RRnpbeaW0hKIhqWnqn9R8HkWAoiWZE8NqU/x/ZeWH48E9YLJhCrGN4QGzilmh&#10;zd/Ej83FrGU1C2ZiMh02zfb2FWcy3TQ3L7f1TZPNrK7ggJHegbcsLzoeCYUeRjp459KzeGyKYeL4&#10;PtIJeAHkzsblSEKbN65ntIQ0O4RauMHAuU9Oqa6sy4oWAyf4J1BM95lnaVMGCg4G2VGkUei/Xtga&#10;lzIzRGljVlD9Z9A5N8OgDNnfAtfs0tE7WoFWO4+/60rzhao65V9Un7Rm2U++X8obFjvSpJR3OE91&#10;HsUf9wV+/ff23wEAAP//AwBQSwMEFAAGAAgAAAAhAHhf+wvhAAAACwEAAA8AAABkcnMvZG93bnJl&#10;di54bWxMj8FOwzAQRO9I/IO1SNyo05Q2bsimQgiOFaKpEEc33sQRsR3FThv+HnMqx9U8zbwtdrPp&#10;2ZlG3zmLsFwkwMjWTnW2RThWbw8CmA/SKtk7Swg/5GFX3t4UMlfuYj/ofAgtiyXW5xJBhzDknPta&#10;k5F+4QayMWvcaGSI59hyNcpLLDc9T5Nkw43sbFzQcqAXTfX3YTIITdUe669Xwae+ec+qT73V+2qP&#10;eH83Pz8BCzSHKwx/+lEdyuh0cpNVnvUIq7XYRhQhzZZrYJFYbZIM2AnhUaQCeFnw/z+UvwAAAP//&#10;AwBQSwECLQAUAAYACAAAACEAtoM4kv4AAADhAQAAEwAAAAAAAAAAAAAAAAAAAAAAW0NvbnRlbnRf&#10;VHlwZXNdLnhtbFBLAQItABQABgAIAAAAIQA4/SH/1gAAAJQBAAALAAAAAAAAAAAAAAAAAC8BAABf&#10;cmVscy8ucmVsc1BLAQItABQABgAIAAAAIQBPEzwHuQEAAMMDAAAOAAAAAAAAAAAAAAAAAC4CAABk&#10;cnMvZTJvRG9jLnhtbFBLAQItABQABgAIAAAAIQB4X/sL4QAAAAsBAAAPAAAAAAAAAAAAAAAAABME&#10;AABkcnMvZG93bnJldi54bWxQSwUGAAAAAAQABADzAAAAIQUAAAAA&#10;" strokecolor="black [3200]" strokeweight=".5pt">
                <v:stroke endarrow="block" joinstyle="miter"/>
              </v:shape>
            </w:pict>
          </mc:Fallback>
        </mc:AlternateContent>
      </w:r>
    </w:p>
    <w:p w14:paraId="5EF08B40" w14:textId="0FE2744E" w:rsidR="00347F55" w:rsidRPr="00347F55" w:rsidRDefault="00347F55" w:rsidP="00D11CCB">
      <w:pPr>
        <w:spacing w:after="0" w:line="480" w:lineRule="auto"/>
        <w:rPr>
          <w:rFonts w:ascii="Times New Roman" w:eastAsia="Times New Roman" w:hAnsi="Times New Roman" w:cs="Times New Roman"/>
          <w:sz w:val="24"/>
          <w:szCs w:val="24"/>
        </w:rPr>
      </w:pPr>
    </w:p>
    <w:sectPr w:rsidR="00347F55" w:rsidRPr="00347F55" w:rsidSect="00AB7D7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5BB5" w14:textId="77777777" w:rsidR="00D75498" w:rsidRDefault="00D75498" w:rsidP="001D52A9">
      <w:pPr>
        <w:spacing w:after="0" w:line="240" w:lineRule="auto"/>
      </w:pPr>
      <w:r>
        <w:separator/>
      </w:r>
    </w:p>
  </w:endnote>
  <w:endnote w:type="continuationSeparator" w:id="0">
    <w:p w14:paraId="5BC06B2A" w14:textId="77777777" w:rsidR="00D75498" w:rsidRDefault="00D75498" w:rsidP="001D52A9">
      <w:pPr>
        <w:spacing w:after="0" w:line="240" w:lineRule="auto"/>
      </w:pPr>
      <w:r>
        <w:continuationSeparator/>
      </w:r>
    </w:p>
  </w:endnote>
  <w:endnote w:type="continuationNotice" w:id="1">
    <w:p w14:paraId="36458860" w14:textId="77777777" w:rsidR="00D75498" w:rsidRDefault="00D75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4D8E" w14:textId="1B665D90" w:rsidR="001D52A9" w:rsidRPr="001D52A9" w:rsidRDefault="001D52A9">
    <w:pPr>
      <w:pStyle w:val="Footer"/>
      <w:jc w:val="center"/>
      <w:rPr>
        <w:rFonts w:ascii="Times New Roman" w:hAnsi="Times New Roman" w:cs="Times New Roman"/>
        <w:sz w:val="24"/>
        <w:szCs w:val="24"/>
      </w:rPr>
    </w:pPr>
  </w:p>
  <w:p w14:paraId="1FDCDEC4" w14:textId="77777777" w:rsidR="001D52A9" w:rsidRDefault="001D5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DD3AB" w14:textId="77777777" w:rsidR="00D75498" w:rsidRDefault="00D75498" w:rsidP="001D52A9">
      <w:pPr>
        <w:spacing w:after="0" w:line="240" w:lineRule="auto"/>
      </w:pPr>
      <w:r>
        <w:separator/>
      </w:r>
    </w:p>
  </w:footnote>
  <w:footnote w:type="continuationSeparator" w:id="0">
    <w:p w14:paraId="1EE95B66" w14:textId="77777777" w:rsidR="00D75498" w:rsidRDefault="00D75498" w:rsidP="001D52A9">
      <w:pPr>
        <w:spacing w:after="0" w:line="240" w:lineRule="auto"/>
      </w:pPr>
      <w:r>
        <w:continuationSeparator/>
      </w:r>
    </w:p>
  </w:footnote>
  <w:footnote w:type="continuationNotice" w:id="1">
    <w:p w14:paraId="12E69ADC" w14:textId="77777777" w:rsidR="00D75498" w:rsidRDefault="00D754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82617706"/>
      <w:docPartObj>
        <w:docPartGallery w:val="Page Numbers (Top of Page)"/>
        <w:docPartUnique/>
      </w:docPartObj>
    </w:sdtPr>
    <w:sdtEndPr>
      <w:rPr>
        <w:noProof/>
      </w:rPr>
    </w:sdtEndPr>
    <w:sdtContent>
      <w:p w14:paraId="0455D07A" w14:textId="229CC709" w:rsidR="00CF2899" w:rsidRPr="00CF2899" w:rsidRDefault="00B864FC" w:rsidP="00AB7D7C">
        <w:pPr>
          <w:pStyle w:val="Header"/>
          <w:tabs>
            <w:tab w:val="left" w:pos="1575"/>
            <w:tab w:val="right" w:pos="13958"/>
          </w:tabs>
          <w:jc w:val="right"/>
          <w:rPr>
            <w:rFonts w:ascii="Times New Roman" w:hAnsi="Times New Roman" w:cs="Times New Roman"/>
            <w:sz w:val="24"/>
            <w:szCs w:val="24"/>
          </w:rPr>
        </w:pPr>
        <w:r>
          <w:rPr>
            <w:rFonts w:ascii="Times New Roman" w:hAnsi="Times New Roman" w:cs="Times New Roman"/>
            <w:sz w:val="24"/>
            <w:szCs w:val="24"/>
          </w:rPr>
          <w:t>BENEFITS OF SELF-DISCLOSURE AND SELF-PRESENTATION ON SOCIAL MEDIA</w:t>
        </w:r>
        <w:r w:rsidR="00EE78E6">
          <w:rPr>
            <w:rFonts w:ascii="Times New Roman" w:hAnsi="Times New Roman" w:cs="Times New Roman"/>
            <w:sz w:val="24"/>
            <w:szCs w:val="24"/>
          </w:rPr>
          <w:tab/>
        </w:r>
        <w:r w:rsidR="00EE78E6">
          <w:rPr>
            <w:rFonts w:ascii="Times New Roman" w:hAnsi="Times New Roman" w:cs="Times New Roman"/>
            <w:sz w:val="24"/>
            <w:szCs w:val="24"/>
          </w:rPr>
          <w:tab/>
        </w:r>
        <w:r w:rsidR="00EE78E6">
          <w:rPr>
            <w:rFonts w:ascii="Times New Roman" w:hAnsi="Times New Roman" w:cs="Times New Roman"/>
            <w:sz w:val="24"/>
            <w:szCs w:val="24"/>
          </w:rPr>
          <w:tab/>
        </w:r>
        <w:r w:rsidR="00EE78E6">
          <w:rPr>
            <w:rFonts w:ascii="Times New Roman" w:hAnsi="Times New Roman" w:cs="Times New Roman"/>
            <w:sz w:val="24"/>
            <w:szCs w:val="24"/>
          </w:rPr>
          <w:tab/>
        </w:r>
        <w:r w:rsidR="00CF2899" w:rsidRPr="00CF2899">
          <w:rPr>
            <w:rFonts w:ascii="Times New Roman" w:hAnsi="Times New Roman" w:cs="Times New Roman"/>
            <w:sz w:val="24"/>
            <w:szCs w:val="24"/>
          </w:rPr>
          <w:fldChar w:fldCharType="begin"/>
        </w:r>
        <w:r w:rsidR="00CF2899" w:rsidRPr="00CF2899">
          <w:rPr>
            <w:rFonts w:ascii="Times New Roman" w:hAnsi="Times New Roman" w:cs="Times New Roman"/>
            <w:sz w:val="24"/>
            <w:szCs w:val="24"/>
          </w:rPr>
          <w:instrText xml:space="preserve"> PAGE   \* MERGEFORMAT </w:instrText>
        </w:r>
        <w:r w:rsidR="00CF2899" w:rsidRPr="00CF2899">
          <w:rPr>
            <w:rFonts w:ascii="Times New Roman" w:hAnsi="Times New Roman" w:cs="Times New Roman"/>
            <w:sz w:val="24"/>
            <w:szCs w:val="24"/>
          </w:rPr>
          <w:fldChar w:fldCharType="separate"/>
        </w:r>
        <w:r w:rsidR="00CF2899" w:rsidRPr="00CF2899">
          <w:rPr>
            <w:rFonts w:ascii="Times New Roman" w:hAnsi="Times New Roman" w:cs="Times New Roman"/>
            <w:noProof/>
            <w:sz w:val="24"/>
            <w:szCs w:val="24"/>
          </w:rPr>
          <w:t>2</w:t>
        </w:r>
        <w:r w:rsidR="00CF2899" w:rsidRPr="00CF2899">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763"/>
    <w:multiLevelType w:val="multilevel"/>
    <w:tmpl w:val="BC98C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6D1F48"/>
    <w:multiLevelType w:val="hybridMultilevel"/>
    <w:tmpl w:val="130AA5F8"/>
    <w:lvl w:ilvl="0" w:tplc="17324978">
      <w:start w:val="3"/>
      <w:numFmt w:val="bullet"/>
      <w:lvlText w:val="-"/>
      <w:lvlJc w:val="left"/>
      <w:pPr>
        <w:ind w:left="720" w:hanging="360"/>
      </w:pPr>
      <w:rPr>
        <w:rFonts w:ascii="Times New Roman" w:eastAsiaTheme="minorHAnsi"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A49BA"/>
    <w:multiLevelType w:val="hybridMultilevel"/>
    <w:tmpl w:val="B3F082D2"/>
    <w:lvl w:ilvl="0" w:tplc="7C380E8E">
      <w:start w:val="1"/>
      <w:numFmt w:val="decimal"/>
      <w:lvlText w:val="%1."/>
      <w:lvlJc w:val="left"/>
      <w:pPr>
        <w:ind w:left="70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3" w15:restartNumberingAfterBreak="0">
    <w:nsid w:val="1EE14C3B"/>
    <w:multiLevelType w:val="hybridMultilevel"/>
    <w:tmpl w:val="49083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BE7146"/>
    <w:multiLevelType w:val="hybridMultilevel"/>
    <w:tmpl w:val="B2AE70A2"/>
    <w:lvl w:ilvl="0" w:tplc="B460374C">
      <w:start w:val="1"/>
      <w:numFmt w:val="upperLetter"/>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655706"/>
    <w:multiLevelType w:val="multilevel"/>
    <w:tmpl w:val="5BE25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E147B41"/>
    <w:multiLevelType w:val="hybridMultilevel"/>
    <w:tmpl w:val="386622E0"/>
    <w:lvl w:ilvl="0" w:tplc="F77CE260">
      <w:start w:val="1"/>
      <w:numFmt w:val="decimal"/>
      <w:lvlText w:val="%1."/>
      <w:lvlJc w:val="left"/>
      <w:pPr>
        <w:ind w:left="70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7" w15:restartNumberingAfterBreak="0">
    <w:nsid w:val="2EB637EB"/>
    <w:multiLevelType w:val="hybridMultilevel"/>
    <w:tmpl w:val="EAA45664"/>
    <w:lvl w:ilvl="0" w:tplc="1D9EB07A">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DA2704"/>
    <w:multiLevelType w:val="multilevel"/>
    <w:tmpl w:val="E9CE37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794C02"/>
    <w:multiLevelType w:val="hybridMultilevel"/>
    <w:tmpl w:val="142AE764"/>
    <w:lvl w:ilvl="0" w:tplc="0EDA325A">
      <w:start w:val="1"/>
      <w:numFmt w:val="upp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AC405F"/>
    <w:multiLevelType w:val="multilevel"/>
    <w:tmpl w:val="5F1AE0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8C1A6F"/>
    <w:multiLevelType w:val="hybridMultilevel"/>
    <w:tmpl w:val="9CC81CFA"/>
    <w:lvl w:ilvl="0" w:tplc="E342D94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6675A0"/>
    <w:multiLevelType w:val="multilevel"/>
    <w:tmpl w:val="B7FA6BB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94402E"/>
    <w:multiLevelType w:val="hybridMultilevel"/>
    <w:tmpl w:val="001A47BA"/>
    <w:lvl w:ilvl="0" w:tplc="98D242A4">
      <w:start w:val="1"/>
      <w:numFmt w:val="lowerLetter"/>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5D54F1"/>
    <w:multiLevelType w:val="hybridMultilevel"/>
    <w:tmpl w:val="555E4D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843252">
    <w:abstractNumId w:val="3"/>
  </w:num>
  <w:num w:numId="2" w16cid:durableId="2111002000">
    <w:abstractNumId w:val="13"/>
  </w:num>
  <w:num w:numId="3" w16cid:durableId="790514333">
    <w:abstractNumId w:val="14"/>
  </w:num>
  <w:num w:numId="4" w16cid:durableId="1219974814">
    <w:abstractNumId w:val="8"/>
  </w:num>
  <w:num w:numId="5" w16cid:durableId="1658418001">
    <w:abstractNumId w:val="12"/>
  </w:num>
  <w:num w:numId="6" w16cid:durableId="1344355330">
    <w:abstractNumId w:val="11"/>
  </w:num>
  <w:num w:numId="7" w16cid:durableId="1291784136">
    <w:abstractNumId w:val="7"/>
  </w:num>
  <w:num w:numId="8" w16cid:durableId="1640838540">
    <w:abstractNumId w:val="1"/>
  </w:num>
  <w:num w:numId="9" w16cid:durableId="483742810">
    <w:abstractNumId w:val="4"/>
  </w:num>
  <w:num w:numId="10" w16cid:durableId="374424450">
    <w:abstractNumId w:val="9"/>
  </w:num>
  <w:num w:numId="11" w16cid:durableId="160200582">
    <w:abstractNumId w:val="5"/>
  </w:num>
  <w:num w:numId="12" w16cid:durableId="1656834635">
    <w:abstractNumId w:val="10"/>
  </w:num>
  <w:num w:numId="13" w16cid:durableId="215942163">
    <w:abstractNumId w:val="0"/>
  </w:num>
  <w:num w:numId="14" w16cid:durableId="308945728">
    <w:abstractNumId w:val="6"/>
  </w:num>
  <w:num w:numId="15" w16cid:durableId="1001852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E2"/>
    <w:rsid w:val="0000147E"/>
    <w:rsid w:val="00001885"/>
    <w:rsid w:val="00001E37"/>
    <w:rsid w:val="000027B0"/>
    <w:rsid w:val="000033D5"/>
    <w:rsid w:val="000034F6"/>
    <w:rsid w:val="00003CA0"/>
    <w:rsid w:val="0000484B"/>
    <w:rsid w:val="0000499A"/>
    <w:rsid w:val="00004EB7"/>
    <w:rsid w:val="0000577B"/>
    <w:rsid w:val="00005EF0"/>
    <w:rsid w:val="00006917"/>
    <w:rsid w:val="00006C77"/>
    <w:rsid w:val="00006E35"/>
    <w:rsid w:val="0000786C"/>
    <w:rsid w:val="00010D13"/>
    <w:rsid w:val="00011ACB"/>
    <w:rsid w:val="00011D9A"/>
    <w:rsid w:val="00011F56"/>
    <w:rsid w:val="00012773"/>
    <w:rsid w:val="0001283D"/>
    <w:rsid w:val="00012A8E"/>
    <w:rsid w:val="00012B47"/>
    <w:rsid w:val="00012C3C"/>
    <w:rsid w:val="00013D46"/>
    <w:rsid w:val="0001439C"/>
    <w:rsid w:val="0001488C"/>
    <w:rsid w:val="0001578A"/>
    <w:rsid w:val="000158A6"/>
    <w:rsid w:val="000159AD"/>
    <w:rsid w:val="000164B0"/>
    <w:rsid w:val="00016BA3"/>
    <w:rsid w:val="00016C04"/>
    <w:rsid w:val="000178C1"/>
    <w:rsid w:val="00017968"/>
    <w:rsid w:val="00017A7F"/>
    <w:rsid w:val="00017F63"/>
    <w:rsid w:val="000200B9"/>
    <w:rsid w:val="00020540"/>
    <w:rsid w:val="00021863"/>
    <w:rsid w:val="00021C0B"/>
    <w:rsid w:val="00021E67"/>
    <w:rsid w:val="0002278C"/>
    <w:rsid w:val="000231F0"/>
    <w:rsid w:val="00023818"/>
    <w:rsid w:val="00023E42"/>
    <w:rsid w:val="000247D5"/>
    <w:rsid w:val="00024DA7"/>
    <w:rsid w:val="00025305"/>
    <w:rsid w:val="00025380"/>
    <w:rsid w:val="0002558A"/>
    <w:rsid w:val="0002585A"/>
    <w:rsid w:val="0002679B"/>
    <w:rsid w:val="0002723B"/>
    <w:rsid w:val="0002776C"/>
    <w:rsid w:val="00027C73"/>
    <w:rsid w:val="00030308"/>
    <w:rsid w:val="00030748"/>
    <w:rsid w:val="00030A15"/>
    <w:rsid w:val="00031223"/>
    <w:rsid w:val="00031831"/>
    <w:rsid w:val="00031BB0"/>
    <w:rsid w:val="00031D40"/>
    <w:rsid w:val="00032876"/>
    <w:rsid w:val="00032C1D"/>
    <w:rsid w:val="00033677"/>
    <w:rsid w:val="00033915"/>
    <w:rsid w:val="0003396B"/>
    <w:rsid w:val="00033E5A"/>
    <w:rsid w:val="00033F74"/>
    <w:rsid w:val="00034022"/>
    <w:rsid w:val="0003454B"/>
    <w:rsid w:val="00034ABB"/>
    <w:rsid w:val="0003691C"/>
    <w:rsid w:val="00036B9B"/>
    <w:rsid w:val="0003718A"/>
    <w:rsid w:val="00037557"/>
    <w:rsid w:val="00037A53"/>
    <w:rsid w:val="00040261"/>
    <w:rsid w:val="0004032F"/>
    <w:rsid w:val="00040AC5"/>
    <w:rsid w:val="00040E03"/>
    <w:rsid w:val="00040E9B"/>
    <w:rsid w:val="00041278"/>
    <w:rsid w:val="000414DB"/>
    <w:rsid w:val="00041842"/>
    <w:rsid w:val="00041C45"/>
    <w:rsid w:val="00041E73"/>
    <w:rsid w:val="0004208B"/>
    <w:rsid w:val="0004272F"/>
    <w:rsid w:val="000428BC"/>
    <w:rsid w:val="00043080"/>
    <w:rsid w:val="0004308F"/>
    <w:rsid w:val="0004333F"/>
    <w:rsid w:val="00043770"/>
    <w:rsid w:val="0004393D"/>
    <w:rsid w:val="00046A72"/>
    <w:rsid w:val="00047292"/>
    <w:rsid w:val="000501CA"/>
    <w:rsid w:val="000508A5"/>
    <w:rsid w:val="00050A4C"/>
    <w:rsid w:val="00051912"/>
    <w:rsid w:val="000522AB"/>
    <w:rsid w:val="000533E3"/>
    <w:rsid w:val="00053B20"/>
    <w:rsid w:val="0005507E"/>
    <w:rsid w:val="0005586D"/>
    <w:rsid w:val="00056A20"/>
    <w:rsid w:val="000573DA"/>
    <w:rsid w:val="00057665"/>
    <w:rsid w:val="00057DE1"/>
    <w:rsid w:val="00057DE4"/>
    <w:rsid w:val="00057DFA"/>
    <w:rsid w:val="00057E7B"/>
    <w:rsid w:val="00060DF0"/>
    <w:rsid w:val="00060EB9"/>
    <w:rsid w:val="00061478"/>
    <w:rsid w:val="000614C0"/>
    <w:rsid w:val="000616B8"/>
    <w:rsid w:val="00061C8E"/>
    <w:rsid w:val="00061CD2"/>
    <w:rsid w:val="0006245A"/>
    <w:rsid w:val="0006280A"/>
    <w:rsid w:val="00062C7E"/>
    <w:rsid w:val="00062D0D"/>
    <w:rsid w:val="0006307F"/>
    <w:rsid w:val="000634D2"/>
    <w:rsid w:val="0006394E"/>
    <w:rsid w:val="00063ECE"/>
    <w:rsid w:val="00063F47"/>
    <w:rsid w:val="000659D0"/>
    <w:rsid w:val="000659D5"/>
    <w:rsid w:val="00065BAE"/>
    <w:rsid w:val="00065E3D"/>
    <w:rsid w:val="00065F5D"/>
    <w:rsid w:val="00066434"/>
    <w:rsid w:val="000672EA"/>
    <w:rsid w:val="00067334"/>
    <w:rsid w:val="000676C2"/>
    <w:rsid w:val="00067B19"/>
    <w:rsid w:val="00067CA9"/>
    <w:rsid w:val="00067E9A"/>
    <w:rsid w:val="00071274"/>
    <w:rsid w:val="00071371"/>
    <w:rsid w:val="0007201F"/>
    <w:rsid w:val="00072501"/>
    <w:rsid w:val="00073552"/>
    <w:rsid w:val="000737FC"/>
    <w:rsid w:val="00073927"/>
    <w:rsid w:val="000739C4"/>
    <w:rsid w:val="000746CB"/>
    <w:rsid w:val="00074E7D"/>
    <w:rsid w:val="000755D9"/>
    <w:rsid w:val="00075A02"/>
    <w:rsid w:val="00076C77"/>
    <w:rsid w:val="00076D17"/>
    <w:rsid w:val="000773F6"/>
    <w:rsid w:val="00077729"/>
    <w:rsid w:val="000779F6"/>
    <w:rsid w:val="00080038"/>
    <w:rsid w:val="000803B8"/>
    <w:rsid w:val="000809D2"/>
    <w:rsid w:val="00082688"/>
    <w:rsid w:val="00082ECC"/>
    <w:rsid w:val="00083E3A"/>
    <w:rsid w:val="00084150"/>
    <w:rsid w:val="00084376"/>
    <w:rsid w:val="0008459B"/>
    <w:rsid w:val="0008475D"/>
    <w:rsid w:val="0008482E"/>
    <w:rsid w:val="00084837"/>
    <w:rsid w:val="00085784"/>
    <w:rsid w:val="000858B5"/>
    <w:rsid w:val="00085C83"/>
    <w:rsid w:val="000865AB"/>
    <w:rsid w:val="00086600"/>
    <w:rsid w:val="000867E8"/>
    <w:rsid w:val="00086CA8"/>
    <w:rsid w:val="00087920"/>
    <w:rsid w:val="00087C0E"/>
    <w:rsid w:val="00090406"/>
    <w:rsid w:val="00091B6E"/>
    <w:rsid w:val="000920C0"/>
    <w:rsid w:val="000926AE"/>
    <w:rsid w:val="00092BF5"/>
    <w:rsid w:val="00092C99"/>
    <w:rsid w:val="00092D35"/>
    <w:rsid w:val="0009372F"/>
    <w:rsid w:val="0009377E"/>
    <w:rsid w:val="000938A3"/>
    <w:rsid w:val="000941C6"/>
    <w:rsid w:val="0009471D"/>
    <w:rsid w:val="00094938"/>
    <w:rsid w:val="00096D32"/>
    <w:rsid w:val="00096F32"/>
    <w:rsid w:val="0009786B"/>
    <w:rsid w:val="0009792D"/>
    <w:rsid w:val="00097EF1"/>
    <w:rsid w:val="000A08D7"/>
    <w:rsid w:val="000A0D2A"/>
    <w:rsid w:val="000A1E72"/>
    <w:rsid w:val="000A249F"/>
    <w:rsid w:val="000A2705"/>
    <w:rsid w:val="000A282F"/>
    <w:rsid w:val="000A2CBE"/>
    <w:rsid w:val="000A2E6F"/>
    <w:rsid w:val="000A3807"/>
    <w:rsid w:val="000A396B"/>
    <w:rsid w:val="000A399A"/>
    <w:rsid w:val="000A3BCA"/>
    <w:rsid w:val="000A3EE7"/>
    <w:rsid w:val="000A3F5B"/>
    <w:rsid w:val="000A4F02"/>
    <w:rsid w:val="000A4FB8"/>
    <w:rsid w:val="000A579F"/>
    <w:rsid w:val="000A5EB2"/>
    <w:rsid w:val="000A6511"/>
    <w:rsid w:val="000A6ABE"/>
    <w:rsid w:val="000A6E38"/>
    <w:rsid w:val="000A723D"/>
    <w:rsid w:val="000A773B"/>
    <w:rsid w:val="000A783D"/>
    <w:rsid w:val="000B087D"/>
    <w:rsid w:val="000B0AFD"/>
    <w:rsid w:val="000B1880"/>
    <w:rsid w:val="000B18FB"/>
    <w:rsid w:val="000B1C30"/>
    <w:rsid w:val="000B201D"/>
    <w:rsid w:val="000B24F4"/>
    <w:rsid w:val="000B2A31"/>
    <w:rsid w:val="000B336F"/>
    <w:rsid w:val="000B3A59"/>
    <w:rsid w:val="000B3A92"/>
    <w:rsid w:val="000B43D5"/>
    <w:rsid w:val="000B59F5"/>
    <w:rsid w:val="000B5F2A"/>
    <w:rsid w:val="000B6B19"/>
    <w:rsid w:val="000B6B2A"/>
    <w:rsid w:val="000B7E2C"/>
    <w:rsid w:val="000B7E53"/>
    <w:rsid w:val="000C0B15"/>
    <w:rsid w:val="000C0BCD"/>
    <w:rsid w:val="000C1118"/>
    <w:rsid w:val="000C11DF"/>
    <w:rsid w:val="000C1275"/>
    <w:rsid w:val="000C20EB"/>
    <w:rsid w:val="000C4666"/>
    <w:rsid w:val="000C53C6"/>
    <w:rsid w:val="000C5503"/>
    <w:rsid w:val="000C5C4C"/>
    <w:rsid w:val="000C5E5D"/>
    <w:rsid w:val="000C6296"/>
    <w:rsid w:val="000C646B"/>
    <w:rsid w:val="000C70A4"/>
    <w:rsid w:val="000C7596"/>
    <w:rsid w:val="000C75FD"/>
    <w:rsid w:val="000C7637"/>
    <w:rsid w:val="000C779B"/>
    <w:rsid w:val="000D0D16"/>
    <w:rsid w:val="000D1044"/>
    <w:rsid w:val="000D145A"/>
    <w:rsid w:val="000D177F"/>
    <w:rsid w:val="000D1924"/>
    <w:rsid w:val="000D2250"/>
    <w:rsid w:val="000D23CE"/>
    <w:rsid w:val="000D3594"/>
    <w:rsid w:val="000D3DD1"/>
    <w:rsid w:val="000D4A53"/>
    <w:rsid w:val="000D52A9"/>
    <w:rsid w:val="000D534F"/>
    <w:rsid w:val="000D552E"/>
    <w:rsid w:val="000D56CF"/>
    <w:rsid w:val="000D583B"/>
    <w:rsid w:val="000D5DC7"/>
    <w:rsid w:val="000D6A52"/>
    <w:rsid w:val="000D7589"/>
    <w:rsid w:val="000D7F95"/>
    <w:rsid w:val="000E06E8"/>
    <w:rsid w:val="000E14FB"/>
    <w:rsid w:val="000E2281"/>
    <w:rsid w:val="000E3128"/>
    <w:rsid w:val="000E32F7"/>
    <w:rsid w:val="000E3C76"/>
    <w:rsid w:val="000E3E88"/>
    <w:rsid w:val="000E4317"/>
    <w:rsid w:val="000E44FB"/>
    <w:rsid w:val="000E505F"/>
    <w:rsid w:val="000E61E7"/>
    <w:rsid w:val="000E697B"/>
    <w:rsid w:val="000E703D"/>
    <w:rsid w:val="000E7F63"/>
    <w:rsid w:val="000F06A0"/>
    <w:rsid w:val="000F0818"/>
    <w:rsid w:val="000F120D"/>
    <w:rsid w:val="000F19F9"/>
    <w:rsid w:val="000F1E75"/>
    <w:rsid w:val="000F2EE0"/>
    <w:rsid w:val="000F3A96"/>
    <w:rsid w:val="000F430E"/>
    <w:rsid w:val="000F458D"/>
    <w:rsid w:val="000F515A"/>
    <w:rsid w:val="000F53D6"/>
    <w:rsid w:val="000F5479"/>
    <w:rsid w:val="000F584A"/>
    <w:rsid w:val="000F5A8A"/>
    <w:rsid w:val="000F5B18"/>
    <w:rsid w:val="000F5D49"/>
    <w:rsid w:val="000F5F93"/>
    <w:rsid w:val="000F6367"/>
    <w:rsid w:val="000F6FF5"/>
    <w:rsid w:val="000F7046"/>
    <w:rsid w:val="000F7603"/>
    <w:rsid w:val="000F7FD6"/>
    <w:rsid w:val="0010141F"/>
    <w:rsid w:val="00101480"/>
    <w:rsid w:val="001016B0"/>
    <w:rsid w:val="00101A3A"/>
    <w:rsid w:val="00101B22"/>
    <w:rsid w:val="00103A5F"/>
    <w:rsid w:val="00103AE9"/>
    <w:rsid w:val="00103CD2"/>
    <w:rsid w:val="001046AD"/>
    <w:rsid w:val="00104A71"/>
    <w:rsid w:val="00104B74"/>
    <w:rsid w:val="001052DF"/>
    <w:rsid w:val="00106BFA"/>
    <w:rsid w:val="00106E83"/>
    <w:rsid w:val="001074D7"/>
    <w:rsid w:val="001074DD"/>
    <w:rsid w:val="00107DD1"/>
    <w:rsid w:val="00110F16"/>
    <w:rsid w:val="00110F9A"/>
    <w:rsid w:val="00111085"/>
    <w:rsid w:val="00111DA6"/>
    <w:rsid w:val="0011267D"/>
    <w:rsid w:val="00112911"/>
    <w:rsid w:val="00112CDB"/>
    <w:rsid w:val="00112FA2"/>
    <w:rsid w:val="001131F3"/>
    <w:rsid w:val="001136E0"/>
    <w:rsid w:val="00113734"/>
    <w:rsid w:val="00113775"/>
    <w:rsid w:val="001137C8"/>
    <w:rsid w:val="00113DF9"/>
    <w:rsid w:val="00114094"/>
    <w:rsid w:val="001143FC"/>
    <w:rsid w:val="001146C3"/>
    <w:rsid w:val="00114E72"/>
    <w:rsid w:val="00114E9F"/>
    <w:rsid w:val="001151FF"/>
    <w:rsid w:val="001158B5"/>
    <w:rsid w:val="001160EA"/>
    <w:rsid w:val="00116440"/>
    <w:rsid w:val="00116536"/>
    <w:rsid w:val="00116856"/>
    <w:rsid w:val="00116DB2"/>
    <w:rsid w:val="00117AC2"/>
    <w:rsid w:val="001209E4"/>
    <w:rsid w:val="001224C7"/>
    <w:rsid w:val="00122669"/>
    <w:rsid w:val="001226B1"/>
    <w:rsid w:val="00122E6E"/>
    <w:rsid w:val="001235B9"/>
    <w:rsid w:val="001241EF"/>
    <w:rsid w:val="0012521F"/>
    <w:rsid w:val="00125C85"/>
    <w:rsid w:val="001269EE"/>
    <w:rsid w:val="00126D21"/>
    <w:rsid w:val="00126DF7"/>
    <w:rsid w:val="00127335"/>
    <w:rsid w:val="00127889"/>
    <w:rsid w:val="00127BD4"/>
    <w:rsid w:val="0013012F"/>
    <w:rsid w:val="00131049"/>
    <w:rsid w:val="00131064"/>
    <w:rsid w:val="00132032"/>
    <w:rsid w:val="00132091"/>
    <w:rsid w:val="001330A6"/>
    <w:rsid w:val="00133761"/>
    <w:rsid w:val="00133E2F"/>
    <w:rsid w:val="00133F2F"/>
    <w:rsid w:val="00134546"/>
    <w:rsid w:val="00134BA3"/>
    <w:rsid w:val="00135149"/>
    <w:rsid w:val="001351AC"/>
    <w:rsid w:val="00135645"/>
    <w:rsid w:val="00135891"/>
    <w:rsid w:val="001358B1"/>
    <w:rsid w:val="00135CD8"/>
    <w:rsid w:val="001363F5"/>
    <w:rsid w:val="0013769B"/>
    <w:rsid w:val="00137822"/>
    <w:rsid w:val="0014025E"/>
    <w:rsid w:val="001402F0"/>
    <w:rsid w:val="00140CD2"/>
    <w:rsid w:val="00140F30"/>
    <w:rsid w:val="0014174A"/>
    <w:rsid w:val="00141A5F"/>
    <w:rsid w:val="00141B93"/>
    <w:rsid w:val="0014264E"/>
    <w:rsid w:val="00142845"/>
    <w:rsid w:val="00142A04"/>
    <w:rsid w:val="00142F3A"/>
    <w:rsid w:val="00143795"/>
    <w:rsid w:val="00143DA2"/>
    <w:rsid w:val="001453CD"/>
    <w:rsid w:val="001455D4"/>
    <w:rsid w:val="0014632E"/>
    <w:rsid w:val="0014647D"/>
    <w:rsid w:val="0014758D"/>
    <w:rsid w:val="00147E55"/>
    <w:rsid w:val="00147EC9"/>
    <w:rsid w:val="00150346"/>
    <w:rsid w:val="00150A5A"/>
    <w:rsid w:val="00150ED5"/>
    <w:rsid w:val="001528D6"/>
    <w:rsid w:val="00152CA3"/>
    <w:rsid w:val="00152E2C"/>
    <w:rsid w:val="00152E45"/>
    <w:rsid w:val="001530AA"/>
    <w:rsid w:val="00153450"/>
    <w:rsid w:val="001536A6"/>
    <w:rsid w:val="0015495E"/>
    <w:rsid w:val="00155023"/>
    <w:rsid w:val="001559B6"/>
    <w:rsid w:val="00155B3A"/>
    <w:rsid w:val="00156192"/>
    <w:rsid w:val="001561A2"/>
    <w:rsid w:val="00156BB5"/>
    <w:rsid w:val="00156BF9"/>
    <w:rsid w:val="00157F72"/>
    <w:rsid w:val="00160267"/>
    <w:rsid w:val="001608AE"/>
    <w:rsid w:val="00160AD7"/>
    <w:rsid w:val="0016110F"/>
    <w:rsid w:val="00161FCB"/>
    <w:rsid w:val="001622F3"/>
    <w:rsid w:val="00162966"/>
    <w:rsid w:val="00162DF9"/>
    <w:rsid w:val="001631E0"/>
    <w:rsid w:val="00163D3C"/>
    <w:rsid w:val="001642AA"/>
    <w:rsid w:val="00164F46"/>
    <w:rsid w:val="001654DB"/>
    <w:rsid w:val="00165EFC"/>
    <w:rsid w:val="001662A0"/>
    <w:rsid w:val="001666D8"/>
    <w:rsid w:val="00166D7D"/>
    <w:rsid w:val="001676C4"/>
    <w:rsid w:val="001701A8"/>
    <w:rsid w:val="00170634"/>
    <w:rsid w:val="001708FD"/>
    <w:rsid w:val="00171102"/>
    <w:rsid w:val="001714C3"/>
    <w:rsid w:val="00171572"/>
    <w:rsid w:val="00171603"/>
    <w:rsid w:val="0017173D"/>
    <w:rsid w:val="00171E82"/>
    <w:rsid w:val="00172618"/>
    <w:rsid w:val="00173382"/>
    <w:rsid w:val="00173A77"/>
    <w:rsid w:val="00174265"/>
    <w:rsid w:val="00174524"/>
    <w:rsid w:val="001745E5"/>
    <w:rsid w:val="001747D0"/>
    <w:rsid w:val="00174D61"/>
    <w:rsid w:val="00175086"/>
    <w:rsid w:val="0017576A"/>
    <w:rsid w:val="001757FF"/>
    <w:rsid w:val="00175C2A"/>
    <w:rsid w:val="001763F1"/>
    <w:rsid w:val="001765FE"/>
    <w:rsid w:val="00176811"/>
    <w:rsid w:val="00176CC0"/>
    <w:rsid w:val="0017722B"/>
    <w:rsid w:val="00177426"/>
    <w:rsid w:val="001778CD"/>
    <w:rsid w:val="00177A58"/>
    <w:rsid w:val="00177BCD"/>
    <w:rsid w:val="00177BF0"/>
    <w:rsid w:val="00177EB1"/>
    <w:rsid w:val="00180027"/>
    <w:rsid w:val="00180213"/>
    <w:rsid w:val="001803B7"/>
    <w:rsid w:val="001812B4"/>
    <w:rsid w:val="00181499"/>
    <w:rsid w:val="00182112"/>
    <w:rsid w:val="0018218B"/>
    <w:rsid w:val="0018255E"/>
    <w:rsid w:val="0018260A"/>
    <w:rsid w:val="00182918"/>
    <w:rsid w:val="00182CB2"/>
    <w:rsid w:val="001849E0"/>
    <w:rsid w:val="00184D87"/>
    <w:rsid w:val="001851B9"/>
    <w:rsid w:val="0018525A"/>
    <w:rsid w:val="001853BD"/>
    <w:rsid w:val="00185AB9"/>
    <w:rsid w:val="00185E10"/>
    <w:rsid w:val="00186258"/>
    <w:rsid w:val="00186383"/>
    <w:rsid w:val="001866D7"/>
    <w:rsid w:val="0018761F"/>
    <w:rsid w:val="00187740"/>
    <w:rsid w:val="001879BC"/>
    <w:rsid w:val="00187AFA"/>
    <w:rsid w:val="00187CAD"/>
    <w:rsid w:val="00187DFD"/>
    <w:rsid w:val="001911A3"/>
    <w:rsid w:val="001914BD"/>
    <w:rsid w:val="0019177A"/>
    <w:rsid w:val="001920BD"/>
    <w:rsid w:val="0019288A"/>
    <w:rsid w:val="001928D4"/>
    <w:rsid w:val="00192CDD"/>
    <w:rsid w:val="001940C1"/>
    <w:rsid w:val="00194D73"/>
    <w:rsid w:val="00194E7F"/>
    <w:rsid w:val="001958F4"/>
    <w:rsid w:val="00197012"/>
    <w:rsid w:val="00197204"/>
    <w:rsid w:val="001973FF"/>
    <w:rsid w:val="00197722"/>
    <w:rsid w:val="00197A0A"/>
    <w:rsid w:val="00197ED6"/>
    <w:rsid w:val="001A0732"/>
    <w:rsid w:val="001A0768"/>
    <w:rsid w:val="001A0AB3"/>
    <w:rsid w:val="001A0E07"/>
    <w:rsid w:val="001A11E0"/>
    <w:rsid w:val="001A2088"/>
    <w:rsid w:val="001A2179"/>
    <w:rsid w:val="001A2365"/>
    <w:rsid w:val="001A2A48"/>
    <w:rsid w:val="001A370D"/>
    <w:rsid w:val="001A3995"/>
    <w:rsid w:val="001A534A"/>
    <w:rsid w:val="001A5EB8"/>
    <w:rsid w:val="001A700D"/>
    <w:rsid w:val="001A77C8"/>
    <w:rsid w:val="001B02D5"/>
    <w:rsid w:val="001B09D2"/>
    <w:rsid w:val="001B1572"/>
    <w:rsid w:val="001B1C69"/>
    <w:rsid w:val="001B2618"/>
    <w:rsid w:val="001B295D"/>
    <w:rsid w:val="001B3632"/>
    <w:rsid w:val="001B3A92"/>
    <w:rsid w:val="001B3EC2"/>
    <w:rsid w:val="001B4614"/>
    <w:rsid w:val="001B5456"/>
    <w:rsid w:val="001B57CB"/>
    <w:rsid w:val="001B62D0"/>
    <w:rsid w:val="001B6417"/>
    <w:rsid w:val="001B6C0B"/>
    <w:rsid w:val="001B73A7"/>
    <w:rsid w:val="001B767F"/>
    <w:rsid w:val="001C01BA"/>
    <w:rsid w:val="001C036D"/>
    <w:rsid w:val="001C061A"/>
    <w:rsid w:val="001C081F"/>
    <w:rsid w:val="001C1E3F"/>
    <w:rsid w:val="001C21C1"/>
    <w:rsid w:val="001C3599"/>
    <w:rsid w:val="001C3831"/>
    <w:rsid w:val="001C3925"/>
    <w:rsid w:val="001C4340"/>
    <w:rsid w:val="001C50A5"/>
    <w:rsid w:val="001C5485"/>
    <w:rsid w:val="001C5A6C"/>
    <w:rsid w:val="001C5D7D"/>
    <w:rsid w:val="001C6086"/>
    <w:rsid w:val="001C6519"/>
    <w:rsid w:val="001C658D"/>
    <w:rsid w:val="001C6AA1"/>
    <w:rsid w:val="001C6CD1"/>
    <w:rsid w:val="001C7528"/>
    <w:rsid w:val="001C7BB6"/>
    <w:rsid w:val="001C7D8C"/>
    <w:rsid w:val="001D09B3"/>
    <w:rsid w:val="001D15F8"/>
    <w:rsid w:val="001D1AAE"/>
    <w:rsid w:val="001D1C86"/>
    <w:rsid w:val="001D1CBF"/>
    <w:rsid w:val="001D2B44"/>
    <w:rsid w:val="001D2B6F"/>
    <w:rsid w:val="001D32E6"/>
    <w:rsid w:val="001D344E"/>
    <w:rsid w:val="001D4252"/>
    <w:rsid w:val="001D51E2"/>
    <w:rsid w:val="001D52A9"/>
    <w:rsid w:val="001D5605"/>
    <w:rsid w:val="001D585C"/>
    <w:rsid w:val="001D5EB4"/>
    <w:rsid w:val="001D6829"/>
    <w:rsid w:val="001D6833"/>
    <w:rsid w:val="001D733A"/>
    <w:rsid w:val="001D7642"/>
    <w:rsid w:val="001D7736"/>
    <w:rsid w:val="001D7795"/>
    <w:rsid w:val="001D7B43"/>
    <w:rsid w:val="001E0587"/>
    <w:rsid w:val="001E09C4"/>
    <w:rsid w:val="001E0C7B"/>
    <w:rsid w:val="001E10B3"/>
    <w:rsid w:val="001E1682"/>
    <w:rsid w:val="001E22A8"/>
    <w:rsid w:val="001E247B"/>
    <w:rsid w:val="001E278D"/>
    <w:rsid w:val="001E2C53"/>
    <w:rsid w:val="001E2E19"/>
    <w:rsid w:val="001E2F7F"/>
    <w:rsid w:val="001E343B"/>
    <w:rsid w:val="001E36E3"/>
    <w:rsid w:val="001E37B3"/>
    <w:rsid w:val="001E4149"/>
    <w:rsid w:val="001E47BA"/>
    <w:rsid w:val="001E59C2"/>
    <w:rsid w:val="001E6634"/>
    <w:rsid w:val="001E66A6"/>
    <w:rsid w:val="001E6CD6"/>
    <w:rsid w:val="001E7271"/>
    <w:rsid w:val="001E7526"/>
    <w:rsid w:val="001E788C"/>
    <w:rsid w:val="001E7AD9"/>
    <w:rsid w:val="001E7CAA"/>
    <w:rsid w:val="001F066A"/>
    <w:rsid w:val="001F0719"/>
    <w:rsid w:val="001F0725"/>
    <w:rsid w:val="001F0863"/>
    <w:rsid w:val="001F1569"/>
    <w:rsid w:val="001F1C50"/>
    <w:rsid w:val="001F1DC3"/>
    <w:rsid w:val="001F258B"/>
    <w:rsid w:val="001F263E"/>
    <w:rsid w:val="001F2CA8"/>
    <w:rsid w:val="001F2D88"/>
    <w:rsid w:val="001F3BF1"/>
    <w:rsid w:val="001F42E1"/>
    <w:rsid w:val="001F4876"/>
    <w:rsid w:val="001F5917"/>
    <w:rsid w:val="001F6171"/>
    <w:rsid w:val="001F62D8"/>
    <w:rsid w:val="001F65BF"/>
    <w:rsid w:val="001F7090"/>
    <w:rsid w:val="001F748A"/>
    <w:rsid w:val="001F7EB7"/>
    <w:rsid w:val="00200309"/>
    <w:rsid w:val="00200C7D"/>
    <w:rsid w:val="00200D65"/>
    <w:rsid w:val="00201392"/>
    <w:rsid w:val="00201F86"/>
    <w:rsid w:val="0020338D"/>
    <w:rsid w:val="00203F82"/>
    <w:rsid w:val="0020437E"/>
    <w:rsid w:val="0020441D"/>
    <w:rsid w:val="0020457B"/>
    <w:rsid w:val="002046C1"/>
    <w:rsid w:val="002047DF"/>
    <w:rsid w:val="0020535F"/>
    <w:rsid w:val="00205923"/>
    <w:rsid w:val="0020593B"/>
    <w:rsid w:val="002060DB"/>
    <w:rsid w:val="002067BB"/>
    <w:rsid w:val="00206967"/>
    <w:rsid w:val="002069AE"/>
    <w:rsid w:val="00206A88"/>
    <w:rsid w:val="00206F6F"/>
    <w:rsid w:val="002072FC"/>
    <w:rsid w:val="002106CA"/>
    <w:rsid w:val="00210EC2"/>
    <w:rsid w:val="002114D2"/>
    <w:rsid w:val="00211BC8"/>
    <w:rsid w:val="00211ED7"/>
    <w:rsid w:val="00211EDA"/>
    <w:rsid w:val="002121D6"/>
    <w:rsid w:val="00212DA4"/>
    <w:rsid w:val="00213060"/>
    <w:rsid w:val="00213E65"/>
    <w:rsid w:val="002158A3"/>
    <w:rsid w:val="00215C40"/>
    <w:rsid w:val="00216354"/>
    <w:rsid w:val="00216826"/>
    <w:rsid w:val="0021696E"/>
    <w:rsid w:val="00216DB2"/>
    <w:rsid w:val="00217343"/>
    <w:rsid w:val="002177C7"/>
    <w:rsid w:val="00217983"/>
    <w:rsid w:val="00220240"/>
    <w:rsid w:val="0022056B"/>
    <w:rsid w:val="002205AE"/>
    <w:rsid w:val="002207E6"/>
    <w:rsid w:val="00220840"/>
    <w:rsid w:val="002209E6"/>
    <w:rsid w:val="0022110D"/>
    <w:rsid w:val="00221B47"/>
    <w:rsid w:val="00222027"/>
    <w:rsid w:val="00222184"/>
    <w:rsid w:val="002226CC"/>
    <w:rsid w:val="002227B0"/>
    <w:rsid w:val="002228A0"/>
    <w:rsid w:val="00222B89"/>
    <w:rsid w:val="0022334C"/>
    <w:rsid w:val="002238A7"/>
    <w:rsid w:val="00224010"/>
    <w:rsid w:val="00224238"/>
    <w:rsid w:val="00224571"/>
    <w:rsid w:val="002250EB"/>
    <w:rsid w:val="00226EBF"/>
    <w:rsid w:val="00226FEF"/>
    <w:rsid w:val="002273AF"/>
    <w:rsid w:val="002276D7"/>
    <w:rsid w:val="00227B24"/>
    <w:rsid w:val="00231CE7"/>
    <w:rsid w:val="00232039"/>
    <w:rsid w:val="002320A2"/>
    <w:rsid w:val="0023212A"/>
    <w:rsid w:val="002327D6"/>
    <w:rsid w:val="00233358"/>
    <w:rsid w:val="00233BF3"/>
    <w:rsid w:val="00233D0C"/>
    <w:rsid w:val="0023427E"/>
    <w:rsid w:val="002348FC"/>
    <w:rsid w:val="0023532F"/>
    <w:rsid w:val="0023589A"/>
    <w:rsid w:val="0023590F"/>
    <w:rsid w:val="002366BA"/>
    <w:rsid w:val="00236F76"/>
    <w:rsid w:val="00237272"/>
    <w:rsid w:val="0024032C"/>
    <w:rsid w:val="00240550"/>
    <w:rsid w:val="00241510"/>
    <w:rsid w:val="00241D60"/>
    <w:rsid w:val="00241FE4"/>
    <w:rsid w:val="00242110"/>
    <w:rsid w:val="002421DD"/>
    <w:rsid w:val="002425E5"/>
    <w:rsid w:val="002434F1"/>
    <w:rsid w:val="0024387C"/>
    <w:rsid w:val="00243D3C"/>
    <w:rsid w:val="002441BC"/>
    <w:rsid w:val="0024450A"/>
    <w:rsid w:val="00244F2F"/>
    <w:rsid w:val="002450CB"/>
    <w:rsid w:val="002451C6"/>
    <w:rsid w:val="002456CC"/>
    <w:rsid w:val="0024583E"/>
    <w:rsid w:val="00245BB1"/>
    <w:rsid w:val="00246607"/>
    <w:rsid w:val="00246709"/>
    <w:rsid w:val="002469C5"/>
    <w:rsid w:val="00246A2A"/>
    <w:rsid w:val="00246E45"/>
    <w:rsid w:val="00246EDE"/>
    <w:rsid w:val="0024712F"/>
    <w:rsid w:val="002475B6"/>
    <w:rsid w:val="00247A4B"/>
    <w:rsid w:val="00247D24"/>
    <w:rsid w:val="00247F1D"/>
    <w:rsid w:val="0025014F"/>
    <w:rsid w:val="002503BE"/>
    <w:rsid w:val="0025043D"/>
    <w:rsid w:val="002507B8"/>
    <w:rsid w:val="00250B47"/>
    <w:rsid w:val="00250CE6"/>
    <w:rsid w:val="00251724"/>
    <w:rsid w:val="002525D5"/>
    <w:rsid w:val="00252FB8"/>
    <w:rsid w:val="002532A1"/>
    <w:rsid w:val="00253797"/>
    <w:rsid w:val="0025408A"/>
    <w:rsid w:val="00255406"/>
    <w:rsid w:val="002554F6"/>
    <w:rsid w:val="00255AF2"/>
    <w:rsid w:val="0025663B"/>
    <w:rsid w:val="00256ED7"/>
    <w:rsid w:val="0025717E"/>
    <w:rsid w:val="00257211"/>
    <w:rsid w:val="00257380"/>
    <w:rsid w:val="00257ADA"/>
    <w:rsid w:val="00260243"/>
    <w:rsid w:val="002602F0"/>
    <w:rsid w:val="002606E8"/>
    <w:rsid w:val="002609D0"/>
    <w:rsid w:val="00260B7F"/>
    <w:rsid w:val="00260CB6"/>
    <w:rsid w:val="0026111D"/>
    <w:rsid w:val="002614EF"/>
    <w:rsid w:val="00261AD7"/>
    <w:rsid w:val="00261CFD"/>
    <w:rsid w:val="00262550"/>
    <w:rsid w:val="0026329D"/>
    <w:rsid w:val="002642D2"/>
    <w:rsid w:val="00264895"/>
    <w:rsid w:val="002660E7"/>
    <w:rsid w:val="002669A5"/>
    <w:rsid w:val="00266FCC"/>
    <w:rsid w:val="0026712A"/>
    <w:rsid w:val="002676CE"/>
    <w:rsid w:val="002679C7"/>
    <w:rsid w:val="00267CDF"/>
    <w:rsid w:val="00267F2B"/>
    <w:rsid w:val="00270096"/>
    <w:rsid w:val="002709CD"/>
    <w:rsid w:val="00271073"/>
    <w:rsid w:val="00271D42"/>
    <w:rsid w:val="00271F47"/>
    <w:rsid w:val="00272074"/>
    <w:rsid w:val="00272622"/>
    <w:rsid w:val="00272BE1"/>
    <w:rsid w:val="00272E1C"/>
    <w:rsid w:val="0027328C"/>
    <w:rsid w:val="00273324"/>
    <w:rsid w:val="00273DEA"/>
    <w:rsid w:val="00274B6D"/>
    <w:rsid w:val="00275585"/>
    <w:rsid w:val="002756EF"/>
    <w:rsid w:val="00275DD5"/>
    <w:rsid w:val="00275E80"/>
    <w:rsid w:val="0027608F"/>
    <w:rsid w:val="002769DF"/>
    <w:rsid w:val="002771F1"/>
    <w:rsid w:val="0027776D"/>
    <w:rsid w:val="00277D80"/>
    <w:rsid w:val="00277E46"/>
    <w:rsid w:val="00277EDB"/>
    <w:rsid w:val="00280760"/>
    <w:rsid w:val="00280C5B"/>
    <w:rsid w:val="00280D73"/>
    <w:rsid w:val="00280F8D"/>
    <w:rsid w:val="00281164"/>
    <w:rsid w:val="002815DC"/>
    <w:rsid w:val="002817DE"/>
    <w:rsid w:val="00281D65"/>
    <w:rsid w:val="00282067"/>
    <w:rsid w:val="00282823"/>
    <w:rsid w:val="00282A30"/>
    <w:rsid w:val="00282BC0"/>
    <w:rsid w:val="00283344"/>
    <w:rsid w:val="00284C19"/>
    <w:rsid w:val="00284F51"/>
    <w:rsid w:val="002851FC"/>
    <w:rsid w:val="002853C4"/>
    <w:rsid w:val="0028546B"/>
    <w:rsid w:val="00285A82"/>
    <w:rsid w:val="00285E99"/>
    <w:rsid w:val="00286513"/>
    <w:rsid w:val="002866CB"/>
    <w:rsid w:val="002868E7"/>
    <w:rsid w:val="00286A1B"/>
    <w:rsid w:val="00286B49"/>
    <w:rsid w:val="00286FA8"/>
    <w:rsid w:val="0028731D"/>
    <w:rsid w:val="00287824"/>
    <w:rsid w:val="00287B0E"/>
    <w:rsid w:val="00290695"/>
    <w:rsid w:val="00290A46"/>
    <w:rsid w:val="00291B2C"/>
    <w:rsid w:val="00292F32"/>
    <w:rsid w:val="002932BB"/>
    <w:rsid w:val="002935A0"/>
    <w:rsid w:val="00293769"/>
    <w:rsid w:val="00293941"/>
    <w:rsid w:val="00294787"/>
    <w:rsid w:val="00294A10"/>
    <w:rsid w:val="00294F98"/>
    <w:rsid w:val="00295F3A"/>
    <w:rsid w:val="0029659B"/>
    <w:rsid w:val="002977EC"/>
    <w:rsid w:val="002A073C"/>
    <w:rsid w:val="002A1061"/>
    <w:rsid w:val="002A11DC"/>
    <w:rsid w:val="002A13A1"/>
    <w:rsid w:val="002A1573"/>
    <w:rsid w:val="002A173A"/>
    <w:rsid w:val="002A1923"/>
    <w:rsid w:val="002A19A7"/>
    <w:rsid w:val="002A1A07"/>
    <w:rsid w:val="002A1DD3"/>
    <w:rsid w:val="002A21C1"/>
    <w:rsid w:val="002A2358"/>
    <w:rsid w:val="002A25E9"/>
    <w:rsid w:val="002A2D3E"/>
    <w:rsid w:val="002A36B2"/>
    <w:rsid w:val="002A3950"/>
    <w:rsid w:val="002A398D"/>
    <w:rsid w:val="002A3CBB"/>
    <w:rsid w:val="002A3F8A"/>
    <w:rsid w:val="002A4450"/>
    <w:rsid w:val="002A4548"/>
    <w:rsid w:val="002A45F8"/>
    <w:rsid w:val="002A462B"/>
    <w:rsid w:val="002A52B5"/>
    <w:rsid w:val="002A539A"/>
    <w:rsid w:val="002A5447"/>
    <w:rsid w:val="002A56AA"/>
    <w:rsid w:val="002A5720"/>
    <w:rsid w:val="002A57EB"/>
    <w:rsid w:val="002A5AF4"/>
    <w:rsid w:val="002A60B2"/>
    <w:rsid w:val="002A6120"/>
    <w:rsid w:val="002A6A2C"/>
    <w:rsid w:val="002A75EE"/>
    <w:rsid w:val="002A7BE9"/>
    <w:rsid w:val="002B033B"/>
    <w:rsid w:val="002B11C5"/>
    <w:rsid w:val="002B1A8C"/>
    <w:rsid w:val="002B26F7"/>
    <w:rsid w:val="002B278E"/>
    <w:rsid w:val="002B2B38"/>
    <w:rsid w:val="002B3799"/>
    <w:rsid w:val="002B3831"/>
    <w:rsid w:val="002B3AC1"/>
    <w:rsid w:val="002B3DFC"/>
    <w:rsid w:val="002B4424"/>
    <w:rsid w:val="002B4B78"/>
    <w:rsid w:val="002B5EFB"/>
    <w:rsid w:val="002B61F0"/>
    <w:rsid w:val="002B6DE7"/>
    <w:rsid w:val="002B6EF8"/>
    <w:rsid w:val="002B6F80"/>
    <w:rsid w:val="002B7263"/>
    <w:rsid w:val="002B76BD"/>
    <w:rsid w:val="002B76C9"/>
    <w:rsid w:val="002B7770"/>
    <w:rsid w:val="002B7865"/>
    <w:rsid w:val="002B7E1C"/>
    <w:rsid w:val="002C014A"/>
    <w:rsid w:val="002C01A8"/>
    <w:rsid w:val="002C07C5"/>
    <w:rsid w:val="002C0C41"/>
    <w:rsid w:val="002C1179"/>
    <w:rsid w:val="002C13AF"/>
    <w:rsid w:val="002C15EF"/>
    <w:rsid w:val="002C17B2"/>
    <w:rsid w:val="002C3532"/>
    <w:rsid w:val="002C3602"/>
    <w:rsid w:val="002C406D"/>
    <w:rsid w:val="002C4209"/>
    <w:rsid w:val="002C4AB0"/>
    <w:rsid w:val="002C4CE0"/>
    <w:rsid w:val="002C59B1"/>
    <w:rsid w:val="002C6977"/>
    <w:rsid w:val="002C69CD"/>
    <w:rsid w:val="002C6CE0"/>
    <w:rsid w:val="002C701C"/>
    <w:rsid w:val="002C7A69"/>
    <w:rsid w:val="002C7E9C"/>
    <w:rsid w:val="002D07B4"/>
    <w:rsid w:val="002D0903"/>
    <w:rsid w:val="002D09E8"/>
    <w:rsid w:val="002D0E7F"/>
    <w:rsid w:val="002D1122"/>
    <w:rsid w:val="002D14CA"/>
    <w:rsid w:val="002D1617"/>
    <w:rsid w:val="002D19AB"/>
    <w:rsid w:val="002D24D7"/>
    <w:rsid w:val="002D2891"/>
    <w:rsid w:val="002D353C"/>
    <w:rsid w:val="002D3A57"/>
    <w:rsid w:val="002D3B0C"/>
    <w:rsid w:val="002D42B0"/>
    <w:rsid w:val="002D441B"/>
    <w:rsid w:val="002D524B"/>
    <w:rsid w:val="002D55A2"/>
    <w:rsid w:val="002D5A7D"/>
    <w:rsid w:val="002D66B2"/>
    <w:rsid w:val="002D72C7"/>
    <w:rsid w:val="002D7AC5"/>
    <w:rsid w:val="002D7DE1"/>
    <w:rsid w:val="002E005F"/>
    <w:rsid w:val="002E017A"/>
    <w:rsid w:val="002E086A"/>
    <w:rsid w:val="002E1485"/>
    <w:rsid w:val="002E1D16"/>
    <w:rsid w:val="002E2167"/>
    <w:rsid w:val="002E2178"/>
    <w:rsid w:val="002E2205"/>
    <w:rsid w:val="002E26CB"/>
    <w:rsid w:val="002E29B5"/>
    <w:rsid w:val="002E2B65"/>
    <w:rsid w:val="002E2B7A"/>
    <w:rsid w:val="002E2BC8"/>
    <w:rsid w:val="002E2CD7"/>
    <w:rsid w:val="002E3498"/>
    <w:rsid w:val="002E35B7"/>
    <w:rsid w:val="002E51CD"/>
    <w:rsid w:val="002E538B"/>
    <w:rsid w:val="002E5649"/>
    <w:rsid w:val="002E587A"/>
    <w:rsid w:val="002E5A57"/>
    <w:rsid w:val="002E6836"/>
    <w:rsid w:val="002E6F56"/>
    <w:rsid w:val="002E72B0"/>
    <w:rsid w:val="002E74B3"/>
    <w:rsid w:val="002E74BA"/>
    <w:rsid w:val="002E7883"/>
    <w:rsid w:val="002F000E"/>
    <w:rsid w:val="002F0324"/>
    <w:rsid w:val="002F0483"/>
    <w:rsid w:val="002F068E"/>
    <w:rsid w:val="002F0D28"/>
    <w:rsid w:val="002F0E3C"/>
    <w:rsid w:val="002F17B1"/>
    <w:rsid w:val="002F21FA"/>
    <w:rsid w:val="002F2637"/>
    <w:rsid w:val="002F2964"/>
    <w:rsid w:val="002F4F3B"/>
    <w:rsid w:val="002F54DE"/>
    <w:rsid w:val="002F55BA"/>
    <w:rsid w:val="002F5B4F"/>
    <w:rsid w:val="002F604C"/>
    <w:rsid w:val="002F6599"/>
    <w:rsid w:val="002F6660"/>
    <w:rsid w:val="002F6C42"/>
    <w:rsid w:val="002F7B5F"/>
    <w:rsid w:val="002F7F36"/>
    <w:rsid w:val="00300007"/>
    <w:rsid w:val="0030001F"/>
    <w:rsid w:val="0030047F"/>
    <w:rsid w:val="00300F5F"/>
    <w:rsid w:val="00301A47"/>
    <w:rsid w:val="003024C1"/>
    <w:rsid w:val="00302693"/>
    <w:rsid w:val="00302CEE"/>
    <w:rsid w:val="00302E78"/>
    <w:rsid w:val="00303610"/>
    <w:rsid w:val="00303B16"/>
    <w:rsid w:val="00304AB2"/>
    <w:rsid w:val="00304EB7"/>
    <w:rsid w:val="00305002"/>
    <w:rsid w:val="0030507C"/>
    <w:rsid w:val="00305159"/>
    <w:rsid w:val="00305209"/>
    <w:rsid w:val="0030569F"/>
    <w:rsid w:val="00306E9E"/>
    <w:rsid w:val="0030763E"/>
    <w:rsid w:val="00310387"/>
    <w:rsid w:val="003107A1"/>
    <w:rsid w:val="003108C2"/>
    <w:rsid w:val="00311693"/>
    <w:rsid w:val="00311B7F"/>
    <w:rsid w:val="00311C7C"/>
    <w:rsid w:val="00312286"/>
    <w:rsid w:val="003126AB"/>
    <w:rsid w:val="00312E55"/>
    <w:rsid w:val="003138DD"/>
    <w:rsid w:val="00313F7C"/>
    <w:rsid w:val="00314BE2"/>
    <w:rsid w:val="003157C8"/>
    <w:rsid w:val="00315E63"/>
    <w:rsid w:val="003165CE"/>
    <w:rsid w:val="00317137"/>
    <w:rsid w:val="00317284"/>
    <w:rsid w:val="0031747D"/>
    <w:rsid w:val="00317B80"/>
    <w:rsid w:val="00317F6E"/>
    <w:rsid w:val="0032060F"/>
    <w:rsid w:val="00320E17"/>
    <w:rsid w:val="00321549"/>
    <w:rsid w:val="00321C66"/>
    <w:rsid w:val="00321F5F"/>
    <w:rsid w:val="00322197"/>
    <w:rsid w:val="0032261F"/>
    <w:rsid w:val="00322995"/>
    <w:rsid w:val="00323250"/>
    <w:rsid w:val="003239E4"/>
    <w:rsid w:val="00323D41"/>
    <w:rsid w:val="00324856"/>
    <w:rsid w:val="00324D0D"/>
    <w:rsid w:val="00324FEA"/>
    <w:rsid w:val="0032582D"/>
    <w:rsid w:val="0032622F"/>
    <w:rsid w:val="00326C41"/>
    <w:rsid w:val="00326F71"/>
    <w:rsid w:val="003270B0"/>
    <w:rsid w:val="003278C1"/>
    <w:rsid w:val="0033117F"/>
    <w:rsid w:val="00331581"/>
    <w:rsid w:val="00331690"/>
    <w:rsid w:val="00332958"/>
    <w:rsid w:val="00332ED4"/>
    <w:rsid w:val="00333B94"/>
    <w:rsid w:val="00335145"/>
    <w:rsid w:val="0033590C"/>
    <w:rsid w:val="00335FA2"/>
    <w:rsid w:val="003363FC"/>
    <w:rsid w:val="00336F85"/>
    <w:rsid w:val="003372BA"/>
    <w:rsid w:val="0033747B"/>
    <w:rsid w:val="00337BDB"/>
    <w:rsid w:val="00340D48"/>
    <w:rsid w:val="00341538"/>
    <w:rsid w:val="00341614"/>
    <w:rsid w:val="00341886"/>
    <w:rsid w:val="00341B24"/>
    <w:rsid w:val="00341B9E"/>
    <w:rsid w:val="003420D1"/>
    <w:rsid w:val="00342817"/>
    <w:rsid w:val="00343A46"/>
    <w:rsid w:val="0034401D"/>
    <w:rsid w:val="00344A4A"/>
    <w:rsid w:val="00344DD6"/>
    <w:rsid w:val="00345043"/>
    <w:rsid w:val="00345261"/>
    <w:rsid w:val="00345905"/>
    <w:rsid w:val="00345AD3"/>
    <w:rsid w:val="00345BF2"/>
    <w:rsid w:val="00345F77"/>
    <w:rsid w:val="003462F5"/>
    <w:rsid w:val="003467C2"/>
    <w:rsid w:val="00346A8E"/>
    <w:rsid w:val="00347C92"/>
    <w:rsid w:val="00347F55"/>
    <w:rsid w:val="00350443"/>
    <w:rsid w:val="003505A3"/>
    <w:rsid w:val="00351087"/>
    <w:rsid w:val="00351417"/>
    <w:rsid w:val="0035172A"/>
    <w:rsid w:val="00351C7C"/>
    <w:rsid w:val="00351F21"/>
    <w:rsid w:val="00353291"/>
    <w:rsid w:val="003536FA"/>
    <w:rsid w:val="0035384B"/>
    <w:rsid w:val="003546A5"/>
    <w:rsid w:val="00354811"/>
    <w:rsid w:val="00354C6B"/>
    <w:rsid w:val="00355446"/>
    <w:rsid w:val="00355637"/>
    <w:rsid w:val="003566E5"/>
    <w:rsid w:val="00356800"/>
    <w:rsid w:val="003569EE"/>
    <w:rsid w:val="003572CA"/>
    <w:rsid w:val="00357A93"/>
    <w:rsid w:val="003601F1"/>
    <w:rsid w:val="00360466"/>
    <w:rsid w:val="00360CE7"/>
    <w:rsid w:val="003610AB"/>
    <w:rsid w:val="00361295"/>
    <w:rsid w:val="00362045"/>
    <w:rsid w:val="00362246"/>
    <w:rsid w:val="003622A6"/>
    <w:rsid w:val="0036247B"/>
    <w:rsid w:val="00362999"/>
    <w:rsid w:val="00362C24"/>
    <w:rsid w:val="00362F67"/>
    <w:rsid w:val="003630A3"/>
    <w:rsid w:val="00363DCA"/>
    <w:rsid w:val="0036437A"/>
    <w:rsid w:val="003644B1"/>
    <w:rsid w:val="00364746"/>
    <w:rsid w:val="00364800"/>
    <w:rsid w:val="00364821"/>
    <w:rsid w:val="00365234"/>
    <w:rsid w:val="003653F2"/>
    <w:rsid w:val="0036584A"/>
    <w:rsid w:val="003662CF"/>
    <w:rsid w:val="003674B1"/>
    <w:rsid w:val="00367693"/>
    <w:rsid w:val="00367857"/>
    <w:rsid w:val="00367C5E"/>
    <w:rsid w:val="003707A1"/>
    <w:rsid w:val="003708BF"/>
    <w:rsid w:val="00370AA9"/>
    <w:rsid w:val="0037106B"/>
    <w:rsid w:val="00372237"/>
    <w:rsid w:val="003728BA"/>
    <w:rsid w:val="00373208"/>
    <w:rsid w:val="003737E4"/>
    <w:rsid w:val="0037380F"/>
    <w:rsid w:val="00373F97"/>
    <w:rsid w:val="00374D55"/>
    <w:rsid w:val="0037511D"/>
    <w:rsid w:val="00375C76"/>
    <w:rsid w:val="00376B83"/>
    <w:rsid w:val="0037708D"/>
    <w:rsid w:val="0037783D"/>
    <w:rsid w:val="00377945"/>
    <w:rsid w:val="003802AA"/>
    <w:rsid w:val="00381082"/>
    <w:rsid w:val="003815AD"/>
    <w:rsid w:val="00381765"/>
    <w:rsid w:val="00382240"/>
    <w:rsid w:val="0038280F"/>
    <w:rsid w:val="00382F8D"/>
    <w:rsid w:val="0038379B"/>
    <w:rsid w:val="00383E3A"/>
    <w:rsid w:val="00383F1A"/>
    <w:rsid w:val="00383F83"/>
    <w:rsid w:val="00384060"/>
    <w:rsid w:val="003841C7"/>
    <w:rsid w:val="00384726"/>
    <w:rsid w:val="00385139"/>
    <w:rsid w:val="0038541C"/>
    <w:rsid w:val="0038574A"/>
    <w:rsid w:val="0038622A"/>
    <w:rsid w:val="00386824"/>
    <w:rsid w:val="00387E80"/>
    <w:rsid w:val="003901C7"/>
    <w:rsid w:val="00390751"/>
    <w:rsid w:val="00390AB8"/>
    <w:rsid w:val="0039175E"/>
    <w:rsid w:val="003918B9"/>
    <w:rsid w:val="003925E7"/>
    <w:rsid w:val="0039282B"/>
    <w:rsid w:val="003936F4"/>
    <w:rsid w:val="00393A8D"/>
    <w:rsid w:val="00393B05"/>
    <w:rsid w:val="00393BAE"/>
    <w:rsid w:val="00393CF0"/>
    <w:rsid w:val="003941AE"/>
    <w:rsid w:val="00394D90"/>
    <w:rsid w:val="00394E4C"/>
    <w:rsid w:val="00394E69"/>
    <w:rsid w:val="003957DE"/>
    <w:rsid w:val="00395D87"/>
    <w:rsid w:val="003963C4"/>
    <w:rsid w:val="00396A18"/>
    <w:rsid w:val="00397183"/>
    <w:rsid w:val="00397206"/>
    <w:rsid w:val="00397411"/>
    <w:rsid w:val="0039784E"/>
    <w:rsid w:val="003A003F"/>
    <w:rsid w:val="003A008B"/>
    <w:rsid w:val="003A09EB"/>
    <w:rsid w:val="003A0A5C"/>
    <w:rsid w:val="003A0AE7"/>
    <w:rsid w:val="003A117A"/>
    <w:rsid w:val="003A18C5"/>
    <w:rsid w:val="003A1BFE"/>
    <w:rsid w:val="003A1D7D"/>
    <w:rsid w:val="003A20C4"/>
    <w:rsid w:val="003A26E6"/>
    <w:rsid w:val="003A2A09"/>
    <w:rsid w:val="003A2CAB"/>
    <w:rsid w:val="003A3185"/>
    <w:rsid w:val="003A42C9"/>
    <w:rsid w:val="003A442A"/>
    <w:rsid w:val="003A4807"/>
    <w:rsid w:val="003A4A80"/>
    <w:rsid w:val="003A4D2F"/>
    <w:rsid w:val="003A574E"/>
    <w:rsid w:val="003A57C9"/>
    <w:rsid w:val="003A5DB2"/>
    <w:rsid w:val="003A66D7"/>
    <w:rsid w:val="003A6CCF"/>
    <w:rsid w:val="003A6D13"/>
    <w:rsid w:val="003A70FA"/>
    <w:rsid w:val="003B075D"/>
    <w:rsid w:val="003B0B6F"/>
    <w:rsid w:val="003B0C90"/>
    <w:rsid w:val="003B0CDF"/>
    <w:rsid w:val="003B101E"/>
    <w:rsid w:val="003B118A"/>
    <w:rsid w:val="003B21C5"/>
    <w:rsid w:val="003B2AB5"/>
    <w:rsid w:val="003B2D50"/>
    <w:rsid w:val="003B2ED8"/>
    <w:rsid w:val="003B2F0A"/>
    <w:rsid w:val="003B3B1F"/>
    <w:rsid w:val="003B4CA1"/>
    <w:rsid w:val="003B5E66"/>
    <w:rsid w:val="003B6124"/>
    <w:rsid w:val="003B6226"/>
    <w:rsid w:val="003B6384"/>
    <w:rsid w:val="003B64EB"/>
    <w:rsid w:val="003B6C4C"/>
    <w:rsid w:val="003B7D77"/>
    <w:rsid w:val="003C0003"/>
    <w:rsid w:val="003C0108"/>
    <w:rsid w:val="003C0677"/>
    <w:rsid w:val="003C095A"/>
    <w:rsid w:val="003C109D"/>
    <w:rsid w:val="003C1B07"/>
    <w:rsid w:val="003C1B30"/>
    <w:rsid w:val="003C2230"/>
    <w:rsid w:val="003C28D6"/>
    <w:rsid w:val="003C2BA8"/>
    <w:rsid w:val="003C2E4E"/>
    <w:rsid w:val="003C301C"/>
    <w:rsid w:val="003C32D5"/>
    <w:rsid w:val="003C3911"/>
    <w:rsid w:val="003C3D3E"/>
    <w:rsid w:val="003C3FBF"/>
    <w:rsid w:val="003C446E"/>
    <w:rsid w:val="003C4E0E"/>
    <w:rsid w:val="003C5995"/>
    <w:rsid w:val="003C6049"/>
    <w:rsid w:val="003C6EA3"/>
    <w:rsid w:val="003C6FEC"/>
    <w:rsid w:val="003C7646"/>
    <w:rsid w:val="003C7B6B"/>
    <w:rsid w:val="003C7B9F"/>
    <w:rsid w:val="003C7D8C"/>
    <w:rsid w:val="003C7DEF"/>
    <w:rsid w:val="003D03B8"/>
    <w:rsid w:val="003D05D9"/>
    <w:rsid w:val="003D0CCA"/>
    <w:rsid w:val="003D0E52"/>
    <w:rsid w:val="003D167E"/>
    <w:rsid w:val="003D1A39"/>
    <w:rsid w:val="003D23E3"/>
    <w:rsid w:val="003D2D00"/>
    <w:rsid w:val="003D3079"/>
    <w:rsid w:val="003D322D"/>
    <w:rsid w:val="003D3373"/>
    <w:rsid w:val="003D3856"/>
    <w:rsid w:val="003D4691"/>
    <w:rsid w:val="003D49BE"/>
    <w:rsid w:val="003D4B63"/>
    <w:rsid w:val="003D4B76"/>
    <w:rsid w:val="003D4CF4"/>
    <w:rsid w:val="003D4DAC"/>
    <w:rsid w:val="003D4EC4"/>
    <w:rsid w:val="003D50B9"/>
    <w:rsid w:val="003D5F2F"/>
    <w:rsid w:val="003D64C7"/>
    <w:rsid w:val="003D672B"/>
    <w:rsid w:val="003D6C19"/>
    <w:rsid w:val="003D6F24"/>
    <w:rsid w:val="003D7294"/>
    <w:rsid w:val="003D76BE"/>
    <w:rsid w:val="003D7807"/>
    <w:rsid w:val="003D7BE3"/>
    <w:rsid w:val="003D7C4B"/>
    <w:rsid w:val="003E096F"/>
    <w:rsid w:val="003E173D"/>
    <w:rsid w:val="003E1843"/>
    <w:rsid w:val="003E18C0"/>
    <w:rsid w:val="003E24D2"/>
    <w:rsid w:val="003E2A15"/>
    <w:rsid w:val="003E2EE4"/>
    <w:rsid w:val="003E3D72"/>
    <w:rsid w:val="003E3EAA"/>
    <w:rsid w:val="003E510B"/>
    <w:rsid w:val="003E5B1A"/>
    <w:rsid w:val="003E5F3D"/>
    <w:rsid w:val="003E6857"/>
    <w:rsid w:val="003E6B76"/>
    <w:rsid w:val="003F0F88"/>
    <w:rsid w:val="003F1C99"/>
    <w:rsid w:val="003F1FA7"/>
    <w:rsid w:val="003F263C"/>
    <w:rsid w:val="003F2F72"/>
    <w:rsid w:val="003F3DA2"/>
    <w:rsid w:val="003F4F09"/>
    <w:rsid w:val="003F4F23"/>
    <w:rsid w:val="003F561D"/>
    <w:rsid w:val="003F5AF7"/>
    <w:rsid w:val="003F5DD6"/>
    <w:rsid w:val="003F64A1"/>
    <w:rsid w:val="003F6CD2"/>
    <w:rsid w:val="003F6FCB"/>
    <w:rsid w:val="003F75AE"/>
    <w:rsid w:val="003F7CC1"/>
    <w:rsid w:val="003F7E2E"/>
    <w:rsid w:val="004001BB"/>
    <w:rsid w:val="00401A43"/>
    <w:rsid w:val="00401B8A"/>
    <w:rsid w:val="00401BA1"/>
    <w:rsid w:val="00402912"/>
    <w:rsid w:val="00403612"/>
    <w:rsid w:val="00403626"/>
    <w:rsid w:val="00404858"/>
    <w:rsid w:val="00405C44"/>
    <w:rsid w:val="00406E87"/>
    <w:rsid w:val="00406EC9"/>
    <w:rsid w:val="00407368"/>
    <w:rsid w:val="00407980"/>
    <w:rsid w:val="00410043"/>
    <w:rsid w:val="00410FE3"/>
    <w:rsid w:val="00412423"/>
    <w:rsid w:val="00412D0A"/>
    <w:rsid w:val="00412D1D"/>
    <w:rsid w:val="00413EB2"/>
    <w:rsid w:val="0041434C"/>
    <w:rsid w:val="004159D0"/>
    <w:rsid w:val="004167FE"/>
    <w:rsid w:val="00416F4B"/>
    <w:rsid w:val="00417D81"/>
    <w:rsid w:val="004206B3"/>
    <w:rsid w:val="00421856"/>
    <w:rsid w:val="00422871"/>
    <w:rsid w:val="00423005"/>
    <w:rsid w:val="004231AC"/>
    <w:rsid w:val="00423E59"/>
    <w:rsid w:val="00424936"/>
    <w:rsid w:val="00424B7A"/>
    <w:rsid w:val="004253B0"/>
    <w:rsid w:val="00425B50"/>
    <w:rsid w:val="00425D80"/>
    <w:rsid w:val="00426213"/>
    <w:rsid w:val="00426257"/>
    <w:rsid w:val="004262F5"/>
    <w:rsid w:val="0042641E"/>
    <w:rsid w:val="004265EF"/>
    <w:rsid w:val="0042684D"/>
    <w:rsid w:val="0042698C"/>
    <w:rsid w:val="00427291"/>
    <w:rsid w:val="0042740F"/>
    <w:rsid w:val="004274A0"/>
    <w:rsid w:val="00427D95"/>
    <w:rsid w:val="00427F41"/>
    <w:rsid w:val="00427F42"/>
    <w:rsid w:val="00430800"/>
    <w:rsid w:val="004319B4"/>
    <w:rsid w:val="004319CF"/>
    <w:rsid w:val="00432062"/>
    <w:rsid w:val="00432B56"/>
    <w:rsid w:val="0043300D"/>
    <w:rsid w:val="004336F0"/>
    <w:rsid w:val="00433F2A"/>
    <w:rsid w:val="00434811"/>
    <w:rsid w:val="00434E89"/>
    <w:rsid w:val="004352D0"/>
    <w:rsid w:val="004353FC"/>
    <w:rsid w:val="0043746F"/>
    <w:rsid w:val="00437855"/>
    <w:rsid w:val="0043790D"/>
    <w:rsid w:val="00437AA4"/>
    <w:rsid w:val="00437C9C"/>
    <w:rsid w:val="00437EFC"/>
    <w:rsid w:val="004400C5"/>
    <w:rsid w:val="0044075A"/>
    <w:rsid w:val="00440B4D"/>
    <w:rsid w:val="00441D73"/>
    <w:rsid w:val="004424A3"/>
    <w:rsid w:val="004424AE"/>
    <w:rsid w:val="00444C0A"/>
    <w:rsid w:val="00445403"/>
    <w:rsid w:val="004458C5"/>
    <w:rsid w:val="00445B03"/>
    <w:rsid w:val="00446017"/>
    <w:rsid w:val="00446365"/>
    <w:rsid w:val="00446EC5"/>
    <w:rsid w:val="00447586"/>
    <w:rsid w:val="004475B5"/>
    <w:rsid w:val="004476C1"/>
    <w:rsid w:val="00447E60"/>
    <w:rsid w:val="0045070A"/>
    <w:rsid w:val="004509CC"/>
    <w:rsid w:val="00450E2F"/>
    <w:rsid w:val="00450FEE"/>
    <w:rsid w:val="0045129B"/>
    <w:rsid w:val="0045162F"/>
    <w:rsid w:val="00451BFE"/>
    <w:rsid w:val="004523C5"/>
    <w:rsid w:val="00453115"/>
    <w:rsid w:val="0045349A"/>
    <w:rsid w:val="00453C56"/>
    <w:rsid w:val="00453D24"/>
    <w:rsid w:val="004547DF"/>
    <w:rsid w:val="00455266"/>
    <w:rsid w:val="00455D76"/>
    <w:rsid w:val="00455EFA"/>
    <w:rsid w:val="004566E4"/>
    <w:rsid w:val="00457D7F"/>
    <w:rsid w:val="00457DAB"/>
    <w:rsid w:val="00457E95"/>
    <w:rsid w:val="0046018D"/>
    <w:rsid w:val="004602B0"/>
    <w:rsid w:val="004603F1"/>
    <w:rsid w:val="00460416"/>
    <w:rsid w:val="00461568"/>
    <w:rsid w:val="00461691"/>
    <w:rsid w:val="00461A5D"/>
    <w:rsid w:val="00461C0C"/>
    <w:rsid w:val="004622EC"/>
    <w:rsid w:val="00462764"/>
    <w:rsid w:val="0046285E"/>
    <w:rsid w:val="00462981"/>
    <w:rsid w:val="00462BA4"/>
    <w:rsid w:val="004637E6"/>
    <w:rsid w:val="00463AD4"/>
    <w:rsid w:val="00464182"/>
    <w:rsid w:val="00464EC3"/>
    <w:rsid w:val="0046535E"/>
    <w:rsid w:val="004655E8"/>
    <w:rsid w:val="004658A1"/>
    <w:rsid w:val="00466055"/>
    <w:rsid w:val="004664B8"/>
    <w:rsid w:val="00466737"/>
    <w:rsid w:val="00466783"/>
    <w:rsid w:val="00467B08"/>
    <w:rsid w:val="00467B09"/>
    <w:rsid w:val="004701BA"/>
    <w:rsid w:val="00471003"/>
    <w:rsid w:val="004713AF"/>
    <w:rsid w:val="0047197D"/>
    <w:rsid w:val="00471981"/>
    <w:rsid w:val="004725DB"/>
    <w:rsid w:val="0047280D"/>
    <w:rsid w:val="00472FC4"/>
    <w:rsid w:val="00473492"/>
    <w:rsid w:val="004736F3"/>
    <w:rsid w:val="00474EE2"/>
    <w:rsid w:val="00475B5C"/>
    <w:rsid w:val="00475C1C"/>
    <w:rsid w:val="00476C08"/>
    <w:rsid w:val="00476E30"/>
    <w:rsid w:val="0047768F"/>
    <w:rsid w:val="00480843"/>
    <w:rsid w:val="004808FE"/>
    <w:rsid w:val="00480B13"/>
    <w:rsid w:val="00481198"/>
    <w:rsid w:val="00481515"/>
    <w:rsid w:val="00481871"/>
    <w:rsid w:val="004818CF"/>
    <w:rsid w:val="00481B20"/>
    <w:rsid w:val="00481E1B"/>
    <w:rsid w:val="00481FCB"/>
    <w:rsid w:val="00482A9A"/>
    <w:rsid w:val="00483CB2"/>
    <w:rsid w:val="00483F7C"/>
    <w:rsid w:val="00484872"/>
    <w:rsid w:val="00484A9C"/>
    <w:rsid w:val="00484B9D"/>
    <w:rsid w:val="0048513A"/>
    <w:rsid w:val="0048588B"/>
    <w:rsid w:val="004858E2"/>
    <w:rsid w:val="00485BF9"/>
    <w:rsid w:val="00485DB8"/>
    <w:rsid w:val="00486818"/>
    <w:rsid w:val="00486E5F"/>
    <w:rsid w:val="00487223"/>
    <w:rsid w:val="00490124"/>
    <w:rsid w:val="00490455"/>
    <w:rsid w:val="004915D7"/>
    <w:rsid w:val="00491F52"/>
    <w:rsid w:val="0049215F"/>
    <w:rsid w:val="004928B4"/>
    <w:rsid w:val="004937CF"/>
    <w:rsid w:val="004938BF"/>
    <w:rsid w:val="00493A5C"/>
    <w:rsid w:val="00493B32"/>
    <w:rsid w:val="00494034"/>
    <w:rsid w:val="00494C49"/>
    <w:rsid w:val="0049511A"/>
    <w:rsid w:val="00495256"/>
    <w:rsid w:val="004955A2"/>
    <w:rsid w:val="00495D8D"/>
    <w:rsid w:val="00495FED"/>
    <w:rsid w:val="0049676A"/>
    <w:rsid w:val="00496E8E"/>
    <w:rsid w:val="00497D26"/>
    <w:rsid w:val="004A0CA6"/>
    <w:rsid w:val="004A1943"/>
    <w:rsid w:val="004A2143"/>
    <w:rsid w:val="004A237B"/>
    <w:rsid w:val="004A3533"/>
    <w:rsid w:val="004A35B0"/>
    <w:rsid w:val="004A41EF"/>
    <w:rsid w:val="004A4314"/>
    <w:rsid w:val="004A4358"/>
    <w:rsid w:val="004A45EB"/>
    <w:rsid w:val="004A4A21"/>
    <w:rsid w:val="004A4F32"/>
    <w:rsid w:val="004A5422"/>
    <w:rsid w:val="004A5D03"/>
    <w:rsid w:val="004A6F3C"/>
    <w:rsid w:val="004A71B5"/>
    <w:rsid w:val="004B06A5"/>
    <w:rsid w:val="004B08F3"/>
    <w:rsid w:val="004B1041"/>
    <w:rsid w:val="004B19DA"/>
    <w:rsid w:val="004B1D4F"/>
    <w:rsid w:val="004B1FB2"/>
    <w:rsid w:val="004B24AC"/>
    <w:rsid w:val="004B4022"/>
    <w:rsid w:val="004B42C3"/>
    <w:rsid w:val="004B45DE"/>
    <w:rsid w:val="004B496A"/>
    <w:rsid w:val="004B51A4"/>
    <w:rsid w:val="004B52BE"/>
    <w:rsid w:val="004B55BB"/>
    <w:rsid w:val="004B61B5"/>
    <w:rsid w:val="004B6E12"/>
    <w:rsid w:val="004B7C92"/>
    <w:rsid w:val="004B7CB7"/>
    <w:rsid w:val="004B7E0C"/>
    <w:rsid w:val="004B7F63"/>
    <w:rsid w:val="004C05CC"/>
    <w:rsid w:val="004C0758"/>
    <w:rsid w:val="004C1895"/>
    <w:rsid w:val="004C2948"/>
    <w:rsid w:val="004C3255"/>
    <w:rsid w:val="004C3AEF"/>
    <w:rsid w:val="004C3E7F"/>
    <w:rsid w:val="004C3ECA"/>
    <w:rsid w:val="004C47D0"/>
    <w:rsid w:val="004C5982"/>
    <w:rsid w:val="004C6528"/>
    <w:rsid w:val="004C688F"/>
    <w:rsid w:val="004C6A26"/>
    <w:rsid w:val="004C6AA1"/>
    <w:rsid w:val="004C70A0"/>
    <w:rsid w:val="004C711E"/>
    <w:rsid w:val="004C7223"/>
    <w:rsid w:val="004C7617"/>
    <w:rsid w:val="004C77A1"/>
    <w:rsid w:val="004C7D1D"/>
    <w:rsid w:val="004C7FCA"/>
    <w:rsid w:val="004D007A"/>
    <w:rsid w:val="004D0555"/>
    <w:rsid w:val="004D05F5"/>
    <w:rsid w:val="004D12A4"/>
    <w:rsid w:val="004D155E"/>
    <w:rsid w:val="004D264E"/>
    <w:rsid w:val="004D27BE"/>
    <w:rsid w:val="004D2A83"/>
    <w:rsid w:val="004D2CEB"/>
    <w:rsid w:val="004D3312"/>
    <w:rsid w:val="004D5541"/>
    <w:rsid w:val="004D554E"/>
    <w:rsid w:val="004D5E46"/>
    <w:rsid w:val="004D61D4"/>
    <w:rsid w:val="004D6913"/>
    <w:rsid w:val="004D6B02"/>
    <w:rsid w:val="004E0040"/>
    <w:rsid w:val="004E06ED"/>
    <w:rsid w:val="004E0B06"/>
    <w:rsid w:val="004E13F9"/>
    <w:rsid w:val="004E14CD"/>
    <w:rsid w:val="004E1614"/>
    <w:rsid w:val="004E220E"/>
    <w:rsid w:val="004E2635"/>
    <w:rsid w:val="004E2721"/>
    <w:rsid w:val="004E2859"/>
    <w:rsid w:val="004E377D"/>
    <w:rsid w:val="004E520A"/>
    <w:rsid w:val="004E68BE"/>
    <w:rsid w:val="004E7073"/>
    <w:rsid w:val="004E7B1C"/>
    <w:rsid w:val="004F17FB"/>
    <w:rsid w:val="004F19ED"/>
    <w:rsid w:val="004F1C85"/>
    <w:rsid w:val="004F216E"/>
    <w:rsid w:val="004F2587"/>
    <w:rsid w:val="004F2DD8"/>
    <w:rsid w:val="004F3096"/>
    <w:rsid w:val="004F3E9C"/>
    <w:rsid w:val="004F3F6B"/>
    <w:rsid w:val="004F4AD9"/>
    <w:rsid w:val="004F4F7C"/>
    <w:rsid w:val="004F517E"/>
    <w:rsid w:val="004F61EF"/>
    <w:rsid w:val="004F76E2"/>
    <w:rsid w:val="004F79A8"/>
    <w:rsid w:val="0050009C"/>
    <w:rsid w:val="0050039D"/>
    <w:rsid w:val="005007F8"/>
    <w:rsid w:val="00500ADA"/>
    <w:rsid w:val="00500C08"/>
    <w:rsid w:val="00500C09"/>
    <w:rsid w:val="00500C44"/>
    <w:rsid w:val="00501B47"/>
    <w:rsid w:val="00501FAE"/>
    <w:rsid w:val="005021C8"/>
    <w:rsid w:val="00503380"/>
    <w:rsid w:val="00503677"/>
    <w:rsid w:val="00504F1F"/>
    <w:rsid w:val="0050555A"/>
    <w:rsid w:val="005058E1"/>
    <w:rsid w:val="00507048"/>
    <w:rsid w:val="00507C76"/>
    <w:rsid w:val="00510417"/>
    <w:rsid w:val="00510566"/>
    <w:rsid w:val="00510572"/>
    <w:rsid w:val="0051081D"/>
    <w:rsid w:val="00510ACC"/>
    <w:rsid w:val="00510B00"/>
    <w:rsid w:val="00511D48"/>
    <w:rsid w:val="00511E21"/>
    <w:rsid w:val="00512624"/>
    <w:rsid w:val="005128F0"/>
    <w:rsid w:val="00512B7C"/>
    <w:rsid w:val="005131DE"/>
    <w:rsid w:val="0051342A"/>
    <w:rsid w:val="0051465F"/>
    <w:rsid w:val="0051572E"/>
    <w:rsid w:val="005157EC"/>
    <w:rsid w:val="005159E2"/>
    <w:rsid w:val="00516AA1"/>
    <w:rsid w:val="00516E18"/>
    <w:rsid w:val="00516E72"/>
    <w:rsid w:val="00516F7C"/>
    <w:rsid w:val="005172AB"/>
    <w:rsid w:val="00517E27"/>
    <w:rsid w:val="00517E52"/>
    <w:rsid w:val="00517F0E"/>
    <w:rsid w:val="00520483"/>
    <w:rsid w:val="00521399"/>
    <w:rsid w:val="005213E9"/>
    <w:rsid w:val="00521738"/>
    <w:rsid w:val="005226BB"/>
    <w:rsid w:val="00522780"/>
    <w:rsid w:val="00522BB0"/>
    <w:rsid w:val="005231B7"/>
    <w:rsid w:val="00523CAA"/>
    <w:rsid w:val="00524199"/>
    <w:rsid w:val="00524267"/>
    <w:rsid w:val="0052429B"/>
    <w:rsid w:val="005242CA"/>
    <w:rsid w:val="00524DFE"/>
    <w:rsid w:val="00524EF3"/>
    <w:rsid w:val="00525091"/>
    <w:rsid w:val="005264E4"/>
    <w:rsid w:val="00527344"/>
    <w:rsid w:val="00527CF0"/>
    <w:rsid w:val="00527DE5"/>
    <w:rsid w:val="005309A4"/>
    <w:rsid w:val="00530AAD"/>
    <w:rsid w:val="00531C7C"/>
    <w:rsid w:val="00531FB0"/>
    <w:rsid w:val="00532AAF"/>
    <w:rsid w:val="005331C1"/>
    <w:rsid w:val="00533626"/>
    <w:rsid w:val="0053384F"/>
    <w:rsid w:val="00533CB1"/>
    <w:rsid w:val="00534733"/>
    <w:rsid w:val="00534B47"/>
    <w:rsid w:val="00535229"/>
    <w:rsid w:val="0053568E"/>
    <w:rsid w:val="00536CE2"/>
    <w:rsid w:val="00536EAF"/>
    <w:rsid w:val="00537632"/>
    <w:rsid w:val="0053798B"/>
    <w:rsid w:val="005403FD"/>
    <w:rsid w:val="005408AF"/>
    <w:rsid w:val="0054292F"/>
    <w:rsid w:val="00543163"/>
    <w:rsid w:val="005441C8"/>
    <w:rsid w:val="00544833"/>
    <w:rsid w:val="00544AED"/>
    <w:rsid w:val="00544E15"/>
    <w:rsid w:val="0054513B"/>
    <w:rsid w:val="00545501"/>
    <w:rsid w:val="005463B7"/>
    <w:rsid w:val="005477A2"/>
    <w:rsid w:val="00547F9B"/>
    <w:rsid w:val="00550C8F"/>
    <w:rsid w:val="00550E8A"/>
    <w:rsid w:val="00551029"/>
    <w:rsid w:val="0055146D"/>
    <w:rsid w:val="005518E0"/>
    <w:rsid w:val="0055297A"/>
    <w:rsid w:val="0055372C"/>
    <w:rsid w:val="00553F19"/>
    <w:rsid w:val="00554451"/>
    <w:rsid w:val="0055578D"/>
    <w:rsid w:val="00555825"/>
    <w:rsid w:val="00555B98"/>
    <w:rsid w:val="005576D5"/>
    <w:rsid w:val="00557793"/>
    <w:rsid w:val="00557FAB"/>
    <w:rsid w:val="00561493"/>
    <w:rsid w:val="00561563"/>
    <w:rsid w:val="00561F1B"/>
    <w:rsid w:val="0056277D"/>
    <w:rsid w:val="005629CE"/>
    <w:rsid w:val="005631A6"/>
    <w:rsid w:val="00563454"/>
    <w:rsid w:val="0056362D"/>
    <w:rsid w:val="005636B7"/>
    <w:rsid w:val="00563CF6"/>
    <w:rsid w:val="00563FE2"/>
    <w:rsid w:val="00564BBB"/>
    <w:rsid w:val="00564DC8"/>
    <w:rsid w:val="00565572"/>
    <w:rsid w:val="00565A2F"/>
    <w:rsid w:val="00565CE0"/>
    <w:rsid w:val="00566165"/>
    <w:rsid w:val="005662B1"/>
    <w:rsid w:val="00566520"/>
    <w:rsid w:val="005665DC"/>
    <w:rsid w:val="005666E0"/>
    <w:rsid w:val="00566C49"/>
    <w:rsid w:val="00566CD5"/>
    <w:rsid w:val="0056752C"/>
    <w:rsid w:val="00570323"/>
    <w:rsid w:val="005708EF"/>
    <w:rsid w:val="00570FA1"/>
    <w:rsid w:val="00572C48"/>
    <w:rsid w:val="00572D1B"/>
    <w:rsid w:val="00572FD4"/>
    <w:rsid w:val="005735B0"/>
    <w:rsid w:val="00573A6C"/>
    <w:rsid w:val="00573D80"/>
    <w:rsid w:val="00573F7A"/>
    <w:rsid w:val="0057491E"/>
    <w:rsid w:val="0057611A"/>
    <w:rsid w:val="00576882"/>
    <w:rsid w:val="00576B05"/>
    <w:rsid w:val="00576F97"/>
    <w:rsid w:val="00577326"/>
    <w:rsid w:val="00580E5F"/>
    <w:rsid w:val="0058104B"/>
    <w:rsid w:val="005816A0"/>
    <w:rsid w:val="00582D2A"/>
    <w:rsid w:val="00582DCB"/>
    <w:rsid w:val="00583179"/>
    <w:rsid w:val="00583630"/>
    <w:rsid w:val="00583F1A"/>
    <w:rsid w:val="00584D56"/>
    <w:rsid w:val="00585FEF"/>
    <w:rsid w:val="00586A05"/>
    <w:rsid w:val="0058736B"/>
    <w:rsid w:val="00590572"/>
    <w:rsid w:val="0059122F"/>
    <w:rsid w:val="005913F9"/>
    <w:rsid w:val="00591D8C"/>
    <w:rsid w:val="00591E6F"/>
    <w:rsid w:val="00591F76"/>
    <w:rsid w:val="0059214A"/>
    <w:rsid w:val="00592718"/>
    <w:rsid w:val="0059275E"/>
    <w:rsid w:val="005948E1"/>
    <w:rsid w:val="00594AF9"/>
    <w:rsid w:val="00595FCD"/>
    <w:rsid w:val="0059605A"/>
    <w:rsid w:val="005964F1"/>
    <w:rsid w:val="00596501"/>
    <w:rsid w:val="00596512"/>
    <w:rsid w:val="005965C7"/>
    <w:rsid w:val="0059684C"/>
    <w:rsid w:val="00596FBF"/>
    <w:rsid w:val="005976B2"/>
    <w:rsid w:val="005A05AA"/>
    <w:rsid w:val="005A0B97"/>
    <w:rsid w:val="005A0BC3"/>
    <w:rsid w:val="005A1066"/>
    <w:rsid w:val="005A1301"/>
    <w:rsid w:val="005A14CB"/>
    <w:rsid w:val="005A1599"/>
    <w:rsid w:val="005A2112"/>
    <w:rsid w:val="005A2300"/>
    <w:rsid w:val="005A27C2"/>
    <w:rsid w:val="005A3117"/>
    <w:rsid w:val="005A3DD6"/>
    <w:rsid w:val="005A418B"/>
    <w:rsid w:val="005A4361"/>
    <w:rsid w:val="005A4401"/>
    <w:rsid w:val="005A51BD"/>
    <w:rsid w:val="005A5661"/>
    <w:rsid w:val="005A5D46"/>
    <w:rsid w:val="005A5FEA"/>
    <w:rsid w:val="005A6FA0"/>
    <w:rsid w:val="005A710C"/>
    <w:rsid w:val="005A75F3"/>
    <w:rsid w:val="005B12C9"/>
    <w:rsid w:val="005B145E"/>
    <w:rsid w:val="005B1E32"/>
    <w:rsid w:val="005B1FFB"/>
    <w:rsid w:val="005B2255"/>
    <w:rsid w:val="005B2F46"/>
    <w:rsid w:val="005B3480"/>
    <w:rsid w:val="005B3CD0"/>
    <w:rsid w:val="005B41A2"/>
    <w:rsid w:val="005B45F8"/>
    <w:rsid w:val="005B4CE9"/>
    <w:rsid w:val="005B4D57"/>
    <w:rsid w:val="005B4E38"/>
    <w:rsid w:val="005B528C"/>
    <w:rsid w:val="005B6045"/>
    <w:rsid w:val="005B6115"/>
    <w:rsid w:val="005B666A"/>
    <w:rsid w:val="005B66F4"/>
    <w:rsid w:val="005B693B"/>
    <w:rsid w:val="005B6B6C"/>
    <w:rsid w:val="005B7670"/>
    <w:rsid w:val="005B779E"/>
    <w:rsid w:val="005B78A2"/>
    <w:rsid w:val="005B7A59"/>
    <w:rsid w:val="005B7C0B"/>
    <w:rsid w:val="005C0003"/>
    <w:rsid w:val="005C0FAA"/>
    <w:rsid w:val="005C14B1"/>
    <w:rsid w:val="005C2790"/>
    <w:rsid w:val="005C27F3"/>
    <w:rsid w:val="005C29DA"/>
    <w:rsid w:val="005C2DE6"/>
    <w:rsid w:val="005C2E9E"/>
    <w:rsid w:val="005C318B"/>
    <w:rsid w:val="005C39C7"/>
    <w:rsid w:val="005C39C8"/>
    <w:rsid w:val="005C3EBA"/>
    <w:rsid w:val="005C3EF2"/>
    <w:rsid w:val="005C4351"/>
    <w:rsid w:val="005C4410"/>
    <w:rsid w:val="005C4465"/>
    <w:rsid w:val="005C4BBC"/>
    <w:rsid w:val="005C5A74"/>
    <w:rsid w:val="005C5D7A"/>
    <w:rsid w:val="005C62B4"/>
    <w:rsid w:val="005C6787"/>
    <w:rsid w:val="005C7305"/>
    <w:rsid w:val="005C77B2"/>
    <w:rsid w:val="005C7F9E"/>
    <w:rsid w:val="005D03A5"/>
    <w:rsid w:val="005D05B5"/>
    <w:rsid w:val="005D0783"/>
    <w:rsid w:val="005D0EF7"/>
    <w:rsid w:val="005D11FE"/>
    <w:rsid w:val="005D1394"/>
    <w:rsid w:val="005D191B"/>
    <w:rsid w:val="005D27AC"/>
    <w:rsid w:val="005D29C6"/>
    <w:rsid w:val="005D38D6"/>
    <w:rsid w:val="005D3EA7"/>
    <w:rsid w:val="005D40C0"/>
    <w:rsid w:val="005D441F"/>
    <w:rsid w:val="005D4721"/>
    <w:rsid w:val="005D4D13"/>
    <w:rsid w:val="005D5B88"/>
    <w:rsid w:val="005D7020"/>
    <w:rsid w:val="005D74FD"/>
    <w:rsid w:val="005E07C8"/>
    <w:rsid w:val="005E10DA"/>
    <w:rsid w:val="005E17E0"/>
    <w:rsid w:val="005E1E07"/>
    <w:rsid w:val="005E2009"/>
    <w:rsid w:val="005E21E5"/>
    <w:rsid w:val="005E2315"/>
    <w:rsid w:val="005E25BB"/>
    <w:rsid w:val="005E2A56"/>
    <w:rsid w:val="005E2D5D"/>
    <w:rsid w:val="005E33B0"/>
    <w:rsid w:val="005E353F"/>
    <w:rsid w:val="005E3800"/>
    <w:rsid w:val="005E40E8"/>
    <w:rsid w:val="005E4411"/>
    <w:rsid w:val="005E46D3"/>
    <w:rsid w:val="005E4A08"/>
    <w:rsid w:val="005E52E8"/>
    <w:rsid w:val="005E56C7"/>
    <w:rsid w:val="005E590A"/>
    <w:rsid w:val="005E5B32"/>
    <w:rsid w:val="005E627E"/>
    <w:rsid w:val="005E6466"/>
    <w:rsid w:val="005E6830"/>
    <w:rsid w:val="005E6C25"/>
    <w:rsid w:val="005E6EA1"/>
    <w:rsid w:val="005E7597"/>
    <w:rsid w:val="005E759E"/>
    <w:rsid w:val="005E7F90"/>
    <w:rsid w:val="005F00D5"/>
    <w:rsid w:val="005F06BF"/>
    <w:rsid w:val="005F11F5"/>
    <w:rsid w:val="005F1375"/>
    <w:rsid w:val="005F13CD"/>
    <w:rsid w:val="005F1B2E"/>
    <w:rsid w:val="005F1BA5"/>
    <w:rsid w:val="005F2184"/>
    <w:rsid w:val="005F269A"/>
    <w:rsid w:val="005F278B"/>
    <w:rsid w:val="005F2B2F"/>
    <w:rsid w:val="005F2D57"/>
    <w:rsid w:val="005F2F4D"/>
    <w:rsid w:val="005F33A8"/>
    <w:rsid w:val="005F33D7"/>
    <w:rsid w:val="005F365B"/>
    <w:rsid w:val="005F3983"/>
    <w:rsid w:val="005F3E69"/>
    <w:rsid w:val="005F41CC"/>
    <w:rsid w:val="005F4CF4"/>
    <w:rsid w:val="005F551D"/>
    <w:rsid w:val="005F5F48"/>
    <w:rsid w:val="005F6B83"/>
    <w:rsid w:val="00600213"/>
    <w:rsid w:val="006008F3"/>
    <w:rsid w:val="00601EBF"/>
    <w:rsid w:val="00601ED3"/>
    <w:rsid w:val="006023D6"/>
    <w:rsid w:val="006025EC"/>
    <w:rsid w:val="00602E22"/>
    <w:rsid w:val="006035F8"/>
    <w:rsid w:val="0060467F"/>
    <w:rsid w:val="00604DB7"/>
    <w:rsid w:val="006067B6"/>
    <w:rsid w:val="0060740B"/>
    <w:rsid w:val="00607452"/>
    <w:rsid w:val="00607F23"/>
    <w:rsid w:val="006100CE"/>
    <w:rsid w:val="00610251"/>
    <w:rsid w:val="006105D4"/>
    <w:rsid w:val="00610D18"/>
    <w:rsid w:val="00610D37"/>
    <w:rsid w:val="0061232E"/>
    <w:rsid w:val="00612B19"/>
    <w:rsid w:val="00612BC9"/>
    <w:rsid w:val="00612F94"/>
    <w:rsid w:val="00613100"/>
    <w:rsid w:val="00613244"/>
    <w:rsid w:val="006149C3"/>
    <w:rsid w:val="00615CB8"/>
    <w:rsid w:val="00615CF3"/>
    <w:rsid w:val="006160AF"/>
    <w:rsid w:val="00616560"/>
    <w:rsid w:val="00616BF0"/>
    <w:rsid w:val="00616E9D"/>
    <w:rsid w:val="00616EF3"/>
    <w:rsid w:val="00617C5A"/>
    <w:rsid w:val="00620B97"/>
    <w:rsid w:val="0062191C"/>
    <w:rsid w:val="00621E36"/>
    <w:rsid w:val="00622220"/>
    <w:rsid w:val="0062272B"/>
    <w:rsid w:val="00622962"/>
    <w:rsid w:val="00622D56"/>
    <w:rsid w:val="006233A6"/>
    <w:rsid w:val="0062371A"/>
    <w:rsid w:val="006237FA"/>
    <w:rsid w:val="00623A06"/>
    <w:rsid w:val="00623FE9"/>
    <w:rsid w:val="0062449D"/>
    <w:rsid w:val="00624D69"/>
    <w:rsid w:val="00625E11"/>
    <w:rsid w:val="00625F7B"/>
    <w:rsid w:val="00626B4F"/>
    <w:rsid w:val="00626BA1"/>
    <w:rsid w:val="0062740C"/>
    <w:rsid w:val="006274FD"/>
    <w:rsid w:val="00630009"/>
    <w:rsid w:val="00630198"/>
    <w:rsid w:val="00630AC0"/>
    <w:rsid w:val="00630C1D"/>
    <w:rsid w:val="00630CD2"/>
    <w:rsid w:val="00630DB1"/>
    <w:rsid w:val="0063228D"/>
    <w:rsid w:val="0063254E"/>
    <w:rsid w:val="006327A1"/>
    <w:rsid w:val="00632A24"/>
    <w:rsid w:val="00632B0F"/>
    <w:rsid w:val="00632BB7"/>
    <w:rsid w:val="00632D22"/>
    <w:rsid w:val="00632FB6"/>
    <w:rsid w:val="00633DFF"/>
    <w:rsid w:val="006348B9"/>
    <w:rsid w:val="00634DF0"/>
    <w:rsid w:val="00635195"/>
    <w:rsid w:val="0063569C"/>
    <w:rsid w:val="00635CFC"/>
    <w:rsid w:val="006363F2"/>
    <w:rsid w:val="00636946"/>
    <w:rsid w:val="00636C2B"/>
    <w:rsid w:val="00637507"/>
    <w:rsid w:val="00637DC9"/>
    <w:rsid w:val="006405DA"/>
    <w:rsid w:val="006406DC"/>
    <w:rsid w:val="006407C5"/>
    <w:rsid w:val="00640B25"/>
    <w:rsid w:val="00641234"/>
    <w:rsid w:val="00641451"/>
    <w:rsid w:val="006414CD"/>
    <w:rsid w:val="00641609"/>
    <w:rsid w:val="00641A02"/>
    <w:rsid w:val="006429FE"/>
    <w:rsid w:val="00642ABC"/>
    <w:rsid w:val="00643B35"/>
    <w:rsid w:val="00644348"/>
    <w:rsid w:val="0064584B"/>
    <w:rsid w:val="006463D4"/>
    <w:rsid w:val="00646AE0"/>
    <w:rsid w:val="00646B12"/>
    <w:rsid w:val="00646EF7"/>
    <w:rsid w:val="00647B0F"/>
    <w:rsid w:val="00647EF5"/>
    <w:rsid w:val="006504DF"/>
    <w:rsid w:val="00650599"/>
    <w:rsid w:val="006509E7"/>
    <w:rsid w:val="00650BD3"/>
    <w:rsid w:val="00651C0B"/>
    <w:rsid w:val="006520E4"/>
    <w:rsid w:val="00652229"/>
    <w:rsid w:val="00652B9B"/>
    <w:rsid w:val="006536C9"/>
    <w:rsid w:val="00654DA2"/>
    <w:rsid w:val="00654E15"/>
    <w:rsid w:val="006553D6"/>
    <w:rsid w:val="00655B73"/>
    <w:rsid w:val="00660148"/>
    <w:rsid w:val="00660C0B"/>
    <w:rsid w:val="006618F3"/>
    <w:rsid w:val="00661ADD"/>
    <w:rsid w:val="006622F0"/>
    <w:rsid w:val="00662FF1"/>
    <w:rsid w:val="006632C3"/>
    <w:rsid w:val="00663AE7"/>
    <w:rsid w:val="00663C5A"/>
    <w:rsid w:val="00663EB0"/>
    <w:rsid w:val="0066438D"/>
    <w:rsid w:val="006649DD"/>
    <w:rsid w:val="006649DF"/>
    <w:rsid w:val="006653FF"/>
    <w:rsid w:val="00666BEE"/>
    <w:rsid w:val="00667371"/>
    <w:rsid w:val="006676A5"/>
    <w:rsid w:val="00667CC5"/>
    <w:rsid w:val="00667E9C"/>
    <w:rsid w:val="00667F58"/>
    <w:rsid w:val="00670D29"/>
    <w:rsid w:val="006715A5"/>
    <w:rsid w:val="006724A0"/>
    <w:rsid w:val="00672B13"/>
    <w:rsid w:val="00672F84"/>
    <w:rsid w:val="00673974"/>
    <w:rsid w:val="0067408B"/>
    <w:rsid w:val="00675669"/>
    <w:rsid w:val="006764A0"/>
    <w:rsid w:val="006773AB"/>
    <w:rsid w:val="00677569"/>
    <w:rsid w:val="00677743"/>
    <w:rsid w:val="00677AF3"/>
    <w:rsid w:val="0068004F"/>
    <w:rsid w:val="00680058"/>
    <w:rsid w:val="006807C8"/>
    <w:rsid w:val="00680960"/>
    <w:rsid w:val="00681046"/>
    <w:rsid w:val="006816C0"/>
    <w:rsid w:val="00681A14"/>
    <w:rsid w:val="00681EEF"/>
    <w:rsid w:val="00681F47"/>
    <w:rsid w:val="0068238D"/>
    <w:rsid w:val="006825E8"/>
    <w:rsid w:val="0068316E"/>
    <w:rsid w:val="006837AA"/>
    <w:rsid w:val="00683BF2"/>
    <w:rsid w:val="00683D4A"/>
    <w:rsid w:val="006842B2"/>
    <w:rsid w:val="00684E76"/>
    <w:rsid w:val="00684EB4"/>
    <w:rsid w:val="00684FDD"/>
    <w:rsid w:val="006859C1"/>
    <w:rsid w:val="006866F1"/>
    <w:rsid w:val="006870C5"/>
    <w:rsid w:val="006873A1"/>
    <w:rsid w:val="00687464"/>
    <w:rsid w:val="00687702"/>
    <w:rsid w:val="00687802"/>
    <w:rsid w:val="00687B94"/>
    <w:rsid w:val="00690127"/>
    <w:rsid w:val="00690BBB"/>
    <w:rsid w:val="0069132C"/>
    <w:rsid w:val="00691B6E"/>
    <w:rsid w:val="00691C46"/>
    <w:rsid w:val="0069220D"/>
    <w:rsid w:val="006928D6"/>
    <w:rsid w:val="00693C13"/>
    <w:rsid w:val="00693C4B"/>
    <w:rsid w:val="00693DD4"/>
    <w:rsid w:val="00694C26"/>
    <w:rsid w:val="006959A8"/>
    <w:rsid w:val="00695C3A"/>
    <w:rsid w:val="00695DE2"/>
    <w:rsid w:val="006969C6"/>
    <w:rsid w:val="00696E0A"/>
    <w:rsid w:val="00697A1C"/>
    <w:rsid w:val="006A0268"/>
    <w:rsid w:val="006A1016"/>
    <w:rsid w:val="006A173F"/>
    <w:rsid w:val="006A1BB0"/>
    <w:rsid w:val="006A20A3"/>
    <w:rsid w:val="006A3209"/>
    <w:rsid w:val="006A4082"/>
    <w:rsid w:val="006A4B22"/>
    <w:rsid w:val="006A53E2"/>
    <w:rsid w:val="006A5545"/>
    <w:rsid w:val="006A64B9"/>
    <w:rsid w:val="006A6B43"/>
    <w:rsid w:val="006A7C19"/>
    <w:rsid w:val="006A7C4E"/>
    <w:rsid w:val="006A7EE5"/>
    <w:rsid w:val="006B22F2"/>
    <w:rsid w:val="006B2614"/>
    <w:rsid w:val="006B2B4D"/>
    <w:rsid w:val="006B3966"/>
    <w:rsid w:val="006B40A8"/>
    <w:rsid w:val="006B4119"/>
    <w:rsid w:val="006B4329"/>
    <w:rsid w:val="006B4EA7"/>
    <w:rsid w:val="006B4FF7"/>
    <w:rsid w:val="006B54BE"/>
    <w:rsid w:val="006B63F3"/>
    <w:rsid w:val="006B69F7"/>
    <w:rsid w:val="006B6D83"/>
    <w:rsid w:val="006B794B"/>
    <w:rsid w:val="006C0A11"/>
    <w:rsid w:val="006C1434"/>
    <w:rsid w:val="006C1AAC"/>
    <w:rsid w:val="006C2178"/>
    <w:rsid w:val="006C2C12"/>
    <w:rsid w:val="006C378C"/>
    <w:rsid w:val="006C3C48"/>
    <w:rsid w:val="006C3FBD"/>
    <w:rsid w:val="006C4517"/>
    <w:rsid w:val="006C4D72"/>
    <w:rsid w:val="006C53A3"/>
    <w:rsid w:val="006C631F"/>
    <w:rsid w:val="006C6665"/>
    <w:rsid w:val="006C751A"/>
    <w:rsid w:val="006D0103"/>
    <w:rsid w:val="006D1705"/>
    <w:rsid w:val="006D1D71"/>
    <w:rsid w:val="006D2398"/>
    <w:rsid w:val="006D25C6"/>
    <w:rsid w:val="006D278E"/>
    <w:rsid w:val="006D2812"/>
    <w:rsid w:val="006D3006"/>
    <w:rsid w:val="006D34BF"/>
    <w:rsid w:val="006D35F1"/>
    <w:rsid w:val="006D3B2A"/>
    <w:rsid w:val="006D3B34"/>
    <w:rsid w:val="006D48A4"/>
    <w:rsid w:val="006D5106"/>
    <w:rsid w:val="006D5E41"/>
    <w:rsid w:val="006D7302"/>
    <w:rsid w:val="006D76EA"/>
    <w:rsid w:val="006E06A6"/>
    <w:rsid w:val="006E0C64"/>
    <w:rsid w:val="006E0DB2"/>
    <w:rsid w:val="006E0E5D"/>
    <w:rsid w:val="006E1284"/>
    <w:rsid w:val="006E1776"/>
    <w:rsid w:val="006E1928"/>
    <w:rsid w:val="006E21CE"/>
    <w:rsid w:val="006E24AA"/>
    <w:rsid w:val="006E2D9F"/>
    <w:rsid w:val="006E31D9"/>
    <w:rsid w:val="006E31F7"/>
    <w:rsid w:val="006E383A"/>
    <w:rsid w:val="006E4C49"/>
    <w:rsid w:val="006E4CEE"/>
    <w:rsid w:val="006E5092"/>
    <w:rsid w:val="006E552A"/>
    <w:rsid w:val="006E599F"/>
    <w:rsid w:val="006E5A7E"/>
    <w:rsid w:val="006E5F24"/>
    <w:rsid w:val="006E5F6C"/>
    <w:rsid w:val="006E6398"/>
    <w:rsid w:val="006E70AB"/>
    <w:rsid w:val="006E7466"/>
    <w:rsid w:val="006E760E"/>
    <w:rsid w:val="006F0171"/>
    <w:rsid w:val="006F0BC3"/>
    <w:rsid w:val="006F0D8C"/>
    <w:rsid w:val="006F103A"/>
    <w:rsid w:val="006F1CDE"/>
    <w:rsid w:val="006F1CEF"/>
    <w:rsid w:val="006F201E"/>
    <w:rsid w:val="006F238D"/>
    <w:rsid w:val="006F29D5"/>
    <w:rsid w:val="006F2B1B"/>
    <w:rsid w:val="006F2BFB"/>
    <w:rsid w:val="006F2DF8"/>
    <w:rsid w:val="006F3AA5"/>
    <w:rsid w:val="006F4FD1"/>
    <w:rsid w:val="006F5D30"/>
    <w:rsid w:val="006F5DAD"/>
    <w:rsid w:val="006F6A88"/>
    <w:rsid w:val="006F6BB2"/>
    <w:rsid w:val="006F6F27"/>
    <w:rsid w:val="006F7672"/>
    <w:rsid w:val="006F7721"/>
    <w:rsid w:val="006F785B"/>
    <w:rsid w:val="006F78E6"/>
    <w:rsid w:val="006F7986"/>
    <w:rsid w:val="006F7AE0"/>
    <w:rsid w:val="0070067D"/>
    <w:rsid w:val="00700975"/>
    <w:rsid w:val="00700C79"/>
    <w:rsid w:val="00700F59"/>
    <w:rsid w:val="0070189A"/>
    <w:rsid w:val="00701ABC"/>
    <w:rsid w:val="00701C8E"/>
    <w:rsid w:val="00702960"/>
    <w:rsid w:val="00702ACD"/>
    <w:rsid w:val="00702DCD"/>
    <w:rsid w:val="00702E8C"/>
    <w:rsid w:val="00703675"/>
    <w:rsid w:val="00704137"/>
    <w:rsid w:val="00704752"/>
    <w:rsid w:val="00705143"/>
    <w:rsid w:val="0070584F"/>
    <w:rsid w:val="00705940"/>
    <w:rsid w:val="00706740"/>
    <w:rsid w:val="007069E9"/>
    <w:rsid w:val="00706A6E"/>
    <w:rsid w:val="00707685"/>
    <w:rsid w:val="00707869"/>
    <w:rsid w:val="00707B1F"/>
    <w:rsid w:val="007112B1"/>
    <w:rsid w:val="007115D2"/>
    <w:rsid w:val="00712033"/>
    <w:rsid w:val="00712C34"/>
    <w:rsid w:val="00712C8A"/>
    <w:rsid w:val="00712EC6"/>
    <w:rsid w:val="00713518"/>
    <w:rsid w:val="00713718"/>
    <w:rsid w:val="00714253"/>
    <w:rsid w:val="00714629"/>
    <w:rsid w:val="007149BF"/>
    <w:rsid w:val="00714AB3"/>
    <w:rsid w:val="00714F98"/>
    <w:rsid w:val="00715830"/>
    <w:rsid w:val="0071614C"/>
    <w:rsid w:val="0071638B"/>
    <w:rsid w:val="007169E6"/>
    <w:rsid w:val="00716B32"/>
    <w:rsid w:val="00716B6D"/>
    <w:rsid w:val="00716B8A"/>
    <w:rsid w:val="00717157"/>
    <w:rsid w:val="00717A12"/>
    <w:rsid w:val="00717B13"/>
    <w:rsid w:val="00720BAE"/>
    <w:rsid w:val="00720C2B"/>
    <w:rsid w:val="00720CE0"/>
    <w:rsid w:val="00721CD1"/>
    <w:rsid w:val="00721CEC"/>
    <w:rsid w:val="00721D17"/>
    <w:rsid w:val="00722620"/>
    <w:rsid w:val="007226F6"/>
    <w:rsid w:val="00722740"/>
    <w:rsid w:val="007231CA"/>
    <w:rsid w:val="00723211"/>
    <w:rsid w:val="007234F6"/>
    <w:rsid w:val="00723C43"/>
    <w:rsid w:val="00723C85"/>
    <w:rsid w:val="00724C29"/>
    <w:rsid w:val="00724F5E"/>
    <w:rsid w:val="00725D65"/>
    <w:rsid w:val="007264EE"/>
    <w:rsid w:val="00726A3B"/>
    <w:rsid w:val="007304DC"/>
    <w:rsid w:val="00730F71"/>
    <w:rsid w:val="007317A0"/>
    <w:rsid w:val="00731BAD"/>
    <w:rsid w:val="0073206E"/>
    <w:rsid w:val="00732C2C"/>
    <w:rsid w:val="00732ECE"/>
    <w:rsid w:val="007333F3"/>
    <w:rsid w:val="00733429"/>
    <w:rsid w:val="007336BB"/>
    <w:rsid w:val="0073393F"/>
    <w:rsid w:val="0073407D"/>
    <w:rsid w:val="007345F7"/>
    <w:rsid w:val="00734A1E"/>
    <w:rsid w:val="00734D4F"/>
    <w:rsid w:val="007357AC"/>
    <w:rsid w:val="0073582D"/>
    <w:rsid w:val="00735C6F"/>
    <w:rsid w:val="00736157"/>
    <w:rsid w:val="007361F6"/>
    <w:rsid w:val="007362DC"/>
    <w:rsid w:val="00736F97"/>
    <w:rsid w:val="00737EF3"/>
    <w:rsid w:val="00737FC8"/>
    <w:rsid w:val="0074093A"/>
    <w:rsid w:val="00741254"/>
    <w:rsid w:val="00741B60"/>
    <w:rsid w:val="007430FF"/>
    <w:rsid w:val="00743425"/>
    <w:rsid w:val="00743C62"/>
    <w:rsid w:val="0074432E"/>
    <w:rsid w:val="00744487"/>
    <w:rsid w:val="0074449A"/>
    <w:rsid w:val="00744ADD"/>
    <w:rsid w:val="00744E2D"/>
    <w:rsid w:val="0074541D"/>
    <w:rsid w:val="0074545B"/>
    <w:rsid w:val="00746398"/>
    <w:rsid w:val="0074655A"/>
    <w:rsid w:val="00746B8A"/>
    <w:rsid w:val="00746F97"/>
    <w:rsid w:val="0074725C"/>
    <w:rsid w:val="007473FB"/>
    <w:rsid w:val="00747A26"/>
    <w:rsid w:val="007500F9"/>
    <w:rsid w:val="0075034A"/>
    <w:rsid w:val="00750694"/>
    <w:rsid w:val="0075151E"/>
    <w:rsid w:val="00751B68"/>
    <w:rsid w:val="00752573"/>
    <w:rsid w:val="00753111"/>
    <w:rsid w:val="00754990"/>
    <w:rsid w:val="007549A4"/>
    <w:rsid w:val="0075652E"/>
    <w:rsid w:val="00756B40"/>
    <w:rsid w:val="00757525"/>
    <w:rsid w:val="00757940"/>
    <w:rsid w:val="00757E0A"/>
    <w:rsid w:val="00760290"/>
    <w:rsid w:val="007605A6"/>
    <w:rsid w:val="007605E8"/>
    <w:rsid w:val="00760CE6"/>
    <w:rsid w:val="007610FA"/>
    <w:rsid w:val="0076253E"/>
    <w:rsid w:val="0076338B"/>
    <w:rsid w:val="00763A17"/>
    <w:rsid w:val="00764510"/>
    <w:rsid w:val="007645F9"/>
    <w:rsid w:val="007646B4"/>
    <w:rsid w:val="0076513C"/>
    <w:rsid w:val="0076570A"/>
    <w:rsid w:val="00766449"/>
    <w:rsid w:val="007664DA"/>
    <w:rsid w:val="00767413"/>
    <w:rsid w:val="00767EA7"/>
    <w:rsid w:val="00767F3A"/>
    <w:rsid w:val="0077045E"/>
    <w:rsid w:val="0077091B"/>
    <w:rsid w:val="00770975"/>
    <w:rsid w:val="00771189"/>
    <w:rsid w:val="007718D0"/>
    <w:rsid w:val="00772103"/>
    <w:rsid w:val="007727D4"/>
    <w:rsid w:val="00772FA3"/>
    <w:rsid w:val="007736B9"/>
    <w:rsid w:val="0077390A"/>
    <w:rsid w:val="00773D5F"/>
    <w:rsid w:val="0077496C"/>
    <w:rsid w:val="007749D3"/>
    <w:rsid w:val="00774BC5"/>
    <w:rsid w:val="00775701"/>
    <w:rsid w:val="00775928"/>
    <w:rsid w:val="00775A53"/>
    <w:rsid w:val="00775E53"/>
    <w:rsid w:val="007763BC"/>
    <w:rsid w:val="00776405"/>
    <w:rsid w:val="007771D7"/>
    <w:rsid w:val="00780108"/>
    <w:rsid w:val="00780162"/>
    <w:rsid w:val="0078021D"/>
    <w:rsid w:val="0078041A"/>
    <w:rsid w:val="00780B10"/>
    <w:rsid w:val="00780C8B"/>
    <w:rsid w:val="00781818"/>
    <w:rsid w:val="007824E0"/>
    <w:rsid w:val="00782A27"/>
    <w:rsid w:val="00782BB9"/>
    <w:rsid w:val="00782D2D"/>
    <w:rsid w:val="00782F6C"/>
    <w:rsid w:val="00783058"/>
    <w:rsid w:val="00783134"/>
    <w:rsid w:val="0078327C"/>
    <w:rsid w:val="007837C9"/>
    <w:rsid w:val="00784A5B"/>
    <w:rsid w:val="00784CE3"/>
    <w:rsid w:val="007853AD"/>
    <w:rsid w:val="00785464"/>
    <w:rsid w:val="00785FBA"/>
    <w:rsid w:val="00786010"/>
    <w:rsid w:val="00786773"/>
    <w:rsid w:val="007869CA"/>
    <w:rsid w:val="007872FB"/>
    <w:rsid w:val="00787494"/>
    <w:rsid w:val="00787D2F"/>
    <w:rsid w:val="00787F04"/>
    <w:rsid w:val="0079003F"/>
    <w:rsid w:val="00790156"/>
    <w:rsid w:val="00790BE2"/>
    <w:rsid w:val="00792630"/>
    <w:rsid w:val="007926B9"/>
    <w:rsid w:val="00792FC9"/>
    <w:rsid w:val="007941DE"/>
    <w:rsid w:val="0079481B"/>
    <w:rsid w:val="007951B3"/>
    <w:rsid w:val="00795ADC"/>
    <w:rsid w:val="00795B5D"/>
    <w:rsid w:val="00795BC1"/>
    <w:rsid w:val="00795CD9"/>
    <w:rsid w:val="00796190"/>
    <w:rsid w:val="00796B10"/>
    <w:rsid w:val="00796DF9"/>
    <w:rsid w:val="0079744D"/>
    <w:rsid w:val="007975C2"/>
    <w:rsid w:val="007A05B7"/>
    <w:rsid w:val="007A073A"/>
    <w:rsid w:val="007A1F9B"/>
    <w:rsid w:val="007A2442"/>
    <w:rsid w:val="007A24F4"/>
    <w:rsid w:val="007A3E05"/>
    <w:rsid w:val="007A4D8D"/>
    <w:rsid w:val="007A57F2"/>
    <w:rsid w:val="007A68B9"/>
    <w:rsid w:val="007A6AC8"/>
    <w:rsid w:val="007A7C73"/>
    <w:rsid w:val="007A7CCC"/>
    <w:rsid w:val="007B17A3"/>
    <w:rsid w:val="007B1AA8"/>
    <w:rsid w:val="007B2A22"/>
    <w:rsid w:val="007B2DC7"/>
    <w:rsid w:val="007B36EB"/>
    <w:rsid w:val="007B3DBF"/>
    <w:rsid w:val="007B3E72"/>
    <w:rsid w:val="007B424F"/>
    <w:rsid w:val="007B43DB"/>
    <w:rsid w:val="007B4C08"/>
    <w:rsid w:val="007B6585"/>
    <w:rsid w:val="007B76D8"/>
    <w:rsid w:val="007B798C"/>
    <w:rsid w:val="007B7B57"/>
    <w:rsid w:val="007C01B3"/>
    <w:rsid w:val="007C2C16"/>
    <w:rsid w:val="007C3583"/>
    <w:rsid w:val="007C3CB1"/>
    <w:rsid w:val="007C3CF6"/>
    <w:rsid w:val="007C3F02"/>
    <w:rsid w:val="007C4666"/>
    <w:rsid w:val="007C4A33"/>
    <w:rsid w:val="007C5BDD"/>
    <w:rsid w:val="007C5E20"/>
    <w:rsid w:val="007C624E"/>
    <w:rsid w:val="007C6295"/>
    <w:rsid w:val="007C6A96"/>
    <w:rsid w:val="007C6B4E"/>
    <w:rsid w:val="007C7BA7"/>
    <w:rsid w:val="007D0993"/>
    <w:rsid w:val="007D0B71"/>
    <w:rsid w:val="007D12EF"/>
    <w:rsid w:val="007D1522"/>
    <w:rsid w:val="007D2325"/>
    <w:rsid w:val="007D2923"/>
    <w:rsid w:val="007D2C12"/>
    <w:rsid w:val="007D3544"/>
    <w:rsid w:val="007D386C"/>
    <w:rsid w:val="007D455C"/>
    <w:rsid w:val="007D57BC"/>
    <w:rsid w:val="007D5F3C"/>
    <w:rsid w:val="007D64C3"/>
    <w:rsid w:val="007D69F5"/>
    <w:rsid w:val="007D7434"/>
    <w:rsid w:val="007E01BA"/>
    <w:rsid w:val="007E0E0D"/>
    <w:rsid w:val="007E1016"/>
    <w:rsid w:val="007E1DF3"/>
    <w:rsid w:val="007E1E09"/>
    <w:rsid w:val="007E1E77"/>
    <w:rsid w:val="007E20C4"/>
    <w:rsid w:val="007E21D3"/>
    <w:rsid w:val="007E346E"/>
    <w:rsid w:val="007E3700"/>
    <w:rsid w:val="007E4052"/>
    <w:rsid w:val="007E4186"/>
    <w:rsid w:val="007E4482"/>
    <w:rsid w:val="007E4723"/>
    <w:rsid w:val="007E4954"/>
    <w:rsid w:val="007E4C39"/>
    <w:rsid w:val="007E4CEB"/>
    <w:rsid w:val="007E5330"/>
    <w:rsid w:val="007E5831"/>
    <w:rsid w:val="007E65F6"/>
    <w:rsid w:val="007E696E"/>
    <w:rsid w:val="007E6A8D"/>
    <w:rsid w:val="007E6D17"/>
    <w:rsid w:val="007E702D"/>
    <w:rsid w:val="007E7883"/>
    <w:rsid w:val="007E7B93"/>
    <w:rsid w:val="007F00B1"/>
    <w:rsid w:val="007F0D65"/>
    <w:rsid w:val="007F17EF"/>
    <w:rsid w:val="007F1AB5"/>
    <w:rsid w:val="007F23C1"/>
    <w:rsid w:val="007F2DBF"/>
    <w:rsid w:val="007F4BD0"/>
    <w:rsid w:val="007F57B6"/>
    <w:rsid w:val="007F59E0"/>
    <w:rsid w:val="007F5FE3"/>
    <w:rsid w:val="007F7367"/>
    <w:rsid w:val="007F7511"/>
    <w:rsid w:val="007F7DBE"/>
    <w:rsid w:val="007F7F9E"/>
    <w:rsid w:val="00800488"/>
    <w:rsid w:val="008010EB"/>
    <w:rsid w:val="00801869"/>
    <w:rsid w:val="00801941"/>
    <w:rsid w:val="0080205C"/>
    <w:rsid w:val="008020E7"/>
    <w:rsid w:val="008026D5"/>
    <w:rsid w:val="00802F92"/>
    <w:rsid w:val="00804225"/>
    <w:rsid w:val="00804E92"/>
    <w:rsid w:val="00804F35"/>
    <w:rsid w:val="00805704"/>
    <w:rsid w:val="008058BB"/>
    <w:rsid w:val="00807B5B"/>
    <w:rsid w:val="00807CBA"/>
    <w:rsid w:val="008104B9"/>
    <w:rsid w:val="0081098E"/>
    <w:rsid w:val="00810C08"/>
    <w:rsid w:val="00811569"/>
    <w:rsid w:val="0081181D"/>
    <w:rsid w:val="00811FFF"/>
    <w:rsid w:val="0081231C"/>
    <w:rsid w:val="00813410"/>
    <w:rsid w:val="00813B9F"/>
    <w:rsid w:val="00814097"/>
    <w:rsid w:val="00814D5F"/>
    <w:rsid w:val="00815184"/>
    <w:rsid w:val="008152DA"/>
    <w:rsid w:val="0081555D"/>
    <w:rsid w:val="00815BE0"/>
    <w:rsid w:val="00815CDE"/>
    <w:rsid w:val="008169E2"/>
    <w:rsid w:val="00816B2F"/>
    <w:rsid w:val="00817398"/>
    <w:rsid w:val="008178FA"/>
    <w:rsid w:val="00820465"/>
    <w:rsid w:val="00820D45"/>
    <w:rsid w:val="00821E54"/>
    <w:rsid w:val="0082277F"/>
    <w:rsid w:val="008227EE"/>
    <w:rsid w:val="00822EE9"/>
    <w:rsid w:val="00823100"/>
    <w:rsid w:val="0082339C"/>
    <w:rsid w:val="00823AD0"/>
    <w:rsid w:val="008240E2"/>
    <w:rsid w:val="00824238"/>
    <w:rsid w:val="00824319"/>
    <w:rsid w:val="00824E09"/>
    <w:rsid w:val="008251CE"/>
    <w:rsid w:val="00826574"/>
    <w:rsid w:val="00826DCA"/>
    <w:rsid w:val="00827740"/>
    <w:rsid w:val="00830073"/>
    <w:rsid w:val="00830A33"/>
    <w:rsid w:val="00831EBB"/>
    <w:rsid w:val="008323AB"/>
    <w:rsid w:val="00832857"/>
    <w:rsid w:val="008329D2"/>
    <w:rsid w:val="008329FF"/>
    <w:rsid w:val="00833072"/>
    <w:rsid w:val="008335AE"/>
    <w:rsid w:val="0083363C"/>
    <w:rsid w:val="008338CB"/>
    <w:rsid w:val="008339E7"/>
    <w:rsid w:val="00833D14"/>
    <w:rsid w:val="00834302"/>
    <w:rsid w:val="0083447D"/>
    <w:rsid w:val="008349AA"/>
    <w:rsid w:val="00834EEC"/>
    <w:rsid w:val="008353D2"/>
    <w:rsid w:val="00835F14"/>
    <w:rsid w:val="008367A5"/>
    <w:rsid w:val="00836FAE"/>
    <w:rsid w:val="00837786"/>
    <w:rsid w:val="0084015A"/>
    <w:rsid w:val="00840529"/>
    <w:rsid w:val="0084077C"/>
    <w:rsid w:val="00841C9B"/>
    <w:rsid w:val="00841F79"/>
    <w:rsid w:val="00842B95"/>
    <w:rsid w:val="00842C23"/>
    <w:rsid w:val="00844836"/>
    <w:rsid w:val="008461B5"/>
    <w:rsid w:val="00846723"/>
    <w:rsid w:val="008468F2"/>
    <w:rsid w:val="008474A3"/>
    <w:rsid w:val="00847ACC"/>
    <w:rsid w:val="0085015C"/>
    <w:rsid w:val="00850EBB"/>
    <w:rsid w:val="00852267"/>
    <w:rsid w:val="00852728"/>
    <w:rsid w:val="00852BBC"/>
    <w:rsid w:val="00853C38"/>
    <w:rsid w:val="00854BF9"/>
    <w:rsid w:val="00854C6E"/>
    <w:rsid w:val="00855BE8"/>
    <w:rsid w:val="00856396"/>
    <w:rsid w:val="00856CAD"/>
    <w:rsid w:val="00860C01"/>
    <w:rsid w:val="00861373"/>
    <w:rsid w:val="00861A87"/>
    <w:rsid w:val="008620EF"/>
    <w:rsid w:val="008622B1"/>
    <w:rsid w:val="008628EB"/>
    <w:rsid w:val="00862CCB"/>
    <w:rsid w:val="008633A6"/>
    <w:rsid w:val="008635C9"/>
    <w:rsid w:val="0086375A"/>
    <w:rsid w:val="00864DFD"/>
    <w:rsid w:val="00865B28"/>
    <w:rsid w:val="008663D4"/>
    <w:rsid w:val="008671B0"/>
    <w:rsid w:val="00867A1C"/>
    <w:rsid w:val="00867C61"/>
    <w:rsid w:val="00867D56"/>
    <w:rsid w:val="00870216"/>
    <w:rsid w:val="0087232A"/>
    <w:rsid w:val="00872352"/>
    <w:rsid w:val="00872408"/>
    <w:rsid w:val="00872AF1"/>
    <w:rsid w:val="00872F1E"/>
    <w:rsid w:val="00874265"/>
    <w:rsid w:val="00875811"/>
    <w:rsid w:val="00876401"/>
    <w:rsid w:val="0087661B"/>
    <w:rsid w:val="0087676D"/>
    <w:rsid w:val="00876976"/>
    <w:rsid w:val="00876CDA"/>
    <w:rsid w:val="00876DEE"/>
    <w:rsid w:val="00877494"/>
    <w:rsid w:val="00877961"/>
    <w:rsid w:val="00877C9C"/>
    <w:rsid w:val="00880445"/>
    <w:rsid w:val="00880FEC"/>
    <w:rsid w:val="00881633"/>
    <w:rsid w:val="00882816"/>
    <w:rsid w:val="008828E0"/>
    <w:rsid w:val="00883463"/>
    <w:rsid w:val="00883850"/>
    <w:rsid w:val="00884005"/>
    <w:rsid w:val="00884180"/>
    <w:rsid w:val="0088470E"/>
    <w:rsid w:val="00884D56"/>
    <w:rsid w:val="00884F39"/>
    <w:rsid w:val="00885950"/>
    <w:rsid w:val="0088605C"/>
    <w:rsid w:val="00886923"/>
    <w:rsid w:val="0088714D"/>
    <w:rsid w:val="0088791B"/>
    <w:rsid w:val="008879F0"/>
    <w:rsid w:val="00887A7A"/>
    <w:rsid w:val="00887A99"/>
    <w:rsid w:val="0089054C"/>
    <w:rsid w:val="008905B4"/>
    <w:rsid w:val="0089060B"/>
    <w:rsid w:val="00890AF1"/>
    <w:rsid w:val="00890DC7"/>
    <w:rsid w:val="008912B7"/>
    <w:rsid w:val="008918EB"/>
    <w:rsid w:val="00891C7F"/>
    <w:rsid w:val="00891CA9"/>
    <w:rsid w:val="00891CD5"/>
    <w:rsid w:val="008934A8"/>
    <w:rsid w:val="0089374E"/>
    <w:rsid w:val="008939C2"/>
    <w:rsid w:val="00894039"/>
    <w:rsid w:val="00894612"/>
    <w:rsid w:val="00894C60"/>
    <w:rsid w:val="00894CF2"/>
    <w:rsid w:val="008959E9"/>
    <w:rsid w:val="00895A86"/>
    <w:rsid w:val="00896172"/>
    <w:rsid w:val="00896316"/>
    <w:rsid w:val="0089637A"/>
    <w:rsid w:val="0089649D"/>
    <w:rsid w:val="00896DCA"/>
    <w:rsid w:val="00897196"/>
    <w:rsid w:val="00897B37"/>
    <w:rsid w:val="00897D9A"/>
    <w:rsid w:val="00897E48"/>
    <w:rsid w:val="008A0DD0"/>
    <w:rsid w:val="008A1922"/>
    <w:rsid w:val="008A1BD0"/>
    <w:rsid w:val="008A1DFC"/>
    <w:rsid w:val="008A1E5A"/>
    <w:rsid w:val="008A1E66"/>
    <w:rsid w:val="008A20D9"/>
    <w:rsid w:val="008A23C9"/>
    <w:rsid w:val="008A2417"/>
    <w:rsid w:val="008A2856"/>
    <w:rsid w:val="008A3331"/>
    <w:rsid w:val="008A38FA"/>
    <w:rsid w:val="008A42D5"/>
    <w:rsid w:val="008A6C34"/>
    <w:rsid w:val="008A6E11"/>
    <w:rsid w:val="008A76C4"/>
    <w:rsid w:val="008A7CEC"/>
    <w:rsid w:val="008A7EE5"/>
    <w:rsid w:val="008A7F01"/>
    <w:rsid w:val="008B055D"/>
    <w:rsid w:val="008B0812"/>
    <w:rsid w:val="008B0CC4"/>
    <w:rsid w:val="008B0F61"/>
    <w:rsid w:val="008B0FBC"/>
    <w:rsid w:val="008B168A"/>
    <w:rsid w:val="008B1E1D"/>
    <w:rsid w:val="008B2297"/>
    <w:rsid w:val="008B265A"/>
    <w:rsid w:val="008B3579"/>
    <w:rsid w:val="008B3CE2"/>
    <w:rsid w:val="008B408B"/>
    <w:rsid w:val="008B4126"/>
    <w:rsid w:val="008B446A"/>
    <w:rsid w:val="008B488C"/>
    <w:rsid w:val="008B4B2E"/>
    <w:rsid w:val="008B4DB1"/>
    <w:rsid w:val="008B52C9"/>
    <w:rsid w:val="008B5991"/>
    <w:rsid w:val="008B5E8C"/>
    <w:rsid w:val="008B602D"/>
    <w:rsid w:val="008C0EBE"/>
    <w:rsid w:val="008C10EF"/>
    <w:rsid w:val="008C1540"/>
    <w:rsid w:val="008C1821"/>
    <w:rsid w:val="008C194C"/>
    <w:rsid w:val="008C2CB4"/>
    <w:rsid w:val="008C2D3C"/>
    <w:rsid w:val="008C2E48"/>
    <w:rsid w:val="008C2EB0"/>
    <w:rsid w:val="008C32EE"/>
    <w:rsid w:val="008C34B3"/>
    <w:rsid w:val="008C3507"/>
    <w:rsid w:val="008C355D"/>
    <w:rsid w:val="008C35A4"/>
    <w:rsid w:val="008C3D08"/>
    <w:rsid w:val="008C4020"/>
    <w:rsid w:val="008C542D"/>
    <w:rsid w:val="008C54EF"/>
    <w:rsid w:val="008C559C"/>
    <w:rsid w:val="008C5BB7"/>
    <w:rsid w:val="008C631B"/>
    <w:rsid w:val="008C6790"/>
    <w:rsid w:val="008C6B66"/>
    <w:rsid w:val="008C6E8C"/>
    <w:rsid w:val="008C714B"/>
    <w:rsid w:val="008C743E"/>
    <w:rsid w:val="008C7AB1"/>
    <w:rsid w:val="008C7BC1"/>
    <w:rsid w:val="008C7D2B"/>
    <w:rsid w:val="008C7FAA"/>
    <w:rsid w:val="008C7FCA"/>
    <w:rsid w:val="008D051D"/>
    <w:rsid w:val="008D0CEC"/>
    <w:rsid w:val="008D13F4"/>
    <w:rsid w:val="008D299E"/>
    <w:rsid w:val="008D2B14"/>
    <w:rsid w:val="008D2EA3"/>
    <w:rsid w:val="008D2F1B"/>
    <w:rsid w:val="008D3274"/>
    <w:rsid w:val="008D3B6C"/>
    <w:rsid w:val="008D48EB"/>
    <w:rsid w:val="008D48FE"/>
    <w:rsid w:val="008D4D64"/>
    <w:rsid w:val="008D4D91"/>
    <w:rsid w:val="008D4FC2"/>
    <w:rsid w:val="008D593E"/>
    <w:rsid w:val="008D60BE"/>
    <w:rsid w:val="008D61A4"/>
    <w:rsid w:val="008D69C5"/>
    <w:rsid w:val="008D74AC"/>
    <w:rsid w:val="008D7CF2"/>
    <w:rsid w:val="008E1EAD"/>
    <w:rsid w:val="008E29F3"/>
    <w:rsid w:val="008E34CE"/>
    <w:rsid w:val="008E3949"/>
    <w:rsid w:val="008E42CB"/>
    <w:rsid w:val="008E54CE"/>
    <w:rsid w:val="008E60D7"/>
    <w:rsid w:val="008E61AE"/>
    <w:rsid w:val="008E61C9"/>
    <w:rsid w:val="008E7849"/>
    <w:rsid w:val="008E7E34"/>
    <w:rsid w:val="008F05DA"/>
    <w:rsid w:val="008F0745"/>
    <w:rsid w:val="008F07BE"/>
    <w:rsid w:val="008F0822"/>
    <w:rsid w:val="008F0FB3"/>
    <w:rsid w:val="008F18B9"/>
    <w:rsid w:val="008F2960"/>
    <w:rsid w:val="008F3087"/>
    <w:rsid w:val="008F3556"/>
    <w:rsid w:val="008F3715"/>
    <w:rsid w:val="008F4308"/>
    <w:rsid w:val="008F44E0"/>
    <w:rsid w:val="008F5FD3"/>
    <w:rsid w:val="008F605F"/>
    <w:rsid w:val="008F60D1"/>
    <w:rsid w:val="008F64C7"/>
    <w:rsid w:val="008F66A3"/>
    <w:rsid w:val="009001A3"/>
    <w:rsid w:val="00900630"/>
    <w:rsid w:val="00900AEF"/>
    <w:rsid w:val="00900E5C"/>
    <w:rsid w:val="00901482"/>
    <w:rsid w:val="00901E31"/>
    <w:rsid w:val="00901F1C"/>
    <w:rsid w:val="00902004"/>
    <w:rsid w:val="009029BC"/>
    <w:rsid w:val="009032D5"/>
    <w:rsid w:val="009033DB"/>
    <w:rsid w:val="00903903"/>
    <w:rsid w:val="00903B93"/>
    <w:rsid w:val="00904DA2"/>
    <w:rsid w:val="00904DD5"/>
    <w:rsid w:val="00905316"/>
    <w:rsid w:val="009055B7"/>
    <w:rsid w:val="009066A4"/>
    <w:rsid w:val="00906D4E"/>
    <w:rsid w:val="00906DAC"/>
    <w:rsid w:val="00907631"/>
    <w:rsid w:val="00907804"/>
    <w:rsid w:val="00907F6B"/>
    <w:rsid w:val="009101CE"/>
    <w:rsid w:val="0091053C"/>
    <w:rsid w:val="00910742"/>
    <w:rsid w:val="009108EB"/>
    <w:rsid w:val="00910D38"/>
    <w:rsid w:val="0091147A"/>
    <w:rsid w:val="0091164D"/>
    <w:rsid w:val="00911B84"/>
    <w:rsid w:val="00911F72"/>
    <w:rsid w:val="00912882"/>
    <w:rsid w:val="009137D1"/>
    <w:rsid w:val="00913DC1"/>
    <w:rsid w:val="009145A6"/>
    <w:rsid w:val="0091572A"/>
    <w:rsid w:val="009159F1"/>
    <w:rsid w:val="00916DE3"/>
    <w:rsid w:val="00917DD1"/>
    <w:rsid w:val="00917FCE"/>
    <w:rsid w:val="00920000"/>
    <w:rsid w:val="00920298"/>
    <w:rsid w:val="00920860"/>
    <w:rsid w:val="00920D80"/>
    <w:rsid w:val="009211D9"/>
    <w:rsid w:val="00921B93"/>
    <w:rsid w:val="00921C3F"/>
    <w:rsid w:val="00921E76"/>
    <w:rsid w:val="00921E90"/>
    <w:rsid w:val="009221B2"/>
    <w:rsid w:val="00923246"/>
    <w:rsid w:val="00923822"/>
    <w:rsid w:val="00923B25"/>
    <w:rsid w:val="00924431"/>
    <w:rsid w:val="0092519A"/>
    <w:rsid w:val="009256AD"/>
    <w:rsid w:val="009264BE"/>
    <w:rsid w:val="0092722D"/>
    <w:rsid w:val="0092753C"/>
    <w:rsid w:val="00927AB6"/>
    <w:rsid w:val="00927C85"/>
    <w:rsid w:val="00930A22"/>
    <w:rsid w:val="00930B2D"/>
    <w:rsid w:val="00930B4C"/>
    <w:rsid w:val="00931211"/>
    <w:rsid w:val="00931979"/>
    <w:rsid w:val="00931F13"/>
    <w:rsid w:val="009320F3"/>
    <w:rsid w:val="0093216C"/>
    <w:rsid w:val="009325B8"/>
    <w:rsid w:val="0093274B"/>
    <w:rsid w:val="009333D5"/>
    <w:rsid w:val="0093353F"/>
    <w:rsid w:val="009336CC"/>
    <w:rsid w:val="0093383E"/>
    <w:rsid w:val="00933A46"/>
    <w:rsid w:val="00933C62"/>
    <w:rsid w:val="00934179"/>
    <w:rsid w:val="00935761"/>
    <w:rsid w:val="00935D64"/>
    <w:rsid w:val="00935EDC"/>
    <w:rsid w:val="009361B1"/>
    <w:rsid w:val="00936F7F"/>
    <w:rsid w:val="009373A7"/>
    <w:rsid w:val="00937457"/>
    <w:rsid w:val="00937966"/>
    <w:rsid w:val="00940646"/>
    <w:rsid w:val="0094066C"/>
    <w:rsid w:val="0094076A"/>
    <w:rsid w:val="0094087E"/>
    <w:rsid w:val="00940B1F"/>
    <w:rsid w:val="00940C8D"/>
    <w:rsid w:val="00940CFA"/>
    <w:rsid w:val="009410C2"/>
    <w:rsid w:val="00941696"/>
    <w:rsid w:val="00942DD2"/>
    <w:rsid w:val="0094317C"/>
    <w:rsid w:val="00943CC4"/>
    <w:rsid w:val="00944334"/>
    <w:rsid w:val="00944ABD"/>
    <w:rsid w:val="00944BB0"/>
    <w:rsid w:val="0094534E"/>
    <w:rsid w:val="00945DAB"/>
    <w:rsid w:val="00946365"/>
    <w:rsid w:val="00946791"/>
    <w:rsid w:val="00946E47"/>
    <w:rsid w:val="00947049"/>
    <w:rsid w:val="00947728"/>
    <w:rsid w:val="00947B3A"/>
    <w:rsid w:val="00947E17"/>
    <w:rsid w:val="00950133"/>
    <w:rsid w:val="0095014A"/>
    <w:rsid w:val="00950C2C"/>
    <w:rsid w:val="00950E14"/>
    <w:rsid w:val="009513EB"/>
    <w:rsid w:val="00951DD4"/>
    <w:rsid w:val="009523B2"/>
    <w:rsid w:val="009537AA"/>
    <w:rsid w:val="00953815"/>
    <w:rsid w:val="00953D2F"/>
    <w:rsid w:val="009540BF"/>
    <w:rsid w:val="0095445B"/>
    <w:rsid w:val="0095456D"/>
    <w:rsid w:val="00954E0E"/>
    <w:rsid w:val="0095514D"/>
    <w:rsid w:val="00955410"/>
    <w:rsid w:val="00955798"/>
    <w:rsid w:val="00955B0F"/>
    <w:rsid w:val="009566FF"/>
    <w:rsid w:val="0095685A"/>
    <w:rsid w:val="00957772"/>
    <w:rsid w:val="009604F0"/>
    <w:rsid w:val="00960D29"/>
    <w:rsid w:val="0096107F"/>
    <w:rsid w:val="00961C25"/>
    <w:rsid w:val="00961E61"/>
    <w:rsid w:val="00962299"/>
    <w:rsid w:val="009629AB"/>
    <w:rsid w:val="009634B5"/>
    <w:rsid w:val="00963802"/>
    <w:rsid w:val="00963839"/>
    <w:rsid w:val="009638DB"/>
    <w:rsid w:val="00963A73"/>
    <w:rsid w:val="00963D3C"/>
    <w:rsid w:val="00963FF3"/>
    <w:rsid w:val="009640F8"/>
    <w:rsid w:val="00964AD6"/>
    <w:rsid w:val="0096509D"/>
    <w:rsid w:val="009651EC"/>
    <w:rsid w:val="00965576"/>
    <w:rsid w:val="00965630"/>
    <w:rsid w:val="009657FE"/>
    <w:rsid w:val="009662BC"/>
    <w:rsid w:val="009673BD"/>
    <w:rsid w:val="00967512"/>
    <w:rsid w:val="00970047"/>
    <w:rsid w:val="00970753"/>
    <w:rsid w:val="00970C68"/>
    <w:rsid w:val="009717F1"/>
    <w:rsid w:val="00971B33"/>
    <w:rsid w:val="00971C3B"/>
    <w:rsid w:val="00971EDE"/>
    <w:rsid w:val="0097382C"/>
    <w:rsid w:val="00973B44"/>
    <w:rsid w:val="00973C76"/>
    <w:rsid w:val="00973DF6"/>
    <w:rsid w:val="00973FC7"/>
    <w:rsid w:val="00974334"/>
    <w:rsid w:val="00974BC9"/>
    <w:rsid w:val="009750D6"/>
    <w:rsid w:val="009762B7"/>
    <w:rsid w:val="0097664F"/>
    <w:rsid w:val="00976C8D"/>
    <w:rsid w:val="00976DED"/>
    <w:rsid w:val="0097705B"/>
    <w:rsid w:val="00977234"/>
    <w:rsid w:val="00977B4F"/>
    <w:rsid w:val="00980426"/>
    <w:rsid w:val="009809A4"/>
    <w:rsid w:val="00980E23"/>
    <w:rsid w:val="00981F5B"/>
    <w:rsid w:val="009826B7"/>
    <w:rsid w:val="00982D35"/>
    <w:rsid w:val="0098352D"/>
    <w:rsid w:val="00983932"/>
    <w:rsid w:val="009839C6"/>
    <w:rsid w:val="00983A85"/>
    <w:rsid w:val="00984354"/>
    <w:rsid w:val="009843B1"/>
    <w:rsid w:val="009844D1"/>
    <w:rsid w:val="009849A6"/>
    <w:rsid w:val="00984D37"/>
    <w:rsid w:val="009860EC"/>
    <w:rsid w:val="009863C2"/>
    <w:rsid w:val="00987A7F"/>
    <w:rsid w:val="00987C5F"/>
    <w:rsid w:val="00990150"/>
    <w:rsid w:val="00990555"/>
    <w:rsid w:val="00990C9B"/>
    <w:rsid w:val="00990EF9"/>
    <w:rsid w:val="0099110D"/>
    <w:rsid w:val="00991586"/>
    <w:rsid w:val="009917F7"/>
    <w:rsid w:val="009920D3"/>
    <w:rsid w:val="0099233B"/>
    <w:rsid w:val="009927E7"/>
    <w:rsid w:val="00992E48"/>
    <w:rsid w:val="00992F89"/>
    <w:rsid w:val="0099389F"/>
    <w:rsid w:val="00993DB5"/>
    <w:rsid w:val="00994357"/>
    <w:rsid w:val="009950F4"/>
    <w:rsid w:val="009954EA"/>
    <w:rsid w:val="009956BD"/>
    <w:rsid w:val="00995B9A"/>
    <w:rsid w:val="0099605C"/>
    <w:rsid w:val="00996099"/>
    <w:rsid w:val="00996BAC"/>
    <w:rsid w:val="00997520"/>
    <w:rsid w:val="009A0513"/>
    <w:rsid w:val="009A0AA6"/>
    <w:rsid w:val="009A0B47"/>
    <w:rsid w:val="009A0DDD"/>
    <w:rsid w:val="009A2091"/>
    <w:rsid w:val="009A26DD"/>
    <w:rsid w:val="009A29A1"/>
    <w:rsid w:val="009A3974"/>
    <w:rsid w:val="009A43F4"/>
    <w:rsid w:val="009A51A8"/>
    <w:rsid w:val="009A53B0"/>
    <w:rsid w:val="009A53BD"/>
    <w:rsid w:val="009A5873"/>
    <w:rsid w:val="009A5FC9"/>
    <w:rsid w:val="009A61F6"/>
    <w:rsid w:val="009A636A"/>
    <w:rsid w:val="009A658D"/>
    <w:rsid w:val="009A67BC"/>
    <w:rsid w:val="009A6AA7"/>
    <w:rsid w:val="009A7012"/>
    <w:rsid w:val="009A7304"/>
    <w:rsid w:val="009A799A"/>
    <w:rsid w:val="009A79C7"/>
    <w:rsid w:val="009A7CF6"/>
    <w:rsid w:val="009A7D04"/>
    <w:rsid w:val="009B06AA"/>
    <w:rsid w:val="009B072D"/>
    <w:rsid w:val="009B0D4E"/>
    <w:rsid w:val="009B0F74"/>
    <w:rsid w:val="009B1F43"/>
    <w:rsid w:val="009B2906"/>
    <w:rsid w:val="009B2C5C"/>
    <w:rsid w:val="009B320E"/>
    <w:rsid w:val="009B3538"/>
    <w:rsid w:val="009B353D"/>
    <w:rsid w:val="009B354E"/>
    <w:rsid w:val="009B3EC4"/>
    <w:rsid w:val="009B425D"/>
    <w:rsid w:val="009B43E1"/>
    <w:rsid w:val="009B50DF"/>
    <w:rsid w:val="009B51E4"/>
    <w:rsid w:val="009B609D"/>
    <w:rsid w:val="009B60B5"/>
    <w:rsid w:val="009B61A9"/>
    <w:rsid w:val="009B6269"/>
    <w:rsid w:val="009B6610"/>
    <w:rsid w:val="009B6950"/>
    <w:rsid w:val="009C0061"/>
    <w:rsid w:val="009C023F"/>
    <w:rsid w:val="009C0610"/>
    <w:rsid w:val="009C0F5F"/>
    <w:rsid w:val="009C1069"/>
    <w:rsid w:val="009C209F"/>
    <w:rsid w:val="009C24CF"/>
    <w:rsid w:val="009C2565"/>
    <w:rsid w:val="009C389D"/>
    <w:rsid w:val="009C3DE2"/>
    <w:rsid w:val="009C3F27"/>
    <w:rsid w:val="009C4585"/>
    <w:rsid w:val="009C527D"/>
    <w:rsid w:val="009C5DA9"/>
    <w:rsid w:val="009C5F6C"/>
    <w:rsid w:val="009C6038"/>
    <w:rsid w:val="009C6051"/>
    <w:rsid w:val="009C63B3"/>
    <w:rsid w:val="009C67F6"/>
    <w:rsid w:val="009C7D56"/>
    <w:rsid w:val="009C7DD9"/>
    <w:rsid w:val="009D0004"/>
    <w:rsid w:val="009D002B"/>
    <w:rsid w:val="009D0393"/>
    <w:rsid w:val="009D0D81"/>
    <w:rsid w:val="009D14DE"/>
    <w:rsid w:val="009D150D"/>
    <w:rsid w:val="009D25DE"/>
    <w:rsid w:val="009D29C0"/>
    <w:rsid w:val="009D2B97"/>
    <w:rsid w:val="009D30BB"/>
    <w:rsid w:val="009D3709"/>
    <w:rsid w:val="009D3B96"/>
    <w:rsid w:val="009D4DF9"/>
    <w:rsid w:val="009D51B8"/>
    <w:rsid w:val="009D624F"/>
    <w:rsid w:val="009D6263"/>
    <w:rsid w:val="009D6C25"/>
    <w:rsid w:val="009D6D74"/>
    <w:rsid w:val="009D6ECE"/>
    <w:rsid w:val="009D719E"/>
    <w:rsid w:val="009D73CF"/>
    <w:rsid w:val="009D78BC"/>
    <w:rsid w:val="009D7ADF"/>
    <w:rsid w:val="009E0CEC"/>
    <w:rsid w:val="009E107F"/>
    <w:rsid w:val="009E10FA"/>
    <w:rsid w:val="009E110E"/>
    <w:rsid w:val="009E1331"/>
    <w:rsid w:val="009E1D12"/>
    <w:rsid w:val="009E20EC"/>
    <w:rsid w:val="009E285B"/>
    <w:rsid w:val="009E28FD"/>
    <w:rsid w:val="009E29B6"/>
    <w:rsid w:val="009E2F9F"/>
    <w:rsid w:val="009E3131"/>
    <w:rsid w:val="009E324B"/>
    <w:rsid w:val="009E3706"/>
    <w:rsid w:val="009E3B61"/>
    <w:rsid w:val="009E3E36"/>
    <w:rsid w:val="009E41C9"/>
    <w:rsid w:val="009E4C01"/>
    <w:rsid w:val="009E55CF"/>
    <w:rsid w:val="009E5612"/>
    <w:rsid w:val="009E5A05"/>
    <w:rsid w:val="009E6916"/>
    <w:rsid w:val="009E7594"/>
    <w:rsid w:val="009E779E"/>
    <w:rsid w:val="009E7E8A"/>
    <w:rsid w:val="009E7EF2"/>
    <w:rsid w:val="009F0618"/>
    <w:rsid w:val="009F0755"/>
    <w:rsid w:val="009F150B"/>
    <w:rsid w:val="009F2CCB"/>
    <w:rsid w:val="009F2FEC"/>
    <w:rsid w:val="009F3333"/>
    <w:rsid w:val="009F337B"/>
    <w:rsid w:val="009F3E53"/>
    <w:rsid w:val="009F41E4"/>
    <w:rsid w:val="009F4521"/>
    <w:rsid w:val="009F45DE"/>
    <w:rsid w:val="009F4E71"/>
    <w:rsid w:val="009F4EEA"/>
    <w:rsid w:val="009F50C8"/>
    <w:rsid w:val="009F53E6"/>
    <w:rsid w:val="009F54D0"/>
    <w:rsid w:val="009F6112"/>
    <w:rsid w:val="009F7820"/>
    <w:rsid w:val="009F7A4F"/>
    <w:rsid w:val="009F7D92"/>
    <w:rsid w:val="00A01232"/>
    <w:rsid w:val="00A0127A"/>
    <w:rsid w:val="00A01756"/>
    <w:rsid w:val="00A01FD7"/>
    <w:rsid w:val="00A022AD"/>
    <w:rsid w:val="00A02A5A"/>
    <w:rsid w:val="00A04E69"/>
    <w:rsid w:val="00A0546F"/>
    <w:rsid w:val="00A05F3F"/>
    <w:rsid w:val="00A0689D"/>
    <w:rsid w:val="00A06D26"/>
    <w:rsid w:val="00A076B7"/>
    <w:rsid w:val="00A07CD5"/>
    <w:rsid w:val="00A108A3"/>
    <w:rsid w:val="00A1101B"/>
    <w:rsid w:val="00A1123F"/>
    <w:rsid w:val="00A11758"/>
    <w:rsid w:val="00A11EFB"/>
    <w:rsid w:val="00A11F7D"/>
    <w:rsid w:val="00A12232"/>
    <w:rsid w:val="00A126DE"/>
    <w:rsid w:val="00A129CF"/>
    <w:rsid w:val="00A12C7D"/>
    <w:rsid w:val="00A12DA9"/>
    <w:rsid w:val="00A12DB0"/>
    <w:rsid w:val="00A144B1"/>
    <w:rsid w:val="00A144B7"/>
    <w:rsid w:val="00A144DD"/>
    <w:rsid w:val="00A14823"/>
    <w:rsid w:val="00A148CA"/>
    <w:rsid w:val="00A14CBA"/>
    <w:rsid w:val="00A155A9"/>
    <w:rsid w:val="00A16D57"/>
    <w:rsid w:val="00A16E3A"/>
    <w:rsid w:val="00A17853"/>
    <w:rsid w:val="00A178AC"/>
    <w:rsid w:val="00A17947"/>
    <w:rsid w:val="00A20227"/>
    <w:rsid w:val="00A2150E"/>
    <w:rsid w:val="00A215C6"/>
    <w:rsid w:val="00A21FB7"/>
    <w:rsid w:val="00A22251"/>
    <w:rsid w:val="00A2482E"/>
    <w:rsid w:val="00A2578A"/>
    <w:rsid w:val="00A25DF0"/>
    <w:rsid w:val="00A26C42"/>
    <w:rsid w:val="00A26D70"/>
    <w:rsid w:val="00A27275"/>
    <w:rsid w:val="00A30107"/>
    <w:rsid w:val="00A302AC"/>
    <w:rsid w:val="00A30F12"/>
    <w:rsid w:val="00A3274E"/>
    <w:rsid w:val="00A328FC"/>
    <w:rsid w:val="00A32B26"/>
    <w:rsid w:val="00A3311C"/>
    <w:rsid w:val="00A33EB9"/>
    <w:rsid w:val="00A3415B"/>
    <w:rsid w:val="00A342F6"/>
    <w:rsid w:val="00A35368"/>
    <w:rsid w:val="00A35453"/>
    <w:rsid w:val="00A36491"/>
    <w:rsid w:val="00A36C70"/>
    <w:rsid w:val="00A36E8C"/>
    <w:rsid w:val="00A37268"/>
    <w:rsid w:val="00A40F2D"/>
    <w:rsid w:val="00A41F18"/>
    <w:rsid w:val="00A4217F"/>
    <w:rsid w:val="00A4241D"/>
    <w:rsid w:val="00A42AE5"/>
    <w:rsid w:val="00A42B75"/>
    <w:rsid w:val="00A432E0"/>
    <w:rsid w:val="00A4435A"/>
    <w:rsid w:val="00A448D5"/>
    <w:rsid w:val="00A45385"/>
    <w:rsid w:val="00A46356"/>
    <w:rsid w:val="00A4656A"/>
    <w:rsid w:val="00A46655"/>
    <w:rsid w:val="00A4666E"/>
    <w:rsid w:val="00A46785"/>
    <w:rsid w:val="00A46B74"/>
    <w:rsid w:val="00A4708A"/>
    <w:rsid w:val="00A477F9"/>
    <w:rsid w:val="00A50881"/>
    <w:rsid w:val="00A5106B"/>
    <w:rsid w:val="00A52154"/>
    <w:rsid w:val="00A52357"/>
    <w:rsid w:val="00A523E9"/>
    <w:rsid w:val="00A52408"/>
    <w:rsid w:val="00A52DDB"/>
    <w:rsid w:val="00A52EA4"/>
    <w:rsid w:val="00A537E8"/>
    <w:rsid w:val="00A541D6"/>
    <w:rsid w:val="00A543AA"/>
    <w:rsid w:val="00A54699"/>
    <w:rsid w:val="00A5499F"/>
    <w:rsid w:val="00A55DD4"/>
    <w:rsid w:val="00A565D6"/>
    <w:rsid w:val="00A5665E"/>
    <w:rsid w:val="00A568C5"/>
    <w:rsid w:val="00A56C16"/>
    <w:rsid w:val="00A56EBA"/>
    <w:rsid w:val="00A57046"/>
    <w:rsid w:val="00A57A02"/>
    <w:rsid w:val="00A60133"/>
    <w:rsid w:val="00A6072B"/>
    <w:rsid w:val="00A60E7C"/>
    <w:rsid w:val="00A61145"/>
    <w:rsid w:val="00A615DA"/>
    <w:rsid w:val="00A61999"/>
    <w:rsid w:val="00A61C67"/>
    <w:rsid w:val="00A61E10"/>
    <w:rsid w:val="00A6275A"/>
    <w:rsid w:val="00A63C54"/>
    <w:rsid w:val="00A63F31"/>
    <w:rsid w:val="00A64475"/>
    <w:rsid w:val="00A64910"/>
    <w:rsid w:val="00A651C3"/>
    <w:rsid w:val="00A65F1B"/>
    <w:rsid w:val="00A6642D"/>
    <w:rsid w:val="00A66539"/>
    <w:rsid w:val="00A668E8"/>
    <w:rsid w:val="00A66A48"/>
    <w:rsid w:val="00A670A4"/>
    <w:rsid w:val="00A6713C"/>
    <w:rsid w:val="00A673E7"/>
    <w:rsid w:val="00A67428"/>
    <w:rsid w:val="00A704A6"/>
    <w:rsid w:val="00A70B6F"/>
    <w:rsid w:val="00A70C79"/>
    <w:rsid w:val="00A70D5F"/>
    <w:rsid w:val="00A71A6A"/>
    <w:rsid w:val="00A7208B"/>
    <w:rsid w:val="00A7268F"/>
    <w:rsid w:val="00A72809"/>
    <w:rsid w:val="00A74AC6"/>
    <w:rsid w:val="00A74ECE"/>
    <w:rsid w:val="00A754F8"/>
    <w:rsid w:val="00A75A93"/>
    <w:rsid w:val="00A7668A"/>
    <w:rsid w:val="00A76F18"/>
    <w:rsid w:val="00A77500"/>
    <w:rsid w:val="00A77663"/>
    <w:rsid w:val="00A77944"/>
    <w:rsid w:val="00A80405"/>
    <w:rsid w:val="00A8048C"/>
    <w:rsid w:val="00A804FD"/>
    <w:rsid w:val="00A8099F"/>
    <w:rsid w:val="00A81032"/>
    <w:rsid w:val="00A811E8"/>
    <w:rsid w:val="00A81F2A"/>
    <w:rsid w:val="00A82587"/>
    <w:rsid w:val="00A826DA"/>
    <w:rsid w:val="00A82E70"/>
    <w:rsid w:val="00A8325A"/>
    <w:rsid w:val="00A83376"/>
    <w:rsid w:val="00A83710"/>
    <w:rsid w:val="00A8380D"/>
    <w:rsid w:val="00A84091"/>
    <w:rsid w:val="00A84104"/>
    <w:rsid w:val="00A84C4F"/>
    <w:rsid w:val="00A853C6"/>
    <w:rsid w:val="00A85560"/>
    <w:rsid w:val="00A85975"/>
    <w:rsid w:val="00A85AE1"/>
    <w:rsid w:val="00A85D56"/>
    <w:rsid w:val="00A85E14"/>
    <w:rsid w:val="00A87A7D"/>
    <w:rsid w:val="00A901B4"/>
    <w:rsid w:val="00A9077C"/>
    <w:rsid w:val="00A91ABF"/>
    <w:rsid w:val="00A91C38"/>
    <w:rsid w:val="00A92BEE"/>
    <w:rsid w:val="00A947D0"/>
    <w:rsid w:val="00A948B1"/>
    <w:rsid w:val="00A94C1A"/>
    <w:rsid w:val="00A95003"/>
    <w:rsid w:val="00A958A5"/>
    <w:rsid w:val="00A95BEF"/>
    <w:rsid w:val="00A960D1"/>
    <w:rsid w:val="00A963B2"/>
    <w:rsid w:val="00A96650"/>
    <w:rsid w:val="00A96E10"/>
    <w:rsid w:val="00A97615"/>
    <w:rsid w:val="00A9779B"/>
    <w:rsid w:val="00A97D4F"/>
    <w:rsid w:val="00AA0450"/>
    <w:rsid w:val="00AA0956"/>
    <w:rsid w:val="00AA0E16"/>
    <w:rsid w:val="00AA0E57"/>
    <w:rsid w:val="00AA35D4"/>
    <w:rsid w:val="00AA4048"/>
    <w:rsid w:val="00AA4067"/>
    <w:rsid w:val="00AA50E6"/>
    <w:rsid w:val="00AA61D7"/>
    <w:rsid w:val="00AA735C"/>
    <w:rsid w:val="00AB15F1"/>
    <w:rsid w:val="00AB1B63"/>
    <w:rsid w:val="00AB1D61"/>
    <w:rsid w:val="00AB36BF"/>
    <w:rsid w:val="00AB3BE9"/>
    <w:rsid w:val="00AB49AF"/>
    <w:rsid w:val="00AB4D67"/>
    <w:rsid w:val="00AB4E3D"/>
    <w:rsid w:val="00AB61E5"/>
    <w:rsid w:val="00AB6204"/>
    <w:rsid w:val="00AB76AF"/>
    <w:rsid w:val="00AB788C"/>
    <w:rsid w:val="00AB7921"/>
    <w:rsid w:val="00AB7D7C"/>
    <w:rsid w:val="00AC02E4"/>
    <w:rsid w:val="00AC036C"/>
    <w:rsid w:val="00AC05B1"/>
    <w:rsid w:val="00AC12BF"/>
    <w:rsid w:val="00AC1525"/>
    <w:rsid w:val="00AC205A"/>
    <w:rsid w:val="00AC3DA8"/>
    <w:rsid w:val="00AC4205"/>
    <w:rsid w:val="00AC4749"/>
    <w:rsid w:val="00AC4915"/>
    <w:rsid w:val="00AC5328"/>
    <w:rsid w:val="00AC55AC"/>
    <w:rsid w:val="00AC59CB"/>
    <w:rsid w:val="00AC5DFA"/>
    <w:rsid w:val="00AC5E63"/>
    <w:rsid w:val="00AC642C"/>
    <w:rsid w:val="00AC6A7B"/>
    <w:rsid w:val="00AC7DB0"/>
    <w:rsid w:val="00AD01CB"/>
    <w:rsid w:val="00AD12B4"/>
    <w:rsid w:val="00AD15CF"/>
    <w:rsid w:val="00AD19DA"/>
    <w:rsid w:val="00AD1C22"/>
    <w:rsid w:val="00AD1F42"/>
    <w:rsid w:val="00AD232A"/>
    <w:rsid w:val="00AD3BEB"/>
    <w:rsid w:val="00AD4598"/>
    <w:rsid w:val="00AD4BF0"/>
    <w:rsid w:val="00AD536E"/>
    <w:rsid w:val="00AD57A1"/>
    <w:rsid w:val="00AD5D3A"/>
    <w:rsid w:val="00AD5E34"/>
    <w:rsid w:val="00AD6294"/>
    <w:rsid w:val="00AD63D5"/>
    <w:rsid w:val="00AD66F3"/>
    <w:rsid w:val="00AD67FA"/>
    <w:rsid w:val="00AD6A87"/>
    <w:rsid w:val="00AD7314"/>
    <w:rsid w:val="00AD73B1"/>
    <w:rsid w:val="00AD7AAB"/>
    <w:rsid w:val="00AE06AA"/>
    <w:rsid w:val="00AE15DB"/>
    <w:rsid w:val="00AE1702"/>
    <w:rsid w:val="00AE202E"/>
    <w:rsid w:val="00AE34EA"/>
    <w:rsid w:val="00AE368C"/>
    <w:rsid w:val="00AE3E65"/>
    <w:rsid w:val="00AE41E2"/>
    <w:rsid w:val="00AE4288"/>
    <w:rsid w:val="00AE4391"/>
    <w:rsid w:val="00AE45F6"/>
    <w:rsid w:val="00AE4821"/>
    <w:rsid w:val="00AE4A1D"/>
    <w:rsid w:val="00AE4B3B"/>
    <w:rsid w:val="00AE5203"/>
    <w:rsid w:val="00AE56BE"/>
    <w:rsid w:val="00AE56D5"/>
    <w:rsid w:val="00AE5CBD"/>
    <w:rsid w:val="00AE646C"/>
    <w:rsid w:val="00AE6888"/>
    <w:rsid w:val="00AE6DA4"/>
    <w:rsid w:val="00AE6F47"/>
    <w:rsid w:val="00AE7268"/>
    <w:rsid w:val="00AE75CC"/>
    <w:rsid w:val="00AE784A"/>
    <w:rsid w:val="00AE7ED0"/>
    <w:rsid w:val="00AF0774"/>
    <w:rsid w:val="00AF1C29"/>
    <w:rsid w:val="00AF1D77"/>
    <w:rsid w:val="00AF1D94"/>
    <w:rsid w:val="00AF2F2C"/>
    <w:rsid w:val="00AF4781"/>
    <w:rsid w:val="00AF4C6C"/>
    <w:rsid w:val="00AF4EDD"/>
    <w:rsid w:val="00AF57E3"/>
    <w:rsid w:val="00AF5C32"/>
    <w:rsid w:val="00AF5F87"/>
    <w:rsid w:val="00AF64F9"/>
    <w:rsid w:val="00AF6550"/>
    <w:rsid w:val="00AF6D07"/>
    <w:rsid w:val="00B009F0"/>
    <w:rsid w:val="00B01A2A"/>
    <w:rsid w:val="00B01F77"/>
    <w:rsid w:val="00B02080"/>
    <w:rsid w:val="00B022B0"/>
    <w:rsid w:val="00B022C3"/>
    <w:rsid w:val="00B026FF"/>
    <w:rsid w:val="00B029FF"/>
    <w:rsid w:val="00B0535A"/>
    <w:rsid w:val="00B05623"/>
    <w:rsid w:val="00B05787"/>
    <w:rsid w:val="00B058E9"/>
    <w:rsid w:val="00B05962"/>
    <w:rsid w:val="00B05C89"/>
    <w:rsid w:val="00B05FBA"/>
    <w:rsid w:val="00B06A26"/>
    <w:rsid w:val="00B06DD1"/>
    <w:rsid w:val="00B072C1"/>
    <w:rsid w:val="00B076DA"/>
    <w:rsid w:val="00B076F1"/>
    <w:rsid w:val="00B07771"/>
    <w:rsid w:val="00B079E1"/>
    <w:rsid w:val="00B07ABA"/>
    <w:rsid w:val="00B1000F"/>
    <w:rsid w:val="00B10843"/>
    <w:rsid w:val="00B11534"/>
    <w:rsid w:val="00B117E3"/>
    <w:rsid w:val="00B11BE2"/>
    <w:rsid w:val="00B12002"/>
    <w:rsid w:val="00B12932"/>
    <w:rsid w:val="00B12B2D"/>
    <w:rsid w:val="00B142F5"/>
    <w:rsid w:val="00B14C9A"/>
    <w:rsid w:val="00B1554E"/>
    <w:rsid w:val="00B16A01"/>
    <w:rsid w:val="00B16E81"/>
    <w:rsid w:val="00B16FFF"/>
    <w:rsid w:val="00B170BA"/>
    <w:rsid w:val="00B1750A"/>
    <w:rsid w:val="00B17568"/>
    <w:rsid w:val="00B2026B"/>
    <w:rsid w:val="00B20C84"/>
    <w:rsid w:val="00B2131D"/>
    <w:rsid w:val="00B216C5"/>
    <w:rsid w:val="00B21C3F"/>
    <w:rsid w:val="00B21D13"/>
    <w:rsid w:val="00B21F29"/>
    <w:rsid w:val="00B22BB2"/>
    <w:rsid w:val="00B22C51"/>
    <w:rsid w:val="00B2332D"/>
    <w:rsid w:val="00B236E7"/>
    <w:rsid w:val="00B23811"/>
    <w:rsid w:val="00B23839"/>
    <w:rsid w:val="00B242EF"/>
    <w:rsid w:val="00B2529B"/>
    <w:rsid w:val="00B2538A"/>
    <w:rsid w:val="00B259F1"/>
    <w:rsid w:val="00B2642F"/>
    <w:rsid w:val="00B26524"/>
    <w:rsid w:val="00B26BC3"/>
    <w:rsid w:val="00B3011D"/>
    <w:rsid w:val="00B302E7"/>
    <w:rsid w:val="00B30819"/>
    <w:rsid w:val="00B30A71"/>
    <w:rsid w:val="00B30F60"/>
    <w:rsid w:val="00B319B3"/>
    <w:rsid w:val="00B3282A"/>
    <w:rsid w:val="00B3299A"/>
    <w:rsid w:val="00B3353F"/>
    <w:rsid w:val="00B33563"/>
    <w:rsid w:val="00B335E0"/>
    <w:rsid w:val="00B33E3B"/>
    <w:rsid w:val="00B33F90"/>
    <w:rsid w:val="00B34A79"/>
    <w:rsid w:val="00B34F7E"/>
    <w:rsid w:val="00B353D6"/>
    <w:rsid w:val="00B362A0"/>
    <w:rsid w:val="00B36C70"/>
    <w:rsid w:val="00B37034"/>
    <w:rsid w:val="00B3749F"/>
    <w:rsid w:val="00B3795D"/>
    <w:rsid w:val="00B40719"/>
    <w:rsid w:val="00B40ACB"/>
    <w:rsid w:val="00B41B3E"/>
    <w:rsid w:val="00B41B55"/>
    <w:rsid w:val="00B42146"/>
    <w:rsid w:val="00B42235"/>
    <w:rsid w:val="00B423A9"/>
    <w:rsid w:val="00B4309F"/>
    <w:rsid w:val="00B433D3"/>
    <w:rsid w:val="00B43641"/>
    <w:rsid w:val="00B4377D"/>
    <w:rsid w:val="00B43FCD"/>
    <w:rsid w:val="00B440C5"/>
    <w:rsid w:val="00B44E6E"/>
    <w:rsid w:val="00B45392"/>
    <w:rsid w:val="00B461C2"/>
    <w:rsid w:val="00B461CA"/>
    <w:rsid w:val="00B461D3"/>
    <w:rsid w:val="00B463EF"/>
    <w:rsid w:val="00B46AE6"/>
    <w:rsid w:val="00B4716F"/>
    <w:rsid w:val="00B472AC"/>
    <w:rsid w:val="00B4736B"/>
    <w:rsid w:val="00B47541"/>
    <w:rsid w:val="00B47623"/>
    <w:rsid w:val="00B508BF"/>
    <w:rsid w:val="00B512C9"/>
    <w:rsid w:val="00B51F68"/>
    <w:rsid w:val="00B52150"/>
    <w:rsid w:val="00B5257F"/>
    <w:rsid w:val="00B5295C"/>
    <w:rsid w:val="00B5315F"/>
    <w:rsid w:val="00B53C50"/>
    <w:rsid w:val="00B53DEE"/>
    <w:rsid w:val="00B53EDB"/>
    <w:rsid w:val="00B53F57"/>
    <w:rsid w:val="00B53FE4"/>
    <w:rsid w:val="00B5470A"/>
    <w:rsid w:val="00B54741"/>
    <w:rsid w:val="00B547F6"/>
    <w:rsid w:val="00B54EE4"/>
    <w:rsid w:val="00B5533B"/>
    <w:rsid w:val="00B55B1E"/>
    <w:rsid w:val="00B5651B"/>
    <w:rsid w:val="00B56858"/>
    <w:rsid w:val="00B5698D"/>
    <w:rsid w:val="00B56DD3"/>
    <w:rsid w:val="00B56E2F"/>
    <w:rsid w:val="00B5795B"/>
    <w:rsid w:val="00B606AB"/>
    <w:rsid w:val="00B60745"/>
    <w:rsid w:val="00B6084B"/>
    <w:rsid w:val="00B6148D"/>
    <w:rsid w:val="00B617B2"/>
    <w:rsid w:val="00B62655"/>
    <w:rsid w:val="00B6494D"/>
    <w:rsid w:val="00B64DB5"/>
    <w:rsid w:val="00B64DEE"/>
    <w:rsid w:val="00B64E36"/>
    <w:rsid w:val="00B664DC"/>
    <w:rsid w:val="00B66899"/>
    <w:rsid w:val="00B66A1D"/>
    <w:rsid w:val="00B66A3D"/>
    <w:rsid w:val="00B66CEA"/>
    <w:rsid w:val="00B67B52"/>
    <w:rsid w:val="00B67D2E"/>
    <w:rsid w:val="00B703B4"/>
    <w:rsid w:val="00B70E1B"/>
    <w:rsid w:val="00B70F65"/>
    <w:rsid w:val="00B72355"/>
    <w:rsid w:val="00B734CC"/>
    <w:rsid w:val="00B73886"/>
    <w:rsid w:val="00B74EA8"/>
    <w:rsid w:val="00B74EDF"/>
    <w:rsid w:val="00B7513C"/>
    <w:rsid w:val="00B75381"/>
    <w:rsid w:val="00B75EF3"/>
    <w:rsid w:val="00B771C6"/>
    <w:rsid w:val="00B77AB8"/>
    <w:rsid w:val="00B77C66"/>
    <w:rsid w:val="00B807DC"/>
    <w:rsid w:val="00B81B9A"/>
    <w:rsid w:val="00B82002"/>
    <w:rsid w:val="00B82416"/>
    <w:rsid w:val="00B82D6F"/>
    <w:rsid w:val="00B83331"/>
    <w:rsid w:val="00B83CE7"/>
    <w:rsid w:val="00B83EE7"/>
    <w:rsid w:val="00B84479"/>
    <w:rsid w:val="00B853C4"/>
    <w:rsid w:val="00B864FC"/>
    <w:rsid w:val="00B86685"/>
    <w:rsid w:val="00B86A93"/>
    <w:rsid w:val="00B86BC0"/>
    <w:rsid w:val="00B873DC"/>
    <w:rsid w:val="00B87772"/>
    <w:rsid w:val="00B905B6"/>
    <w:rsid w:val="00B911D9"/>
    <w:rsid w:val="00B917FE"/>
    <w:rsid w:val="00B92510"/>
    <w:rsid w:val="00B93D1C"/>
    <w:rsid w:val="00B9408D"/>
    <w:rsid w:val="00B9470D"/>
    <w:rsid w:val="00B94C06"/>
    <w:rsid w:val="00B950AB"/>
    <w:rsid w:val="00B959C1"/>
    <w:rsid w:val="00B95A0E"/>
    <w:rsid w:val="00B961CC"/>
    <w:rsid w:val="00B96416"/>
    <w:rsid w:val="00B965AC"/>
    <w:rsid w:val="00B965CE"/>
    <w:rsid w:val="00B96B78"/>
    <w:rsid w:val="00B97113"/>
    <w:rsid w:val="00B973C6"/>
    <w:rsid w:val="00B97651"/>
    <w:rsid w:val="00BA0285"/>
    <w:rsid w:val="00BA04FD"/>
    <w:rsid w:val="00BA0B64"/>
    <w:rsid w:val="00BA0FB3"/>
    <w:rsid w:val="00BA3748"/>
    <w:rsid w:val="00BA461C"/>
    <w:rsid w:val="00BA47E8"/>
    <w:rsid w:val="00BA4B3E"/>
    <w:rsid w:val="00BA4BF9"/>
    <w:rsid w:val="00BA4E52"/>
    <w:rsid w:val="00BA51F7"/>
    <w:rsid w:val="00BA537B"/>
    <w:rsid w:val="00BA5444"/>
    <w:rsid w:val="00BA5622"/>
    <w:rsid w:val="00BA56D4"/>
    <w:rsid w:val="00BA59DA"/>
    <w:rsid w:val="00BA5C5B"/>
    <w:rsid w:val="00BA64A7"/>
    <w:rsid w:val="00BA7270"/>
    <w:rsid w:val="00BA77AB"/>
    <w:rsid w:val="00BB0026"/>
    <w:rsid w:val="00BB0217"/>
    <w:rsid w:val="00BB04EF"/>
    <w:rsid w:val="00BB0C93"/>
    <w:rsid w:val="00BB0D04"/>
    <w:rsid w:val="00BB152A"/>
    <w:rsid w:val="00BB1A90"/>
    <w:rsid w:val="00BB1AD5"/>
    <w:rsid w:val="00BB26E4"/>
    <w:rsid w:val="00BB2945"/>
    <w:rsid w:val="00BB2AEA"/>
    <w:rsid w:val="00BB2DE2"/>
    <w:rsid w:val="00BB2E20"/>
    <w:rsid w:val="00BB2F2E"/>
    <w:rsid w:val="00BB30A2"/>
    <w:rsid w:val="00BB312C"/>
    <w:rsid w:val="00BB4FF6"/>
    <w:rsid w:val="00BB505D"/>
    <w:rsid w:val="00BB577E"/>
    <w:rsid w:val="00BB5D3E"/>
    <w:rsid w:val="00BB60BF"/>
    <w:rsid w:val="00BB61AB"/>
    <w:rsid w:val="00BB6231"/>
    <w:rsid w:val="00BB66C9"/>
    <w:rsid w:val="00BB744A"/>
    <w:rsid w:val="00BB7924"/>
    <w:rsid w:val="00BC053D"/>
    <w:rsid w:val="00BC0C5C"/>
    <w:rsid w:val="00BC174A"/>
    <w:rsid w:val="00BC1A9C"/>
    <w:rsid w:val="00BC1BA7"/>
    <w:rsid w:val="00BC20E6"/>
    <w:rsid w:val="00BC2D16"/>
    <w:rsid w:val="00BC2DEC"/>
    <w:rsid w:val="00BC32FB"/>
    <w:rsid w:val="00BC36E6"/>
    <w:rsid w:val="00BC3AD1"/>
    <w:rsid w:val="00BC425C"/>
    <w:rsid w:val="00BC4285"/>
    <w:rsid w:val="00BC4CD0"/>
    <w:rsid w:val="00BC5023"/>
    <w:rsid w:val="00BC6102"/>
    <w:rsid w:val="00BC6E35"/>
    <w:rsid w:val="00BC7266"/>
    <w:rsid w:val="00BC72C0"/>
    <w:rsid w:val="00BC7813"/>
    <w:rsid w:val="00BD0182"/>
    <w:rsid w:val="00BD055C"/>
    <w:rsid w:val="00BD0838"/>
    <w:rsid w:val="00BD0C98"/>
    <w:rsid w:val="00BD0DAA"/>
    <w:rsid w:val="00BD166E"/>
    <w:rsid w:val="00BD1763"/>
    <w:rsid w:val="00BD18B6"/>
    <w:rsid w:val="00BD1F2C"/>
    <w:rsid w:val="00BD2319"/>
    <w:rsid w:val="00BD2F56"/>
    <w:rsid w:val="00BD3936"/>
    <w:rsid w:val="00BD3E90"/>
    <w:rsid w:val="00BD4070"/>
    <w:rsid w:val="00BD4303"/>
    <w:rsid w:val="00BD48D3"/>
    <w:rsid w:val="00BD4BD1"/>
    <w:rsid w:val="00BD4EFD"/>
    <w:rsid w:val="00BD4F04"/>
    <w:rsid w:val="00BD559F"/>
    <w:rsid w:val="00BD561D"/>
    <w:rsid w:val="00BD569E"/>
    <w:rsid w:val="00BD5C2D"/>
    <w:rsid w:val="00BD6200"/>
    <w:rsid w:val="00BD621C"/>
    <w:rsid w:val="00BD663B"/>
    <w:rsid w:val="00BD69E5"/>
    <w:rsid w:val="00BD6B0A"/>
    <w:rsid w:val="00BD79DE"/>
    <w:rsid w:val="00BD7BE6"/>
    <w:rsid w:val="00BE15E9"/>
    <w:rsid w:val="00BE20D5"/>
    <w:rsid w:val="00BE2258"/>
    <w:rsid w:val="00BE2290"/>
    <w:rsid w:val="00BE26BE"/>
    <w:rsid w:val="00BE2D69"/>
    <w:rsid w:val="00BE2E98"/>
    <w:rsid w:val="00BE302C"/>
    <w:rsid w:val="00BE3CF2"/>
    <w:rsid w:val="00BE4068"/>
    <w:rsid w:val="00BE51ED"/>
    <w:rsid w:val="00BE5529"/>
    <w:rsid w:val="00BE5C27"/>
    <w:rsid w:val="00BE5E73"/>
    <w:rsid w:val="00BE5F41"/>
    <w:rsid w:val="00BE5F50"/>
    <w:rsid w:val="00BE6287"/>
    <w:rsid w:val="00BE6728"/>
    <w:rsid w:val="00BE6AB8"/>
    <w:rsid w:val="00BE741F"/>
    <w:rsid w:val="00BF0481"/>
    <w:rsid w:val="00BF0E80"/>
    <w:rsid w:val="00BF0FFD"/>
    <w:rsid w:val="00BF12E8"/>
    <w:rsid w:val="00BF174F"/>
    <w:rsid w:val="00BF18C6"/>
    <w:rsid w:val="00BF20B4"/>
    <w:rsid w:val="00BF2543"/>
    <w:rsid w:val="00BF37E9"/>
    <w:rsid w:val="00BF3D25"/>
    <w:rsid w:val="00BF3F50"/>
    <w:rsid w:val="00BF4B12"/>
    <w:rsid w:val="00BF5022"/>
    <w:rsid w:val="00BF528A"/>
    <w:rsid w:val="00BF555F"/>
    <w:rsid w:val="00BF62C9"/>
    <w:rsid w:val="00BF7029"/>
    <w:rsid w:val="00BF7E9B"/>
    <w:rsid w:val="00C00A4D"/>
    <w:rsid w:val="00C0103F"/>
    <w:rsid w:val="00C013EC"/>
    <w:rsid w:val="00C0143B"/>
    <w:rsid w:val="00C02649"/>
    <w:rsid w:val="00C028AB"/>
    <w:rsid w:val="00C03958"/>
    <w:rsid w:val="00C03FE8"/>
    <w:rsid w:val="00C04AE5"/>
    <w:rsid w:val="00C058AA"/>
    <w:rsid w:val="00C05995"/>
    <w:rsid w:val="00C05A16"/>
    <w:rsid w:val="00C0620B"/>
    <w:rsid w:val="00C06269"/>
    <w:rsid w:val="00C0644A"/>
    <w:rsid w:val="00C06DAB"/>
    <w:rsid w:val="00C073E4"/>
    <w:rsid w:val="00C076E8"/>
    <w:rsid w:val="00C07E03"/>
    <w:rsid w:val="00C07F6D"/>
    <w:rsid w:val="00C100CC"/>
    <w:rsid w:val="00C10CDF"/>
    <w:rsid w:val="00C11157"/>
    <w:rsid w:val="00C11EE4"/>
    <w:rsid w:val="00C12001"/>
    <w:rsid w:val="00C120C7"/>
    <w:rsid w:val="00C1354A"/>
    <w:rsid w:val="00C13B16"/>
    <w:rsid w:val="00C13D80"/>
    <w:rsid w:val="00C14274"/>
    <w:rsid w:val="00C143E9"/>
    <w:rsid w:val="00C14656"/>
    <w:rsid w:val="00C153A6"/>
    <w:rsid w:val="00C15CF8"/>
    <w:rsid w:val="00C16144"/>
    <w:rsid w:val="00C169D7"/>
    <w:rsid w:val="00C178FF"/>
    <w:rsid w:val="00C1790C"/>
    <w:rsid w:val="00C17979"/>
    <w:rsid w:val="00C202DA"/>
    <w:rsid w:val="00C206AF"/>
    <w:rsid w:val="00C20A51"/>
    <w:rsid w:val="00C20DE0"/>
    <w:rsid w:val="00C21281"/>
    <w:rsid w:val="00C21524"/>
    <w:rsid w:val="00C21ADA"/>
    <w:rsid w:val="00C21D76"/>
    <w:rsid w:val="00C21FBD"/>
    <w:rsid w:val="00C22097"/>
    <w:rsid w:val="00C22716"/>
    <w:rsid w:val="00C22F5C"/>
    <w:rsid w:val="00C2328B"/>
    <w:rsid w:val="00C234D3"/>
    <w:rsid w:val="00C23885"/>
    <w:rsid w:val="00C24092"/>
    <w:rsid w:val="00C24DC6"/>
    <w:rsid w:val="00C24F9C"/>
    <w:rsid w:val="00C25115"/>
    <w:rsid w:val="00C25744"/>
    <w:rsid w:val="00C263F1"/>
    <w:rsid w:val="00C2668F"/>
    <w:rsid w:val="00C2689B"/>
    <w:rsid w:val="00C27801"/>
    <w:rsid w:val="00C27C22"/>
    <w:rsid w:val="00C30040"/>
    <w:rsid w:val="00C3042C"/>
    <w:rsid w:val="00C314FC"/>
    <w:rsid w:val="00C31679"/>
    <w:rsid w:val="00C318A0"/>
    <w:rsid w:val="00C3194B"/>
    <w:rsid w:val="00C31B65"/>
    <w:rsid w:val="00C32355"/>
    <w:rsid w:val="00C33A3E"/>
    <w:rsid w:val="00C34633"/>
    <w:rsid w:val="00C3467F"/>
    <w:rsid w:val="00C3503B"/>
    <w:rsid w:val="00C356B1"/>
    <w:rsid w:val="00C362E4"/>
    <w:rsid w:val="00C36B7A"/>
    <w:rsid w:val="00C37364"/>
    <w:rsid w:val="00C377DD"/>
    <w:rsid w:val="00C37B68"/>
    <w:rsid w:val="00C40174"/>
    <w:rsid w:val="00C402B3"/>
    <w:rsid w:val="00C404C5"/>
    <w:rsid w:val="00C4066C"/>
    <w:rsid w:val="00C4177F"/>
    <w:rsid w:val="00C41A15"/>
    <w:rsid w:val="00C42861"/>
    <w:rsid w:val="00C43048"/>
    <w:rsid w:val="00C44431"/>
    <w:rsid w:val="00C448CC"/>
    <w:rsid w:val="00C448DB"/>
    <w:rsid w:val="00C44AAE"/>
    <w:rsid w:val="00C44F7A"/>
    <w:rsid w:val="00C45083"/>
    <w:rsid w:val="00C45C1F"/>
    <w:rsid w:val="00C46BB1"/>
    <w:rsid w:val="00C46C3F"/>
    <w:rsid w:val="00C47511"/>
    <w:rsid w:val="00C47FED"/>
    <w:rsid w:val="00C50E1E"/>
    <w:rsid w:val="00C510C6"/>
    <w:rsid w:val="00C51256"/>
    <w:rsid w:val="00C51370"/>
    <w:rsid w:val="00C522F8"/>
    <w:rsid w:val="00C52F54"/>
    <w:rsid w:val="00C5341F"/>
    <w:rsid w:val="00C537AF"/>
    <w:rsid w:val="00C54109"/>
    <w:rsid w:val="00C5444E"/>
    <w:rsid w:val="00C54553"/>
    <w:rsid w:val="00C54B19"/>
    <w:rsid w:val="00C54D90"/>
    <w:rsid w:val="00C558AF"/>
    <w:rsid w:val="00C55D5F"/>
    <w:rsid w:val="00C563D1"/>
    <w:rsid w:val="00C568F9"/>
    <w:rsid w:val="00C56E86"/>
    <w:rsid w:val="00C57319"/>
    <w:rsid w:val="00C57834"/>
    <w:rsid w:val="00C60652"/>
    <w:rsid w:val="00C6098E"/>
    <w:rsid w:val="00C60BAB"/>
    <w:rsid w:val="00C60D6D"/>
    <w:rsid w:val="00C61210"/>
    <w:rsid w:val="00C61340"/>
    <w:rsid w:val="00C62899"/>
    <w:rsid w:val="00C63646"/>
    <w:rsid w:val="00C638D2"/>
    <w:rsid w:val="00C6426D"/>
    <w:rsid w:val="00C64703"/>
    <w:rsid w:val="00C64C70"/>
    <w:rsid w:val="00C65203"/>
    <w:rsid w:val="00C65501"/>
    <w:rsid w:val="00C655A2"/>
    <w:rsid w:val="00C65EC4"/>
    <w:rsid w:val="00C66897"/>
    <w:rsid w:val="00C67A47"/>
    <w:rsid w:val="00C7047F"/>
    <w:rsid w:val="00C70495"/>
    <w:rsid w:val="00C70FE0"/>
    <w:rsid w:val="00C71470"/>
    <w:rsid w:val="00C71B76"/>
    <w:rsid w:val="00C72486"/>
    <w:rsid w:val="00C72C22"/>
    <w:rsid w:val="00C73A2C"/>
    <w:rsid w:val="00C73EF8"/>
    <w:rsid w:val="00C7473E"/>
    <w:rsid w:val="00C74C54"/>
    <w:rsid w:val="00C7539B"/>
    <w:rsid w:val="00C762E7"/>
    <w:rsid w:val="00C76316"/>
    <w:rsid w:val="00C7669A"/>
    <w:rsid w:val="00C76852"/>
    <w:rsid w:val="00C77604"/>
    <w:rsid w:val="00C77F62"/>
    <w:rsid w:val="00C80E55"/>
    <w:rsid w:val="00C810D2"/>
    <w:rsid w:val="00C8131B"/>
    <w:rsid w:val="00C81F31"/>
    <w:rsid w:val="00C81FA1"/>
    <w:rsid w:val="00C82656"/>
    <w:rsid w:val="00C833EC"/>
    <w:rsid w:val="00C8358E"/>
    <w:rsid w:val="00C84269"/>
    <w:rsid w:val="00C84B0A"/>
    <w:rsid w:val="00C84EDC"/>
    <w:rsid w:val="00C85182"/>
    <w:rsid w:val="00C8548A"/>
    <w:rsid w:val="00C85E1F"/>
    <w:rsid w:val="00C85F10"/>
    <w:rsid w:val="00C8676D"/>
    <w:rsid w:val="00C86C32"/>
    <w:rsid w:val="00C86E73"/>
    <w:rsid w:val="00C86F88"/>
    <w:rsid w:val="00C87989"/>
    <w:rsid w:val="00C90541"/>
    <w:rsid w:val="00C90E46"/>
    <w:rsid w:val="00C90E91"/>
    <w:rsid w:val="00C92070"/>
    <w:rsid w:val="00C92553"/>
    <w:rsid w:val="00C92C76"/>
    <w:rsid w:val="00C93DAC"/>
    <w:rsid w:val="00C944A5"/>
    <w:rsid w:val="00C949BF"/>
    <w:rsid w:val="00C95230"/>
    <w:rsid w:val="00C95315"/>
    <w:rsid w:val="00C95608"/>
    <w:rsid w:val="00C96A98"/>
    <w:rsid w:val="00C96B11"/>
    <w:rsid w:val="00C97BE8"/>
    <w:rsid w:val="00C97E8C"/>
    <w:rsid w:val="00CA0392"/>
    <w:rsid w:val="00CA081F"/>
    <w:rsid w:val="00CA09AB"/>
    <w:rsid w:val="00CA20E4"/>
    <w:rsid w:val="00CA25AF"/>
    <w:rsid w:val="00CA27F8"/>
    <w:rsid w:val="00CA285E"/>
    <w:rsid w:val="00CA2BBB"/>
    <w:rsid w:val="00CA3993"/>
    <w:rsid w:val="00CA3F15"/>
    <w:rsid w:val="00CA3FD5"/>
    <w:rsid w:val="00CA409A"/>
    <w:rsid w:val="00CA41E6"/>
    <w:rsid w:val="00CA435D"/>
    <w:rsid w:val="00CA4935"/>
    <w:rsid w:val="00CA4C11"/>
    <w:rsid w:val="00CA5444"/>
    <w:rsid w:val="00CA55AC"/>
    <w:rsid w:val="00CA618D"/>
    <w:rsid w:val="00CA62C6"/>
    <w:rsid w:val="00CA6843"/>
    <w:rsid w:val="00CA6ADF"/>
    <w:rsid w:val="00CA6B12"/>
    <w:rsid w:val="00CA7DC7"/>
    <w:rsid w:val="00CB0686"/>
    <w:rsid w:val="00CB133A"/>
    <w:rsid w:val="00CB1440"/>
    <w:rsid w:val="00CB2318"/>
    <w:rsid w:val="00CB283A"/>
    <w:rsid w:val="00CB3244"/>
    <w:rsid w:val="00CB403B"/>
    <w:rsid w:val="00CB42F1"/>
    <w:rsid w:val="00CB44CE"/>
    <w:rsid w:val="00CB46FA"/>
    <w:rsid w:val="00CB4912"/>
    <w:rsid w:val="00CB4A08"/>
    <w:rsid w:val="00CB4EFD"/>
    <w:rsid w:val="00CB5347"/>
    <w:rsid w:val="00CB5F4C"/>
    <w:rsid w:val="00CB6538"/>
    <w:rsid w:val="00CB654B"/>
    <w:rsid w:val="00CB6559"/>
    <w:rsid w:val="00CB6616"/>
    <w:rsid w:val="00CB6849"/>
    <w:rsid w:val="00CB7269"/>
    <w:rsid w:val="00CB7374"/>
    <w:rsid w:val="00CB73C0"/>
    <w:rsid w:val="00CB78C4"/>
    <w:rsid w:val="00CC02BE"/>
    <w:rsid w:val="00CC1081"/>
    <w:rsid w:val="00CC1831"/>
    <w:rsid w:val="00CC19DE"/>
    <w:rsid w:val="00CC1A94"/>
    <w:rsid w:val="00CC1ABA"/>
    <w:rsid w:val="00CC1C64"/>
    <w:rsid w:val="00CC1EFD"/>
    <w:rsid w:val="00CC2874"/>
    <w:rsid w:val="00CC28D8"/>
    <w:rsid w:val="00CC29C2"/>
    <w:rsid w:val="00CC2FDC"/>
    <w:rsid w:val="00CC30B3"/>
    <w:rsid w:val="00CC39A1"/>
    <w:rsid w:val="00CC4DE7"/>
    <w:rsid w:val="00CC6227"/>
    <w:rsid w:val="00CC744E"/>
    <w:rsid w:val="00CC74E0"/>
    <w:rsid w:val="00CC78B2"/>
    <w:rsid w:val="00CC7B30"/>
    <w:rsid w:val="00CD0678"/>
    <w:rsid w:val="00CD0ECF"/>
    <w:rsid w:val="00CD134F"/>
    <w:rsid w:val="00CD140E"/>
    <w:rsid w:val="00CD2051"/>
    <w:rsid w:val="00CD2521"/>
    <w:rsid w:val="00CD2A56"/>
    <w:rsid w:val="00CD2E8E"/>
    <w:rsid w:val="00CD3106"/>
    <w:rsid w:val="00CD3201"/>
    <w:rsid w:val="00CD3C07"/>
    <w:rsid w:val="00CD3D81"/>
    <w:rsid w:val="00CD4410"/>
    <w:rsid w:val="00CD45AD"/>
    <w:rsid w:val="00CD4A8C"/>
    <w:rsid w:val="00CD4A91"/>
    <w:rsid w:val="00CD51C1"/>
    <w:rsid w:val="00CD51D9"/>
    <w:rsid w:val="00CD57BE"/>
    <w:rsid w:val="00CD684F"/>
    <w:rsid w:val="00CE0E1B"/>
    <w:rsid w:val="00CE166B"/>
    <w:rsid w:val="00CE224F"/>
    <w:rsid w:val="00CE24C8"/>
    <w:rsid w:val="00CE27C1"/>
    <w:rsid w:val="00CE2BA7"/>
    <w:rsid w:val="00CE2D5E"/>
    <w:rsid w:val="00CE37B8"/>
    <w:rsid w:val="00CE3C3C"/>
    <w:rsid w:val="00CE3DCB"/>
    <w:rsid w:val="00CE3F80"/>
    <w:rsid w:val="00CE4334"/>
    <w:rsid w:val="00CE448C"/>
    <w:rsid w:val="00CE4EB4"/>
    <w:rsid w:val="00CE5A37"/>
    <w:rsid w:val="00CE610C"/>
    <w:rsid w:val="00CE6145"/>
    <w:rsid w:val="00CE6F37"/>
    <w:rsid w:val="00CE7143"/>
    <w:rsid w:val="00CE7CBF"/>
    <w:rsid w:val="00CF0087"/>
    <w:rsid w:val="00CF038F"/>
    <w:rsid w:val="00CF0B97"/>
    <w:rsid w:val="00CF1279"/>
    <w:rsid w:val="00CF2899"/>
    <w:rsid w:val="00CF39EE"/>
    <w:rsid w:val="00CF4623"/>
    <w:rsid w:val="00CF62AF"/>
    <w:rsid w:val="00CF62E3"/>
    <w:rsid w:val="00CF639E"/>
    <w:rsid w:val="00CF659C"/>
    <w:rsid w:val="00CF65BB"/>
    <w:rsid w:val="00CF6633"/>
    <w:rsid w:val="00CF69B6"/>
    <w:rsid w:val="00CF6BEA"/>
    <w:rsid w:val="00CF7650"/>
    <w:rsid w:val="00CF7F47"/>
    <w:rsid w:val="00D0024C"/>
    <w:rsid w:val="00D0069D"/>
    <w:rsid w:val="00D012FA"/>
    <w:rsid w:val="00D01677"/>
    <w:rsid w:val="00D02127"/>
    <w:rsid w:val="00D0294F"/>
    <w:rsid w:val="00D02A2B"/>
    <w:rsid w:val="00D02A50"/>
    <w:rsid w:val="00D02E0B"/>
    <w:rsid w:val="00D03DD3"/>
    <w:rsid w:val="00D044C3"/>
    <w:rsid w:val="00D04692"/>
    <w:rsid w:val="00D046D0"/>
    <w:rsid w:val="00D05014"/>
    <w:rsid w:val="00D050EB"/>
    <w:rsid w:val="00D051E6"/>
    <w:rsid w:val="00D053A1"/>
    <w:rsid w:val="00D05CAC"/>
    <w:rsid w:val="00D06020"/>
    <w:rsid w:val="00D104CD"/>
    <w:rsid w:val="00D106CF"/>
    <w:rsid w:val="00D10887"/>
    <w:rsid w:val="00D10A05"/>
    <w:rsid w:val="00D115A7"/>
    <w:rsid w:val="00D115C4"/>
    <w:rsid w:val="00D116B8"/>
    <w:rsid w:val="00D118B2"/>
    <w:rsid w:val="00D11CCB"/>
    <w:rsid w:val="00D13CA1"/>
    <w:rsid w:val="00D1420F"/>
    <w:rsid w:val="00D142D5"/>
    <w:rsid w:val="00D15970"/>
    <w:rsid w:val="00D168A3"/>
    <w:rsid w:val="00D169AF"/>
    <w:rsid w:val="00D1736C"/>
    <w:rsid w:val="00D1755E"/>
    <w:rsid w:val="00D17C37"/>
    <w:rsid w:val="00D20215"/>
    <w:rsid w:val="00D210ED"/>
    <w:rsid w:val="00D21101"/>
    <w:rsid w:val="00D215AA"/>
    <w:rsid w:val="00D219A6"/>
    <w:rsid w:val="00D2258D"/>
    <w:rsid w:val="00D23360"/>
    <w:rsid w:val="00D2361F"/>
    <w:rsid w:val="00D23C8A"/>
    <w:rsid w:val="00D24C0B"/>
    <w:rsid w:val="00D24FCC"/>
    <w:rsid w:val="00D25A47"/>
    <w:rsid w:val="00D25F98"/>
    <w:rsid w:val="00D26052"/>
    <w:rsid w:val="00D26348"/>
    <w:rsid w:val="00D26B68"/>
    <w:rsid w:val="00D26E21"/>
    <w:rsid w:val="00D2751B"/>
    <w:rsid w:val="00D31673"/>
    <w:rsid w:val="00D316CB"/>
    <w:rsid w:val="00D31EBD"/>
    <w:rsid w:val="00D32646"/>
    <w:rsid w:val="00D327D8"/>
    <w:rsid w:val="00D3310C"/>
    <w:rsid w:val="00D336A4"/>
    <w:rsid w:val="00D33C43"/>
    <w:rsid w:val="00D340D1"/>
    <w:rsid w:val="00D34577"/>
    <w:rsid w:val="00D347DF"/>
    <w:rsid w:val="00D35E73"/>
    <w:rsid w:val="00D36275"/>
    <w:rsid w:val="00D362A1"/>
    <w:rsid w:val="00D36A03"/>
    <w:rsid w:val="00D36CA0"/>
    <w:rsid w:val="00D36EB9"/>
    <w:rsid w:val="00D370F1"/>
    <w:rsid w:val="00D37358"/>
    <w:rsid w:val="00D37A4A"/>
    <w:rsid w:val="00D37EAF"/>
    <w:rsid w:val="00D37F1A"/>
    <w:rsid w:val="00D40C9E"/>
    <w:rsid w:val="00D40E3C"/>
    <w:rsid w:val="00D41676"/>
    <w:rsid w:val="00D417DC"/>
    <w:rsid w:val="00D41C14"/>
    <w:rsid w:val="00D41D4D"/>
    <w:rsid w:val="00D41F09"/>
    <w:rsid w:val="00D41F0D"/>
    <w:rsid w:val="00D42DB5"/>
    <w:rsid w:val="00D431B4"/>
    <w:rsid w:val="00D439AC"/>
    <w:rsid w:val="00D43C7F"/>
    <w:rsid w:val="00D444BE"/>
    <w:rsid w:val="00D4451D"/>
    <w:rsid w:val="00D45AC1"/>
    <w:rsid w:val="00D45C3A"/>
    <w:rsid w:val="00D46195"/>
    <w:rsid w:val="00D468DD"/>
    <w:rsid w:val="00D46E1B"/>
    <w:rsid w:val="00D503DA"/>
    <w:rsid w:val="00D5054B"/>
    <w:rsid w:val="00D50C25"/>
    <w:rsid w:val="00D5136E"/>
    <w:rsid w:val="00D5191C"/>
    <w:rsid w:val="00D519EE"/>
    <w:rsid w:val="00D525B0"/>
    <w:rsid w:val="00D5297D"/>
    <w:rsid w:val="00D5329E"/>
    <w:rsid w:val="00D53ECE"/>
    <w:rsid w:val="00D540A2"/>
    <w:rsid w:val="00D544BE"/>
    <w:rsid w:val="00D544F6"/>
    <w:rsid w:val="00D54770"/>
    <w:rsid w:val="00D5506B"/>
    <w:rsid w:val="00D5542B"/>
    <w:rsid w:val="00D55C30"/>
    <w:rsid w:val="00D55E61"/>
    <w:rsid w:val="00D56274"/>
    <w:rsid w:val="00D5646D"/>
    <w:rsid w:val="00D5655A"/>
    <w:rsid w:val="00D56AF4"/>
    <w:rsid w:val="00D5705C"/>
    <w:rsid w:val="00D57B4B"/>
    <w:rsid w:val="00D57F9C"/>
    <w:rsid w:val="00D60283"/>
    <w:rsid w:val="00D6041A"/>
    <w:rsid w:val="00D606A9"/>
    <w:rsid w:val="00D607EE"/>
    <w:rsid w:val="00D60C4A"/>
    <w:rsid w:val="00D61AC5"/>
    <w:rsid w:val="00D61B1E"/>
    <w:rsid w:val="00D61DCE"/>
    <w:rsid w:val="00D62391"/>
    <w:rsid w:val="00D6243F"/>
    <w:rsid w:val="00D62479"/>
    <w:rsid w:val="00D6282C"/>
    <w:rsid w:val="00D62B17"/>
    <w:rsid w:val="00D62EF4"/>
    <w:rsid w:val="00D63F10"/>
    <w:rsid w:val="00D66165"/>
    <w:rsid w:val="00D662CD"/>
    <w:rsid w:val="00D66309"/>
    <w:rsid w:val="00D669B6"/>
    <w:rsid w:val="00D66BEB"/>
    <w:rsid w:val="00D71ED2"/>
    <w:rsid w:val="00D739E6"/>
    <w:rsid w:val="00D73A95"/>
    <w:rsid w:val="00D74286"/>
    <w:rsid w:val="00D7457A"/>
    <w:rsid w:val="00D745FA"/>
    <w:rsid w:val="00D7487F"/>
    <w:rsid w:val="00D75498"/>
    <w:rsid w:val="00D7703B"/>
    <w:rsid w:val="00D77098"/>
    <w:rsid w:val="00D77EAE"/>
    <w:rsid w:val="00D80075"/>
    <w:rsid w:val="00D80384"/>
    <w:rsid w:val="00D80537"/>
    <w:rsid w:val="00D8096F"/>
    <w:rsid w:val="00D80E48"/>
    <w:rsid w:val="00D80F04"/>
    <w:rsid w:val="00D80FF7"/>
    <w:rsid w:val="00D813A7"/>
    <w:rsid w:val="00D814DC"/>
    <w:rsid w:val="00D81FAA"/>
    <w:rsid w:val="00D83227"/>
    <w:rsid w:val="00D832CF"/>
    <w:rsid w:val="00D83402"/>
    <w:rsid w:val="00D835E8"/>
    <w:rsid w:val="00D836E6"/>
    <w:rsid w:val="00D83843"/>
    <w:rsid w:val="00D83A38"/>
    <w:rsid w:val="00D83F81"/>
    <w:rsid w:val="00D8478A"/>
    <w:rsid w:val="00D84D16"/>
    <w:rsid w:val="00D8566D"/>
    <w:rsid w:val="00D85831"/>
    <w:rsid w:val="00D85B9B"/>
    <w:rsid w:val="00D85C67"/>
    <w:rsid w:val="00D85FAC"/>
    <w:rsid w:val="00D86FF6"/>
    <w:rsid w:val="00D876D9"/>
    <w:rsid w:val="00D87956"/>
    <w:rsid w:val="00D87AC7"/>
    <w:rsid w:val="00D87BB6"/>
    <w:rsid w:val="00D90689"/>
    <w:rsid w:val="00D90ABE"/>
    <w:rsid w:val="00D90B07"/>
    <w:rsid w:val="00D92C66"/>
    <w:rsid w:val="00D931AA"/>
    <w:rsid w:val="00D9369E"/>
    <w:rsid w:val="00D9375C"/>
    <w:rsid w:val="00D947DC"/>
    <w:rsid w:val="00D949DC"/>
    <w:rsid w:val="00D952DB"/>
    <w:rsid w:val="00D957E5"/>
    <w:rsid w:val="00D95B65"/>
    <w:rsid w:val="00D9647C"/>
    <w:rsid w:val="00D96D68"/>
    <w:rsid w:val="00D978FF"/>
    <w:rsid w:val="00D97AD8"/>
    <w:rsid w:val="00DA0180"/>
    <w:rsid w:val="00DA07A7"/>
    <w:rsid w:val="00DA0A77"/>
    <w:rsid w:val="00DA0E4E"/>
    <w:rsid w:val="00DA0FEB"/>
    <w:rsid w:val="00DA13DA"/>
    <w:rsid w:val="00DA1B9B"/>
    <w:rsid w:val="00DA1DDE"/>
    <w:rsid w:val="00DA210B"/>
    <w:rsid w:val="00DA289C"/>
    <w:rsid w:val="00DA2D77"/>
    <w:rsid w:val="00DA337C"/>
    <w:rsid w:val="00DA348A"/>
    <w:rsid w:val="00DA3E34"/>
    <w:rsid w:val="00DA4662"/>
    <w:rsid w:val="00DA4694"/>
    <w:rsid w:val="00DA4D0D"/>
    <w:rsid w:val="00DA55FD"/>
    <w:rsid w:val="00DA6160"/>
    <w:rsid w:val="00DA6489"/>
    <w:rsid w:val="00DA649E"/>
    <w:rsid w:val="00DA6769"/>
    <w:rsid w:val="00DA722E"/>
    <w:rsid w:val="00DA771C"/>
    <w:rsid w:val="00DA78E0"/>
    <w:rsid w:val="00DA7B12"/>
    <w:rsid w:val="00DB05CE"/>
    <w:rsid w:val="00DB0BD5"/>
    <w:rsid w:val="00DB0CF6"/>
    <w:rsid w:val="00DB0F28"/>
    <w:rsid w:val="00DB13BA"/>
    <w:rsid w:val="00DB1E84"/>
    <w:rsid w:val="00DB2EC8"/>
    <w:rsid w:val="00DB3D78"/>
    <w:rsid w:val="00DB455D"/>
    <w:rsid w:val="00DB4C5D"/>
    <w:rsid w:val="00DB6263"/>
    <w:rsid w:val="00DB7008"/>
    <w:rsid w:val="00DB732E"/>
    <w:rsid w:val="00DB7AEF"/>
    <w:rsid w:val="00DC0153"/>
    <w:rsid w:val="00DC0414"/>
    <w:rsid w:val="00DC0A94"/>
    <w:rsid w:val="00DC1457"/>
    <w:rsid w:val="00DC17EA"/>
    <w:rsid w:val="00DC2B26"/>
    <w:rsid w:val="00DC39DC"/>
    <w:rsid w:val="00DC400B"/>
    <w:rsid w:val="00DC420E"/>
    <w:rsid w:val="00DC4979"/>
    <w:rsid w:val="00DC5120"/>
    <w:rsid w:val="00DC5494"/>
    <w:rsid w:val="00DC5E23"/>
    <w:rsid w:val="00DC5F59"/>
    <w:rsid w:val="00DC62AD"/>
    <w:rsid w:val="00DC6825"/>
    <w:rsid w:val="00DC686D"/>
    <w:rsid w:val="00DC6891"/>
    <w:rsid w:val="00DC691D"/>
    <w:rsid w:val="00DC6A51"/>
    <w:rsid w:val="00DC742A"/>
    <w:rsid w:val="00DC75A9"/>
    <w:rsid w:val="00DC7E0B"/>
    <w:rsid w:val="00DC7F0F"/>
    <w:rsid w:val="00DD06C9"/>
    <w:rsid w:val="00DD0E18"/>
    <w:rsid w:val="00DD0E5B"/>
    <w:rsid w:val="00DD1C60"/>
    <w:rsid w:val="00DD1E34"/>
    <w:rsid w:val="00DD220A"/>
    <w:rsid w:val="00DD34BD"/>
    <w:rsid w:val="00DD3504"/>
    <w:rsid w:val="00DD3A9D"/>
    <w:rsid w:val="00DD430E"/>
    <w:rsid w:val="00DD4ED2"/>
    <w:rsid w:val="00DD4F2E"/>
    <w:rsid w:val="00DD543A"/>
    <w:rsid w:val="00DD55C4"/>
    <w:rsid w:val="00DD5F96"/>
    <w:rsid w:val="00DD6C05"/>
    <w:rsid w:val="00DD6F51"/>
    <w:rsid w:val="00DD7F0D"/>
    <w:rsid w:val="00DE0188"/>
    <w:rsid w:val="00DE032E"/>
    <w:rsid w:val="00DE0887"/>
    <w:rsid w:val="00DE0EAC"/>
    <w:rsid w:val="00DE10D1"/>
    <w:rsid w:val="00DE1113"/>
    <w:rsid w:val="00DE1180"/>
    <w:rsid w:val="00DE1556"/>
    <w:rsid w:val="00DE1924"/>
    <w:rsid w:val="00DE1CF3"/>
    <w:rsid w:val="00DE39A4"/>
    <w:rsid w:val="00DE412D"/>
    <w:rsid w:val="00DE4740"/>
    <w:rsid w:val="00DE4AF4"/>
    <w:rsid w:val="00DE510D"/>
    <w:rsid w:val="00DE5EF1"/>
    <w:rsid w:val="00DE6128"/>
    <w:rsid w:val="00DE6180"/>
    <w:rsid w:val="00DE64FA"/>
    <w:rsid w:val="00DE67A4"/>
    <w:rsid w:val="00DE6A64"/>
    <w:rsid w:val="00DE6B93"/>
    <w:rsid w:val="00DE7943"/>
    <w:rsid w:val="00DF04AA"/>
    <w:rsid w:val="00DF09E7"/>
    <w:rsid w:val="00DF1150"/>
    <w:rsid w:val="00DF128F"/>
    <w:rsid w:val="00DF1BD6"/>
    <w:rsid w:val="00DF2418"/>
    <w:rsid w:val="00DF247F"/>
    <w:rsid w:val="00DF266A"/>
    <w:rsid w:val="00DF36C7"/>
    <w:rsid w:val="00DF3773"/>
    <w:rsid w:val="00DF3A62"/>
    <w:rsid w:val="00DF3DE9"/>
    <w:rsid w:val="00DF3FF8"/>
    <w:rsid w:val="00DF440B"/>
    <w:rsid w:val="00DF490C"/>
    <w:rsid w:val="00DF524E"/>
    <w:rsid w:val="00DF5890"/>
    <w:rsid w:val="00DF5CFB"/>
    <w:rsid w:val="00DF6339"/>
    <w:rsid w:val="00DF649B"/>
    <w:rsid w:val="00DF68C9"/>
    <w:rsid w:val="00DF6E17"/>
    <w:rsid w:val="00DF710B"/>
    <w:rsid w:val="00DF79A5"/>
    <w:rsid w:val="00E001E1"/>
    <w:rsid w:val="00E00249"/>
    <w:rsid w:val="00E00BB9"/>
    <w:rsid w:val="00E01D6E"/>
    <w:rsid w:val="00E02118"/>
    <w:rsid w:val="00E02489"/>
    <w:rsid w:val="00E02EB0"/>
    <w:rsid w:val="00E03232"/>
    <w:rsid w:val="00E0329D"/>
    <w:rsid w:val="00E03FB5"/>
    <w:rsid w:val="00E042FF"/>
    <w:rsid w:val="00E05033"/>
    <w:rsid w:val="00E05141"/>
    <w:rsid w:val="00E05A6B"/>
    <w:rsid w:val="00E05ADA"/>
    <w:rsid w:val="00E05C06"/>
    <w:rsid w:val="00E0623B"/>
    <w:rsid w:val="00E065CA"/>
    <w:rsid w:val="00E06777"/>
    <w:rsid w:val="00E06928"/>
    <w:rsid w:val="00E10A6F"/>
    <w:rsid w:val="00E10D0C"/>
    <w:rsid w:val="00E11119"/>
    <w:rsid w:val="00E11489"/>
    <w:rsid w:val="00E1148F"/>
    <w:rsid w:val="00E120F8"/>
    <w:rsid w:val="00E122EE"/>
    <w:rsid w:val="00E12542"/>
    <w:rsid w:val="00E12ED3"/>
    <w:rsid w:val="00E1309E"/>
    <w:rsid w:val="00E131F9"/>
    <w:rsid w:val="00E135D5"/>
    <w:rsid w:val="00E13AC0"/>
    <w:rsid w:val="00E13C61"/>
    <w:rsid w:val="00E149D6"/>
    <w:rsid w:val="00E1539F"/>
    <w:rsid w:val="00E15565"/>
    <w:rsid w:val="00E15DA8"/>
    <w:rsid w:val="00E1607C"/>
    <w:rsid w:val="00E16202"/>
    <w:rsid w:val="00E164C7"/>
    <w:rsid w:val="00E16B95"/>
    <w:rsid w:val="00E16CFC"/>
    <w:rsid w:val="00E17342"/>
    <w:rsid w:val="00E2041C"/>
    <w:rsid w:val="00E20421"/>
    <w:rsid w:val="00E21233"/>
    <w:rsid w:val="00E2170E"/>
    <w:rsid w:val="00E21F8A"/>
    <w:rsid w:val="00E22948"/>
    <w:rsid w:val="00E2321B"/>
    <w:rsid w:val="00E23943"/>
    <w:rsid w:val="00E23F6D"/>
    <w:rsid w:val="00E242C2"/>
    <w:rsid w:val="00E24357"/>
    <w:rsid w:val="00E25B90"/>
    <w:rsid w:val="00E26682"/>
    <w:rsid w:val="00E26D37"/>
    <w:rsid w:val="00E27051"/>
    <w:rsid w:val="00E2735F"/>
    <w:rsid w:val="00E273E0"/>
    <w:rsid w:val="00E27440"/>
    <w:rsid w:val="00E27930"/>
    <w:rsid w:val="00E27A6A"/>
    <w:rsid w:val="00E27CFC"/>
    <w:rsid w:val="00E30797"/>
    <w:rsid w:val="00E3082D"/>
    <w:rsid w:val="00E30E81"/>
    <w:rsid w:val="00E312E0"/>
    <w:rsid w:val="00E31C9D"/>
    <w:rsid w:val="00E32035"/>
    <w:rsid w:val="00E32CF7"/>
    <w:rsid w:val="00E34590"/>
    <w:rsid w:val="00E34C4D"/>
    <w:rsid w:val="00E3530B"/>
    <w:rsid w:val="00E35707"/>
    <w:rsid w:val="00E367DB"/>
    <w:rsid w:val="00E3792F"/>
    <w:rsid w:val="00E37A08"/>
    <w:rsid w:val="00E404D9"/>
    <w:rsid w:val="00E40787"/>
    <w:rsid w:val="00E40964"/>
    <w:rsid w:val="00E41B31"/>
    <w:rsid w:val="00E41C13"/>
    <w:rsid w:val="00E427DC"/>
    <w:rsid w:val="00E4296C"/>
    <w:rsid w:val="00E43CB1"/>
    <w:rsid w:val="00E444D3"/>
    <w:rsid w:val="00E445C1"/>
    <w:rsid w:val="00E4492B"/>
    <w:rsid w:val="00E44CAA"/>
    <w:rsid w:val="00E465D5"/>
    <w:rsid w:val="00E46738"/>
    <w:rsid w:val="00E46C06"/>
    <w:rsid w:val="00E50849"/>
    <w:rsid w:val="00E508D1"/>
    <w:rsid w:val="00E52B61"/>
    <w:rsid w:val="00E52EEF"/>
    <w:rsid w:val="00E52FC9"/>
    <w:rsid w:val="00E5399E"/>
    <w:rsid w:val="00E53FA2"/>
    <w:rsid w:val="00E544A6"/>
    <w:rsid w:val="00E545C9"/>
    <w:rsid w:val="00E54E00"/>
    <w:rsid w:val="00E54E23"/>
    <w:rsid w:val="00E55820"/>
    <w:rsid w:val="00E55994"/>
    <w:rsid w:val="00E55BF0"/>
    <w:rsid w:val="00E561DC"/>
    <w:rsid w:val="00E56256"/>
    <w:rsid w:val="00E56336"/>
    <w:rsid w:val="00E563B5"/>
    <w:rsid w:val="00E56AF5"/>
    <w:rsid w:val="00E57185"/>
    <w:rsid w:val="00E574A4"/>
    <w:rsid w:val="00E57E15"/>
    <w:rsid w:val="00E600F4"/>
    <w:rsid w:val="00E6029E"/>
    <w:rsid w:val="00E61189"/>
    <w:rsid w:val="00E611EC"/>
    <w:rsid w:val="00E61339"/>
    <w:rsid w:val="00E61995"/>
    <w:rsid w:val="00E61B4B"/>
    <w:rsid w:val="00E61D30"/>
    <w:rsid w:val="00E61FF1"/>
    <w:rsid w:val="00E625DC"/>
    <w:rsid w:val="00E62805"/>
    <w:rsid w:val="00E62EE8"/>
    <w:rsid w:val="00E634BB"/>
    <w:rsid w:val="00E63FF9"/>
    <w:rsid w:val="00E64064"/>
    <w:rsid w:val="00E6611A"/>
    <w:rsid w:val="00E6615E"/>
    <w:rsid w:val="00E66A48"/>
    <w:rsid w:val="00E66C41"/>
    <w:rsid w:val="00E66D51"/>
    <w:rsid w:val="00E672B2"/>
    <w:rsid w:val="00E6777C"/>
    <w:rsid w:val="00E67930"/>
    <w:rsid w:val="00E67B83"/>
    <w:rsid w:val="00E67D9A"/>
    <w:rsid w:val="00E70676"/>
    <w:rsid w:val="00E735EB"/>
    <w:rsid w:val="00E745BC"/>
    <w:rsid w:val="00E74D50"/>
    <w:rsid w:val="00E74F39"/>
    <w:rsid w:val="00E753B5"/>
    <w:rsid w:val="00E75AFB"/>
    <w:rsid w:val="00E75D1D"/>
    <w:rsid w:val="00E7630A"/>
    <w:rsid w:val="00E76B57"/>
    <w:rsid w:val="00E76DB8"/>
    <w:rsid w:val="00E76EB8"/>
    <w:rsid w:val="00E7776A"/>
    <w:rsid w:val="00E77D2D"/>
    <w:rsid w:val="00E8027C"/>
    <w:rsid w:val="00E807BD"/>
    <w:rsid w:val="00E80EC1"/>
    <w:rsid w:val="00E8148E"/>
    <w:rsid w:val="00E81578"/>
    <w:rsid w:val="00E81D48"/>
    <w:rsid w:val="00E8252B"/>
    <w:rsid w:val="00E827D6"/>
    <w:rsid w:val="00E829CC"/>
    <w:rsid w:val="00E83897"/>
    <w:rsid w:val="00E83D96"/>
    <w:rsid w:val="00E85366"/>
    <w:rsid w:val="00E8639D"/>
    <w:rsid w:val="00E86B80"/>
    <w:rsid w:val="00E86D25"/>
    <w:rsid w:val="00E8718E"/>
    <w:rsid w:val="00E87355"/>
    <w:rsid w:val="00E87629"/>
    <w:rsid w:val="00E87904"/>
    <w:rsid w:val="00E87A81"/>
    <w:rsid w:val="00E87CE4"/>
    <w:rsid w:val="00E87D0A"/>
    <w:rsid w:val="00E904FE"/>
    <w:rsid w:val="00E90BE6"/>
    <w:rsid w:val="00E90C03"/>
    <w:rsid w:val="00E90C6D"/>
    <w:rsid w:val="00E90F70"/>
    <w:rsid w:val="00E9113D"/>
    <w:rsid w:val="00E91147"/>
    <w:rsid w:val="00E91739"/>
    <w:rsid w:val="00E91A94"/>
    <w:rsid w:val="00E929AD"/>
    <w:rsid w:val="00E92E3B"/>
    <w:rsid w:val="00E92EB1"/>
    <w:rsid w:val="00E937FF"/>
    <w:rsid w:val="00E940C5"/>
    <w:rsid w:val="00E957CB"/>
    <w:rsid w:val="00E95CF2"/>
    <w:rsid w:val="00E964AF"/>
    <w:rsid w:val="00E970A5"/>
    <w:rsid w:val="00E97B75"/>
    <w:rsid w:val="00E97EF3"/>
    <w:rsid w:val="00EA18CB"/>
    <w:rsid w:val="00EA2467"/>
    <w:rsid w:val="00EA2516"/>
    <w:rsid w:val="00EA2FF7"/>
    <w:rsid w:val="00EA3818"/>
    <w:rsid w:val="00EA3B2E"/>
    <w:rsid w:val="00EA4251"/>
    <w:rsid w:val="00EA4BBD"/>
    <w:rsid w:val="00EA509C"/>
    <w:rsid w:val="00EA51C1"/>
    <w:rsid w:val="00EA5746"/>
    <w:rsid w:val="00EA6356"/>
    <w:rsid w:val="00EA64CE"/>
    <w:rsid w:val="00EA74D9"/>
    <w:rsid w:val="00EA7A27"/>
    <w:rsid w:val="00EB05DB"/>
    <w:rsid w:val="00EB085A"/>
    <w:rsid w:val="00EB126C"/>
    <w:rsid w:val="00EB219C"/>
    <w:rsid w:val="00EB24DA"/>
    <w:rsid w:val="00EB28DE"/>
    <w:rsid w:val="00EB291D"/>
    <w:rsid w:val="00EB2B1B"/>
    <w:rsid w:val="00EB2E01"/>
    <w:rsid w:val="00EB301B"/>
    <w:rsid w:val="00EB3147"/>
    <w:rsid w:val="00EB317E"/>
    <w:rsid w:val="00EB363F"/>
    <w:rsid w:val="00EB3B0F"/>
    <w:rsid w:val="00EB427F"/>
    <w:rsid w:val="00EB43E2"/>
    <w:rsid w:val="00EB471C"/>
    <w:rsid w:val="00EB4759"/>
    <w:rsid w:val="00EB48A3"/>
    <w:rsid w:val="00EB498E"/>
    <w:rsid w:val="00EB49A7"/>
    <w:rsid w:val="00EB52E1"/>
    <w:rsid w:val="00EB5362"/>
    <w:rsid w:val="00EB607F"/>
    <w:rsid w:val="00EB670D"/>
    <w:rsid w:val="00EB7535"/>
    <w:rsid w:val="00EC03D4"/>
    <w:rsid w:val="00EC049A"/>
    <w:rsid w:val="00EC0B98"/>
    <w:rsid w:val="00EC1149"/>
    <w:rsid w:val="00EC131E"/>
    <w:rsid w:val="00EC141A"/>
    <w:rsid w:val="00EC15A3"/>
    <w:rsid w:val="00EC1ABE"/>
    <w:rsid w:val="00EC1B0A"/>
    <w:rsid w:val="00EC1F64"/>
    <w:rsid w:val="00EC2003"/>
    <w:rsid w:val="00EC26B3"/>
    <w:rsid w:val="00EC2D6F"/>
    <w:rsid w:val="00EC2EB2"/>
    <w:rsid w:val="00EC3038"/>
    <w:rsid w:val="00EC3284"/>
    <w:rsid w:val="00EC33EC"/>
    <w:rsid w:val="00EC3A8B"/>
    <w:rsid w:val="00EC423F"/>
    <w:rsid w:val="00EC4259"/>
    <w:rsid w:val="00EC46A1"/>
    <w:rsid w:val="00EC4A56"/>
    <w:rsid w:val="00EC4ABA"/>
    <w:rsid w:val="00EC51AB"/>
    <w:rsid w:val="00EC51AF"/>
    <w:rsid w:val="00EC556C"/>
    <w:rsid w:val="00EC5FEF"/>
    <w:rsid w:val="00EC784D"/>
    <w:rsid w:val="00EC797D"/>
    <w:rsid w:val="00EC7B6A"/>
    <w:rsid w:val="00EC7B81"/>
    <w:rsid w:val="00EC7B8B"/>
    <w:rsid w:val="00EC7D9C"/>
    <w:rsid w:val="00ED01C8"/>
    <w:rsid w:val="00ED081C"/>
    <w:rsid w:val="00ED1260"/>
    <w:rsid w:val="00ED1567"/>
    <w:rsid w:val="00ED1888"/>
    <w:rsid w:val="00ED203B"/>
    <w:rsid w:val="00ED2365"/>
    <w:rsid w:val="00ED26FB"/>
    <w:rsid w:val="00ED3064"/>
    <w:rsid w:val="00ED3801"/>
    <w:rsid w:val="00ED4A65"/>
    <w:rsid w:val="00ED4C6F"/>
    <w:rsid w:val="00ED4DFD"/>
    <w:rsid w:val="00ED51A7"/>
    <w:rsid w:val="00ED5495"/>
    <w:rsid w:val="00ED5B93"/>
    <w:rsid w:val="00ED5B9E"/>
    <w:rsid w:val="00ED6BAC"/>
    <w:rsid w:val="00ED7014"/>
    <w:rsid w:val="00ED719C"/>
    <w:rsid w:val="00ED730C"/>
    <w:rsid w:val="00ED77F2"/>
    <w:rsid w:val="00ED7812"/>
    <w:rsid w:val="00ED7DF5"/>
    <w:rsid w:val="00EE01EC"/>
    <w:rsid w:val="00EE15F7"/>
    <w:rsid w:val="00EE1B8E"/>
    <w:rsid w:val="00EE1C4C"/>
    <w:rsid w:val="00EE1F24"/>
    <w:rsid w:val="00EE2A58"/>
    <w:rsid w:val="00EE38B5"/>
    <w:rsid w:val="00EE390C"/>
    <w:rsid w:val="00EE3BCD"/>
    <w:rsid w:val="00EE4FFA"/>
    <w:rsid w:val="00EE5565"/>
    <w:rsid w:val="00EE5EF6"/>
    <w:rsid w:val="00EE60F0"/>
    <w:rsid w:val="00EE60F7"/>
    <w:rsid w:val="00EE6865"/>
    <w:rsid w:val="00EE6BE3"/>
    <w:rsid w:val="00EE71AD"/>
    <w:rsid w:val="00EE78E6"/>
    <w:rsid w:val="00EF1164"/>
    <w:rsid w:val="00EF1230"/>
    <w:rsid w:val="00EF1256"/>
    <w:rsid w:val="00EF160C"/>
    <w:rsid w:val="00EF2FF7"/>
    <w:rsid w:val="00EF30ED"/>
    <w:rsid w:val="00EF393D"/>
    <w:rsid w:val="00EF3A3E"/>
    <w:rsid w:val="00EF44F7"/>
    <w:rsid w:val="00EF4AE3"/>
    <w:rsid w:val="00EF5A18"/>
    <w:rsid w:val="00EF5EE6"/>
    <w:rsid w:val="00EF606D"/>
    <w:rsid w:val="00EF6212"/>
    <w:rsid w:val="00EF6680"/>
    <w:rsid w:val="00EF6966"/>
    <w:rsid w:val="00EF6C54"/>
    <w:rsid w:val="00EF7278"/>
    <w:rsid w:val="00F00F12"/>
    <w:rsid w:val="00F013F4"/>
    <w:rsid w:val="00F02253"/>
    <w:rsid w:val="00F02548"/>
    <w:rsid w:val="00F03500"/>
    <w:rsid w:val="00F03583"/>
    <w:rsid w:val="00F03B69"/>
    <w:rsid w:val="00F0445C"/>
    <w:rsid w:val="00F044F8"/>
    <w:rsid w:val="00F04784"/>
    <w:rsid w:val="00F04E87"/>
    <w:rsid w:val="00F05128"/>
    <w:rsid w:val="00F069B7"/>
    <w:rsid w:val="00F06FBC"/>
    <w:rsid w:val="00F07845"/>
    <w:rsid w:val="00F1059E"/>
    <w:rsid w:val="00F1085A"/>
    <w:rsid w:val="00F10AD7"/>
    <w:rsid w:val="00F129A3"/>
    <w:rsid w:val="00F135E8"/>
    <w:rsid w:val="00F13B05"/>
    <w:rsid w:val="00F14412"/>
    <w:rsid w:val="00F14445"/>
    <w:rsid w:val="00F15406"/>
    <w:rsid w:val="00F158C3"/>
    <w:rsid w:val="00F159C0"/>
    <w:rsid w:val="00F16CF3"/>
    <w:rsid w:val="00F1705A"/>
    <w:rsid w:val="00F175C3"/>
    <w:rsid w:val="00F179E0"/>
    <w:rsid w:val="00F20193"/>
    <w:rsid w:val="00F20893"/>
    <w:rsid w:val="00F209E7"/>
    <w:rsid w:val="00F20C27"/>
    <w:rsid w:val="00F21331"/>
    <w:rsid w:val="00F2135E"/>
    <w:rsid w:val="00F21440"/>
    <w:rsid w:val="00F21CD0"/>
    <w:rsid w:val="00F21F3E"/>
    <w:rsid w:val="00F21F43"/>
    <w:rsid w:val="00F220CF"/>
    <w:rsid w:val="00F2238D"/>
    <w:rsid w:val="00F22F2A"/>
    <w:rsid w:val="00F2301C"/>
    <w:rsid w:val="00F23A8F"/>
    <w:rsid w:val="00F24501"/>
    <w:rsid w:val="00F25163"/>
    <w:rsid w:val="00F252F3"/>
    <w:rsid w:val="00F25601"/>
    <w:rsid w:val="00F2564F"/>
    <w:rsid w:val="00F26116"/>
    <w:rsid w:val="00F26838"/>
    <w:rsid w:val="00F26F40"/>
    <w:rsid w:val="00F273F2"/>
    <w:rsid w:val="00F278A8"/>
    <w:rsid w:val="00F307B6"/>
    <w:rsid w:val="00F30CBE"/>
    <w:rsid w:val="00F31932"/>
    <w:rsid w:val="00F31CB3"/>
    <w:rsid w:val="00F320B4"/>
    <w:rsid w:val="00F32142"/>
    <w:rsid w:val="00F3253C"/>
    <w:rsid w:val="00F32713"/>
    <w:rsid w:val="00F32E3B"/>
    <w:rsid w:val="00F32FA6"/>
    <w:rsid w:val="00F337D0"/>
    <w:rsid w:val="00F33E81"/>
    <w:rsid w:val="00F33F57"/>
    <w:rsid w:val="00F34281"/>
    <w:rsid w:val="00F3432F"/>
    <w:rsid w:val="00F344F2"/>
    <w:rsid w:val="00F345FA"/>
    <w:rsid w:val="00F34D85"/>
    <w:rsid w:val="00F3517C"/>
    <w:rsid w:val="00F35919"/>
    <w:rsid w:val="00F35EEA"/>
    <w:rsid w:val="00F35F57"/>
    <w:rsid w:val="00F3648A"/>
    <w:rsid w:val="00F36680"/>
    <w:rsid w:val="00F407C4"/>
    <w:rsid w:val="00F40855"/>
    <w:rsid w:val="00F40935"/>
    <w:rsid w:val="00F40999"/>
    <w:rsid w:val="00F40A1C"/>
    <w:rsid w:val="00F40DCD"/>
    <w:rsid w:val="00F40F86"/>
    <w:rsid w:val="00F4104F"/>
    <w:rsid w:val="00F4122E"/>
    <w:rsid w:val="00F42431"/>
    <w:rsid w:val="00F42948"/>
    <w:rsid w:val="00F42E13"/>
    <w:rsid w:val="00F4380F"/>
    <w:rsid w:val="00F4416E"/>
    <w:rsid w:val="00F44549"/>
    <w:rsid w:val="00F44DA2"/>
    <w:rsid w:val="00F4503B"/>
    <w:rsid w:val="00F45D1A"/>
    <w:rsid w:val="00F467BB"/>
    <w:rsid w:val="00F46813"/>
    <w:rsid w:val="00F46857"/>
    <w:rsid w:val="00F47839"/>
    <w:rsid w:val="00F479C3"/>
    <w:rsid w:val="00F47C23"/>
    <w:rsid w:val="00F50234"/>
    <w:rsid w:val="00F507AB"/>
    <w:rsid w:val="00F5090B"/>
    <w:rsid w:val="00F50EBA"/>
    <w:rsid w:val="00F51362"/>
    <w:rsid w:val="00F51678"/>
    <w:rsid w:val="00F51711"/>
    <w:rsid w:val="00F51860"/>
    <w:rsid w:val="00F51DBE"/>
    <w:rsid w:val="00F51F56"/>
    <w:rsid w:val="00F52006"/>
    <w:rsid w:val="00F53230"/>
    <w:rsid w:val="00F53E44"/>
    <w:rsid w:val="00F5489B"/>
    <w:rsid w:val="00F54E50"/>
    <w:rsid w:val="00F5601A"/>
    <w:rsid w:val="00F562ED"/>
    <w:rsid w:val="00F564B8"/>
    <w:rsid w:val="00F5653F"/>
    <w:rsid w:val="00F5680F"/>
    <w:rsid w:val="00F5710F"/>
    <w:rsid w:val="00F573C8"/>
    <w:rsid w:val="00F578E6"/>
    <w:rsid w:val="00F57979"/>
    <w:rsid w:val="00F5798F"/>
    <w:rsid w:val="00F61456"/>
    <w:rsid w:val="00F615E4"/>
    <w:rsid w:val="00F61ED4"/>
    <w:rsid w:val="00F62783"/>
    <w:rsid w:val="00F62B13"/>
    <w:rsid w:val="00F6305A"/>
    <w:rsid w:val="00F633D2"/>
    <w:rsid w:val="00F63935"/>
    <w:rsid w:val="00F63B0D"/>
    <w:rsid w:val="00F64341"/>
    <w:rsid w:val="00F64500"/>
    <w:rsid w:val="00F646E7"/>
    <w:rsid w:val="00F64B3D"/>
    <w:rsid w:val="00F65256"/>
    <w:rsid w:val="00F65634"/>
    <w:rsid w:val="00F656EA"/>
    <w:rsid w:val="00F66305"/>
    <w:rsid w:val="00F66B70"/>
    <w:rsid w:val="00F66FF2"/>
    <w:rsid w:val="00F67B0D"/>
    <w:rsid w:val="00F702B3"/>
    <w:rsid w:val="00F70D94"/>
    <w:rsid w:val="00F71100"/>
    <w:rsid w:val="00F71515"/>
    <w:rsid w:val="00F7200C"/>
    <w:rsid w:val="00F72A3D"/>
    <w:rsid w:val="00F734F7"/>
    <w:rsid w:val="00F737ED"/>
    <w:rsid w:val="00F73953"/>
    <w:rsid w:val="00F740C1"/>
    <w:rsid w:val="00F74B79"/>
    <w:rsid w:val="00F76548"/>
    <w:rsid w:val="00F767F0"/>
    <w:rsid w:val="00F76E24"/>
    <w:rsid w:val="00F76E55"/>
    <w:rsid w:val="00F800F0"/>
    <w:rsid w:val="00F80226"/>
    <w:rsid w:val="00F804B4"/>
    <w:rsid w:val="00F807F8"/>
    <w:rsid w:val="00F8088C"/>
    <w:rsid w:val="00F80C2C"/>
    <w:rsid w:val="00F81259"/>
    <w:rsid w:val="00F81B9D"/>
    <w:rsid w:val="00F81FAF"/>
    <w:rsid w:val="00F82375"/>
    <w:rsid w:val="00F827E6"/>
    <w:rsid w:val="00F847F3"/>
    <w:rsid w:val="00F85020"/>
    <w:rsid w:val="00F85FBA"/>
    <w:rsid w:val="00F8658C"/>
    <w:rsid w:val="00F866A1"/>
    <w:rsid w:val="00F87083"/>
    <w:rsid w:val="00F8751D"/>
    <w:rsid w:val="00F8785B"/>
    <w:rsid w:val="00F87CDB"/>
    <w:rsid w:val="00F902F5"/>
    <w:rsid w:val="00F90C48"/>
    <w:rsid w:val="00F9286C"/>
    <w:rsid w:val="00F92CE9"/>
    <w:rsid w:val="00F93787"/>
    <w:rsid w:val="00F93BEC"/>
    <w:rsid w:val="00F93D39"/>
    <w:rsid w:val="00F9406E"/>
    <w:rsid w:val="00F944C0"/>
    <w:rsid w:val="00F948ED"/>
    <w:rsid w:val="00F94B64"/>
    <w:rsid w:val="00F94FAE"/>
    <w:rsid w:val="00F9533B"/>
    <w:rsid w:val="00F97BDB"/>
    <w:rsid w:val="00F97DA3"/>
    <w:rsid w:val="00FA1E3F"/>
    <w:rsid w:val="00FA218A"/>
    <w:rsid w:val="00FA2BC0"/>
    <w:rsid w:val="00FA2CC3"/>
    <w:rsid w:val="00FA3945"/>
    <w:rsid w:val="00FA3EF8"/>
    <w:rsid w:val="00FA4EEC"/>
    <w:rsid w:val="00FA5021"/>
    <w:rsid w:val="00FA5092"/>
    <w:rsid w:val="00FA519D"/>
    <w:rsid w:val="00FA594D"/>
    <w:rsid w:val="00FA5ADB"/>
    <w:rsid w:val="00FA7522"/>
    <w:rsid w:val="00FA78D4"/>
    <w:rsid w:val="00FB02E1"/>
    <w:rsid w:val="00FB1103"/>
    <w:rsid w:val="00FB1526"/>
    <w:rsid w:val="00FB26B6"/>
    <w:rsid w:val="00FB2ABF"/>
    <w:rsid w:val="00FB3C0E"/>
    <w:rsid w:val="00FB427B"/>
    <w:rsid w:val="00FB4FCB"/>
    <w:rsid w:val="00FB5E1C"/>
    <w:rsid w:val="00FB6558"/>
    <w:rsid w:val="00FB6920"/>
    <w:rsid w:val="00FB6C73"/>
    <w:rsid w:val="00FB6F6E"/>
    <w:rsid w:val="00FB74F6"/>
    <w:rsid w:val="00FB7782"/>
    <w:rsid w:val="00FB7EC4"/>
    <w:rsid w:val="00FB7F79"/>
    <w:rsid w:val="00FC0FF8"/>
    <w:rsid w:val="00FC1123"/>
    <w:rsid w:val="00FC1142"/>
    <w:rsid w:val="00FC1961"/>
    <w:rsid w:val="00FC1D90"/>
    <w:rsid w:val="00FC2447"/>
    <w:rsid w:val="00FC25A1"/>
    <w:rsid w:val="00FC2A2E"/>
    <w:rsid w:val="00FC3294"/>
    <w:rsid w:val="00FC32A9"/>
    <w:rsid w:val="00FC3B5D"/>
    <w:rsid w:val="00FC4968"/>
    <w:rsid w:val="00FC4EBC"/>
    <w:rsid w:val="00FC5670"/>
    <w:rsid w:val="00FC666A"/>
    <w:rsid w:val="00FC6BA0"/>
    <w:rsid w:val="00FC7966"/>
    <w:rsid w:val="00FC7C14"/>
    <w:rsid w:val="00FC7D87"/>
    <w:rsid w:val="00FD0A0D"/>
    <w:rsid w:val="00FD0C4E"/>
    <w:rsid w:val="00FD0F0F"/>
    <w:rsid w:val="00FD18FD"/>
    <w:rsid w:val="00FD202C"/>
    <w:rsid w:val="00FD23A4"/>
    <w:rsid w:val="00FD287C"/>
    <w:rsid w:val="00FD2D52"/>
    <w:rsid w:val="00FD3721"/>
    <w:rsid w:val="00FD3A37"/>
    <w:rsid w:val="00FD3FCC"/>
    <w:rsid w:val="00FD40DE"/>
    <w:rsid w:val="00FD446C"/>
    <w:rsid w:val="00FD46AD"/>
    <w:rsid w:val="00FD49B0"/>
    <w:rsid w:val="00FD4A1A"/>
    <w:rsid w:val="00FD4B00"/>
    <w:rsid w:val="00FD4E0F"/>
    <w:rsid w:val="00FD573A"/>
    <w:rsid w:val="00FD5D37"/>
    <w:rsid w:val="00FD6130"/>
    <w:rsid w:val="00FD6185"/>
    <w:rsid w:val="00FE068F"/>
    <w:rsid w:val="00FE06A3"/>
    <w:rsid w:val="00FE06EA"/>
    <w:rsid w:val="00FE0773"/>
    <w:rsid w:val="00FE0825"/>
    <w:rsid w:val="00FE0E1C"/>
    <w:rsid w:val="00FE1416"/>
    <w:rsid w:val="00FE15F4"/>
    <w:rsid w:val="00FE178E"/>
    <w:rsid w:val="00FE1F1F"/>
    <w:rsid w:val="00FE27F9"/>
    <w:rsid w:val="00FE3735"/>
    <w:rsid w:val="00FE3DF3"/>
    <w:rsid w:val="00FE407D"/>
    <w:rsid w:val="00FE56A2"/>
    <w:rsid w:val="00FE59A0"/>
    <w:rsid w:val="00FE5D2A"/>
    <w:rsid w:val="00FE62E2"/>
    <w:rsid w:val="00FE660B"/>
    <w:rsid w:val="00FE6EE5"/>
    <w:rsid w:val="00FE6F5F"/>
    <w:rsid w:val="00FE73D3"/>
    <w:rsid w:val="00FF02A6"/>
    <w:rsid w:val="00FF03F7"/>
    <w:rsid w:val="00FF0512"/>
    <w:rsid w:val="00FF053F"/>
    <w:rsid w:val="00FF0724"/>
    <w:rsid w:val="00FF2EA9"/>
    <w:rsid w:val="00FF2EBA"/>
    <w:rsid w:val="00FF3021"/>
    <w:rsid w:val="00FF3110"/>
    <w:rsid w:val="00FF366A"/>
    <w:rsid w:val="00FF384A"/>
    <w:rsid w:val="00FF3AC1"/>
    <w:rsid w:val="00FF3D18"/>
    <w:rsid w:val="00FF46D0"/>
    <w:rsid w:val="00FF4A5A"/>
    <w:rsid w:val="00FF58CC"/>
    <w:rsid w:val="00FF5CC1"/>
    <w:rsid w:val="00FF6A2F"/>
    <w:rsid w:val="00FF6F52"/>
    <w:rsid w:val="00FF7075"/>
    <w:rsid w:val="00FF7323"/>
    <w:rsid w:val="00FF7BD5"/>
    <w:rsid w:val="00FF7C91"/>
    <w:rsid w:val="09DBD0F1"/>
    <w:rsid w:val="15737605"/>
    <w:rsid w:val="1949E74D"/>
    <w:rsid w:val="1E1D5870"/>
    <w:rsid w:val="2FD73A21"/>
    <w:rsid w:val="31730A82"/>
    <w:rsid w:val="3A50C977"/>
    <w:rsid w:val="3DD6C211"/>
    <w:rsid w:val="3FC2018F"/>
    <w:rsid w:val="50DE1C4B"/>
    <w:rsid w:val="5263597F"/>
    <w:rsid w:val="5858CA5F"/>
    <w:rsid w:val="697E21DD"/>
    <w:rsid w:val="7E58ADA6"/>
    <w:rsid w:val="7F9E1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4D8A7"/>
  <w15:chartTrackingRefBased/>
  <w15:docId w15:val="{1CB0D072-3444-46B0-AD3A-6321569C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2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2A9"/>
  </w:style>
  <w:style w:type="paragraph" w:styleId="Footer">
    <w:name w:val="footer"/>
    <w:basedOn w:val="Normal"/>
    <w:link w:val="FooterChar"/>
    <w:uiPriority w:val="99"/>
    <w:unhideWhenUsed/>
    <w:rsid w:val="001D52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2A9"/>
  </w:style>
  <w:style w:type="paragraph" w:styleId="ListParagraph">
    <w:name w:val="List Paragraph"/>
    <w:basedOn w:val="Normal"/>
    <w:uiPriority w:val="34"/>
    <w:qFormat/>
    <w:rsid w:val="00527344"/>
    <w:pPr>
      <w:ind w:left="720"/>
      <w:contextualSpacing/>
    </w:pPr>
  </w:style>
  <w:style w:type="character" w:styleId="CommentReference">
    <w:name w:val="annotation reference"/>
    <w:basedOn w:val="DefaultParagraphFont"/>
    <w:uiPriority w:val="99"/>
    <w:semiHidden/>
    <w:unhideWhenUsed/>
    <w:rsid w:val="00636946"/>
    <w:rPr>
      <w:sz w:val="16"/>
      <w:szCs w:val="16"/>
    </w:rPr>
  </w:style>
  <w:style w:type="paragraph" w:styleId="CommentText">
    <w:name w:val="annotation text"/>
    <w:basedOn w:val="Normal"/>
    <w:link w:val="CommentTextChar"/>
    <w:uiPriority w:val="99"/>
    <w:unhideWhenUsed/>
    <w:rsid w:val="00636946"/>
    <w:pPr>
      <w:spacing w:line="240" w:lineRule="auto"/>
    </w:pPr>
    <w:rPr>
      <w:sz w:val="20"/>
      <w:szCs w:val="20"/>
    </w:rPr>
  </w:style>
  <w:style w:type="character" w:customStyle="1" w:styleId="CommentTextChar">
    <w:name w:val="Comment Text Char"/>
    <w:basedOn w:val="DefaultParagraphFont"/>
    <w:link w:val="CommentText"/>
    <w:uiPriority w:val="99"/>
    <w:rsid w:val="00636946"/>
    <w:rPr>
      <w:sz w:val="20"/>
      <w:szCs w:val="20"/>
    </w:rPr>
  </w:style>
  <w:style w:type="paragraph" w:styleId="CommentSubject">
    <w:name w:val="annotation subject"/>
    <w:basedOn w:val="CommentText"/>
    <w:next w:val="CommentText"/>
    <w:link w:val="CommentSubjectChar"/>
    <w:uiPriority w:val="99"/>
    <w:semiHidden/>
    <w:unhideWhenUsed/>
    <w:rsid w:val="00636946"/>
    <w:rPr>
      <w:b/>
      <w:bCs/>
    </w:rPr>
  </w:style>
  <w:style w:type="character" w:customStyle="1" w:styleId="CommentSubjectChar">
    <w:name w:val="Comment Subject Char"/>
    <w:basedOn w:val="CommentTextChar"/>
    <w:link w:val="CommentSubject"/>
    <w:uiPriority w:val="99"/>
    <w:semiHidden/>
    <w:rsid w:val="00636946"/>
    <w:rPr>
      <w:b/>
      <w:bCs/>
      <w:sz w:val="20"/>
      <w:szCs w:val="20"/>
    </w:rPr>
  </w:style>
  <w:style w:type="character" w:styleId="Hyperlink">
    <w:name w:val="Hyperlink"/>
    <w:basedOn w:val="DefaultParagraphFont"/>
    <w:uiPriority w:val="99"/>
    <w:unhideWhenUsed/>
    <w:rsid w:val="00BB0217"/>
    <w:rPr>
      <w:color w:val="0563C1" w:themeColor="hyperlink"/>
      <w:u w:val="single"/>
    </w:rPr>
  </w:style>
  <w:style w:type="character" w:styleId="UnresolvedMention">
    <w:name w:val="Unresolved Mention"/>
    <w:basedOn w:val="DefaultParagraphFont"/>
    <w:uiPriority w:val="99"/>
    <w:semiHidden/>
    <w:unhideWhenUsed/>
    <w:rsid w:val="00BB0217"/>
    <w:rPr>
      <w:color w:val="605E5C"/>
      <w:shd w:val="clear" w:color="auto" w:fill="E1DFDD"/>
    </w:rPr>
  </w:style>
  <w:style w:type="paragraph" w:styleId="Revision">
    <w:name w:val="Revision"/>
    <w:hidden/>
    <w:uiPriority w:val="99"/>
    <w:semiHidden/>
    <w:rsid w:val="008A38FA"/>
    <w:pPr>
      <w:spacing w:after="0" w:line="240" w:lineRule="auto"/>
    </w:pPr>
  </w:style>
  <w:style w:type="table" w:styleId="TableGrid">
    <w:name w:val="Table Grid"/>
    <w:basedOn w:val="TableNormal"/>
    <w:uiPriority w:val="39"/>
    <w:rsid w:val="00DB7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1211"/>
    <w:rPr>
      <w:color w:val="954F72"/>
      <w:u w:val="single"/>
    </w:rPr>
  </w:style>
  <w:style w:type="paragraph" w:customStyle="1" w:styleId="msonormal0">
    <w:name w:val="msonormal"/>
    <w:basedOn w:val="Normal"/>
    <w:rsid w:val="009312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9312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rsid w:val="009312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7513">
      <w:bodyDiv w:val="1"/>
      <w:marLeft w:val="0"/>
      <w:marRight w:val="0"/>
      <w:marTop w:val="0"/>
      <w:marBottom w:val="0"/>
      <w:divBdr>
        <w:top w:val="none" w:sz="0" w:space="0" w:color="auto"/>
        <w:left w:val="none" w:sz="0" w:space="0" w:color="auto"/>
        <w:bottom w:val="none" w:sz="0" w:space="0" w:color="auto"/>
        <w:right w:val="none" w:sz="0" w:space="0" w:color="auto"/>
      </w:divBdr>
    </w:div>
    <w:div w:id="113062530">
      <w:bodyDiv w:val="1"/>
      <w:marLeft w:val="0"/>
      <w:marRight w:val="0"/>
      <w:marTop w:val="0"/>
      <w:marBottom w:val="0"/>
      <w:divBdr>
        <w:top w:val="none" w:sz="0" w:space="0" w:color="auto"/>
        <w:left w:val="none" w:sz="0" w:space="0" w:color="auto"/>
        <w:bottom w:val="none" w:sz="0" w:space="0" w:color="auto"/>
        <w:right w:val="none" w:sz="0" w:space="0" w:color="auto"/>
      </w:divBdr>
    </w:div>
    <w:div w:id="146215079">
      <w:bodyDiv w:val="1"/>
      <w:marLeft w:val="0"/>
      <w:marRight w:val="0"/>
      <w:marTop w:val="0"/>
      <w:marBottom w:val="0"/>
      <w:divBdr>
        <w:top w:val="none" w:sz="0" w:space="0" w:color="auto"/>
        <w:left w:val="none" w:sz="0" w:space="0" w:color="auto"/>
        <w:bottom w:val="none" w:sz="0" w:space="0" w:color="auto"/>
        <w:right w:val="none" w:sz="0" w:space="0" w:color="auto"/>
      </w:divBdr>
    </w:div>
    <w:div w:id="1040471767">
      <w:bodyDiv w:val="1"/>
      <w:marLeft w:val="0"/>
      <w:marRight w:val="0"/>
      <w:marTop w:val="0"/>
      <w:marBottom w:val="0"/>
      <w:divBdr>
        <w:top w:val="none" w:sz="0" w:space="0" w:color="auto"/>
        <w:left w:val="none" w:sz="0" w:space="0" w:color="auto"/>
        <w:bottom w:val="none" w:sz="0" w:space="0" w:color="auto"/>
        <w:right w:val="none" w:sz="0" w:space="0" w:color="auto"/>
      </w:divBdr>
    </w:div>
    <w:div w:id="1071461458">
      <w:bodyDiv w:val="1"/>
      <w:marLeft w:val="0"/>
      <w:marRight w:val="0"/>
      <w:marTop w:val="0"/>
      <w:marBottom w:val="0"/>
      <w:divBdr>
        <w:top w:val="none" w:sz="0" w:space="0" w:color="auto"/>
        <w:left w:val="none" w:sz="0" w:space="0" w:color="auto"/>
        <w:bottom w:val="none" w:sz="0" w:space="0" w:color="auto"/>
        <w:right w:val="none" w:sz="0" w:space="0" w:color="auto"/>
      </w:divBdr>
    </w:div>
    <w:div w:id="1675379247">
      <w:bodyDiv w:val="1"/>
      <w:marLeft w:val="0"/>
      <w:marRight w:val="0"/>
      <w:marTop w:val="0"/>
      <w:marBottom w:val="0"/>
      <w:divBdr>
        <w:top w:val="none" w:sz="0" w:space="0" w:color="auto"/>
        <w:left w:val="none" w:sz="0" w:space="0" w:color="auto"/>
        <w:bottom w:val="none" w:sz="0" w:space="0" w:color="auto"/>
        <w:right w:val="none" w:sz="0" w:space="0" w:color="auto"/>
      </w:divBdr>
    </w:div>
    <w:div w:id="1942831415">
      <w:bodyDiv w:val="1"/>
      <w:marLeft w:val="0"/>
      <w:marRight w:val="0"/>
      <w:marTop w:val="0"/>
      <w:marBottom w:val="0"/>
      <w:divBdr>
        <w:top w:val="none" w:sz="0" w:space="0" w:color="auto"/>
        <w:left w:val="none" w:sz="0" w:space="0" w:color="auto"/>
        <w:bottom w:val="none" w:sz="0" w:space="0" w:color="auto"/>
        <w:right w:val="none" w:sz="0" w:space="0" w:color="auto"/>
      </w:divBdr>
    </w:div>
    <w:div w:id="21147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66863-D836-432E-A9FC-1FFC48858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36852</Words>
  <Characters>205548</Characters>
  <Application>Microsoft Office Word</Application>
  <DocSecurity>0</DocSecurity>
  <Lines>5187</Lines>
  <Paragraphs>2479</Paragraphs>
  <ScaleCrop>false</ScaleCrop>
  <Company/>
  <LinksUpToDate>false</LinksUpToDate>
  <CharactersWithSpaces>240048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Surariu</cp:lastModifiedBy>
  <cp:revision>2</cp:revision>
  <dcterms:created xsi:type="dcterms:W3CDTF">2025-07-29T09:41:00Z</dcterms:created>
  <dcterms:modified xsi:type="dcterms:W3CDTF">2025-11-19T20:17:00Z</dcterms:modified>
</cp:coreProperties>
</file>