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2E5C7" w14:textId="77777777" w:rsidR="00412D34" w:rsidRPr="008C0DA4" w:rsidRDefault="00B60709">
      <w:pPr>
        <w:pStyle w:val="Corpo"/>
        <w:spacing w:after="160" w:line="480" w:lineRule="auto"/>
        <w:jc w:val="center"/>
        <w:rPr>
          <w:rFonts w:ascii="Trebuchet MS" w:eastAsia="Trebuchet MS" w:hAnsi="Trebuchet MS" w:cs="Trebuchet MS"/>
          <w:b/>
          <w:bCs/>
          <w:color w:val="0070C0"/>
          <w:sz w:val="20"/>
          <w:szCs w:val="20"/>
          <w:u w:color="0070C0"/>
          <w:lang w:val="en-US"/>
        </w:rPr>
      </w:pPr>
      <w:r w:rsidRPr="008C0DA4">
        <w:rPr>
          <w:rFonts w:ascii="Trebuchet MS" w:hAnsi="Trebuchet MS"/>
          <w:b/>
          <w:bCs/>
          <w:color w:val="0070C0"/>
          <w:sz w:val="20"/>
          <w:szCs w:val="20"/>
          <w:u w:color="0070C0"/>
          <w:lang w:val="en-US"/>
        </w:rPr>
        <w:t>REVIEW</w:t>
      </w:r>
    </w:p>
    <w:p w14:paraId="6D85B545" w14:textId="5DEC43DF" w:rsidR="00412D34" w:rsidRPr="008C0DA4" w:rsidRDefault="00B60709">
      <w:pPr>
        <w:pStyle w:val="Corpo"/>
        <w:widowControl w:val="0"/>
        <w:spacing w:line="480" w:lineRule="auto"/>
        <w:jc w:val="center"/>
        <w:rPr>
          <w:rFonts w:ascii="Trebuchet MS" w:eastAsia="Trebuchet MS" w:hAnsi="Trebuchet MS" w:cs="Trebuchet MS"/>
          <w:b/>
          <w:bCs/>
          <w:sz w:val="20"/>
          <w:szCs w:val="20"/>
          <w:lang w:val="en-US"/>
        </w:rPr>
      </w:pPr>
      <w:r w:rsidRPr="008C0DA4">
        <w:rPr>
          <w:rFonts w:ascii="Trebuchet MS" w:hAnsi="Trebuchet MS"/>
          <w:b/>
          <w:bCs/>
          <w:lang w:val="en-US"/>
        </w:rPr>
        <w:t xml:space="preserve">Integrating Downstream Mediators of </w:t>
      </w:r>
      <w:r w:rsidR="008C207A" w:rsidRPr="008C0DA4">
        <w:rPr>
          <w:rFonts w:ascii="Trebuchet MS" w:hAnsi="Trebuchet MS"/>
          <w:b/>
          <w:bCs/>
          <w:lang w:val="en-US"/>
        </w:rPr>
        <w:t xml:space="preserve">Omega-3 Fatty Acids into </w:t>
      </w:r>
      <w:r w:rsidRPr="008C0DA4">
        <w:rPr>
          <w:rFonts w:ascii="Trebuchet MS" w:hAnsi="Trebuchet MS"/>
          <w:b/>
          <w:bCs/>
          <w:lang w:val="en-US"/>
        </w:rPr>
        <w:t xml:space="preserve">Enteral Nutrition </w:t>
      </w:r>
      <w:r w:rsidR="008C207A" w:rsidRPr="008C0DA4">
        <w:rPr>
          <w:rFonts w:ascii="Trebuchet MS" w:hAnsi="Trebuchet MS"/>
          <w:b/>
          <w:bCs/>
          <w:lang w:val="en-US"/>
        </w:rPr>
        <w:t>for Improved</w:t>
      </w:r>
      <w:r w:rsidRPr="008C0DA4">
        <w:rPr>
          <w:rFonts w:ascii="Trebuchet MS" w:hAnsi="Trebuchet MS"/>
          <w:b/>
          <w:bCs/>
          <w:lang w:val="en-US"/>
        </w:rPr>
        <w:t xml:space="preserve"> Patient Care: An Expert Panel Consensus</w:t>
      </w:r>
    </w:p>
    <w:p w14:paraId="3D87F7D3" w14:textId="17A0D63B" w:rsidR="00412D34" w:rsidRPr="008C0DA4" w:rsidRDefault="00B60709" w:rsidP="70F27C55">
      <w:pPr>
        <w:pStyle w:val="Corpo"/>
        <w:widowControl w:val="0"/>
        <w:spacing w:line="480" w:lineRule="auto"/>
        <w:jc w:val="center"/>
        <w:rPr>
          <w:rFonts w:ascii="Trebuchet MS" w:hAnsi="Trebuchet MS"/>
          <w:sz w:val="20"/>
          <w:szCs w:val="20"/>
          <w:vertAlign w:val="superscript"/>
          <w:lang w:val="en-US"/>
        </w:rPr>
      </w:pPr>
      <w:r w:rsidRPr="70F27C55">
        <w:rPr>
          <w:rFonts w:ascii="Trebuchet MS" w:hAnsi="Trebuchet MS"/>
          <w:sz w:val="20"/>
          <w:szCs w:val="20"/>
          <w:lang w:val="en-US"/>
        </w:rPr>
        <w:t xml:space="preserve">Robert Martindale, MD, </w:t>
      </w:r>
      <w:proofErr w:type="gramStart"/>
      <w:r w:rsidRPr="70F27C55">
        <w:rPr>
          <w:rFonts w:ascii="Trebuchet MS" w:hAnsi="Trebuchet MS"/>
          <w:sz w:val="20"/>
          <w:szCs w:val="20"/>
          <w:lang w:val="en-US"/>
        </w:rPr>
        <w:t>PhD</w:t>
      </w:r>
      <w:r w:rsidRPr="70F27C55">
        <w:rPr>
          <w:rFonts w:ascii="Trebuchet MS" w:hAnsi="Trebuchet MS"/>
          <w:sz w:val="20"/>
          <w:szCs w:val="20"/>
          <w:vertAlign w:val="superscript"/>
          <w:lang w:val="en-US"/>
        </w:rPr>
        <w:t>1#</w:t>
      </w:r>
      <w:r w:rsidRPr="70F27C55">
        <w:rPr>
          <w:rFonts w:ascii="Trebuchet MS" w:hAnsi="Trebuchet MS"/>
          <w:sz w:val="20"/>
          <w:szCs w:val="20"/>
          <w:lang w:val="en-US"/>
        </w:rPr>
        <w:t>,</w:t>
      </w:r>
      <w:proofErr w:type="gramEnd"/>
      <w:r w:rsidRPr="70F27C55">
        <w:rPr>
          <w:rFonts w:ascii="Trebuchet MS" w:hAnsi="Trebuchet MS"/>
          <w:sz w:val="20"/>
          <w:szCs w:val="20"/>
          <w:lang w:val="en-US"/>
        </w:rPr>
        <w:t xml:space="preserve"> </w:t>
      </w:r>
      <w:r w:rsidR="00FB7358" w:rsidRPr="70F27C55">
        <w:rPr>
          <w:rFonts w:ascii="Trebuchet MS" w:hAnsi="Trebuchet MS"/>
          <w:sz w:val="20"/>
          <w:szCs w:val="20"/>
          <w:lang w:val="en-US"/>
        </w:rPr>
        <w:t>Manpreet S. Mundi, MD</w:t>
      </w:r>
      <w:r w:rsidRPr="70F27C55">
        <w:rPr>
          <w:rFonts w:ascii="Trebuchet MS" w:hAnsi="Trebuchet MS"/>
          <w:sz w:val="20"/>
          <w:szCs w:val="20"/>
          <w:vertAlign w:val="superscript"/>
          <w:lang w:val="en-US"/>
        </w:rPr>
        <w:t>2</w:t>
      </w:r>
      <w:r w:rsidRPr="70F27C55">
        <w:rPr>
          <w:rFonts w:ascii="Trebuchet MS" w:hAnsi="Trebuchet MS"/>
          <w:sz w:val="20"/>
          <w:szCs w:val="20"/>
          <w:lang w:val="en-US"/>
        </w:rPr>
        <w:t xml:space="preserve">, </w:t>
      </w:r>
      <w:r w:rsidR="00AC59A7" w:rsidRPr="70F27C55">
        <w:rPr>
          <w:rFonts w:ascii="Trebuchet MS" w:hAnsi="Trebuchet MS"/>
          <w:sz w:val="20"/>
          <w:szCs w:val="20"/>
          <w:lang w:val="en-US"/>
        </w:rPr>
        <w:t>Dan Waitzberg</w:t>
      </w:r>
      <w:r w:rsidRPr="70F27C55">
        <w:rPr>
          <w:rFonts w:ascii="Trebuchet MS" w:hAnsi="Trebuchet MS"/>
          <w:sz w:val="20"/>
          <w:szCs w:val="20"/>
          <w:lang w:val="en-US"/>
        </w:rPr>
        <w:t>, MD, PhD</w:t>
      </w:r>
      <w:r w:rsidRPr="70F27C55">
        <w:rPr>
          <w:rFonts w:ascii="Trebuchet MS" w:hAnsi="Trebuchet MS"/>
          <w:sz w:val="20"/>
          <w:szCs w:val="20"/>
          <w:vertAlign w:val="superscript"/>
          <w:lang w:val="en-US"/>
        </w:rPr>
        <w:t>3</w:t>
      </w:r>
      <w:r w:rsidRPr="70F27C55">
        <w:rPr>
          <w:rFonts w:ascii="Trebuchet MS" w:hAnsi="Trebuchet MS"/>
          <w:sz w:val="20"/>
          <w:szCs w:val="20"/>
          <w:lang w:val="en-US"/>
        </w:rPr>
        <w:t>, Elisabeth De Waele, MD, PhD</w:t>
      </w:r>
      <w:r w:rsidRPr="70F27C55">
        <w:rPr>
          <w:rFonts w:ascii="Trebuchet MS" w:hAnsi="Trebuchet MS"/>
          <w:sz w:val="20"/>
          <w:szCs w:val="20"/>
          <w:vertAlign w:val="superscript"/>
          <w:lang w:val="en-US"/>
        </w:rPr>
        <w:t>4</w:t>
      </w:r>
      <w:r w:rsidR="00E24D66" w:rsidRPr="70F27C55">
        <w:rPr>
          <w:rFonts w:ascii="Trebuchet MS" w:hAnsi="Trebuchet MS"/>
          <w:sz w:val="20"/>
          <w:szCs w:val="20"/>
          <w:vertAlign w:val="superscript"/>
          <w:lang w:val="en-US"/>
        </w:rPr>
        <w:t>,5</w:t>
      </w:r>
      <w:r w:rsidRPr="70F27C55">
        <w:rPr>
          <w:rFonts w:ascii="Trebuchet MS" w:hAnsi="Trebuchet MS"/>
          <w:sz w:val="20"/>
          <w:szCs w:val="20"/>
          <w:lang w:val="en-US"/>
        </w:rPr>
        <w:t xml:space="preserve">, Marialaura Scarcella, </w:t>
      </w:r>
      <w:r w:rsidR="00E24D66" w:rsidRPr="70F27C55">
        <w:rPr>
          <w:rFonts w:ascii="Trebuchet MS" w:hAnsi="Trebuchet MS"/>
          <w:sz w:val="20"/>
          <w:szCs w:val="20"/>
          <w:lang w:val="en-US"/>
        </w:rPr>
        <w:t>MD</w:t>
      </w:r>
      <w:r w:rsidR="00E24D66" w:rsidRPr="70F27C55">
        <w:rPr>
          <w:rFonts w:ascii="Trebuchet MS" w:hAnsi="Trebuchet MS"/>
          <w:sz w:val="20"/>
          <w:szCs w:val="20"/>
          <w:vertAlign w:val="superscript"/>
          <w:lang w:val="en-US"/>
        </w:rPr>
        <w:t>6</w:t>
      </w:r>
      <w:r w:rsidR="3E24D170" w:rsidRPr="70F27C55">
        <w:rPr>
          <w:rFonts w:ascii="Trebuchet MS" w:hAnsi="Trebuchet MS"/>
          <w:sz w:val="20"/>
          <w:szCs w:val="20"/>
          <w:vertAlign w:val="superscript"/>
          <w:lang w:val="en-US"/>
        </w:rPr>
        <w:t>,7</w:t>
      </w:r>
      <w:r w:rsidRPr="70F27C55">
        <w:rPr>
          <w:rFonts w:ascii="Trebuchet MS" w:hAnsi="Trebuchet MS"/>
          <w:sz w:val="20"/>
          <w:szCs w:val="20"/>
          <w:lang w:val="en-US"/>
        </w:rPr>
        <w:t xml:space="preserve">, Michele Umbrello, </w:t>
      </w:r>
      <w:r w:rsidR="00E24D66" w:rsidRPr="70F27C55">
        <w:rPr>
          <w:rFonts w:ascii="Trebuchet MS" w:hAnsi="Trebuchet MS"/>
          <w:sz w:val="20"/>
          <w:szCs w:val="20"/>
          <w:lang w:val="en-US"/>
        </w:rPr>
        <w:t>MD</w:t>
      </w:r>
      <w:r w:rsidR="1A992724" w:rsidRPr="70F27C55">
        <w:rPr>
          <w:rFonts w:ascii="Trebuchet MS" w:hAnsi="Trebuchet MS"/>
          <w:sz w:val="20"/>
          <w:szCs w:val="20"/>
          <w:vertAlign w:val="superscript"/>
          <w:lang w:val="en-US"/>
        </w:rPr>
        <w:t>8</w:t>
      </w:r>
      <w:r w:rsidRPr="70F27C55">
        <w:rPr>
          <w:rFonts w:ascii="Trebuchet MS" w:hAnsi="Trebuchet MS"/>
          <w:sz w:val="20"/>
          <w:szCs w:val="20"/>
          <w:lang w:val="en-US"/>
        </w:rPr>
        <w:t>, Philip C. Calder, PhD, DPhil</w:t>
      </w:r>
      <w:r w:rsidR="00FA17C4" w:rsidRPr="70F27C55">
        <w:rPr>
          <w:rFonts w:ascii="Trebuchet MS" w:hAnsi="Trebuchet MS"/>
          <w:sz w:val="20"/>
          <w:szCs w:val="20"/>
          <w:vertAlign w:val="superscript"/>
          <w:lang w:val="en-US"/>
        </w:rPr>
        <w:t>9</w:t>
      </w:r>
      <w:r w:rsidR="1209D017" w:rsidRPr="70F27C55">
        <w:rPr>
          <w:rFonts w:ascii="Trebuchet MS" w:hAnsi="Trebuchet MS"/>
          <w:sz w:val="20"/>
          <w:szCs w:val="20"/>
          <w:vertAlign w:val="superscript"/>
          <w:lang w:val="en-US"/>
        </w:rPr>
        <w:t>,10</w:t>
      </w:r>
      <w:r w:rsidRPr="70F27C55">
        <w:rPr>
          <w:rFonts w:ascii="Trebuchet MS" w:hAnsi="Trebuchet MS"/>
          <w:sz w:val="20"/>
          <w:szCs w:val="20"/>
          <w:lang w:val="en-US"/>
        </w:rPr>
        <w:t>, J</w:t>
      </w:r>
      <w:r w:rsidR="0008350C" w:rsidRPr="70F27C55">
        <w:rPr>
          <w:rFonts w:ascii="Trebuchet MS" w:hAnsi="Trebuchet MS"/>
          <w:sz w:val="20"/>
          <w:szCs w:val="20"/>
          <w:lang w:val="en-US"/>
        </w:rPr>
        <w:t>e</w:t>
      </w:r>
      <w:r w:rsidRPr="70F27C55">
        <w:rPr>
          <w:rFonts w:ascii="Trebuchet MS" w:hAnsi="Trebuchet MS"/>
          <w:sz w:val="20"/>
          <w:szCs w:val="20"/>
          <w:lang w:val="en-US"/>
        </w:rPr>
        <w:t>smond Dalli, PhD</w:t>
      </w:r>
      <w:r w:rsidR="00FA17C4" w:rsidRPr="70F27C55">
        <w:rPr>
          <w:rFonts w:ascii="Trebuchet MS" w:hAnsi="Trebuchet MS"/>
          <w:sz w:val="20"/>
          <w:szCs w:val="20"/>
          <w:vertAlign w:val="superscript"/>
          <w:lang w:val="en-US"/>
        </w:rPr>
        <w:t>1</w:t>
      </w:r>
      <w:r w:rsidR="23EBC3AB" w:rsidRPr="70F27C55">
        <w:rPr>
          <w:rFonts w:ascii="Trebuchet MS" w:hAnsi="Trebuchet MS"/>
          <w:sz w:val="20"/>
          <w:szCs w:val="20"/>
          <w:vertAlign w:val="superscript"/>
          <w:lang w:val="en-US"/>
        </w:rPr>
        <w:t>1</w:t>
      </w:r>
      <w:r w:rsidR="008C207A" w:rsidRPr="70F27C55">
        <w:rPr>
          <w:rFonts w:ascii="Trebuchet MS" w:hAnsi="Trebuchet MS"/>
          <w:sz w:val="20"/>
          <w:szCs w:val="20"/>
          <w:vertAlign w:val="superscript"/>
          <w:lang w:val="en-US"/>
        </w:rPr>
        <w:t>,1</w:t>
      </w:r>
      <w:r w:rsidR="0736A178" w:rsidRPr="70F27C55">
        <w:rPr>
          <w:rFonts w:ascii="Trebuchet MS" w:hAnsi="Trebuchet MS"/>
          <w:sz w:val="20"/>
          <w:szCs w:val="20"/>
          <w:vertAlign w:val="superscript"/>
          <w:lang w:val="en-US"/>
        </w:rPr>
        <w:t>2</w:t>
      </w:r>
      <w:r w:rsidRPr="70F27C55">
        <w:rPr>
          <w:rFonts w:ascii="Trebuchet MS" w:hAnsi="Trebuchet MS"/>
          <w:sz w:val="20"/>
          <w:szCs w:val="20"/>
          <w:lang w:val="en-US"/>
        </w:rPr>
        <w:t xml:space="preserve">, </w:t>
      </w:r>
      <w:proofErr w:type="spellStart"/>
      <w:r w:rsidRPr="70F27C55">
        <w:rPr>
          <w:rFonts w:ascii="Trebuchet MS" w:hAnsi="Trebuchet MS"/>
          <w:sz w:val="20"/>
          <w:szCs w:val="20"/>
          <w:lang w:val="en-US"/>
        </w:rPr>
        <w:t>Zudin</w:t>
      </w:r>
      <w:proofErr w:type="spellEnd"/>
      <w:r w:rsidRPr="70F27C55">
        <w:rPr>
          <w:rFonts w:ascii="Trebuchet MS" w:hAnsi="Trebuchet MS"/>
          <w:sz w:val="20"/>
          <w:szCs w:val="20"/>
          <w:lang w:val="en-US"/>
        </w:rPr>
        <w:t xml:space="preserve"> </w:t>
      </w:r>
      <w:proofErr w:type="spellStart"/>
      <w:r w:rsidRPr="70F27C55">
        <w:rPr>
          <w:rFonts w:ascii="Trebuchet MS" w:hAnsi="Trebuchet MS"/>
          <w:sz w:val="20"/>
          <w:szCs w:val="20"/>
          <w:lang w:val="en-US"/>
        </w:rPr>
        <w:t>Puthucheary</w:t>
      </w:r>
      <w:proofErr w:type="spellEnd"/>
      <w:r w:rsidRPr="70F27C55">
        <w:rPr>
          <w:rFonts w:ascii="Trebuchet MS" w:hAnsi="Trebuchet MS"/>
          <w:sz w:val="20"/>
          <w:szCs w:val="20"/>
          <w:lang w:val="en-US"/>
        </w:rPr>
        <w:t xml:space="preserve">, MD, </w:t>
      </w:r>
      <w:r w:rsidR="00FA17C4" w:rsidRPr="70F27C55">
        <w:rPr>
          <w:rFonts w:ascii="Trebuchet MS" w:hAnsi="Trebuchet MS"/>
          <w:sz w:val="20"/>
          <w:szCs w:val="20"/>
          <w:lang w:val="en-US"/>
        </w:rPr>
        <w:t>PhD</w:t>
      </w:r>
      <w:r w:rsidR="00FA17C4" w:rsidRPr="70F27C55">
        <w:rPr>
          <w:rFonts w:ascii="Trebuchet MS" w:hAnsi="Trebuchet MS"/>
          <w:sz w:val="20"/>
          <w:szCs w:val="20"/>
          <w:vertAlign w:val="superscript"/>
          <w:lang w:val="en-US"/>
        </w:rPr>
        <w:t>1</w:t>
      </w:r>
      <w:r w:rsidR="4AB034D5" w:rsidRPr="70F27C55">
        <w:rPr>
          <w:rFonts w:ascii="Trebuchet MS" w:hAnsi="Trebuchet MS"/>
          <w:sz w:val="20"/>
          <w:szCs w:val="20"/>
          <w:vertAlign w:val="superscript"/>
          <w:lang w:val="en-US"/>
        </w:rPr>
        <w:t>1</w:t>
      </w:r>
      <w:r w:rsidR="00EA5A5A" w:rsidRPr="70F27C55">
        <w:rPr>
          <w:rFonts w:ascii="Trebuchet MS" w:hAnsi="Trebuchet MS"/>
          <w:sz w:val="20"/>
          <w:szCs w:val="20"/>
          <w:vertAlign w:val="superscript"/>
          <w:lang w:val="en-US"/>
        </w:rPr>
        <w:t>,</w:t>
      </w:r>
      <w:r w:rsidR="00FA17C4" w:rsidRPr="70F27C55">
        <w:rPr>
          <w:rFonts w:ascii="Trebuchet MS" w:hAnsi="Trebuchet MS"/>
          <w:sz w:val="20"/>
          <w:szCs w:val="20"/>
          <w:vertAlign w:val="superscript"/>
          <w:lang w:val="en-US"/>
        </w:rPr>
        <w:t>1</w:t>
      </w:r>
      <w:r w:rsidR="5F9E180C" w:rsidRPr="70F27C55">
        <w:rPr>
          <w:rFonts w:ascii="Trebuchet MS" w:hAnsi="Trebuchet MS"/>
          <w:sz w:val="20"/>
          <w:szCs w:val="20"/>
          <w:vertAlign w:val="superscript"/>
          <w:lang w:val="en-US"/>
        </w:rPr>
        <w:t>3</w:t>
      </w:r>
      <w:r w:rsidRPr="70F27C55">
        <w:rPr>
          <w:rFonts w:ascii="Trebuchet MS" w:hAnsi="Trebuchet MS"/>
          <w:sz w:val="20"/>
          <w:szCs w:val="20"/>
          <w:lang w:val="en-US"/>
        </w:rPr>
        <w:t xml:space="preserve">, Arthur R.H. van Zanten, MD, </w:t>
      </w:r>
      <w:r w:rsidR="00FA17C4" w:rsidRPr="70F27C55">
        <w:rPr>
          <w:rFonts w:ascii="Trebuchet MS" w:hAnsi="Trebuchet MS"/>
          <w:sz w:val="20"/>
          <w:szCs w:val="20"/>
          <w:lang w:val="en-US"/>
        </w:rPr>
        <w:t>PhD</w:t>
      </w:r>
      <w:r w:rsidR="00FA17C4" w:rsidRPr="70F27C55">
        <w:rPr>
          <w:rFonts w:ascii="Trebuchet MS" w:hAnsi="Trebuchet MS"/>
          <w:sz w:val="20"/>
          <w:szCs w:val="20"/>
          <w:vertAlign w:val="superscript"/>
          <w:lang w:val="en-US"/>
        </w:rPr>
        <w:t>1</w:t>
      </w:r>
      <w:r w:rsidR="2B5A7766" w:rsidRPr="70F27C55">
        <w:rPr>
          <w:rFonts w:ascii="Trebuchet MS" w:hAnsi="Trebuchet MS"/>
          <w:sz w:val="20"/>
          <w:szCs w:val="20"/>
          <w:vertAlign w:val="superscript"/>
          <w:lang w:val="en-US"/>
        </w:rPr>
        <w:t>4</w:t>
      </w:r>
      <w:r w:rsidR="008C207A" w:rsidRPr="70F27C55">
        <w:rPr>
          <w:rFonts w:ascii="Trebuchet MS" w:hAnsi="Trebuchet MS"/>
          <w:sz w:val="20"/>
          <w:szCs w:val="20"/>
          <w:vertAlign w:val="superscript"/>
          <w:lang w:val="en-US"/>
        </w:rPr>
        <w:t>,</w:t>
      </w:r>
      <w:r w:rsidR="00FA17C4" w:rsidRPr="70F27C55">
        <w:rPr>
          <w:rFonts w:ascii="Trebuchet MS" w:hAnsi="Trebuchet MS"/>
          <w:sz w:val="20"/>
          <w:szCs w:val="20"/>
          <w:vertAlign w:val="superscript"/>
          <w:lang w:val="en-US"/>
        </w:rPr>
        <w:t>1</w:t>
      </w:r>
      <w:r w:rsidR="1E770DEB" w:rsidRPr="70F27C55">
        <w:rPr>
          <w:rFonts w:ascii="Trebuchet MS" w:hAnsi="Trebuchet MS"/>
          <w:sz w:val="20"/>
          <w:szCs w:val="20"/>
          <w:vertAlign w:val="superscript"/>
          <w:lang w:val="en-US"/>
        </w:rPr>
        <w:t>5</w:t>
      </w:r>
    </w:p>
    <w:p w14:paraId="0F023123" w14:textId="77777777" w:rsidR="00412D34" w:rsidRPr="008C0DA4" w:rsidRDefault="00B60709">
      <w:pPr>
        <w:pStyle w:val="Corpo"/>
        <w:widowControl w:val="0"/>
        <w:spacing w:line="480" w:lineRule="auto"/>
        <w:jc w:val="center"/>
        <w:rPr>
          <w:rFonts w:ascii="Trebuchet MS" w:eastAsia="Trebuchet MS" w:hAnsi="Trebuchet MS" w:cs="Trebuchet MS"/>
          <w:sz w:val="20"/>
          <w:szCs w:val="20"/>
          <w:lang w:val="en-US"/>
        </w:rPr>
      </w:pPr>
      <w:r w:rsidRPr="008C0DA4">
        <w:rPr>
          <w:rFonts w:ascii="Trebuchet MS" w:hAnsi="Trebuchet MS"/>
          <w:sz w:val="20"/>
          <w:szCs w:val="20"/>
          <w:vertAlign w:val="superscript"/>
          <w:lang w:val="en-US"/>
        </w:rPr>
        <w:t>1</w:t>
      </w:r>
      <w:r w:rsidRPr="008C0DA4">
        <w:rPr>
          <w:rFonts w:ascii="Trebuchet MS" w:hAnsi="Trebuchet MS"/>
          <w:sz w:val="20"/>
          <w:szCs w:val="20"/>
          <w:lang w:val="en-US"/>
        </w:rPr>
        <w:t>Department of Surgery, Oregon Health and Science University, Portland, Oregon, USA.</w:t>
      </w:r>
    </w:p>
    <w:p w14:paraId="6223C8EE" w14:textId="204581E7" w:rsidR="00412D34" w:rsidRPr="008C0DA4" w:rsidRDefault="00B60709">
      <w:pPr>
        <w:pStyle w:val="Corpo"/>
        <w:widowControl w:val="0"/>
        <w:spacing w:line="480" w:lineRule="auto"/>
        <w:jc w:val="center"/>
        <w:rPr>
          <w:rFonts w:ascii="Trebuchet MS" w:eastAsia="Trebuchet MS" w:hAnsi="Trebuchet MS" w:cs="Trebuchet MS"/>
          <w:sz w:val="20"/>
          <w:szCs w:val="20"/>
          <w:lang w:val="en-US"/>
        </w:rPr>
      </w:pPr>
      <w:r w:rsidRPr="008C0DA4">
        <w:rPr>
          <w:rFonts w:ascii="Trebuchet MS" w:hAnsi="Trebuchet MS"/>
          <w:sz w:val="20"/>
          <w:szCs w:val="20"/>
          <w:vertAlign w:val="superscript"/>
          <w:lang w:val="en-US"/>
        </w:rPr>
        <w:t>2</w:t>
      </w:r>
      <w:r w:rsidR="00FB7358" w:rsidRPr="008C0DA4">
        <w:rPr>
          <w:rFonts w:ascii="Trebuchet MS" w:hAnsi="Trebuchet MS"/>
          <w:sz w:val="20"/>
          <w:szCs w:val="20"/>
          <w:lang w:val="en-US"/>
        </w:rPr>
        <w:t>Division of Endocrinology, Diabetes, Metabolism, and Nutrition, Mayo Clinic - Rochester, Minnesota, USA</w:t>
      </w:r>
      <w:r w:rsidRPr="008C0DA4">
        <w:rPr>
          <w:rFonts w:ascii="Trebuchet MS" w:hAnsi="Trebuchet MS"/>
          <w:sz w:val="20"/>
          <w:szCs w:val="20"/>
          <w:lang w:val="en-US"/>
        </w:rPr>
        <w:t>.</w:t>
      </w:r>
    </w:p>
    <w:p w14:paraId="11E03BAA" w14:textId="64EBF718" w:rsidR="00412D34" w:rsidRPr="008C0DA4" w:rsidRDefault="00B60709" w:rsidP="00AC59A7">
      <w:pPr>
        <w:pStyle w:val="Corpo"/>
        <w:widowControl w:val="0"/>
        <w:spacing w:line="480" w:lineRule="auto"/>
        <w:jc w:val="center"/>
        <w:rPr>
          <w:rFonts w:ascii="Trebuchet MS" w:eastAsia="Trebuchet MS" w:hAnsi="Trebuchet MS" w:cs="Trebuchet MS"/>
          <w:sz w:val="20"/>
          <w:szCs w:val="20"/>
          <w:lang w:val="en-US"/>
        </w:rPr>
      </w:pPr>
      <w:r w:rsidRPr="008C0DA4">
        <w:rPr>
          <w:rFonts w:ascii="Trebuchet MS" w:hAnsi="Trebuchet MS"/>
          <w:sz w:val="20"/>
          <w:szCs w:val="20"/>
          <w:vertAlign w:val="superscript"/>
          <w:lang w:val="en-US"/>
        </w:rPr>
        <w:t>3</w:t>
      </w:r>
      <w:r w:rsidR="00AC59A7" w:rsidRPr="008C0DA4">
        <w:rPr>
          <w:rFonts w:ascii="Trebuchet MS" w:hAnsi="Trebuchet MS"/>
          <w:sz w:val="20"/>
          <w:szCs w:val="20"/>
          <w:lang w:val="en-US"/>
        </w:rPr>
        <w:t>Department of Gastroenterology, LIM-35, Faculty of Medicine, University of São Paulo, São Paulo, Brazil</w:t>
      </w:r>
      <w:r w:rsidRPr="008C0DA4">
        <w:rPr>
          <w:rFonts w:ascii="Trebuchet MS" w:hAnsi="Trebuchet MS"/>
          <w:sz w:val="20"/>
          <w:szCs w:val="20"/>
          <w:lang w:val="en-US"/>
        </w:rPr>
        <w:t xml:space="preserve">. </w:t>
      </w:r>
    </w:p>
    <w:p w14:paraId="7803EDAA" w14:textId="418FF69F" w:rsidR="00FA17C4" w:rsidRDefault="00B60709" w:rsidP="00FA17C4">
      <w:pPr>
        <w:pStyle w:val="Corpo"/>
        <w:widowControl w:val="0"/>
        <w:spacing w:line="480" w:lineRule="auto"/>
        <w:jc w:val="center"/>
        <w:rPr>
          <w:rFonts w:ascii="Trebuchet MS" w:eastAsia="Trebuchet MS" w:hAnsi="Trebuchet MS" w:cs="Trebuchet MS"/>
          <w:sz w:val="20"/>
          <w:szCs w:val="20"/>
          <w:lang w:val="en-GB"/>
        </w:rPr>
      </w:pPr>
      <w:r w:rsidRPr="008C0DA4">
        <w:rPr>
          <w:rFonts w:ascii="Trebuchet MS" w:hAnsi="Trebuchet MS"/>
          <w:sz w:val="20"/>
          <w:szCs w:val="20"/>
          <w:vertAlign w:val="superscript"/>
          <w:lang w:val="en-US"/>
        </w:rPr>
        <w:t>4</w:t>
      </w:r>
      <w:r w:rsidR="00A91BD4" w:rsidRPr="008C0DA4">
        <w:rPr>
          <w:rFonts w:ascii="Trebuchet MS" w:hAnsi="Trebuchet MS"/>
          <w:sz w:val="20"/>
          <w:szCs w:val="20"/>
          <w:lang w:val="en-US"/>
        </w:rPr>
        <w:t>Department</w:t>
      </w:r>
      <w:r w:rsidR="00FA17C4">
        <w:rPr>
          <w:rFonts w:ascii="Trebuchet MS" w:hAnsi="Trebuchet MS"/>
          <w:sz w:val="20"/>
          <w:szCs w:val="20"/>
          <w:lang w:val="en-US"/>
        </w:rPr>
        <w:t xml:space="preserve"> </w:t>
      </w:r>
      <w:r w:rsidR="00FA17C4" w:rsidRPr="00FA17C4">
        <w:rPr>
          <w:rFonts w:ascii="Trebuchet MS" w:eastAsia="Trebuchet MS" w:hAnsi="Trebuchet MS" w:cs="Trebuchet MS"/>
          <w:sz w:val="20"/>
          <w:szCs w:val="20"/>
          <w:lang w:val="en-GB"/>
        </w:rPr>
        <w:t xml:space="preserve">of Clinical Nutrition, </w:t>
      </w:r>
      <w:proofErr w:type="spellStart"/>
      <w:r w:rsidR="00FA17C4" w:rsidRPr="00FA17C4">
        <w:rPr>
          <w:rFonts w:ascii="Trebuchet MS" w:eastAsia="Trebuchet MS" w:hAnsi="Trebuchet MS" w:cs="Trebuchet MS"/>
          <w:sz w:val="20"/>
          <w:szCs w:val="20"/>
          <w:lang w:val="en-GB"/>
        </w:rPr>
        <w:t>Universitair</w:t>
      </w:r>
      <w:proofErr w:type="spellEnd"/>
      <w:r w:rsidR="00FA17C4" w:rsidRPr="00FA17C4">
        <w:rPr>
          <w:rFonts w:ascii="Trebuchet MS" w:eastAsia="Trebuchet MS" w:hAnsi="Trebuchet MS" w:cs="Trebuchet MS"/>
          <w:sz w:val="20"/>
          <w:szCs w:val="20"/>
          <w:lang w:val="en-GB"/>
        </w:rPr>
        <w:t xml:space="preserve"> Ziekenhuis Brussel, Brussels, Belgium</w:t>
      </w:r>
    </w:p>
    <w:p w14:paraId="32AEA45F" w14:textId="2607B67E" w:rsidR="00FA17C4" w:rsidRPr="00F65F6E" w:rsidRDefault="00FA17C4" w:rsidP="00FA17C4">
      <w:pPr>
        <w:pStyle w:val="Corpo"/>
        <w:widowControl w:val="0"/>
        <w:spacing w:line="480" w:lineRule="auto"/>
        <w:jc w:val="center"/>
        <w:rPr>
          <w:rFonts w:ascii="Trebuchet MS" w:eastAsia="Trebuchet MS" w:hAnsi="Trebuchet MS" w:cs="Trebuchet MS"/>
          <w:sz w:val="20"/>
          <w:szCs w:val="20"/>
          <w:lang w:val="en-GB"/>
        </w:rPr>
      </w:pPr>
      <w:r w:rsidRPr="00F65F6E">
        <w:rPr>
          <w:rFonts w:ascii="Trebuchet MS" w:eastAsia="Trebuchet MS" w:hAnsi="Trebuchet MS" w:cs="Trebuchet MS"/>
          <w:sz w:val="20"/>
          <w:szCs w:val="20"/>
          <w:vertAlign w:val="superscript"/>
          <w:lang w:val="en-GB"/>
        </w:rPr>
        <w:t>5</w:t>
      </w:r>
      <w:r w:rsidRPr="00FA17C4">
        <w:rPr>
          <w:rFonts w:ascii="Trebuchet MS" w:eastAsia="Trebuchet MS" w:hAnsi="Trebuchet MS" w:cs="Trebuchet MS"/>
          <w:sz w:val="20"/>
          <w:szCs w:val="20"/>
          <w:lang w:val="en-GB"/>
        </w:rPr>
        <w:t>Vitality Research Group, Vrije Universiteit Brussel, Brussels, Belgium</w:t>
      </w:r>
    </w:p>
    <w:p w14:paraId="3C61F9EB" w14:textId="358027FB" w:rsidR="00412D34" w:rsidRPr="008C0DA4" w:rsidRDefault="00FA17C4">
      <w:pPr>
        <w:pStyle w:val="Corpo"/>
        <w:widowControl w:val="0"/>
        <w:spacing w:line="480" w:lineRule="auto"/>
        <w:jc w:val="center"/>
        <w:rPr>
          <w:rFonts w:ascii="Trebuchet MS" w:eastAsia="Trebuchet MS" w:hAnsi="Trebuchet MS" w:cs="Trebuchet MS"/>
          <w:sz w:val="20"/>
          <w:szCs w:val="20"/>
          <w:lang w:val="en-US"/>
        </w:rPr>
      </w:pPr>
      <w:r w:rsidRPr="70F27C55">
        <w:rPr>
          <w:rFonts w:ascii="Trebuchet MS" w:hAnsi="Trebuchet MS"/>
          <w:sz w:val="20"/>
          <w:szCs w:val="20"/>
          <w:vertAlign w:val="superscript"/>
          <w:lang w:val="en-US"/>
        </w:rPr>
        <w:t>6</w:t>
      </w:r>
      <w:r w:rsidRPr="70F27C55">
        <w:rPr>
          <w:rFonts w:ascii="Trebuchet MS" w:hAnsi="Trebuchet MS"/>
          <w:sz w:val="20"/>
          <w:szCs w:val="20"/>
          <w:lang w:val="en-US"/>
        </w:rPr>
        <w:t xml:space="preserve">Department </w:t>
      </w:r>
      <w:r w:rsidR="00A91BD4" w:rsidRPr="70F27C55">
        <w:rPr>
          <w:rFonts w:ascii="Trebuchet MS" w:hAnsi="Trebuchet MS"/>
          <w:sz w:val="20"/>
          <w:szCs w:val="20"/>
          <w:lang w:val="en-US"/>
        </w:rPr>
        <w:t xml:space="preserve">of Anesthesia and Intensive Care Unit, S. Maria Hospital, Terni, </w:t>
      </w:r>
      <w:r w:rsidR="00B60709" w:rsidRPr="70F27C55">
        <w:rPr>
          <w:rFonts w:ascii="Trebuchet MS" w:hAnsi="Trebuchet MS"/>
          <w:sz w:val="20"/>
          <w:szCs w:val="20"/>
          <w:lang w:val="en-US"/>
        </w:rPr>
        <w:t>Italy</w:t>
      </w:r>
    </w:p>
    <w:p w14:paraId="43C87C2C" w14:textId="231AAA1B" w:rsidR="0229DB66" w:rsidRDefault="0229DB66" w:rsidP="57C0EC8E">
      <w:pPr>
        <w:pStyle w:val="Corpo"/>
        <w:widowControl w:val="0"/>
        <w:spacing w:after="180" w:line="480" w:lineRule="auto"/>
        <w:rPr>
          <w:rFonts w:eastAsia="Times New Roman" w:cs="Times New Roman"/>
          <w:sz w:val="29"/>
          <w:szCs w:val="29"/>
          <w:lang w:val="en-US"/>
        </w:rPr>
      </w:pPr>
      <w:r w:rsidRPr="001308AB">
        <w:rPr>
          <w:rFonts w:ascii="Trebuchet MS" w:hAnsi="Trebuchet MS"/>
          <w:color w:val="000000" w:themeColor="text1"/>
          <w:sz w:val="20"/>
          <w:szCs w:val="20"/>
          <w:vertAlign w:val="superscript"/>
          <w:lang w:val="en-US"/>
        </w:rPr>
        <w:t>7</w:t>
      </w:r>
      <w:r w:rsidR="5F2FAEF1" w:rsidRPr="001308AB">
        <w:rPr>
          <w:rFonts w:ascii="Trebuchet MS" w:hAnsi="Trebuchet MS"/>
          <w:color w:val="000000" w:themeColor="text1"/>
          <w:sz w:val="20"/>
          <w:szCs w:val="20"/>
          <w:lang w:val="en-US"/>
        </w:rPr>
        <w:t>Department of Anesthesiology and Intensive Care, University of Perugia, Italy</w:t>
      </w:r>
    </w:p>
    <w:p w14:paraId="15BD7AAD" w14:textId="1F73AA96" w:rsidR="00412D34" w:rsidRPr="008C0DA4" w:rsidRDefault="084CE9F3">
      <w:pPr>
        <w:pStyle w:val="Corpo"/>
        <w:widowControl w:val="0"/>
        <w:spacing w:line="480" w:lineRule="auto"/>
        <w:jc w:val="center"/>
        <w:rPr>
          <w:rFonts w:ascii="Trebuchet MS" w:eastAsia="Trebuchet MS" w:hAnsi="Trebuchet MS" w:cs="Trebuchet MS"/>
          <w:sz w:val="20"/>
          <w:szCs w:val="20"/>
          <w:lang w:val="en-US"/>
        </w:rPr>
      </w:pPr>
      <w:r w:rsidRPr="70F27C55">
        <w:rPr>
          <w:rFonts w:ascii="Trebuchet MS" w:hAnsi="Trebuchet MS"/>
          <w:sz w:val="20"/>
          <w:szCs w:val="20"/>
          <w:vertAlign w:val="superscript"/>
          <w:lang w:val="en-US"/>
        </w:rPr>
        <w:t>8</w:t>
      </w:r>
      <w:r w:rsidR="00FA17C4" w:rsidRPr="70F27C55">
        <w:rPr>
          <w:rFonts w:ascii="Trebuchet MS" w:hAnsi="Trebuchet MS"/>
          <w:sz w:val="20"/>
          <w:szCs w:val="20"/>
          <w:lang w:val="en-US"/>
        </w:rPr>
        <w:t xml:space="preserve">Department </w:t>
      </w:r>
      <w:r w:rsidR="00A91BD4" w:rsidRPr="70F27C55">
        <w:rPr>
          <w:rFonts w:ascii="Trebuchet MS" w:hAnsi="Trebuchet MS"/>
          <w:sz w:val="20"/>
          <w:szCs w:val="20"/>
          <w:lang w:val="en-US"/>
        </w:rPr>
        <w:t>of Intensive Care, New Hospital of Legnano, Legnano, Italy</w:t>
      </w:r>
    </w:p>
    <w:p w14:paraId="526AB872" w14:textId="20E1F641" w:rsidR="008C207A" w:rsidRPr="008C0DA4" w:rsidRDefault="36FAB992">
      <w:pPr>
        <w:pStyle w:val="Corpo"/>
        <w:widowControl w:val="0"/>
        <w:spacing w:line="480" w:lineRule="auto"/>
        <w:jc w:val="center"/>
        <w:rPr>
          <w:rFonts w:ascii="Trebuchet MS" w:hAnsi="Trebuchet MS"/>
          <w:sz w:val="20"/>
          <w:szCs w:val="20"/>
          <w:lang w:val="en-US"/>
        </w:rPr>
      </w:pPr>
      <w:r w:rsidRPr="70F27C55">
        <w:rPr>
          <w:rFonts w:ascii="Trebuchet MS" w:hAnsi="Trebuchet MS"/>
          <w:sz w:val="20"/>
          <w:szCs w:val="20"/>
          <w:vertAlign w:val="superscript"/>
          <w:lang w:val="en-US"/>
        </w:rPr>
        <w:t>9</w:t>
      </w:r>
      <w:r w:rsidR="00FA17C4" w:rsidRPr="70F27C55">
        <w:rPr>
          <w:rFonts w:ascii="Trebuchet MS" w:hAnsi="Trebuchet MS"/>
          <w:sz w:val="20"/>
          <w:szCs w:val="20"/>
          <w:lang w:val="en-US"/>
        </w:rPr>
        <w:t xml:space="preserve">Faculty </w:t>
      </w:r>
      <w:r w:rsidR="00B60709" w:rsidRPr="70F27C55">
        <w:rPr>
          <w:rFonts w:ascii="Trebuchet MS" w:hAnsi="Trebuchet MS"/>
          <w:sz w:val="20"/>
          <w:szCs w:val="20"/>
          <w:lang w:val="en-US"/>
        </w:rPr>
        <w:t>of Medicine, University of Southampto</w:t>
      </w:r>
      <w:r w:rsidR="00A91BD4" w:rsidRPr="70F27C55">
        <w:rPr>
          <w:rFonts w:ascii="Trebuchet MS" w:hAnsi="Trebuchet MS"/>
          <w:sz w:val="20"/>
          <w:szCs w:val="20"/>
          <w:lang w:val="en-US"/>
        </w:rPr>
        <w:t>n,</w:t>
      </w:r>
      <w:r w:rsidR="00B60709" w:rsidRPr="70F27C55">
        <w:rPr>
          <w:rFonts w:ascii="Trebuchet MS" w:hAnsi="Trebuchet MS"/>
          <w:sz w:val="20"/>
          <w:szCs w:val="20"/>
          <w:lang w:val="en-US"/>
        </w:rPr>
        <w:t xml:space="preserve"> Southampton, UK</w:t>
      </w:r>
    </w:p>
    <w:p w14:paraId="2117EB35" w14:textId="7547940D" w:rsidR="00412D34" w:rsidRPr="008C0DA4" w:rsidRDefault="73110F41">
      <w:pPr>
        <w:pStyle w:val="Corpo"/>
        <w:widowControl w:val="0"/>
        <w:spacing w:line="480" w:lineRule="auto"/>
        <w:jc w:val="center"/>
        <w:rPr>
          <w:rFonts w:ascii="Trebuchet MS" w:eastAsia="Trebuchet MS" w:hAnsi="Trebuchet MS" w:cs="Trebuchet MS"/>
          <w:sz w:val="20"/>
          <w:szCs w:val="20"/>
          <w:lang w:val="en-US"/>
        </w:rPr>
      </w:pPr>
      <w:r w:rsidRPr="70F27C55">
        <w:rPr>
          <w:rFonts w:ascii="Trebuchet MS" w:hAnsi="Trebuchet MS"/>
          <w:sz w:val="20"/>
          <w:szCs w:val="20"/>
          <w:vertAlign w:val="superscript"/>
          <w:lang w:val="en-US"/>
        </w:rPr>
        <w:t>10</w:t>
      </w:r>
      <w:r w:rsidR="00FA17C4" w:rsidRPr="70F27C55">
        <w:rPr>
          <w:rFonts w:ascii="Trebuchet MS" w:hAnsi="Trebuchet MS"/>
          <w:sz w:val="20"/>
          <w:szCs w:val="20"/>
          <w:lang w:val="en-US"/>
        </w:rPr>
        <w:t xml:space="preserve">NIHR </w:t>
      </w:r>
      <w:r w:rsidR="00B60709" w:rsidRPr="70F27C55">
        <w:rPr>
          <w:rFonts w:ascii="Trebuchet MS" w:hAnsi="Trebuchet MS"/>
          <w:sz w:val="20"/>
          <w:szCs w:val="20"/>
          <w:lang w:val="en-US"/>
        </w:rPr>
        <w:t>Southampton Biomedical Research Centre, University Hospital Southampton and University of Southampton</w:t>
      </w:r>
      <w:r w:rsidR="008C207A" w:rsidRPr="70F27C55">
        <w:rPr>
          <w:rFonts w:ascii="Trebuchet MS" w:hAnsi="Trebuchet MS"/>
          <w:sz w:val="20"/>
          <w:szCs w:val="20"/>
          <w:lang w:val="en-US"/>
        </w:rPr>
        <w:t>,</w:t>
      </w:r>
      <w:r w:rsidR="00B60709" w:rsidRPr="70F27C55">
        <w:rPr>
          <w:rFonts w:ascii="Trebuchet MS" w:hAnsi="Trebuchet MS"/>
          <w:sz w:val="20"/>
          <w:szCs w:val="20"/>
          <w:lang w:val="en-US"/>
        </w:rPr>
        <w:t xml:space="preserve"> Southampton, UK </w:t>
      </w:r>
    </w:p>
    <w:p w14:paraId="2DA7181D" w14:textId="7E3B73B6" w:rsidR="00412D34" w:rsidRPr="008C0DA4" w:rsidRDefault="00FA17C4">
      <w:pPr>
        <w:pStyle w:val="Corpo"/>
        <w:widowControl w:val="0"/>
        <w:spacing w:line="480" w:lineRule="auto"/>
        <w:jc w:val="center"/>
        <w:rPr>
          <w:rFonts w:ascii="Trebuchet MS" w:eastAsia="Trebuchet MS" w:hAnsi="Trebuchet MS" w:cs="Trebuchet MS"/>
          <w:sz w:val="20"/>
          <w:szCs w:val="20"/>
          <w:lang w:val="en-US"/>
        </w:rPr>
      </w:pPr>
      <w:r w:rsidRPr="70F27C55">
        <w:rPr>
          <w:rFonts w:ascii="Trebuchet MS" w:hAnsi="Trebuchet MS"/>
          <w:sz w:val="20"/>
          <w:szCs w:val="20"/>
          <w:vertAlign w:val="superscript"/>
          <w:lang w:val="en-US"/>
        </w:rPr>
        <w:t>1</w:t>
      </w:r>
      <w:r w:rsidR="69C83EC2" w:rsidRPr="70F27C55">
        <w:rPr>
          <w:rFonts w:ascii="Trebuchet MS" w:hAnsi="Trebuchet MS"/>
          <w:sz w:val="20"/>
          <w:szCs w:val="20"/>
          <w:vertAlign w:val="superscript"/>
          <w:lang w:val="en-US"/>
        </w:rPr>
        <w:t>1</w:t>
      </w:r>
      <w:r w:rsidRPr="70F27C55">
        <w:rPr>
          <w:rFonts w:ascii="Trebuchet MS" w:hAnsi="Trebuchet MS"/>
          <w:sz w:val="20"/>
          <w:szCs w:val="20"/>
          <w:lang w:val="en-US"/>
        </w:rPr>
        <w:t xml:space="preserve">William </w:t>
      </w:r>
      <w:r w:rsidR="00B60709" w:rsidRPr="70F27C55">
        <w:rPr>
          <w:rFonts w:ascii="Trebuchet MS" w:hAnsi="Trebuchet MS"/>
          <w:sz w:val="20"/>
          <w:szCs w:val="20"/>
          <w:lang w:val="en-US"/>
        </w:rPr>
        <w:t>Harvey Research Institute, Faculty of Medicine and Dentistry, Queen Mary University of London, London, UK</w:t>
      </w:r>
    </w:p>
    <w:p w14:paraId="373A3F58" w14:textId="3DF2944C" w:rsidR="00A91BD4" w:rsidRPr="008C0DA4" w:rsidRDefault="00FA17C4">
      <w:pPr>
        <w:pStyle w:val="Corpo"/>
        <w:widowControl w:val="0"/>
        <w:spacing w:line="480" w:lineRule="auto"/>
        <w:jc w:val="center"/>
        <w:rPr>
          <w:rFonts w:ascii="Trebuchet MS" w:eastAsia="Trebuchet MS" w:hAnsi="Trebuchet MS" w:cs="Trebuchet MS"/>
          <w:sz w:val="20"/>
          <w:szCs w:val="20"/>
          <w:lang w:val="en-US"/>
        </w:rPr>
      </w:pPr>
      <w:r w:rsidRPr="70F27C55">
        <w:rPr>
          <w:rFonts w:ascii="Trebuchet MS" w:hAnsi="Trebuchet MS"/>
          <w:sz w:val="20"/>
          <w:szCs w:val="20"/>
          <w:vertAlign w:val="superscript"/>
          <w:lang w:val="en-US"/>
        </w:rPr>
        <w:t>1</w:t>
      </w:r>
      <w:r w:rsidR="77F8F78E" w:rsidRPr="70F27C55">
        <w:rPr>
          <w:rFonts w:ascii="Trebuchet MS" w:hAnsi="Trebuchet MS"/>
          <w:sz w:val="20"/>
          <w:szCs w:val="20"/>
          <w:vertAlign w:val="superscript"/>
          <w:lang w:val="en-US"/>
        </w:rPr>
        <w:t>2</w:t>
      </w:r>
      <w:r w:rsidRPr="70F27C55">
        <w:rPr>
          <w:rFonts w:ascii="Trebuchet MS" w:hAnsi="Trebuchet MS"/>
          <w:sz w:val="20"/>
          <w:szCs w:val="20"/>
          <w:lang w:val="en-US"/>
        </w:rPr>
        <w:t xml:space="preserve">Centre </w:t>
      </w:r>
      <w:r w:rsidR="00B60709" w:rsidRPr="70F27C55">
        <w:rPr>
          <w:rFonts w:ascii="Trebuchet MS" w:hAnsi="Trebuchet MS"/>
          <w:sz w:val="20"/>
          <w:szCs w:val="20"/>
          <w:lang w:val="en-US"/>
        </w:rPr>
        <w:t>for Inflammation and Therapeutic Innovation, Queen Mary University of London, London, UK</w:t>
      </w:r>
    </w:p>
    <w:p w14:paraId="01BBC020" w14:textId="01E8AFA6" w:rsidR="00EA5A5A" w:rsidRPr="008C0DA4" w:rsidRDefault="217A9E4D">
      <w:pPr>
        <w:pStyle w:val="Corpo"/>
        <w:widowControl w:val="0"/>
        <w:spacing w:line="480" w:lineRule="auto"/>
        <w:jc w:val="center"/>
        <w:rPr>
          <w:rFonts w:ascii="Trebuchet MS" w:hAnsi="Trebuchet MS"/>
          <w:sz w:val="20"/>
          <w:szCs w:val="20"/>
          <w:lang w:val="en-US"/>
        </w:rPr>
      </w:pPr>
      <w:r w:rsidRPr="70F27C55">
        <w:rPr>
          <w:rFonts w:ascii="Trebuchet MS" w:hAnsi="Trebuchet MS"/>
          <w:sz w:val="20"/>
          <w:szCs w:val="20"/>
          <w:vertAlign w:val="superscript"/>
          <w:lang w:val="en-US"/>
        </w:rPr>
        <w:t>13</w:t>
      </w:r>
      <w:r w:rsidR="00FA17C4" w:rsidRPr="70F27C55">
        <w:rPr>
          <w:rFonts w:ascii="Trebuchet MS" w:hAnsi="Trebuchet MS"/>
          <w:sz w:val="20"/>
          <w:szCs w:val="20"/>
          <w:lang w:val="en-US"/>
        </w:rPr>
        <w:t xml:space="preserve">Barts </w:t>
      </w:r>
      <w:r w:rsidR="00EA5A5A" w:rsidRPr="70F27C55">
        <w:rPr>
          <w:rFonts w:ascii="Trebuchet MS" w:hAnsi="Trebuchet MS"/>
          <w:sz w:val="20"/>
          <w:szCs w:val="20"/>
          <w:lang w:val="en-US"/>
        </w:rPr>
        <w:t>Health NHS Trust, London, UK</w:t>
      </w:r>
    </w:p>
    <w:p w14:paraId="1DA5AED0" w14:textId="7485AC48" w:rsidR="008C207A" w:rsidRPr="008C0DA4" w:rsidRDefault="00FA17C4">
      <w:pPr>
        <w:pStyle w:val="Corpo"/>
        <w:widowControl w:val="0"/>
        <w:spacing w:line="480" w:lineRule="auto"/>
        <w:jc w:val="center"/>
        <w:rPr>
          <w:rFonts w:ascii="Trebuchet MS" w:hAnsi="Trebuchet MS"/>
          <w:sz w:val="20"/>
          <w:szCs w:val="20"/>
          <w:lang w:val="en-US"/>
        </w:rPr>
      </w:pPr>
      <w:r w:rsidRPr="70F27C55">
        <w:rPr>
          <w:rFonts w:ascii="Trebuchet MS" w:hAnsi="Trebuchet MS"/>
          <w:sz w:val="20"/>
          <w:szCs w:val="20"/>
          <w:vertAlign w:val="superscript"/>
          <w:lang w:val="en-US"/>
        </w:rPr>
        <w:t>1</w:t>
      </w:r>
      <w:r w:rsidR="1F184BC5" w:rsidRPr="70F27C55">
        <w:rPr>
          <w:rFonts w:ascii="Trebuchet MS" w:hAnsi="Trebuchet MS"/>
          <w:sz w:val="20"/>
          <w:szCs w:val="20"/>
          <w:vertAlign w:val="superscript"/>
          <w:lang w:val="en-US"/>
        </w:rPr>
        <w:t>4</w:t>
      </w:r>
      <w:r w:rsidRPr="70F27C55">
        <w:rPr>
          <w:rFonts w:ascii="Trebuchet MS" w:hAnsi="Trebuchet MS"/>
          <w:sz w:val="20"/>
          <w:szCs w:val="20"/>
          <w:lang w:val="en-US"/>
        </w:rPr>
        <w:t xml:space="preserve">Department </w:t>
      </w:r>
      <w:r w:rsidR="001D5236" w:rsidRPr="70F27C55">
        <w:rPr>
          <w:rFonts w:ascii="Trebuchet MS" w:hAnsi="Trebuchet MS"/>
          <w:sz w:val="20"/>
          <w:szCs w:val="20"/>
          <w:lang w:val="en-US"/>
        </w:rPr>
        <w:t>of Intensive Care Medicine &amp; Research, Gelderse Vallei Hospital, Ede, The Netherlands</w:t>
      </w:r>
    </w:p>
    <w:p w14:paraId="0D909D7C" w14:textId="79EA9D57" w:rsidR="00412D34" w:rsidRPr="008C0DA4" w:rsidRDefault="00FA17C4">
      <w:pPr>
        <w:pStyle w:val="Corpo"/>
        <w:widowControl w:val="0"/>
        <w:spacing w:line="480" w:lineRule="auto"/>
        <w:jc w:val="center"/>
        <w:rPr>
          <w:rFonts w:ascii="Trebuchet MS" w:eastAsia="Trebuchet MS" w:hAnsi="Trebuchet MS" w:cs="Trebuchet MS"/>
          <w:sz w:val="20"/>
          <w:szCs w:val="20"/>
          <w:lang w:val="en-US"/>
        </w:rPr>
      </w:pPr>
      <w:r w:rsidRPr="70F27C55">
        <w:rPr>
          <w:rFonts w:ascii="Trebuchet MS" w:hAnsi="Trebuchet MS"/>
          <w:sz w:val="20"/>
          <w:szCs w:val="20"/>
          <w:vertAlign w:val="superscript"/>
          <w:lang w:val="en-US"/>
        </w:rPr>
        <w:t>1</w:t>
      </w:r>
      <w:r w:rsidR="33BAAF7B" w:rsidRPr="70F27C55">
        <w:rPr>
          <w:rFonts w:ascii="Trebuchet MS" w:hAnsi="Trebuchet MS"/>
          <w:sz w:val="20"/>
          <w:szCs w:val="20"/>
          <w:vertAlign w:val="superscript"/>
          <w:lang w:val="en-US"/>
        </w:rPr>
        <w:t>5</w:t>
      </w:r>
      <w:r w:rsidRPr="70F27C55">
        <w:rPr>
          <w:rFonts w:ascii="Trebuchet MS" w:hAnsi="Trebuchet MS"/>
          <w:sz w:val="20"/>
          <w:szCs w:val="20"/>
          <w:lang w:val="en-US"/>
        </w:rPr>
        <w:t xml:space="preserve">Human </w:t>
      </w:r>
      <w:r w:rsidR="00A91BD4" w:rsidRPr="70F27C55">
        <w:rPr>
          <w:rFonts w:ascii="Trebuchet MS" w:hAnsi="Trebuchet MS"/>
          <w:sz w:val="20"/>
          <w:szCs w:val="20"/>
          <w:lang w:val="en-US"/>
        </w:rPr>
        <w:t xml:space="preserve">Nutrition &amp; Health, </w:t>
      </w:r>
      <w:r w:rsidR="00B60709" w:rsidRPr="70F27C55">
        <w:rPr>
          <w:rFonts w:ascii="Trebuchet MS" w:hAnsi="Trebuchet MS"/>
          <w:sz w:val="20"/>
          <w:szCs w:val="20"/>
          <w:lang w:val="en-US"/>
        </w:rPr>
        <w:t>Wageningen University &amp; Research, Wageningen, The Netherlands.</w:t>
      </w:r>
    </w:p>
    <w:p w14:paraId="7FF64B9A" w14:textId="77777777" w:rsidR="00412D34" w:rsidRPr="008C0DA4" w:rsidRDefault="00B60709">
      <w:pPr>
        <w:pStyle w:val="Corpo"/>
        <w:widowControl w:val="0"/>
        <w:spacing w:line="480" w:lineRule="auto"/>
        <w:rPr>
          <w:rFonts w:ascii="Trebuchet MS" w:eastAsia="Trebuchet MS" w:hAnsi="Trebuchet MS" w:cs="Trebuchet MS"/>
          <w:sz w:val="20"/>
          <w:szCs w:val="20"/>
          <w:lang w:val="en-US"/>
        </w:rPr>
      </w:pPr>
      <w:r w:rsidRPr="008C0DA4">
        <w:rPr>
          <w:rFonts w:ascii="Trebuchet MS" w:hAnsi="Trebuchet MS"/>
          <w:b/>
          <w:bCs/>
          <w:sz w:val="20"/>
          <w:szCs w:val="20"/>
          <w:lang w:val="en-US"/>
        </w:rPr>
        <w:lastRenderedPageBreak/>
        <w:t>*Correspondence</w:t>
      </w:r>
      <w:r w:rsidRPr="008C0DA4">
        <w:rPr>
          <w:rFonts w:ascii="Trebuchet MS" w:hAnsi="Trebuchet MS"/>
          <w:sz w:val="20"/>
          <w:szCs w:val="20"/>
          <w:lang w:val="en-US"/>
        </w:rPr>
        <w:t>:</w:t>
      </w:r>
    </w:p>
    <w:p w14:paraId="26BF3D92" w14:textId="77777777" w:rsidR="00412D34" w:rsidRPr="008C0DA4" w:rsidRDefault="00B60709">
      <w:pPr>
        <w:pStyle w:val="Corpo"/>
        <w:spacing w:line="480" w:lineRule="auto"/>
        <w:rPr>
          <w:rFonts w:ascii="Trebuchet MS" w:eastAsia="Trebuchet MS" w:hAnsi="Trebuchet MS" w:cs="Trebuchet MS"/>
          <w:sz w:val="20"/>
          <w:szCs w:val="20"/>
          <w:lang w:val="en-US"/>
        </w:rPr>
      </w:pPr>
      <w:r w:rsidRPr="008C0DA4">
        <w:rPr>
          <w:rFonts w:ascii="Trebuchet MS" w:hAnsi="Trebuchet MS"/>
          <w:sz w:val="20"/>
          <w:szCs w:val="20"/>
          <w:lang w:val="en-US"/>
        </w:rPr>
        <w:t xml:space="preserve">Dr Robert G. Martindale </w:t>
      </w:r>
    </w:p>
    <w:p w14:paraId="11A9CFCD" w14:textId="77777777" w:rsidR="00412D34" w:rsidRPr="008C0DA4" w:rsidRDefault="00B60709">
      <w:pPr>
        <w:pStyle w:val="Corpo"/>
        <w:spacing w:line="480" w:lineRule="auto"/>
        <w:rPr>
          <w:rFonts w:ascii="Trebuchet MS" w:eastAsia="Trebuchet MS" w:hAnsi="Trebuchet MS" w:cs="Trebuchet MS"/>
          <w:sz w:val="20"/>
          <w:szCs w:val="20"/>
          <w:lang w:val="en-US"/>
        </w:rPr>
      </w:pPr>
      <w:r w:rsidRPr="008C0DA4">
        <w:rPr>
          <w:rFonts w:ascii="Trebuchet MS" w:hAnsi="Trebuchet MS"/>
          <w:sz w:val="20"/>
          <w:szCs w:val="20"/>
          <w:lang w:val="en-US"/>
        </w:rPr>
        <w:t>Department of Surgery, Oregon Health and Science University, Portland, Oregon, USA</w:t>
      </w:r>
    </w:p>
    <w:p w14:paraId="3A95A312" w14:textId="77777777" w:rsidR="00412D34" w:rsidRPr="00F65F6E" w:rsidRDefault="00B60709">
      <w:pPr>
        <w:pStyle w:val="Corpo"/>
        <w:spacing w:line="480" w:lineRule="auto"/>
        <w:rPr>
          <w:rFonts w:ascii="Trebuchet MS" w:eastAsia="Trebuchet MS" w:hAnsi="Trebuchet MS" w:cs="Trebuchet MS"/>
          <w:sz w:val="20"/>
          <w:szCs w:val="20"/>
          <w:lang w:val="pt-BR"/>
        </w:rPr>
      </w:pPr>
      <w:hyperlink r:id="rId8" w:history="1">
        <w:r w:rsidRPr="00F65F6E">
          <w:rPr>
            <w:rStyle w:val="Hyperlink1"/>
            <w:lang w:val="pt-BR"/>
          </w:rPr>
          <w:t>martindr@ohsu.edu</w:t>
        </w:r>
      </w:hyperlink>
    </w:p>
    <w:p w14:paraId="199DBAD7" w14:textId="77777777" w:rsidR="00412D34" w:rsidRPr="00F65F6E" w:rsidRDefault="00B60709">
      <w:pPr>
        <w:pStyle w:val="Corpo"/>
        <w:spacing w:line="480" w:lineRule="auto"/>
        <w:rPr>
          <w:rFonts w:ascii="Trebuchet MS" w:eastAsia="Trebuchet MS" w:hAnsi="Trebuchet MS" w:cs="Trebuchet MS"/>
          <w:b/>
          <w:bCs/>
          <w:sz w:val="20"/>
          <w:szCs w:val="20"/>
          <w:lang w:val="pt-BR"/>
        </w:rPr>
      </w:pPr>
      <w:r w:rsidRPr="00F65F6E">
        <w:rPr>
          <w:rFonts w:ascii="Trebuchet MS" w:hAnsi="Trebuchet MS"/>
          <w:b/>
          <w:bCs/>
          <w:sz w:val="20"/>
          <w:szCs w:val="20"/>
          <w:lang w:val="pt-BR"/>
        </w:rPr>
        <w:t>ORCIDs:</w:t>
      </w:r>
    </w:p>
    <w:p w14:paraId="531580A7" w14:textId="77777777" w:rsidR="00412D34" w:rsidRPr="00F65F6E" w:rsidRDefault="00B60709">
      <w:pPr>
        <w:pStyle w:val="Corpo"/>
        <w:widowControl w:val="0"/>
        <w:spacing w:line="480" w:lineRule="auto"/>
        <w:rPr>
          <w:rFonts w:ascii="Trebuchet MS" w:eastAsia="Trebuchet MS" w:hAnsi="Trebuchet MS" w:cs="Trebuchet MS"/>
          <w:sz w:val="20"/>
          <w:szCs w:val="20"/>
          <w:lang w:val="pt-BR"/>
        </w:rPr>
      </w:pPr>
      <w:r w:rsidRPr="00F65F6E">
        <w:rPr>
          <w:rFonts w:ascii="Trebuchet MS" w:hAnsi="Trebuchet MS"/>
          <w:sz w:val="20"/>
          <w:szCs w:val="20"/>
          <w:lang w:val="pt-BR"/>
        </w:rPr>
        <w:t>Dr Robert G. Martindale: 0000-0002-9159-4486</w:t>
      </w:r>
    </w:p>
    <w:p w14:paraId="7AF5697F" w14:textId="58D6269B" w:rsidR="00412D34" w:rsidRPr="00F65F6E" w:rsidRDefault="00B60709">
      <w:pPr>
        <w:pStyle w:val="Corpo"/>
        <w:widowControl w:val="0"/>
        <w:spacing w:line="480" w:lineRule="auto"/>
        <w:rPr>
          <w:rFonts w:ascii="Trebuchet MS" w:eastAsia="Trebuchet MS" w:hAnsi="Trebuchet MS" w:cs="Trebuchet MS"/>
          <w:sz w:val="20"/>
          <w:szCs w:val="20"/>
        </w:rPr>
      </w:pPr>
      <w:r w:rsidRPr="00F65F6E">
        <w:rPr>
          <w:rFonts w:ascii="Trebuchet MS" w:hAnsi="Trebuchet MS"/>
          <w:sz w:val="20"/>
          <w:szCs w:val="20"/>
        </w:rPr>
        <w:t xml:space="preserve">Manpreet </w:t>
      </w:r>
      <w:r w:rsidR="00FB7358" w:rsidRPr="00F65F6E">
        <w:rPr>
          <w:rFonts w:ascii="Trebuchet MS" w:hAnsi="Trebuchet MS"/>
          <w:sz w:val="20"/>
          <w:szCs w:val="20"/>
        </w:rPr>
        <w:t xml:space="preserve">S. </w:t>
      </w:r>
      <w:r w:rsidRPr="00F65F6E">
        <w:rPr>
          <w:rFonts w:ascii="Trebuchet MS" w:hAnsi="Trebuchet MS"/>
          <w:sz w:val="20"/>
          <w:szCs w:val="20"/>
        </w:rPr>
        <w:t>Mundi, MD,: 0000-0001-7902-3544</w:t>
      </w:r>
    </w:p>
    <w:p w14:paraId="33DD1D61" w14:textId="77777777" w:rsidR="00412D34" w:rsidRPr="00F65F6E" w:rsidRDefault="00B60709">
      <w:pPr>
        <w:pStyle w:val="Corpo"/>
        <w:widowControl w:val="0"/>
        <w:spacing w:line="480" w:lineRule="auto"/>
        <w:rPr>
          <w:rFonts w:ascii="Trebuchet MS" w:eastAsia="Trebuchet MS" w:hAnsi="Trebuchet MS" w:cs="Trebuchet MS"/>
          <w:sz w:val="20"/>
          <w:szCs w:val="20"/>
        </w:rPr>
      </w:pPr>
      <w:r w:rsidRPr="00F65F6E">
        <w:rPr>
          <w:rFonts w:ascii="Trebuchet MS" w:hAnsi="Trebuchet MS"/>
          <w:sz w:val="20"/>
          <w:szCs w:val="20"/>
        </w:rPr>
        <w:t>Dan Waitzberg, MD, PhD: 0000-0002-9196-9372</w:t>
      </w:r>
    </w:p>
    <w:p w14:paraId="44BCEFF9" w14:textId="77777777" w:rsidR="00412D34" w:rsidRPr="00F65F6E" w:rsidRDefault="00B60709">
      <w:pPr>
        <w:pStyle w:val="Corpo"/>
        <w:widowControl w:val="0"/>
        <w:spacing w:line="480" w:lineRule="auto"/>
        <w:rPr>
          <w:rFonts w:ascii="Trebuchet MS" w:eastAsia="Trebuchet MS" w:hAnsi="Trebuchet MS" w:cs="Trebuchet MS"/>
          <w:sz w:val="20"/>
          <w:szCs w:val="20"/>
          <w:lang w:val="pt-BR"/>
        </w:rPr>
      </w:pPr>
      <w:r w:rsidRPr="00F65F6E">
        <w:rPr>
          <w:rFonts w:ascii="Trebuchet MS" w:hAnsi="Trebuchet MS"/>
          <w:sz w:val="20"/>
          <w:szCs w:val="20"/>
          <w:lang w:val="pt-BR"/>
        </w:rPr>
        <w:t>Elisabeth De Waele, MD, PhD: 0000-0002-5126-3500</w:t>
      </w:r>
    </w:p>
    <w:p w14:paraId="1F4F0637" w14:textId="4B7332F4" w:rsidR="00412D34" w:rsidRPr="00F65F6E" w:rsidRDefault="00B60709">
      <w:pPr>
        <w:pStyle w:val="Corpo"/>
        <w:widowControl w:val="0"/>
        <w:spacing w:line="480" w:lineRule="auto"/>
        <w:rPr>
          <w:rFonts w:ascii="Trebuchet MS" w:eastAsia="Trebuchet MS" w:hAnsi="Trebuchet MS" w:cs="Trebuchet MS"/>
          <w:sz w:val="20"/>
          <w:szCs w:val="20"/>
          <w:lang w:val="pt-BR"/>
        </w:rPr>
      </w:pPr>
      <w:r w:rsidRPr="00F65F6E">
        <w:rPr>
          <w:rFonts w:ascii="Trebuchet MS" w:hAnsi="Trebuchet MS"/>
          <w:sz w:val="20"/>
          <w:szCs w:val="20"/>
          <w:lang w:val="pt-BR"/>
        </w:rPr>
        <w:t>Marialaura Scarcella, MD: 0000-0002-2470-7057</w:t>
      </w:r>
    </w:p>
    <w:p w14:paraId="35AE2EE4" w14:textId="21F96987" w:rsidR="00412D34" w:rsidRPr="00F65F6E" w:rsidRDefault="00B60709">
      <w:pPr>
        <w:pStyle w:val="Corpo"/>
        <w:widowControl w:val="0"/>
        <w:spacing w:line="480" w:lineRule="auto"/>
        <w:rPr>
          <w:rFonts w:ascii="Trebuchet MS" w:eastAsia="Trebuchet MS" w:hAnsi="Trebuchet MS" w:cs="Trebuchet MS"/>
          <w:sz w:val="20"/>
          <w:szCs w:val="20"/>
          <w:lang w:val="pt-BR"/>
        </w:rPr>
      </w:pPr>
      <w:r w:rsidRPr="00F65F6E">
        <w:rPr>
          <w:rFonts w:ascii="Trebuchet MS" w:hAnsi="Trebuchet MS"/>
          <w:sz w:val="20"/>
          <w:szCs w:val="20"/>
          <w:lang w:val="pt-BR"/>
        </w:rPr>
        <w:t>Michele Umbrello, MD: 0000-0003-4356-3543</w:t>
      </w:r>
    </w:p>
    <w:p w14:paraId="7649C288" w14:textId="04A8EE9B" w:rsidR="00412D34" w:rsidRPr="001308AB" w:rsidRDefault="00B60709">
      <w:pPr>
        <w:pStyle w:val="Corpo"/>
        <w:widowControl w:val="0"/>
        <w:spacing w:line="480" w:lineRule="auto"/>
        <w:rPr>
          <w:rFonts w:ascii="Trebuchet MS" w:eastAsia="Trebuchet MS" w:hAnsi="Trebuchet MS" w:cs="Trebuchet MS"/>
          <w:sz w:val="20"/>
          <w:szCs w:val="20"/>
        </w:rPr>
      </w:pPr>
      <w:r w:rsidRPr="001308AB">
        <w:rPr>
          <w:rFonts w:ascii="Trebuchet MS" w:hAnsi="Trebuchet MS"/>
          <w:sz w:val="20"/>
          <w:szCs w:val="20"/>
        </w:rPr>
        <w:t xml:space="preserve">Philip Calder, PhD, DPhil: 0000-0002-6038-710X </w:t>
      </w:r>
    </w:p>
    <w:p w14:paraId="06B8D638" w14:textId="6864AD47" w:rsidR="00412D34" w:rsidRPr="008C0DA4" w:rsidRDefault="00C26E83">
      <w:pPr>
        <w:pStyle w:val="Corpo"/>
        <w:widowControl w:val="0"/>
        <w:spacing w:line="480" w:lineRule="auto"/>
        <w:rPr>
          <w:rFonts w:ascii="Trebuchet MS" w:eastAsia="Trebuchet MS" w:hAnsi="Trebuchet MS" w:cs="Trebuchet MS"/>
          <w:sz w:val="20"/>
          <w:szCs w:val="20"/>
          <w:lang w:val="en-US"/>
        </w:rPr>
      </w:pPr>
      <w:r w:rsidRPr="008C0DA4">
        <w:rPr>
          <w:rFonts w:ascii="Trebuchet MS" w:hAnsi="Trebuchet MS"/>
          <w:sz w:val="20"/>
          <w:szCs w:val="20"/>
          <w:lang w:val="en-US"/>
        </w:rPr>
        <w:t>Jesmond Dalli, PhD</w:t>
      </w:r>
      <w:r w:rsidR="00B60709" w:rsidRPr="008C0DA4">
        <w:rPr>
          <w:rFonts w:ascii="Trebuchet MS" w:hAnsi="Trebuchet MS"/>
          <w:sz w:val="20"/>
          <w:szCs w:val="20"/>
          <w:lang w:val="en-US"/>
        </w:rPr>
        <w:t>: 0000-0001-6328-3640</w:t>
      </w:r>
    </w:p>
    <w:p w14:paraId="7BFECABA" w14:textId="77777777" w:rsidR="00412D34" w:rsidRPr="008C0DA4" w:rsidRDefault="00B60709">
      <w:pPr>
        <w:pStyle w:val="Corpo"/>
        <w:widowControl w:val="0"/>
        <w:spacing w:line="480" w:lineRule="auto"/>
        <w:rPr>
          <w:rFonts w:ascii="Trebuchet MS" w:eastAsia="Trebuchet MS" w:hAnsi="Trebuchet MS" w:cs="Trebuchet MS"/>
          <w:sz w:val="20"/>
          <w:szCs w:val="20"/>
          <w:lang w:val="en-US"/>
        </w:rPr>
      </w:pPr>
      <w:r w:rsidRPr="008C0DA4">
        <w:rPr>
          <w:rFonts w:ascii="Trebuchet MS" w:hAnsi="Trebuchet MS"/>
          <w:sz w:val="20"/>
          <w:szCs w:val="20"/>
          <w:lang w:val="en-US"/>
        </w:rPr>
        <w:t>Zudin Puthucheary, MD, PhD: 0000-0003-4267-1892</w:t>
      </w:r>
    </w:p>
    <w:p w14:paraId="78B43E19" w14:textId="77777777" w:rsidR="00412D34" w:rsidRPr="00F65F6E" w:rsidRDefault="00B60709">
      <w:pPr>
        <w:pStyle w:val="Corpo"/>
        <w:widowControl w:val="0"/>
        <w:spacing w:line="480" w:lineRule="auto"/>
        <w:rPr>
          <w:rFonts w:ascii="Trebuchet MS" w:eastAsia="Trebuchet MS" w:hAnsi="Trebuchet MS" w:cs="Trebuchet MS"/>
          <w:sz w:val="20"/>
          <w:szCs w:val="20"/>
        </w:rPr>
      </w:pPr>
      <w:r w:rsidRPr="00F65F6E">
        <w:rPr>
          <w:rFonts w:ascii="Trebuchet MS" w:hAnsi="Trebuchet MS"/>
          <w:sz w:val="20"/>
          <w:szCs w:val="20"/>
        </w:rPr>
        <w:t xml:space="preserve">Arthur van Zanten, MD, PhD: 0000-0001-6276-7192 </w:t>
      </w:r>
    </w:p>
    <w:p w14:paraId="35BF4117" w14:textId="77777777" w:rsidR="00412D34" w:rsidRPr="00F65F6E" w:rsidRDefault="00B60709">
      <w:pPr>
        <w:pStyle w:val="Corpo"/>
        <w:spacing w:after="160" w:line="259" w:lineRule="auto"/>
      </w:pPr>
      <w:r w:rsidRPr="00F65F6E">
        <w:rPr>
          <w:rFonts w:ascii="Arial Unicode MS" w:hAnsi="Arial Unicode MS"/>
          <w:color w:val="2E74B5"/>
          <w:sz w:val="20"/>
          <w:szCs w:val="20"/>
          <w:u w:color="2E74B5"/>
        </w:rPr>
        <w:br w:type="page"/>
      </w:r>
    </w:p>
    <w:p w14:paraId="0530DA83" w14:textId="77777777" w:rsidR="00412D34" w:rsidRPr="008C0DA4" w:rsidRDefault="00B60709">
      <w:pPr>
        <w:pStyle w:val="Corpo"/>
        <w:keepNext/>
        <w:keepLines/>
        <w:spacing w:after="160" w:line="480" w:lineRule="auto"/>
        <w:outlineLvl w:val="0"/>
        <w:rPr>
          <w:rFonts w:ascii="Trebuchet MS" w:eastAsia="Trebuchet MS" w:hAnsi="Trebuchet MS" w:cs="Trebuchet MS"/>
          <w:b/>
          <w:bCs/>
          <w:color w:val="2E74B5"/>
          <w:sz w:val="20"/>
          <w:szCs w:val="20"/>
          <w:u w:color="2E74B5"/>
          <w:lang w:val="en-US"/>
        </w:rPr>
      </w:pPr>
      <w:r w:rsidRPr="008C0DA4">
        <w:rPr>
          <w:rFonts w:ascii="Trebuchet MS" w:hAnsi="Trebuchet MS"/>
          <w:b/>
          <w:bCs/>
          <w:color w:val="2E74B5"/>
          <w:sz w:val="20"/>
          <w:szCs w:val="20"/>
          <w:u w:color="2E74B5"/>
          <w:lang w:val="en-US"/>
        </w:rPr>
        <w:lastRenderedPageBreak/>
        <w:t>Abstract</w:t>
      </w:r>
    </w:p>
    <w:p w14:paraId="55AAF82B" w14:textId="560A9630" w:rsidR="005C529B" w:rsidRPr="008C0DA4" w:rsidRDefault="005C529B" w:rsidP="00923D7E">
      <w:pPr>
        <w:pStyle w:val="Corpo"/>
        <w:spacing w:after="120" w:line="480" w:lineRule="auto"/>
        <w:jc w:val="both"/>
        <w:rPr>
          <w:rFonts w:ascii="Trebuchet MS" w:eastAsia="Trebuchet MS" w:hAnsi="Trebuchet MS" w:cs="Trebuchet MS"/>
          <w:sz w:val="20"/>
          <w:szCs w:val="20"/>
          <w:lang w:val="en-US"/>
        </w:rPr>
      </w:pPr>
      <w:r w:rsidRPr="008C0DA4">
        <w:rPr>
          <w:rFonts w:ascii="Trebuchet MS" w:eastAsia="Trebuchet MS" w:hAnsi="Trebuchet MS" w:cs="Trebuchet MS"/>
          <w:sz w:val="20"/>
          <w:szCs w:val="20"/>
          <w:lang w:val="en-US"/>
        </w:rPr>
        <w:t xml:space="preserve">Acute inflammation is a crucial biological response necessary for host </w:t>
      </w:r>
      <w:r w:rsidR="0015792A" w:rsidRPr="008C0DA4">
        <w:rPr>
          <w:rFonts w:ascii="Trebuchet MS" w:eastAsia="Trebuchet MS" w:hAnsi="Trebuchet MS" w:cs="Trebuchet MS"/>
          <w:sz w:val="20"/>
          <w:szCs w:val="20"/>
          <w:lang w:val="en-US"/>
        </w:rPr>
        <w:t>defense</w:t>
      </w:r>
      <w:r w:rsidRPr="008C0DA4">
        <w:rPr>
          <w:rFonts w:ascii="Trebuchet MS" w:eastAsia="Trebuchet MS" w:hAnsi="Trebuchet MS" w:cs="Trebuchet MS"/>
          <w:sz w:val="20"/>
          <w:szCs w:val="20"/>
          <w:lang w:val="en-US"/>
        </w:rPr>
        <w:t xml:space="preserve"> and tissue repair, but unresolved inflammation can contribute to adverse outcomes across critical illness, cardiovascular disease, neurodegeneration, and cancer. Emerging evidence emphasizes that </w:t>
      </w:r>
      <w:r w:rsidR="00E9261C" w:rsidRPr="008C0DA4">
        <w:rPr>
          <w:rFonts w:ascii="Trebuchet MS" w:eastAsia="Trebuchet MS" w:hAnsi="Trebuchet MS" w:cs="Trebuchet MS"/>
          <w:sz w:val="20"/>
          <w:szCs w:val="20"/>
          <w:lang w:val="en-US"/>
        </w:rPr>
        <w:t xml:space="preserve">the </w:t>
      </w:r>
      <w:r w:rsidRPr="008C0DA4">
        <w:rPr>
          <w:rFonts w:ascii="Trebuchet MS" w:eastAsia="Trebuchet MS" w:hAnsi="Trebuchet MS" w:cs="Trebuchet MS"/>
          <w:sz w:val="20"/>
          <w:szCs w:val="20"/>
          <w:lang w:val="en-US"/>
        </w:rPr>
        <w:t xml:space="preserve">resolution of inflammation is an active biosynthetic process mediated </w:t>
      </w:r>
      <w:r w:rsidR="00A90F7F" w:rsidRPr="008C0DA4">
        <w:rPr>
          <w:rFonts w:ascii="Trebuchet MS" w:eastAsia="Trebuchet MS" w:hAnsi="Trebuchet MS" w:cs="Trebuchet MS"/>
          <w:sz w:val="20"/>
          <w:szCs w:val="20"/>
          <w:lang w:val="en-US"/>
        </w:rPr>
        <w:t xml:space="preserve">in part </w:t>
      </w:r>
      <w:r w:rsidRPr="008C0DA4">
        <w:rPr>
          <w:rFonts w:ascii="Trebuchet MS" w:eastAsia="Trebuchet MS" w:hAnsi="Trebuchet MS" w:cs="Trebuchet MS"/>
          <w:sz w:val="20"/>
          <w:szCs w:val="20"/>
          <w:lang w:val="en-US"/>
        </w:rPr>
        <w:t xml:space="preserve">by specialized pro-resolving mediators (SPMs), lipid-derived molecules generated from omega-3 polyunsaturated fatty acids (PUFAs) such as </w:t>
      </w:r>
      <w:proofErr w:type="spellStart"/>
      <w:r w:rsidR="00E9261C" w:rsidRPr="008C0DA4">
        <w:rPr>
          <w:rFonts w:ascii="Trebuchet MS" w:eastAsia="Trebuchet MS" w:hAnsi="Trebuchet MS" w:cs="Trebuchet MS"/>
          <w:sz w:val="20"/>
          <w:szCs w:val="20"/>
          <w:lang w:val="en-US"/>
        </w:rPr>
        <w:t>eicosapentaenoic</w:t>
      </w:r>
      <w:proofErr w:type="spellEnd"/>
      <w:r w:rsidR="00E9261C" w:rsidRPr="008C0DA4">
        <w:rPr>
          <w:rFonts w:ascii="Trebuchet MS" w:eastAsia="Trebuchet MS" w:hAnsi="Trebuchet MS" w:cs="Trebuchet MS"/>
          <w:sz w:val="20"/>
          <w:szCs w:val="20"/>
          <w:lang w:val="en-US"/>
        </w:rPr>
        <w:t xml:space="preserve"> acid (</w:t>
      </w:r>
      <w:r w:rsidR="00500E77" w:rsidRPr="00500E77">
        <w:rPr>
          <w:rFonts w:ascii="Trebuchet MS" w:eastAsia="Trebuchet MS" w:hAnsi="Trebuchet MS" w:cs="Trebuchet MS"/>
          <w:sz w:val="20"/>
          <w:szCs w:val="20"/>
          <w:lang w:val="en-US"/>
        </w:rPr>
        <w:t xml:space="preserve">C20:5n-3, </w:t>
      </w:r>
      <w:r w:rsidR="00E9261C" w:rsidRPr="008C0DA4">
        <w:rPr>
          <w:rFonts w:ascii="Trebuchet MS" w:eastAsia="Trebuchet MS" w:hAnsi="Trebuchet MS" w:cs="Trebuchet MS"/>
          <w:sz w:val="20"/>
          <w:szCs w:val="20"/>
          <w:lang w:val="en-US"/>
        </w:rPr>
        <w:t>EPA) and docosahexaenoic acid (</w:t>
      </w:r>
      <w:r w:rsidR="00FD65B1" w:rsidRPr="00FD65B1">
        <w:rPr>
          <w:rFonts w:ascii="Trebuchet MS" w:eastAsia="Trebuchet MS" w:hAnsi="Trebuchet MS" w:cs="Trebuchet MS"/>
          <w:sz w:val="20"/>
          <w:szCs w:val="20"/>
          <w:lang w:val="en-US"/>
        </w:rPr>
        <w:t xml:space="preserve">C22:6n-3, </w:t>
      </w:r>
      <w:r w:rsidR="00E9261C" w:rsidRPr="008C0DA4">
        <w:rPr>
          <w:rFonts w:ascii="Trebuchet MS" w:eastAsia="Trebuchet MS" w:hAnsi="Trebuchet MS" w:cs="Trebuchet MS"/>
          <w:sz w:val="20"/>
          <w:szCs w:val="20"/>
          <w:lang w:val="en-US"/>
        </w:rPr>
        <w:t>DHA)</w:t>
      </w:r>
      <w:r w:rsidRPr="008C0DA4">
        <w:rPr>
          <w:rFonts w:ascii="Trebuchet MS" w:eastAsia="Trebuchet MS" w:hAnsi="Trebuchet MS" w:cs="Trebuchet MS"/>
          <w:sz w:val="20"/>
          <w:szCs w:val="20"/>
          <w:lang w:val="en-US"/>
        </w:rPr>
        <w:t xml:space="preserve">. These mediators—including </w:t>
      </w:r>
      <w:proofErr w:type="spellStart"/>
      <w:r w:rsidRPr="008C0DA4">
        <w:rPr>
          <w:rFonts w:ascii="Trebuchet MS" w:eastAsia="Trebuchet MS" w:hAnsi="Trebuchet MS" w:cs="Trebuchet MS"/>
          <w:sz w:val="20"/>
          <w:szCs w:val="20"/>
          <w:lang w:val="en-US"/>
        </w:rPr>
        <w:t>resolvins</w:t>
      </w:r>
      <w:proofErr w:type="spellEnd"/>
      <w:r w:rsidRPr="008C0DA4">
        <w:rPr>
          <w:rFonts w:ascii="Trebuchet MS" w:eastAsia="Trebuchet MS" w:hAnsi="Trebuchet MS" w:cs="Trebuchet MS"/>
          <w:sz w:val="20"/>
          <w:szCs w:val="20"/>
          <w:lang w:val="en-US"/>
        </w:rPr>
        <w:t xml:space="preserve">, </w:t>
      </w:r>
      <w:proofErr w:type="spellStart"/>
      <w:r w:rsidRPr="008C0DA4">
        <w:rPr>
          <w:rFonts w:ascii="Trebuchet MS" w:eastAsia="Trebuchet MS" w:hAnsi="Trebuchet MS" w:cs="Trebuchet MS"/>
          <w:sz w:val="20"/>
          <w:szCs w:val="20"/>
          <w:lang w:val="en-US"/>
        </w:rPr>
        <w:t>protectins</w:t>
      </w:r>
      <w:proofErr w:type="spellEnd"/>
      <w:r w:rsidRPr="008C0DA4">
        <w:rPr>
          <w:rFonts w:ascii="Trebuchet MS" w:eastAsia="Trebuchet MS" w:hAnsi="Trebuchet MS" w:cs="Trebuchet MS"/>
          <w:sz w:val="20"/>
          <w:szCs w:val="20"/>
          <w:lang w:val="en-US"/>
        </w:rPr>
        <w:t xml:space="preserve">, and </w:t>
      </w:r>
      <w:proofErr w:type="spellStart"/>
      <w:r w:rsidRPr="008C0DA4">
        <w:rPr>
          <w:rFonts w:ascii="Trebuchet MS" w:eastAsia="Trebuchet MS" w:hAnsi="Trebuchet MS" w:cs="Trebuchet MS"/>
          <w:sz w:val="20"/>
          <w:szCs w:val="20"/>
          <w:lang w:val="en-US"/>
        </w:rPr>
        <w:t>maresins</w:t>
      </w:r>
      <w:proofErr w:type="spellEnd"/>
      <w:r w:rsidRPr="008C0DA4">
        <w:rPr>
          <w:rFonts w:ascii="Trebuchet MS" w:eastAsia="Trebuchet MS" w:hAnsi="Trebuchet MS" w:cs="Trebuchet MS"/>
          <w:sz w:val="20"/>
          <w:szCs w:val="20"/>
          <w:lang w:val="en-US"/>
        </w:rPr>
        <w:t xml:space="preserve">—exert potent immunomodulatory actions that restore tissue homeostasis and attenuate inflammation without immunosuppression. Despite the established role of SPMs, clinical and preclinical studies demonstrate that SPM biosynthesis is often impaired in disease states, limiting the efficacy of omega-3 PUFA-based nutritional interventions. To explore the potential of standardized SPM enrichment in enteral nutrition (EN), a multidisciplinary panel of experts conducted a Delphi-based consensus process. Consensus statements were developed supporting the rationale for enriching EN with </w:t>
      </w:r>
      <w:proofErr w:type="gramStart"/>
      <w:r w:rsidRPr="008C0DA4">
        <w:rPr>
          <w:rFonts w:ascii="Trebuchet MS" w:eastAsia="Trebuchet MS" w:hAnsi="Trebuchet MS" w:cs="Trebuchet MS"/>
          <w:sz w:val="20"/>
          <w:szCs w:val="20"/>
          <w:lang w:val="en-US"/>
        </w:rPr>
        <w:t>preformed</w:t>
      </w:r>
      <w:proofErr w:type="gramEnd"/>
      <w:r w:rsidRPr="008C0DA4">
        <w:rPr>
          <w:rFonts w:ascii="Trebuchet MS" w:eastAsia="Trebuchet MS" w:hAnsi="Trebuchet MS" w:cs="Trebuchet MS"/>
          <w:sz w:val="20"/>
          <w:szCs w:val="20"/>
          <w:lang w:val="en-US"/>
        </w:rPr>
        <w:t xml:space="preserve"> SPMs or their stable precursors to overcome compromised endogenous biosynthesis and enhance clinical benefits. Preliminary human studies suggest that such enrichment may reduce inflammation, improve immune function, and contribute to better outcomes in conditions such as obesity, atherosclerosis, infections, and chronic pain. The panel emphasized the need for rigorously designed clinical </w:t>
      </w:r>
      <w:r w:rsidR="00702A84">
        <w:rPr>
          <w:rFonts w:ascii="Trebuchet MS" w:eastAsia="Trebuchet MS" w:hAnsi="Trebuchet MS" w:cs="Trebuchet MS"/>
          <w:sz w:val="20"/>
          <w:szCs w:val="20"/>
          <w:lang w:val="en-US"/>
        </w:rPr>
        <w:t>t</w:t>
      </w:r>
      <w:r w:rsidR="00702A84" w:rsidRPr="00702A84">
        <w:rPr>
          <w:rFonts w:ascii="Trebuchet MS" w:eastAsia="Trebuchet MS" w:hAnsi="Trebuchet MS" w:cs="Trebuchet MS"/>
          <w:sz w:val="20"/>
          <w:szCs w:val="20"/>
          <w:lang w:val="en-US"/>
        </w:rPr>
        <w:t>rials to determine whether enteral SPMs have measurable clinical effects and, if so, to define effective dosing strategies</w:t>
      </w:r>
      <w:r w:rsidRPr="008C0DA4">
        <w:rPr>
          <w:rFonts w:ascii="Trebuchet MS" w:eastAsia="Trebuchet MS" w:hAnsi="Trebuchet MS" w:cs="Trebuchet MS"/>
          <w:sz w:val="20"/>
          <w:szCs w:val="20"/>
          <w:lang w:val="en-US"/>
        </w:rPr>
        <w:t xml:space="preserve">. Overall, SPM-enriched EN represents a </w:t>
      </w:r>
      <w:r w:rsidR="00017FB9" w:rsidRPr="00017FB9">
        <w:rPr>
          <w:rFonts w:ascii="Trebuchet MS" w:eastAsia="Trebuchet MS" w:hAnsi="Trebuchet MS" w:cs="Trebuchet MS"/>
          <w:sz w:val="20"/>
          <w:szCs w:val="20"/>
          <w:lang w:val="en-US"/>
        </w:rPr>
        <w:t>potential advancement</w:t>
      </w:r>
      <w:r w:rsidR="00017FB9">
        <w:rPr>
          <w:rFonts w:ascii="Trebuchet MS" w:eastAsia="Trebuchet MS" w:hAnsi="Trebuchet MS" w:cs="Trebuchet MS"/>
          <w:sz w:val="20"/>
          <w:szCs w:val="20"/>
          <w:lang w:val="en-US"/>
        </w:rPr>
        <w:t xml:space="preserve"> </w:t>
      </w:r>
      <w:r w:rsidRPr="008C0DA4">
        <w:rPr>
          <w:rFonts w:ascii="Trebuchet MS" w:eastAsia="Trebuchet MS" w:hAnsi="Trebuchet MS" w:cs="Trebuchet MS"/>
          <w:sz w:val="20"/>
          <w:szCs w:val="20"/>
          <w:lang w:val="en-US"/>
        </w:rPr>
        <w:t>in the nutritional modulation of inflammation, warranting further investigation to guide evidence-based clinical application.</w:t>
      </w:r>
    </w:p>
    <w:p w14:paraId="2C1971D6" w14:textId="6864F250" w:rsidR="00412D34" w:rsidRPr="008C0DA4" w:rsidRDefault="00B60709" w:rsidP="00923D7E">
      <w:pPr>
        <w:pStyle w:val="Corpo"/>
        <w:spacing w:after="120" w:line="480" w:lineRule="auto"/>
        <w:jc w:val="both"/>
        <w:rPr>
          <w:lang w:val="en-US"/>
        </w:rPr>
      </w:pPr>
      <w:r w:rsidRPr="008C0DA4">
        <w:rPr>
          <w:rFonts w:ascii="Trebuchet MS" w:hAnsi="Trebuchet MS"/>
          <w:b/>
          <w:bCs/>
          <w:sz w:val="20"/>
          <w:szCs w:val="20"/>
          <w:lang w:val="en-US"/>
        </w:rPr>
        <w:t>Keywords:</w:t>
      </w:r>
      <w:r w:rsidRPr="008C0DA4">
        <w:rPr>
          <w:rFonts w:ascii="Trebuchet MS" w:hAnsi="Trebuchet MS"/>
          <w:sz w:val="20"/>
          <w:szCs w:val="20"/>
          <w:lang w:val="en-US"/>
        </w:rPr>
        <w:t xml:space="preserve"> Fish oil, </w:t>
      </w:r>
      <w:r w:rsidR="00057E07" w:rsidRPr="008C0DA4">
        <w:rPr>
          <w:rFonts w:ascii="Trebuchet MS" w:hAnsi="Trebuchet MS"/>
          <w:sz w:val="20"/>
          <w:szCs w:val="20"/>
          <w:lang w:val="en-US"/>
        </w:rPr>
        <w:t>specialized</w:t>
      </w:r>
      <w:r w:rsidRPr="008C0DA4">
        <w:rPr>
          <w:rFonts w:ascii="Trebuchet MS" w:hAnsi="Trebuchet MS"/>
          <w:sz w:val="20"/>
          <w:szCs w:val="20"/>
          <w:lang w:val="en-US"/>
        </w:rPr>
        <w:t xml:space="preserve"> pro-resolving mediators, inflammation, resolution, enteral nutrition.</w:t>
      </w:r>
      <w:r w:rsidRPr="008C0DA4">
        <w:rPr>
          <w:rFonts w:ascii="Arial Unicode MS" w:hAnsi="Arial Unicode MS"/>
          <w:color w:val="FF0000"/>
          <w:sz w:val="20"/>
          <w:szCs w:val="20"/>
          <w:u w:color="FF0000"/>
          <w:lang w:val="en-US"/>
        </w:rPr>
        <w:br w:type="page"/>
      </w:r>
    </w:p>
    <w:p w14:paraId="6730EA31" w14:textId="32BF233B" w:rsidR="00412D34" w:rsidRPr="008C0DA4" w:rsidRDefault="00A363A8">
      <w:pPr>
        <w:pStyle w:val="Header"/>
        <w:numPr>
          <w:ilvl w:val="0"/>
          <w:numId w:val="6"/>
        </w:numPr>
        <w:spacing w:before="0" w:after="120" w:line="480" w:lineRule="auto"/>
        <w:jc w:val="both"/>
        <w:rPr>
          <w:rFonts w:ascii="Trebuchet MS" w:hAnsi="Trebuchet MS"/>
          <w:b/>
          <w:bCs/>
          <w:sz w:val="20"/>
          <w:szCs w:val="20"/>
          <w:lang w:val="en-US"/>
        </w:rPr>
      </w:pPr>
      <w:r w:rsidRPr="008C0DA4">
        <w:rPr>
          <w:rFonts w:ascii="Trebuchet MS" w:hAnsi="Trebuchet MS"/>
          <w:b/>
          <w:bCs/>
          <w:sz w:val="20"/>
          <w:szCs w:val="20"/>
          <w:lang w:val="en-US"/>
        </w:rPr>
        <w:lastRenderedPageBreak/>
        <w:t>Introduction:</w:t>
      </w:r>
    </w:p>
    <w:p w14:paraId="5A9556A1" w14:textId="4F4A3EB2" w:rsidR="00412D34" w:rsidRPr="008C0DA4" w:rsidRDefault="00B60709" w:rsidP="005114CE">
      <w:pPr>
        <w:pStyle w:val="Corpo"/>
        <w:spacing w:after="120" w:line="480" w:lineRule="auto"/>
        <w:jc w:val="both"/>
        <w:rPr>
          <w:rFonts w:ascii="Trebuchet MS" w:hAnsi="Trebuchet MS"/>
          <w:sz w:val="20"/>
          <w:szCs w:val="20"/>
          <w:lang w:val="en-US"/>
        </w:rPr>
      </w:pPr>
      <w:r w:rsidRPr="008C0DA4">
        <w:rPr>
          <w:rFonts w:ascii="Trebuchet MS" w:hAnsi="Trebuchet MS"/>
          <w:sz w:val="20"/>
          <w:szCs w:val="20"/>
          <w:lang w:val="en-US"/>
        </w:rPr>
        <w:t xml:space="preserve">Acute inflammation is a fundamental biological response that is central to host </w:t>
      </w:r>
      <w:r w:rsidR="002B40F3" w:rsidRPr="008C0DA4">
        <w:rPr>
          <w:rFonts w:ascii="Trebuchet MS" w:hAnsi="Trebuchet MS"/>
          <w:sz w:val="20"/>
          <w:szCs w:val="20"/>
          <w:lang w:val="en-US"/>
        </w:rPr>
        <w:t>defense</w:t>
      </w:r>
      <w:r w:rsidRPr="008C0DA4">
        <w:rPr>
          <w:rFonts w:ascii="Trebuchet MS" w:hAnsi="Trebuchet MS"/>
          <w:sz w:val="20"/>
          <w:szCs w:val="20"/>
          <w:lang w:val="en-US"/>
        </w:rPr>
        <w:t>, wound healing</w:t>
      </w:r>
      <w:r w:rsidR="004B22D6" w:rsidRPr="008C0DA4">
        <w:rPr>
          <w:rFonts w:ascii="Trebuchet MS" w:hAnsi="Trebuchet MS"/>
          <w:sz w:val="20"/>
          <w:szCs w:val="20"/>
          <w:lang w:val="en-US"/>
        </w:rPr>
        <w:t>,</w:t>
      </w:r>
      <w:r w:rsidRPr="008C0DA4">
        <w:rPr>
          <w:rFonts w:ascii="Trebuchet MS" w:hAnsi="Trebuchet MS"/>
          <w:sz w:val="20"/>
          <w:szCs w:val="20"/>
          <w:lang w:val="en-US"/>
        </w:rPr>
        <w:t xml:space="preserve"> tissue repair, and return to homeostasis following insult or injury. The resolution of inflammation</w:t>
      </w:r>
      <w:r w:rsidR="00375C5E" w:rsidRPr="008C0DA4">
        <w:rPr>
          <w:rFonts w:ascii="Trebuchet MS" w:hAnsi="Trebuchet MS"/>
          <w:sz w:val="20"/>
          <w:szCs w:val="20"/>
          <w:lang w:val="en-US"/>
        </w:rPr>
        <w:t>, which is now known to be a</w:t>
      </w:r>
      <w:r w:rsidR="00142B26" w:rsidRPr="008C0DA4">
        <w:rPr>
          <w:rFonts w:ascii="Trebuchet MS" w:hAnsi="Trebuchet MS"/>
          <w:sz w:val="20"/>
          <w:szCs w:val="20"/>
          <w:lang w:val="en-US"/>
        </w:rPr>
        <w:t xml:space="preserve"> biosynthetically</w:t>
      </w:r>
      <w:r w:rsidR="00375C5E" w:rsidRPr="008C0DA4">
        <w:rPr>
          <w:rFonts w:ascii="Trebuchet MS" w:hAnsi="Trebuchet MS"/>
          <w:sz w:val="20"/>
          <w:szCs w:val="20"/>
          <w:lang w:val="en-US"/>
        </w:rPr>
        <w:t xml:space="preserve"> active response,</w:t>
      </w:r>
      <w:r w:rsidRPr="008C0DA4">
        <w:rPr>
          <w:rFonts w:ascii="Trebuchet MS" w:hAnsi="Trebuchet MS"/>
          <w:sz w:val="20"/>
          <w:szCs w:val="20"/>
          <w:lang w:val="en-US"/>
        </w:rPr>
        <w:t xml:space="preserve"> is key to preventing pathological consequences of the inflammatory response</w:t>
      </w:r>
      <w:r w:rsidR="004B22D6" w:rsidRPr="008C0DA4">
        <w:rPr>
          <w:rFonts w:ascii="Trebuchet MS" w:hAnsi="Trebuchet MS"/>
          <w:sz w:val="20"/>
          <w:szCs w:val="20"/>
          <w:lang w:val="en-US"/>
        </w:rPr>
        <w:t>,</w:t>
      </w:r>
      <w:r w:rsidRPr="008C0DA4">
        <w:rPr>
          <w:rFonts w:ascii="Trebuchet MS" w:hAnsi="Trebuchet MS"/>
          <w:sz w:val="20"/>
          <w:szCs w:val="20"/>
          <w:lang w:val="en-US"/>
        </w:rPr>
        <w:t xml:space="preserve"> </w:t>
      </w:r>
      <w:r w:rsidR="00313947" w:rsidRPr="008C0DA4">
        <w:rPr>
          <w:rFonts w:ascii="Trebuchet MS" w:hAnsi="Trebuchet MS"/>
          <w:sz w:val="20"/>
          <w:szCs w:val="20"/>
          <w:lang w:val="en-US"/>
        </w:rPr>
        <w:t xml:space="preserve">as </w:t>
      </w:r>
      <w:r w:rsidR="00EC1EBC" w:rsidRPr="008C0DA4">
        <w:rPr>
          <w:rFonts w:ascii="Trebuchet MS" w:hAnsi="Trebuchet MS"/>
          <w:sz w:val="20"/>
          <w:szCs w:val="20"/>
          <w:lang w:val="en-US"/>
        </w:rPr>
        <w:t xml:space="preserve">unresolved inflammation can have </w:t>
      </w:r>
      <w:r w:rsidR="001519B9" w:rsidRPr="008C0DA4">
        <w:rPr>
          <w:rFonts w:ascii="Trebuchet MS" w:hAnsi="Trebuchet MS"/>
          <w:sz w:val="20"/>
          <w:szCs w:val="20"/>
          <w:lang w:val="en-US"/>
        </w:rPr>
        <w:t>adverse</w:t>
      </w:r>
      <w:r w:rsidR="00230DA2" w:rsidRPr="008C0DA4">
        <w:rPr>
          <w:rFonts w:ascii="Trebuchet MS" w:hAnsi="Trebuchet MS"/>
          <w:sz w:val="20"/>
          <w:szCs w:val="20"/>
          <w:lang w:val="en-US"/>
        </w:rPr>
        <w:t xml:space="preserve"> health</w:t>
      </w:r>
      <w:r w:rsidR="001519B9" w:rsidRPr="008C0DA4">
        <w:rPr>
          <w:rFonts w:ascii="Trebuchet MS" w:hAnsi="Trebuchet MS"/>
          <w:sz w:val="20"/>
          <w:szCs w:val="20"/>
          <w:lang w:val="en-US"/>
        </w:rPr>
        <w:t xml:space="preserve"> impacts </w:t>
      </w:r>
      <w:r w:rsidR="00230DA2" w:rsidRPr="008C0DA4">
        <w:rPr>
          <w:rFonts w:ascii="Trebuchet MS" w:hAnsi="Trebuchet MS"/>
          <w:sz w:val="20"/>
          <w:szCs w:val="20"/>
          <w:lang w:val="en-US"/>
        </w:rPr>
        <w:t xml:space="preserve">and is associated with a number of </w:t>
      </w:r>
      <w:r w:rsidR="002D1A59" w:rsidRPr="008C0DA4">
        <w:rPr>
          <w:rFonts w:ascii="Trebuchet MS" w:hAnsi="Trebuchet MS"/>
          <w:sz w:val="20"/>
          <w:szCs w:val="20"/>
          <w:lang w:val="en-US"/>
        </w:rPr>
        <w:t>chronic conditions</w:t>
      </w:r>
      <w:r w:rsidR="0016183C" w:rsidRPr="008C0DA4">
        <w:rPr>
          <w:rFonts w:ascii="Trebuchet MS" w:hAnsi="Trebuchet MS"/>
          <w:sz w:val="20"/>
          <w:szCs w:val="20"/>
          <w:lang w:val="en-US"/>
        </w:rPr>
        <w:t xml:space="preserve"> ranging from </w:t>
      </w:r>
      <w:r w:rsidR="00092778" w:rsidRPr="008C0DA4">
        <w:rPr>
          <w:rFonts w:ascii="Trebuchet MS" w:hAnsi="Trebuchet MS"/>
          <w:sz w:val="20"/>
          <w:szCs w:val="20"/>
          <w:lang w:val="en-US"/>
        </w:rPr>
        <w:t xml:space="preserve">persistent inflammation, immunosuppression, and catabolic syndrome (PICS) after critical illness, to </w:t>
      </w:r>
      <w:r w:rsidR="0016183C" w:rsidRPr="008C0DA4">
        <w:rPr>
          <w:rFonts w:ascii="Trebuchet MS" w:hAnsi="Trebuchet MS"/>
          <w:sz w:val="20"/>
          <w:szCs w:val="20"/>
          <w:lang w:val="en-US"/>
        </w:rPr>
        <w:t>metabolic disorders</w:t>
      </w:r>
      <w:r w:rsidR="00092778" w:rsidRPr="008C0DA4">
        <w:rPr>
          <w:rFonts w:ascii="Trebuchet MS" w:hAnsi="Trebuchet MS"/>
          <w:sz w:val="20"/>
          <w:szCs w:val="20"/>
          <w:lang w:val="en-US"/>
        </w:rPr>
        <w:t xml:space="preserve">, </w:t>
      </w:r>
      <w:r w:rsidR="0016183C" w:rsidRPr="008C0DA4">
        <w:rPr>
          <w:rFonts w:ascii="Trebuchet MS" w:hAnsi="Trebuchet MS"/>
          <w:sz w:val="20"/>
          <w:szCs w:val="20"/>
          <w:lang w:val="en-US"/>
        </w:rPr>
        <w:t>cardiovascular diseases</w:t>
      </w:r>
      <w:r w:rsidR="007040BA" w:rsidRPr="008C0DA4">
        <w:rPr>
          <w:rFonts w:ascii="Trebuchet MS" w:hAnsi="Trebuchet MS"/>
          <w:sz w:val="20"/>
          <w:szCs w:val="20"/>
          <w:lang w:val="en-US"/>
        </w:rPr>
        <w:t xml:space="preserve"> and cancer</w:t>
      </w:r>
      <w:r w:rsidRPr="008C0DA4">
        <w:rPr>
          <w:rFonts w:ascii="Trebuchet MS" w:hAnsi="Trebuchet MS"/>
          <w:sz w:val="20"/>
          <w:szCs w:val="20"/>
          <w:lang w:val="en-US"/>
        </w:rPr>
        <w:t xml:space="preserve"> </w:t>
      </w:r>
      <w:r w:rsidR="00655C17" w:rsidRPr="008C0DA4">
        <w:rPr>
          <w:rFonts w:ascii="Trebuchet MS" w:hAnsi="Trebuchet MS"/>
          <w:sz w:val="20"/>
          <w:szCs w:val="20"/>
          <w:lang w:val="en-US"/>
        </w:rPr>
        <w:fldChar w:fldCharType="begin" w:fldLock="1"/>
      </w:r>
      <w:r w:rsidR="00F4115E" w:rsidRPr="008C0DA4">
        <w:rPr>
          <w:rFonts w:ascii="Trebuchet MS" w:hAnsi="Trebuchet MS"/>
          <w:sz w:val="20"/>
          <w:szCs w:val="20"/>
          <w:lang w:val="en-US"/>
        </w:rPr>
        <w:instrText>ADDIN CSL_CITATION { "citationItems" : [ { "id" : "ITEM-1", "itemData" : { "DOI" : "10.1016/j.bja.2023.11.052", "ISSN" : "14716771", "PMID" : "38177003", "abstract" : "Persistent Inflammation, Immunosuppression, and Catabolism Syndrome (PICS) is a clinical endotype of chronic critical illness. PICS consists of a self-perpetuating cycle of ongoing organ dysfunction, inflammation, and catabolism resulting in sarcopenia, immunosuppression leading to recurrent infections, metabolic derangements, and changes in bone marrow function. There is heterogeneity regarding the definition of PICS. Currently, there are no licensed treatments specifically for PICS. However, findings can be extrapolated from studies in other conditions with similar features to repurpose drugs, and in animal models. Drugs that can restore immune homeostasis by stimulating lymphocyte production could have potential efficacy. Another treatment could be modifying myeloid-derived suppressor cell (MDSC) activation after day 14 when they are immunosuppressive. Drugs such as interleukin (IL)-1 and IL-6 receptor antagonists might reduce persistent inflammation, although they need to be given at specific time points to avoid adverse effects. Antioxidants could treat the oxidative stress caused by mitochondrial dysfunction in PICS. Possible anti-catabolic agents include testosterone, oxandrolone, IGF-1 (insulin-like growth factor-1), bortezomib, and MURF1 (muscle RING-finger protein-1) inhibitors. Nutritional support strategies that could slow PICS progression include ketogenic feeding and probiotics. The field would benefit from a consensus definition of PICS using biologically based cut-off values. Future research should focus on expanding knowledge on underlying pathophysiological mechanisms of PICS to identify and validate other potential endotypes of chronic critical illness and subsequent treatable traits. There is unlikely to be a universal treatment for PICS, and a multimodal, timely, and personalised therapeutic strategy will be needed to improve outcomes for this growing cohort of patients.", "author" : [ { "dropping-particle" : "", "family" : "Chadda", "given" : "Karan R.", "non-dropping-particle" : "", "parse-names" : false, "suffix" : "" }, { "dropping-particle" : "", "family" : "Puthucheary", "given" : "Zudin", "non-dropping-particle" : "", "parse-names" : false, "suffix" : "" } ], "container-title" : "British Journal of Anaesthesia", "id" : "ITEM-1", "issue" : "3", "issued" : { "date-parts" : [ [ "2024" ] ] }, "page" : "507-518", "title" : "Persistent inflammation, immunosuppression, and catabolism syndrome (PICS): a review of definitions, potential therapies, and research priorities", "type" : "article", "volume" : "132" }, "uris" : [ "http://www.mendeley.com/documents/?uuid=72d42251-df35-42ef-abad-78394c481ea3" ] }, { "id" : "ITEM-2", "itemData" : { "DOI" : "10.1007/s10741-019-09817-x", "ISSN" : "15737322", "PMID" : "31201605", "abstract" : "Cardiac injuries, like heart attacks, drive the secondary pathology with advanced heart failure. In this process, non-resolving inflammation is a prime component of accelerated cardiovascular disease and subsequent fatal events associated with imbalanced diet, physical inactivity, disrupted circadian rhythms, neuro-hormonal stress, and poly- or co-medication. Laboratory rodents have established that splenic leukocyte\u2013directed resolution mechanisms are essential for cardiac repair after injury. Here, we discuss the impact of three lifestyle-related factors that are prime causes of derailed cardiac healing, putative non-resolving inflammation-resolution mechanisms in cardiovascular diseases, and progressive heart failure after cardiac injury. The presented review resurfaces the lifestyle-related risks and future research directions required to understand the molecular and cellular mechanisms between the causes of cardiovascular disease and their related consequences of non-resolving inflammation.", "author" : [ { "dropping-particle" : "", "family" : "Pullen", "given" : "Amanda B.", "non-dropping-particle" : "", "parse-names" : false, "suffix" : "" }, { "dropping-particle" : "", "family" : "Jadapalli", "given" : "Jeevan Kumar", "non-dropping-particle" : "", "parse-names" : false, "suffix" : "" }, { "dropping-particle" : "", "family" : "Rhourri-Frih", "given" : "Boutayna", "non-dropping-particle" : "", "parse-names" : false, "suffix" : "" }, { "dropping-particle" : "V.", "family" : "Halade", "given" : "Ganesh", "non-dropping-particle" : "", "parse-names" : false, "suffix" : "" } ], "container-title" : "Heart Failure Reviews", "id" : "ITEM-2", "issue" : "2", "issued" : { "date-parts" : [ [ "2020" ] ] }, "page" : "381-391", "title" : "Re-evaluating the causes and consequences of non-resolving inflammation in chronic cardiovascular disease", "type" : "article", "volume" : "25" }, "uris" : [ "http://www.mendeley.com/documents/?uuid=72113edf-4f47-4744-9a8c-783705ce3699" ] }, { "id" : "ITEM-3", "itemData" : { "DOI" : "10.1038/s41392-021-00658-5", "ISSN" : "20593635", "PMID" : "34248142", "abstract" : "Cancer development and its response to therapy are regulated by inflammation, which either promotes or suppresses tumor progression, potentially displaying opposing effects on therapeutic outcomes. Chronic inflammation facilitates tumor progression and treatment resistance, whereas induction of acute inflammatory reactions often stimulates the maturation of dendritic cells (DCs) and antigen presentation, leading to anti-tumor immune responses. In addition, multiple signaling pathways, such as nuclear factor kappa B (NF-kB), Janus kinase/signal transducers and activators of transcription (JAK-STAT), toll-like receptor (TLR) pathways, cGAS/STING, and mitogen-activated protein kinase (MAPK); inflammatory factors, including cytokines (e.g., interleukin (IL), interferon (IFN), and tumor necrosis factor (TNF)-\u03b1), chemokines (e.g., C-C motif chemokine ligands (CCLs) and C-X-C motif chemokine ligands (CXCLs)), growth factors (e.g., vascular endothelial growth factor (VEGF), transforming growth factor (TGF)-\u03b2), and inflammasome; as well as inflammatory metabolites including prostaglandins, leukotrienes, thromboxane, and specialized proresolving mediators (SPM), have been identified as pivotal regulators of the initiation and resolution of inflammation. Nowadays, local irradiation, recombinant cytokines, neutralizing antibodies, small-molecule inhibitors, DC vaccines, oncolytic viruses, TLR agonists, and SPM have been developed to specifically modulate inflammation in cancer therapy, with some of these factors already undergoing clinical trials. Herein, we discuss the initiation and resolution of inflammation, the crosstalk between tumor development and inflammatory processes. We also highlight potential targets for harnessing inflammation in the treatment of cancer.", "author" : [ { "dropping-particle" : "", "family" : "Zhao", "given" : "Huakan", "non-dropping-particle" : "", "parse-names" : false, "suffix" : "" }, { "dropping-particle" : "", "family" : "Wu", "given" : "Lei", "non-dropping-particle" : "", "parse-names" : false, "suffix" : "" }, { "dropping-particle" : "", "family" : "Yan", "given" : "Guifang", "non-dropping-particle" : "", "parse-names" : false, "suffix" : "" }, { "dropping-particle" : "", "family" : "Chen", "given" : "Yu", "non-dropping-particle" : "", "parse-names" : false, "suffix" : "" }, { "dropping-particle" : "", "family" : "Zhou", "given" : "Mingyue", "non-dropping-particle" : "", "parse-names" : false, "suffix" : "" }, { "dropping-particle" : "", "family" : "Wu", "given" : "Yongzhong", "non-dropping-particle" : "", "parse-names" : false, "suffix" : "" }, { "dropping-particle" : "", "family" : "Li", "given" : "Yongsheng", "non-dropping-particle" : "", "parse-names" : false, "suffix" : "" } ], "container-title" : "Signal Transduction and Targeted Therapy", "id" : "ITEM-3", "issue" : "1", "issued" : { "date-parts" : [ [ "2021" ] ] }, "page" : "263", "title" : "Inflammation and tumor progression: signaling pathways and targeted intervention", "type" : "article", "volume" : "6" }, "uris" : [ "http://www.mendeley.com/documents/?uuid=b89fb621-52e3-42bd-aa2c-7b22bb6c6208" ] } ], "mendeley" : { "formattedCitation" : "[1\u20133]", "plainTextFormattedCitation" : "[1\u20133]", "previouslyFormattedCitation" : "[1\u20133]" }, "properties" : { "noteIndex" : 0 }, "schema" : "https://github.com/citation-style-language/schema/raw/master/csl-citation.json" }</w:instrText>
      </w:r>
      <w:r w:rsidR="00655C17" w:rsidRPr="008C0DA4">
        <w:rPr>
          <w:rFonts w:ascii="Trebuchet MS" w:hAnsi="Trebuchet MS"/>
          <w:sz w:val="20"/>
          <w:szCs w:val="20"/>
          <w:lang w:val="en-US"/>
        </w:rPr>
        <w:fldChar w:fldCharType="separate"/>
      </w:r>
      <w:r w:rsidR="00F63FD8" w:rsidRPr="008C0DA4">
        <w:rPr>
          <w:rFonts w:ascii="Trebuchet MS" w:hAnsi="Trebuchet MS"/>
          <w:noProof/>
          <w:sz w:val="20"/>
          <w:szCs w:val="20"/>
          <w:lang w:val="en-US"/>
        </w:rPr>
        <w:t>[1–3]</w:t>
      </w:r>
      <w:r w:rsidR="00655C17" w:rsidRPr="008C0DA4">
        <w:rPr>
          <w:rFonts w:ascii="Trebuchet MS" w:hAnsi="Trebuchet MS"/>
          <w:sz w:val="20"/>
          <w:szCs w:val="20"/>
          <w:lang w:val="en-US"/>
        </w:rPr>
        <w:fldChar w:fldCharType="end"/>
      </w:r>
      <w:r w:rsidRPr="008C0DA4">
        <w:rPr>
          <w:rFonts w:ascii="Trebuchet MS" w:hAnsi="Trebuchet MS"/>
          <w:sz w:val="20"/>
          <w:szCs w:val="20"/>
          <w:lang w:val="en-US"/>
        </w:rPr>
        <w:t>. Indicators of inflammation are not only a marker of disease severity but also a key determinant of clinical outcomes in critically ill patients, including those receiving nutritional interventions [1].</w:t>
      </w:r>
      <w:r w:rsidR="00F63FD8" w:rsidRPr="008C0DA4">
        <w:rPr>
          <w:rFonts w:ascii="Trebuchet MS" w:hAnsi="Trebuchet MS"/>
          <w:sz w:val="20"/>
          <w:szCs w:val="20"/>
          <w:lang w:val="en-US"/>
        </w:rPr>
        <w:t xml:space="preserve"> </w:t>
      </w:r>
      <w:r w:rsidRPr="008C0DA4">
        <w:rPr>
          <w:rFonts w:ascii="Trebuchet MS" w:hAnsi="Trebuchet MS"/>
          <w:sz w:val="20"/>
          <w:szCs w:val="20"/>
          <w:lang w:val="en-US"/>
        </w:rPr>
        <w:t>Furthermore, previous reports demonstrated a significant association between elevated inflammatory markers at baseline and diminished clinical benefits from nutritional support in intensive care unit (ICU) patients</w:t>
      </w:r>
      <w:r w:rsidR="005114CE" w:rsidRPr="008C0DA4">
        <w:rPr>
          <w:rFonts w:ascii="Trebuchet MS" w:hAnsi="Trebuchet MS"/>
          <w:sz w:val="20"/>
          <w:szCs w:val="20"/>
          <w:lang w:val="en-US"/>
        </w:rPr>
        <w:t xml:space="preserve"> </w:t>
      </w:r>
      <w:r w:rsidR="005114CE" w:rsidRPr="008C0DA4">
        <w:rPr>
          <w:rFonts w:ascii="Trebuchet MS" w:hAnsi="Trebuchet MS"/>
          <w:sz w:val="20"/>
          <w:szCs w:val="20"/>
          <w:lang w:val="en-US"/>
        </w:rPr>
        <w:fldChar w:fldCharType="begin" w:fldLock="1"/>
      </w:r>
      <w:r w:rsidR="00B71645" w:rsidRPr="008C0DA4">
        <w:rPr>
          <w:rFonts w:ascii="Trebuchet MS" w:hAnsi="Trebuchet MS"/>
          <w:sz w:val="20"/>
          <w:szCs w:val="20"/>
          <w:lang w:val="en-US"/>
        </w:rPr>
        <w:instrText>ADDIN CSL_CITATION { "citationItems" : [ { "id" : "ITEM-1", "itemData" : { "DOI" : "10.1001/jamanetworkopen.2020.0663", "ISSN" : "25743805", "PMID" : "32154887", "abstract" : "IMPORTANCE Inflammation is a key driver of malnutrition during illness and is often accompanied by metabolic effects, including insulin resistance and reduction of appetite. However, it still remains unclear if inflammation influences the response to nutritional support among patients with disease-related malnutrition. OBJECTIVE To examine whether patients\u2019 baseline inflammatory status is associated with the effect of nutritional support on 30-day mortality. DESIGN, SETTING, AND PARTICIPANTS This is a secondary analysis of the Effect of Early Nutritional Support on Frailty, Functional Outcomes, and Recovery of Malnourished Medical Inpatients Trial (EFFORT), a randomized clinical trial conducted in 8 Swiss hospitals from April 2014 to February 2018. A total of 1950 participants who had C-reactive protein measurements at the time of admission were included in this secondary analysis. Data analysis was conducted between June and July 2019. INTERVENTIONS Hospitalized patients at risk for malnutrition were randomly assigned to receive protocol-guided individualized nutritional support to reach protein and energy goals (intervention group) or standard hospital food (control group). MAIN OUTCOMES AND MEASURES The primary end point was 30-day mortality. Based on C-reactive protein levels at admission, patients were stratified into groups with low, moderate, or high inflammation (&lt;10 mg/L, 10-100 mg/L, and &gt;100 mg/L, respectively). RESULTS A total of 1950 patients (median [interquartile range] age, 75 [65-83] years; 1025 [52.6%] men) were included; 533 (27.3%) had low levels of inflammation, 894 (45.9%) had moderate levels of inflammation, and 523 (26.8%) had high levels of inflammation. Compared with the control group, patients receiving nutritional support showed a significant reduction in 30-day mortality, regardless of C-reactive protein level (adjusted odds ratio, 0.61; 95% CI, 0.43-0.86; P = .005). In the subgroup of patients with high inflammation, there was no beneficial effect of nutritional support (adjusted odds ratio, 1.32; 95% CI, 0.70-2.50; P = .39), providing evidence that inflammation has a significant modifying association (P for interaction = .005). CONCLUSIONS AND RELEVANCE Based on this secondary analysis of a multicenter randomized trial, a patient\u2019s admission inflammatory status was associated with their response to nutritional support. If validated in future clinical trials, nutritional support may need to be individualized based on a pati\u2026", "author" : [ { "dropping-particle" : "", "family" : "Merker", "given" : "Meret", "non-dropping-particle" : "", "parse-names" : false, "suffix" : "" }, { "dropping-particle" : "", "family" : "Felder", "given" : "Martina", "non-dropping-particle" : "", "parse-names" : false, "suffix" : "" }, { "dropping-particle" : "", "family" : "Gueissaz", "given" : "Louise", "non-dropping-particle" : "", "parse-names" : false, "suffix" : "" }, { "dropping-particle" : "", "family" : "Bolliger", "given" : "Rebekka", "non-dropping-particle" : "", "parse-names" : false, "suffix" : "" }, { "dropping-particle" : "", "family" : "Tribolet", "given" : "Pascal", "non-dropping-particle" : "", "parse-names" : false, "suffix" : "" }, { "dropping-particle" : "", "family" : "K\u00e4gi-Braun", "given" : "Nina", "non-dropping-particle" : "", "parse-names" : false, "suffix" : "" }, { "dropping-particle" : "", "family" : "Gomes", "given" : "Filomena", "non-dropping-particle" : "", "parse-names" : false, "suffix" : "" }, { "dropping-particle" : "", "family" : "Hoess", "given" : "Claus", "non-dropping-particle" : "", "parse-names" : false, "suffix" : "" }, { "dropping-particle" : "", "family" : "Pavlicek", "given" : "Vojtech", "non-dropping-particle" : "", "parse-names" : false, "suffix" : "" }, { "dropping-particle" : "", "family" : "Bilz", "given" : "Stefan", "non-dropping-particle" : "", "parse-names" : false, "suffix" : "" }, { "dropping-particle" : "", "family" : "Sigrist", "given" : "Sarah", "non-dropping-particle" : "", "parse-names" : false, "suffix" : "" }, { "dropping-particle" : "", "family" : "Br\u00e4ndle", "given" : "Michael", "non-dropping-particle" : "", "parse-names" : false, "suffix" : "" }, { "dropping-particle" : "", "family" : "Henzen", "given" : "Christoph", "non-dropping-particle" : "", "parse-names" : false, "suffix" : "" }, { "dropping-particle" : "", "family" : "Thomann", "given" : "Robert", "non-dropping-particle" : "", "parse-names" : false, "suffix" : "" }, { "dropping-particle" : "", "family" : "Rutishauser", "given" : "Jonas", "non-dropping-particle" : "", "parse-names" : false, "suffix" : "" }, { "dropping-particle" : "", "family" : "Aujesky", "given" : "Drahomir", "non-dropping-particle" : "", "parse-names" : false, "suffix" : "" }, { "dropping-particle" : "", "family" : "Rodondi", "given" : "Nicolas", "non-dropping-particle" : "", "parse-names" : false, "suffix" : "" }, { "dropping-particle" : "", "family" : "Donz\u00e9", "given" : "Jaques", "non-dropping-particle" : "", "parse-names" : false, "suffix" : "" }, { "dropping-particle" : "", "family" : "Stanga", "given" : "Zeno", "non-dropping-particle" : "", "parse-names" : false, "suffix" : "" }, { "dropping-particle" : "", "family" : "Mueller", "given" : "Beat", "non-dropping-particle" : "", "parse-names" : false, "suffix" : "" }, { "dropping-particle" : "", "family" : "Schuetz", "given" : "Philipp", "non-dropping-particle" : "", "parse-names" : false, "suffix" : "" } ], "container-title" : "JAMA Network Open", "id" : "ITEM-1", "issue" : "3", "issued" : { "date-parts" : [ [ "2020" ] ] }, "page" : "E200663", "title" : "Association of Baseline Inflammation With Effectiveness of Nutritional Support Among Patients With Disease-Related Malnutrition A Secondary Analysis of a Randomized Clinical Trial", "type" : "article-journal", "volume" : "3" }, "uris" : [ "http://www.mendeley.com/documents/?uuid=b07ca70c-f08c-4424-bd74-0425d77d1754" ] } ], "mendeley" : { "formattedCitation" : "[4]", "plainTextFormattedCitation" : "[4]", "previouslyFormattedCitation" : "[4]" }, "properties" : { "noteIndex" : 0 }, "schema" : "https://github.com/citation-style-language/schema/raw/master/csl-citation.json" }</w:instrText>
      </w:r>
      <w:r w:rsidR="005114CE" w:rsidRPr="008C0DA4">
        <w:rPr>
          <w:rFonts w:ascii="Trebuchet MS" w:hAnsi="Trebuchet MS"/>
          <w:sz w:val="20"/>
          <w:szCs w:val="20"/>
          <w:lang w:val="en-US"/>
        </w:rPr>
        <w:fldChar w:fldCharType="separate"/>
      </w:r>
      <w:r w:rsidR="00302B43" w:rsidRPr="008C0DA4">
        <w:rPr>
          <w:rFonts w:ascii="Trebuchet MS" w:hAnsi="Trebuchet MS"/>
          <w:noProof/>
          <w:sz w:val="20"/>
          <w:szCs w:val="20"/>
          <w:lang w:val="en-US"/>
        </w:rPr>
        <w:t>[4]</w:t>
      </w:r>
      <w:r w:rsidR="005114CE" w:rsidRPr="008C0DA4">
        <w:rPr>
          <w:rFonts w:ascii="Trebuchet MS" w:hAnsi="Trebuchet MS"/>
          <w:sz w:val="20"/>
          <w:szCs w:val="20"/>
          <w:lang w:val="en-US"/>
        </w:rPr>
        <w:fldChar w:fldCharType="end"/>
      </w:r>
      <w:r w:rsidR="00BB248C" w:rsidRPr="008C0DA4">
        <w:rPr>
          <w:rFonts w:ascii="Trebuchet MS" w:hAnsi="Trebuchet MS"/>
          <w:sz w:val="20"/>
          <w:szCs w:val="20"/>
          <w:lang w:val="en-US"/>
        </w:rPr>
        <w:t>.</w:t>
      </w:r>
      <w:r w:rsidRPr="008C0DA4">
        <w:rPr>
          <w:rFonts w:ascii="Trebuchet MS" w:hAnsi="Trebuchet MS"/>
          <w:sz w:val="20"/>
          <w:szCs w:val="20"/>
          <w:lang w:val="en-US"/>
        </w:rPr>
        <w:t xml:space="preserve"> Systemic inflammation may interfere with nutrient metabolism, impair cellular uptake of nutrients, and contribute to adverse metabolic responses, ultimately reducing the efficacy of nutritional interventions </w:t>
      </w:r>
      <w:r w:rsidR="009625FF" w:rsidRPr="008C0DA4">
        <w:rPr>
          <w:rFonts w:ascii="Trebuchet MS" w:hAnsi="Trebuchet MS"/>
          <w:sz w:val="20"/>
          <w:szCs w:val="20"/>
          <w:lang w:val="en-US"/>
        </w:rPr>
        <w:fldChar w:fldCharType="begin" w:fldLock="1"/>
      </w:r>
      <w:r w:rsidR="00641ABF" w:rsidRPr="008C0DA4">
        <w:rPr>
          <w:rFonts w:ascii="Trebuchet MS" w:hAnsi="Trebuchet MS"/>
          <w:sz w:val="20"/>
          <w:szCs w:val="20"/>
          <w:lang w:val="en-US"/>
        </w:rPr>
        <w:instrText>ADDIN CSL_CITATION { "citationItems" : [ { "id" : "ITEM-1", "itemData" : { "DOI" : "10.1002/jpen.2534", "ISSN" : "0148-6071", "abstract" : "The complex interplay between nutrition and inflammation has become a major focus of research in recent years across different clinical settings and patient populations. Inflammation has been identified as a key driver for disease\u2010related malnutrition promoting anorexia, reduced food intake, muscle loss, and on a cellular level, insulin resistance, which together stimulate catabolism. However, these effects may well be bidirectional, and there is strong evidence showing that nutrition influences inflammation. Several single nutrients and dietary patterns with either proinflammatory or anti\u2010inflammatory properties have been studied, such as the long\u2010chain \u03c9\u20103 fatty acids eicosapentaenoic acid or docosahexaenoic acid. The Mediterranean diet combines several such nutrients and has been shown to improve medical outcomes in the outpatient setting. In addition, there is increasing evidence suggesting that inflammation affects the metabolism and modulates the response to nutrition support interventions. In fact, recent studies from the medical inpatient setting suggest that inflammation, mirrored by high levels of C\u2010reactive protein, diminishes the positive effects of nutrition support. This may explain the lack of positive effects of some nutrition trials in severely ill patients, whereas similar approaches to nutritional support have shown positive results in less severely ill patients. The use of biomarkers, such as C\u2010reactive protein, may help to identify patients with a lower response to nutrition, in whom other treatment options need to be used. There is need for additional research to understand how to best address the malnourished patient with inflammation by specifically lowering inflammation through anti\u2010inflammatory medical treatments and/or nutrition interventions.", "author" : [ { "dropping-particle" : "", "family" : "Wunderle", "given" : "Carla", "non-dropping-particle" : "", "parse-names" : false, "suffix" : "" }, { "dropping-particle" : "", "family" : "Stumpf", "given" : "Franziska", "non-dropping-particle" : "", "parse-names" : false, "suffix" : "" }, { "dropping-particle" : "", "family" : "Schuetz", "given" : "Philipp", "non-dropping-particle" : "", "parse-names" : false, "suffix" : "" } ], "container-title" : "Journal of Parenteral and Enteral Nutrition", "id" : "ITEM-1", "issue" : "1", "issued" : { "date-parts" : [ [ "2024", "1", "9" ] ] }, "page" : "27-36", "title" : "Inflammation and response to nutrition interventions", "type" : "article-journal", "volume" : "48" }, "uris" : [ "http://www.mendeley.com/documents/?uuid=80197990-cbf2-418f-bf0c-e8cff4a4356b" ] }, { "id" : "ITEM-2", "itemData" : { "DOI" : "10.3390/nu15051159", "ISSN" : "20726643", "abstract" : "The importance of the interplay between inflammation and nutrition has generated much interest in recent times. Inflammation has been identified as a key driver for disease-related malnutrition, leading to anorexia, reduced food intake, muscle catabolism, and insulin resistance, which are stimulating a catabolic state. Interesting recent data suggest that inflammation also modulates the response to nutritional treatment. Studies have demonstrated that patients with high inflammation show no response to nutritional interventions, while patients with lower levels of inflammation do. This may explain the contradictory results of nutritional trials to date. Several studies of heterogeneous patient populations, or in the critically ill or advanced cancer patients, have not found significant benefits on clinical outcome. Vice versa, several dietary patterns and nutrients with pro- or anti-inflammatory properties have been identified, demonstrating that nutrition influences inflammation. Within this review, we summarize and discuss recent advances in both the role of inflammation in malnutrition and the effect of nutrition on inflammation.", "author" : [ { "dropping-particle" : "", "family" : "Stumpf", "given" : "Franziska", "non-dropping-particle" : "", "parse-names" : false, "suffix" : "" }, { "dropping-particle" : "", "family" : "Keller", "given" : "Bettina", "non-dropping-particle" : "", "parse-names" : false, "suffix" : "" }, { "dropping-particle" : "", "family" : "Gressies", "given" : "Carla", "non-dropping-particle" : "", "parse-names" : false, "suffix" : "" }, { "dropping-particle" : "", "family" : "Schuetz", "given" : "Philipp", "non-dropping-particle" : "", "parse-names" : false, "suffix" : "" } ], "container-title" : "Nutrients", "id" : "ITEM-2", "issue" : "5", "issued" : { "date-parts" : [ [ "2023" ] ] }, "page" : "27-36", "title" : "Inflammation and Nutrition: Friend or Foe?", "type" : "article", "volume" : "15" }, "uris" : [ "http://www.mendeley.com/documents/?uuid=48a2fb01-be56-49e5-b733-64bf79764583" ] } ], "mendeley" : { "formattedCitation" : "[5,6]", "plainTextFormattedCitation" : "[5,6]", "previouslyFormattedCitation" : "[5,6]" }, "properties" : { "noteIndex" : 0 }, "schema" : "https://github.com/citation-style-language/schema/raw/master/csl-citation.json" }</w:instrText>
      </w:r>
      <w:r w:rsidR="009625FF" w:rsidRPr="008C0DA4">
        <w:rPr>
          <w:rFonts w:ascii="Trebuchet MS" w:hAnsi="Trebuchet MS"/>
          <w:sz w:val="20"/>
          <w:szCs w:val="20"/>
          <w:lang w:val="en-US"/>
        </w:rPr>
        <w:fldChar w:fldCharType="separate"/>
      </w:r>
      <w:r w:rsidR="00302B43" w:rsidRPr="008C0DA4">
        <w:rPr>
          <w:rFonts w:ascii="Trebuchet MS" w:hAnsi="Trebuchet MS"/>
          <w:noProof/>
          <w:sz w:val="20"/>
          <w:szCs w:val="20"/>
          <w:lang w:val="en-US"/>
        </w:rPr>
        <w:t>[5,6]</w:t>
      </w:r>
      <w:r w:rsidR="009625FF" w:rsidRPr="008C0DA4">
        <w:rPr>
          <w:rFonts w:ascii="Trebuchet MS" w:hAnsi="Trebuchet MS"/>
          <w:sz w:val="20"/>
          <w:szCs w:val="20"/>
          <w:lang w:val="en-US"/>
        </w:rPr>
        <w:fldChar w:fldCharType="end"/>
      </w:r>
      <w:r w:rsidRPr="008C0DA4">
        <w:rPr>
          <w:rFonts w:ascii="Trebuchet MS" w:hAnsi="Trebuchet MS"/>
          <w:sz w:val="20"/>
          <w:szCs w:val="20"/>
          <w:lang w:val="en-US"/>
        </w:rPr>
        <w:t xml:space="preserve">. Thus, promoting inflammation resolution should be one of the therapeutic goals of nutritional interventions for critically ill patients. </w:t>
      </w:r>
    </w:p>
    <w:p w14:paraId="59D354E9" w14:textId="2FF50A57" w:rsidR="00412D34" w:rsidRPr="00F65F6E" w:rsidRDefault="00B60709" w:rsidP="00CD5446">
      <w:pPr>
        <w:pStyle w:val="Corpo"/>
        <w:spacing w:after="120" w:line="480" w:lineRule="auto"/>
        <w:jc w:val="both"/>
        <w:rPr>
          <w:rFonts w:ascii="Trebuchet MS" w:hAnsi="Trebuchet MS"/>
          <w:sz w:val="20"/>
          <w:szCs w:val="20"/>
          <w:lang w:val="en-US"/>
        </w:rPr>
      </w:pPr>
      <w:r w:rsidRPr="008C0DA4">
        <w:rPr>
          <w:rFonts w:ascii="Trebuchet MS" w:hAnsi="Trebuchet MS"/>
          <w:sz w:val="20"/>
          <w:szCs w:val="20"/>
          <w:lang w:val="en-US"/>
        </w:rPr>
        <w:t xml:space="preserve">Several anti-inflammatory nutrients have been investigated for their potential therapeutic effects, predominantly </w:t>
      </w:r>
      <w:r w:rsidR="00BB248C" w:rsidRPr="008C0DA4">
        <w:rPr>
          <w:rFonts w:ascii="Trebuchet MS" w:hAnsi="Trebuchet MS"/>
          <w:sz w:val="20"/>
          <w:szCs w:val="20"/>
          <w:lang w:val="en-US"/>
        </w:rPr>
        <w:t>omega-</w:t>
      </w:r>
      <w:r w:rsidRPr="008C0DA4">
        <w:rPr>
          <w:rFonts w:ascii="Trebuchet MS" w:hAnsi="Trebuchet MS"/>
          <w:sz w:val="20"/>
          <w:szCs w:val="20"/>
          <w:lang w:val="en-US"/>
        </w:rPr>
        <w:t xml:space="preserve">3 polyunsaturated fatty acids (PUFAs), such as </w:t>
      </w:r>
      <w:proofErr w:type="spellStart"/>
      <w:r w:rsidRPr="008C0DA4">
        <w:rPr>
          <w:rFonts w:ascii="Trebuchet MS" w:hAnsi="Trebuchet MS"/>
          <w:sz w:val="20"/>
          <w:szCs w:val="20"/>
          <w:lang w:val="en-US"/>
        </w:rPr>
        <w:t>eicosapentaenoic</w:t>
      </w:r>
      <w:proofErr w:type="spellEnd"/>
      <w:r w:rsidRPr="008C0DA4">
        <w:rPr>
          <w:rFonts w:ascii="Trebuchet MS" w:hAnsi="Trebuchet MS"/>
          <w:sz w:val="20"/>
          <w:szCs w:val="20"/>
          <w:lang w:val="en-US"/>
        </w:rPr>
        <w:t xml:space="preserve"> acid (</w:t>
      </w:r>
      <w:r w:rsidR="00500E77" w:rsidRPr="00500E77">
        <w:rPr>
          <w:rFonts w:ascii="Trebuchet MS" w:hAnsi="Trebuchet MS"/>
          <w:sz w:val="20"/>
          <w:szCs w:val="20"/>
          <w:lang w:val="en-US"/>
        </w:rPr>
        <w:t xml:space="preserve">C20:5n-3, </w:t>
      </w:r>
      <w:r w:rsidRPr="008C0DA4">
        <w:rPr>
          <w:rFonts w:ascii="Trebuchet MS" w:hAnsi="Trebuchet MS"/>
          <w:sz w:val="20"/>
          <w:szCs w:val="20"/>
          <w:lang w:val="en-US"/>
        </w:rPr>
        <w:t>EPA) and docosahexaenoic acid (</w:t>
      </w:r>
      <w:r w:rsidR="00500E77" w:rsidRPr="00500E77">
        <w:rPr>
          <w:rFonts w:ascii="Trebuchet MS" w:hAnsi="Trebuchet MS"/>
          <w:sz w:val="20"/>
          <w:szCs w:val="20"/>
          <w:lang w:val="en-US"/>
        </w:rPr>
        <w:t xml:space="preserve">C22:6n-3, </w:t>
      </w:r>
      <w:r w:rsidRPr="008C0DA4">
        <w:rPr>
          <w:rFonts w:ascii="Trebuchet MS" w:hAnsi="Trebuchet MS"/>
          <w:sz w:val="20"/>
          <w:szCs w:val="20"/>
          <w:lang w:val="en-US"/>
        </w:rPr>
        <w:t>DHA)</w:t>
      </w:r>
      <w:r w:rsidR="0072240D" w:rsidRPr="008C0DA4">
        <w:rPr>
          <w:rFonts w:ascii="Trebuchet MS" w:hAnsi="Trebuchet MS"/>
          <w:sz w:val="20"/>
          <w:szCs w:val="20"/>
          <w:lang w:val="en-US"/>
        </w:rPr>
        <w:t xml:space="preserve"> </w:t>
      </w:r>
      <w:r w:rsidR="0072240D" w:rsidRPr="008C0DA4">
        <w:rPr>
          <w:rFonts w:ascii="Trebuchet MS" w:hAnsi="Trebuchet MS"/>
          <w:sz w:val="20"/>
          <w:szCs w:val="20"/>
          <w:lang w:val="en-US"/>
        </w:rPr>
        <w:fldChar w:fldCharType="begin" w:fldLock="1"/>
      </w:r>
      <w:r w:rsidR="00AD4821" w:rsidRPr="008C0DA4">
        <w:rPr>
          <w:rFonts w:ascii="Trebuchet MS" w:hAnsi="Trebuchet MS"/>
          <w:sz w:val="20"/>
          <w:szCs w:val="20"/>
          <w:lang w:val="en-US"/>
        </w:rPr>
        <w:instrText>ADDIN CSL_CITATION { "citationItems" : [ { "id" : "ITEM-1", "itemData" : { "DOI" : "10.1017/S0029665120007077", "ISSN" : "0029-6651", "PMID" : "32624016", "abstract" : "Inflammation is a normal part of the immune response and should be self-limiting. Excessive or unresolved inflammation is linked to tissue damage, pathology and ill health. Prostaglandins and leukotrienes produced from the n -6 fatty acid arachidonic acid are involved in inflammation. Fatty acids may also influence inflammatory processes through mechanisms not necessarily involving lipid mediators. The n -3 fatty acids EPA and DHA possess a range of anti-inflammatory actions. Increased content of EPA and DHA in the membranes of cells involved in inflammation has effects on the physical nature of the membranes and on the formation of signalling platforms called lipid rafts. EPA and DHA interfere with arachidonic acid metabolism which yields prostaglandins and leukotrienes involved in inflammation. EPA gives rise to weak (e.g. less inflammatory) analogues and both EPA and DHA are substrates for the synthesis of specialised pro-resolving mediators. Through their effects on early signalling events in membranes and on the profile of lipid mediators produced, EPA and DHA alter both intracellular and intercellular signals. Within cells, this leads to altered patterns of gene expression and of protein production. The net result is decreased production of inflammatory cytokines, chemokines, adhesion molecules, proteases and enzymes. The anti-inflammatory and inflammation-resolving effects of EPA and DHA are relevant to both prevention and treatment of human diseases that have an inflammatory component. This has been widely studied in rheumatoid arthritis where there is good evidence that high doses of EPA + DHA reduce pain and other symptoms.", "author" : [ { "dropping-particle" : "", "family" : "Calder", "given" : "Philip C.", "non-dropping-particle" : "", "parse-names" : false, "suffix" : "" } ], "container-title" : "Proceedings of the Nutrition Society", "id" : "ITEM-1", "issue" : "4", "issued" : { "date-parts" : [ [ "2020", "11", "27" ] ] }, "page" : "404-416", "title" : "n -3 PUFA and inflammation: from membrane to nucleus and from bench to bedside", "type" : "article-journal", "volume" : "79" }, "uris" : [ "http://www.mendeley.com/documents/?uuid=259d6954-32e3-45f0-98c4-3ae8a3afce38" ] } ], "mendeley" : { "formattedCitation" : "[7]", "plainTextFormattedCitation" : "[7]", "previouslyFormattedCitation" : "[7]" }, "properties" : { "noteIndex" : 0 }, "schema" : "https://github.com/citation-style-language/schema/raw/master/csl-citation.json" }</w:instrText>
      </w:r>
      <w:r w:rsidR="0072240D" w:rsidRPr="008C0DA4">
        <w:rPr>
          <w:rFonts w:ascii="Trebuchet MS" w:hAnsi="Trebuchet MS"/>
          <w:sz w:val="20"/>
          <w:szCs w:val="20"/>
          <w:lang w:val="en-US"/>
        </w:rPr>
        <w:fldChar w:fldCharType="separate"/>
      </w:r>
      <w:r w:rsidR="00302B43" w:rsidRPr="008C0DA4">
        <w:rPr>
          <w:rFonts w:ascii="Trebuchet MS" w:hAnsi="Trebuchet MS"/>
          <w:noProof/>
          <w:sz w:val="20"/>
          <w:szCs w:val="20"/>
          <w:lang w:val="en-US"/>
        </w:rPr>
        <w:t>[7]</w:t>
      </w:r>
      <w:r w:rsidR="0072240D" w:rsidRPr="008C0DA4">
        <w:rPr>
          <w:rFonts w:ascii="Trebuchet MS" w:hAnsi="Trebuchet MS"/>
          <w:sz w:val="20"/>
          <w:szCs w:val="20"/>
          <w:lang w:val="en-US"/>
        </w:rPr>
        <w:fldChar w:fldCharType="end"/>
      </w:r>
      <w:r w:rsidR="00B858F0" w:rsidRPr="008C0DA4">
        <w:rPr>
          <w:rFonts w:ascii="Trebuchet MS" w:hAnsi="Trebuchet MS"/>
          <w:sz w:val="20"/>
          <w:szCs w:val="20"/>
          <w:lang w:val="en-US"/>
        </w:rPr>
        <w:t>.</w:t>
      </w:r>
      <w:r w:rsidRPr="008C0DA4">
        <w:rPr>
          <w:rFonts w:ascii="Trebuchet MS" w:hAnsi="Trebuchet MS"/>
          <w:sz w:val="20"/>
          <w:szCs w:val="20"/>
          <w:lang w:val="en-US"/>
        </w:rPr>
        <w:t xml:space="preserve"> Long-chain omega-3 PUFAs are abundant in marine sources (e.g., </w:t>
      </w:r>
      <w:r w:rsidR="00BB248C" w:rsidRPr="008C0DA4">
        <w:rPr>
          <w:rFonts w:ascii="Trebuchet MS" w:hAnsi="Trebuchet MS"/>
          <w:sz w:val="20"/>
          <w:szCs w:val="20"/>
          <w:lang w:val="en-US"/>
        </w:rPr>
        <w:t xml:space="preserve">fish and </w:t>
      </w:r>
      <w:r w:rsidRPr="008C0DA4">
        <w:rPr>
          <w:rFonts w:ascii="Trebuchet MS" w:hAnsi="Trebuchet MS"/>
          <w:sz w:val="20"/>
          <w:szCs w:val="20"/>
          <w:lang w:val="en-US"/>
        </w:rPr>
        <w:t xml:space="preserve">fish oil) and </w:t>
      </w:r>
      <w:r w:rsidR="00CD5446" w:rsidRPr="00CD5446">
        <w:rPr>
          <w:rFonts w:ascii="Trebuchet MS" w:hAnsi="Trebuchet MS"/>
          <w:sz w:val="20"/>
          <w:szCs w:val="20"/>
          <w:lang w:val="en-US"/>
        </w:rPr>
        <w:t>microalgal oils</w:t>
      </w:r>
      <w:r w:rsidR="00CD5446">
        <w:rPr>
          <w:rFonts w:ascii="Trebuchet MS" w:hAnsi="Trebuchet MS"/>
          <w:sz w:val="20"/>
          <w:szCs w:val="20"/>
          <w:lang w:val="en-US"/>
        </w:rPr>
        <w:t xml:space="preserve">, and </w:t>
      </w:r>
      <w:r w:rsidRPr="008C0DA4">
        <w:rPr>
          <w:rFonts w:ascii="Trebuchet MS" w:hAnsi="Trebuchet MS"/>
          <w:sz w:val="20"/>
          <w:szCs w:val="20"/>
          <w:lang w:val="en-US"/>
        </w:rPr>
        <w:t>have been shown to modulate inflammatory processes through various mechanisms that actively facilitate the resolution of inflammation</w:t>
      </w:r>
      <w:r w:rsidR="0072240D" w:rsidRPr="008C0DA4">
        <w:rPr>
          <w:rFonts w:ascii="Trebuchet MS" w:hAnsi="Trebuchet MS"/>
          <w:sz w:val="20"/>
          <w:szCs w:val="20"/>
          <w:lang w:val="en-US"/>
        </w:rPr>
        <w:t xml:space="preserve"> </w:t>
      </w:r>
      <w:r w:rsidR="0072240D" w:rsidRPr="008C0DA4">
        <w:rPr>
          <w:rFonts w:ascii="Trebuchet MS" w:hAnsi="Trebuchet MS"/>
          <w:sz w:val="20"/>
          <w:szCs w:val="20"/>
          <w:lang w:val="en-US"/>
        </w:rPr>
        <w:fldChar w:fldCharType="begin" w:fldLock="1"/>
      </w:r>
      <w:r w:rsidR="00AD4821" w:rsidRPr="008C0DA4">
        <w:rPr>
          <w:rFonts w:ascii="Trebuchet MS" w:hAnsi="Trebuchet MS"/>
          <w:sz w:val="20"/>
          <w:szCs w:val="20"/>
          <w:lang w:val="en-US"/>
        </w:rPr>
        <w:instrText>ADDIN CSL_CITATION { "citationItems" : [ { "id" : "ITEM-1", "itemData" : { "DOI" : "10.1017/S0029665120007077", "ISSN" : "0029-6651", "PMID" : "32624016", "abstract" : "Inflammation is a normal part of the immune response and should be self-limiting. Excessive or unresolved inflammation is linked to tissue damage, pathology and ill health. Prostaglandins and leukotrienes produced from the n -6 fatty acid arachidonic acid are involved in inflammation. Fatty acids may also influence inflammatory processes through mechanisms not necessarily involving lipid mediators. The n -3 fatty acids EPA and DHA possess a range of anti-inflammatory actions. Increased content of EPA and DHA in the membranes of cells involved in inflammation has effects on the physical nature of the membranes and on the formation of signalling platforms called lipid rafts. EPA and DHA interfere with arachidonic acid metabolism which yields prostaglandins and leukotrienes involved in inflammation. EPA gives rise to weak (e.g. less inflammatory) analogues and both EPA and DHA are substrates for the synthesis of specialised pro-resolving mediators. Through their effects on early signalling events in membranes and on the profile of lipid mediators produced, EPA and DHA alter both intracellular and intercellular signals. Within cells, this leads to altered patterns of gene expression and of protein production. The net result is decreased production of inflammatory cytokines, chemokines, adhesion molecules, proteases and enzymes. The anti-inflammatory and inflammation-resolving effects of EPA and DHA are relevant to both prevention and treatment of human diseases that have an inflammatory component. This has been widely studied in rheumatoid arthritis where there is good evidence that high doses of EPA + DHA reduce pain and other symptoms.", "author" : [ { "dropping-particle" : "", "family" : "Calder", "given" : "Philip C.", "non-dropping-particle" : "", "parse-names" : false, "suffix" : "" } ], "container-title" : "Proceedings of the Nutrition Society", "id" : "ITEM-1", "issue" : "4", "issued" : { "date-parts" : [ [ "2020", "11", "27" ] ] }, "page" : "404-416", "title" : "n -3 PUFA and inflammation: from membrane to nucleus and from bench to bedside", "type" : "article-journal", "volume" : "79" }, "uris" : [ "http://www.mendeley.com/documents/?uuid=259d6954-32e3-45f0-98c4-3ae8a3afce38" ] } ], "mendeley" : { "formattedCitation" : "[7]", "plainTextFormattedCitation" : "[7]", "previouslyFormattedCitation" : "[7]" }, "properties" : { "noteIndex" : 0 }, "schema" : "https://github.com/citation-style-language/schema/raw/master/csl-citation.json" }</w:instrText>
      </w:r>
      <w:r w:rsidR="0072240D" w:rsidRPr="008C0DA4">
        <w:rPr>
          <w:rFonts w:ascii="Trebuchet MS" w:hAnsi="Trebuchet MS"/>
          <w:sz w:val="20"/>
          <w:szCs w:val="20"/>
          <w:lang w:val="en-US"/>
        </w:rPr>
        <w:fldChar w:fldCharType="separate"/>
      </w:r>
      <w:r w:rsidR="00302B43" w:rsidRPr="008C0DA4">
        <w:rPr>
          <w:rFonts w:ascii="Trebuchet MS" w:hAnsi="Trebuchet MS"/>
          <w:noProof/>
          <w:sz w:val="20"/>
          <w:szCs w:val="20"/>
          <w:lang w:val="en-US"/>
        </w:rPr>
        <w:t>[7]</w:t>
      </w:r>
      <w:r w:rsidR="0072240D" w:rsidRPr="008C0DA4">
        <w:rPr>
          <w:rFonts w:ascii="Trebuchet MS" w:hAnsi="Trebuchet MS"/>
          <w:sz w:val="20"/>
          <w:szCs w:val="20"/>
          <w:lang w:val="en-US"/>
        </w:rPr>
        <w:fldChar w:fldCharType="end"/>
      </w:r>
      <w:r w:rsidR="00B858F0" w:rsidRPr="008C0DA4">
        <w:rPr>
          <w:rFonts w:ascii="Trebuchet MS" w:hAnsi="Trebuchet MS"/>
          <w:sz w:val="20"/>
          <w:szCs w:val="20"/>
          <w:lang w:val="en-US"/>
        </w:rPr>
        <w:t>.</w:t>
      </w:r>
      <w:r w:rsidRPr="008C0DA4">
        <w:rPr>
          <w:rFonts w:ascii="Arial" w:hAnsi="Arial"/>
          <w:sz w:val="20"/>
          <w:szCs w:val="20"/>
          <w:lang w:val="en-US"/>
        </w:rPr>
        <w:t>​</w:t>
      </w:r>
      <w:r w:rsidRPr="008C0DA4">
        <w:rPr>
          <w:rFonts w:ascii="Trebuchet MS" w:hAnsi="Trebuchet MS"/>
          <w:sz w:val="20"/>
          <w:szCs w:val="20"/>
          <w:lang w:val="en-US"/>
        </w:rPr>
        <w:t xml:space="preserve"> </w:t>
      </w:r>
      <w:bookmarkStart w:id="0" w:name="_Hlk194092367"/>
      <w:r w:rsidRPr="008C0DA4">
        <w:rPr>
          <w:rFonts w:ascii="Trebuchet MS" w:hAnsi="Trebuchet MS"/>
          <w:sz w:val="20"/>
          <w:szCs w:val="20"/>
          <w:lang w:val="en-US"/>
        </w:rPr>
        <w:t>Clinical studies have explored the effects of EN enriched with omega-3 PUFAs on patient outcomes. Some evidence suggests that</w:t>
      </w:r>
      <w:bookmarkEnd w:id="0"/>
      <w:r w:rsidRPr="008C0DA4">
        <w:rPr>
          <w:rFonts w:ascii="Trebuchet MS" w:hAnsi="Trebuchet MS"/>
          <w:sz w:val="20"/>
          <w:szCs w:val="20"/>
          <w:lang w:val="en-US"/>
        </w:rPr>
        <w:t xml:space="preserve"> </w:t>
      </w:r>
      <w:bookmarkStart w:id="1" w:name="_Hlk193684700"/>
      <w:r w:rsidRPr="008C0DA4">
        <w:rPr>
          <w:rFonts w:ascii="Trebuchet MS" w:hAnsi="Trebuchet MS"/>
          <w:sz w:val="20"/>
          <w:szCs w:val="20"/>
          <w:lang w:val="en-US"/>
        </w:rPr>
        <w:t xml:space="preserve">omega-3 </w:t>
      </w:r>
      <w:bookmarkEnd w:id="1"/>
      <w:r w:rsidRPr="008C0DA4">
        <w:rPr>
          <w:rFonts w:ascii="Trebuchet MS" w:hAnsi="Trebuchet MS"/>
          <w:sz w:val="20"/>
          <w:szCs w:val="20"/>
          <w:lang w:val="en-US"/>
        </w:rPr>
        <w:t xml:space="preserve">PUFA-enriched EN can positively influence inflammatory and immune markers, improve nutritional indicators, and reduce the risk of infections and sepsis </w:t>
      </w:r>
      <w:r w:rsidR="00302B43" w:rsidRPr="008C0DA4">
        <w:rPr>
          <w:rFonts w:ascii="Trebuchet MS" w:hAnsi="Trebuchet MS"/>
          <w:sz w:val="20"/>
          <w:szCs w:val="20"/>
          <w:lang w:val="en-US"/>
        </w:rPr>
        <w:fldChar w:fldCharType="begin" w:fldLock="1"/>
      </w:r>
      <w:r w:rsidR="00776EEB" w:rsidRPr="008C0DA4">
        <w:rPr>
          <w:rFonts w:ascii="Trebuchet MS" w:hAnsi="Trebuchet MS"/>
          <w:sz w:val="20"/>
          <w:szCs w:val="20"/>
          <w:lang w:val="en-US"/>
        </w:rPr>
        <w:instrText>ADDIN CSL_CITATION { "citationItems" : [ { "id" : "ITEM-1", "itemData" : { "DOI" : "10.3389/fonc.2024.1488229", "ISSN" : "2234-943X", "author" : [ { "dropping-particle" : "", "family" : "Fu", "given" : "Tingting", "non-dropping-particle" : "", "parse-names" : false, "suffix" : "" }, { "dropping-particle" : "", "family" : "Hu", "given" : "Wenjun", "non-dropping-particle" : "", "parse-names" : false, "suffix" : "" }, { "dropping-particle" : "", "family" : "Chang", "given" : "Lu", "non-dropping-particle" : "", "parse-names" : false, "suffix" : "" }, { "dropping-particle" : "", "family" : "Duan", "given" : "Jingli", "non-dropping-particle" : "", "parse-names" : false, "suffix" : "" } ], "container-title" : "Frontiers in Oncology", "id" : "ITEM-1", "issued" : { "date-parts" : [ [ "2024", "10", "14" ] ] }, "page" : "1488229", "title" : "Perioperative use of enteral nutrition with \u03c9-3 polyunsaturated fatty acid in patients with gastric cancer: a meta-analysis", "type" : "article-journal", "volume" : "14" }, "uris" : [ "http://www.mendeley.com/documents/?uuid=c3f0d09b-59d4-4f51-80a5-c5196b3f1ee3" ] } ], "mendeley" : { "formattedCitation" : "[8]", "plainTextFormattedCitation" : "[8]", "previouslyFormattedCitation" : "[8]" }, "properties" : { "noteIndex" : 0 }, "schema" : "https://github.com/citation-style-language/schema/raw/master/csl-citation.json" }</w:instrText>
      </w:r>
      <w:r w:rsidR="00302B43" w:rsidRPr="008C0DA4">
        <w:rPr>
          <w:rFonts w:ascii="Trebuchet MS" w:hAnsi="Trebuchet MS"/>
          <w:sz w:val="20"/>
          <w:szCs w:val="20"/>
          <w:lang w:val="en-US"/>
        </w:rPr>
        <w:fldChar w:fldCharType="separate"/>
      </w:r>
      <w:r w:rsidR="000C6FF1" w:rsidRPr="008C0DA4">
        <w:rPr>
          <w:rFonts w:ascii="Trebuchet MS" w:hAnsi="Trebuchet MS"/>
          <w:noProof/>
          <w:sz w:val="20"/>
          <w:szCs w:val="20"/>
          <w:lang w:val="en-US"/>
        </w:rPr>
        <w:t>[8]</w:t>
      </w:r>
      <w:r w:rsidR="00302B43" w:rsidRPr="008C0DA4">
        <w:rPr>
          <w:rFonts w:ascii="Trebuchet MS" w:hAnsi="Trebuchet MS"/>
          <w:sz w:val="20"/>
          <w:szCs w:val="20"/>
          <w:lang w:val="en-US"/>
        </w:rPr>
        <w:fldChar w:fldCharType="end"/>
      </w:r>
      <w:r w:rsidRPr="008C0DA4">
        <w:rPr>
          <w:rFonts w:ascii="Trebuchet MS" w:hAnsi="Trebuchet MS"/>
          <w:sz w:val="20"/>
          <w:szCs w:val="20"/>
          <w:lang w:val="en-US"/>
        </w:rPr>
        <w:t xml:space="preserve">. However, the overall evidence remains equivocal, with other studies showing no significant clinical benefits of omega-3 PUFA-enriched EN in critically ill patients </w:t>
      </w:r>
      <w:r w:rsidR="00011DEE" w:rsidRPr="008C0DA4">
        <w:rPr>
          <w:rFonts w:ascii="Trebuchet MS" w:hAnsi="Trebuchet MS"/>
          <w:sz w:val="20"/>
          <w:szCs w:val="20"/>
          <w:lang w:val="en-US"/>
        </w:rPr>
        <w:fldChar w:fldCharType="begin" w:fldLock="1"/>
      </w:r>
      <w:r w:rsidR="00833A35" w:rsidRPr="008C0DA4">
        <w:rPr>
          <w:rFonts w:ascii="Trebuchet MS" w:hAnsi="Trebuchet MS"/>
          <w:sz w:val="20"/>
          <w:szCs w:val="20"/>
          <w:lang w:val="en-US"/>
        </w:rPr>
        <w:instrText>ADDIN CSL_CITATION { "citationItems" : [ { "id" : "ITEM-1", "itemData" : { "DOI" : "10.1016/j.clnu.2014.03.006", "ISSN" : "02615614", "PMID" : "24746976", "abstract" : "Background: Nutritional interventions have shown increased energy intake but not improvement in health-related quality of life (HRQL) or prognosis in non small cell lung cancer (NSCLC) patients. Eicosapentaenoic acid has been proposed to have anti-inflammatory, anticachectic and antitumoural effects. Objective: To compare the effect of an oral EPA enriched supplement with an isocaloric diet on nutritional, clinical and inflammatory parameters and HRQL in advanced NSCLC patients. Design: Patients with advanced NSCLC were randomized to receive diet plus oral nutritional supplement containing EPA (ONS-EPA) or only isocaloric diet (C). All patients received paclitaxel and cisplatin/carboplatin treatment. Weight, body composition, dietary intake, inflammatory parameters and HRQL were assessed at baseline and after the first and second cycles of chemotherapy. Response to chemotherapy and survival were evaluated. Results: Ninety two patients were analysed (46 ONS-EPA,46 C). ONS-EPA group had significantly greater energy (p&lt;0.001) and protein (p&lt;0.001) intake compared with control. Compared with baseline, patients receiving the ONS-EPA gained 1.6\u00b15kg of lean body mass (LBM) compared with a loss of-2.0\u00b16kg in the control (p=0.01). Fatigue, loss of appetite and neuropathy decreased in the ONS-EPA group (p\u22640.05). There was no difference in response rate or overall survival between groups. Conclusion: Patients with NSCLC receiving ONS-EPA significantly improves energy and protein intake, body composition. and decreased fatigue, loss of appetite and neuropathy. Registered with ClinicalTrials.gov (NCT01048970).", "author" : [ { "dropping-particle" : "", "family" : "S\u00e1nchez-Lara", "given" : "Karla", "non-dropping-particle" : "", "parse-names" : false, "suffix" : "" }, { "dropping-particle" : "", "family" : "Turcott", "given" : "Jenny G.", "non-dropping-particle" : "", "parse-names" : false, "suffix" : "" }, { "dropping-particle" : "", "family" : "Ju\u00e1rez-Hern\u00e1ndez", "given" : "Eva", "non-dropping-particle" : "", "parse-names" : false, "suffix" : "" }, { "dropping-particle" : "", "family" : "Nu\u00f1ez-Valencia", "given" : "Carolina", "non-dropping-particle" : "", "parse-names" : false, "suffix" : "" }, { "dropping-particle" : "", "family" : "Villanueva", "given" : "Geraldine", "non-dropping-particle" : "", "parse-names" : false, "suffix" : "" }, { "dropping-particle" : "", "family" : "Guevara", "given" : "Patricia", "non-dropping-particle" : "", "parse-names" : false, "suffix" : "" }, { "dropping-particle" : "", "family" : "la Torre-Vallejo", "given" : "Martha", "non-dropping-particle" : "De", "parse-names" : false, "suffix" : "" }, { "dropping-particle" : "", "family" : "Mohar", "given" : "Alejandro", "non-dropping-particle" : "", "parse-names" : false, "suffix" : "" }, { "dropping-particle" : "", "family" : "Arrieta", "given" : "Oscar", "non-dropping-particle" : "", "parse-names" : false, "suffix" : "" } ], "container-title" : "Clinical Nutrition", "id" : "ITEM-1", "issue" : "6", "issued" : { "date-parts" : [ [ "2014", "12" ] ] }, "page" : "1017-1023", "title" : "Effects of an oral nutritional supplement containing eicosapentaenoic acid on nutritional and clinical outcomes in patients with advanced non-small cell lung cancer: Randomised trial", "type" : "article-journal", "volume" : "33" }, "uris" : [ "http://www.mendeley.com/documents/?uuid=464269a8-0c93-4b26-b631-e52457542221" ] }, { "id" : "ITEM-2", "itemData" : { "DOI" : "10.1038/s41430-019-0527-5", "ISSN" : "0954-3007", "PMID" : "31712769", "abstract" : "Postoperative malnutrition is a major issue among gastrointestinal cancer patients. Because n-3 polyunsaturated fatty acids (n-3 PUFAs) have immunological benefits, n-3 PUFAs are widely used in oral nutritional supplements (ONS). However, n-3 PUFAs in ONS reduced patients\u2019 compliance with ONS and affected the role of ONS in maintaining the postoperative nutritional status of patients. The aim of this study was to systematically explore the benefits of enteral nutrition rich in n-3 PUFAs in maintaining the nutritional status of patients after gastrointestinal surgery. Databases including PubMed, Web of Science, Embase, Cochrane Library, China National Knowledge Infrastructure, Wanfang, and VIP databases were searched through March 16, 2019. The references of related reviews and studies were assessed up to March 16, 2019. The effect sizes from individual studies were calculated as the standardized mean difference (SMD), mean difference (MD), and risk ratio (RR) with 95% confidence intervals (95% CIs). A total of 11 studies (n = 977) were included. In this systematic review and meta-analysis, we observed that enteral supplementation of n-3 PUFAs had no significant effect on weight (MD, 1.09; 95% CI, \u22120.90, 3.08), body mass index (MD, 0.55; 95% CI, \u22121.45, 2.54), albumin (SMD, 0.39; 95% CI, \u22120.10, 0.87), wound infections (RR, 0.87, 95% CI, 0.57, 1.33), or pneumonia (RR, 0.98; 95% CI, 0.60, 1.59) in gastrointestinal cancer patients. Thus, compared with enteral nutritional without n-3 PUFAs, enteral nutritional rich in n-3 PUFAs has no significant effects on nutritional status, incidence of pneumonia, or wound infections among gastrointestinal cancer patients during postoperative convalescence.", "author" : [ { "dropping-particle" : "", "family" : "Wan", "given" : "Guang-ying", "non-dropping-particle" : "", "parse-names" : false, "suffix" : "" }, { "dropping-particle" : "", "family" : "Zheng", "given" : "Li-yuan", "non-dropping-particle" : "", "parse-names" : false, "suffix" : "" }, { "dropping-particle" : "", "family" : "Li", "given" : "Hui-qin", "non-dropping-particle" : "", "parse-names" : false, "suffix" : "" }, { "dropping-particle" : "", "family" : "Yuan", "given" : "Hua", "non-dropping-particle" : "", "parse-names" : false, "suffix" : "" }, { "dropping-particle" : "", "family" : "Xue", "given" : "Hui", "non-dropping-particle" : "", "parse-names" : false, "suffix" : "" }, { "dropping-particle" : "", "family" : "Zhang", "given" : "Xiu-ying", "non-dropping-particle" : "", "parse-names" : false, "suffix" : "" } ], "container-title" : "European Journal of Clinical Nutrition", "id" : "ITEM-2", "issue" : "2", "issued" : { "date-parts" : [ [ "2020", "2", "11" ] ] }, "page" : "220-230", "title" : "Effects of enteral nutritional rich in n-3 polyunsaturated fatty acids on the nutritional status of gastrointestinal cancer patients: a systematic review and meta-analysis", "type" : "article-journal", "volume" : "74" }, "uris" : [ "http://www.mendeley.com/documents/?uuid=c9344f1f-489c-412d-a294-d5908bfd61b6" ] } ], "mendeley" : { "formattedCitation" : "[9,10]", "plainTextFormattedCitation" : "[9,10]", "previouslyFormattedCitation" : "[9,10]" }, "properties" : { "noteIndex" : 0 }, "schema" : "https://github.com/citation-style-language/schema/raw/master/csl-citation.json" }</w:instrText>
      </w:r>
      <w:r w:rsidR="00011DEE" w:rsidRPr="008C0DA4">
        <w:rPr>
          <w:rFonts w:ascii="Trebuchet MS" w:hAnsi="Trebuchet MS"/>
          <w:sz w:val="20"/>
          <w:szCs w:val="20"/>
          <w:lang w:val="en-US"/>
        </w:rPr>
        <w:fldChar w:fldCharType="separate"/>
      </w:r>
      <w:r w:rsidR="000C6FF1" w:rsidRPr="008C0DA4">
        <w:rPr>
          <w:rFonts w:ascii="Trebuchet MS" w:hAnsi="Trebuchet MS"/>
          <w:noProof/>
          <w:sz w:val="20"/>
          <w:szCs w:val="20"/>
          <w:lang w:val="en-US"/>
        </w:rPr>
        <w:t>[9,10]</w:t>
      </w:r>
      <w:r w:rsidR="00011DEE" w:rsidRPr="008C0DA4">
        <w:rPr>
          <w:rFonts w:ascii="Trebuchet MS" w:hAnsi="Trebuchet MS"/>
          <w:sz w:val="20"/>
          <w:szCs w:val="20"/>
          <w:lang w:val="en-US"/>
        </w:rPr>
        <w:fldChar w:fldCharType="end"/>
      </w:r>
      <w:r w:rsidRPr="008C0DA4">
        <w:rPr>
          <w:rFonts w:ascii="Trebuchet MS" w:hAnsi="Trebuchet MS"/>
          <w:sz w:val="20"/>
          <w:szCs w:val="20"/>
          <w:lang w:val="en-US"/>
        </w:rPr>
        <w:t>.</w:t>
      </w:r>
    </w:p>
    <w:p w14:paraId="09D6BAAB" w14:textId="7C5065D6" w:rsidR="00F15748" w:rsidRPr="008C0DA4" w:rsidRDefault="00B60709" w:rsidP="00617E4D">
      <w:pPr>
        <w:pStyle w:val="Corpo"/>
        <w:spacing w:after="120" w:line="480" w:lineRule="auto"/>
        <w:jc w:val="both"/>
        <w:rPr>
          <w:rFonts w:ascii="Trebuchet MS" w:hAnsi="Trebuchet MS"/>
          <w:sz w:val="20"/>
          <w:szCs w:val="20"/>
          <w:lang w:val="en-US"/>
        </w:rPr>
      </w:pPr>
      <w:r w:rsidRPr="008C0DA4">
        <w:rPr>
          <w:rFonts w:ascii="Arial" w:hAnsi="Arial"/>
          <w:sz w:val="20"/>
          <w:szCs w:val="20"/>
          <w:lang w:val="en-US"/>
        </w:rPr>
        <w:lastRenderedPageBreak/>
        <w:t>​​</w:t>
      </w:r>
      <w:r w:rsidRPr="008C0DA4">
        <w:rPr>
          <w:rFonts w:ascii="Trebuchet MS" w:hAnsi="Trebuchet MS"/>
          <w:sz w:val="20"/>
          <w:szCs w:val="20"/>
          <w:lang w:val="en-US"/>
        </w:rPr>
        <w:t xml:space="preserve">The resolution of inflammation is now </w:t>
      </w:r>
      <w:r w:rsidR="00142B26" w:rsidRPr="008C0DA4">
        <w:rPr>
          <w:rFonts w:ascii="Trebuchet MS" w:hAnsi="Trebuchet MS"/>
          <w:sz w:val="20"/>
          <w:szCs w:val="20"/>
          <w:lang w:val="en-US"/>
        </w:rPr>
        <w:t>recognized</w:t>
      </w:r>
      <w:r w:rsidRPr="008C0DA4">
        <w:rPr>
          <w:rFonts w:ascii="Trebuchet MS" w:hAnsi="Trebuchet MS"/>
          <w:sz w:val="20"/>
          <w:szCs w:val="20"/>
          <w:lang w:val="en-US"/>
        </w:rPr>
        <w:t xml:space="preserve"> as an active biosynthetic process that involves a complex interplay of molecular and cellular mechanisms to restore tissue integrity and function </w:t>
      </w:r>
      <w:r w:rsidR="004575F5" w:rsidRPr="008C0DA4">
        <w:rPr>
          <w:rFonts w:ascii="Trebuchet MS" w:hAnsi="Trebuchet MS"/>
          <w:sz w:val="20"/>
          <w:szCs w:val="20"/>
          <w:lang w:val="en-US"/>
        </w:rPr>
        <w:fldChar w:fldCharType="begin" w:fldLock="1"/>
      </w:r>
      <w:r w:rsidR="00F4115E" w:rsidRPr="008C0DA4">
        <w:rPr>
          <w:rFonts w:ascii="Trebuchet MS" w:hAnsi="Trebuchet MS"/>
          <w:sz w:val="20"/>
          <w:szCs w:val="20"/>
          <w:lang w:val="en-US"/>
        </w:rPr>
        <w:instrText>ADDIN CSL_CITATION { "citationItems" : [ { "id" : "ITEM-1", "itemData" : { "DOI" : "10.1038/nature13479", "ISSN" : "14764687", "PMID" : "24899309", "abstract" : "Advances in our understanding of the mechanisms that bring about the resolution of acute inflammation have uncovered a new genus of pro-resolving lipid mediators that include the lipoxin, resolvin, protectin and maresin families, collectively called specialized pro-resolving mediators. Synthetic versions of these mediators have potent bioactions when administered in vivo. In animal experiments, the mediators evoke anti-inflammatory and novel pro-resolving mechanisms, and enhance microbial clearance. Although they have been identified in inflammation resolution, specialized pro-resolving mediators are conserved structures that also function in host defence, pain, organ protection and tissue remodelling. This Review covers the mechanisms of specialized pro-resolving mediators and omega-3 essential fatty acid pathways that could help us to understand their physiological functions.", "author" : [ { "dropping-particle" : "", "family" : "Serhan", "given" : "Charles N.", "non-dropping-particle" : "", "parse-names" : false, "suffix" : "" } ], "container-title" : "Nature", "id" : "ITEM-1", "issue" : "7503", "issued" : { "date-parts" : [ [ "2014" ] ] }, "page" : "92-101", "title" : "Pro-resolving lipid mediators are leads for resolution physiology", "type" : "article", "volume" : "510" }, "uris" : [ "http://www.mendeley.com/documents/?uuid=a0c82d21-ce49-4a2f-b309-c62613b04a0c" ] } ], "mendeley" : { "formattedCitation" : "[11]", "plainTextFormattedCitation" : "[11]", "previouslyFormattedCitation" : "[11]" }, "properties" : { "noteIndex" : 0 }, "schema" : "https://github.com/citation-style-language/schema/raw/master/csl-citation.json" }</w:instrText>
      </w:r>
      <w:r w:rsidR="004575F5" w:rsidRPr="008C0DA4">
        <w:rPr>
          <w:rFonts w:ascii="Trebuchet MS" w:hAnsi="Trebuchet MS"/>
          <w:sz w:val="20"/>
          <w:szCs w:val="20"/>
          <w:lang w:val="en-US"/>
        </w:rPr>
        <w:fldChar w:fldCharType="separate"/>
      </w:r>
      <w:r w:rsidR="000C6FF1" w:rsidRPr="008C0DA4">
        <w:rPr>
          <w:rFonts w:ascii="Trebuchet MS" w:hAnsi="Trebuchet MS"/>
          <w:noProof/>
          <w:sz w:val="20"/>
          <w:szCs w:val="20"/>
          <w:lang w:val="en-US"/>
        </w:rPr>
        <w:t>[11]</w:t>
      </w:r>
      <w:r w:rsidR="004575F5" w:rsidRPr="008C0DA4">
        <w:rPr>
          <w:rFonts w:ascii="Trebuchet MS" w:hAnsi="Trebuchet MS"/>
          <w:sz w:val="20"/>
          <w:szCs w:val="20"/>
          <w:lang w:val="en-US"/>
        </w:rPr>
        <w:fldChar w:fldCharType="end"/>
      </w:r>
      <w:r w:rsidRPr="008C0DA4">
        <w:rPr>
          <w:rFonts w:ascii="Trebuchet MS" w:hAnsi="Trebuchet MS"/>
          <w:sz w:val="20"/>
          <w:szCs w:val="20"/>
          <w:lang w:val="en-US"/>
        </w:rPr>
        <w:t xml:space="preserve">. A pivotal discovery in this field is the identification of </w:t>
      </w:r>
      <w:r w:rsidR="00142B26" w:rsidRPr="008C0DA4">
        <w:rPr>
          <w:rFonts w:ascii="Trebuchet MS" w:hAnsi="Trebuchet MS"/>
          <w:sz w:val="20"/>
          <w:szCs w:val="20"/>
          <w:lang w:val="en-US"/>
        </w:rPr>
        <w:t>specialized</w:t>
      </w:r>
      <w:r w:rsidRPr="008C0DA4">
        <w:rPr>
          <w:rFonts w:ascii="Trebuchet MS" w:hAnsi="Trebuchet MS"/>
          <w:sz w:val="20"/>
          <w:szCs w:val="20"/>
          <w:lang w:val="en-US"/>
        </w:rPr>
        <w:t xml:space="preserve"> pro-resolving mediators (SPMs), a superfamily of endogenous bioactive lipid compounds derived from the PUFA precursors</w:t>
      </w:r>
      <w:r w:rsidR="00FC758F">
        <w:rPr>
          <w:rFonts w:ascii="Trebuchet MS" w:hAnsi="Trebuchet MS"/>
          <w:sz w:val="20"/>
          <w:szCs w:val="20"/>
          <w:lang w:val="en-US"/>
        </w:rPr>
        <w:t>:</w:t>
      </w:r>
      <w:r w:rsidRPr="008C0DA4">
        <w:rPr>
          <w:rFonts w:ascii="Trebuchet MS" w:hAnsi="Trebuchet MS"/>
          <w:sz w:val="20"/>
          <w:szCs w:val="20"/>
          <w:lang w:val="en-US"/>
        </w:rPr>
        <w:t xml:space="preserve"> arachidonic acid</w:t>
      </w:r>
      <w:r w:rsidR="0093183F">
        <w:rPr>
          <w:rFonts w:ascii="Trebuchet MS" w:hAnsi="Trebuchet MS"/>
          <w:sz w:val="20"/>
          <w:szCs w:val="20"/>
          <w:lang w:val="en-US"/>
        </w:rPr>
        <w:t xml:space="preserve"> (</w:t>
      </w:r>
      <w:r w:rsidR="0093183F" w:rsidRPr="0093183F">
        <w:rPr>
          <w:rFonts w:ascii="Trebuchet MS" w:hAnsi="Trebuchet MS"/>
          <w:sz w:val="20"/>
          <w:szCs w:val="20"/>
          <w:lang w:val="en-US"/>
        </w:rPr>
        <w:t>C20:4n-6</w:t>
      </w:r>
      <w:r w:rsidR="0093183F">
        <w:rPr>
          <w:rFonts w:ascii="Trebuchet MS" w:hAnsi="Trebuchet MS"/>
          <w:sz w:val="20"/>
          <w:szCs w:val="20"/>
          <w:lang w:val="en-US"/>
        </w:rPr>
        <w:t>)</w:t>
      </w:r>
      <w:r w:rsidRPr="008C0DA4">
        <w:rPr>
          <w:rFonts w:ascii="Trebuchet MS" w:hAnsi="Trebuchet MS"/>
          <w:sz w:val="20"/>
          <w:szCs w:val="20"/>
          <w:lang w:val="en-US"/>
        </w:rPr>
        <w:t xml:space="preserve">, EPA, </w:t>
      </w:r>
      <w:r w:rsidR="0027265C" w:rsidRPr="008C0DA4">
        <w:rPr>
          <w:rFonts w:ascii="Trebuchet MS" w:hAnsi="Trebuchet MS"/>
          <w:sz w:val="20"/>
          <w:szCs w:val="20"/>
          <w:lang w:val="en-US"/>
        </w:rPr>
        <w:t xml:space="preserve">n-3 </w:t>
      </w:r>
      <w:proofErr w:type="spellStart"/>
      <w:r w:rsidR="00315F89" w:rsidRPr="008C0DA4">
        <w:rPr>
          <w:rFonts w:ascii="Trebuchet MS" w:hAnsi="Trebuchet MS"/>
          <w:sz w:val="20"/>
          <w:szCs w:val="20"/>
          <w:lang w:val="en-US"/>
        </w:rPr>
        <w:t>d</w:t>
      </w:r>
      <w:r w:rsidR="0027265C" w:rsidRPr="008C0DA4">
        <w:rPr>
          <w:rFonts w:ascii="Trebuchet MS" w:hAnsi="Trebuchet MS"/>
          <w:sz w:val="20"/>
          <w:szCs w:val="20"/>
          <w:lang w:val="en-US"/>
        </w:rPr>
        <w:t>ocosapentaenoic</w:t>
      </w:r>
      <w:proofErr w:type="spellEnd"/>
      <w:r w:rsidR="0027265C" w:rsidRPr="008C0DA4">
        <w:rPr>
          <w:rFonts w:ascii="Trebuchet MS" w:hAnsi="Trebuchet MS"/>
          <w:sz w:val="20"/>
          <w:szCs w:val="20"/>
          <w:lang w:val="en-US"/>
        </w:rPr>
        <w:t xml:space="preserve"> acid (</w:t>
      </w:r>
      <w:r w:rsidR="00775BD2" w:rsidRPr="00775BD2">
        <w:rPr>
          <w:rFonts w:ascii="Trebuchet MS" w:hAnsi="Trebuchet MS"/>
          <w:sz w:val="20"/>
          <w:szCs w:val="20"/>
          <w:lang w:val="en-US"/>
        </w:rPr>
        <w:t>C22:5n-3</w:t>
      </w:r>
      <w:r w:rsidR="00775BD2">
        <w:rPr>
          <w:rFonts w:ascii="Trebuchet MS" w:hAnsi="Trebuchet MS"/>
          <w:sz w:val="20"/>
          <w:szCs w:val="20"/>
          <w:lang w:val="en-US"/>
        </w:rPr>
        <w:t xml:space="preserve">, </w:t>
      </w:r>
      <w:r w:rsidR="0027265C" w:rsidRPr="008C0DA4">
        <w:rPr>
          <w:rFonts w:ascii="Trebuchet MS" w:hAnsi="Trebuchet MS"/>
          <w:sz w:val="20"/>
          <w:szCs w:val="20"/>
          <w:lang w:val="en-US"/>
        </w:rPr>
        <w:t xml:space="preserve">n-3 DPA) </w:t>
      </w:r>
      <w:r w:rsidRPr="008C0DA4">
        <w:rPr>
          <w:rFonts w:ascii="Trebuchet MS" w:hAnsi="Trebuchet MS"/>
          <w:sz w:val="20"/>
          <w:szCs w:val="20"/>
          <w:lang w:val="en-US"/>
        </w:rPr>
        <w:t xml:space="preserve">and DHA </w:t>
      </w:r>
      <w:r w:rsidR="00FE033F" w:rsidRPr="008C0DA4">
        <w:rPr>
          <w:rFonts w:ascii="Trebuchet MS" w:hAnsi="Trebuchet MS"/>
          <w:sz w:val="20"/>
          <w:szCs w:val="20"/>
          <w:lang w:val="en-US"/>
        </w:rPr>
        <w:fldChar w:fldCharType="begin" w:fldLock="1"/>
      </w:r>
      <w:r w:rsidR="00D43503" w:rsidRPr="008C0DA4">
        <w:rPr>
          <w:rFonts w:ascii="Trebuchet MS" w:hAnsi="Trebuchet MS"/>
          <w:sz w:val="20"/>
          <w:szCs w:val="20"/>
          <w:lang w:val="en-US"/>
        </w:rPr>
        <w:instrText>ADDIN CSL_CITATION { "citationItems" : [ { "id" : "ITEM-1", "itemData" : { "DOI" : "10.1016/j.mam.2017.03.001", "ISSN" : "18729452", "PMID" : "28263773", "abstract" : "It is with great pleasure that I write this foreword and introduction to this Special Issue dedicated to the protective actions of the pro-resolving mediators and edited by my colleague Dr. Jesmond Dalli. Many of my collaborators and colleagues that helped to uncover the actions and clinical potential of the resolvins and other specialized proresolving mediators (SPM), namely, the superfamily of pro-resolving mediators that includes the resolvin (E-series, D-series and DPA-derived), protectin and maresin families, as well as the arachidonic acid-derived lipoxins, join me in this special issue. They have given contributions that present exciting new results on the remarkable actions and potency of these unique molecules, the SPM moving forward the importance of their mediators and pathways in human biology. Each contribution to this issue is presented by world authorities in their respective fields covering discoveries that demonstrate the importance and impact of resolution mediators in biology, medicine and surgery. While some of the authors were students and/or fellows with me and others, they are today the founding \u201cresolutionists\u201d of a new era of appreciation of autacoid biosynthesis and metabolomics in human health and disease with their rigorous attention to experimental detail and discovery. The chapters of this issue are filled with exciting new discoveries demonstrating the dynamics and potential of resolution mediators.", "author" : [ { "dropping-particle" : "", "family" : "Serhan", "given" : "Charles N.", "non-dropping-particle" : "", "parse-names" : false, "suffix" : "" } ], "container-title" : "Molecular Aspects of Medicine", "id" : "ITEM-1", "issued" : { "date-parts" : [ [ "2017" ] ] }, "page" : "1-11", "title" : "Discovery of specialized pro-resolving mediators marks the dawn of resolution physiology and pharmacology", "type" : "article", "volume" : "58" }, "uris" : [ "http://www.mendeley.com/documents/?uuid=8fcaaedd-b10c-441f-9b3c-2d938eeaa2e0" ] }, { "id" : "ITEM-2", "itemData" : { "DOI" : "10.1007/978-3-030-21735-8_7", "ISSN" : "0065-2598", "PMID" : "31562622", "abstract" : "Inflammation is a fundamentally protective process that guards the host from invading pathogens and is central in the repair and regeneration of damaged tissue. However, when uncontrolled, the overzealous response leads to tissue damage and malaise. Indeed, this process is now appreciated to be at the center of many chronic inflammatory diseases including vascular disease and arthritis. Studies investigating the mechanisms through which acute inflammation is actively turned off allowing tissues to regain function demonstrated that the essential fatty acids, arachidonic acid (AA), eicosapentaenoic acid (EPA) and docosahexaenoic acid (DHA) are enzymatically converted to bioactive mediators. These autacoids carry distinct structures and biological actions, actively reprogramming the inflammatory reaction to promote its termination by counter-regulating the production of pro-inflammatory mediators and regulate leukocyte trafficking as well as phenotype. Recently we found that n-3 docosapentaenoic acid (DPA), which was until then only regarded as a biosynthetic intermediate in the formation of DHA from EPA, is also converted to structurally distinct bioactive mediators that reprogram the host immune response. In the present review we will discuss the evidence underpinning the biological actions of these novel n-3 DPA-derived autacoids in particular as they pertain to the vascular system.", "author" : [ { "dropping-particle" : "", "family" : "Dalli", "given" : "Jesmond", "non-dropping-particle" : "", "parse-names" : false, "suffix" : "" }, { "dropping-particle" : "", "family" : "Pistorius", "given" : "Kimberly", "non-dropping-particle" : "", "parse-names" : false, "suffix" : "" }, { "dropping-particle" : "", "family" : "Walker", "given" : "Mary E", "non-dropping-particle" : "", "parse-names" : false, "suffix" : "" } ], "container-title" : "Advances in experimental medicine and biology", "id" : "ITEM-2", "issue" : "2", "issued" : { "date-parts" : [ [ "2019" ] ] }, "page" : "65-75", "title" : "Novel n-3 Docosapentaneoic Acid-Derived Pro-resolving Mediators Are Vasculoprotective and Mediate the Actions of Statins in Controlling Inflammation.", "type" : "article-journal", "volume" : "1161" }, "uris" : [ "http://www.mendeley.com/documents/?uuid=e51f151a-f925-4872-a085-ef69b54137df" ] } ], "mendeley" : { "formattedCitation" : "[12,13]", "plainTextFormattedCitation" : "[12,13]", "previouslyFormattedCitation" : "[12,13]" }, "properties" : { "noteIndex" : 0 }, "schema" : "https://github.com/citation-style-language/schema/raw/master/csl-citation.json" }</w:instrText>
      </w:r>
      <w:r w:rsidR="00FE033F" w:rsidRPr="008C0DA4">
        <w:rPr>
          <w:rFonts w:ascii="Trebuchet MS" w:hAnsi="Trebuchet MS"/>
          <w:sz w:val="20"/>
          <w:szCs w:val="20"/>
          <w:lang w:val="en-US"/>
        </w:rPr>
        <w:fldChar w:fldCharType="separate"/>
      </w:r>
      <w:r w:rsidR="00C419D4" w:rsidRPr="008C0DA4">
        <w:rPr>
          <w:rFonts w:ascii="Trebuchet MS" w:hAnsi="Trebuchet MS"/>
          <w:noProof/>
          <w:sz w:val="20"/>
          <w:szCs w:val="20"/>
          <w:lang w:val="en-US"/>
        </w:rPr>
        <w:t>[12,13]</w:t>
      </w:r>
      <w:r w:rsidR="00FE033F" w:rsidRPr="008C0DA4">
        <w:rPr>
          <w:rFonts w:ascii="Trebuchet MS" w:hAnsi="Trebuchet MS"/>
          <w:sz w:val="20"/>
          <w:szCs w:val="20"/>
          <w:lang w:val="en-US"/>
        </w:rPr>
        <w:fldChar w:fldCharType="end"/>
      </w:r>
      <w:r w:rsidRPr="008C0DA4">
        <w:rPr>
          <w:rFonts w:ascii="Trebuchet MS" w:hAnsi="Trebuchet MS"/>
          <w:sz w:val="20"/>
          <w:szCs w:val="20"/>
          <w:lang w:val="en-US"/>
        </w:rPr>
        <w:t xml:space="preserve">. SPMs, which include lipoxins, </w:t>
      </w:r>
      <w:proofErr w:type="spellStart"/>
      <w:r w:rsidRPr="008C0DA4">
        <w:rPr>
          <w:rFonts w:ascii="Trebuchet MS" w:hAnsi="Trebuchet MS"/>
          <w:sz w:val="20"/>
          <w:szCs w:val="20"/>
          <w:lang w:val="en-US"/>
        </w:rPr>
        <w:t>resolvins</w:t>
      </w:r>
      <w:proofErr w:type="spellEnd"/>
      <w:r w:rsidRPr="008C0DA4">
        <w:rPr>
          <w:rFonts w:ascii="Trebuchet MS" w:hAnsi="Trebuchet MS"/>
          <w:sz w:val="20"/>
          <w:szCs w:val="20"/>
          <w:lang w:val="en-US"/>
        </w:rPr>
        <w:t xml:space="preserve">, </w:t>
      </w:r>
      <w:proofErr w:type="spellStart"/>
      <w:r w:rsidRPr="008C0DA4">
        <w:rPr>
          <w:rFonts w:ascii="Trebuchet MS" w:hAnsi="Trebuchet MS"/>
          <w:sz w:val="20"/>
          <w:szCs w:val="20"/>
          <w:lang w:val="en-US"/>
        </w:rPr>
        <w:t>protectins</w:t>
      </w:r>
      <w:proofErr w:type="spellEnd"/>
      <w:r w:rsidRPr="008C0DA4">
        <w:rPr>
          <w:rFonts w:ascii="Trebuchet MS" w:hAnsi="Trebuchet MS"/>
          <w:sz w:val="20"/>
          <w:szCs w:val="20"/>
          <w:lang w:val="en-US"/>
        </w:rPr>
        <w:t xml:space="preserve">, and </w:t>
      </w:r>
      <w:proofErr w:type="spellStart"/>
      <w:r w:rsidRPr="008C0DA4">
        <w:rPr>
          <w:rFonts w:ascii="Trebuchet MS" w:hAnsi="Trebuchet MS"/>
          <w:sz w:val="20"/>
          <w:szCs w:val="20"/>
          <w:lang w:val="en-US"/>
        </w:rPr>
        <w:t>maresins</w:t>
      </w:r>
      <w:proofErr w:type="spellEnd"/>
      <w:r w:rsidRPr="008C0DA4">
        <w:rPr>
          <w:rFonts w:ascii="Trebuchet MS" w:hAnsi="Trebuchet MS"/>
          <w:sz w:val="20"/>
          <w:szCs w:val="20"/>
          <w:lang w:val="en-US"/>
        </w:rPr>
        <w:t>, actively orchestrate the resolution phase of inflammation by modulating immune responses, promoting macrophage phagocytosis</w:t>
      </w:r>
      <w:r w:rsidR="00175CDC" w:rsidRPr="008C0DA4">
        <w:rPr>
          <w:rFonts w:ascii="Trebuchet MS" w:hAnsi="Trebuchet MS"/>
          <w:sz w:val="20"/>
          <w:szCs w:val="20"/>
          <w:lang w:val="en-US"/>
        </w:rPr>
        <w:t xml:space="preserve"> and </w:t>
      </w:r>
      <w:r w:rsidRPr="008C0DA4">
        <w:rPr>
          <w:rFonts w:ascii="Trebuchet MS" w:hAnsi="Trebuchet MS"/>
          <w:sz w:val="20"/>
          <w:szCs w:val="20"/>
          <w:lang w:val="en-US"/>
        </w:rPr>
        <w:t xml:space="preserve">efferocytosis, and facilitating tissue repair across various organs and tissues </w:t>
      </w:r>
      <w:r w:rsidR="007D7A76" w:rsidRPr="008C0DA4">
        <w:rPr>
          <w:rFonts w:ascii="Trebuchet MS" w:hAnsi="Trebuchet MS"/>
          <w:sz w:val="20"/>
          <w:szCs w:val="20"/>
          <w:lang w:val="en-US"/>
        </w:rPr>
        <w:fldChar w:fldCharType="begin" w:fldLock="1"/>
      </w:r>
      <w:r w:rsidR="00D43503" w:rsidRPr="008C0DA4">
        <w:rPr>
          <w:rFonts w:ascii="Trebuchet MS" w:hAnsi="Trebuchet MS"/>
          <w:sz w:val="20"/>
          <w:szCs w:val="20"/>
          <w:lang w:val="en-US"/>
        </w:rPr>
        <w:instrText>ADDIN CSL_CITATION { "citationItems" : [ { "id" : "ITEM-1", "itemData" : { "DOI" : "10.1016/j.prostaglandins.2023.106718", "ISSN" : "10988823", "PMID" : "36813255", "abstract" : "This review is a synopsis of the main points from the opening presentation by the authors in the Resolution of Inflammation session at the 8th European Workshop on Lipid Mediators held at the Karolinska Institute, Stockholm, Sweden, June 29th, 2022. Specialized pro-resolving mediators (SPM) promote tissue regeneration, control infections and resolution of inflammation. These include resolvins, protectins, maresins and the newly identified conjugates in tissue regeneration (CTRs). We reported mechanisms of CTRs in activating primordial regeneration pathways in planaria using RNA-sequencing. Also, the 4S,5S-epoxy-resolvin intermediate in the biosynthesis of resolvin D3 and resolvin D4 was prepared by total organic synthesis. Human neutrophils convert this to resolvin D3 and resolvin D4, while human M2 macrophages transformed this labile epoxide intermediate to resolvin D4 and a novel cysteinyl-resolvin that is a potent isomer of RCTR1. The novel cysteinyl-resolvin significantly accelerates tissue regeneration with planaria and inhibits human granuloma formation.", "author" : [ { "dropping-particle" : "", "family" : "Serhan", "given" : "Charles N.", "non-dropping-particle" : "", "parse-names" : false, "suffix" : "" }, { "dropping-particle" : "", "family" : "Chiang", "given" : "Nan", "non-dropping-particle" : "", "parse-names" : false, "suffix" : "" } ], "container-title" : "Prostaglandins &amp; Other Lipid Mediators", "id" : "ITEM-1", "issued" : { "date-parts" : [ [ "2023", "6" ] ] }, "page" : "106718", "title" : "Resolvins and cysteinyl-containing pro-resolving mediators activate resolution of infectious inflammation and tissue regeneration", "type" : "article-journal", "volume" : "166" }, "uris" : [ "http://www.mendeley.com/documents/?uuid=238d2d32-d504-4ad0-85ac-b653903778ad" ] } ], "mendeley" : { "formattedCitation" : "[14]", "plainTextFormattedCitation" : "[14]", "previouslyFormattedCitation" : "[14]" }, "properties" : { "noteIndex" : 0 }, "schema" : "https://github.com/citation-style-language/schema/raw/master/csl-citation.json" }</w:instrText>
      </w:r>
      <w:r w:rsidR="007D7A76" w:rsidRPr="008C0DA4">
        <w:rPr>
          <w:rFonts w:ascii="Trebuchet MS" w:hAnsi="Trebuchet MS"/>
          <w:sz w:val="20"/>
          <w:szCs w:val="20"/>
          <w:lang w:val="en-US"/>
        </w:rPr>
        <w:fldChar w:fldCharType="separate"/>
      </w:r>
      <w:r w:rsidR="00C419D4" w:rsidRPr="008C0DA4">
        <w:rPr>
          <w:rFonts w:ascii="Trebuchet MS" w:hAnsi="Trebuchet MS"/>
          <w:noProof/>
          <w:sz w:val="20"/>
          <w:szCs w:val="20"/>
          <w:lang w:val="en-US"/>
        </w:rPr>
        <w:t>[14]</w:t>
      </w:r>
      <w:r w:rsidR="007D7A76" w:rsidRPr="008C0DA4">
        <w:rPr>
          <w:rFonts w:ascii="Trebuchet MS" w:hAnsi="Trebuchet MS"/>
          <w:sz w:val="20"/>
          <w:szCs w:val="20"/>
          <w:lang w:val="en-US"/>
        </w:rPr>
        <w:fldChar w:fldCharType="end"/>
      </w:r>
      <w:r w:rsidRPr="008C0DA4">
        <w:rPr>
          <w:rFonts w:ascii="Trebuchet MS" w:hAnsi="Trebuchet MS"/>
          <w:sz w:val="20"/>
          <w:szCs w:val="20"/>
          <w:lang w:val="en-US"/>
        </w:rPr>
        <w:t>. The therapeutic potential of SPMs has gained significant interest, particularly concerning their role in mediating the beneficial effects of omega-3 PUFAs. However, studies indicate that in disease states, the conversion of EPA</w:t>
      </w:r>
      <w:r w:rsidR="00F16184" w:rsidRPr="008C0DA4">
        <w:rPr>
          <w:rFonts w:ascii="Trebuchet MS" w:hAnsi="Trebuchet MS"/>
          <w:sz w:val="20"/>
          <w:szCs w:val="20"/>
          <w:lang w:val="en-US"/>
        </w:rPr>
        <w:t xml:space="preserve">, n-3 DPA </w:t>
      </w:r>
      <w:r w:rsidRPr="008C0DA4">
        <w:rPr>
          <w:rFonts w:ascii="Trebuchet MS" w:hAnsi="Trebuchet MS"/>
          <w:sz w:val="20"/>
          <w:szCs w:val="20"/>
          <w:lang w:val="en-US"/>
        </w:rPr>
        <w:t xml:space="preserve">and DHA to SPMs may be compromised, leading to insufficient endogenous production of these mediators </w:t>
      </w:r>
      <w:r w:rsidR="00A95618" w:rsidRPr="008C0DA4">
        <w:rPr>
          <w:rFonts w:ascii="Trebuchet MS" w:hAnsi="Trebuchet MS"/>
          <w:sz w:val="20"/>
          <w:szCs w:val="20"/>
          <w:lang w:val="en-US"/>
        </w:rPr>
        <w:fldChar w:fldCharType="begin" w:fldLock="1"/>
      </w:r>
      <w:r w:rsidR="00BE6DD6" w:rsidRPr="008C0DA4">
        <w:rPr>
          <w:rFonts w:ascii="Trebuchet MS" w:hAnsi="Trebuchet MS"/>
          <w:sz w:val="20"/>
          <w:szCs w:val="20"/>
          <w:lang w:val="en-US"/>
        </w:rPr>
        <w:instrText>ADDIN CSL_CITATION { "citationItems" : [ { "id" : "ITEM-1", "itemData" : { "DOI" : "10.1096/fj.201802587R", "ISSN" : "15306860", "PMID" : "30840838", "abstract" : "Specialized proresolving mediators (SPMs) biosynthesized from docosahexaenoic acids (DHAs) including resolvins (Rvs), protectins, and maresins are potent endogenous autacoids that actively resolve inflammation, protect organs, and stimulate tissue regeneration. Our hypothesis was that failure of resolution programs may lead to unremitting inflammation in obesity, contributing to the development of metabolic comorbidities in this condition. Obese individuals with persistent low-grade systemic inflammation showed reduced leukocyte production of the DHA-derived monohydroxy fatty acid 17\u2014hydroxy-DHA (HDHA) and unbalanced formation of SPMs (in particular d-series Rvs) accompanied by enhanced production of proinflammatory lipid mediators such as leukotriene B4. Mechanistic studies attributed this impairment to reduced 15-lipoxygenase (LOX) activity rather than altered DHA cellular uptake. Moreover, leukocytes from obese individuals exhibited decreased 5-LOX levels and reduced 5-LOX Ser271 phosphorylation and distinct intracellular 5-LOX redistribution. However, 15-LOX appears to be the most critical factor for the deficient production of SPMs by obese leukocytes because the formation of d-series Rvs was completely rescued by incubation with the intermediate precursor 17-HDHA. These data provide proof of concept that administration of intermediate precursors of SPM biosynthesis (e.g., 17-HDHA) could be more efficient in overriding impaired formation of these proresolving lipid mediators in conditions characterized by dysfunctional LOX activity, such as obesity.\u2014L\u00f3pez-Vicario, C, Titos, E., Walker, M. E., Alcaraz-Quiles, J., Casulleras, M., Dur\u00e1n-G\u00fcell, M., Flores-Costa, R., P\u00e9rez-Romero, N., Forn\u00e9, M., Dalli, J., Cl\u00e0ria, J. Leukocytes from obese individuals exhibit an impaired SPM signature. FASEB J. 33, 7072\u20137083 (2019). www.fasebj.org.", "author" : [ { "dropping-particle" : "", "family" : "L\u00f3pez-Vicario", "given" : "Cristina", "non-dropping-particle" : "", "parse-names" : false, "suffix" : "" }, { "dropping-particle" : "", "family" : "Titos", "given" : "Esther", "non-dropping-particle" : "", "parse-names" : false, "suffix" : "" }, { "dropping-particle" : "", "family" : "Walker", "given" : "Mary E.", "non-dropping-particle" : "", "parse-names" : false, "suffix" : "" }, { "dropping-particle" : "", "family" : "Alcaraz-Quiles", "given" : "Jos\u00e9", "non-dropping-particle" : "", "parse-names" : false, "suffix" : "" }, { "dropping-particle" : "", "family" : "Casulleras", "given" : "Mireia", "non-dropping-particle" : "", "parse-names" : false, "suffix" : "" }, { "dropping-particle" : "", "family" : "Dur\u00e1n-G\u00fcell", "given" : "Marta", "non-dropping-particle" : "", "parse-names" : false, "suffix" : "" }, { "dropping-particle" : "", "family" : "Flores-Costa", "given" : "Roger", "non-dropping-particle" : "", "parse-names" : false, "suffix" : "" }, { "dropping-particle" : "", "family" : "P\u00e9rez-Romero", "given" : "Noelia", "non-dropping-particle" : "", "parse-names" : false, "suffix" : "" }, { "dropping-particle" : "", "family" : "Forn\u00e9", "given" : "Montserrat", "non-dropping-particle" : "", "parse-names" : false, "suffix" : "" }, { "dropping-particle" : "", "family" : "Dalli", "given" : "Jesmond", "non-dropping-particle" : "", "parse-names" : false, "suffix" : "" }, { "dropping-particle" : "", "family" : "Cl\u00e0ria", "given" : "Joan", "non-dropping-particle" : "", "parse-names" : false, "suffix" : "" } ], "container-title" : "FASEB Journal", "id" : "ITEM-1", "issue" : "6", "issued" : { "date-parts" : [ [ "2019" ] ] }, "page" : "7072-7083", "title" : "Leukocytes from obese individuals exhibit an impaired SPM signature", "type" : "article-journal", "volume" : "33" }, "uris" : [ "http://www.mendeley.com/documents/?uuid=5fb15d75-552d-46ee-a87e-44d6f99463d3" ] }, { "id" : "ITEM-2", "itemData" : { "DOI" : "10.1161/CIRCRESAHA.117.312472", "ISSN" : "1524-4571", "PMID" : "29437834", "abstract" : "RATIONALE Diurnal mechanisms are central to regulating host responses. Recent studies uncovered a novel family of mediators termed as specialized proresolving mediators that terminate inflammation without interfering with the immune response. OBJECTIVE Herein, we investigated the diurnal regulation of specialized proresolving mediators in humans and their role in controlling peripheral blood leukocyte and platelet activation. METHODS AND RESULTS Using lipid mediator profiling and healthy volunteers, we found that plasma concentrations of n-3 docosapentaenoic acid-derived D-series resolvins (RvDn-3 DPA) were regulated in a diurnal manner. The production and regulation of these mediators was markedly altered in patients at risk of myocardial infarct. These changes were associated with decreased 5-lipoxygenase expression and activity, as well as increased systemic adenosine concentrations. We also found a significant negative correlation between plasma RvDn-3 DPA and markers of platelet, monocyte, and neutrophil activation, including CD63 and CD11b. Incubation of RvDn-3 DPA with peripheral blood from healthy volunteers and patients with cardiovascular disease significantly and dose-dependently decreased platelet and leukocyte activation. Furthermore, administration of RvD5n-3 DPA to ApoE-/- (apolipoprotein E deficient) mice significantly reduced platelet-leukocyte aggregates, vascular thromboxane B2 concentrations, and aortic lesions. CONCLUSIONS These results demonstrate that peripheral blood RvDn-3 DPA are diurnally regulated in humans, and dysregulation in the production of these mediators may lead to cardiovascular disease.", "author" : [ { "dropping-particle" : "", "family" : "Colas", "given" : "Romain A", "non-dropping-particle" : "", "parse-names" : false, "suffix" : "" }, { "dropping-particle" : "", "family" : "Souza", "given" : "Patricia R", "non-dropping-particle" : "", "parse-names" : false, "suffix" : "" }, { "dropping-particle" : "", "family" : "Walker", "given" : "Mary E", "non-dropping-particle" : "", "parse-names" : false, "suffix" : "" }, { "dropping-particle" : "", "family" : "Burton", "given" : "Maudrian", "non-dropping-particle" : "", "parse-names" : false, "suffix" : "" }, { "dropping-particle" : "", "family" : "Zas\u0142ona", "given" : "Zbigniew", "non-dropping-particle" : "", "parse-names" : false, "suffix" : "" }, { "dropping-particle" : "", "family" : "Curtis", "given" : "Annie M", "non-dropping-particle" : "", "parse-names" : false, "suffix" : "" }, { "dropping-particle" : "", "family" : "Marques", "given" : "Raquel M", "non-dropping-particle" : "", "parse-names" : false, "suffix" : "" }, { "dropping-particle" : "", "family" : "Dalli", "given" : "Jesmond", "non-dropping-particle" : "", "parse-names" : false, "suffix" : "" } ], "container-title" : "Circulation research", "id" : "ITEM-2", "issue" : "6", "issued" : { "date-parts" : [ [ "2018", "3", "16" ] ] }, "page" : "855-863", "title" : "Impaired Production and Diurnal Regulation of Vascular RvDn-3 DPA Increase Systemic Inflammation and Cardiovascular Disease.", "type" : "article-journal", "volume" : "122" }, "uris" : [ "http://www.mendeley.com/documents/?uuid=ce88c3b4-aced-4cec-80d8-b66a21a659d9" ] } ], "mendeley" : { "formattedCitation" : "[15,16]", "plainTextFormattedCitation" : "[15,16]", "previouslyFormattedCitation" : "[15,16]" }, "properties" : { "noteIndex" : 0 }, "schema" : "https://github.com/citation-style-language/schema/raw/master/csl-citation.json" }</w:instrText>
      </w:r>
      <w:r w:rsidR="00A95618" w:rsidRPr="008C0DA4">
        <w:rPr>
          <w:rFonts w:ascii="Trebuchet MS" w:hAnsi="Trebuchet MS"/>
          <w:sz w:val="20"/>
          <w:szCs w:val="20"/>
          <w:lang w:val="en-US"/>
        </w:rPr>
        <w:fldChar w:fldCharType="separate"/>
      </w:r>
      <w:r w:rsidR="00D43503" w:rsidRPr="008C0DA4">
        <w:rPr>
          <w:rFonts w:ascii="Trebuchet MS" w:hAnsi="Trebuchet MS"/>
          <w:noProof/>
          <w:sz w:val="20"/>
          <w:szCs w:val="20"/>
          <w:lang w:val="en-US"/>
        </w:rPr>
        <w:t>[15,16]</w:t>
      </w:r>
      <w:r w:rsidR="00A95618" w:rsidRPr="008C0DA4">
        <w:rPr>
          <w:rFonts w:ascii="Trebuchet MS" w:hAnsi="Trebuchet MS"/>
          <w:sz w:val="20"/>
          <w:szCs w:val="20"/>
          <w:lang w:val="en-US"/>
        </w:rPr>
        <w:fldChar w:fldCharType="end"/>
      </w:r>
      <w:r w:rsidRPr="008C0DA4">
        <w:rPr>
          <w:rFonts w:ascii="Trebuchet MS" w:hAnsi="Trebuchet MS"/>
          <w:sz w:val="20"/>
          <w:szCs w:val="20"/>
          <w:lang w:val="en-US"/>
        </w:rPr>
        <w:t xml:space="preserve">. To counter this, several strategies have been proposed to actively promote SPM-mediated inflammation resolution, including developing SPM receptor agonists, </w:t>
      </w:r>
      <w:r w:rsidR="00142B26" w:rsidRPr="008C0DA4">
        <w:rPr>
          <w:rFonts w:ascii="Trebuchet MS" w:hAnsi="Trebuchet MS"/>
          <w:sz w:val="20"/>
          <w:szCs w:val="20"/>
          <w:lang w:val="en-US"/>
        </w:rPr>
        <w:t>synthesizing</w:t>
      </w:r>
      <w:r w:rsidRPr="008C0DA4">
        <w:rPr>
          <w:rFonts w:ascii="Trebuchet MS" w:hAnsi="Trebuchet MS"/>
          <w:sz w:val="20"/>
          <w:szCs w:val="20"/>
          <w:lang w:val="en-US"/>
        </w:rPr>
        <w:t xml:space="preserve"> stable SPM analogs and mimetics, and administering </w:t>
      </w:r>
      <w:r w:rsidR="00142B26" w:rsidRPr="008C0DA4">
        <w:rPr>
          <w:rFonts w:ascii="Trebuchet MS" w:hAnsi="Trebuchet MS"/>
          <w:sz w:val="20"/>
          <w:szCs w:val="20"/>
          <w:lang w:val="en-US"/>
        </w:rPr>
        <w:t>standardized</w:t>
      </w:r>
      <w:r w:rsidRPr="008C0DA4">
        <w:rPr>
          <w:rFonts w:ascii="Trebuchet MS" w:hAnsi="Trebuchet MS"/>
          <w:sz w:val="20"/>
          <w:szCs w:val="20"/>
          <w:lang w:val="en-US"/>
        </w:rPr>
        <w:t xml:space="preserve"> levels of SPMs </w:t>
      </w:r>
      <w:r w:rsidR="00617E4D" w:rsidRPr="008C0DA4">
        <w:rPr>
          <w:rFonts w:ascii="Trebuchet MS" w:hAnsi="Trebuchet MS"/>
          <w:sz w:val="20"/>
          <w:szCs w:val="20"/>
          <w:lang w:val="en-US"/>
        </w:rPr>
        <w:fldChar w:fldCharType="begin" w:fldLock="1"/>
      </w:r>
      <w:r w:rsidR="007E2283" w:rsidRPr="008C0DA4">
        <w:rPr>
          <w:rFonts w:ascii="Trebuchet MS" w:hAnsi="Trebuchet MS"/>
          <w:sz w:val="20"/>
          <w:szCs w:val="20"/>
          <w:lang w:val="en-US"/>
        </w:rPr>
        <w:instrText>ADDIN CSL_CITATION { "citationItems" : [ { "id" : "ITEM-1", "itemData" : { "DOI" : "10.1096/fj.202400619R", "ISSN" : "0892-6638", "abstract" : "This meeting report presents a consensus on the biological aspects of lipid emulsions in parenteral nutrition, emphasizing the unanimous support for the integration of lipid emulsions, particularly those containing fish oil, owing to their many potential benefits beyond caloric provision. Lipid emulsions have evolved from simple energy sources to complex formulations designed to improve safety profiles and offer therapeutic benefits. The consensus highlights the critical role of omega\u20103 polyunsaturated fatty acids (PUFAs), notably eicosapentaenoic acid (EPA) and docosahexaenoic acid (DHA), found in fish oil and other marine oils, for their anti\u2010inflammatory properties, muscle mass preservation, and as precursors to the specialized pro\u2010resolving mediators (SPMs). SPMs play a significant role in immune modulation, tissue repair, and the active resolution of inflammation without impairing host defense mechanisms. The panel's agreement underscores the importance of incorporating fish oil within clinical practices to facilitate recovery in conditions like surgery, critical illness, or immobility, while cautioning against therapies that might disrupt natural inflammation resolution processes. This consensus not only reaffirms the role of specific lipid components in enhancing patient outcomes, but also suggests a shift towards nutrition\u2010based therapeutic strategies in clinical settings, advocating for the proactive evidence\u2010based use of lipid emulsions enriched with omega\u20103 PUFAs. Furthermore, we should seek to apply our knowledge concerning DHA, EPA, and their SPM derivatives, to produce more informative randomized controlled trial protocols, thus allowing more authoritative clinical recommendations.", "author" : [ { "dropping-particle" : "", "family" : "Serhan", "given" : "Charles N.", "non-dropping-particle" : "", "parse-names" : false, "suffix" : "" }, { "dropping-particle" : "", "family" : "B\u00e4ck", "given" : "Magnus", "non-dropping-particle" : "", "parse-names" : false, "suffix" : "" }, { "dropping-particle" : "", "family" : "Chiurchi\u00f9", "given" : "Valerio", "non-dropping-particle" : "", "parse-names" : false, "suffix" : "" }, { "dropping-particle" : "", "family" : "Hersberger", "given" : "Martin", "non-dropping-particle" : "", "parse-names" : false, "suffix" : "" }, { "dropping-particle" : "", "family" : "Mittendorfer", "given" : "Bettina", "non-dropping-particle" : "", "parse-names" : false, "suffix" : "" }, { "dropping-particle" : "", "family" : "Calder", "given" : "Philip C.", "non-dropping-particle" : "", "parse-names" : false, "suffix" : "" }, { "dropping-particle" : "", "family" : "Waitzberg", "given" : "Dan L.", "non-dropping-particle" : "", "parse-names" : false, "suffix" : "" }, { "dropping-particle" : "", "family" : "Stoppe", "given" : "Christian", "non-dropping-particle" : "", "parse-names" : false, "suffix" : "" }, { "dropping-particle" : "", "family" : "Klek", "given" : "Stanislaw", "non-dropping-particle" : "", "parse-names" : false, "suffix" : "" }, { "dropping-particle" : "", "family" : "Martindale", "given" : "Robert G.", "non-dropping-particle" : "", "parse-names" : false, "suffix" : "" } ], "container-title" : "The FASEB Journal", "id" : "ITEM-1", "issue" : "10", "issued" : { "date-parts" : [ [ "2024", "5", "31" ] ] }, "page" : "e23699", "title" : "Expert consensus report on lipid mediators: Role in resolution of inflammation and muscle preservation", "type" : "article-journal", "volume" : "38" }, "uris" : [ "http://www.mendeley.com/documents/?uuid=96a56544-6223-453e-88fc-df9a98e98b1b" ] } ], "mendeley" : { "formattedCitation" : "[17]", "plainTextFormattedCitation" : "[17]", "previouslyFormattedCitation" : "[17]" }, "properties" : { "noteIndex" : 0 }, "schema" : "https://github.com/citation-style-language/schema/raw/master/csl-citation.json" }</w:instrText>
      </w:r>
      <w:r w:rsidR="00617E4D" w:rsidRPr="008C0DA4">
        <w:rPr>
          <w:rFonts w:ascii="Trebuchet MS" w:hAnsi="Trebuchet MS"/>
          <w:sz w:val="20"/>
          <w:szCs w:val="20"/>
          <w:lang w:val="en-US"/>
        </w:rPr>
        <w:fldChar w:fldCharType="separate"/>
      </w:r>
      <w:r w:rsidR="00D43503" w:rsidRPr="008C0DA4">
        <w:rPr>
          <w:rFonts w:ascii="Trebuchet MS" w:hAnsi="Trebuchet MS"/>
          <w:noProof/>
          <w:sz w:val="20"/>
          <w:szCs w:val="20"/>
          <w:lang w:val="en-US"/>
        </w:rPr>
        <w:t>[17]</w:t>
      </w:r>
      <w:r w:rsidR="00617E4D" w:rsidRPr="008C0DA4">
        <w:rPr>
          <w:rFonts w:ascii="Trebuchet MS" w:hAnsi="Trebuchet MS"/>
          <w:sz w:val="20"/>
          <w:szCs w:val="20"/>
          <w:lang w:val="en-US"/>
        </w:rPr>
        <w:fldChar w:fldCharType="end"/>
      </w:r>
      <w:r w:rsidRPr="008C0DA4">
        <w:rPr>
          <w:rFonts w:ascii="Trebuchet MS" w:hAnsi="Trebuchet MS"/>
          <w:sz w:val="20"/>
          <w:szCs w:val="20"/>
          <w:lang w:val="en-US"/>
        </w:rPr>
        <w:t>.</w:t>
      </w:r>
      <w:r w:rsidRPr="008C0DA4">
        <w:rPr>
          <w:rFonts w:ascii="Arial" w:hAnsi="Arial"/>
          <w:sz w:val="20"/>
          <w:szCs w:val="20"/>
          <w:lang w:val="en-US"/>
        </w:rPr>
        <w:t>​</w:t>
      </w:r>
      <w:r w:rsidRPr="008C0DA4">
        <w:rPr>
          <w:rFonts w:ascii="Trebuchet MS" w:hAnsi="Trebuchet MS"/>
          <w:sz w:val="20"/>
          <w:szCs w:val="20"/>
          <w:lang w:val="en-US"/>
        </w:rPr>
        <w:t xml:space="preserve"> In EN settings, there </w:t>
      </w:r>
      <w:r w:rsidR="001D5236" w:rsidRPr="008C0DA4">
        <w:rPr>
          <w:rFonts w:ascii="Trebuchet MS" w:hAnsi="Trebuchet MS"/>
          <w:sz w:val="20"/>
          <w:szCs w:val="20"/>
          <w:lang w:val="en-US"/>
        </w:rPr>
        <w:t>may be merit</w:t>
      </w:r>
      <w:r w:rsidRPr="008C0DA4">
        <w:rPr>
          <w:rFonts w:ascii="Trebuchet MS" w:hAnsi="Trebuchet MS"/>
          <w:sz w:val="20"/>
          <w:szCs w:val="20"/>
          <w:lang w:val="en-US"/>
        </w:rPr>
        <w:t xml:space="preserve"> in incorporating </w:t>
      </w:r>
      <w:r w:rsidR="00142B26" w:rsidRPr="008C0DA4">
        <w:rPr>
          <w:rFonts w:ascii="Trebuchet MS" w:hAnsi="Trebuchet MS"/>
          <w:sz w:val="20"/>
          <w:szCs w:val="20"/>
          <w:lang w:val="en-US"/>
        </w:rPr>
        <w:t>standardized</w:t>
      </w:r>
      <w:r w:rsidRPr="008C0DA4">
        <w:rPr>
          <w:rFonts w:ascii="Trebuchet MS" w:hAnsi="Trebuchet MS"/>
          <w:sz w:val="20"/>
          <w:szCs w:val="20"/>
          <w:lang w:val="en-US"/>
        </w:rPr>
        <w:t xml:space="preserve"> levels of SPMs directly into EN formulas to enhance their anti-inflammatory </w:t>
      </w:r>
      <w:r w:rsidR="00A90F7F" w:rsidRPr="008C0DA4">
        <w:rPr>
          <w:rFonts w:ascii="Trebuchet MS" w:hAnsi="Trebuchet MS"/>
          <w:sz w:val="20"/>
          <w:szCs w:val="20"/>
          <w:lang w:val="en-US"/>
        </w:rPr>
        <w:t xml:space="preserve">and </w:t>
      </w:r>
      <w:r w:rsidR="00A94F2A">
        <w:rPr>
          <w:rFonts w:ascii="Trebuchet MS" w:hAnsi="Trebuchet MS"/>
          <w:sz w:val="20"/>
          <w:szCs w:val="20"/>
          <w:lang w:val="en-US"/>
        </w:rPr>
        <w:t>inflammation-resolving</w:t>
      </w:r>
      <w:r w:rsidR="00A90F7F" w:rsidRPr="008C0DA4">
        <w:rPr>
          <w:rFonts w:ascii="Trebuchet MS" w:hAnsi="Trebuchet MS"/>
          <w:sz w:val="20"/>
          <w:szCs w:val="20"/>
          <w:lang w:val="en-US"/>
        </w:rPr>
        <w:t xml:space="preserve"> </w:t>
      </w:r>
      <w:r w:rsidRPr="008C0DA4">
        <w:rPr>
          <w:rFonts w:ascii="Trebuchet MS" w:hAnsi="Trebuchet MS"/>
          <w:sz w:val="20"/>
          <w:szCs w:val="20"/>
          <w:lang w:val="en-US"/>
        </w:rPr>
        <w:t>efficacy.</w:t>
      </w:r>
      <w:r w:rsidR="006374F2" w:rsidRPr="008C0DA4">
        <w:rPr>
          <w:rFonts w:ascii="Trebuchet MS" w:hAnsi="Trebuchet MS"/>
          <w:sz w:val="20"/>
          <w:szCs w:val="20"/>
          <w:lang w:val="en-US"/>
        </w:rPr>
        <w:t xml:space="preserve"> </w:t>
      </w:r>
      <w:r w:rsidR="00F15748" w:rsidRPr="008C0DA4">
        <w:rPr>
          <w:rFonts w:ascii="Trebuchet MS" w:hAnsi="Trebuchet MS"/>
          <w:sz w:val="20"/>
          <w:szCs w:val="20"/>
          <w:lang w:val="en-US"/>
        </w:rPr>
        <w:t>However</w:t>
      </w:r>
      <w:r w:rsidRPr="008C0DA4">
        <w:rPr>
          <w:rFonts w:ascii="Trebuchet MS" w:hAnsi="Trebuchet MS"/>
          <w:sz w:val="20"/>
          <w:szCs w:val="20"/>
          <w:lang w:val="en-US"/>
        </w:rPr>
        <w:t xml:space="preserve">, current research is predominantly at the preclinical stage. </w:t>
      </w:r>
    </w:p>
    <w:p w14:paraId="02BE509B" w14:textId="3B41300A" w:rsidR="00412D34" w:rsidRPr="00F65F6E" w:rsidRDefault="00B60709" w:rsidP="00A94F2A">
      <w:pPr>
        <w:pStyle w:val="Corpo"/>
        <w:spacing w:after="120" w:line="480" w:lineRule="auto"/>
        <w:jc w:val="both"/>
        <w:rPr>
          <w:rFonts w:ascii="Trebuchet MS" w:hAnsi="Trebuchet MS"/>
          <w:sz w:val="20"/>
          <w:szCs w:val="20"/>
          <w:lang w:val="en-US"/>
        </w:rPr>
      </w:pPr>
      <w:r w:rsidRPr="008C0DA4">
        <w:rPr>
          <w:rFonts w:ascii="Trebuchet MS" w:hAnsi="Trebuchet MS"/>
          <w:sz w:val="20"/>
          <w:szCs w:val="20"/>
          <w:lang w:val="en-US"/>
        </w:rPr>
        <w:t xml:space="preserve">To bridge the gap between experimental research and the potential applications of bioactive lipid mediators in EN settings, </w:t>
      </w:r>
      <w:r w:rsidR="00A94F2A">
        <w:rPr>
          <w:rFonts w:ascii="Trebuchet MS" w:hAnsi="Trebuchet MS"/>
          <w:sz w:val="20"/>
          <w:szCs w:val="20"/>
          <w:lang w:val="en-US"/>
        </w:rPr>
        <w:t>t</w:t>
      </w:r>
      <w:r w:rsidR="00A94F2A" w:rsidRPr="00A94F2A">
        <w:rPr>
          <w:rFonts w:ascii="Trebuchet MS" w:hAnsi="Trebuchet MS"/>
          <w:sz w:val="20"/>
          <w:szCs w:val="20"/>
          <w:lang w:val="en-US"/>
        </w:rPr>
        <w:t xml:space="preserve">his narrative review and consensus </w:t>
      </w:r>
      <w:proofErr w:type="gramStart"/>
      <w:r w:rsidR="00A94F2A" w:rsidRPr="00A94F2A">
        <w:rPr>
          <w:rFonts w:ascii="Trebuchet MS" w:hAnsi="Trebuchet MS"/>
          <w:sz w:val="20"/>
          <w:szCs w:val="20"/>
          <w:lang w:val="en-US"/>
        </w:rPr>
        <w:t>aims</w:t>
      </w:r>
      <w:proofErr w:type="gramEnd"/>
      <w:r w:rsidR="00A94F2A" w:rsidRPr="00A94F2A">
        <w:rPr>
          <w:rFonts w:ascii="Trebuchet MS" w:hAnsi="Trebuchet MS"/>
          <w:sz w:val="20"/>
          <w:szCs w:val="20"/>
          <w:lang w:val="en-US"/>
        </w:rPr>
        <w:t xml:space="preserve"> to assess the current evidence on SPMs in critical illness, with a focus on the feasibility, potential, and challenges of enriching EN formulas with standardized levels of SPMs or their precursors</w:t>
      </w:r>
      <w:r w:rsidRPr="008C0DA4">
        <w:rPr>
          <w:rFonts w:ascii="Trebuchet MS" w:hAnsi="Trebuchet MS"/>
          <w:sz w:val="20"/>
          <w:szCs w:val="20"/>
          <w:lang w:val="en-US"/>
        </w:rPr>
        <w:t>.</w:t>
      </w:r>
    </w:p>
    <w:p w14:paraId="5A270B6C" w14:textId="77777777" w:rsidR="00412D34" w:rsidRPr="008C0DA4" w:rsidRDefault="00B60709">
      <w:pPr>
        <w:pStyle w:val="Header"/>
        <w:numPr>
          <w:ilvl w:val="0"/>
          <w:numId w:val="6"/>
        </w:numPr>
        <w:spacing w:before="0" w:after="120" w:line="360" w:lineRule="auto"/>
        <w:jc w:val="both"/>
        <w:rPr>
          <w:rFonts w:ascii="Trebuchet MS" w:hAnsi="Trebuchet MS"/>
          <w:b/>
          <w:bCs/>
          <w:sz w:val="20"/>
          <w:szCs w:val="20"/>
          <w:lang w:val="en-US"/>
        </w:rPr>
      </w:pPr>
      <w:r w:rsidRPr="008C0DA4">
        <w:rPr>
          <w:rFonts w:ascii="Trebuchet MS" w:hAnsi="Trebuchet MS"/>
          <w:b/>
          <w:bCs/>
          <w:sz w:val="20"/>
          <w:szCs w:val="20"/>
          <w:lang w:val="en-US"/>
        </w:rPr>
        <w:t>Methods:</w:t>
      </w:r>
    </w:p>
    <w:p w14:paraId="26EE0229" w14:textId="77777777" w:rsidR="00412D34" w:rsidRPr="008C0DA4" w:rsidRDefault="00B60709">
      <w:pPr>
        <w:pStyle w:val="ListParagraph"/>
        <w:numPr>
          <w:ilvl w:val="1"/>
          <w:numId w:val="6"/>
        </w:numPr>
        <w:spacing w:after="120" w:line="480" w:lineRule="auto"/>
        <w:jc w:val="both"/>
        <w:rPr>
          <w:rFonts w:ascii="Trebuchet MS" w:hAnsi="Trebuchet MS"/>
          <w:b/>
          <w:bCs/>
          <w:i/>
          <w:iCs/>
          <w:sz w:val="20"/>
          <w:szCs w:val="20"/>
        </w:rPr>
      </w:pPr>
      <w:r w:rsidRPr="008C0DA4">
        <w:rPr>
          <w:rFonts w:ascii="Trebuchet MS" w:hAnsi="Trebuchet MS"/>
          <w:b/>
          <w:bCs/>
          <w:i/>
          <w:iCs/>
          <w:sz w:val="20"/>
          <w:szCs w:val="20"/>
        </w:rPr>
        <w:t>Study Design and Panel Recruitment</w:t>
      </w:r>
    </w:p>
    <w:p w14:paraId="13D593CC" w14:textId="647EC364" w:rsidR="00412D34" w:rsidRPr="008C0DA4" w:rsidRDefault="00B60709">
      <w:pPr>
        <w:pStyle w:val="Corpo"/>
        <w:spacing w:after="120" w:line="480" w:lineRule="auto"/>
        <w:jc w:val="both"/>
        <w:rPr>
          <w:rFonts w:ascii="Trebuchet MS" w:hAnsi="Trebuchet MS"/>
          <w:sz w:val="20"/>
          <w:szCs w:val="20"/>
          <w:lang w:val="en-US"/>
        </w:rPr>
      </w:pPr>
      <w:r w:rsidRPr="008C0DA4">
        <w:rPr>
          <w:rFonts w:ascii="Trebuchet MS" w:hAnsi="Trebuchet MS"/>
          <w:sz w:val="20"/>
          <w:szCs w:val="20"/>
          <w:lang w:val="en-US"/>
        </w:rPr>
        <w:t>This expert consensus was developed using a structured, modified, three-step Delphi approach, combining systematic evidence review, iterative feedback from a multidisciplinary panel of experts, and voting on statements. Panel members were recruited through purposive sampling to ensure diverse and comprehensive input. The panel members were selected based on the member</w:t>
      </w:r>
      <w:r w:rsidR="0077679B" w:rsidRPr="008C0DA4">
        <w:rPr>
          <w:rFonts w:ascii="Trebuchet MS" w:hAnsi="Trebuchet MS"/>
          <w:sz w:val="20"/>
          <w:szCs w:val="20"/>
          <w:lang w:val="en-US"/>
        </w:rPr>
        <w:t>'</w:t>
      </w:r>
      <w:r w:rsidRPr="008C0DA4">
        <w:rPr>
          <w:rFonts w:ascii="Trebuchet MS" w:hAnsi="Trebuchet MS"/>
          <w:sz w:val="20"/>
          <w:szCs w:val="20"/>
          <w:lang w:val="en-US"/>
        </w:rPr>
        <w:t xml:space="preserve">s contributions </w:t>
      </w:r>
      <w:r w:rsidR="00F577A1" w:rsidRPr="008C0DA4">
        <w:rPr>
          <w:rFonts w:ascii="Trebuchet MS" w:hAnsi="Trebuchet MS"/>
          <w:sz w:val="20"/>
          <w:szCs w:val="20"/>
          <w:lang w:val="en-US"/>
        </w:rPr>
        <w:t>to</w:t>
      </w:r>
      <w:r w:rsidRPr="008C0DA4">
        <w:rPr>
          <w:rFonts w:ascii="Trebuchet MS" w:hAnsi="Trebuchet MS"/>
          <w:sz w:val="20"/>
          <w:szCs w:val="20"/>
          <w:lang w:val="en-US"/>
        </w:rPr>
        <w:t xml:space="preserve"> EN</w:t>
      </w:r>
      <w:r w:rsidR="00F577A1" w:rsidRPr="008C0DA4">
        <w:rPr>
          <w:rFonts w:ascii="Trebuchet MS" w:hAnsi="Trebuchet MS"/>
          <w:sz w:val="20"/>
          <w:szCs w:val="20"/>
          <w:lang w:val="en-US"/>
        </w:rPr>
        <w:t xml:space="preserve">, </w:t>
      </w:r>
      <w:r w:rsidRPr="008C0DA4">
        <w:rPr>
          <w:rFonts w:ascii="Trebuchet MS" w:hAnsi="Trebuchet MS"/>
          <w:sz w:val="20"/>
          <w:szCs w:val="20"/>
          <w:lang w:val="en-US"/>
        </w:rPr>
        <w:t xml:space="preserve">omega-3 fatty acid </w:t>
      </w:r>
      <w:r w:rsidR="00F577A1" w:rsidRPr="008C0DA4">
        <w:rPr>
          <w:rFonts w:ascii="Trebuchet MS" w:hAnsi="Trebuchet MS"/>
          <w:sz w:val="20"/>
          <w:szCs w:val="20"/>
          <w:lang w:val="en-US"/>
        </w:rPr>
        <w:t xml:space="preserve">or lipid mediator </w:t>
      </w:r>
      <w:r w:rsidRPr="008C0DA4">
        <w:rPr>
          <w:rFonts w:ascii="Trebuchet MS" w:hAnsi="Trebuchet MS"/>
          <w:sz w:val="20"/>
          <w:szCs w:val="20"/>
          <w:lang w:val="en-US"/>
        </w:rPr>
        <w:t xml:space="preserve">research, and active </w:t>
      </w:r>
      <w:r w:rsidRPr="008C0DA4">
        <w:rPr>
          <w:rFonts w:ascii="Trebuchet MS" w:hAnsi="Trebuchet MS"/>
          <w:sz w:val="20"/>
          <w:szCs w:val="20"/>
          <w:lang w:val="en-US"/>
        </w:rPr>
        <w:lastRenderedPageBreak/>
        <w:t xml:space="preserve">involvement in clinical practice or translational research. Formal invitations outlining the study objectives and methodology were sent via email. A total of 10 experts agreed to participate in this multidisciplinary expert panel, including </w:t>
      </w:r>
      <w:bookmarkStart w:id="2" w:name="_Hlk193635415"/>
      <w:r w:rsidRPr="008C0DA4">
        <w:rPr>
          <w:rFonts w:ascii="Trebuchet MS" w:hAnsi="Trebuchet MS"/>
          <w:sz w:val="20"/>
          <w:szCs w:val="20"/>
          <w:lang w:val="en-US"/>
        </w:rPr>
        <w:t xml:space="preserve">academic scientists and clinical nutrition experts </w:t>
      </w:r>
      <w:bookmarkEnd w:id="2"/>
      <w:r w:rsidRPr="008C0DA4">
        <w:rPr>
          <w:rFonts w:ascii="Trebuchet MS" w:hAnsi="Trebuchet MS"/>
          <w:sz w:val="20"/>
          <w:szCs w:val="20"/>
          <w:lang w:val="en-US"/>
        </w:rPr>
        <w:t>from academic and non-academic institutions. All panel members signed a conflict-of-interest declaration before the first voting round to maintain objectivity.</w:t>
      </w:r>
    </w:p>
    <w:p w14:paraId="0393B5BB" w14:textId="77777777" w:rsidR="00412D34" w:rsidRPr="008C0DA4" w:rsidRDefault="00B60709">
      <w:pPr>
        <w:pStyle w:val="ListParagraph"/>
        <w:numPr>
          <w:ilvl w:val="1"/>
          <w:numId w:val="6"/>
        </w:numPr>
        <w:spacing w:after="120" w:line="480" w:lineRule="auto"/>
        <w:jc w:val="both"/>
        <w:rPr>
          <w:rFonts w:ascii="Trebuchet MS" w:hAnsi="Trebuchet MS"/>
          <w:b/>
          <w:bCs/>
          <w:i/>
          <w:iCs/>
          <w:sz w:val="20"/>
          <w:szCs w:val="20"/>
        </w:rPr>
      </w:pPr>
      <w:r w:rsidRPr="008C0DA4">
        <w:rPr>
          <w:rFonts w:ascii="Trebuchet MS" w:hAnsi="Trebuchet MS"/>
          <w:b/>
          <w:bCs/>
          <w:i/>
          <w:iCs/>
          <w:sz w:val="20"/>
          <w:szCs w:val="20"/>
        </w:rPr>
        <w:t>Delphi Process</w:t>
      </w:r>
    </w:p>
    <w:p w14:paraId="54AF7863" w14:textId="33CF019A" w:rsidR="00412D34" w:rsidRPr="008C0DA4" w:rsidRDefault="00B60709">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The consensus development process consisted of three key phases (</w:t>
      </w:r>
      <w:r w:rsidRPr="008C0DA4">
        <w:rPr>
          <w:rFonts w:ascii="Trebuchet MS" w:hAnsi="Trebuchet MS"/>
          <w:b/>
          <w:bCs/>
          <w:sz w:val="20"/>
          <w:szCs w:val="20"/>
          <w:lang w:val="en-US"/>
        </w:rPr>
        <w:t>Figure 1</w:t>
      </w:r>
      <w:r w:rsidRPr="008C0DA4">
        <w:rPr>
          <w:rFonts w:ascii="Trebuchet MS" w:hAnsi="Trebuchet MS"/>
          <w:sz w:val="20"/>
          <w:szCs w:val="20"/>
          <w:lang w:val="en-US"/>
        </w:rPr>
        <w:t xml:space="preserve">). First, a comprehensive literature review was conducted to </w:t>
      </w:r>
      <w:r w:rsidR="00DA58FD" w:rsidRPr="008C0DA4">
        <w:rPr>
          <w:rFonts w:ascii="Trebuchet MS" w:hAnsi="Trebuchet MS"/>
          <w:sz w:val="20"/>
          <w:szCs w:val="20"/>
          <w:lang w:val="en-US"/>
        </w:rPr>
        <w:t>summarize</w:t>
      </w:r>
      <w:r w:rsidRPr="008C0DA4">
        <w:rPr>
          <w:rFonts w:ascii="Trebuchet MS" w:hAnsi="Trebuchet MS"/>
          <w:sz w:val="20"/>
          <w:szCs w:val="20"/>
          <w:lang w:val="en-US"/>
        </w:rPr>
        <w:t xml:space="preserve"> the current evidence and develop consensus statements on omega-3 PUFAs, SPMs, and their precursors in EN. </w:t>
      </w:r>
    </w:p>
    <w:p w14:paraId="6AAA434E" w14:textId="26D2F317" w:rsidR="00412D34" w:rsidRPr="008C0DA4" w:rsidRDefault="00B60709">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The online bibliographic search targeted studies indexed in major biomedical databases, including PubMed, Scopus, Embase, the Cochrane Library, and Web of Science. Search terms included combinations of </w:t>
      </w:r>
      <w:r w:rsidR="0077679B" w:rsidRPr="008C0DA4">
        <w:rPr>
          <w:rFonts w:ascii="Trebuchet MS" w:hAnsi="Trebuchet MS"/>
          <w:sz w:val="20"/>
          <w:szCs w:val="20"/>
          <w:lang w:val="en-US"/>
        </w:rPr>
        <w:t>"</w:t>
      </w:r>
      <w:r w:rsidRPr="008C0DA4">
        <w:rPr>
          <w:rFonts w:ascii="Trebuchet MS" w:hAnsi="Trebuchet MS"/>
          <w:sz w:val="20"/>
          <w:szCs w:val="20"/>
          <w:lang w:val="en-US"/>
        </w:rPr>
        <w:t>omega-3 fatty acids"</w:t>
      </w:r>
      <w:r w:rsidR="00A90F7F" w:rsidRPr="008C0DA4">
        <w:rPr>
          <w:rFonts w:ascii="Trebuchet MS" w:hAnsi="Trebuchet MS"/>
          <w:sz w:val="20"/>
          <w:szCs w:val="20"/>
          <w:lang w:val="en-US"/>
        </w:rPr>
        <w:t>,</w:t>
      </w:r>
      <w:r w:rsidRPr="008C0DA4">
        <w:rPr>
          <w:rFonts w:ascii="Trebuchet MS" w:hAnsi="Trebuchet MS"/>
          <w:sz w:val="20"/>
          <w:szCs w:val="20"/>
          <w:lang w:val="en-US"/>
        </w:rPr>
        <w:t xml:space="preserve"> </w:t>
      </w:r>
      <w:r w:rsidR="0077679B" w:rsidRPr="008C0DA4">
        <w:rPr>
          <w:rFonts w:ascii="Trebuchet MS" w:hAnsi="Trebuchet MS"/>
          <w:sz w:val="20"/>
          <w:szCs w:val="20"/>
          <w:lang w:val="en-US"/>
        </w:rPr>
        <w:t>"</w:t>
      </w:r>
      <w:proofErr w:type="spellStart"/>
      <w:r w:rsidRPr="008C0DA4">
        <w:rPr>
          <w:rFonts w:ascii="Trebuchet MS" w:hAnsi="Trebuchet MS"/>
          <w:sz w:val="20"/>
          <w:szCs w:val="20"/>
          <w:lang w:val="en-US"/>
        </w:rPr>
        <w:t>eicosapentaenoic</w:t>
      </w:r>
      <w:proofErr w:type="spellEnd"/>
      <w:r w:rsidRPr="008C0DA4">
        <w:rPr>
          <w:rFonts w:ascii="Trebuchet MS" w:hAnsi="Trebuchet MS"/>
          <w:sz w:val="20"/>
          <w:szCs w:val="20"/>
          <w:lang w:val="en-US"/>
        </w:rPr>
        <w:t xml:space="preserve"> acid"</w:t>
      </w:r>
      <w:r w:rsidR="00A90F7F" w:rsidRPr="008C0DA4">
        <w:rPr>
          <w:rFonts w:ascii="Trebuchet MS" w:hAnsi="Trebuchet MS"/>
          <w:sz w:val="20"/>
          <w:szCs w:val="20"/>
          <w:lang w:val="en-US"/>
        </w:rPr>
        <w:t>,</w:t>
      </w:r>
      <w:r w:rsidRPr="008C0DA4">
        <w:rPr>
          <w:rFonts w:ascii="Trebuchet MS" w:hAnsi="Trebuchet MS"/>
          <w:sz w:val="20"/>
          <w:szCs w:val="20"/>
          <w:lang w:val="en-US"/>
        </w:rPr>
        <w:t xml:space="preserve"> </w:t>
      </w:r>
      <w:r w:rsidR="0077679B" w:rsidRPr="008C0DA4">
        <w:rPr>
          <w:rFonts w:ascii="Trebuchet MS" w:hAnsi="Trebuchet MS"/>
          <w:sz w:val="20"/>
          <w:szCs w:val="20"/>
          <w:lang w:val="en-US"/>
        </w:rPr>
        <w:t>"</w:t>
      </w:r>
      <w:r w:rsidRPr="008C0DA4">
        <w:rPr>
          <w:rFonts w:ascii="Trebuchet MS" w:hAnsi="Trebuchet MS"/>
          <w:sz w:val="20"/>
          <w:szCs w:val="20"/>
          <w:lang w:val="en-US"/>
        </w:rPr>
        <w:t>docosahexaenoic acid"</w:t>
      </w:r>
      <w:r w:rsidR="00A90F7F" w:rsidRPr="008C0DA4">
        <w:rPr>
          <w:rFonts w:ascii="Trebuchet MS" w:hAnsi="Trebuchet MS"/>
          <w:sz w:val="20"/>
          <w:szCs w:val="20"/>
          <w:lang w:val="en-US"/>
        </w:rPr>
        <w:t>,</w:t>
      </w:r>
      <w:r w:rsidRPr="008C0DA4">
        <w:rPr>
          <w:rFonts w:ascii="Trebuchet MS" w:hAnsi="Trebuchet MS"/>
          <w:sz w:val="20"/>
          <w:szCs w:val="20"/>
          <w:lang w:val="en-US"/>
        </w:rPr>
        <w:t xml:space="preserve"> </w:t>
      </w:r>
      <w:r w:rsidR="0077679B" w:rsidRPr="008C0DA4">
        <w:rPr>
          <w:rFonts w:ascii="Trebuchet MS" w:hAnsi="Trebuchet MS"/>
          <w:sz w:val="20"/>
          <w:szCs w:val="20"/>
          <w:lang w:val="en-US"/>
        </w:rPr>
        <w:t>"</w:t>
      </w:r>
      <w:r w:rsidR="00DA58FD" w:rsidRPr="008C0DA4">
        <w:rPr>
          <w:rFonts w:ascii="Trebuchet MS" w:hAnsi="Trebuchet MS"/>
          <w:sz w:val="20"/>
          <w:szCs w:val="20"/>
          <w:lang w:val="en-US"/>
        </w:rPr>
        <w:t>specialized</w:t>
      </w:r>
      <w:r w:rsidRPr="008C0DA4">
        <w:rPr>
          <w:rFonts w:ascii="Trebuchet MS" w:hAnsi="Trebuchet MS"/>
          <w:sz w:val="20"/>
          <w:szCs w:val="20"/>
          <w:lang w:val="en-US"/>
        </w:rPr>
        <w:t xml:space="preserve"> pro-resolving mediators"</w:t>
      </w:r>
      <w:r w:rsidR="00A90F7F" w:rsidRPr="008C0DA4">
        <w:rPr>
          <w:rFonts w:ascii="Trebuchet MS" w:hAnsi="Trebuchet MS"/>
          <w:sz w:val="20"/>
          <w:szCs w:val="20"/>
          <w:lang w:val="en-US"/>
        </w:rPr>
        <w:t>,</w:t>
      </w:r>
      <w:r w:rsidRPr="008C0DA4">
        <w:rPr>
          <w:rFonts w:ascii="Trebuchet MS" w:hAnsi="Trebuchet MS"/>
          <w:sz w:val="20"/>
          <w:szCs w:val="20"/>
          <w:lang w:val="en-US"/>
        </w:rPr>
        <w:t xml:space="preserve"> </w:t>
      </w:r>
      <w:r w:rsidR="0077679B" w:rsidRPr="008C0DA4">
        <w:rPr>
          <w:rFonts w:ascii="Trebuchet MS" w:hAnsi="Trebuchet MS"/>
          <w:sz w:val="20"/>
          <w:szCs w:val="20"/>
          <w:lang w:val="en-US"/>
        </w:rPr>
        <w:t>"</w:t>
      </w:r>
      <w:r w:rsidRPr="008C0DA4">
        <w:rPr>
          <w:rFonts w:ascii="Trebuchet MS" w:hAnsi="Trebuchet MS"/>
          <w:sz w:val="20"/>
          <w:szCs w:val="20"/>
          <w:lang w:val="en-US"/>
        </w:rPr>
        <w:t>lipid mediators"</w:t>
      </w:r>
      <w:r w:rsidR="00A90F7F" w:rsidRPr="008C0DA4">
        <w:rPr>
          <w:rFonts w:ascii="Trebuchet MS" w:hAnsi="Trebuchet MS"/>
          <w:sz w:val="20"/>
          <w:szCs w:val="20"/>
          <w:lang w:val="en-US"/>
        </w:rPr>
        <w:t>,</w:t>
      </w:r>
      <w:r w:rsidRPr="008C0DA4">
        <w:rPr>
          <w:rFonts w:ascii="Trebuchet MS" w:hAnsi="Trebuchet MS"/>
          <w:sz w:val="20"/>
          <w:szCs w:val="20"/>
          <w:lang w:val="en-US"/>
        </w:rPr>
        <w:t xml:space="preserve"> </w:t>
      </w:r>
      <w:r w:rsidR="0077679B" w:rsidRPr="008C0DA4">
        <w:rPr>
          <w:rFonts w:ascii="Trebuchet MS" w:hAnsi="Trebuchet MS"/>
          <w:sz w:val="20"/>
          <w:szCs w:val="20"/>
          <w:lang w:val="en-US"/>
        </w:rPr>
        <w:t>"</w:t>
      </w:r>
      <w:r w:rsidRPr="008C0DA4">
        <w:rPr>
          <w:rFonts w:ascii="Trebuchet MS" w:hAnsi="Trebuchet MS"/>
          <w:sz w:val="20"/>
          <w:szCs w:val="20"/>
          <w:lang w:val="en-US"/>
        </w:rPr>
        <w:t>nutritional therapy"</w:t>
      </w:r>
      <w:r w:rsidR="00A90F7F" w:rsidRPr="008C0DA4">
        <w:rPr>
          <w:rFonts w:ascii="Trebuchet MS" w:hAnsi="Trebuchet MS"/>
          <w:sz w:val="20"/>
          <w:szCs w:val="20"/>
          <w:lang w:val="en-US"/>
        </w:rPr>
        <w:t>,</w:t>
      </w:r>
      <w:r w:rsidRPr="008C0DA4">
        <w:rPr>
          <w:rFonts w:ascii="Trebuchet MS" w:hAnsi="Trebuchet MS"/>
          <w:sz w:val="20"/>
          <w:szCs w:val="20"/>
          <w:lang w:val="en-US"/>
        </w:rPr>
        <w:t xml:space="preserve"> </w:t>
      </w:r>
      <w:r w:rsidR="0077679B" w:rsidRPr="008C0DA4">
        <w:rPr>
          <w:rFonts w:ascii="Trebuchet MS" w:hAnsi="Trebuchet MS"/>
          <w:sz w:val="20"/>
          <w:szCs w:val="20"/>
          <w:lang w:val="en-US"/>
        </w:rPr>
        <w:t>"</w:t>
      </w:r>
      <w:r w:rsidRPr="008C0DA4">
        <w:rPr>
          <w:rFonts w:ascii="Trebuchet MS" w:hAnsi="Trebuchet MS"/>
          <w:sz w:val="20"/>
          <w:szCs w:val="20"/>
          <w:lang w:val="en-US"/>
        </w:rPr>
        <w:t>enteral nutrition"</w:t>
      </w:r>
      <w:r w:rsidR="00A90F7F" w:rsidRPr="008C0DA4">
        <w:rPr>
          <w:rFonts w:ascii="Trebuchet MS" w:hAnsi="Trebuchet MS"/>
          <w:sz w:val="20"/>
          <w:szCs w:val="20"/>
          <w:lang w:val="en-US"/>
        </w:rPr>
        <w:t>,</w:t>
      </w:r>
      <w:r w:rsidRPr="008C0DA4">
        <w:rPr>
          <w:rFonts w:ascii="Trebuchet MS" w:hAnsi="Trebuchet MS"/>
          <w:sz w:val="20"/>
          <w:szCs w:val="20"/>
          <w:lang w:val="en-US"/>
        </w:rPr>
        <w:t xml:space="preserve"> </w:t>
      </w:r>
      <w:r w:rsidR="0077679B" w:rsidRPr="008C0DA4">
        <w:rPr>
          <w:rFonts w:ascii="Trebuchet MS" w:hAnsi="Trebuchet MS"/>
          <w:sz w:val="20"/>
          <w:szCs w:val="20"/>
          <w:lang w:val="en-US"/>
        </w:rPr>
        <w:t>"</w:t>
      </w:r>
      <w:r w:rsidRPr="008C0DA4">
        <w:rPr>
          <w:rFonts w:ascii="Trebuchet MS" w:hAnsi="Trebuchet MS"/>
          <w:sz w:val="20"/>
          <w:szCs w:val="20"/>
          <w:lang w:val="en-US"/>
        </w:rPr>
        <w:t>enteral feeding"</w:t>
      </w:r>
      <w:r w:rsidR="00A90F7F" w:rsidRPr="008C0DA4">
        <w:rPr>
          <w:rFonts w:ascii="Trebuchet MS" w:hAnsi="Trebuchet MS"/>
          <w:sz w:val="20"/>
          <w:szCs w:val="20"/>
          <w:lang w:val="en-US"/>
        </w:rPr>
        <w:t>,</w:t>
      </w:r>
      <w:r w:rsidRPr="008C0DA4">
        <w:rPr>
          <w:rFonts w:ascii="Trebuchet MS" w:hAnsi="Trebuchet MS"/>
          <w:sz w:val="20"/>
          <w:szCs w:val="20"/>
          <w:lang w:val="en-US"/>
        </w:rPr>
        <w:t xml:space="preserve"> </w:t>
      </w:r>
      <w:r w:rsidR="0077679B" w:rsidRPr="008C0DA4">
        <w:rPr>
          <w:rFonts w:ascii="Trebuchet MS" w:hAnsi="Trebuchet MS"/>
          <w:sz w:val="20"/>
          <w:szCs w:val="20"/>
          <w:lang w:val="en-US"/>
        </w:rPr>
        <w:t>"</w:t>
      </w:r>
      <w:r w:rsidRPr="008C0DA4">
        <w:rPr>
          <w:rFonts w:ascii="Trebuchet MS" w:hAnsi="Trebuchet MS"/>
          <w:sz w:val="20"/>
          <w:szCs w:val="20"/>
          <w:lang w:val="en-US"/>
        </w:rPr>
        <w:t>clinical nutrition"</w:t>
      </w:r>
      <w:r w:rsidR="00A90F7F" w:rsidRPr="008C0DA4">
        <w:rPr>
          <w:rFonts w:ascii="Trebuchet MS" w:hAnsi="Trebuchet MS"/>
          <w:sz w:val="20"/>
          <w:szCs w:val="20"/>
          <w:lang w:val="en-US"/>
        </w:rPr>
        <w:t>,</w:t>
      </w:r>
      <w:r w:rsidRPr="008C0DA4">
        <w:rPr>
          <w:rFonts w:ascii="Trebuchet MS" w:hAnsi="Trebuchet MS"/>
          <w:sz w:val="20"/>
          <w:szCs w:val="20"/>
          <w:lang w:val="en-US"/>
        </w:rPr>
        <w:t xml:space="preserve"> </w:t>
      </w:r>
      <w:r w:rsidR="0077679B" w:rsidRPr="008C0DA4">
        <w:rPr>
          <w:rFonts w:ascii="Trebuchet MS" w:hAnsi="Trebuchet MS"/>
          <w:sz w:val="20"/>
          <w:szCs w:val="20"/>
          <w:lang w:val="en-US"/>
        </w:rPr>
        <w:t>"</w:t>
      </w:r>
      <w:r w:rsidRPr="008C0DA4">
        <w:rPr>
          <w:rFonts w:ascii="Trebuchet MS" w:hAnsi="Trebuchet MS"/>
          <w:sz w:val="20"/>
          <w:szCs w:val="20"/>
          <w:lang w:val="en-US"/>
        </w:rPr>
        <w:t>inflammatory diseases"</w:t>
      </w:r>
      <w:r w:rsidR="00A90F7F" w:rsidRPr="008C0DA4">
        <w:rPr>
          <w:rFonts w:ascii="Trebuchet MS" w:hAnsi="Trebuchet MS"/>
          <w:sz w:val="20"/>
          <w:szCs w:val="20"/>
          <w:lang w:val="en-US"/>
        </w:rPr>
        <w:t>,</w:t>
      </w:r>
      <w:r w:rsidRPr="008C0DA4">
        <w:rPr>
          <w:rFonts w:ascii="Trebuchet MS" w:hAnsi="Trebuchet MS"/>
          <w:sz w:val="20"/>
          <w:szCs w:val="20"/>
          <w:lang w:val="en-US"/>
        </w:rPr>
        <w:t xml:space="preserve"> </w:t>
      </w:r>
      <w:r w:rsidR="0077679B" w:rsidRPr="008C0DA4">
        <w:rPr>
          <w:rFonts w:ascii="Trebuchet MS" w:hAnsi="Trebuchet MS"/>
          <w:sz w:val="20"/>
          <w:szCs w:val="20"/>
          <w:lang w:val="en-US"/>
        </w:rPr>
        <w:t>"</w:t>
      </w:r>
      <w:r w:rsidRPr="008C0DA4">
        <w:rPr>
          <w:rFonts w:ascii="Trebuchet MS" w:hAnsi="Trebuchet MS"/>
          <w:sz w:val="20"/>
          <w:szCs w:val="20"/>
          <w:lang w:val="en-US"/>
        </w:rPr>
        <w:t>critical care"</w:t>
      </w:r>
      <w:r w:rsidR="00A90F7F" w:rsidRPr="008C0DA4">
        <w:rPr>
          <w:rFonts w:ascii="Trebuchet MS" w:hAnsi="Trebuchet MS"/>
          <w:sz w:val="20"/>
          <w:szCs w:val="20"/>
          <w:lang w:val="en-US"/>
        </w:rPr>
        <w:t>,</w:t>
      </w:r>
      <w:r w:rsidRPr="008C0DA4">
        <w:rPr>
          <w:rFonts w:ascii="Trebuchet MS" w:hAnsi="Trebuchet MS"/>
          <w:sz w:val="20"/>
          <w:szCs w:val="20"/>
          <w:lang w:val="en-US"/>
        </w:rPr>
        <w:t xml:space="preserve"> </w:t>
      </w:r>
      <w:r w:rsidR="0077679B" w:rsidRPr="008C0DA4">
        <w:rPr>
          <w:rFonts w:ascii="Trebuchet MS" w:hAnsi="Trebuchet MS"/>
          <w:sz w:val="20"/>
          <w:szCs w:val="20"/>
          <w:lang w:val="en-US"/>
        </w:rPr>
        <w:t>"</w:t>
      </w:r>
      <w:r w:rsidRPr="008C0DA4">
        <w:rPr>
          <w:rFonts w:ascii="Trebuchet MS" w:hAnsi="Trebuchet MS"/>
          <w:sz w:val="20"/>
          <w:szCs w:val="20"/>
          <w:lang w:val="en-US"/>
        </w:rPr>
        <w:t>chronic illness</w:t>
      </w:r>
      <w:r w:rsidR="0077679B" w:rsidRPr="008C0DA4">
        <w:rPr>
          <w:rFonts w:ascii="Trebuchet MS" w:hAnsi="Trebuchet MS"/>
          <w:sz w:val="20"/>
          <w:szCs w:val="20"/>
          <w:lang w:val="en-US"/>
        </w:rPr>
        <w:t>"</w:t>
      </w:r>
      <w:r w:rsidR="00A90F7F" w:rsidRPr="008C0DA4">
        <w:rPr>
          <w:rFonts w:ascii="Trebuchet MS" w:hAnsi="Trebuchet MS"/>
          <w:sz w:val="20"/>
          <w:szCs w:val="20"/>
          <w:lang w:val="en-US"/>
        </w:rPr>
        <w:t>,</w:t>
      </w:r>
      <w:r w:rsidR="0077679B" w:rsidRPr="008C0DA4">
        <w:rPr>
          <w:rFonts w:ascii="Trebuchet MS" w:hAnsi="Trebuchet MS"/>
          <w:sz w:val="20"/>
          <w:szCs w:val="20"/>
          <w:lang w:val="en-US"/>
        </w:rPr>
        <w:t xml:space="preserve"> </w:t>
      </w:r>
      <w:r w:rsidRPr="008C0DA4">
        <w:rPr>
          <w:rFonts w:ascii="Trebuchet MS" w:hAnsi="Trebuchet MS"/>
          <w:sz w:val="20"/>
          <w:szCs w:val="20"/>
          <w:lang w:val="en-US"/>
        </w:rPr>
        <w:t xml:space="preserve">and </w:t>
      </w:r>
      <w:r w:rsidR="0077679B" w:rsidRPr="008C0DA4">
        <w:rPr>
          <w:rFonts w:ascii="Trebuchet MS" w:hAnsi="Trebuchet MS"/>
          <w:sz w:val="20"/>
          <w:szCs w:val="20"/>
          <w:lang w:val="en-US"/>
        </w:rPr>
        <w:t>"</w:t>
      </w:r>
      <w:r w:rsidRPr="008C0DA4">
        <w:rPr>
          <w:rFonts w:ascii="Trebuchet MS" w:hAnsi="Trebuchet MS"/>
          <w:sz w:val="20"/>
          <w:szCs w:val="20"/>
          <w:lang w:val="en-US"/>
        </w:rPr>
        <w:t>malnutrition</w:t>
      </w:r>
      <w:r w:rsidR="0077679B" w:rsidRPr="008C0DA4">
        <w:rPr>
          <w:rFonts w:ascii="Trebuchet MS" w:hAnsi="Trebuchet MS"/>
          <w:sz w:val="20"/>
          <w:szCs w:val="20"/>
          <w:lang w:val="en-US"/>
        </w:rPr>
        <w:t>"</w:t>
      </w:r>
      <w:r w:rsidR="00A90F7F" w:rsidRPr="008C0DA4">
        <w:rPr>
          <w:rFonts w:ascii="Trebuchet MS" w:hAnsi="Trebuchet MS"/>
          <w:sz w:val="20"/>
          <w:szCs w:val="20"/>
          <w:lang w:val="en-US"/>
        </w:rPr>
        <w:t>.</w:t>
      </w:r>
      <w:r w:rsidR="0077679B" w:rsidRPr="008C0DA4">
        <w:rPr>
          <w:rFonts w:ascii="Trebuchet MS" w:hAnsi="Trebuchet MS"/>
          <w:sz w:val="20"/>
          <w:szCs w:val="20"/>
          <w:lang w:val="en-US"/>
        </w:rPr>
        <w:t xml:space="preserve"> </w:t>
      </w:r>
      <w:r w:rsidRPr="008C0DA4">
        <w:rPr>
          <w:rFonts w:ascii="Trebuchet MS" w:hAnsi="Trebuchet MS"/>
          <w:sz w:val="20"/>
          <w:szCs w:val="20"/>
          <w:lang w:val="en-US"/>
        </w:rPr>
        <w:t>Boolean operators (AND/OR) were employed to refine the search, and filters were applied to limit results to studies published in English within the past 20 years. Additional references were identified through manual searches of key article bibliographies. Based on the findings from the literature review, draft consensus statements were developed, covering key aspects of lipid mediators in disease states, with a particular focus on EN.</w:t>
      </w:r>
    </w:p>
    <w:p w14:paraId="0480C676" w14:textId="041F4A8E" w:rsidR="00412D34" w:rsidRPr="008C0DA4" w:rsidRDefault="00B60709">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The draft consensus statements were shared with panel members as preparatory reading material before the panel meeting. The panel members were gathered during the Lipid Forum held </w:t>
      </w:r>
      <w:proofErr w:type="gramStart"/>
      <w:r w:rsidRPr="008C0DA4">
        <w:rPr>
          <w:rFonts w:ascii="Trebuchet MS" w:hAnsi="Trebuchet MS"/>
          <w:sz w:val="20"/>
          <w:szCs w:val="20"/>
          <w:lang w:val="en-US"/>
        </w:rPr>
        <w:t>on</w:t>
      </w:r>
      <w:proofErr w:type="gramEnd"/>
      <w:r w:rsidRPr="008C0DA4">
        <w:rPr>
          <w:rFonts w:ascii="Trebuchet MS" w:hAnsi="Trebuchet MS"/>
          <w:sz w:val="20"/>
          <w:szCs w:val="20"/>
          <w:lang w:val="en-US"/>
        </w:rPr>
        <w:t xml:space="preserve"> </w:t>
      </w:r>
      <w:r w:rsidR="0077679B" w:rsidRPr="008C0DA4">
        <w:rPr>
          <w:rFonts w:ascii="Trebuchet MS" w:hAnsi="Trebuchet MS"/>
          <w:sz w:val="20"/>
          <w:szCs w:val="20"/>
          <w:lang w:val="en-US"/>
        </w:rPr>
        <w:t>12</w:t>
      </w:r>
      <w:r w:rsidR="0077679B" w:rsidRPr="008C0DA4">
        <w:rPr>
          <w:rFonts w:ascii="Trebuchet MS" w:hAnsi="Trebuchet MS"/>
          <w:sz w:val="20"/>
          <w:szCs w:val="20"/>
          <w:vertAlign w:val="superscript"/>
          <w:lang w:val="en-US"/>
        </w:rPr>
        <w:t>th</w:t>
      </w:r>
      <w:r w:rsidRPr="008C0DA4">
        <w:rPr>
          <w:rFonts w:ascii="Trebuchet MS" w:hAnsi="Trebuchet MS"/>
          <w:sz w:val="20"/>
          <w:szCs w:val="20"/>
          <w:lang w:val="en-US"/>
        </w:rPr>
        <w:t xml:space="preserve"> December 2024 in Switzerland. The meeting was divided into two parts; the first part discussed the current evidence regarding the role of SPMs in inflammation resolution and their potential benefits across various disease states. During these discussions, the panel explored the potential benefits of </w:t>
      </w:r>
      <w:r w:rsidR="00DA58FD" w:rsidRPr="008C0DA4">
        <w:rPr>
          <w:rFonts w:ascii="Trebuchet MS" w:hAnsi="Trebuchet MS"/>
          <w:sz w:val="20"/>
          <w:szCs w:val="20"/>
          <w:lang w:val="en-US"/>
        </w:rPr>
        <w:t>standardizing</w:t>
      </w:r>
      <w:r w:rsidRPr="008C0DA4">
        <w:rPr>
          <w:rFonts w:ascii="Trebuchet MS" w:hAnsi="Trebuchet MS"/>
          <w:sz w:val="20"/>
          <w:szCs w:val="20"/>
          <w:lang w:val="en-US"/>
        </w:rPr>
        <w:t xml:space="preserve"> SPM levels in EN and identified knowledge gaps in the field. The second part of the meeting discussed the draft consensus statements, which were refined during the meeting through an iterative discussion process.</w:t>
      </w:r>
    </w:p>
    <w:p w14:paraId="5B4A55BD" w14:textId="22242E0C" w:rsidR="00412D34" w:rsidRPr="008C0DA4" w:rsidRDefault="00B60709">
      <w:pPr>
        <w:pStyle w:val="Corpo"/>
        <w:spacing w:after="120" w:line="480" w:lineRule="auto"/>
        <w:jc w:val="both"/>
        <w:rPr>
          <w:rFonts w:ascii="Trebuchet MS" w:hAnsi="Trebuchet MS"/>
          <w:sz w:val="20"/>
          <w:szCs w:val="20"/>
          <w:lang w:val="en-US"/>
        </w:rPr>
      </w:pPr>
      <w:r w:rsidRPr="008C0DA4">
        <w:rPr>
          <w:rFonts w:ascii="Trebuchet MS" w:hAnsi="Trebuchet MS"/>
          <w:sz w:val="20"/>
          <w:szCs w:val="20"/>
          <w:lang w:val="en-US"/>
        </w:rPr>
        <w:lastRenderedPageBreak/>
        <w:t xml:space="preserve">The updated statements were circulated among the panel members after the meeting for anonymous voting to evaluate the level of agreement with each statement. Voting was conducted electronically using Microsoft </w:t>
      </w:r>
      <w:r w:rsidR="00057E07" w:rsidRPr="008C0DA4">
        <w:rPr>
          <w:rFonts w:ascii="Trebuchet MS" w:hAnsi="Trebuchet MS"/>
          <w:sz w:val="20"/>
          <w:szCs w:val="20"/>
          <w:lang w:val="en-US"/>
        </w:rPr>
        <w:t>Forms</w:t>
      </w:r>
      <w:r w:rsidRPr="008C0DA4">
        <w:rPr>
          <w:rFonts w:ascii="Trebuchet MS" w:hAnsi="Trebuchet MS"/>
          <w:sz w:val="20"/>
          <w:szCs w:val="20"/>
          <w:lang w:val="en-US"/>
        </w:rPr>
        <w:t xml:space="preserve">, with </w:t>
      </w:r>
      <w:r w:rsidR="00DA58FD" w:rsidRPr="008C0DA4">
        <w:rPr>
          <w:rFonts w:ascii="Trebuchet MS" w:hAnsi="Trebuchet MS"/>
          <w:sz w:val="20"/>
          <w:szCs w:val="20"/>
          <w:lang w:val="en-US"/>
        </w:rPr>
        <w:t>panelists</w:t>
      </w:r>
      <w:r w:rsidRPr="008C0DA4">
        <w:rPr>
          <w:rFonts w:ascii="Trebuchet MS" w:hAnsi="Trebuchet MS"/>
          <w:sz w:val="20"/>
          <w:szCs w:val="20"/>
          <w:lang w:val="en-US"/>
        </w:rPr>
        <w:t xml:space="preserve"> asked to select </w:t>
      </w:r>
      <w:r w:rsidR="0077679B" w:rsidRPr="008C0DA4">
        <w:rPr>
          <w:rFonts w:ascii="Trebuchet MS" w:hAnsi="Trebuchet MS"/>
          <w:sz w:val="20"/>
          <w:szCs w:val="20"/>
          <w:lang w:val="en-US"/>
        </w:rPr>
        <w:t>"</w:t>
      </w:r>
      <w:r w:rsidRPr="008C0DA4">
        <w:rPr>
          <w:rFonts w:ascii="Trebuchet MS" w:hAnsi="Trebuchet MS"/>
          <w:sz w:val="20"/>
          <w:szCs w:val="20"/>
          <w:lang w:val="en-US"/>
        </w:rPr>
        <w:t>agree</w:t>
      </w:r>
      <w:r w:rsidR="004B22D6" w:rsidRPr="008C0DA4">
        <w:rPr>
          <w:rFonts w:ascii="Trebuchet MS" w:hAnsi="Trebuchet MS"/>
          <w:sz w:val="20"/>
          <w:szCs w:val="20"/>
          <w:lang w:val="en-US"/>
        </w:rPr>
        <w:t>,"</w:t>
      </w:r>
      <w:r w:rsidR="0077679B" w:rsidRPr="008C0DA4">
        <w:rPr>
          <w:rFonts w:ascii="Trebuchet MS" w:hAnsi="Trebuchet MS"/>
          <w:sz w:val="20"/>
          <w:szCs w:val="20"/>
          <w:lang w:val="en-US"/>
        </w:rPr>
        <w:t xml:space="preserve"> </w:t>
      </w:r>
      <w:r w:rsidR="004B22D6" w:rsidRPr="008C0DA4">
        <w:rPr>
          <w:rFonts w:ascii="Trebuchet MS" w:hAnsi="Trebuchet MS"/>
          <w:sz w:val="20"/>
          <w:szCs w:val="20"/>
          <w:lang w:val="en-US"/>
        </w:rPr>
        <w:t>"</w:t>
      </w:r>
      <w:r w:rsidRPr="008C0DA4">
        <w:rPr>
          <w:rFonts w:ascii="Trebuchet MS" w:hAnsi="Trebuchet MS"/>
          <w:sz w:val="20"/>
          <w:szCs w:val="20"/>
          <w:lang w:val="en-US"/>
        </w:rPr>
        <w:t>disagree</w:t>
      </w:r>
      <w:r w:rsidR="004B22D6" w:rsidRPr="008C0DA4">
        <w:rPr>
          <w:rFonts w:ascii="Trebuchet MS" w:hAnsi="Trebuchet MS"/>
          <w:sz w:val="20"/>
          <w:szCs w:val="20"/>
          <w:lang w:val="en-US"/>
        </w:rPr>
        <w:t xml:space="preserve">," </w:t>
      </w:r>
      <w:r w:rsidRPr="008C0DA4">
        <w:rPr>
          <w:rFonts w:ascii="Trebuchet MS" w:hAnsi="Trebuchet MS"/>
          <w:sz w:val="20"/>
          <w:szCs w:val="20"/>
          <w:lang w:val="en-US"/>
        </w:rPr>
        <w:t xml:space="preserve">or </w:t>
      </w:r>
      <w:r w:rsidR="004B22D6" w:rsidRPr="008C0DA4">
        <w:rPr>
          <w:rFonts w:ascii="Trebuchet MS" w:hAnsi="Trebuchet MS"/>
          <w:sz w:val="20"/>
          <w:szCs w:val="20"/>
          <w:lang w:val="en-US"/>
        </w:rPr>
        <w:t>"</w:t>
      </w:r>
      <w:r w:rsidRPr="008C0DA4">
        <w:rPr>
          <w:rFonts w:ascii="Trebuchet MS" w:hAnsi="Trebuchet MS"/>
          <w:sz w:val="20"/>
          <w:szCs w:val="20"/>
          <w:lang w:val="en-US"/>
        </w:rPr>
        <w:t>decline to vote</w:t>
      </w:r>
      <w:r w:rsidR="004B22D6" w:rsidRPr="008C0DA4">
        <w:rPr>
          <w:rFonts w:ascii="Trebuchet MS" w:hAnsi="Trebuchet MS"/>
          <w:sz w:val="20"/>
          <w:szCs w:val="20"/>
          <w:lang w:val="en-US"/>
        </w:rPr>
        <w:t xml:space="preserve">" </w:t>
      </w:r>
      <w:r w:rsidRPr="008C0DA4">
        <w:rPr>
          <w:rFonts w:ascii="Trebuchet MS" w:hAnsi="Trebuchet MS"/>
          <w:sz w:val="20"/>
          <w:szCs w:val="20"/>
          <w:lang w:val="en-US"/>
        </w:rPr>
        <w:t>for each statement. An agreement level of ≥80% was needed for each statement to achieve consensus. Statements not meeting this threshold were removed from the final set of statements. All authors approved the final version of the consensus statements (</w:t>
      </w:r>
      <w:r w:rsidRPr="008C0DA4">
        <w:rPr>
          <w:rFonts w:ascii="Trebuchet MS" w:hAnsi="Trebuchet MS"/>
          <w:b/>
          <w:bCs/>
          <w:sz w:val="20"/>
          <w:szCs w:val="20"/>
          <w:lang w:val="en-US"/>
        </w:rPr>
        <w:t>Table 1</w:t>
      </w:r>
      <w:r w:rsidRPr="008C0DA4">
        <w:rPr>
          <w:rFonts w:ascii="Trebuchet MS" w:hAnsi="Trebuchet MS"/>
          <w:sz w:val="20"/>
          <w:szCs w:val="20"/>
          <w:lang w:val="en-US"/>
        </w:rPr>
        <w:t>).</w:t>
      </w:r>
    </w:p>
    <w:p w14:paraId="3385A39E" w14:textId="77777777" w:rsidR="007C6831" w:rsidRPr="008C0DA4" w:rsidRDefault="007C6831">
      <w:pPr>
        <w:pStyle w:val="Corpo"/>
        <w:spacing w:after="120" w:line="480" w:lineRule="auto"/>
        <w:jc w:val="both"/>
        <w:rPr>
          <w:rFonts w:ascii="Trebuchet MS" w:eastAsia="Trebuchet MS" w:hAnsi="Trebuchet MS" w:cs="Trebuchet MS"/>
          <w:sz w:val="20"/>
          <w:szCs w:val="20"/>
          <w:lang w:val="en-US"/>
        </w:rPr>
      </w:pPr>
    </w:p>
    <w:p w14:paraId="2726E5C0" w14:textId="77777777" w:rsidR="00412D34" w:rsidRPr="008C0DA4" w:rsidRDefault="00B60709">
      <w:pPr>
        <w:pStyle w:val="Header"/>
        <w:numPr>
          <w:ilvl w:val="0"/>
          <w:numId w:val="7"/>
        </w:numPr>
        <w:spacing w:before="0" w:after="120" w:line="480" w:lineRule="auto"/>
        <w:jc w:val="both"/>
        <w:rPr>
          <w:rFonts w:ascii="Trebuchet MS" w:hAnsi="Trebuchet MS"/>
          <w:b/>
          <w:bCs/>
          <w:sz w:val="20"/>
          <w:szCs w:val="20"/>
          <w:lang w:val="en-US"/>
        </w:rPr>
      </w:pPr>
      <w:r w:rsidRPr="008C0DA4">
        <w:rPr>
          <w:rFonts w:ascii="Trebuchet MS" w:hAnsi="Trebuchet MS"/>
          <w:b/>
          <w:bCs/>
          <w:sz w:val="20"/>
          <w:szCs w:val="20"/>
          <w:lang w:val="en-US"/>
        </w:rPr>
        <w:t>Inflammation Resolution as a Goal in Patients Receiving EN:</w:t>
      </w:r>
    </w:p>
    <w:p w14:paraId="1A48B59E" w14:textId="77777777" w:rsidR="00412D34" w:rsidRPr="008C0DA4" w:rsidRDefault="00B60709">
      <w:pPr>
        <w:pStyle w:val="ListParagraph"/>
        <w:numPr>
          <w:ilvl w:val="1"/>
          <w:numId w:val="6"/>
        </w:numPr>
        <w:spacing w:after="120" w:line="480" w:lineRule="auto"/>
        <w:jc w:val="both"/>
        <w:rPr>
          <w:rFonts w:ascii="Trebuchet MS" w:hAnsi="Trebuchet MS"/>
          <w:sz w:val="20"/>
          <w:szCs w:val="20"/>
        </w:rPr>
      </w:pPr>
      <w:r w:rsidRPr="008C0DA4">
        <w:rPr>
          <w:rFonts w:ascii="Trebuchet MS" w:hAnsi="Trebuchet MS"/>
          <w:b/>
          <w:bCs/>
          <w:sz w:val="20"/>
          <w:szCs w:val="20"/>
        </w:rPr>
        <w:t>The interplay between inflammation and nutrition</w:t>
      </w:r>
      <w:r w:rsidRPr="008C0DA4">
        <w:rPr>
          <w:rFonts w:ascii="Trebuchet MS" w:hAnsi="Trebuchet MS"/>
          <w:sz w:val="20"/>
          <w:szCs w:val="20"/>
        </w:rPr>
        <w:t>:</w:t>
      </w:r>
    </w:p>
    <w:p w14:paraId="726C3115" w14:textId="091BAD46" w:rsidR="00412D34" w:rsidRPr="008C0DA4" w:rsidRDefault="00B60709" w:rsidP="0071242D">
      <w:pPr>
        <w:pStyle w:val="Corpo"/>
        <w:spacing w:after="120" w:line="480" w:lineRule="auto"/>
        <w:jc w:val="both"/>
        <w:rPr>
          <w:rFonts w:ascii="Trebuchet MS" w:hAnsi="Trebuchet MS"/>
          <w:sz w:val="20"/>
          <w:szCs w:val="20"/>
          <w:lang w:val="en-US"/>
        </w:rPr>
      </w:pPr>
      <w:r w:rsidRPr="008C0DA4">
        <w:rPr>
          <w:rFonts w:ascii="Trebuchet MS" w:hAnsi="Trebuchet MS"/>
          <w:sz w:val="20"/>
          <w:szCs w:val="20"/>
          <w:lang w:val="en-US"/>
        </w:rPr>
        <w:t xml:space="preserve">Inflammation, a core biological response to stress, injury, or infection, is typically classified as either acute or chronic, with each type involving distinct immune pathways and durations. Acute inflammation, which predominates in critically ill patients, is mediated by innate immunity and acute-phase proteins, such as C-reactive protein (CRP) </w:t>
      </w:r>
      <w:r w:rsidR="00104F9E" w:rsidRPr="008C0DA4">
        <w:rPr>
          <w:rFonts w:ascii="Trebuchet MS" w:hAnsi="Trebuchet MS"/>
          <w:sz w:val="20"/>
          <w:szCs w:val="20"/>
          <w:lang w:val="en-US"/>
        </w:rPr>
        <w:fldChar w:fldCharType="begin" w:fldLock="1"/>
      </w:r>
      <w:r w:rsidR="00B71645" w:rsidRPr="008C0DA4">
        <w:rPr>
          <w:rFonts w:ascii="Trebuchet MS" w:hAnsi="Trebuchet MS"/>
          <w:sz w:val="20"/>
          <w:szCs w:val="20"/>
          <w:lang w:val="en-US"/>
        </w:rPr>
        <w:instrText>ADDIN CSL_CITATION { "citationItems" : [ { "id" : "ITEM-1", "itemData" : { "DOI" : "10.1002/jpen.2534", "ISSN" : "0148-6071", "abstract" : "The complex interplay between nutrition and inflammation has become a major focus of research in recent years across different clinical settings and patient populations. Inflammation has been identified as a key driver for disease\u2010related malnutrition promoting anorexia, reduced food intake, muscle loss, and on a cellular level, insulin resistance, which together stimulate catabolism. However, these effects may well be bidirectional, and there is strong evidence showing that nutrition influences inflammation. Several single nutrients and dietary patterns with either proinflammatory or anti\u2010inflammatory properties have been studied, such as the long\u2010chain \u03c9\u20103 fatty acids eicosapentaenoic acid or docosahexaenoic acid. The Mediterranean diet combines several such nutrients and has been shown to improve medical outcomes in the outpatient setting. In addition, there is increasing evidence suggesting that inflammation affects the metabolism and modulates the response to nutrition support interventions. In fact, recent studies from the medical inpatient setting suggest that inflammation, mirrored by high levels of C\u2010reactive protein, diminishes the positive effects of nutrition support. This may explain the lack of positive effects of some nutrition trials in severely ill patients, whereas similar approaches to nutritional support have shown positive results in less severely ill patients. The use of biomarkers, such as C\u2010reactive protein, may help to identify patients with a lower response to nutrition, in whom other treatment options need to be used. There is need for additional research to understand how to best address the malnourished patient with inflammation by specifically lowering inflammation through anti\u2010inflammatory medical treatments and/or nutrition interventions.", "author" : [ { "dropping-particle" : "", "family" : "Wunderle", "given" : "Carla", "non-dropping-particle" : "", "parse-names" : false, "suffix" : "" }, { "dropping-particle" : "", "family" : "Stumpf", "given" : "Franziska", "non-dropping-particle" : "", "parse-names" : false, "suffix" : "" }, { "dropping-particle" : "", "family" : "Schuetz", "given" : "Philipp", "non-dropping-particle" : "", "parse-names" : false, "suffix" : "" } ], "container-title" : "Journal of Parenteral and Enteral Nutrition", "id" : "ITEM-1", "issue" : "1", "issued" : { "date-parts" : [ [ "2024", "1", "9" ] ] }, "page" : "27-36", "title" : "Inflammation and response to nutrition interventions", "type" : "article-journal", "volume" : "48" }, "uris" : [ "http://www.mendeley.com/documents/?uuid=80197990-cbf2-418f-bf0c-e8cff4a4356b" ] } ], "mendeley" : { "formattedCitation" : "[5]", "plainTextFormattedCitation" : "[5]", "previouslyFormattedCitation" : "[5]" }, "properties" : { "noteIndex" : 0 }, "schema" : "https://github.com/citation-style-language/schema/raw/master/csl-citation.json" }</w:instrText>
      </w:r>
      <w:r w:rsidR="00104F9E" w:rsidRPr="008C0DA4">
        <w:rPr>
          <w:rFonts w:ascii="Trebuchet MS" w:hAnsi="Trebuchet MS"/>
          <w:sz w:val="20"/>
          <w:szCs w:val="20"/>
          <w:lang w:val="en-US"/>
        </w:rPr>
        <w:fldChar w:fldCharType="separate"/>
      </w:r>
      <w:r w:rsidR="00302B43" w:rsidRPr="008C0DA4">
        <w:rPr>
          <w:rFonts w:ascii="Trebuchet MS" w:hAnsi="Trebuchet MS"/>
          <w:noProof/>
          <w:sz w:val="20"/>
          <w:szCs w:val="20"/>
          <w:lang w:val="en-US"/>
        </w:rPr>
        <w:t>[5]</w:t>
      </w:r>
      <w:r w:rsidR="00104F9E" w:rsidRPr="008C0DA4">
        <w:rPr>
          <w:rFonts w:ascii="Trebuchet MS" w:hAnsi="Trebuchet MS"/>
          <w:sz w:val="20"/>
          <w:szCs w:val="20"/>
          <w:lang w:val="en-US"/>
        </w:rPr>
        <w:fldChar w:fldCharType="end"/>
      </w:r>
      <w:r w:rsidRPr="008C0DA4">
        <w:rPr>
          <w:rFonts w:ascii="Trebuchet MS" w:hAnsi="Trebuchet MS"/>
          <w:sz w:val="20"/>
          <w:szCs w:val="20"/>
          <w:lang w:val="en-US"/>
        </w:rPr>
        <w:t>. During this phase, immune cells, including leukocytes</w:t>
      </w:r>
      <w:r w:rsidR="00E0703B" w:rsidRPr="008C0DA4">
        <w:rPr>
          <w:rFonts w:ascii="Trebuchet MS" w:hAnsi="Trebuchet MS"/>
          <w:sz w:val="20"/>
          <w:szCs w:val="20"/>
          <w:lang w:val="en-US"/>
        </w:rPr>
        <w:t xml:space="preserve">, </w:t>
      </w:r>
      <w:r w:rsidRPr="008C0DA4">
        <w:rPr>
          <w:rFonts w:ascii="Trebuchet MS" w:hAnsi="Trebuchet MS"/>
          <w:sz w:val="20"/>
          <w:szCs w:val="20"/>
          <w:lang w:val="en-US"/>
        </w:rPr>
        <w:t>mast cells</w:t>
      </w:r>
      <w:r w:rsidR="00E0703B" w:rsidRPr="008C0DA4">
        <w:rPr>
          <w:rFonts w:ascii="Trebuchet MS" w:hAnsi="Trebuchet MS"/>
          <w:sz w:val="20"/>
          <w:szCs w:val="20"/>
          <w:lang w:val="en-US"/>
        </w:rPr>
        <w:t>, and macrophage</w:t>
      </w:r>
      <w:r w:rsidR="00E660A2" w:rsidRPr="008C0DA4">
        <w:rPr>
          <w:rFonts w:ascii="Trebuchet MS" w:hAnsi="Trebuchet MS"/>
          <w:sz w:val="20"/>
          <w:szCs w:val="20"/>
          <w:lang w:val="en-US"/>
        </w:rPr>
        <w:t>s</w:t>
      </w:r>
      <w:r w:rsidRPr="008C0DA4">
        <w:rPr>
          <w:rFonts w:ascii="Trebuchet MS" w:hAnsi="Trebuchet MS"/>
          <w:sz w:val="20"/>
          <w:szCs w:val="20"/>
          <w:lang w:val="en-US"/>
        </w:rPr>
        <w:t xml:space="preserve">, generate a </w:t>
      </w:r>
      <w:r w:rsidR="004B22D6" w:rsidRPr="008C0DA4">
        <w:rPr>
          <w:rFonts w:ascii="Trebuchet MS" w:hAnsi="Trebuchet MS"/>
          <w:sz w:val="20"/>
          <w:szCs w:val="20"/>
          <w:lang w:val="en-US"/>
        </w:rPr>
        <w:t>"</w:t>
      </w:r>
      <w:r w:rsidRPr="008C0DA4">
        <w:rPr>
          <w:rFonts w:ascii="Trebuchet MS" w:hAnsi="Trebuchet MS"/>
          <w:sz w:val="20"/>
          <w:szCs w:val="20"/>
          <w:lang w:val="en-US"/>
        </w:rPr>
        <w:t>respiratory burst</w:t>
      </w:r>
      <w:r w:rsidR="004B22D6" w:rsidRPr="008C0DA4">
        <w:rPr>
          <w:rFonts w:ascii="Trebuchet MS" w:hAnsi="Trebuchet MS"/>
          <w:sz w:val="20"/>
          <w:szCs w:val="20"/>
          <w:lang w:val="en-US"/>
        </w:rPr>
        <w:t xml:space="preserve">" </w:t>
      </w:r>
      <w:r w:rsidRPr="008C0DA4">
        <w:rPr>
          <w:rFonts w:ascii="Trebuchet MS" w:hAnsi="Trebuchet MS"/>
          <w:sz w:val="20"/>
          <w:szCs w:val="20"/>
          <w:lang w:val="en-US"/>
        </w:rPr>
        <w:t xml:space="preserve">marked by increased oxygen uptake and reactive oxygen species (ROS) release. </w:t>
      </w:r>
      <w:r w:rsidR="0071242D" w:rsidRPr="008C0DA4">
        <w:rPr>
          <w:rFonts w:ascii="Trebuchet MS" w:hAnsi="Trebuchet MS"/>
          <w:sz w:val="20"/>
          <w:szCs w:val="20"/>
          <w:lang w:val="en-US"/>
        </w:rPr>
        <w:t>In parallel, inducible nitric oxide synthase (</w:t>
      </w:r>
      <w:proofErr w:type="spellStart"/>
      <w:r w:rsidR="0071242D" w:rsidRPr="008C0DA4">
        <w:rPr>
          <w:rFonts w:ascii="Trebuchet MS" w:hAnsi="Trebuchet MS"/>
          <w:sz w:val="20"/>
          <w:szCs w:val="20"/>
          <w:lang w:val="en-US"/>
        </w:rPr>
        <w:t>iNOS</w:t>
      </w:r>
      <w:proofErr w:type="spellEnd"/>
      <w:r w:rsidR="0071242D" w:rsidRPr="008C0DA4">
        <w:rPr>
          <w:rFonts w:ascii="Trebuchet MS" w:hAnsi="Trebuchet MS"/>
          <w:sz w:val="20"/>
          <w:szCs w:val="20"/>
          <w:lang w:val="en-US"/>
        </w:rPr>
        <w:t xml:space="preserve">) is upregulated, producing nitric oxide (NO) </w:t>
      </w:r>
      <w:r w:rsidR="00E660A2" w:rsidRPr="008C0DA4">
        <w:rPr>
          <w:rFonts w:ascii="Trebuchet MS" w:hAnsi="Trebuchet MS"/>
          <w:sz w:val="20"/>
          <w:szCs w:val="20"/>
          <w:lang w:val="en-US"/>
        </w:rPr>
        <w:t>and contributing</w:t>
      </w:r>
      <w:r w:rsidR="0071242D" w:rsidRPr="008C0DA4">
        <w:rPr>
          <w:rFonts w:ascii="Trebuchet MS" w:hAnsi="Trebuchet MS"/>
          <w:sz w:val="20"/>
          <w:szCs w:val="20"/>
          <w:lang w:val="en-US"/>
        </w:rPr>
        <w:t xml:space="preserve"> to vasodilation. These immune cells also release a broad array of chemokines and cytokines, such as interleukin</w:t>
      </w:r>
      <w:r w:rsidR="00AD4A1E" w:rsidRPr="008C0DA4">
        <w:rPr>
          <w:rFonts w:ascii="Trebuchet MS" w:hAnsi="Trebuchet MS"/>
          <w:sz w:val="20"/>
          <w:szCs w:val="20"/>
          <w:lang w:val="en-US"/>
        </w:rPr>
        <w:t xml:space="preserve"> </w:t>
      </w:r>
      <w:r w:rsidR="0071242D" w:rsidRPr="008C0DA4">
        <w:rPr>
          <w:rFonts w:ascii="Trebuchet MS" w:hAnsi="Trebuchet MS"/>
          <w:sz w:val="20"/>
          <w:szCs w:val="20"/>
          <w:lang w:val="en-US"/>
        </w:rPr>
        <w:t>(IL)-8, tumor necrosis factor-alpha (TNF-α), and IL-1β, which orchestrate the recruitment and activation of additional immune cells. Lipid mediators like prostaglandins and leukotrienes are produced, further amplifying the inflammatory response. Collectively, these mediators induce changes in vascular permeability and blood flow, facilitating immune cell infiltration into the affected tissue</w:t>
      </w:r>
      <w:r w:rsidR="00BB32B4" w:rsidRPr="008C0DA4">
        <w:rPr>
          <w:rFonts w:ascii="Trebuchet MS" w:hAnsi="Trebuchet MS"/>
          <w:sz w:val="20"/>
          <w:szCs w:val="20"/>
          <w:lang w:val="en-US"/>
        </w:rPr>
        <w:t xml:space="preserve"> </w:t>
      </w:r>
      <w:r w:rsidR="00BB32B4" w:rsidRPr="008C0DA4">
        <w:rPr>
          <w:rFonts w:ascii="Trebuchet MS" w:hAnsi="Trebuchet MS"/>
          <w:sz w:val="20"/>
          <w:szCs w:val="20"/>
          <w:lang w:val="en-US"/>
        </w:rPr>
        <w:fldChar w:fldCharType="begin" w:fldLock="1"/>
      </w:r>
      <w:r w:rsidR="00BE6DD6" w:rsidRPr="008C0DA4">
        <w:rPr>
          <w:rFonts w:ascii="Trebuchet MS" w:hAnsi="Trebuchet MS"/>
          <w:sz w:val="20"/>
          <w:szCs w:val="20"/>
          <w:lang w:val="en-US"/>
        </w:rPr>
        <w:instrText>ADDIN CSL_CITATION { "citationItems" : [ { "id" : "ITEM-1", "itemData" : { "DOI" : "10.1007/s13765-017-0285-9", "ISSN" : "24680842", "abstract" : "The inflammation process in the human body plays a central role in the pathogenesis of many chronic diseases. In addition, reactive oxygen species (ROS) exert potentially a decisive role in human body, particularly in physiological and pathological process. The chronic inflammation state could generate several types of diseases such as cancer, atherosclerosis, diabetes mellitus and arthritis, especially if it is concomitant with high levels of pro-inflammatory markers and ROS. The respiratory burst of inflammatory cells during inflammation increases the production and accumulation of ROS. However, ROS regulate various types of kinases and transcription factors such nuclear factor-kappa B which is related to the activation of pro-inflammatory genes. The exact crosstalk between pro-inflammatory markers and ROS in terms of pathogenesis and development of serious diseases is still ambitious. Many studies have been attempting to determine the mechanistic mutual relationship between ROS and pro-inflammatory markers. Therefore hereby, we review the hypothetical relationship between ROS and pro-inflammatory markers in which they have been proposed to initiate cancer, atherosclerosis, diabetes mellitus and arthritis.", "author" : [ { "dropping-particle" : "", "family" : "Ranneh", "given" : "Yazan", "non-dropping-particle" : "", "parse-names" : false, "suffix" : "" }, { "dropping-particle" : "", "family" : "Ali", "given" : "Faisal", "non-dropping-particle" : "", "parse-names" : false, "suffix" : "" }, { "dropping-particle" : "", "family" : "Akim", "given" : "Abdah Md", "non-dropping-particle" : "", "parse-names" : false, "suffix" : "" }, { "dropping-particle" : "", "family" : "Hamid", "given" : "Hasiah Abd", "non-dropping-particle" : "", "parse-names" : false, "suffix" : "" }, { "dropping-particle" : "", "family" : "Khazaai", "given" : "Huzwah", "non-dropping-particle" : "", "parse-names" : false, "suffix" : "" }, { "dropping-particle" : "", "family" : "Fadel", "given" : "Abdulmannan", "non-dropping-particle" : "", "parse-names" : false, "suffix" : "" } ], "container-title" : "Applied Biological Chemistry", "id" : "ITEM-1", "issue" : "3", "issued" : { "date-parts" : [ [ "2017" ] ] }, "page" : "327-338", "title" : "Crosstalk between reactive oxygen species and pro-inflammatory markers in developing various chronic diseases: a review", "type" : "article", "volume" : "60" }, "uris" : [ "http://www.mendeley.com/documents/?uuid=6ce679a9-4199-4710-9d97-c347bb04f419" ] } ], "mendeley" : { "formattedCitation" : "[18]", "plainTextFormattedCitation" : "[18]", "previouslyFormattedCitation" : "[18]" }, "properties" : { "noteIndex" : 0 }, "schema" : "https://github.com/citation-style-language/schema/raw/master/csl-citation.json" }</w:instrText>
      </w:r>
      <w:r w:rsidR="00BB32B4" w:rsidRPr="008C0DA4">
        <w:rPr>
          <w:rFonts w:ascii="Trebuchet MS" w:hAnsi="Trebuchet MS"/>
          <w:sz w:val="20"/>
          <w:szCs w:val="20"/>
          <w:lang w:val="en-US"/>
        </w:rPr>
        <w:fldChar w:fldCharType="separate"/>
      </w:r>
      <w:r w:rsidR="00D43503" w:rsidRPr="008C0DA4">
        <w:rPr>
          <w:rFonts w:ascii="Trebuchet MS" w:hAnsi="Trebuchet MS"/>
          <w:noProof/>
          <w:sz w:val="20"/>
          <w:szCs w:val="20"/>
          <w:lang w:val="en-US"/>
        </w:rPr>
        <w:t>[18]</w:t>
      </w:r>
      <w:r w:rsidR="00BB32B4" w:rsidRPr="008C0DA4">
        <w:rPr>
          <w:rFonts w:ascii="Trebuchet MS" w:hAnsi="Trebuchet MS"/>
          <w:sz w:val="20"/>
          <w:szCs w:val="20"/>
          <w:lang w:val="en-US"/>
        </w:rPr>
        <w:fldChar w:fldCharType="end"/>
      </w:r>
      <w:r w:rsidR="00D161E2" w:rsidRPr="008C0DA4">
        <w:rPr>
          <w:rFonts w:ascii="Trebuchet MS" w:hAnsi="Trebuchet MS"/>
          <w:sz w:val="20"/>
          <w:szCs w:val="20"/>
          <w:lang w:val="en-US"/>
        </w:rPr>
        <w:t xml:space="preserve">. </w:t>
      </w:r>
      <w:r w:rsidRPr="008C0DA4">
        <w:rPr>
          <w:rFonts w:ascii="Trebuchet MS" w:hAnsi="Trebuchet MS"/>
          <w:sz w:val="20"/>
          <w:szCs w:val="20"/>
          <w:lang w:val="en-US"/>
        </w:rPr>
        <w:t xml:space="preserve">While ROS are essential for host </w:t>
      </w:r>
      <w:r w:rsidR="00FF53EA" w:rsidRPr="008C0DA4">
        <w:rPr>
          <w:rFonts w:ascii="Trebuchet MS" w:hAnsi="Trebuchet MS"/>
          <w:sz w:val="20"/>
          <w:szCs w:val="20"/>
          <w:lang w:val="en-US"/>
        </w:rPr>
        <w:t>defense</w:t>
      </w:r>
      <w:r w:rsidRPr="008C0DA4">
        <w:rPr>
          <w:rFonts w:ascii="Trebuchet MS" w:hAnsi="Trebuchet MS"/>
          <w:sz w:val="20"/>
          <w:szCs w:val="20"/>
          <w:lang w:val="en-US"/>
        </w:rPr>
        <w:t xml:space="preserve">, excess production without sufficient antioxidant capacity can result in oxidative stress, damaging DNA, proteins, and cellular membranes and contributing to cell death </w:t>
      </w:r>
      <w:r w:rsidR="00212B60" w:rsidRPr="008C0DA4">
        <w:rPr>
          <w:rFonts w:ascii="Trebuchet MS" w:hAnsi="Trebuchet MS"/>
          <w:sz w:val="20"/>
          <w:szCs w:val="20"/>
          <w:lang w:val="en-US"/>
        </w:rPr>
        <w:fldChar w:fldCharType="begin" w:fldLock="1"/>
      </w:r>
      <w:r w:rsidR="004050CF" w:rsidRPr="008C0DA4">
        <w:rPr>
          <w:rFonts w:ascii="Trebuchet MS" w:hAnsi="Trebuchet MS"/>
          <w:sz w:val="20"/>
          <w:szCs w:val="20"/>
          <w:lang w:val="en-US"/>
        </w:rPr>
        <w:instrText>ADDIN CSL_CITATION { "citationItems" : [ { "id" : "ITEM-1", "itemData" : { "DOI" : "10.1186/1472-6882-12-173", "ISSN" : "1472-6882", "PMID" : "23038995", "abstract" : "Background: The main aim of this study is to evaluate the antioxidant and anti-inflammatory properties of forty four traditional Chinese medicinal herbal extracts and to examine these activities in relation to their antioxidant content.Methods: The antioxidant activities were investigated using DPPH radical scavenging method and yeast model. The anti-inflammatory properties of the herbal extracts were evaluated by measuring their ability to inhibit the production of nitric oxide and TNF-\u03b1 in RAW 264.7 macrophages activated by LPS and IFN- \u03b3, respectively. The cytotoxic effects of the herbal extracts were determined by Alomar Blue assay by measuring cell viability. In order to understand the variation of antioxidant activities of herbal extracts with their antioxidant contents, the total phenolics, total flavonoids and trace metal (Mg, Mn, Cu, Zn, Se and Mo) quantities were estimated and a correlation analysis was carried out.Results: Results of this study show that significant levels of phenolics, flavonoids and trace metal contents were found in Ligustrum lucidum, Paeonia suffuticosa, Salvia miltiorrhiza, Sanguisorba officinalis, Spatholobus suberectus, Tussilago farfara and Uncaria rhyncophylla, which correlated well with their antioxidant and anti-inflammatory activities. Some of the plants displayed high antioxidant and anti-inflammatory activities but contained low levels of phenolics and flavonoids. Interestingly, these plants contained significant levels of trace metals (such as Zn, Mg and Se) which are likely to be responsible for their activities.Conclusions: The results indicate that the phenolics, flavonoids and trace metals play an important role in the antioxidant activities of medicinal plants. Many of the plants studied here have been identified as potential sources of new antioxidant compounds. \u00a9 2012 Ravipati et al.; licensee BioMed Central Ltd.", "author" : [ { "dropping-particle" : "", "family" : "Ravipati", "given" : "Anjaneya S.", "non-dropping-particle" : "", "parse-names" : false, "suffix" : "" }, { "dropping-particle" : "", "family" : "Zhang", "given" : "Lin", "non-dropping-particle" : "", "parse-names" : false, "suffix" : "" }, { "dropping-particle" : "", "family" : "Koyyalamudi", "given" : "Sundar Rao", "non-dropping-particle" : "", "parse-names" : false, "suffix" : "" }, { "dropping-particle" : "", "family" : "Jeong", "given" : "Sang Chul", "non-dropping-particle" : "", "parse-names" : false, "suffix" : "" }, { "dropping-particle" : "", "family" : "Reddy", "given" : "Narsimha", "non-dropping-particle" : "", "parse-names" : false, "suffix" : "" }, { "dropping-particle" : "", "family" : "Bartlett", "given" : "John", "non-dropping-particle" : "", "parse-names" : false, "suffix" : "" }, { "dropping-particle" : "", "family" : "Smith", "given" : "Paul T.", "non-dropping-particle" : "", "parse-names" : false, "suffix" : "" }, { "dropping-particle" : "", "family" : "Shanmugam", "given" : "Kirubakaran", "non-dropping-particle" : "", "parse-names" : false, "suffix" : "" }, { "dropping-particle" : "", "family" : "M\u00fcnch", "given" : "Gerald", "non-dropping-particle" : "", "parse-names" : false, "suffix" : "" }, { "dropping-particle" : "", "family" : "Wu", "given" : "Ming Jie", "non-dropping-particle" : "", "parse-names" : false, "suffix" : "" }, { "dropping-particle" : "", "family" : "Satyanarayanan", "given" : "Manavalan", "non-dropping-particle" : "", "parse-names" : false, "suffix" : "" }, { "dropping-particle" : "", "family" : "Vysetti", "given" : "Balaram", "non-dropping-particle" : "", "parse-names" : false, "suffix" : "" } ], "container-title" : "BMC Complementary and Alternative Medicine", "id" : "ITEM-1", "issue" : "1", "issued" : { "date-parts" : [ [ "2012", "12", "6" ] ] }, "page" : "173", "title" : "Antioxidant and anti-inflammatory activities of selected Chinese medicinal plants and their relation with antioxidant content", "type" : "article-journal", "volume" : "12" }, "uris" : [ "http://www.mendeley.com/documents/?uuid=51209f6a-5d57-464b-9904-6fe5e659583a" ] }, { "id" : "ITEM-2", "itemData" : { "DOI" : "10.1155/2016/5276130", "ISSN" : "19420994", "PMID" : "27803762", "abstract" : "Inflammation is a comprehensive array of physiological response to a foreign organism, including human pathogens, dust particles, and viruses. Inflammations are mainly divided into acute and chronic inflammation depending on various inflammatory processes and cellular mechanisms. Recent investigations have clarified that inflammation is a major factor for the progression of various chronic diseases/disorders, including diabetes, cancer, cardiovascular diseases, eye disorders, arthritis, obesity, autoimmune diseases, and inflammatory bowel disease. Free radical productions from different biological and environmental sources are due to an imbalance of natural antioxidants which further leads to various inflammatory associated diseases. In this review article, we have outlined the inflammatory process and its cellular mechanisms involved in the progression of various chronic modern human diseases. In addition, we have discussed the role of free radicals-induced tissue damage, antioxidant defence, and molecular mechanisms in chronic inflammatory diseases/disorders. The systematic knowledge regarding the role of inflammation and its associated adverse effects can provide a clear understanding in the development of innovative therapeutic targets from natural sources that are intended for suppression of various chronic inflammations associated diseases.", "author" : [ { "dropping-particle" : "", "family" : "Arulselvan", "given" : "Palanisamy", "non-dropping-particle" : "", "parse-names" : false, "suffix" : "" }, { "dropping-particle" : "", "family" : "Fard", "given" : "Masoumeh Tangestani", "non-dropping-particle" : "", "parse-names" : false, "suffix" : "" }, { "dropping-particle" : "", "family" : "Tan", "given" : "Woan Sean", "non-dropping-particle" : "", "parse-names" : false, "suffix" : "" }, { "dropping-particle" : "", "family" : "Gothai", "given" : "Sivapragasam", "non-dropping-particle" : "", "parse-names" : false, "suffix" : "" }, { "dropping-particle" : "", "family" : "Fakurazi", "given" : "Sharida", "non-dropping-particle" : "", "parse-names" : false, "suffix" : "" }, { "dropping-particle" : "", "family" : "Norhaizan", "given" : "Mohd Esa", "non-dropping-particle" : "", "parse-names" : false, "suffix" : "" }, { "dropping-particle" : "", "family" : "Kumar", "given" : "S. Suresh", "non-dropping-particle" : "", "parse-names" : false, "suffix" : "" } ], "container-title" : "Oxidative Medicine and Cellular Longevity", "id" : "ITEM-2", "issued" : { "date-parts" : [ [ "2016" ] ] }, "page" : "5276130", "title" : "Role of Antioxidants and Natural Products in Inflammation", "type" : "article", "volume" : "2016" }, "uris" : [ "http://www.mendeley.com/documents/?uuid=5066d9df-6a36-4373-a0da-b36e7a674f07" ] } ], "mendeley" : { "formattedCitation" : "[19,20]", "plainTextFormattedCitation" : "[19,20]", "previouslyFormattedCitation" : "[19,20]" }, "properties" : { "noteIndex" : 0 }, "schema" : "https://github.com/citation-style-language/schema/raw/master/csl-citation.json" }</w:instrText>
      </w:r>
      <w:r w:rsidR="00212B60" w:rsidRPr="008C0DA4">
        <w:rPr>
          <w:rFonts w:ascii="Trebuchet MS" w:hAnsi="Trebuchet MS"/>
          <w:sz w:val="20"/>
          <w:szCs w:val="20"/>
          <w:lang w:val="en-US"/>
        </w:rPr>
        <w:fldChar w:fldCharType="separate"/>
      </w:r>
      <w:r w:rsidR="00D43503" w:rsidRPr="008C0DA4">
        <w:rPr>
          <w:rFonts w:ascii="Trebuchet MS" w:hAnsi="Trebuchet MS"/>
          <w:noProof/>
          <w:sz w:val="20"/>
          <w:szCs w:val="20"/>
          <w:lang w:val="en-US"/>
        </w:rPr>
        <w:t>[19,20]</w:t>
      </w:r>
      <w:r w:rsidR="00212B60" w:rsidRPr="008C0DA4">
        <w:rPr>
          <w:rFonts w:ascii="Trebuchet MS" w:hAnsi="Trebuchet MS"/>
          <w:sz w:val="20"/>
          <w:szCs w:val="20"/>
          <w:lang w:val="en-US"/>
        </w:rPr>
        <w:fldChar w:fldCharType="end"/>
      </w:r>
      <w:r w:rsidRPr="008C0DA4">
        <w:rPr>
          <w:rFonts w:ascii="Trebuchet MS" w:hAnsi="Trebuchet MS"/>
          <w:sz w:val="20"/>
          <w:szCs w:val="20"/>
          <w:lang w:val="en-US"/>
        </w:rPr>
        <w:t>.</w:t>
      </w:r>
    </w:p>
    <w:p w14:paraId="01E276DD" w14:textId="4B8C5652" w:rsidR="00C00126" w:rsidRPr="008C0DA4" w:rsidRDefault="00B60709" w:rsidP="00C00126">
      <w:pPr>
        <w:pStyle w:val="Corpo"/>
        <w:spacing w:after="120" w:line="480" w:lineRule="auto"/>
        <w:jc w:val="both"/>
        <w:rPr>
          <w:rFonts w:ascii="Trebuchet MS" w:hAnsi="Trebuchet MS"/>
          <w:sz w:val="20"/>
          <w:szCs w:val="20"/>
          <w:lang w:val="en-US"/>
        </w:rPr>
      </w:pPr>
      <w:r w:rsidRPr="008C0DA4">
        <w:rPr>
          <w:rFonts w:ascii="Trebuchet MS" w:hAnsi="Trebuchet MS"/>
          <w:sz w:val="20"/>
          <w:szCs w:val="20"/>
          <w:lang w:val="en-US"/>
        </w:rPr>
        <w:t>The interplay between inflammation and nutrition is complex and bidirectional. Inflammation is a key driver of disease-related malnutrition since it can cause anorexia</w:t>
      </w:r>
      <w:r w:rsidR="00EC0134" w:rsidRPr="008C0DA4">
        <w:rPr>
          <w:lang w:val="en-US"/>
        </w:rPr>
        <w:t>,</w:t>
      </w:r>
      <w:r w:rsidRPr="008C0DA4">
        <w:rPr>
          <w:rFonts w:ascii="Trebuchet MS" w:hAnsi="Trebuchet MS"/>
          <w:sz w:val="20"/>
          <w:szCs w:val="20"/>
          <w:lang w:val="en-US"/>
        </w:rPr>
        <w:t xml:space="preserve"> </w:t>
      </w:r>
      <w:r w:rsidR="007F60EA" w:rsidRPr="008C0DA4">
        <w:rPr>
          <w:rFonts w:ascii="Trebuchet MS" w:hAnsi="Trebuchet MS"/>
          <w:sz w:val="20"/>
          <w:szCs w:val="20"/>
          <w:lang w:val="en-US"/>
        </w:rPr>
        <w:t>reduce</w:t>
      </w:r>
      <w:r w:rsidRPr="008C0DA4">
        <w:rPr>
          <w:rFonts w:ascii="Trebuchet MS" w:hAnsi="Trebuchet MS"/>
          <w:sz w:val="20"/>
          <w:szCs w:val="20"/>
          <w:lang w:val="en-US"/>
        </w:rPr>
        <w:t xml:space="preserve"> food intake, and </w:t>
      </w:r>
      <w:r w:rsidR="00C673A2" w:rsidRPr="008C0DA4">
        <w:rPr>
          <w:rFonts w:ascii="Trebuchet MS" w:hAnsi="Trebuchet MS"/>
          <w:sz w:val="20"/>
          <w:szCs w:val="20"/>
          <w:lang w:val="en-US"/>
        </w:rPr>
        <w:t>initiate</w:t>
      </w:r>
      <w:r w:rsidRPr="008C0DA4">
        <w:rPr>
          <w:rFonts w:ascii="Trebuchet MS" w:hAnsi="Trebuchet MS"/>
          <w:sz w:val="20"/>
          <w:szCs w:val="20"/>
          <w:lang w:val="en-US"/>
        </w:rPr>
        <w:t xml:space="preserve"> muscle catabolism</w:t>
      </w:r>
      <w:r w:rsidR="00EC0134" w:rsidRPr="008C0DA4">
        <w:rPr>
          <w:rFonts w:ascii="Trebuchet MS" w:hAnsi="Trebuchet MS"/>
          <w:sz w:val="20"/>
          <w:szCs w:val="20"/>
          <w:lang w:val="en-US"/>
        </w:rPr>
        <w:t>,</w:t>
      </w:r>
      <w:r w:rsidR="00FF53EA" w:rsidRPr="008C0DA4">
        <w:rPr>
          <w:rFonts w:ascii="Trebuchet MS" w:hAnsi="Trebuchet MS"/>
          <w:sz w:val="20"/>
          <w:szCs w:val="20"/>
          <w:lang w:val="en-US"/>
        </w:rPr>
        <w:t xml:space="preserve"> anabolic resistance</w:t>
      </w:r>
      <w:r w:rsidR="00EC0134" w:rsidRPr="008C0DA4">
        <w:rPr>
          <w:rFonts w:ascii="Trebuchet MS" w:hAnsi="Trebuchet MS"/>
          <w:sz w:val="20"/>
          <w:szCs w:val="20"/>
          <w:lang w:val="en-US"/>
        </w:rPr>
        <w:t>,</w:t>
      </w:r>
      <w:r w:rsidRPr="008C0DA4">
        <w:rPr>
          <w:rFonts w:ascii="Trebuchet MS" w:hAnsi="Trebuchet MS"/>
          <w:sz w:val="20"/>
          <w:szCs w:val="20"/>
          <w:lang w:val="en-US"/>
        </w:rPr>
        <w:t xml:space="preserve"> and insulin resistance, collectively stimulating a catabolic state </w:t>
      </w:r>
      <w:r w:rsidR="00B92794" w:rsidRPr="008C0DA4">
        <w:rPr>
          <w:rFonts w:ascii="Trebuchet MS" w:hAnsi="Trebuchet MS"/>
          <w:sz w:val="20"/>
          <w:szCs w:val="20"/>
          <w:lang w:val="en-US"/>
        </w:rPr>
        <w:fldChar w:fldCharType="begin" w:fldLock="1"/>
      </w:r>
      <w:r w:rsidR="00B71645" w:rsidRPr="008C0DA4">
        <w:rPr>
          <w:rFonts w:ascii="Trebuchet MS" w:hAnsi="Trebuchet MS"/>
          <w:sz w:val="20"/>
          <w:szCs w:val="20"/>
          <w:lang w:val="en-US"/>
        </w:rPr>
        <w:instrText>ADDIN CSL_CITATION { "citationItems" : [ { "id" : "ITEM-1", "itemData" : { "DOI" : "10.1002/jpen.2534", "ISSN" : "0148-6071", "abstract" : "The complex interplay between nutrition and inflammation has become a major focus of research in recent years across different clinical settings and patient populations. Inflammation has been identified as a key driver for disease\u2010related malnutrition promoting anorexia, reduced food intake, muscle loss, and on a cellular level, insulin resistance, which together stimulate catabolism. However, these effects may well be bidirectional, and there is strong evidence showing that nutrition influences inflammation. Several single nutrients and dietary patterns with either proinflammatory or anti\u2010inflammatory properties have been studied, such as the long\u2010chain \u03c9\u20103 fatty acids eicosapentaenoic acid or docosahexaenoic acid. The Mediterranean diet combines several such nutrients and has been shown to improve medical outcomes in the outpatient setting. In addition, there is increasing evidence suggesting that inflammation affects the metabolism and modulates the response to nutrition support interventions. In fact, recent studies from the medical inpatient setting suggest that inflammation, mirrored by high levels of C\u2010reactive protein, diminishes the positive effects of nutrition support. This may explain the lack of positive effects of some nutrition trials in severely ill patients, whereas similar approaches to nutritional support have shown positive results in less severely ill patients. The use of biomarkers, such as C\u2010reactive protein, may help to identify patients with a lower response to nutrition, in whom other treatment options need to be used. There is need for additional research to understand how to best address the malnourished patient with inflammation by specifically lowering inflammation through anti\u2010inflammatory medical treatments and/or nutrition interventions.", "author" : [ { "dropping-particle" : "", "family" : "Wunderle", "given" : "Carla", "non-dropping-particle" : "", "parse-names" : false, "suffix" : "" }, { "dropping-particle" : "", "family" : "Stumpf", "given" : "Franziska", "non-dropping-particle" : "", "parse-names" : false, "suffix" : "" }, { "dropping-particle" : "", "family" : "Schuetz", "given" : "Philipp", "non-dropping-particle" : "", "parse-names" : false, "suffix" : "" } ], "container-title" : "Journal of Parenteral and Enteral Nutrition", "id" : "ITEM-1", "issue" : "1", "issued" : { "date-parts" : [ [ "2024", "1", "9" ] ] }, "page" : "27-36", "title" : "Inflammation and response to nutrition interventions", "type" : "article-journal", "volume" : "48" }, "uris" : [ "http://www.mendeley.com/documents/?uuid=80197990-cbf2-418f-bf0c-e8cff4a4356b" ] } ], "mendeley" : { "formattedCitation" : "[5]", "plainTextFormattedCitation" : "[5]", "previouslyFormattedCitation" : "[5]" }, "properties" : { "noteIndex" : 0 }, "schema" : "https://github.com/citation-style-language/schema/raw/master/csl-citation.json" }</w:instrText>
      </w:r>
      <w:r w:rsidR="00B92794" w:rsidRPr="008C0DA4">
        <w:rPr>
          <w:rFonts w:ascii="Trebuchet MS" w:hAnsi="Trebuchet MS"/>
          <w:sz w:val="20"/>
          <w:szCs w:val="20"/>
          <w:lang w:val="en-US"/>
        </w:rPr>
        <w:fldChar w:fldCharType="separate"/>
      </w:r>
      <w:r w:rsidR="00302B43" w:rsidRPr="008C0DA4">
        <w:rPr>
          <w:rFonts w:ascii="Trebuchet MS" w:hAnsi="Trebuchet MS"/>
          <w:noProof/>
          <w:sz w:val="20"/>
          <w:szCs w:val="20"/>
          <w:lang w:val="en-US"/>
        </w:rPr>
        <w:t>[5]</w:t>
      </w:r>
      <w:r w:rsidR="00B92794" w:rsidRPr="008C0DA4">
        <w:rPr>
          <w:rFonts w:ascii="Trebuchet MS" w:hAnsi="Trebuchet MS"/>
          <w:sz w:val="20"/>
          <w:szCs w:val="20"/>
          <w:lang w:val="en-US"/>
        </w:rPr>
        <w:fldChar w:fldCharType="end"/>
      </w:r>
      <w:r w:rsidRPr="008C0DA4">
        <w:rPr>
          <w:rFonts w:ascii="Trebuchet MS" w:hAnsi="Trebuchet MS"/>
          <w:sz w:val="20"/>
          <w:szCs w:val="20"/>
          <w:lang w:val="en-US"/>
        </w:rPr>
        <w:t xml:space="preserve">. Conversely, nutritional status and dietary patterns </w:t>
      </w:r>
      <w:r w:rsidRPr="008C0DA4">
        <w:rPr>
          <w:rFonts w:ascii="Trebuchet MS" w:hAnsi="Trebuchet MS"/>
          <w:sz w:val="20"/>
          <w:szCs w:val="20"/>
          <w:lang w:val="en-US"/>
        </w:rPr>
        <w:lastRenderedPageBreak/>
        <w:t xml:space="preserve">significantly influence inflammatory responses </w:t>
      </w:r>
      <w:r w:rsidR="00AB5D45" w:rsidRPr="008C0DA4">
        <w:rPr>
          <w:rFonts w:ascii="Trebuchet MS" w:hAnsi="Trebuchet MS"/>
          <w:sz w:val="20"/>
          <w:szCs w:val="20"/>
          <w:lang w:val="en-US"/>
        </w:rPr>
        <w:fldChar w:fldCharType="begin" w:fldLock="1"/>
      </w:r>
      <w:r w:rsidR="00B71645" w:rsidRPr="008C0DA4">
        <w:rPr>
          <w:rFonts w:ascii="Trebuchet MS" w:hAnsi="Trebuchet MS"/>
          <w:sz w:val="20"/>
          <w:szCs w:val="20"/>
          <w:lang w:val="en-US"/>
        </w:rPr>
        <w:instrText>ADDIN CSL_CITATION { "citationItems" : [ { "id" : "ITEM-1", "itemData" : { "DOI" : "10.1001/jamanetworkopen.2020.0663", "ISSN" : "25743805", "PMID" : "32154887", "abstract" : "IMPORTANCE Inflammation is a key driver of malnutrition during illness and is often accompanied by metabolic effects, including insulin resistance and reduction of appetite. However, it still remains unclear if inflammation influences the response to nutritional support among patients with disease-related malnutrition. OBJECTIVE To examine whether patients\u2019 baseline inflammatory status is associated with the effect of nutritional support on 30-day mortality. DESIGN, SETTING, AND PARTICIPANTS This is a secondary analysis of the Effect of Early Nutritional Support on Frailty, Functional Outcomes, and Recovery of Malnourished Medical Inpatients Trial (EFFORT), a randomized clinical trial conducted in 8 Swiss hospitals from April 2014 to February 2018. A total of 1950 participants who had C-reactive protein measurements at the time of admission were included in this secondary analysis. Data analysis was conducted between June and July 2019. INTERVENTIONS Hospitalized patients at risk for malnutrition were randomly assigned to receive protocol-guided individualized nutritional support to reach protein and energy goals (intervention group) or standard hospital food (control group). MAIN OUTCOMES AND MEASURES The primary end point was 30-day mortality. Based on C-reactive protein levels at admission, patients were stratified into groups with low, moderate, or high inflammation (&lt;10 mg/L, 10-100 mg/L, and &gt;100 mg/L, respectively). RESULTS A total of 1950 patients (median [interquartile range] age, 75 [65-83] years; 1025 [52.6%] men) were included; 533 (27.3%) had low levels of inflammation, 894 (45.9%) had moderate levels of inflammation, and 523 (26.8%) had high levels of inflammation. Compared with the control group, patients receiving nutritional support showed a significant reduction in 30-day mortality, regardless of C-reactive protein level (adjusted odds ratio, 0.61; 95% CI, 0.43-0.86; P = .005). In the subgroup of patients with high inflammation, there was no beneficial effect of nutritional support (adjusted odds ratio, 1.32; 95% CI, 0.70-2.50; P = .39), providing evidence that inflammation has a significant modifying association (P for interaction = .005). CONCLUSIONS AND RELEVANCE Based on this secondary analysis of a multicenter randomized trial, a patient\u2019s admission inflammatory status was associated with their response to nutritional support. If validated in future clinical trials, nutritional support may need to be individualized based on a pati\u2026", "author" : [ { "dropping-particle" : "", "family" : "Merker", "given" : "Meret", "non-dropping-particle" : "", "parse-names" : false, "suffix" : "" }, { "dropping-particle" : "", "family" : "Felder", "given" : "Martina", "non-dropping-particle" : "", "parse-names" : false, "suffix" : "" }, { "dropping-particle" : "", "family" : "Gueissaz", "given" : "Louise", "non-dropping-particle" : "", "parse-names" : false, "suffix" : "" }, { "dropping-particle" : "", "family" : "Bolliger", "given" : "Rebekka", "non-dropping-particle" : "", "parse-names" : false, "suffix" : "" }, { "dropping-particle" : "", "family" : "Tribolet", "given" : "Pascal", "non-dropping-particle" : "", "parse-names" : false, "suffix" : "" }, { "dropping-particle" : "", "family" : "K\u00e4gi-Braun", "given" : "Nina", "non-dropping-particle" : "", "parse-names" : false, "suffix" : "" }, { "dropping-particle" : "", "family" : "Gomes", "given" : "Filomena", "non-dropping-particle" : "", "parse-names" : false, "suffix" : "" }, { "dropping-particle" : "", "family" : "Hoess", "given" : "Claus", "non-dropping-particle" : "", "parse-names" : false, "suffix" : "" }, { "dropping-particle" : "", "family" : "Pavlicek", "given" : "Vojtech", "non-dropping-particle" : "", "parse-names" : false, "suffix" : "" }, { "dropping-particle" : "", "family" : "Bilz", "given" : "Stefan", "non-dropping-particle" : "", "parse-names" : false, "suffix" : "" }, { "dropping-particle" : "", "family" : "Sigrist", "given" : "Sarah", "non-dropping-particle" : "", "parse-names" : false, "suffix" : "" }, { "dropping-particle" : "", "family" : "Br\u00e4ndle", "given" : "Michael", "non-dropping-particle" : "", "parse-names" : false, "suffix" : "" }, { "dropping-particle" : "", "family" : "Henzen", "given" : "Christoph", "non-dropping-particle" : "", "parse-names" : false, "suffix" : "" }, { "dropping-particle" : "", "family" : "Thomann", "given" : "Robert", "non-dropping-particle" : "", "parse-names" : false, "suffix" : "" }, { "dropping-particle" : "", "family" : "Rutishauser", "given" : "Jonas", "non-dropping-particle" : "", "parse-names" : false, "suffix" : "" }, { "dropping-particle" : "", "family" : "Aujesky", "given" : "Drahomir", "non-dropping-particle" : "", "parse-names" : false, "suffix" : "" }, { "dropping-particle" : "", "family" : "Rodondi", "given" : "Nicolas", "non-dropping-particle" : "", "parse-names" : false, "suffix" : "" }, { "dropping-particle" : "", "family" : "Donz\u00e9", "given" : "Jaques", "non-dropping-particle" : "", "parse-names" : false, "suffix" : "" }, { "dropping-particle" : "", "family" : "Stanga", "given" : "Zeno", "non-dropping-particle" : "", "parse-names" : false, "suffix" : "" }, { "dropping-particle" : "", "family" : "Mueller", "given" : "Beat", "non-dropping-particle" : "", "parse-names" : false, "suffix" : "" }, { "dropping-particle" : "", "family" : "Schuetz", "given" : "Philipp", "non-dropping-particle" : "", "parse-names" : false, "suffix" : "" } ], "container-title" : "JAMA Network Open", "id" : "ITEM-1", "issue" : "3", "issued" : { "date-parts" : [ [ "2020" ] ] }, "page" : "E200663", "title" : "Association of Baseline Inflammation With Effectiveness of Nutritional Support Among Patients With Disease-Related Malnutrition A Secondary Analysis of a Randomized Clinical Trial", "type" : "article-journal", "volume" : "3" }, "uris" : [ "http://www.mendeley.com/documents/?uuid=b07ca70c-f08c-4424-bd74-0425d77d1754" ] } ], "mendeley" : { "formattedCitation" : "[4]", "plainTextFormattedCitation" : "[4]", "previouslyFormattedCitation" : "[4]" }, "properties" : { "noteIndex" : 0 }, "schema" : "https://github.com/citation-style-language/schema/raw/master/csl-citation.json" }</w:instrText>
      </w:r>
      <w:r w:rsidR="00AB5D45" w:rsidRPr="008C0DA4">
        <w:rPr>
          <w:rFonts w:ascii="Trebuchet MS" w:hAnsi="Trebuchet MS"/>
          <w:sz w:val="20"/>
          <w:szCs w:val="20"/>
          <w:lang w:val="en-US"/>
        </w:rPr>
        <w:fldChar w:fldCharType="separate"/>
      </w:r>
      <w:r w:rsidR="00302B43" w:rsidRPr="008C0DA4">
        <w:rPr>
          <w:rFonts w:ascii="Trebuchet MS" w:hAnsi="Trebuchet MS"/>
          <w:noProof/>
          <w:sz w:val="20"/>
          <w:szCs w:val="20"/>
          <w:lang w:val="en-US"/>
        </w:rPr>
        <w:t>[4]</w:t>
      </w:r>
      <w:r w:rsidR="00AB5D45" w:rsidRPr="008C0DA4">
        <w:rPr>
          <w:rFonts w:ascii="Trebuchet MS" w:hAnsi="Trebuchet MS"/>
          <w:sz w:val="20"/>
          <w:szCs w:val="20"/>
          <w:lang w:val="en-US"/>
        </w:rPr>
        <w:fldChar w:fldCharType="end"/>
      </w:r>
      <w:r w:rsidRPr="008C0DA4">
        <w:rPr>
          <w:rFonts w:ascii="Trebuchet MS" w:hAnsi="Trebuchet MS"/>
          <w:sz w:val="20"/>
          <w:szCs w:val="20"/>
          <w:lang w:val="en-US"/>
        </w:rPr>
        <w:t xml:space="preserve">. In the context of nutritional interventions, elevated systemic inflammation has been associated with diminished benefits from nutritional support in ICU and non-ICU patients </w:t>
      </w:r>
      <w:r w:rsidR="00771165" w:rsidRPr="008C0DA4">
        <w:rPr>
          <w:rFonts w:ascii="Trebuchet MS" w:hAnsi="Trebuchet MS"/>
          <w:sz w:val="20"/>
          <w:szCs w:val="20"/>
          <w:lang w:val="en-US"/>
        </w:rPr>
        <w:fldChar w:fldCharType="begin" w:fldLock="1"/>
      </w:r>
      <w:r w:rsidR="00B71645" w:rsidRPr="008C0DA4">
        <w:rPr>
          <w:rFonts w:ascii="Trebuchet MS" w:hAnsi="Trebuchet MS"/>
          <w:sz w:val="20"/>
          <w:szCs w:val="20"/>
          <w:lang w:val="en-US"/>
        </w:rPr>
        <w:instrText>ADDIN CSL_CITATION { "citationItems" : [ { "id" : "ITEM-1", "itemData" : { "DOI" : "10.1001/jamanetworkopen.2020.0663", "ISSN" : "25743805", "PMID" : "32154887", "abstract" : "IMPORTANCE Inflammation is a key driver of malnutrition during illness and is often accompanied by metabolic effects, including insulin resistance and reduction of appetite. However, it still remains unclear if inflammation influences the response to nutritional support among patients with disease-related malnutrition. OBJECTIVE To examine whether patients\u2019 baseline inflammatory status is associated with the effect of nutritional support on 30-day mortality. DESIGN, SETTING, AND PARTICIPANTS This is a secondary analysis of the Effect of Early Nutritional Support on Frailty, Functional Outcomes, and Recovery of Malnourished Medical Inpatients Trial (EFFORT), a randomized clinical trial conducted in 8 Swiss hospitals from April 2014 to February 2018. A total of 1950 participants who had C-reactive protein measurements at the time of admission were included in this secondary analysis. Data analysis was conducted between June and July 2019. INTERVENTIONS Hospitalized patients at risk for malnutrition were randomly assigned to receive protocol-guided individualized nutritional support to reach protein and energy goals (intervention group) or standard hospital food (control group). MAIN OUTCOMES AND MEASURES The primary end point was 30-day mortality. Based on C-reactive protein levels at admission, patients were stratified into groups with low, moderate, or high inflammation (&lt;10 mg/L, 10-100 mg/L, and &gt;100 mg/L, respectively). RESULTS A total of 1950 patients (median [interquartile range] age, 75 [65-83] years; 1025 [52.6%] men) were included; 533 (27.3%) had low levels of inflammation, 894 (45.9%) had moderate levels of inflammation, and 523 (26.8%) had high levels of inflammation. Compared with the control group, patients receiving nutritional support showed a significant reduction in 30-day mortality, regardless of C-reactive protein level (adjusted odds ratio, 0.61; 95% CI, 0.43-0.86; P = .005). In the subgroup of patients with high inflammation, there was no beneficial effect of nutritional support (adjusted odds ratio, 1.32; 95% CI, 0.70-2.50; P = .39), providing evidence that inflammation has a significant modifying association (P for interaction = .005). CONCLUSIONS AND RELEVANCE Based on this secondary analysis of a multicenter randomized trial, a patient\u2019s admission inflammatory status was associated with their response to nutritional support. If validated in future clinical trials, nutritional support may need to be individualized based on a pati\u2026", "author" : [ { "dropping-particle" : "", "family" : "Merker", "given" : "Meret", "non-dropping-particle" : "", "parse-names" : false, "suffix" : "" }, { "dropping-particle" : "", "family" : "Felder", "given" : "Martina", "non-dropping-particle" : "", "parse-names" : false, "suffix" : "" }, { "dropping-particle" : "", "family" : "Gueissaz", "given" : "Louise", "non-dropping-particle" : "", "parse-names" : false, "suffix" : "" }, { "dropping-particle" : "", "family" : "Bolliger", "given" : "Rebekka", "non-dropping-particle" : "", "parse-names" : false, "suffix" : "" }, { "dropping-particle" : "", "family" : "Tribolet", "given" : "Pascal", "non-dropping-particle" : "", "parse-names" : false, "suffix" : "" }, { "dropping-particle" : "", "family" : "K\u00e4gi-Braun", "given" : "Nina", "non-dropping-particle" : "", "parse-names" : false, "suffix" : "" }, { "dropping-particle" : "", "family" : "Gomes", "given" : "Filomena", "non-dropping-particle" : "", "parse-names" : false, "suffix" : "" }, { "dropping-particle" : "", "family" : "Hoess", "given" : "Claus", "non-dropping-particle" : "", "parse-names" : false, "suffix" : "" }, { "dropping-particle" : "", "family" : "Pavlicek", "given" : "Vojtech", "non-dropping-particle" : "", "parse-names" : false, "suffix" : "" }, { "dropping-particle" : "", "family" : "Bilz", "given" : "Stefan", "non-dropping-particle" : "", "parse-names" : false, "suffix" : "" }, { "dropping-particle" : "", "family" : "Sigrist", "given" : "Sarah", "non-dropping-particle" : "", "parse-names" : false, "suffix" : "" }, { "dropping-particle" : "", "family" : "Br\u00e4ndle", "given" : "Michael", "non-dropping-particle" : "", "parse-names" : false, "suffix" : "" }, { "dropping-particle" : "", "family" : "Henzen", "given" : "Christoph", "non-dropping-particle" : "", "parse-names" : false, "suffix" : "" }, { "dropping-particle" : "", "family" : "Thomann", "given" : "Robert", "non-dropping-particle" : "", "parse-names" : false, "suffix" : "" }, { "dropping-particle" : "", "family" : "Rutishauser", "given" : "Jonas", "non-dropping-particle" : "", "parse-names" : false, "suffix" : "" }, { "dropping-particle" : "", "family" : "Aujesky", "given" : "Drahomir", "non-dropping-particle" : "", "parse-names" : false, "suffix" : "" }, { "dropping-particle" : "", "family" : "Rodondi", "given" : "Nicolas", "non-dropping-particle" : "", "parse-names" : false, "suffix" : "" }, { "dropping-particle" : "", "family" : "Donz\u00e9", "given" : "Jaques", "non-dropping-particle" : "", "parse-names" : false, "suffix" : "" }, { "dropping-particle" : "", "family" : "Stanga", "given" : "Zeno", "non-dropping-particle" : "", "parse-names" : false, "suffix" : "" }, { "dropping-particle" : "", "family" : "Mueller", "given" : "Beat", "non-dropping-particle" : "", "parse-names" : false, "suffix" : "" }, { "dropping-particle" : "", "family" : "Schuetz", "given" : "Philipp", "non-dropping-particle" : "", "parse-names" : false, "suffix" : "" } ], "container-title" : "JAMA Network Open", "id" : "ITEM-1", "issue" : "3", "issued" : { "date-parts" : [ [ "2020" ] ] }, "page" : "E200663", "title" : "Association of Baseline Inflammation With Effectiveness of Nutritional Support Among Patients With Disease-Related Malnutrition A Secondary Analysis of a Randomized Clinical Trial", "type" : "article-journal", "volume" : "3" }, "uris" : [ "http://www.mendeley.com/documents/?uuid=b07ca70c-f08c-4424-bd74-0425d77d1754" ] } ], "mendeley" : { "formattedCitation" : "[4]", "plainTextFormattedCitation" : "[4]", "previouslyFormattedCitation" : "[4]" }, "properties" : { "noteIndex" : 0 }, "schema" : "https://github.com/citation-style-language/schema/raw/master/csl-citation.json" }</w:instrText>
      </w:r>
      <w:r w:rsidR="00771165" w:rsidRPr="008C0DA4">
        <w:rPr>
          <w:rFonts w:ascii="Trebuchet MS" w:hAnsi="Trebuchet MS"/>
          <w:sz w:val="20"/>
          <w:szCs w:val="20"/>
          <w:lang w:val="en-US"/>
        </w:rPr>
        <w:fldChar w:fldCharType="separate"/>
      </w:r>
      <w:r w:rsidR="00302B43" w:rsidRPr="008C0DA4">
        <w:rPr>
          <w:rFonts w:ascii="Trebuchet MS" w:hAnsi="Trebuchet MS"/>
          <w:noProof/>
          <w:sz w:val="20"/>
          <w:szCs w:val="20"/>
          <w:lang w:val="en-US"/>
        </w:rPr>
        <w:t>[4]</w:t>
      </w:r>
      <w:r w:rsidR="00771165" w:rsidRPr="008C0DA4">
        <w:rPr>
          <w:rFonts w:ascii="Trebuchet MS" w:hAnsi="Trebuchet MS"/>
          <w:sz w:val="20"/>
          <w:szCs w:val="20"/>
          <w:lang w:val="en-US"/>
        </w:rPr>
        <w:fldChar w:fldCharType="end"/>
      </w:r>
      <w:r w:rsidRPr="008C0DA4">
        <w:rPr>
          <w:rFonts w:ascii="Trebuchet MS" w:hAnsi="Trebuchet MS"/>
          <w:sz w:val="20"/>
          <w:szCs w:val="20"/>
          <w:lang w:val="en-US"/>
        </w:rPr>
        <w:t xml:space="preserve">. Notably, patients with high CRP levels (&gt;100 mg/L) derive limited survival benefits from standard nutrition interventions, </w:t>
      </w:r>
      <w:r w:rsidR="00FF53EA" w:rsidRPr="008C0DA4">
        <w:rPr>
          <w:rFonts w:ascii="Trebuchet MS" w:hAnsi="Trebuchet MS"/>
          <w:sz w:val="20"/>
          <w:szCs w:val="20"/>
          <w:lang w:val="en-US"/>
        </w:rPr>
        <w:t xml:space="preserve">and patients </w:t>
      </w:r>
      <w:r w:rsidR="00EC0134" w:rsidRPr="008C0DA4">
        <w:rPr>
          <w:rFonts w:ascii="Trebuchet MS" w:hAnsi="Trebuchet MS"/>
          <w:sz w:val="20"/>
          <w:szCs w:val="20"/>
          <w:lang w:val="en-US"/>
        </w:rPr>
        <w:t>with</w:t>
      </w:r>
      <w:r w:rsidR="00FF53EA" w:rsidRPr="008C0DA4">
        <w:rPr>
          <w:rFonts w:ascii="Trebuchet MS" w:hAnsi="Trebuchet MS"/>
          <w:sz w:val="20"/>
          <w:szCs w:val="20"/>
          <w:lang w:val="en-US"/>
        </w:rPr>
        <w:t xml:space="preserve"> low CRP also showed limited benefit</w:t>
      </w:r>
      <w:r w:rsidR="00EC0134" w:rsidRPr="008C0DA4">
        <w:rPr>
          <w:rFonts w:ascii="Trebuchet MS" w:hAnsi="Trebuchet MS"/>
          <w:sz w:val="20"/>
          <w:szCs w:val="20"/>
          <w:lang w:val="en-US"/>
        </w:rPr>
        <w:t>,</w:t>
      </w:r>
      <w:r w:rsidR="00FF53EA" w:rsidRPr="008C0DA4">
        <w:rPr>
          <w:rFonts w:ascii="Trebuchet MS" w:hAnsi="Trebuchet MS"/>
          <w:sz w:val="20"/>
          <w:szCs w:val="20"/>
          <w:lang w:val="en-US"/>
        </w:rPr>
        <w:t xml:space="preserve"> </w:t>
      </w:r>
      <w:r w:rsidRPr="008C0DA4">
        <w:rPr>
          <w:rFonts w:ascii="Trebuchet MS" w:hAnsi="Trebuchet MS"/>
          <w:sz w:val="20"/>
          <w:szCs w:val="20"/>
          <w:lang w:val="en-US"/>
        </w:rPr>
        <w:t xml:space="preserve">as shown in subgroup analyses from the EFFORT trial </w:t>
      </w:r>
      <w:r w:rsidR="00A31BA2" w:rsidRPr="008C0DA4">
        <w:rPr>
          <w:rFonts w:ascii="Trebuchet MS" w:hAnsi="Trebuchet MS"/>
          <w:sz w:val="20"/>
          <w:szCs w:val="20"/>
          <w:lang w:val="en-US"/>
        </w:rPr>
        <w:fldChar w:fldCharType="begin" w:fldLock="1"/>
      </w:r>
      <w:r w:rsidR="00BE6DD6" w:rsidRPr="008C0DA4">
        <w:rPr>
          <w:rFonts w:ascii="Trebuchet MS" w:hAnsi="Trebuchet MS"/>
          <w:sz w:val="20"/>
          <w:szCs w:val="20"/>
          <w:lang w:val="en-US"/>
        </w:rPr>
        <w:instrText>ADDIN CSL_CITATION { "citationItems" : [ { "id" : "ITEM-1", "itemData" : { "DOI" : "10.1001/jamanetworkopen.2020.0663", "ISSN" : "25743805", "PMID" : "32154887", "abstract" : "IMPORTANCE Inflammation is a key driver of malnutrition during illness and is often accompanied by metabolic effects, including insulin resistance and reduction of appetite. However, it still remains unclear if inflammation influences the response to nutritional support among patients with disease-related malnutrition. OBJECTIVE To examine whether patients\u2019 baseline inflammatory status is associated with the effect of nutritional support on 30-day mortality. DESIGN, SETTING, AND PARTICIPANTS This is a secondary analysis of the Effect of Early Nutritional Support on Frailty, Functional Outcomes, and Recovery of Malnourished Medical Inpatients Trial (EFFORT), a randomized clinical trial conducted in 8 Swiss hospitals from April 2014 to February 2018. A total of 1950 participants who had C-reactive protein measurements at the time of admission were included in this secondary analysis. Data analysis was conducted between June and July 2019. INTERVENTIONS Hospitalized patients at risk for malnutrition were randomly assigned to receive protocol-guided individualized nutritional support to reach protein and energy goals (intervention group) or standard hospital food (control group). MAIN OUTCOMES AND MEASURES The primary end point was 30-day mortality. Based on C-reactive protein levels at admission, patients were stratified into groups with low, moderate, or high inflammation (&lt;10 mg/L, 10-100 mg/L, and &gt;100 mg/L, respectively). RESULTS A total of 1950 patients (median [interquartile range] age, 75 [65-83] years; 1025 [52.6%] men) were included; 533 (27.3%) had low levels of inflammation, 894 (45.9%) had moderate levels of inflammation, and 523 (26.8%) had high levels of inflammation. Compared with the control group, patients receiving nutritional support showed a significant reduction in 30-day mortality, regardless of C-reactive protein level (adjusted odds ratio, 0.61; 95% CI, 0.43-0.86; P = .005). In the subgroup of patients with high inflammation, there was no beneficial effect of nutritional support (adjusted odds ratio, 1.32; 95% CI, 0.70-2.50; P = .39), providing evidence that inflammation has a significant modifying association (P for interaction = .005). CONCLUSIONS AND RELEVANCE Based on this secondary analysis of a multicenter randomized trial, a patient\u2019s admission inflammatory status was associated with their response to nutritional support. If validated in future clinical trials, nutritional support may need to be individualized based on a pati\u2026", "author" : [ { "dropping-particle" : "", "family" : "Merker", "given" : "Meret", "non-dropping-particle" : "", "parse-names" : false, "suffix" : "" }, { "dropping-particle" : "", "family" : "Felder", "given" : "Martina", "non-dropping-particle" : "", "parse-names" : false, "suffix" : "" }, { "dropping-particle" : "", "family" : "Gueissaz", "given" : "Louise", "non-dropping-particle" : "", "parse-names" : false, "suffix" : "" }, { "dropping-particle" : "", "family" : "Bolliger", "given" : "Rebekka", "non-dropping-particle" : "", "parse-names" : false, "suffix" : "" }, { "dropping-particle" : "", "family" : "Tribolet", "given" : "Pascal", "non-dropping-particle" : "", "parse-names" : false, "suffix" : "" }, { "dropping-particle" : "", "family" : "K\u00e4gi-Braun", "given" : "Nina", "non-dropping-particle" : "", "parse-names" : false, "suffix" : "" }, { "dropping-particle" : "", "family" : "Gomes", "given" : "Filomena", "non-dropping-particle" : "", "parse-names" : false, "suffix" : "" }, { "dropping-particle" : "", "family" : "Hoess", "given" : "Claus", "non-dropping-particle" : "", "parse-names" : false, "suffix" : "" }, { "dropping-particle" : "", "family" : "Pavlicek", "given" : "Vojtech", "non-dropping-particle" : "", "parse-names" : false, "suffix" : "" }, { "dropping-particle" : "", "family" : "Bilz", "given" : "Stefan", "non-dropping-particle" : "", "parse-names" : false, "suffix" : "" }, { "dropping-particle" : "", "family" : "Sigrist", "given" : "Sarah", "non-dropping-particle" : "", "parse-names" : false, "suffix" : "" }, { "dropping-particle" : "", "family" : "Br\u00e4ndle", "given" : "Michael", "non-dropping-particle" : "", "parse-names" : false, "suffix" : "" }, { "dropping-particle" : "", "family" : "Henzen", "given" : "Christoph", "non-dropping-particle" : "", "parse-names" : false, "suffix" : "" }, { "dropping-particle" : "", "family" : "Thomann", "given" : "Robert", "non-dropping-particle" : "", "parse-names" : false, "suffix" : "" }, { "dropping-particle" : "", "family" : "Rutishauser", "given" : "Jonas", "non-dropping-particle" : "", "parse-names" : false, "suffix" : "" }, { "dropping-particle" : "", "family" : "Aujesky", "given" : "Drahomir", "non-dropping-particle" : "", "parse-names" : false, "suffix" : "" }, { "dropping-particle" : "", "family" : "Rodondi", "given" : "Nicolas", "non-dropping-particle" : "", "parse-names" : false, "suffix" : "" }, { "dropping-particle" : "", "family" : "Donz\u00e9", "given" : "Jaques", "non-dropping-particle" : "", "parse-names" : false, "suffix" : "" }, { "dropping-particle" : "", "family" : "Stanga", "given" : "Zeno", "non-dropping-particle" : "", "parse-names" : false, "suffix" : "" }, { "dropping-particle" : "", "family" : "Mueller", "given" : "Beat", "non-dropping-particle" : "", "parse-names" : false, "suffix" : "" }, { "dropping-particle" : "", "family" : "Schuetz", "given" : "Philipp", "non-dropping-particle" : "", "parse-names" : false, "suffix" : "" } ], "container-title" : "JAMA Network Open", "id" : "ITEM-1", "issue" : "3", "issued" : { "date-parts" : [ [ "2020" ] ] }, "page" : "E200663", "title" : "Association of Baseline Inflammation With Effectiveness of Nutritional Support Among Patients With Disease-Related Malnutrition A Secondary Analysis of a Randomized Clinical Trial", "type" : "article-journal", "volume" : "3" }, "uris" : [ "http://www.mendeley.com/documents/?uuid=b07ca70c-f08c-4424-bd74-0425d77d1754" ] }, { "id" : "ITEM-2", "itemData" : { "DOI" : "10.1016/j.annonc.2021.08.1989", "ISSN" : "09237534", "PMID" : "34428510", "author" : [ { "dropping-particle" : "", "family" : "Bargetzi", "given" : "L.", "non-dropping-particle" : "", "parse-names" : false, "suffix" : "" }, { "dropping-particle" : "", "family" : "Bargetzi", "given" : "M.", "non-dropping-particle" : "", "parse-names" : false, "suffix" : "" }, { "dropping-particle" : "", "family" : "Laviano", "given" : "A.", "non-dropping-particle" : "", "parse-names" : false, "suffix" : "" }, { "dropping-particle" : "", "family" : "Stanga", "given" : "Z.", "non-dropping-particle" : "", "parse-names" : false, "suffix" : "" }, { "dropping-particle" : "", "family" : "Schuetz", "given" : "P.", "non-dropping-particle" : "", "parse-names" : false, "suffix" : "" } ], "container-title" : "Annals of Oncology", "id" : "ITEM-2", "issue" : "11", "issued" : { "date-parts" : [ [ "2021", "11" ] ] }, "page" : "1451-1452", "title" : "Inflammation reduces the effect of nutritional therapy on clinical outcomes in cancer patients", "type" : "article-journal", "volume" : "32" }, "uris" : [ "http://www.mendeley.com/documents/?uuid=61733f61-297c-47ca-8154-05686fd6ae8e" ] } ], "mendeley" : { "formattedCitation" : "[4,21]", "plainTextFormattedCitation" : "[4,21]", "previouslyFormattedCitation" : "[4,21]" }, "properties" : { "noteIndex" : 0 }, "schema" : "https://github.com/citation-style-language/schema/raw/master/csl-citation.json" }</w:instrText>
      </w:r>
      <w:r w:rsidR="00A31BA2" w:rsidRPr="008C0DA4">
        <w:rPr>
          <w:rFonts w:ascii="Trebuchet MS" w:hAnsi="Trebuchet MS"/>
          <w:sz w:val="20"/>
          <w:szCs w:val="20"/>
          <w:lang w:val="en-US"/>
        </w:rPr>
        <w:fldChar w:fldCharType="separate"/>
      </w:r>
      <w:r w:rsidR="00D43503" w:rsidRPr="008C0DA4">
        <w:rPr>
          <w:rFonts w:ascii="Trebuchet MS" w:hAnsi="Trebuchet MS"/>
          <w:noProof/>
          <w:sz w:val="20"/>
          <w:szCs w:val="20"/>
          <w:lang w:val="en-US"/>
        </w:rPr>
        <w:t>[4,21]</w:t>
      </w:r>
      <w:r w:rsidR="00A31BA2" w:rsidRPr="008C0DA4">
        <w:rPr>
          <w:rFonts w:ascii="Trebuchet MS" w:hAnsi="Trebuchet MS"/>
          <w:sz w:val="20"/>
          <w:szCs w:val="20"/>
          <w:lang w:val="en-US"/>
        </w:rPr>
        <w:fldChar w:fldCharType="end"/>
      </w:r>
      <w:r w:rsidRPr="008C0DA4">
        <w:rPr>
          <w:rFonts w:ascii="Trebuchet MS" w:hAnsi="Trebuchet MS"/>
          <w:sz w:val="20"/>
          <w:szCs w:val="20"/>
          <w:lang w:val="en-US"/>
        </w:rPr>
        <w:t xml:space="preserve">. Inflammatory cytokines can suppress appetite, slow gastric motility, and induce insulin resistance, </w:t>
      </w:r>
      <w:r w:rsidR="00EC0134" w:rsidRPr="008C0DA4">
        <w:rPr>
          <w:rFonts w:ascii="Trebuchet MS" w:hAnsi="Trebuchet MS"/>
          <w:sz w:val="20"/>
          <w:szCs w:val="20"/>
          <w:lang w:val="en-US"/>
        </w:rPr>
        <w:t>impairing nutrient intake, absorption,</w:t>
      </w:r>
      <w:r w:rsidRPr="008C0DA4">
        <w:rPr>
          <w:rFonts w:ascii="Trebuchet MS" w:hAnsi="Trebuchet MS"/>
          <w:sz w:val="20"/>
          <w:szCs w:val="20"/>
          <w:lang w:val="en-US"/>
        </w:rPr>
        <w:t xml:space="preserve"> and metabolism. This results in a catabolic </w:t>
      </w:r>
      <w:r w:rsidR="00F75E69" w:rsidRPr="008C0DA4">
        <w:rPr>
          <w:rFonts w:ascii="Trebuchet MS" w:hAnsi="Trebuchet MS"/>
          <w:sz w:val="20"/>
          <w:szCs w:val="20"/>
          <w:lang w:val="en-US"/>
        </w:rPr>
        <w:t>and anabolic</w:t>
      </w:r>
      <w:r w:rsidR="00EC0134" w:rsidRPr="008C0DA4">
        <w:rPr>
          <w:rFonts w:ascii="Trebuchet MS" w:hAnsi="Trebuchet MS"/>
          <w:sz w:val="20"/>
          <w:szCs w:val="20"/>
          <w:lang w:val="en-US"/>
        </w:rPr>
        <w:t>-</w:t>
      </w:r>
      <w:r w:rsidR="00F75E69" w:rsidRPr="008C0DA4">
        <w:rPr>
          <w:rFonts w:ascii="Trebuchet MS" w:hAnsi="Trebuchet MS"/>
          <w:sz w:val="20"/>
          <w:szCs w:val="20"/>
          <w:lang w:val="en-US"/>
        </w:rPr>
        <w:t xml:space="preserve">resistant </w:t>
      </w:r>
      <w:r w:rsidRPr="008C0DA4">
        <w:rPr>
          <w:rFonts w:ascii="Trebuchet MS" w:hAnsi="Trebuchet MS"/>
          <w:sz w:val="20"/>
          <w:szCs w:val="20"/>
          <w:lang w:val="en-US"/>
        </w:rPr>
        <w:t xml:space="preserve">environment </w:t>
      </w:r>
      <w:r w:rsidR="00DA58FD" w:rsidRPr="008C0DA4">
        <w:rPr>
          <w:rFonts w:ascii="Trebuchet MS" w:hAnsi="Trebuchet MS"/>
          <w:sz w:val="20"/>
          <w:szCs w:val="20"/>
          <w:lang w:val="en-US"/>
        </w:rPr>
        <w:t>characterized</w:t>
      </w:r>
      <w:r w:rsidRPr="008C0DA4">
        <w:rPr>
          <w:rFonts w:ascii="Trebuchet MS" w:hAnsi="Trebuchet MS"/>
          <w:sz w:val="20"/>
          <w:szCs w:val="20"/>
          <w:lang w:val="en-US"/>
        </w:rPr>
        <w:t xml:space="preserve"> by lipolysis, muscle proteolysis, and hepatic gluconeogenesis, exacerbating malnutrition despite the provision of nutritional therapy </w:t>
      </w:r>
      <w:r w:rsidR="00F00AFA" w:rsidRPr="008C0DA4">
        <w:rPr>
          <w:rFonts w:ascii="Trebuchet MS" w:hAnsi="Trebuchet MS"/>
          <w:sz w:val="20"/>
          <w:szCs w:val="20"/>
          <w:lang w:val="en-US"/>
        </w:rPr>
        <w:fldChar w:fldCharType="begin" w:fldLock="1"/>
      </w:r>
      <w:r w:rsidR="00BE6DD6" w:rsidRPr="008C0DA4">
        <w:rPr>
          <w:rFonts w:ascii="Trebuchet MS" w:hAnsi="Trebuchet MS"/>
          <w:sz w:val="20"/>
          <w:szCs w:val="20"/>
          <w:lang w:val="en-US"/>
        </w:rPr>
        <w:instrText>ADDIN CSL_CITATION { "citationItems" : [ { "id" : "ITEM-1", "itemData" : { "DOI" : "10.1007/s10753-018-0739-1", "ISSN" : "15732576", "PMID" : "29404872", "abstract" : "Inflammation is an adaptive process to the noxious stimuli that the human body is constantly exposed to. From the local inflammatory response to a full-blown systemic inflammation, a wide complex sequence of events occurs. Persistent immunosuppression and catabolism may ensue, until multiple organ failure finally sets in. And since clinically useful and specific biomarkers are lacking, diagnosis may come late. A thorough understanding of these events (how they begin, how they evolve, and how to modulate them) is imperative, but as yet poorly studied. This review aims to consolidate current knowledge of these events so that the management of these patients is not only evidence-based, but also built on an understanding of the inner workings of the human body in health and in disease.", "author" : [ { "dropping-particle" : "", "family" : "Varela", "given" : "Miguel Louren\u00e7o", "non-dropping-particle" : "", "parse-names" : false, "suffix" : "" }, { "dropping-particle" : "", "family" : "Mogildea", "given" : "Mihail", "non-dropping-particle" : "", "parse-names" : false, "suffix" : "" }, { "dropping-particle" : "", "family" : "Moreno", "given" : "Ignacio", "non-dropping-particle" : "", "parse-names" : false, "suffix" : "" }, { "dropping-particle" : "", "family" : "Lopes", "given" : "Ana", "non-dropping-particle" : "", "parse-names" : false, "suffix" : "" } ], "container-title" : "Inflammation", "id" : "ITEM-1", "issue" : "4", "issued" : { "date-parts" : [ [ "2018" ] ] }, "page" : "1115-1127", "title" : "Acute Inflammation and Metabolism", "type" : "article", "volume" : "41" }, "uris" : [ "http://www.mendeley.com/documents/?uuid=a0c22e65-b80e-40b0-b6bd-125ae37c7768" ] }, { "id" : "ITEM-2", "itemData" : { "DOI" : "10.1016/j.cnc.2017.10.010", "ISSN" : "08995885", "PMID" : "29413206", "abstract" : "Gastrointestinal (GI) motility problems are common complications in critical care patients. GI problems contribute to an increased risk of morbidity and mortality. Toxic megacolon (TM) is a type of acquired megacolon categorized as a medical emergency and includes severe inflammation affecting all layers of the colon wall. The high incidence of GI complications in critically ill patients requires the critical care nurse to provide close monitoring of patients at risk and an acute awareness of the causation, signs and symptoms, and treatment of various GI motility disorders, including gastroparesis, ileus, and TM.", "author" : [ { "dropping-particle" : "", "family" : "Frazer", "given" : "Christine", "non-dropping-particle" : "", "parse-names" : false, "suffix" : "" }, { "dropping-particle" : "", "family" : "Hussey", "given" : "Leslie", "non-dropping-particle" : "", "parse-names" : false, "suffix" : "" }, { "dropping-particle" : "", "family" : "Bemker", "given" : "Mary", "non-dropping-particle" : "", "parse-names" : false, "suffix" : "" } ], "container-title" : "Critical Care Nursing Clinics of North America", "id" : "ITEM-2", "issue" : "1", "issued" : { "date-parts" : [ [ "2018" ] ] }, "page" : "109-121", "title" : "Gastrointestinal Motility Problems in Critically Ill Patients", "type" : "article", "volume" : "30" }, "uris" : [ "http://www.mendeley.com/documents/?uuid=dd0e6f2f-0531-46e8-9880-aa25fede938a" ] } ], "mendeley" : { "formattedCitation" : "[22,23]", "plainTextFormattedCitation" : "[22,23]", "previouslyFormattedCitation" : "[22,23]" }, "properties" : { "noteIndex" : 0 }, "schema" : "https://github.com/citation-style-language/schema/raw/master/csl-citation.json" }</w:instrText>
      </w:r>
      <w:r w:rsidR="00F00AFA" w:rsidRPr="008C0DA4">
        <w:rPr>
          <w:rFonts w:ascii="Trebuchet MS" w:hAnsi="Trebuchet MS"/>
          <w:sz w:val="20"/>
          <w:szCs w:val="20"/>
          <w:lang w:val="en-US"/>
        </w:rPr>
        <w:fldChar w:fldCharType="separate"/>
      </w:r>
      <w:r w:rsidR="00D43503" w:rsidRPr="008C0DA4">
        <w:rPr>
          <w:rFonts w:ascii="Trebuchet MS" w:hAnsi="Trebuchet MS"/>
          <w:noProof/>
          <w:sz w:val="20"/>
          <w:szCs w:val="20"/>
          <w:lang w:val="en-US"/>
        </w:rPr>
        <w:t>[22,23]</w:t>
      </w:r>
      <w:r w:rsidR="00F00AFA" w:rsidRPr="008C0DA4">
        <w:rPr>
          <w:rFonts w:ascii="Trebuchet MS" w:hAnsi="Trebuchet MS"/>
          <w:sz w:val="20"/>
          <w:szCs w:val="20"/>
          <w:lang w:val="en-US"/>
        </w:rPr>
        <w:fldChar w:fldCharType="end"/>
      </w:r>
      <w:r w:rsidRPr="008C0DA4">
        <w:rPr>
          <w:rFonts w:ascii="Trebuchet MS" w:hAnsi="Trebuchet MS"/>
          <w:sz w:val="20"/>
          <w:szCs w:val="20"/>
          <w:lang w:val="en-US"/>
        </w:rPr>
        <w:t>.</w:t>
      </w:r>
      <w:r w:rsidR="006F2279" w:rsidRPr="008C0DA4">
        <w:rPr>
          <w:rFonts w:ascii="Trebuchet MS" w:hAnsi="Trebuchet MS"/>
          <w:sz w:val="20"/>
          <w:szCs w:val="20"/>
          <w:lang w:val="en-US"/>
        </w:rPr>
        <w:t xml:space="preserve"> </w:t>
      </w:r>
      <w:r w:rsidRPr="008C0DA4">
        <w:rPr>
          <w:rFonts w:ascii="Trebuchet MS" w:hAnsi="Trebuchet MS"/>
          <w:sz w:val="20"/>
          <w:szCs w:val="20"/>
          <w:lang w:val="en-US"/>
        </w:rPr>
        <w:t xml:space="preserve">Inflammation may also disrupt intracellular nutrient </w:t>
      </w:r>
      <w:r w:rsidR="00DA58FD" w:rsidRPr="008C0DA4">
        <w:rPr>
          <w:rFonts w:ascii="Trebuchet MS" w:hAnsi="Trebuchet MS"/>
          <w:sz w:val="20"/>
          <w:szCs w:val="20"/>
          <w:lang w:val="en-US"/>
        </w:rPr>
        <w:t>signaling</w:t>
      </w:r>
      <w:r w:rsidRPr="008C0DA4">
        <w:rPr>
          <w:rFonts w:ascii="Trebuchet MS" w:hAnsi="Trebuchet MS"/>
          <w:sz w:val="20"/>
          <w:szCs w:val="20"/>
          <w:lang w:val="en-US"/>
        </w:rPr>
        <w:t xml:space="preserve"> and cellular repair mechanisms, such as autophagy, which plays a key role in clearing damaged organelles and regulating immune responses </w:t>
      </w:r>
      <w:r w:rsidR="00196EC9" w:rsidRPr="008C0DA4">
        <w:rPr>
          <w:rFonts w:ascii="Trebuchet MS" w:hAnsi="Trebuchet MS"/>
          <w:sz w:val="20"/>
          <w:szCs w:val="20"/>
          <w:lang w:val="en-US"/>
        </w:rPr>
        <w:fldChar w:fldCharType="begin" w:fldLock="1"/>
      </w:r>
      <w:r w:rsidR="00BE6DD6" w:rsidRPr="008C0DA4">
        <w:rPr>
          <w:rFonts w:ascii="Trebuchet MS" w:hAnsi="Trebuchet MS"/>
          <w:sz w:val="20"/>
          <w:szCs w:val="20"/>
          <w:lang w:val="en-US"/>
        </w:rPr>
        <w:instrText>ADDIN CSL_CITATION { "citationItems" : [ { "id" : "ITEM-1", "itemData" : { "DOI" : "10.1016/j.immuni.2021.01.018", "ISSN" : "10974180", "PMID" : "33691134", "abstract" : "Our understanding of the immune roles of autophagy and autophagy-related processes is evolving. Deretic reviews how canonical and noncanonical autophagy protect against exogenous and endogenous sources of inflammation affecting a wide spectrum of diseases, through functions modulating type I IFN and inflammasome responses, antimicrobial defenses, immunometabolism, and immune cell subsets.", "author" : [ { "dropping-particle" : "", "family" : "Deretic", "given" : "Vojo", "non-dropping-particle" : "", "parse-names" : false, "suffix" : "" } ], "container-title" : "Immunity", "id" : "ITEM-1", "issue" : "3", "issued" : { "date-parts" : [ [ "2021" ] ] }, "page" : "437-453", "title" : "Autophagy in inflammation, infection, and immunometabolism", "type" : "article", "volume" : "54" }, "uris" : [ "http://www.mendeley.com/documents/?uuid=0d83822e-2480-4745-b262-09c969aab105" ] } ], "mendeley" : { "formattedCitation" : "[24]", "plainTextFormattedCitation" : "[24]", "previouslyFormattedCitation" : "[24]" }, "properties" : { "noteIndex" : 0 }, "schema" : "https://github.com/citation-style-language/schema/raw/master/csl-citation.json" }</w:instrText>
      </w:r>
      <w:r w:rsidR="00196EC9" w:rsidRPr="008C0DA4">
        <w:rPr>
          <w:rFonts w:ascii="Trebuchet MS" w:hAnsi="Trebuchet MS"/>
          <w:sz w:val="20"/>
          <w:szCs w:val="20"/>
          <w:lang w:val="en-US"/>
        </w:rPr>
        <w:fldChar w:fldCharType="separate"/>
      </w:r>
      <w:r w:rsidR="00D43503" w:rsidRPr="008C0DA4">
        <w:rPr>
          <w:rFonts w:ascii="Trebuchet MS" w:hAnsi="Trebuchet MS"/>
          <w:noProof/>
          <w:sz w:val="20"/>
          <w:szCs w:val="20"/>
          <w:lang w:val="en-US"/>
        </w:rPr>
        <w:t>[24]</w:t>
      </w:r>
      <w:r w:rsidR="00196EC9" w:rsidRPr="008C0DA4">
        <w:rPr>
          <w:rFonts w:ascii="Trebuchet MS" w:hAnsi="Trebuchet MS"/>
          <w:sz w:val="20"/>
          <w:szCs w:val="20"/>
          <w:lang w:val="en-US"/>
        </w:rPr>
        <w:fldChar w:fldCharType="end"/>
      </w:r>
      <w:r w:rsidRPr="008C0DA4">
        <w:rPr>
          <w:rFonts w:ascii="Trebuchet MS" w:hAnsi="Trebuchet MS"/>
          <w:sz w:val="20"/>
          <w:szCs w:val="20"/>
          <w:lang w:val="en-US"/>
        </w:rPr>
        <w:t>.</w:t>
      </w:r>
      <w:r w:rsidR="00C00126">
        <w:rPr>
          <w:rFonts w:ascii="Trebuchet MS" w:hAnsi="Trebuchet MS"/>
          <w:sz w:val="20"/>
          <w:szCs w:val="20"/>
          <w:lang w:val="en-US"/>
        </w:rPr>
        <w:t xml:space="preserve"> </w:t>
      </w:r>
      <w:r w:rsidR="00C00126" w:rsidRPr="00C00126">
        <w:rPr>
          <w:rFonts w:ascii="Trebuchet MS" w:hAnsi="Trebuchet MS"/>
          <w:sz w:val="20"/>
          <w:szCs w:val="20"/>
          <w:lang w:val="en-US"/>
        </w:rPr>
        <w:t>SPMs may engage distinct resolution pathways beyond inflammation suppression</w:t>
      </w:r>
      <w:r w:rsidR="00257C9C">
        <w:rPr>
          <w:rFonts w:ascii="Trebuchet MS" w:hAnsi="Trebuchet MS"/>
          <w:sz w:val="20"/>
          <w:szCs w:val="20"/>
          <w:lang w:val="en-US"/>
        </w:rPr>
        <w:t xml:space="preserve">, </w:t>
      </w:r>
      <w:r w:rsidR="00257C9C" w:rsidRPr="00257C9C">
        <w:rPr>
          <w:rFonts w:ascii="Trebuchet MS" w:hAnsi="Trebuchet MS"/>
          <w:sz w:val="20"/>
          <w:szCs w:val="20"/>
          <w:lang w:val="en-US"/>
        </w:rPr>
        <w:t>though, for example, the transcriptional reprogramming of target cells</w:t>
      </w:r>
      <w:r w:rsidR="00257C9C">
        <w:rPr>
          <w:rFonts w:ascii="Trebuchet MS" w:hAnsi="Trebuchet MS"/>
          <w:sz w:val="20"/>
          <w:szCs w:val="20"/>
          <w:lang w:val="en-US"/>
        </w:rPr>
        <w:t xml:space="preserve"> </w:t>
      </w:r>
      <w:r w:rsidR="007604D7">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"10.1016/j.ebiom.2022.103974", "ISSN" : "2352-3964", "PMID" : "35430453", "abstract" : "BACKGROUND Rheumatoid arthritis (RA) is a progressive degenerative disorder that leads to joint destruction. Available treatments only target the inflammatory component with minimal impact on joint repair. We recently uncovered a previously unappreciated family of pro-resolving mediators, the maresin conjugate in tissue regeneration (MCTR), that display both immunoregulatory and tissue-protective activities. Thus, we queried whether the production of these autacoids is disrupted in RA patients and whether they can be useful in treating joint inflammation and promoting joint repair. METHODS Using a highly phenotyped RA cohort we evaluated plasma MCTR concentrations and correlated these to clinical markers of disease activity. To evaluate the immunoregulatory and tissue reparative activities we employed both in vivo models of arthritis and organ culture models. FINDINGS Herein, we observed that plasma MCTR3 concentrations were negatively correlated with joint disease activity and severity in RA patients. Evaluation of the mechanisms engaged by this mediator in arthritic mice demonstrated that MCTR3 reprograms monocytes to confer enduring joint protective properties. Single cell transcriptomic profiling and flow cytometric evaluation of macrophages from mice treated with MCTR3-reprogrammed monocytes revealed a role for Arginase-1 (Arg-1) in mediating their joint reparative and pro-resolving activities. Arg-1 inhibition reversed both the anti-arthritic and tissue reparative actions of MCTR3-reprogrammed monocytes. INTERPRETATION Our findings demonstrate that circulating MCTR3 levels are negatively correlated with disease in RA. When administered to mice in vivo, MCTR3 displayed both anti-inflammatory and joint reparative activities, protecting both cartilage and bone in murine arthritis. These activities were, at least in part, mediated via the reprogramming of mononuclear phagocyte responses. FUNDING This work was supported by funding from the European Research Council (ERC) under the European Union's Horizon 2020 research and innovation programme (grant no: 677542) and the Barts Charity (grant no: MGU0343) to J.D. J.D. is also supported by a Sir Henry Dale Fellowship jointly funded by the Wellcome Trust and the Royal Society (grant 107613/Z/15/Z).", "author" : [ { "dropping-particle" : "", "family" : "Pistorius", "given" : "Kimberly", "non-dropping-particle" : "", "parse-names" : false, "suffix" : "" }, { "dropping-particle" : "", "family" : "Ly", "given" : "Lucy", "non-dropping-particle" : "", "parse-names" : false, "suffix" : "" }, { "dropping-particle" : "", "family" : "Souza", "given" : "Patricia R", "non-dropping-particle" : "", "parse-names" : false, "suffix" : "" }, { "dropping-particle" : "", "family" : "Gomez", "given" : "Esteban A", "non-dropping-particle" : "", "parse-names" : false, "suffix" : "" }, { "dropping-particle" : "", "family" : "Koenis", "given" : "Duco S", "non-dropping-particle" : "", "parse-names" : false, "suffix" : "" }, { "dropping-particle" : "", "family" : "Rodriguez", "given" : "Ana R", "non-dropping-particle" : "", "parse-names" : false, "suffix" : "" }, { "dropping-particle" : "", "family" : "Foster", "given" : "Julie", "non-dropping-particle" : "", "parse-names" : false, "suffix" : "" }, { "dropping-particle" : "", "family" : "Sosabowski", "given" : "Jane", "non-dropping-particle" : "", "parse-names" : false, "suffix" : "" }, { "dropping-particle" : "", "family" : "Hopkinson", "given" : "Mark", "non-dropping-particle" : "", "parse-names" : false, "suffix" : "" }, { "dropping-particle" : "", "family" : "Rajeeve", "given" : "Vinothini", "non-dropping-particle" : "", "parse-names" : false, "suffix" : "" }, { "dropping-particle" : "", "family" : "Spur", "given" : "Bernd W", "non-dropping-particle" : "", "parse-names" : false, "suffix" : "" }, { "dropping-particle" : "", "family" : "Pitsillides", "given" : "Andrew", "non-dropping-particle" : "", "parse-names" : false, "suffix" : "" }, { "dropping-particle" : "", "family" : "Pitzalis", "given" : "Costantino", "non-dropping-particle" : "", "parse-names" : false, "suffix" : "" }, { "dropping-particle" : "", "family" : "Dalli", "given" : "Jesmond", "non-dropping-particle" : "", "parse-names" : false, "suffix" : "" } ], "container-title" : "EBioMedicine", "id" : "ITEM-1", "issued" : { "date-parts" : [ [ "2022", "5" ] ] }, "page" : "103974", "title" : "MCTR3 reprograms arthritic monocytes to upregulate Arginase-1 and exert pro-resolving and tissue-protective functions in experimental arthritis.", "type" : "article-journal", "volume" : "79" }, "uris" : [ "http://www.mendeley.com/documents/?uuid=ea01d1ee-7dd9-440a-acb7-b9b4a349311d" ] } ], "mendeley" : { "formattedCitation" : "[25]", "plainTextFormattedCitation" : "[25]", "previouslyFormattedCitation" : "[25]" }, "properties" : { "noteIndex" : 0 }, "schema" : "https://github.com/citation-style-language/schema/raw/master/csl-citation.json" }</w:instrText>
      </w:r>
      <w:r w:rsidR="007604D7">
        <w:rPr>
          <w:rFonts w:ascii="Trebuchet MS" w:hAnsi="Trebuchet MS"/>
          <w:sz w:val="20"/>
          <w:szCs w:val="20"/>
          <w:lang w:val="en-US"/>
        </w:rPr>
        <w:fldChar w:fldCharType="separate"/>
      </w:r>
      <w:r w:rsidR="007604D7" w:rsidRPr="007604D7">
        <w:rPr>
          <w:rFonts w:ascii="Trebuchet MS" w:hAnsi="Trebuchet MS"/>
          <w:noProof/>
          <w:sz w:val="20"/>
          <w:szCs w:val="20"/>
          <w:lang w:val="en-US"/>
        </w:rPr>
        <w:t>[25]</w:t>
      </w:r>
      <w:r w:rsidR="007604D7">
        <w:rPr>
          <w:rFonts w:ascii="Trebuchet MS" w:hAnsi="Trebuchet MS"/>
          <w:sz w:val="20"/>
          <w:szCs w:val="20"/>
          <w:lang w:val="en-US"/>
        </w:rPr>
        <w:fldChar w:fldCharType="end"/>
      </w:r>
      <w:r w:rsidR="00257C9C">
        <w:rPr>
          <w:rFonts w:ascii="Trebuchet MS" w:hAnsi="Trebuchet MS"/>
          <w:sz w:val="20"/>
          <w:szCs w:val="20"/>
          <w:lang w:val="en-US"/>
        </w:rPr>
        <w:t>.</w:t>
      </w:r>
    </w:p>
    <w:p w14:paraId="6D5D8DD8" w14:textId="77777777" w:rsidR="00412D34" w:rsidRPr="008C0DA4" w:rsidRDefault="00B60709">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Such findings highlight the complexity of malnutrition in the context of inflammation and suggest that nutritional interventions cannot be universally applied without considering the underlying inflammatory state. Consequently, a paradigm shift is warranted: the resolution of inflammation should be established as a central objective of nutritional interventions </w:t>
      </w:r>
      <w:proofErr w:type="gramStart"/>
      <w:r w:rsidRPr="008C0DA4">
        <w:rPr>
          <w:rFonts w:ascii="Trebuchet MS" w:hAnsi="Trebuchet MS"/>
          <w:sz w:val="20"/>
          <w:szCs w:val="20"/>
          <w:lang w:val="en-US"/>
        </w:rPr>
        <w:t>in order to</w:t>
      </w:r>
      <w:proofErr w:type="gramEnd"/>
      <w:r w:rsidRPr="008C0DA4">
        <w:rPr>
          <w:rFonts w:ascii="Trebuchet MS" w:hAnsi="Trebuchet MS"/>
          <w:sz w:val="20"/>
          <w:szCs w:val="20"/>
          <w:lang w:val="en-US"/>
        </w:rPr>
        <w:t xml:space="preserve"> improve clinical outcomes across a range of acute and chronic conditions.</w:t>
      </w:r>
    </w:p>
    <w:p w14:paraId="39177714" w14:textId="77777777" w:rsidR="00412D34" w:rsidRPr="008C0DA4" w:rsidRDefault="00B60709">
      <w:pPr>
        <w:pStyle w:val="ListParagraph"/>
        <w:numPr>
          <w:ilvl w:val="1"/>
          <w:numId w:val="6"/>
        </w:numPr>
        <w:spacing w:after="120" w:line="480" w:lineRule="auto"/>
        <w:jc w:val="both"/>
        <w:rPr>
          <w:rFonts w:ascii="Trebuchet MS" w:hAnsi="Trebuchet MS"/>
          <w:sz w:val="20"/>
          <w:szCs w:val="20"/>
        </w:rPr>
      </w:pPr>
      <w:r w:rsidRPr="008C0DA4">
        <w:rPr>
          <w:rFonts w:ascii="Trebuchet MS" w:hAnsi="Trebuchet MS"/>
          <w:b/>
          <w:bCs/>
          <w:sz w:val="20"/>
          <w:szCs w:val="20"/>
        </w:rPr>
        <w:t>Inflammation resolution as a biosynthetically active process</w:t>
      </w:r>
      <w:r w:rsidRPr="008C0DA4">
        <w:rPr>
          <w:rFonts w:ascii="Trebuchet MS" w:hAnsi="Trebuchet MS"/>
          <w:sz w:val="20"/>
          <w:szCs w:val="20"/>
        </w:rPr>
        <w:t>:</w:t>
      </w:r>
    </w:p>
    <w:p w14:paraId="54400B69" w14:textId="03CD86E5" w:rsidR="00412D34" w:rsidRPr="008C0DA4" w:rsidRDefault="00B60709" w:rsidP="00FF2759">
      <w:pPr>
        <w:pStyle w:val="Corpo"/>
        <w:spacing w:after="120" w:line="480" w:lineRule="auto"/>
        <w:jc w:val="both"/>
        <w:rPr>
          <w:rFonts w:ascii="Trebuchet MS" w:hAnsi="Trebuchet MS"/>
          <w:sz w:val="20"/>
          <w:szCs w:val="20"/>
          <w:lang w:val="en-US"/>
        </w:rPr>
      </w:pPr>
      <w:r w:rsidRPr="008C0DA4">
        <w:rPr>
          <w:rFonts w:ascii="Trebuchet MS" w:hAnsi="Trebuchet MS"/>
          <w:sz w:val="20"/>
          <w:szCs w:val="20"/>
          <w:lang w:val="en-US"/>
        </w:rPr>
        <w:t xml:space="preserve">The initiation of an inflammatory response is accompanied not only by the rapid activation of immune mechanisms aimed at clearing pathogens or damaged tissue but also by the near-immediate activation of the resolution phase. Contrary to the traditional notion of resolution as a passive tapering of inflammation, it is now well established that inflammation resolution is a biosynthetically active, highly orchestrated process governed by endogenous mechanisms that restore immune homeostasis and support tissue repair </w:t>
      </w:r>
      <w:r w:rsidR="001B0F07"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"10.1038/s41569-019-0169-2", "ISSN" : "17595010", "PMID" : "30846875", "abstract" : "Atherosclerosis is a lipid-driven inflammatory disease of the arterial intima in which the balance of pro-inflammatory and inflammation-resolving mechanisms dictates the final clinical outcome. Intimal infiltration and modification of plasma-derived lipoproteins and their uptake mainly by macrophages, with ensuing formation of lipid-filled foam cells, initiate atherosclerotic lesion formation, and deficient efferocytotic removal of apoptotic cells and foam cells sustains lesion progression. Defective efferocytosis, as a sign of inadequate inflammation resolution, leads to accumulation of secondarily necrotic macrophages and foam cells and the formation of an advanced lesion with a necrotic lipid core, indicative of plaque vulnerability. Resolution of inflammation is mediated by specialized pro-resolving lipid mediators derived from omega-3 fatty acids or arachidonic acid and by relevant proteins and signalling gaseous molecules. One of the major effects of inflammation resolution mediators is phenotypic conversion of pro-inflammatory macrophages into macrophages that suppress inflammation and promote healing. In advanced atherosclerotic lesions, the ratio between specialized pro-resolving mediators and pro-inflammatory lipids (in particular leukotrienes) is strikingly low, providing a molecular explanation for the defective inflammation resolution features of these lesions. In this Review, we\u00a0discuss the mechanisms of the formation of clinically dangerous atherosclerotic lesions and the potential of pro-resolving mediator therapy to inhibit this process.", "author" : [ { "dropping-particle" : "", "family" : "B\u00e4ck", "given" : "Magnus", "non-dropping-particle" : "", "parse-names" : false, "suffix" : "" }, { "dropping-particle" : "", "family" : "Yurdagul", "given" : "Arif", "non-dropping-particle" : "", "parse-names" : false, "suffix" : "" }, { "dropping-particle" : "", "family" : "Tabas", "given" : "Ira", "non-dropping-particle" : "", "parse-names" : false, "suffix" : "" }, { "dropping-particle" : "", "family" : "\u00d6\u00f6rni", "given" : "Katariina", "non-dropping-particle" : "", "parse-names" : false, "suffix" : "" }, { "dropping-particle" : "", "family" : "Kovanen", "given" : "Petri T.", "non-dropping-particle" : "", "parse-names" : false, "suffix" : "" } ], "container-title" : "Nature Reviews Cardiology", "id" : "ITEM-1", "issue" : "7", "issued" : { "date-parts" : [ [ "2019" ] ] }, "page" : "389-406", "title" : "Inflammation and its resolution in atherosclerosis: mediators and therapeutic opportunities", "type" : "article", "volume" : "16" }, "uris" : [ "http://www.mendeley.com/documents/?uuid=cda9b44f-244a-44a6-9e97-c86516b35efb" ] }, { "id" : "ITEM-2", "itemData" : { "DOI" : "10.1016/j.pharmthera.2021.107879", "ISSN" : "01637258", "PMID" : "33915177", "abstract" : "The resolution of inflammation has emerged as a critical endogenous process that protects host tissues from prolonged or excessive inflammation that can become chronic. Failure of the resolution of inflammation is a key pathological mechanism that drives the progression of numerous inflammation-driven diseases. Essential polyunsaturated fatty acid (PUFA)-derived autacoid mediators termed \u2018specialized pro-resolving mediators\u2019 (SPMs) regulate endogenous resolution programs by limiting further neutrophil tissue infiltration and stimulating local immune cell (e.g., macrophage)-mediated clearance of apoptotic polymorphonuclear neutrophils, cellular debris, and microbes, as well as counter-regulating eicosanoid/cytokine production. The SPM superfamily encompasses lipoxins, resolvins, protectins, and maresins. Our understanding of the resolution phase of acute inflammation has grown exponentially in the past three decades with the discovery of novel pro-resolving lipid mediators, their pro-efferocytosis mechanisms, and their receptors. Technological advancement has further facilitated lipid mediator metabolipidomic based profiling of healthy and diseased human tissues, highlighting the extraordinary therapeutic potential of SPMs across a broad array of inflammatory diseases including cancer. As current front-line cancer therapies such as surgery, chemotherapy, and radiation may induce various unwanted side effects such as robust pro-inflammatory and pro-tumorigenic host responses, characterizing SPMs and their receptors as novel therapeutic targets may have important implications as a new direction for host-targeted cancer therapy. Here, we discuss the origins of inflammation resolution, key discoveries and the failure of resolution mechanisms in diseases with an emphasis on cancer, and future directions focused on novel therapeutic applications for this exciting and rapidly expanding field.", "author" : [ { "dropping-particle" : "", "family" : "Panigrahy", "given" : "Dipak", "non-dropping-particle" : "", "parse-names" : false, "suffix" : "" }, { "dropping-particle" : "", "family" : "Gilligan", "given" : "Molly M.", "non-dropping-particle" : "", "parse-names" : false, "suffix" : "" }, { "dropping-particle" : "", "family" : "Serhan", "given" : "Charles N.", "non-dropping-particle" : "", "parse-names" : false, "suffix" : "" }, { "dropping-particle" : "", "family" : "Kashfi", "given" : "Khosrow", "non-dropping-particle" : "", "parse-names" : false, "suffix" : "" } ], "container-title" : "Pharmacology &amp; Therapeutics", "id" : "ITEM-2", "issued" : { "date-parts" : [ [ "2021", "11" ] ] }, "page" : "107879", "title" : "Resolution of inflammation: An organizing principle in biology and medicine", "type" : "article-journal", "volume" : "227" }, "uris" : [ "http://www.mendeley.com/documents/?uuid=42ef600a-418f-40f5-a7ae-e31d04fa7f3a" ] } ], "mendeley" : { "formattedCitation" : "[26,27]", "plainTextFormattedCitation" : "[26,27]", "previouslyFormattedCitation" : "[26,27]" }, "properties" : { "noteIndex" : 0 }, "schema" : "https://github.com/citation-style-language/schema/raw/master/csl-citation.json" }</w:instrText>
      </w:r>
      <w:r w:rsidR="001B0F07"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[26,27]</w:t>
      </w:r>
      <w:r w:rsidR="001B0F07" w:rsidRPr="008C0DA4">
        <w:rPr>
          <w:rFonts w:ascii="Trebuchet MS" w:hAnsi="Trebuchet MS"/>
          <w:sz w:val="20"/>
          <w:szCs w:val="20"/>
          <w:lang w:val="en-US"/>
        </w:rPr>
        <w:fldChar w:fldCharType="end"/>
      </w:r>
      <w:r w:rsidRPr="008C0DA4">
        <w:rPr>
          <w:rFonts w:ascii="Trebuchet MS" w:hAnsi="Trebuchet MS"/>
          <w:sz w:val="20"/>
          <w:szCs w:val="20"/>
          <w:lang w:val="en-US"/>
        </w:rPr>
        <w:t xml:space="preserve">. Key features of this pro-resolving phase include the downregulation of pro-inflammatory </w:t>
      </w:r>
      <w:r w:rsidR="00DA58FD" w:rsidRPr="008C0DA4">
        <w:rPr>
          <w:rFonts w:ascii="Trebuchet MS" w:hAnsi="Trebuchet MS"/>
          <w:sz w:val="20"/>
          <w:szCs w:val="20"/>
          <w:lang w:val="en-US"/>
        </w:rPr>
        <w:t>signaling</w:t>
      </w:r>
      <w:r w:rsidRPr="008C0DA4">
        <w:rPr>
          <w:rFonts w:ascii="Trebuchet MS" w:hAnsi="Trebuchet MS"/>
          <w:sz w:val="20"/>
          <w:szCs w:val="20"/>
          <w:lang w:val="en-US"/>
        </w:rPr>
        <w:t xml:space="preserve"> pathways—particularly those involving nuclear factor kappa B (NF-</w:t>
      </w:r>
      <w:proofErr w:type="spellStart"/>
      <w:r w:rsidRPr="008C0DA4">
        <w:rPr>
          <w:rFonts w:ascii="Trebuchet MS" w:hAnsi="Trebuchet MS"/>
          <w:sz w:val="20"/>
          <w:szCs w:val="20"/>
          <w:lang w:val="en-US"/>
        </w:rPr>
        <w:t>κB</w:t>
      </w:r>
      <w:proofErr w:type="spellEnd"/>
      <w:r w:rsidRPr="008C0DA4">
        <w:rPr>
          <w:rFonts w:ascii="Trebuchet MS" w:hAnsi="Trebuchet MS"/>
          <w:sz w:val="20"/>
          <w:szCs w:val="20"/>
          <w:lang w:val="en-US"/>
        </w:rPr>
        <w:t xml:space="preserve">) and the NLRP3 inflammasome—and the induction of </w:t>
      </w:r>
      <w:r w:rsidR="00DA58FD" w:rsidRPr="008C0DA4">
        <w:rPr>
          <w:rFonts w:ascii="Trebuchet MS" w:hAnsi="Trebuchet MS"/>
          <w:sz w:val="20"/>
          <w:szCs w:val="20"/>
          <w:lang w:val="en-US"/>
        </w:rPr>
        <w:t>specialized</w:t>
      </w:r>
      <w:r w:rsidRPr="008C0DA4">
        <w:rPr>
          <w:rFonts w:ascii="Trebuchet MS" w:hAnsi="Trebuchet MS"/>
          <w:sz w:val="20"/>
          <w:szCs w:val="20"/>
          <w:lang w:val="en-US"/>
        </w:rPr>
        <w:t xml:space="preserve"> mediators that counterbalance the inflammatory cascade (</w:t>
      </w:r>
      <w:r w:rsidRPr="008C0DA4">
        <w:rPr>
          <w:rFonts w:ascii="Trebuchet MS" w:hAnsi="Trebuchet MS"/>
          <w:b/>
          <w:bCs/>
          <w:sz w:val="20"/>
          <w:szCs w:val="20"/>
          <w:lang w:val="en-US"/>
        </w:rPr>
        <w:t>Figure 2</w:t>
      </w:r>
      <w:r w:rsidRPr="008C0DA4">
        <w:rPr>
          <w:rFonts w:ascii="Trebuchet MS" w:hAnsi="Trebuchet MS"/>
          <w:sz w:val="20"/>
          <w:szCs w:val="20"/>
          <w:lang w:val="en-US"/>
        </w:rPr>
        <w:t xml:space="preserve">) </w:t>
      </w:r>
      <w:r w:rsidR="00FF2759"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"10.1016/j.arr.2024.102352", "ISSN" : "15681637", "author" : [ { "dropping-particle" : "", "family" : "Zhang", "given" : "Jishou", "non-dropping-particle" : "", "parse-names" : false, "suffix" : "" }, { "dropping-particle" : "", "family" : "Liu", "given" : "Siqi", "non-dropping-particle" : "", "parse-names" : false, "suffix" : "" }, { "dropping-particle" : "", "family" : "Ding", "given" : "Wen", "non-dropping-particle" : "", "parse-names" : false, "suffix" : "" }, { "dropping-particle" : "", "family" : "Wan", "given" : "Jun", "non-dropping-particle" : "", "parse-names" : false, "suffix" : "" }, { "dropping-particle" : "", "family" : "Qin", "given" : "Juan-Juan", "non-dropping-particle" : "", "parse-names" : false, "suffix" : "" }, { "dropping-particle" : "", "family" : "Wang", "given" : "Menglong", "non-dropping-particle" : "", "parse-names" : false, "suffix" : "" } ], "container-title" : "Ageing Research Reviews", "id" : "ITEM-1", "issued" : { "date-parts" : [ [ "2024", "8" ] ] }, "page" : "102352", "title" : "Resolution of inflammation, an active process to restore the immune microenvironment balance: A novel drug target for treating arterial hypertension", "type" : "article-journal", "volume" : "99" }, "uris" : [ "http://www.mendeley.com/documents/?uuid=49422ac2-cc18-4cbc-a4b4-644459fb1816" ] } ], "mendeley" : { "formattedCitation" : "[28]", "plainTextFormattedCitation" : "[28]", "previouslyFormattedCitation" : "[28]" }, "properties" : { "noteIndex" : 0 }, "schema" : "https://github.com/citation-style-language/schema/raw/master/csl-citation.json" }</w:instrText>
      </w:r>
      <w:r w:rsidR="00FF2759"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[28]</w:t>
      </w:r>
      <w:r w:rsidR="00FF2759" w:rsidRPr="008C0DA4">
        <w:rPr>
          <w:rFonts w:ascii="Trebuchet MS" w:hAnsi="Trebuchet MS"/>
          <w:sz w:val="20"/>
          <w:szCs w:val="20"/>
          <w:lang w:val="en-US"/>
        </w:rPr>
        <w:fldChar w:fldCharType="end"/>
      </w:r>
      <w:r w:rsidRPr="008C0DA4">
        <w:rPr>
          <w:rFonts w:ascii="Trebuchet MS" w:hAnsi="Trebuchet MS"/>
          <w:sz w:val="20"/>
          <w:szCs w:val="20"/>
          <w:lang w:val="en-US"/>
        </w:rPr>
        <w:t>.</w:t>
      </w:r>
    </w:p>
    <w:p w14:paraId="62CF609B" w14:textId="12362263" w:rsidR="00412D34" w:rsidRPr="008C0DA4" w:rsidRDefault="00B60709" w:rsidP="00C97B25">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lastRenderedPageBreak/>
        <w:t xml:space="preserve">Among these mediators, a prominent group is the SPMs, which are discussed in the following sections. Efferocytosis, the process by which dead or dying cells (especially apoptotic cells) are cleared by phagocytic cells like macrophages, also contributes to the phenotypic shift of </w:t>
      </w:r>
      <w:r w:rsidR="0079530B" w:rsidRPr="008C0DA4">
        <w:rPr>
          <w:rFonts w:ascii="Trebuchet MS" w:hAnsi="Trebuchet MS"/>
          <w:sz w:val="20"/>
          <w:szCs w:val="20"/>
          <w:lang w:val="en-US"/>
        </w:rPr>
        <w:t xml:space="preserve">these cells </w:t>
      </w:r>
      <w:r w:rsidRPr="008C0DA4">
        <w:rPr>
          <w:rFonts w:ascii="Trebuchet MS" w:hAnsi="Trebuchet MS"/>
          <w:sz w:val="20"/>
          <w:szCs w:val="20"/>
          <w:lang w:val="en-US"/>
        </w:rPr>
        <w:t xml:space="preserve">from a pro-inflammatory to a pro-resolving, tissue-reparative state </w:t>
      </w:r>
      <w:r w:rsidR="00BE028E"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"10.1038/s41580-020-0232-1", "ISSN" : "14710080", "PMID" : "32251387", "abstract" : "Multiple modes of cell death have been identified, each with a unique function and each induced in a setting-dependent manner. As billions of cells die during mammalian embryogenesis and daily in adult organisms, clearing dead cells and associated cellular debris is important in physiology. In this Review, we present an overview of the phagocytosis of dead and dying cells, a process known as efferocytosis. Efferocytosis is performed by macrophages and to a lesser extent by other \u2018professional\u2019 phagocytes (such as monocytes and dendritic cells) and \u2018non-professional\u2019 phagocytes, such as epithelial cells. Recent discoveries have shed light on this process and how it functions to maintain tissue homeostasis, tissue repair and organismal health. Here, we outline the mechanisms of efferocytosis, from the recognition of dying cells through to phagocytic engulfment and homeostatic resolution, and highlight the pathophysiological consequences that can arise when this process is abrogated.", "author" : [ { "dropping-particle" : "", "family" : "Boada-Romero", "given" : "Emilio", "non-dropping-particle" : "", "parse-names" : false, "suffix" : "" }, { "dropping-particle" : "", "family" : "Martinez", "given" : "Jennifer", "non-dropping-particle" : "", "parse-names" : false, "suffix" : "" }, { "dropping-particle" : "", "family" : "Heckmann", "given" : "Bradlee L.", "non-dropping-particle" : "", "parse-names" : false, "suffix" : "" }, { "dropping-particle" : "", "family" : "Green", "given" : "Douglas R.", "non-dropping-particle" : "", "parse-names" : false, "suffix" : "" } ], "container-title" : "Nature Reviews Molecular Cell Biology", "id" : "ITEM-1", "issue" : "7", "issued" : { "date-parts" : [ [ "2020" ] ] }, "page" : "398-414", "title" : "The clearance of dead cells by efferocytosis", "type" : "article", "volume" : "21" }, "uris" : [ "http://www.mendeley.com/documents/?uuid=f9930e63-e504-46d3-a64d-b1a470bbf1ec" ] }, { "id" : "ITEM-2", "itemData" : { "DOI" : "10.1111/bph.15939", "ISSN" : "14765381", "PMID" : "36028471", "abstract" : "Efferocytosis is defined as the clearance of apoptotic cells (ACs) in physiological and pathological states and is performed by efferocytes, such as macrophages. Efferocytosis can lead to the resolution of inflammation and restore tissue homoeostasis; however, the mechanisms of efferocytosis in determining inflammation resolution are still not completely understood, and the effects of efferocytosis on other proresolving properties need to be explored and explained. In this review, the process of efferocytosis will be summarized briefly, and then these mechanisms and effects will be thoroughly discussed. In addition, the association between mechanisms of efferocytosis in determining resolution of inflammation and cardiovascular diseases will also be reviewed, as an understanding of this association may provide information on novel treatment targets.", "author" : [ { "dropping-particle" : "", "family" : "Zhang", "given" : "Jishou", "non-dropping-particle" : "", "parse-names" : false, "suffix" : "" }, { "dropping-particle" : "", "family" : "Ding", "given" : "Wen", "non-dropping-particle" : "", "parse-names" : false, "suffix" : "" }, { "dropping-particle" : "", "family" : "Zhao", "given" : "Mengmeng", "non-dropping-particle" : "", "parse-names" : false, "suffix" : "" }, { "dropping-particle" : "", "family" : "Liu", "given" : "Jianfang", "non-dropping-particle" : "", "parse-names" : false, "suffix" : "" }, { "dropping-particle" : "", "family" : "Xu", "given" : "Yao", "non-dropping-particle" : "", "parse-names" : false, "suffix" : "" }, { "dropping-particle" : "", "family" : "Wan", "given" : "Jun", "non-dropping-particle" : "", "parse-names" : false, "suffix" : "" }, { "dropping-particle" : "", "family" : "Wang", "given" : "Menglong", "non-dropping-particle" : "", "parse-names" : false, "suffix" : "" } ], "container-title" : "British Journal of Pharmacology", "id" : "ITEM-2", "issue" : "23", "issued" : { "date-parts" : [ [ "2022" ] ] }, "page" : "5151-5171", "title" : "Mechanisms of efferocytosis in determining inflammation resolution: Therapeutic potential and the association with cardiovascular disease", "type" : "article", "volume" : "179" }, "uris" : [ "http://www.mendeley.com/documents/?uuid=98f2e667-2995-4e30-835f-bbd37a7866a5" ] } ], "mendeley" : { "formattedCitation" : "[29,30]", "plainTextFormattedCitation" : "[29,30]", "previouslyFormattedCitation" : "[29,30]" }, "properties" : { "noteIndex" : 0 }, "schema" : "https://github.com/citation-style-language/schema/raw/master/csl-citation.json" }</w:instrText>
      </w:r>
      <w:r w:rsidR="00BE028E"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[29,30]</w:t>
      </w:r>
      <w:r w:rsidR="00BE028E" w:rsidRPr="008C0DA4">
        <w:rPr>
          <w:rFonts w:ascii="Trebuchet MS" w:hAnsi="Trebuchet MS"/>
          <w:sz w:val="20"/>
          <w:szCs w:val="20"/>
          <w:lang w:val="en-US"/>
        </w:rPr>
        <w:fldChar w:fldCharType="end"/>
      </w:r>
      <w:r w:rsidRPr="008C0DA4">
        <w:rPr>
          <w:rFonts w:ascii="Trebuchet MS" w:hAnsi="Trebuchet MS"/>
          <w:sz w:val="20"/>
          <w:szCs w:val="20"/>
          <w:lang w:val="en-US"/>
        </w:rPr>
        <w:t xml:space="preserve">. Regulatory T cells (Tregs) have emerged as active participants in this process. Beyond their classical anti-inflammatory functions, Tregs facilitate the resolution of inflammation by promoting SPM biosynthesis and enhancing macrophage efferocytosis </w:t>
      </w:r>
      <w:r w:rsidR="006C70CB"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"10.1161/CIRCRESAHA.119.316461", "ISSN" : "15244571", "PMID" : "32336197", "abstract" : "Rationale: Regression of atherosclerosis is an important clinical goal; however, the pathways that mediate the resolution of atherosclerotic inflammation and reversal of plaques are poorly understood. Regulatory T cells (Tregs) have been shown to be atheroprotective, yet the numbers of these immunosuppressive cells decrease with disease progression, and whether they contribute to atherosclerosis regression is not known. Objective: We investigated the roles of Tregs in the resolution of atherosclerotic inflammation, tissue remodeling, and plaque contraction during atherosclerosis regression. Methods and Results: Using multiple independent mouse models of atherosclerosis regression, we demonstrate that an increase in plaque Tregs is a common signature of regressing plaques. Single-cell RNA-sequencing of plaque immune cells revealed that unlike Tregs from progressing plaques that expressed markers of natural Tregs derived from the thymus, Tregs in regressing plaques lacked Nrp1 expression, suggesting that they are induced in the periphery during lipid-lowering therapy. To test whether Tregs are required for resolution of atherosclerotic inflammation and plaque regression, Tregs were depleted using CD25 monoclonal antibody in atherosclerotic mice during apolipoprotein B antisense oligonucleotide-mediated lipid lowering. Morphometric analyses revealed that Treg depletion blocked plaque remodeling and contraction, and impaired hallmarks of inflammation resolution, including dampening of the T helper 1 response, alternative activation of macrophages, efferocytosis, and upregulation of specialized proresolving lipid mediators. Conclusions: Our data establish essential roles for Tregs in resolving atherosclerotic cardiovascular disease and provide mechanistic insight into the pathways governing plaque remodeling and regression of disease.", "author" : [ { "dropping-particle" : "", "family" : "Sharma", "given" : "Monika", "non-dropping-particle" : "", "parse-names" : false, "suffix" : "" }, { "dropping-particle" : "", "family" : "Schlegel", "given" : "Martin P.", "non-dropping-particle" : "", "parse-names" : false, "suffix" : "" }, { "dropping-particle" : "", "family" : "Afonso", "given" : "Milessa S.", "non-dropping-particle" : "", "parse-names" : false, "suffix" : "" }, { "dropping-particle" : "", "family" : "Brown", "given" : "Emily J.", "non-dropping-particle" : "", "parse-names" : false, "suffix" : "" }, { "dropping-particle" : "", "family" : "Rahman", "given" : "Karishma", "non-dropping-particle" : "", "parse-names" : false, "suffix" : "" }, { "dropping-particle" : "", "family" : "Weinstock", "given" : "Ada", "non-dropping-particle" : "", "parse-names" : false, "suffix" : "" }, { "dropping-particle" : "", "family" : "Sansbury", "given" : "Brian E.", "non-dropping-particle" : "", "parse-names" : false, "suffix" : "" }, { "dropping-particle" : "", "family" : "Corr", "given" : "Emma M.", "non-dropping-particle" : "", "parse-names" : false, "suffix" : "" }, { "dropping-particle" : "", "family" : "Solingen", "given" : "Coen", "non-dropping-particle" : "Van", "parse-names" : false, "suffix" : "" }, { "dropping-particle" : "", "family" : "Koelwyn", "given" : "Graeme J.", "non-dropping-particle" : "", "parse-names" : false, "suffix" : "" }, { "dropping-particle" : "", "family" : "Shanley", "given" : "Lianne C.", "non-dropping-particle" : "", "parse-names" : false, "suffix" : "" }, { "dropping-particle" : "", "family" : "Beckett", "given" : "Lauren", "non-dropping-particle" : "", "parse-names" : false, "suffix" : "" }, { "dropping-particle" : "", "family" : "Peled", "given" : "Daniel", "non-dropping-particle" : "", "parse-names" : false, "suffix" : "" }, { "dropping-particle" : "", "family" : "Lafaille", "given" : "Juan J.", "non-dropping-particle" : "", "parse-names" : false, "suffix" : "" }, { "dropping-particle" : "", "family" : "Spite", "given" : "Matthew", "non-dropping-particle" : "", "parse-names" : false, "suffix" : "" }, { "dropping-particle" : "", "family" : "Loke", "given" : "P'Ng", "non-dropping-particle" : "", "parse-names" : false, "suffix" : "" }, { "dropping-particle" : "", "family" : "Fisher", "given" : "Edward A.", "non-dropping-particle" : "", "parse-names" : false, "suffix" : "" }, { "dropping-particle" : "", "family" : "Moore", "given" : "Kathryn J.", "non-dropping-particle" : "", "parse-names" : false, "suffix" : "" } ], "container-title" : "Circulation Research", "id" : "ITEM-1", "issue" : "3", "issued" : { "date-parts" : [ [ "2020" ] ] }, "page" : "335-353", "title" : "Regulatory T cells license macrophage pro-resolving functions during atherosclerosis regression", "type" : "article-journal", "volume" : "127" }, "uris" : [ "http://www.mendeley.com/documents/?uuid=22abf77d-c975-4f23-b348-1a8a4c0ff8b7" ] } ], "mendeley" : { "formattedCitation" : "[31]", "plainTextFormattedCitation" : "[31]", "previouslyFormattedCitation" : "[31]" }, "properties" : { "noteIndex" : 0 }, "schema" : "https://github.com/citation-style-language/schema/raw/master/csl-citation.json" }</w:instrText>
      </w:r>
      <w:r w:rsidR="006C70CB"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[31]</w:t>
      </w:r>
      <w:r w:rsidR="006C70CB" w:rsidRPr="008C0DA4">
        <w:rPr>
          <w:rFonts w:ascii="Trebuchet MS" w:hAnsi="Trebuchet MS"/>
          <w:sz w:val="20"/>
          <w:szCs w:val="20"/>
          <w:lang w:val="en-US"/>
        </w:rPr>
        <w:fldChar w:fldCharType="end"/>
      </w:r>
      <w:r w:rsidRPr="008C0DA4">
        <w:rPr>
          <w:rFonts w:ascii="Trebuchet MS" w:hAnsi="Trebuchet MS"/>
          <w:sz w:val="20"/>
          <w:szCs w:val="20"/>
          <w:lang w:val="en-US"/>
        </w:rPr>
        <w:t xml:space="preserve">. The failure of these resolution mechanisms has been implicated in the persistence of inflammation and progression of chronic disease states, including atherosclerosis, hypertension, and non-alcoholic steatohepatitis </w:t>
      </w:r>
      <w:r w:rsidR="00C97B25"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"10.1016/j.arr.2024.102352", "ISSN" : "15681637", "author" : [ { "dropping-particle" : "", "family" : "Zhang", "given" : "Jishou", "non-dropping-particle" : "", "parse-names" : false, "suffix" : "" }, { "dropping-particle" : "", "family" : "Liu", "given" : "Siqi", "non-dropping-particle" : "", "parse-names" : false, "suffix" : "" }, { "dropping-particle" : "", "family" : "Ding", "given" : "Wen", "non-dropping-particle" : "", "parse-names" : false, "suffix" : "" }, { "dropping-particle" : "", "family" : "Wan", "given" : "Jun", "non-dropping-particle" : "", "parse-names" : false, "suffix" : "" }, { "dropping-particle" : "", "family" : "Qin", "given" : "Juan-Juan", "non-dropping-particle" : "", "parse-names" : false, "suffix" : "" }, { "dropping-particle" : "", "family" : "Wang", "given" : "Menglong", "non-dropping-particle" : "", "parse-names" : false, "suffix" : "" } ], "container-title" : "Ageing Research Reviews", "id" : "ITEM-1", "issued" : { "date-parts" : [ [ "2024", "8" ] ] }, "page" : "102352", "title" : "Resolution of inflammation, an active process to restore the immune microenvironment balance: A novel drug target for treating arterial hypertension", "type" : "article-journal", "volume" : "99" }, "uris" : [ "http://www.mendeley.com/documents/?uuid=49422ac2-cc18-4cbc-a4b4-644459fb1816" ] } ], "mendeley" : { "formattedCitation" : "[28]", "plainTextFormattedCitation" : "[28]", "previouslyFormattedCitation" : "[28]" }, "properties" : { "noteIndex" : 0 }, "schema" : "https://github.com/citation-style-language/schema/raw/master/csl-citation.json" }</w:instrText>
      </w:r>
      <w:r w:rsidR="00C97B25"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[28]</w:t>
      </w:r>
      <w:r w:rsidR="00C97B25" w:rsidRPr="008C0DA4">
        <w:rPr>
          <w:rFonts w:ascii="Trebuchet MS" w:hAnsi="Trebuchet MS"/>
          <w:sz w:val="20"/>
          <w:szCs w:val="20"/>
          <w:lang w:val="en-US"/>
        </w:rPr>
        <w:fldChar w:fldCharType="end"/>
      </w:r>
      <w:r w:rsidRPr="008C0DA4">
        <w:rPr>
          <w:rFonts w:ascii="Trebuchet MS" w:hAnsi="Trebuchet MS"/>
          <w:sz w:val="20"/>
          <w:szCs w:val="20"/>
          <w:lang w:val="en-US"/>
        </w:rPr>
        <w:t>.</w:t>
      </w:r>
    </w:p>
    <w:p w14:paraId="48B9FEF0" w14:textId="45805787" w:rsidR="00412D34" w:rsidRPr="008C0DA4" w:rsidRDefault="00260508">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Overall, these findings position inflammation resolution</w:t>
      </w:r>
      <w:r w:rsidR="00B60709" w:rsidRPr="008C0DA4">
        <w:rPr>
          <w:rFonts w:ascii="Trebuchet MS" w:hAnsi="Trebuchet MS"/>
          <w:sz w:val="20"/>
          <w:szCs w:val="20"/>
          <w:lang w:val="en-US"/>
        </w:rPr>
        <w:t xml:space="preserve"> as an active, targetable biological process with therapeutic implications (</w:t>
      </w:r>
      <w:r w:rsidR="00B60709" w:rsidRPr="008C0DA4">
        <w:rPr>
          <w:rFonts w:ascii="Trebuchet MS" w:hAnsi="Trebuchet MS"/>
          <w:b/>
          <w:bCs/>
          <w:sz w:val="20"/>
          <w:szCs w:val="20"/>
          <w:lang w:val="en-US"/>
        </w:rPr>
        <w:t>Table 1</w:t>
      </w:r>
      <w:r w:rsidR="00B60709" w:rsidRPr="008C0DA4">
        <w:rPr>
          <w:rFonts w:ascii="Trebuchet MS" w:hAnsi="Trebuchet MS"/>
          <w:sz w:val="20"/>
          <w:szCs w:val="20"/>
          <w:lang w:val="en-US"/>
        </w:rPr>
        <w:t xml:space="preserve">; </w:t>
      </w:r>
      <w:r w:rsidR="00B60709" w:rsidRPr="008C0DA4">
        <w:rPr>
          <w:rFonts w:ascii="Trebuchet MS" w:hAnsi="Trebuchet MS"/>
          <w:i/>
          <w:iCs/>
          <w:sz w:val="20"/>
          <w:szCs w:val="20"/>
          <w:lang w:val="en-US"/>
        </w:rPr>
        <w:t>Statement 1</w:t>
      </w:r>
      <w:r w:rsidR="00B60709" w:rsidRPr="008C0DA4">
        <w:rPr>
          <w:rFonts w:ascii="Trebuchet MS" w:hAnsi="Trebuchet MS"/>
          <w:sz w:val="20"/>
          <w:szCs w:val="20"/>
          <w:lang w:val="en-US"/>
        </w:rPr>
        <w:t>).</w:t>
      </w:r>
    </w:p>
    <w:p w14:paraId="227614DB" w14:textId="67AAA89D" w:rsidR="00412D34" w:rsidRPr="008C0DA4" w:rsidRDefault="00B60709">
      <w:pPr>
        <w:pStyle w:val="Header"/>
        <w:numPr>
          <w:ilvl w:val="0"/>
          <w:numId w:val="6"/>
        </w:numPr>
        <w:spacing w:before="0" w:after="120" w:line="480" w:lineRule="auto"/>
        <w:jc w:val="both"/>
        <w:rPr>
          <w:rFonts w:ascii="Trebuchet MS" w:hAnsi="Trebuchet MS"/>
          <w:b/>
          <w:bCs/>
          <w:sz w:val="20"/>
          <w:szCs w:val="20"/>
          <w:lang w:val="en-US"/>
        </w:rPr>
      </w:pPr>
      <w:r w:rsidRPr="008C0DA4">
        <w:rPr>
          <w:rFonts w:ascii="Trebuchet MS" w:hAnsi="Trebuchet MS"/>
          <w:b/>
          <w:bCs/>
          <w:sz w:val="20"/>
          <w:szCs w:val="20"/>
          <w:lang w:val="en-US"/>
        </w:rPr>
        <w:t>Omega-3 PUFA-derived SPMs: Biological Functions and Recent Evidence</w:t>
      </w:r>
    </w:p>
    <w:p w14:paraId="270ADCF8" w14:textId="2B50B91F" w:rsidR="00412D34" w:rsidRPr="008C0DA4" w:rsidRDefault="00B60709" w:rsidP="00260508">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The discovery of SPMs marked a paradigm shift in our understanding of how inflammation </w:t>
      </w:r>
      <w:r w:rsidR="00260508" w:rsidRPr="008C0DA4">
        <w:rPr>
          <w:rFonts w:ascii="Trebuchet MS" w:hAnsi="Trebuchet MS"/>
          <w:sz w:val="20"/>
          <w:szCs w:val="20"/>
          <w:lang w:val="en-US"/>
        </w:rPr>
        <w:t>is resolved</w:t>
      </w:r>
      <w:r w:rsidRPr="008C0DA4">
        <w:rPr>
          <w:rFonts w:ascii="Trebuchet MS" w:hAnsi="Trebuchet MS"/>
          <w:sz w:val="20"/>
          <w:szCs w:val="20"/>
          <w:lang w:val="en-US"/>
        </w:rPr>
        <w:t xml:space="preserve">. Pioneering work from the Serhan laboratory in the early 2000s led to </w:t>
      </w:r>
      <w:r w:rsidR="00EC0134" w:rsidRPr="008C0DA4">
        <w:rPr>
          <w:rFonts w:ascii="Trebuchet MS" w:hAnsi="Trebuchet MS"/>
          <w:sz w:val="20"/>
          <w:szCs w:val="20"/>
          <w:lang w:val="en-US"/>
        </w:rPr>
        <w:t xml:space="preserve">the identification of </w:t>
      </w:r>
      <w:r w:rsidRPr="008C0DA4">
        <w:rPr>
          <w:rFonts w:ascii="Trebuchet MS" w:hAnsi="Trebuchet MS"/>
          <w:sz w:val="20"/>
          <w:szCs w:val="20"/>
          <w:lang w:val="en-US"/>
        </w:rPr>
        <w:t xml:space="preserve">novel lipid-derived molecules that emerged during the natural resolution phase of acute inflammation. These compounds were first isolated from self-limiting inflammatory exudates in animal models and demonstrated potent, stereoselective bioactivity in cellular systems involved in inflammation control. These mediators </w:t>
      </w:r>
      <w:r w:rsidR="003B6357" w:rsidRPr="008C0DA4">
        <w:rPr>
          <w:rFonts w:ascii="Trebuchet MS" w:hAnsi="Trebuchet MS"/>
          <w:sz w:val="20"/>
          <w:szCs w:val="20"/>
          <w:lang w:val="en-US"/>
        </w:rPr>
        <w:t xml:space="preserve">are </w:t>
      </w:r>
      <w:r w:rsidRPr="008C0DA4">
        <w:rPr>
          <w:rFonts w:ascii="Trebuchet MS" w:hAnsi="Trebuchet MS"/>
          <w:sz w:val="20"/>
          <w:szCs w:val="20"/>
          <w:lang w:val="en-US"/>
        </w:rPr>
        <w:t>derived from omega-3 PUFAs, notably EPA, DHA</w:t>
      </w:r>
      <w:r w:rsidR="00EC0134" w:rsidRPr="008C0DA4">
        <w:rPr>
          <w:rFonts w:ascii="Trebuchet MS" w:hAnsi="Trebuchet MS"/>
          <w:sz w:val="20"/>
          <w:szCs w:val="20"/>
          <w:lang w:val="en-US"/>
        </w:rPr>
        <w:t>,</w:t>
      </w:r>
      <w:r w:rsidRPr="008C0DA4">
        <w:rPr>
          <w:rFonts w:ascii="Trebuchet MS" w:hAnsi="Trebuchet MS"/>
          <w:sz w:val="20"/>
          <w:szCs w:val="20"/>
          <w:lang w:val="en-US"/>
        </w:rPr>
        <w:t xml:space="preserve"> and n-3 DPA </w:t>
      </w:r>
      <w:r w:rsidR="00E9411D"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"10.1084/jem.192.8.1197", "ISSN" : "00221007", "PMID" : "11034610", "abstract" : "Aspirin therapy inhibits prostaglandin biosynthesis without directly acting on lipoxygenases, yet via acetylation of cyclooxygenase 2 (COX-2) it leads to bioactive lipoxins (LXs) epimeric at carbon 15 (15-epi-LX, also termed aspirin-triggered LX [ATL]). Here, we report that inflammatory exudates from mice treated with \u03c9-3 polyunsaturated fatty acid and aspirin (ASA) generate a novel array of bioactive lipid signals. Human endothelial cells with upregulated COX-2 treated with ASA converted C20:5 \u03c9-3 to 18R-hydroxyeicosapentaenoic acid (HEPE) and 15R-HEPE. Each was used by polymorphonuclear leukocytes to generate separate classes of novel trihydroxy-containing mediators, including 5-series 15R-LX5 and 5,12,18R-triHEPE. These new compounds proved to be potent inhibitors of human polymorphonuclear leukocyte transendothelial migration and infiltration in vivo (ATL analogue &gt; 5,12,18R-triHEPE &gt; 18R-HEPE). Acetaminophen and indomethacin also permitted 18R-HEPE and 15R-HEPE generation with recombinant COX-2 as well as \u03c9-5 and \u03c9-9 oxygenations of other fatty acids that act on hematologic cells. These findings establish new transcellular routes for producing arrays of bioactive lipid mediators via COX-2-nonsteroidal antiinflammatory drug-dependent oxygenations and cell-cell interactions that impact microinflammation. The generation of these and related compounds provides a novel mechanism(s) for the therapeutic benefits of \u03c9-3 dietary supplementation, which may be important in inflammation, neoplasia, and vascular diseases.", "author" : [ { "dropping-particle" : "", "family" : "Serhan", "given" : "Charles N.", "non-dropping-particle" : "", "parse-names" : false, "suffix" : "" }, { "dropping-particle" : "", "family" : "Clish", "given" : "Clary B.", "non-dropping-particle" : "", "parse-names" : false, "suffix" : "" }, { "dropping-particle" : "", "family" : "Brannon", "given" : "Jessica", "non-dropping-particle" : "", "parse-names" : false, "suffix" : "" }, { "dropping-particle" : "", "family" : "Colgan", "given" : "Sean P.", "non-dropping-particle" : "", "parse-names" : false, "suffix" : "" }, { "dropping-particle" : "", "family" : "Chiang", "given" : "Nan", "non-dropping-particle" : "", "parse-names" : false, "suffix" : "" }, { "dropping-particle" : "", "family" : "Gronert", "given" : "Karsten", "non-dropping-particle" : "", "parse-names" : false, "suffix" : "" } ], "container-title" : "Journal of Experimental Medicine", "id" : "ITEM-1", "issue" : "8", "issued" : { "date-parts" : [ [ "2000" ] ] }, "page" : "1197-1204", "title" : "Novel functional sets of lipid-derived mediators with antiinflammatory actions generated from omega-3 fatty acids via cyclooxygenase 2-nonsteroidal antiinflammatory drugs and transcellular processing", "type" : "article-journal", "volume" : "192" }, "uris" : [ "http://www.mendeley.com/documents/?uuid=a899b3a7-c373-4389-ae99-d9f21527e72f" ] } ], "mendeley" : { "formattedCitation" : "[32]", "plainTextFormattedCitation" : "[32]", "previouslyFormattedCitation" : "[32]" }, "properties" : { "noteIndex" : 0 }, "schema" : "https://github.com/citation-style-language/schema/raw/master/csl-citation.json" }</w:instrText>
      </w:r>
      <w:r w:rsidR="00E9411D"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[32]</w:t>
      </w:r>
      <w:r w:rsidR="00E9411D" w:rsidRPr="008C0DA4">
        <w:rPr>
          <w:rFonts w:ascii="Trebuchet MS" w:hAnsi="Trebuchet MS"/>
          <w:sz w:val="20"/>
          <w:szCs w:val="20"/>
          <w:lang w:val="en-US"/>
        </w:rPr>
        <w:fldChar w:fldCharType="end"/>
      </w:r>
      <w:r w:rsidRPr="008C0DA4">
        <w:rPr>
          <w:rFonts w:ascii="Trebuchet MS" w:hAnsi="Trebuchet MS"/>
          <w:sz w:val="20"/>
          <w:szCs w:val="20"/>
          <w:lang w:val="en-US"/>
        </w:rPr>
        <w:t xml:space="preserve">. In-depth reviews of the biosynthesis and biological functions of omega-3 PUFA-derived SPMs are available </w:t>
      </w:r>
      <w:r w:rsidR="00260508"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"10.1038/nri.2015.4", "ISSN" : "14741741", "PMID" : "26688348", "abstract" : "Specialized pro-resolving mediators (SPMs) are enzymatically derived from essential fatty acids and have important roles in orchestrating the resolution of tissue inflammation-that is, catabasis. Host responses to tissue infection elicit acute inflammation in an attempt to control invading pathogens. SPMs are lipid mediators that are part of a larger family of pro-resolving molecules, which includes proteins and gases, that together restrain inflammation and resolve the infection. These immunoresolvents are distinct from immunosuppressive molecules as they not only dampen inflammation but also promote host defence. Here, we focus primarily on SPMs and their roles in lung infection and inflammation to illustrate the potent actions these mediators play in restoring tissue homeostasis after an infection.", "author" : [ { "dropping-particle" : "", "family" : "Basil", "given" : "Maria C.", "non-dropping-particle" : "", "parse-names" : false, "suffix" : "" }, { "dropping-particle" : "", "family" : "Levy", "given" : "Bruce D.", "non-dropping-particle" : "", "parse-names" : false, "suffix" : "" } ], "container-title" : "Nature Reviews Immunology", "id" : "ITEM-1", "issue" : "1", "issued" : { "date-parts" : [ [ "2016" ] ] }, "page" : "51-67", "title" : "Specialized pro-resolving mediators: Endogenous regulators of infection and inflammation", "type" : "article", "volume" : "16" }, "uris" : [ "http://www.mendeley.com/documents/?uuid=dbf4f2c5-02cb-48b3-ac12-a483c1e3b142" ] }, { "id" : "ITEM-2", "itemData" : { "DOI" : "10.1042/EBC20200018", "ISSN" : "00711365", "PMID" : "32885825", "abstract" : "Today, persistent and uncontrolled inflammation is appreciated to play a pivotal role in many diseases, such as cardiovascular diseases, neurodegenerative diseases, metabolic syndrome and many other diseases of public health concern (e.g. Coronavirus Disease 2019 (COVID-19) and periodontal disease). The ideal response to initial challenge in humans is a self-limited inflammatory response leading to complete resolution. The resolution phase is now widely recognized as a biosynthetically active process, governed by a superfamily of endogenous chemical mediators that stimulate resolution of inflammatory responses, namely specialized proresolving mediators (SPMs). Because resolution is the natural ideal response, the SPMs have gained attention. SPMs are mediators that include ?-6 arachidonic acid-derived lipoxins, ?-3 eicosapentaenoic acid (EPA) and docosahexaenoic acid (DHA)-derived resolvins, protectins and maresins, cysteinyl-SPMs, as well as n-3 docosapentaenoic acid (DPA)-derived SPMs. These novel immunoresolvents, their biosynthetic pathways and receptors have proven to promote resolution of inflammation, clearance of microbes, reduce pain and promote tissue regeneration via specific cellular and molecular mechanisms. As of 17 August, 2020, PubMed.gov reported &gt;1170 publications for resolvins, confirming their potent protective actions from many laboratories worldwide. Since this field is rapidly expanding, we provide a short update of advances within 2-3 years from human and preclinical animal studies, together with the structural-functional elucidation of SPMs and identification of novel SPM receptors. These new discoveries indicate that SPMs, their pathways and receptors could provide a basis for new approaches for treating inflammation-associated diseases and for stimulating tissue regeneration via resolution pharmacology and precision nutrition.", "author" : [ { "dropping-particle" : "", "family" : "Chiang", "given" : "Nan", "non-dropping-particle" : "", "parse-names" : false, "suffix" : "" }, { "dropping-particle" : "", "family" : "Serha", "given" : "Charles N.", "non-dropping-particle" : "", "parse-names" : false, "suffix" : "" } ], "container-title" : "Essays in Biochemistry", "id" : "ITEM-2", "issue" : "3", "issued" : { "date-parts" : [ [ "2020" ] ] }, "page" : "443-462", "title" : "Specialized pro-resolving mediator network: An update on production and actions", "type" : "article", "volume" : "64" }, "uris" : [ "http://www.mendeley.com/documents/?uuid=b2be00fb-5497-4b53-b362-325eb3e655ce" ] }, { "id" : "ITEM-3", "itemData" : { "DOI" : "10.1016/j.plipres.2022.101165", "ISSN" : "01637827", "PMID" : "35508275", "abstract" : "Polyunsaturated fatty acids (PUFAs) are structural components of membrane phospholipids, and influence cellular function via effects on membrane properties, and also by acting as a precursor pool for lipid mediators. These lipid mediators are formed via activation of pathways involving at least one step of dioxygen-dependent oxidation, and are consequently called oxylipins. Their biosynthesis can be either enzymatically-dependent, utilising the promiscuous cyclooxygenase, lipoxygenase, or cytochrome P450 mixed function oxidase pathways, or nonenzymatic via free radical-catalyzed pathways. The oxylipins include the classical eicosanoids, comprising prostaglandins, thromboxanes, and leukotrienes, and also more recently identified lipid mediators. With the advent of new technologies there is growing interest in identifying these different lipid mediators and characterising their roles in health and disease. This review brings together contributions from some of those at the forefront of research into lipid mediators, who provide brief introductions and summaries of current understanding of the structure and functions of the main classes of nonclassical oxylipins. The topics covered include omega-3 and omega-6 PUFA biosynthesis pathways, focusing on the roles of the different fatty acid desaturase enzymes, oxidized linoleic acid metabolites, omega-3 PUFA-derived specialized pro-resolving mediators, elovanoids, nonenzymatically oxidized PUFAs, and fatty acid esters of hydroxy fatty acids.", "author" : [ { "dropping-particle" : "", "family" : "Dyall", "given" : "Simon C.", "non-dropping-particle" : "", "parse-names" : false, "suffix" : "" }, { "dropping-particle" : "", "family" : "Balas", "given" : "Laurence", "non-dropping-particle" : "", "parse-names" : false, "suffix" : "" }, { "dropping-particle" : "", "family" : "Bazan", "given" : "Nicolas G.", "non-dropping-particle" : "", "parse-names" : false, "suffix" : "" }, { "dropping-particle" : "", "family" : "Brenna", "given" : "J. Thomas", "non-dropping-particle" : "", "parse-names" : false, "suffix" : "" }, { "dropping-particle" : "", "family" : "Chiang", "given" : "Nan", "non-dropping-particle" : "", "parse-names" : false, "suffix" : "" }, { "dropping-particle" : "", "family" : "Costa Souza", "given" : "Felipe", "non-dropping-particle" : "da", "parse-names" : false, "suffix" : "" }, { "dropping-particle" : "", "family" : "Dalli", "given" : "Jesmond", "non-dropping-particle" : "", "parse-names" : false, "suffix" : "" }, { "dropping-particle" : "", "family" : "Durand", "given" : "Thierry", "non-dropping-particle" : "", "parse-names" : false, "suffix" : "" }, { "dropping-particle" : "", "family" : "Galano", "given" : "Jean-Marie", "non-dropping-particle" : "", "parse-names" : false, "suffix" : "" }, { "dropping-particle" : "", "family" : "Lein", "given" : "Pamela J.", "non-dropping-particle" : "", "parse-names" : false, "suffix" : "" }, { "dropping-particle" : "", "family" : "Serhan", "given" : "Charles N.", "non-dropping-particle" : "", "parse-names" : false, "suffix" : "" }, { "dropping-particle" : "", "family" : "Taha", "given" : "Ameer Y.", "non-dropping-particle" : "", "parse-names" : false, "suffix" : "" } ], "container-title" : "Progress in Lipid Research", "id" : "ITEM-3", "issued" : { "date-parts" : [ [ "2022", "4" ] ] }, "page" : "101165", "title" : "Polyunsaturated fatty acids and fatty acid-derived lipid mediators: Recent advances in the understanding of their biosynthesis, structures, and functions", "type" : "article-journal", "volume" : "86" }, "uris" : [ "http://www.mendeley.com/documents/?uuid=d7a7af06-50eb-4e8f-9761-0df93662bb0d" ] } ], "mendeley" : { "formattedCitation" : "[33\u201335]", "plainTextFormattedCitation" : "[33\u201335]", "previouslyFormattedCitation" : "[33\u201335]" }, "properties" : { "noteIndex" : 0 }, "schema" : "https://github.com/citation-style-language/schema/raw/master/csl-citation.json" }</w:instrText>
      </w:r>
      <w:r w:rsidR="00260508"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[33–35]</w:t>
      </w:r>
      <w:r w:rsidR="00260508" w:rsidRPr="008C0DA4">
        <w:rPr>
          <w:rFonts w:ascii="Trebuchet MS" w:hAnsi="Trebuchet MS"/>
          <w:sz w:val="20"/>
          <w:szCs w:val="20"/>
          <w:lang w:val="en-US"/>
        </w:rPr>
        <w:fldChar w:fldCharType="end"/>
      </w:r>
      <w:r w:rsidR="00B2455B" w:rsidRPr="008C0DA4">
        <w:rPr>
          <w:rFonts w:ascii="Trebuchet MS" w:hAnsi="Trebuchet MS"/>
          <w:sz w:val="20"/>
          <w:szCs w:val="20"/>
          <w:lang w:val="en-US"/>
        </w:rPr>
        <w:t>; these aspects are</w:t>
      </w:r>
      <w:r w:rsidR="00EC0134" w:rsidRPr="008C0DA4">
        <w:rPr>
          <w:rFonts w:ascii="Trebuchet MS" w:hAnsi="Trebuchet MS"/>
          <w:sz w:val="20"/>
          <w:szCs w:val="20"/>
          <w:lang w:val="en-US"/>
        </w:rPr>
        <w:t xml:space="preserve"> considered beyond this manuscript's scope</w:t>
      </w:r>
      <w:r w:rsidRPr="008C0DA4">
        <w:rPr>
          <w:rFonts w:ascii="Trebuchet MS" w:hAnsi="Trebuchet MS"/>
          <w:sz w:val="20"/>
          <w:szCs w:val="20"/>
          <w:lang w:val="en-US"/>
        </w:rPr>
        <w:t>. This section briefly reviews the biological functions of EPA- and DHA-derived SPMs, as well as evidence supporting their roles in different disease states.</w:t>
      </w:r>
    </w:p>
    <w:p w14:paraId="66CBCD8A" w14:textId="77777777" w:rsidR="00412D34" w:rsidRPr="008C0DA4" w:rsidRDefault="00B60709">
      <w:pPr>
        <w:pStyle w:val="ListParagraph"/>
        <w:numPr>
          <w:ilvl w:val="1"/>
          <w:numId w:val="6"/>
        </w:numPr>
        <w:spacing w:after="120" w:line="480" w:lineRule="auto"/>
        <w:jc w:val="both"/>
        <w:rPr>
          <w:rFonts w:ascii="Trebuchet MS" w:hAnsi="Trebuchet MS"/>
          <w:sz w:val="20"/>
          <w:szCs w:val="20"/>
        </w:rPr>
      </w:pPr>
      <w:r w:rsidRPr="008C0DA4">
        <w:rPr>
          <w:rFonts w:ascii="Trebuchet MS" w:hAnsi="Trebuchet MS"/>
          <w:b/>
          <w:bCs/>
          <w:i/>
          <w:iCs/>
          <w:sz w:val="20"/>
          <w:szCs w:val="20"/>
        </w:rPr>
        <w:t>SPM biosynthesis and biological functions</w:t>
      </w:r>
      <w:r w:rsidRPr="008C0DA4">
        <w:rPr>
          <w:rFonts w:ascii="Trebuchet MS" w:hAnsi="Trebuchet MS"/>
          <w:sz w:val="20"/>
          <w:szCs w:val="20"/>
        </w:rPr>
        <w:t>:</w:t>
      </w:r>
    </w:p>
    <w:p w14:paraId="339910DC" w14:textId="4C78484C" w:rsidR="00412D34" w:rsidRPr="008C0DA4" w:rsidRDefault="00CB747D" w:rsidP="003B411A">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Most </w:t>
      </w:r>
      <w:r w:rsidR="00B60709" w:rsidRPr="008C0DA4">
        <w:rPr>
          <w:rFonts w:ascii="Trebuchet MS" w:hAnsi="Trebuchet MS"/>
          <w:sz w:val="20"/>
          <w:szCs w:val="20"/>
          <w:lang w:val="en-US"/>
        </w:rPr>
        <w:t xml:space="preserve">SPMs are </w:t>
      </w:r>
      <w:r w:rsidR="00EC0134" w:rsidRPr="008C0DA4">
        <w:rPr>
          <w:rFonts w:ascii="Trebuchet MS" w:hAnsi="Trebuchet MS"/>
          <w:sz w:val="20"/>
          <w:szCs w:val="20"/>
          <w:lang w:val="en-US"/>
        </w:rPr>
        <w:t xml:space="preserve">biosynthesized </w:t>
      </w:r>
      <w:r w:rsidR="00B60709" w:rsidRPr="008C0DA4">
        <w:rPr>
          <w:rFonts w:ascii="Trebuchet MS" w:hAnsi="Trebuchet MS"/>
          <w:sz w:val="20"/>
          <w:szCs w:val="20"/>
          <w:lang w:val="en-US"/>
        </w:rPr>
        <w:t xml:space="preserve">from omega-3 PUFAs through regulated enzymatic processes initiated during the resolution phase of inflammation. Initially isolated from self-limiting inflammatory exudates, omega-3 </w:t>
      </w:r>
      <w:r w:rsidRPr="008C0DA4">
        <w:rPr>
          <w:rFonts w:ascii="Trebuchet MS" w:hAnsi="Trebuchet MS"/>
          <w:sz w:val="20"/>
          <w:szCs w:val="20"/>
          <w:lang w:val="en-US"/>
        </w:rPr>
        <w:t>PUFA</w:t>
      </w:r>
      <w:r w:rsidR="00EC0134" w:rsidRPr="008C0DA4">
        <w:rPr>
          <w:rFonts w:ascii="Trebuchet MS" w:hAnsi="Trebuchet MS"/>
          <w:sz w:val="20"/>
          <w:szCs w:val="20"/>
          <w:lang w:val="en-US"/>
        </w:rPr>
        <w:t>-</w:t>
      </w:r>
      <w:r w:rsidR="00B60709" w:rsidRPr="008C0DA4">
        <w:rPr>
          <w:rFonts w:ascii="Trebuchet MS" w:hAnsi="Trebuchet MS"/>
          <w:sz w:val="20"/>
          <w:szCs w:val="20"/>
          <w:lang w:val="en-US"/>
        </w:rPr>
        <w:t xml:space="preserve">derived SPMs comprise four distinct families: </w:t>
      </w:r>
      <w:proofErr w:type="spellStart"/>
      <w:r w:rsidR="00B60709" w:rsidRPr="008C0DA4">
        <w:rPr>
          <w:rFonts w:ascii="Trebuchet MS" w:hAnsi="Trebuchet MS"/>
          <w:sz w:val="20"/>
          <w:szCs w:val="20"/>
          <w:lang w:val="en-US"/>
        </w:rPr>
        <w:t>resolvins</w:t>
      </w:r>
      <w:proofErr w:type="spellEnd"/>
      <w:r w:rsidR="00B60709" w:rsidRPr="008C0DA4">
        <w:rPr>
          <w:rFonts w:ascii="Trebuchet MS" w:hAnsi="Trebuchet MS"/>
          <w:sz w:val="20"/>
          <w:szCs w:val="20"/>
          <w:lang w:val="en-US"/>
        </w:rPr>
        <w:t xml:space="preserve">, </w:t>
      </w:r>
      <w:proofErr w:type="spellStart"/>
      <w:r w:rsidR="00B60709" w:rsidRPr="008C0DA4">
        <w:rPr>
          <w:rFonts w:ascii="Trebuchet MS" w:hAnsi="Trebuchet MS"/>
          <w:sz w:val="20"/>
          <w:szCs w:val="20"/>
          <w:lang w:val="en-US"/>
        </w:rPr>
        <w:t>protectins</w:t>
      </w:r>
      <w:proofErr w:type="spellEnd"/>
      <w:r w:rsidR="00B60709" w:rsidRPr="008C0DA4">
        <w:rPr>
          <w:rFonts w:ascii="Trebuchet MS" w:hAnsi="Trebuchet MS"/>
          <w:sz w:val="20"/>
          <w:szCs w:val="20"/>
          <w:lang w:val="en-US"/>
        </w:rPr>
        <w:t xml:space="preserve"> (or </w:t>
      </w:r>
      <w:proofErr w:type="spellStart"/>
      <w:r w:rsidR="00B60709" w:rsidRPr="008C0DA4">
        <w:rPr>
          <w:rFonts w:ascii="Trebuchet MS" w:hAnsi="Trebuchet MS"/>
          <w:sz w:val="20"/>
          <w:szCs w:val="20"/>
          <w:lang w:val="en-US"/>
        </w:rPr>
        <w:t>neuroprotectins</w:t>
      </w:r>
      <w:proofErr w:type="spellEnd"/>
      <w:r w:rsidR="00B60709" w:rsidRPr="008C0DA4">
        <w:rPr>
          <w:rFonts w:ascii="Trebuchet MS" w:hAnsi="Trebuchet MS"/>
          <w:sz w:val="20"/>
          <w:szCs w:val="20"/>
          <w:lang w:val="en-US"/>
        </w:rPr>
        <w:t xml:space="preserve"> in neural contexts), </w:t>
      </w:r>
      <w:proofErr w:type="spellStart"/>
      <w:r w:rsidR="00B60709" w:rsidRPr="008C0DA4">
        <w:rPr>
          <w:rFonts w:ascii="Trebuchet MS" w:hAnsi="Trebuchet MS"/>
          <w:sz w:val="20"/>
          <w:szCs w:val="20"/>
          <w:lang w:val="en-US"/>
        </w:rPr>
        <w:t>maresins</w:t>
      </w:r>
      <w:proofErr w:type="spellEnd"/>
      <w:r w:rsidR="00B60709" w:rsidRPr="008C0DA4">
        <w:rPr>
          <w:rFonts w:ascii="Trebuchet MS" w:hAnsi="Trebuchet MS"/>
          <w:sz w:val="20"/>
          <w:szCs w:val="20"/>
          <w:lang w:val="en-US"/>
        </w:rPr>
        <w:t>, and the aspirin-triggered epimers</w:t>
      </w:r>
      <w:r w:rsidR="00564C34" w:rsidRPr="008C0DA4">
        <w:rPr>
          <w:rFonts w:ascii="Trebuchet MS" w:hAnsi="Trebuchet MS"/>
          <w:sz w:val="20"/>
          <w:szCs w:val="20"/>
          <w:lang w:val="en-US"/>
        </w:rPr>
        <w:t xml:space="preserve"> of the </w:t>
      </w:r>
      <w:proofErr w:type="spellStart"/>
      <w:r w:rsidR="00564C34" w:rsidRPr="008C0DA4">
        <w:rPr>
          <w:rFonts w:ascii="Trebuchet MS" w:hAnsi="Trebuchet MS"/>
          <w:sz w:val="20"/>
          <w:szCs w:val="20"/>
          <w:lang w:val="en-US"/>
        </w:rPr>
        <w:t>resolvins</w:t>
      </w:r>
      <w:proofErr w:type="spellEnd"/>
      <w:r w:rsidR="00564C34" w:rsidRPr="008C0DA4">
        <w:rPr>
          <w:rFonts w:ascii="Trebuchet MS" w:hAnsi="Trebuchet MS"/>
          <w:sz w:val="20"/>
          <w:szCs w:val="20"/>
          <w:lang w:val="en-US"/>
        </w:rPr>
        <w:t xml:space="preserve"> and </w:t>
      </w:r>
      <w:proofErr w:type="spellStart"/>
      <w:r w:rsidR="00564C34" w:rsidRPr="008C0DA4">
        <w:rPr>
          <w:rFonts w:ascii="Trebuchet MS" w:hAnsi="Trebuchet MS"/>
          <w:sz w:val="20"/>
          <w:szCs w:val="20"/>
          <w:lang w:val="en-US"/>
        </w:rPr>
        <w:t>protectins</w:t>
      </w:r>
      <w:proofErr w:type="spellEnd"/>
      <w:r w:rsidR="00B60709" w:rsidRPr="008C0DA4">
        <w:rPr>
          <w:rFonts w:ascii="Trebuchet MS" w:hAnsi="Trebuchet MS"/>
          <w:sz w:val="20"/>
          <w:szCs w:val="20"/>
          <w:lang w:val="en-US"/>
        </w:rPr>
        <w:t xml:space="preserve">. These mediators are endogenously generated and exhibit potent </w:t>
      </w:r>
      <w:r w:rsidR="00B60709" w:rsidRPr="008C0DA4">
        <w:rPr>
          <w:rFonts w:ascii="Trebuchet MS" w:hAnsi="Trebuchet MS"/>
          <w:sz w:val="20"/>
          <w:szCs w:val="20"/>
          <w:lang w:val="en-US"/>
        </w:rPr>
        <w:lastRenderedPageBreak/>
        <w:t xml:space="preserve">stereoselective actions </w:t>
      </w:r>
      <w:r w:rsidR="003B411A"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"10.1042/EBC20200018", "ISSN" : "00711365", "PMID" : "32885825", "abstract" : "Today, persistent and uncontrolled inflammation is appreciated to play a pivotal role in many diseases, such as cardiovascular diseases, neurodegenerative diseases, metabolic syndrome and many other diseases of public health concern (e.g. Coronavirus Disease 2019 (COVID-19) and periodontal disease). The ideal response to initial challenge in humans is a self-limited inflammatory response leading to complete resolution. The resolution phase is now widely recognized as a biosynthetically active process, governed by a superfamily of endogenous chemical mediators that stimulate resolution of inflammatory responses, namely specialized proresolving mediators (SPMs). Because resolution is the natural ideal response, the SPMs have gained attention. SPMs are mediators that include ?-6 arachidonic acid-derived lipoxins, ?-3 eicosapentaenoic acid (EPA) and docosahexaenoic acid (DHA)-derived resolvins, protectins and maresins, cysteinyl-SPMs, as well as n-3 docosapentaenoic acid (DPA)-derived SPMs. These novel immunoresolvents, their biosynthetic pathways and receptors have proven to promote resolution of inflammation, clearance of microbes, reduce pain and promote tissue regeneration via specific cellular and molecular mechanisms. As of 17 August, 2020, PubMed.gov reported &gt;1170 publications for resolvins, confirming their potent protective actions from many laboratories worldwide. Since this field is rapidly expanding, we provide a short update of advances within 2-3 years from human and preclinical animal studies, together with the structural-functional elucidation of SPMs and identification of novel SPM receptors. These new discoveries indicate that SPMs, their pathways and receptors could provide a basis for new approaches for treating inflammation-associated diseases and for stimulating tissue regeneration via resolution pharmacology and precision nutrition.", "author" : [ { "dropping-particle" : "", "family" : "Chiang", "given" : "Nan", "non-dropping-particle" : "", "parse-names" : false, "suffix" : "" }, { "dropping-particle" : "", "family" : "Serha", "given" : "Charles N.", "non-dropping-particle" : "", "parse-names" : false, "suffix" : "" } ], "container-title" : "Essays in Biochemistry", "id" : "ITEM-1", "issue" : "3", "issued" : { "date-parts" : [ [ "2020" ] ] }, "page" : "443-462", "title" : "Specialized pro-resolving mediator network: An update on production and actions", "type" : "article", "volume" : "64" }, "uris" : [ "http://www.mendeley.com/documents/?uuid=b2be00fb-5497-4b53-b362-325eb3e655ce" ] } ], "mendeley" : { "formattedCitation" : "[34]", "plainTextFormattedCitation" : "[34]", "previouslyFormattedCitation" : "[34]" }, "properties" : { "noteIndex" : 0 }, "schema" : "https://github.com/citation-style-language/schema/raw/master/csl-citation.json" }</w:instrText>
      </w:r>
      <w:r w:rsidR="003B411A"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[34]</w:t>
      </w:r>
      <w:r w:rsidR="003B411A" w:rsidRPr="008C0DA4">
        <w:rPr>
          <w:rFonts w:ascii="Trebuchet MS" w:hAnsi="Trebuchet MS"/>
          <w:sz w:val="20"/>
          <w:szCs w:val="20"/>
          <w:lang w:val="en-US"/>
        </w:rPr>
        <w:fldChar w:fldCharType="end"/>
      </w:r>
      <w:r w:rsidR="00B60709" w:rsidRPr="008C0DA4">
        <w:rPr>
          <w:rFonts w:ascii="Trebuchet MS" w:hAnsi="Trebuchet MS"/>
          <w:sz w:val="20"/>
          <w:szCs w:val="20"/>
          <w:lang w:val="en-US"/>
        </w:rPr>
        <w:t>. SPMs exert highly cell-specific effects that orchestrate the resolution of inflammation through distinct immunomodulatory mechanisms (</w:t>
      </w:r>
      <w:r w:rsidR="00B60709" w:rsidRPr="008C0DA4">
        <w:rPr>
          <w:rFonts w:ascii="Trebuchet MS" w:hAnsi="Trebuchet MS"/>
          <w:b/>
          <w:bCs/>
          <w:sz w:val="20"/>
          <w:szCs w:val="20"/>
          <w:lang w:val="en-US"/>
        </w:rPr>
        <w:t>Table 2</w:t>
      </w:r>
      <w:r w:rsidR="00B60709" w:rsidRPr="008C0DA4">
        <w:rPr>
          <w:rFonts w:ascii="Trebuchet MS" w:hAnsi="Trebuchet MS"/>
          <w:sz w:val="20"/>
          <w:szCs w:val="20"/>
          <w:lang w:val="en-US"/>
        </w:rPr>
        <w:t xml:space="preserve">). </w:t>
      </w:r>
    </w:p>
    <w:p w14:paraId="55A61FB0" w14:textId="42C6BAEF" w:rsidR="00412D34" w:rsidRPr="008C0DA4" w:rsidRDefault="00B60709" w:rsidP="00B83991">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E-series </w:t>
      </w:r>
      <w:proofErr w:type="spellStart"/>
      <w:r w:rsidRPr="008C0DA4">
        <w:rPr>
          <w:rFonts w:ascii="Trebuchet MS" w:hAnsi="Trebuchet MS"/>
          <w:sz w:val="20"/>
          <w:szCs w:val="20"/>
          <w:lang w:val="en-US"/>
        </w:rPr>
        <w:t>resolvins</w:t>
      </w:r>
      <w:proofErr w:type="spellEnd"/>
      <w:r w:rsidRPr="008C0DA4">
        <w:rPr>
          <w:rFonts w:ascii="Trebuchet MS" w:hAnsi="Trebuchet MS"/>
          <w:sz w:val="20"/>
          <w:szCs w:val="20"/>
          <w:lang w:val="en-US"/>
        </w:rPr>
        <w:t xml:space="preserve"> (</w:t>
      </w:r>
      <w:proofErr w:type="spellStart"/>
      <w:r w:rsidRPr="008C0DA4">
        <w:rPr>
          <w:rFonts w:ascii="Trebuchet MS" w:hAnsi="Trebuchet MS"/>
          <w:sz w:val="20"/>
          <w:szCs w:val="20"/>
          <w:lang w:val="en-US"/>
        </w:rPr>
        <w:t>RvE</w:t>
      </w:r>
      <w:proofErr w:type="spellEnd"/>
      <w:r w:rsidRPr="008C0DA4">
        <w:rPr>
          <w:rFonts w:ascii="Trebuchet MS" w:hAnsi="Trebuchet MS"/>
          <w:sz w:val="20"/>
          <w:szCs w:val="20"/>
          <w:lang w:val="en-US"/>
        </w:rPr>
        <w:t xml:space="preserve">), derived from EPA via </w:t>
      </w:r>
      <w:proofErr w:type="spellStart"/>
      <w:r w:rsidRPr="008C0DA4">
        <w:rPr>
          <w:rFonts w:ascii="Trebuchet MS" w:hAnsi="Trebuchet MS"/>
          <w:sz w:val="20"/>
          <w:szCs w:val="20"/>
          <w:lang w:val="en-US"/>
        </w:rPr>
        <w:t>lipoxygenation</w:t>
      </w:r>
      <w:proofErr w:type="spellEnd"/>
      <w:r w:rsidRPr="008C0DA4">
        <w:rPr>
          <w:rFonts w:ascii="Trebuchet MS" w:hAnsi="Trebuchet MS"/>
          <w:sz w:val="20"/>
          <w:szCs w:val="20"/>
          <w:lang w:val="en-US"/>
        </w:rPr>
        <w:t xml:space="preserve"> to form 18-hydroperoxy-eicosapentaenoic acid (18-HpEPE), include RvE1 to RvE4. RvE1, the first SPM identified, is generated through interactions between polymorphonuclear leukocytes and endothelial cells. RvE1 targets neutrophils by inhibiting their trans-epithelial and trans-endothelial migration and reducing superoxide production </w:t>
      </w:r>
      <w:r w:rsidR="00CB4656"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"10.1038/nri.2015.4", "ISSN" : "14741741", "PMID" : "26688348", "abstract" : "Specialized pro-resolving mediators (SPMs) are enzymatically derived from essential fatty acids and have important roles in orchestrating the resolution of tissue inflammation-that is, catabasis. Host responses to tissue infection elicit acute inflammation in an attempt to control invading pathogens. SPMs are lipid mediators that are part of a larger family of pro-resolving molecules, which includes proteins and gases, that together restrain inflammation and resolve the infection. These immunoresolvents are distinct from immunosuppressive molecules as they not only dampen inflammation but also promote host defence. Here, we focus primarily on SPMs and their roles in lung infection and inflammation to illustrate the potent actions these mediators play in restoring tissue homeostasis after an infection.", "author" : [ { "dropping-particle" : "", "family" : "Basil", "given" : "Maria C.", "non-dropping-particle" : "", "parse-names" : false, "suffix" : "" }, { "dropping-particle" : "", "family" : "Levy", "given" : "Bruce D.", "non-dropping-particle" : "", "parse-names" : false, "suffix" : "" } ], "container-title" : "Nature Reviews Immunology", "id" : "ITEM-1", "issue" : "1", "issued" : { "date-parts" : [ [ "2016" ] ] }, "page" : "51-67", "title" : "Specialized pro-resolving mediators: Endogenous regulators of infection and inflammation", "type" : "article", "volume" : "16" }, "uris" : [ "http://www.mendeley.com/documents/?uuid=dbf4f2c5-02cb-48b3-ac12-a483c1e3b142" ] } ], "mendeley" : { "formattedCitation" : "[33]", "plainTextFormattedCitation" : "[33]", "previouslyFormattedCitation" : "[33]" }, "properties" : { "noteIndex" : 0 }, "schema" : "https://github.com/citation-style-language/schema/raw/master/csl-citation.json" }</w:instrText>
      </w:r>
      <w:r w:rsidR="00CB4656"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[33]</w:t>
      </w:r>
      <w:r w:rsidR="00CB4656" w:rsidRPr="008C0DA4">
        <w:rPr>
          <w:rFonts w:ascii="Trebuchet MS" w:hAnsi="Trebuchet MS"/>
          <w:sz w:val="20"/>
          <w:szCs w:val="20"/>
          <w:lang w:val="en-US"/>
        </w:rPr>
        <w:fldChar w:fldCharType="end"/>
      </w:r>
      <w:r w:rsidRPr="008C0DA4">
        <w:rPr>
          <w:rFonts w:ascii="Trebuchet MS" w:hAnsi="Trebuchet MS"/>
          <w:sz w:val="20"/>
          <w:szCs w:val="20"/>
          <w:lang w:val="en-US"/>
        </w:rPr>
        <w:t xml:space="preserve">. In macrophages, RvE1 enhances non-phlogistic phagocytosis of apoptotic neutrophils, while in dendritic cells, it suppresses IL-12 production and inhibits migratory activity </w:t>
      </w:r>
      <w:r w:rsidR="006E6F39"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"10.1038/nature05877", "ISSN" : "14764687", "PMID" : "17568749", "abstract" : "Resolution of acute inflammation is an active process essential for appropriate host responses, tissue protection and the return to homeostasis. During resolution, specific omega-3 polyunsaturated fatty-acid-derived mediators are generated within resolving exudates, including resolvin E1 (RvE1) and protectin D1 (PD1). It is thus important to pinpoint specific actions of RvE1 and PD1 in regulating tissue resolution. Here we report that RvE1 and PD1 in nanogram quantities promote phagocyte removal during acute inflammation by regulating leukocyte infiltration, increasing macrophage ingestion of apoptotic polymorphonuclear neutrophils in vivo and in vitro, and enhancing the appearance of phagocytes carrying engulfed zymosan in lymph nodes and spleen. In this tissue terrain, inhibition of either cyclooxygenase or lipoxygenases - pivotal enzymes in the temporal generation of both pro-inflammatory and pro-resolving mediators - caused a 'resolution deficit' that was rescued by RvE1, PD1 or aspirin-triggered lipoxin A4 analogue. Also, new resolution routes were identified that involve phagocytes traversing perinodal adipose tissues and non-apoptotic polymorphonuclear neutrophils carrying engulfed zymosan to lymph nodes. Together, these results identify new active components for postexudate resolution traffic, and demonstrate that RvE1 and PD1 are potent agonists for resolution of inflamed tissues. \u00a92007 Nature Publishing Group.", "author" : [ { "dropping-particle" : "", "family" : "Schwab", "given" : "Jan M.", "non-dropping-particle" : "", "parse-names" : false, "suffix" : "" }, { "dropping-particle" : "", "family" : "Chiang", "given" : "Nan", "non-dropping-particle" : "", "parse-names" : false, "suffix" : "" }, { "dropping-particle" : "", "family" : "Arita", "given" : "Makoto", "non-dropping-particle" : "", "parse-names" : false, "suffix" : "" }, { "dropping-particle" : "", "family" : "Serhan", "given" : "Charles N.", "non-dropping-particle" : "", "parse-names" : false, "suffix" : "" } ], "container-title" : "Nature", "id" : "ITEM-1", "issue" : "7146", "issued" : { "date-parts" : [ [ "2007" ] ] }, "page" : "869-874", "title" : "Resolvin E1 and protectin D1 activate inflammation-resolution programmes", "type" : "article-journal", "volume" : "447" }, "uris" : [ "http://www.mendeley.com/documents/?uuid=bce4e148-538a-487e-b208-7caf58f03324" ] } ], "mendeley" : { "formattedCitation" : "[36]", "plainTextFormattedCitation" : "[36]", "previouslyFormattedCitation" : "[36]" }, "properties" : { "noteIndex" : 0 }, "schema" : "https://github.com/citation-style-language/schema/raw/master/csl-citation.json" }</w:instrText>
      </w:r>
      <w:r w:rsidR="006E6F39"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[36]</w:t>
      </w:r>
      <w:r w:rsidR="006E6F39" w:rsidRPr="008C0DA4">
        <w:rPr>
          <w:rFonts w:ascii="Trebuchet MS" w:hAnsi="Trebuchet MS"/>
          <w:sz w:val="20"/>
          <w:szCs w:val="20"/>
          <w:lang w:val="en-US"/>
        </w:rPr>
        <w:fldChar w:fldCharType="end"/>
      </w:r>
      <w:r w:rsidRPr="008C0DA4">
        <w:rPr>
          <w:rFonts w:ascii="Trebuchet MS" w:hAnsi="Trebuchet MS"/>
          <w:sz w:val="20"/>
          <w:szCs w:val="20"/>
          <w:lang w:val="en-US"/>
        </w:rPr>
        <w:t xml:space="preserve">. Additionally, RvE1 upregulates CMKLR1 receptors in natural killer (NK) cells, suggesting a role in modulating innate immunity </w:t>
      </w:r>
      <w:r w:rsidR="001C5DEA"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"10.4049/jimmunol.1004007", "ISSN" : "0022-1767", "PMID" : "21515793", "abstract" : "Immune responses are pathologically sustained in several common diseases, including asthma. To determine endogenous proresolving mechanisms for adaptive immune responses, we used a murine model of self-limited allergic airway inflammation. After cessation of allergen exposure, eosinophils and T cells were cleared concomitant with the appearance of increased numbers of NK cells in the lung and mediastinal lymph nodes. The mediastinal lymph node NK cells were activated, expressing CD27, CD11b, CD69, CD107a, and IFN-\u03b3. NK cell depletion disrupted the endogenous resolution program, leading to delayed clearance of airway eosinophils and Ag-specific CD4+ T cells. NK cell trafficking to inflamed tissues for resolution was dependent upon CXCR3 and CD62L. During resolution, eosinophils and Ag-specific CD4+ T cells expressed NKG2D ligands, and a blocking Ab for the NKG2D receptor delayed clearance of these leukocytes. Of interest, NK cells expressed CMKLR1, a receptor for the proresolving mediator resolvin E1, and depletion of NK cells decreased resolvin E1-mediated resolution of allergic inflammation. Resolvin E1 regulated NK cell migration in vivo and NK cell cytotoxicity in vitro. Together, these findings indicate new functions in catabasis for NK cells that can also serve as targets for proresolving mediators in the resolution of adaptive immunity.", "author" : [ { "dropping-particle" : "", "family" : "Haworth", "given" : "Oliver", "non-dropping-particle" : "", "parse-names" : false, "suffix" : "" }, { "dropping-particle" : "", "family" : "Cernadas", "given" : "Manuela", "non-dropping-particle" : "", "parse-names" : false, "suffix" : "" }, { "dropping-particle" : "", "family" : "Levy", "given" : "Bruce D.", "non-dropping-particle" : "", "parse-names" : false, "suffix" : "" } ], "container-title" : "The Journal of Immunology", "id" : "ITEM-1", "issue" : "11", "issued" : { "date-parts" : [ [ "2011" ] ] }, "page" : "6129-6135", "title" : "NK Cells Are Effectors for Resolvin E1 in the Timely Resolution of Allergic Airway Inflammation", "type" : "article-journal", "volume" : "186" }, "uris" : [ "http://www.mendeley.com/documents/?uuid=29a1caa7-4f00-4099-af80-6ad8fc9cfa41" ] } ], "mendeley" : { "formattedCitation" : "[37]", "plainTextFormattedCitation" : "[37]", "previouslyFormattedCitation" : "[37]" }, "properties" : { "noteIndex" : 0 }, "schema" : "https://github.com/citation-style-language/schema/raw/master/csl-citation.json" }</w:instrText>
      </w:r>
      <w:r w:rsidR="001C5DEA"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[37]</w:t>
      </w:r>
      <w:r w:rsidR="001C5DEA" w:rsidRPr="008C0DA4">
        <w:rPr>
          <w:rFonts w:ascii="Trebuchet MS" w:hAnsi="Trebuchet MS"/>
          <w:sz w:val="20"/>
          <w:szCs w:val="20"/>
          <w:lang w:val="en-US"/>
        </w:rPr>
        <w:fldChar w:fldCharType="end"/>
      </w:r>
      <w:r w:rsidRPr="008C0DA4">
        <w:rPr>
          <w:rFonts w:ascii="Trebuchet MS" w:hAnsi="Trebuchet MS"/>
          <w:sz w:val="20"/>
          <w:szCs w:val="20"/>
          <w:lang w:val="en-US"/>
        </w:rPr>
        <w:t xml:space="preserve">. RvE2 and RvE3 exhibit similar pro-resolving actions, with RvE3  </w:t>
      </w:r>
      <w:r w:rsidR="003A292D" w:rsidRPr="008C0DA4">
        <w:rPr>
          <w:rFonts w:ascii="Trebuchet MS" w:hAnsi="Trebuchet MS"/>
          <w:sz w:val="20"/>
          <w:szCs w:val="20"/>
          <w:lang w:val="en-US"/>
        </w:rPr>
        <w:t xml:space="preserve">synthesized </w:t>
      </w:r>
      <w:r w:rsidRPr="008C0DA4">
        <w:rPr>
          <w:rFonts w:ascii="Trebuchet MS" w:hAnsi="Trebuchet MS"/>
          <w:sz w:val="20"/>
          <w:szCs w:val="20"/>
          <w:lang w:val="en-US"/>
        </w:rPr>
        <w:t xml:space="preserve">by eosinophils via the 12/15-lipoxygenase (LOX) pathway </w:t>
      </w:r>
      <w:r w:rsidR="00B83991"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"10.1074/jbc.M112.340612", "ISSN" : "00219258", "PMID" : "22275352", "abstract" : "Bioactive mediators derived from omega-3 eicosapentaenoic acid (EPA) elicit potent anti-inflammatory actions. Here, we identified novel EPA metabolites, including 8,18-dihydroxyeicosapentaenoic acid (8,18-diHEPE), 11,18-diHEPE, 12,18-di- HEPE, and 17,18-diHEPE from 18-HEPE. Unlike resolvins E1 and E2, both of which are biosynthesized by neutrophils via the 5-lipoxygenase pathway, these metabolites are biosynthesized by eosinophils via the 12/15-lipoxygenase pathway. Among them, two stereoisomers of 17,18-diHEPE, collectively termed resolvin E3 (RvE3), displayed a potent anti-inflammatory action by limiting neutrophil infiltration in zymosan-induced peritonitis. The planar structure of RvE3 was unambiguously determined to be 17,18-dihydroxy-5Z,8Z,11Z,13E,15E-EPE by high resolution NMR, and the two stereoisomers were assigned to have 17,18R- and 17,18S-dihydroxy groups, respectively, using chemically synthesized 18R- and 18S-HEPE as precursors. Both 18R- and 18S-RvE3 inhibited neutrophil chemotaxis in vitro at low nanomolar concentrations. These findings suggest that RvE3 contributes to the beneficial actions of EPA in controlling inflammation and related diseases. \u00a9 2012 by The American Society for Biochemistry and Molecular Biology, Inc.", "author" : [ { "dropping-particle" : "", "family" : "Isobe", "given" : "Yosuke", "non-dropping-particle" : "", "parse-names" : false, "suffix" : "" }, { "dropping-particle" : "", "family" : "Arita", "given" : "Makoto", "non-dropping-particle" : "", "parse-names" : false, "suffix" : "" }, { "dropping-particle" : "", "family" : "Matsueda", "given" : "Shinnosuke", "non-dropping-particle" : "", "parse-names" : false, "suffix" : "" }, { "dropping-particle" : "", "family" : "Iwamoto", "given" : "Ryo", "non-dropping-particle" : "", "parse-names" : false, "suffix" : "" }, { "dropping-particle" : "", "family" : "Fujihara", "given" : "Takuji", "non-dropping-particle" : "", "parse-names" : false, "suffix" : "" }, { "dropping-particle" : "", "family" : "Nakanishi", "given" : "Hiroki", "non-dropping-particle" : "", "parse-names" : false, "suffix" : "" }, { "dropping-particle" : "", "family" : "Taguchi", "given" : "Ryo", "non-dropping-particle" : "", "parse-names" : false, "suffix" : "" }, { "dropping-particle" : "", "family" : "Masuda", "given" : "Koji", "non-dropping-particle" : "", "parse-names" : false, "suffix" : "" }, { "dropping-particle" : "", "family" : "Sasaki", "given" : "Kenji", "non-dropping-particle" : "", "parse-names" : false, "suffix" : "" }, { "dropping-particle" : "", "family" : "Urabe", "given" : "Daisuke", "non-dropping-particle" : "", "parse-names" : false, "suffix" : "" }, { "dropping-particle" : "", "family" : "Inoue", "given" : "Masayuki", "non-dropping-particle" : "", "parse-names" : false, "suffix" : "" }, { "dropping-particle" : "", "family" : "Arai", "given" : "Hiroyuki", "non-dropping-particle" : "", "parse-names" : false, "suffix" : "" } ], "container-title" : "Journal of Biological Chemistry", "id" : "ITEM-1", "issue" : "13", "issued" : { "date-parts" : [ [ "2012" ] ] }, "page" : "10525-10534", "title" : "Identification and structure determination of novel anti-inflammatory mediator resolvin E3, 17,18-dihydroxyeicosapentaenoic acid", "type" : "article-journal", "volume" : "287" }, "uris" : [ "http://www.mendeley.com/documents/?uuid=d7e25ab5-a6e9-4d8a-9879-804295a1e026" ] } ], "mendeley" : { "formattedCitation" : "[38]", "plainTextFormattedCitation" : "[38]", "previouslyFormattedCitation" : "[38]" }, "properties" : { "noteIndex" : 0 }, "schema" : "https://github.com/citation-style-language/schema/raw/master/csl-citation.json" }</w:instrText>
      </w:r>
      <w:r w:rsidR="00B83991"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[38]</w:t>
      </w:r>
      <w:r w:rsidR="00B83991" w:rsidRPr="008C0DA4">
        <w:rPr>
          <w:rFonts w:ascii="Trebuchet MS" w:hAnsi="Trebuchet MS"/>
          <w:sz w:val="20"/>
          <w:szCs w:val="20"/>
          <w:lang w:val="en-US"/>
        </w:rPr>
        <w:fldChar w:fldCharType="end"/>
      </w:r>
      <w:r w:rsidRPr="008C0DA4">
        <w:rPr>
          <w:rFonts w:ascii="Trebuchet MS" w:hAnsi="Trebuchet MS"/>
          <w:sz w:val="20"/>
          <w:szCs w:val="20"/>
          <w:lang w:val="en-US"/>
        </w:rPr>
        <w:t>. RvE4, identified under hypoxic conditions during leukocyte interactions, stimulates efferocytosis and has been detected in human cerebrospinal fluid (CSF)</w:t>
      </w:r>
      <w:r w:rsidR="00C14D5F" w:rsidRPr="008C0DA4">
        <w:rPr>
          <w:rFonts w:ascii="Trebuchet MS" w:hAnsi="Trebuchet MS"/>
          <w:sz w:val="20"/>
          <w:szCs w:val="20"/>
          <w:lang w:val="en-US"/>
        </w:rPr>
        <w:t xml:space="preserve"> </w:t>
      </w:r>
      <w:r w:rsidR="00C14D5F"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"10.1007/s10571-022-01216-5", "ISSN" : "15736830", "PMID" : "35362880", "abstract" : "Alzheimer\u2019s disease (AD) develops into dementia over a period of several years, during which subjective cognitive impairment (SCI) and mild cognitive impairment (MCI) can be used as intermediary diagnoses of increasing severity. Chronic neuroinflammation resulting from insufficient resolution is involved in the pathogenesis of AD and is associated with cognitive impairment. Specialized pro-resolving lipid mediators (LMs) that promote the resolution of inflammation may be valuable markers in AD diagnosis and as therapeutic targets. Liquid chromatography\u2013tandem mass spectrometry was used to analyze pro-resolving and pro-inflammatory LMs in cerebrospinal fluid (CSF) from patients with cognitive impairment ranging from subjective impairment to a diagnosis of AD and correlated to cognition, CSF tau, and \u03b2-amyloid. Resolvin (Rv) D4, RvD1, neuroprotectin D1 (NPD1), maresin 1 (MaR1), and RvE4 were lower in AD and/or MCI compared to SCI. The pro-inflammatory LTB4 and 15-HETE were higher in AD and MCI, respectively, while PGD2, PGE2, and PGF2a were decreased in AD, compared to SCI. RvD4 was also negatively correlated to AD tangle biomarkers, and positive correlations to cognitive test scores were observed for both pro-resolving LMs and their precursor fatty acids. In this exploratory study of the lipidome in CSF of AD, MCI, and SCI, the results indicate a shift in the LM profile from pro-resolving to pro-inflammatory in progression to AD, suggesting that it may be of use as a biomarker when followed by confirmation by replication studies. Graphical Abstract: [Figure not available: see fulltext.]", "author" : [ { "dropping-particle" : "V.", "family" : "Do", "given" : "Khanh", "non-dropping-particle" : "", "parse-names" : false, "suffix" : "" }, { "dropping-particle" : "", "family" : "Hjorth", "given" : "Erik", "non-dropping-particle" : "", "parse-names" : false, "suffix" : "" }, { "dropping-particle" : "", "family" : "Wang", "given" : "Ying", "non-dropping-particle" : "", "parse-names" : false, "suffix" : "" }, { "dropping-particle" : "", "family" : "Jun", "given" : "Bokkyoo", "non-dropping-particle" : "", "parse-names" : false, "suffix" : "" }, { "dropping-particle" : "", "family" : "Kautzmann", "given" : "Marie Audrey I.", "non-dropping-particle" : "", "parse-names" : false, "suffix" : "" }, { "dropping-particle" : "", "family" : "Ohshima", "given" : "Makiko", "non-dropping-particle" : "", "parse-names" : false, "suffix" : "" }, { "dropping-particle" : "", "family" : "Eriksdotter", "given" : "Maria", "non-dropping-particle" : "", "parse-names" : false, "suffix" : "" }, { "dropping-particle" : "", "family" : "Schultzberg", "given" : "Marianne", "non-dropping-particle" : "", "parse-names" : false, "suffix" : "" }, { "dropping-particle" : "", "family" : "Bazan", "given" : "Nicolas G.", "non-dropping-particle" : "", "parse-names" : false, "suffix" : "" } ], "container-title" : "Cellular and Molecular Neurobiology", "id" : "ITEM-1", "issue" : "2", "issued" : { "date-parts" : [ [ "2023" ] ] }, "page" : "797-811", "title" : "Cerebrospinal Fluid Profile of Lipid Mediators in Alzheimer\u2019s Disease", "type" : "article-journal", "volume" : "43" }, "uris" : [ "http://www.mendeley.com/documents/?uuid=0960a64c-2fb1-4760-a95b-5a74bdc5c600" ] } ], "mendeley" : { "formattedCitation" : "[39]", "plainTextFormattedCitation" : "[39]", "previouslyFormattedCitation" : "[39]" }, "properties" : { "noteIndex" : 0 }, "schema" : "https://github.com/citation-style-language/schema/raw/master/csl-citation.json" }</w:instrText>
      </w:r>
      <w:r w:rsidR="00C14D5F"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[39]</w:t>
      </w:r>
      <w:r w:rsidR="00C14D5F" w:rsidRPr="008C0DA4">
        <w:rPr>
          <w:rFonts w:ascii="Trebuchet MS" w:hAnsi="Trebuchet MS"/>
          <w:sz w:val="20"/>
          <w:szCs w:val="20"/>
          <w:lang w:val="en-US"/>
        </w:rPr>
        <w:fldChar w:fldCharType="end"/>
      </w:r>
      <w:r w:rsidRPr="008C0DA4">
        <w:rPr>
          <w:rFonts w:ascii="Trebuchet MS" w:hAnsi="Trebuchet MS"/>
          <w:sz w:val="20"/>
          <w:szCs w:val="20"/>
          <w:lang w:val="en-US"/>
        </w:rPr>
        <w:t>.</w:t>
      </w:r>
    </w:p>
    <w:p w14:paraId="53454C87" w14:textId="30448A99" w:rsidR="00412D34" w:rsidRPr="008C0DA4" w:rsidRDefault="00B60709" w:rsidP="0082586D">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D-series </w:t>
      </w:r>
      <w:proofErr w:type="spellStart"/>
      <w:r w:rsidRPr="008C0DA4">
        <w:rPr>
          <w:rFonts w:ascii="Trebuchet MS" w:hAnsi="Trebuchet MS"/>
          <w:sz w:val="20"/>
          <w:szCs w:val="20"/>
          <w:lang w:val="en-US"/>
        </w:rPr>
        <w:t>resolvins</w:t>
      </w:r>
      <w:proofErr w:type="spellEnd"/>
      <w:r w:rsidRPr="008C0DA4">
        <w:rPr>
          <w:rFonts w:ascii="Trebuchet MS" w:hAnsi="Trebuchet MS"/>
          <w:sz w:val="20"/>
          <w:szCs w:val="20"/>
          <w:lang w:val="en-US"/>
        </w:rPr>
        <w:t xml:space="preserve"> (</w:t>
      </w:r>
      <w:proofErr w:type="spellStart"/>
      <w:r w:rsidRPr="008C0DA4">
        <w:rPr>
          <w:rFonts w:ascii="Trebuchet MS" w:hAnsi="Trebuchet MS"/>
          <w:sz w:val="20"/>
          <w:szCs w:val="20"/>
          <w:lang w:val="en-US"/>
        </w:rPr>
        <w:t>RvD</w:t>
      </w:r>
      <w:proofErr w:type="spellEnd"/>
      <w:r w:rsidRPr="008C0DA4">
        <w:rPr>
          <w:rFonts w:ascii="Trebuchet MS" w:hAnsi="Trebuchet MS"/>
          <w:sz w:val="20"/>
          <w:szCs w:val="20"/>
          <w:lang w:val="en-US"/>
        </w:rPr>
        <w:t xml:space="preserve">), produced via 17-lipoxygenation of DHA to form 17S-HpDHA, comprise RvD1 to RvD6. RvD1 attenuates neutrophil transmigration and suppresses lipopolysaccharide (LPS)-induced TNF release in macrophages while promoting phagocytosis of allergens and apoptotic cells </w:t>
      </w:r>
      <w:r w:rsidR="00863EEC"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"10.4049/jimmunol.177.9.5902", "ISSN" : "0022-1767", "PMID" : "17056514", "abstract" : "Omega-3 fatty acid docosahexaenoic acid is converted to potent resolvins (Rv) and protectin D1 (PD1), two newly identified families of natural mediators of resolution of inflammation. We report that, in response to bilateral ischemia/reperfusion injury, mouse kidneys produce D series resolvins (RvDs) and PD1. Administration of RvDs or PD1 to mice before the ischemia resulted in a reduction in functional and morphological kidney injury. Initiation of RvDs and RvD1 administration 10 min after reperfusion also resulted in protection of the kidney as measured by serum creatinine 24 and 48 h later. Interstitial fibrosis after ischemia/reperfusion was reduced in mice treated with RvDs. Both RvDs and PD1 reduced the number of infiltrating leukocytes and blocked TLR-mediated activation of macrophages. Thus, the renal production of Rv and protectins, a previously unrecognized endogenous anti-inflammatory response, may play an important role in protection against and resolution of acute kidney injury. These data may also have therapeutic implications for potentiation of recovery from acute kidney injury.", "author" : [ { "dropping-particle" : "", "family" : "Duffield", "given" : "Jeremy S.", "non-dropping-particle" : "", "parse-names" : false, "suffix" : "" }, { "dropping-particle" : "", "family" : "Hong", "given" : "Song", "non-dropping-particle" : "", "parse-names" : false, "suffix" : "" }, { "dropping-particle" : "", "family" : "Vaidya", "given" : "Vishal S.", "non-dropping-particle" : "", "parse-names" : false, "suffix" : "" }, { "dropping-particle" : "", "family" : "Lu", "given" : "Yan", "non-dropping-particle" : "", "parse-names" : false, "suffix" : "" }, { "dropping-particle" : "", "family" : "Fredman", "given" : "Gabrielle", "non-dropping-particle" : "", "parse-names" : false, "suffix" : "" }, { "dropping-particle" : "", "family" : "Serhan", "given" : "Charles N.", "non-dropping-particle" : "", "parse-names" : false, "suffix" : "" }, { "dropping-particle" : "V.", "family" : "Bonventre", "given" : "Joseph", "non-dropping-particle" : "", "parse-names" : false, "suffix" : "" } ], "container-title" : "The Journal of Immunology", "id" : "ITEM-1", "issue" : "9", "issued" : { "date-parts" : [ [ "2006" ] ] }, "page" : "5902-5911", "title" : "Resolvin D Series and Protectin D1 Mitigate Acute Kidney Injury", "type" : "article-journal", "volume" : "177" }, "uris" : [ "http://www.mendeley.com/documents/?uuid=8759e702-3483-4b2d-a30f-d5c696584620" ] } ], "mendeley" : { "formattedCitation" : "[40]", "plainTextFormattedCitation" : "[40]", "previouslyFormattedCitation" : "[40]" }, "properties" : { "noteIndex" : 0 }, "schema" : "https://github.com/citation-style-language/schema/raw/master/csl-citation.json" }</w:instrText>
      </w:r>
      <w:r w:rsidR="00863EEC"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[40]</w:t>
      </w:r>
      <w:r w:rsidR="00863EEC" w:rsidRPr="008C0DA4">
        <w:rPr>
          <w:rFonts w:ascii="Trebuchet MS" w:hAnsi="Trebuchet MS"/>
          <w:sz w:val="20"/>
          <w:szCs w:val="20"/>
          <w:lang w:val="en-US"/>
        </w:rPr>
        <w:fldChar w:fldCharType="end"/>
      </w:r>
      <w:r w:rsidRPr="008C0DA4">
        <w:rPr>
          <w:rFonts w:ascii="Trebuchet MS" w:hAnsi="Trebuchet MS"/>
          <w:sz w:val="20"/>
          <w:szCs w:val="20"/>
          <w:lang w:val="en-US"/>
        </w:rPr>
        <w:t xml:space="preserve">. Other series members, such as RvD3 through RvD6, contribute to inflammation resolution, tissue regeneration, and host </w:t>
      </w:r>
      <w:r w:rsidR="0071242D" w:rsidRPr="008C0DA4">
        <w:rPr>
          <w:rFonts w:ascii="Trebuchet MS" w:hAnsi="Trebuchet MS"/>
          <w:sz w:val="20"/>
          <w:szCs w:val="20"/>
          <w:lang w:val="en-US"/>
        </w:rPr>
        <w:t>defense</w:t>
      </w:r>
      <w:r w:rsidRPr="008C0DA4">
        <w:rPr>
          <w:rFonts w:ascii="Trebuchet MS" w:hAnsi="Trebuchet MS"/>
          <w:sz w:val="20"/>
          <w:szCs w:val="20"/>
          <w:lang w:val="en-US"/>
        </w:rPr>
        <w:t xml:space="preserve"> against infections. For instance, RvD5 enhances bacterial clearance, while RvD6 plays a role in corneal repair and nerve regeneration </w:t>
      </w:r>
      <w:r w:rsidR="0082586D"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"10.1038/nature11042", "ISSN" : "00280836", "PMID" : "22538616", "abstract" : "Underlying mechanisms for how bacterial infections contribute to active resolution of acute inflammation are unknown. Here, we performed exudate leukocyte trafficking and mediator-metabololipidomics of murine peritoneal Escherichia coli infections with temporal identification of pro-inflammatory (prostaglandins and leukotrienes) and specialized pro-resolving mediators (SPMs). In self-resolving E. coli exudates (105 colony forming units, c.f.u.), the dominant SPMs identified were resolvin (Rv) D5 and protectin D1 (PD1), which at 12h were at significantly greater levels than in exudates from higher titre E. coli (107 c.f.u.)-challenged mice. Germ-free mice had endogenous RvD1 and PD1 levels higher than in conventional mice. RvD1 and RvD5 (nanograms per mouse) each reduced bacterial titres in blood and exudates, E. coli-induced hypothermia and increased survival, demonstrating the first actions of RvD5. With human polymorphonuclear neutrophils and macrophages, RvD1, RvD5 and PD1 each directly enhanced phagocytosis of E. coli, and RvD5 counter-regulated a panel of pro-inflammatory genes, including NF-\u03baB and TNF-\u03b1. RvD5 activated the RvD1 receptor, GPR32, to enhance phagocytosis. With self-limited E. coli infections, RvD1 and the antibiotic ciprofloxacin accelerated resolution, each shortening resolution intervals (Ri). Host-directed RvD1 actions enhanced ciprofloxacin's therapeutic actions. In 107 c.f.u. E. coli infections, SPMs (RvD1, RvD5, PD1) together with ciprofloxacin also heightened host antimicrobial responses. In skin infections, SPMs enhanced vancomycin clearance of Staphylococcus aureus. These results demonstrate that specific SPMs are temporally and differentially regulated during infections and that they are anti-phlogistic, enhance containment and lower antibiotic requirements for bacterial clearance. \u00a9 2012 Macmillan Publishers Limited. All rights reserved.", "author" : [ { "dropping-particle" : "", "family" : "Chiang", "given" : "Nan", "non-dropping-particle" : "", "parse-names" : false, "suffix" : "" }, { "dropping-particle" : "", "family" : "Fredman", "given" : "Gabrielle", "non-dropping-particle" : "", "parse-names" : false, "suffix" : "" }, { "dropping-particle" : "", "family" : "B\u00e4ckhed", "given" : "Fredrik", "non-dropping-particle" : "", "parse-names" : false, "suffix" : "" }, { "dropping-particle" : "", "family" : "Oh", "given" : "Sungwhan F.", "non-dropping-particle" : "", "parse-names" : false, "suffix" : "" }, { "dropping-particle" : "", "family" : "Vickery", "given" : "Thad", "non-dropping-particle" : "", "parse-names" : false, "suffix" : "" }, { "dropping-particle" : "", "family" : "Schmidt", "given" : "Birgitta A.", "non-dropping-particle" : "", "parse-names" : false, "suffix" : "" }, { "dropping-particle" : "", "family" : "Serhan", "given" : "Charles N.", "non-dropping-particle" : "", "parse-names" : false, "suffix" : "" } ], "container-title" : "Nature", "id" : "ITEM-1", "issue" : "7395", "issued" : { "date-parts" : [ [ "2012" ] ] }, "page" : "524-528", "title" : "Infection regulates pro-resolving mediators that lower antibiotic requirements", "type" : "article-journal", "volume" : "484" }, "uris" : [ "http://www.mendeley.com/documents/?uuid=ec65318f-ff32-4bdb-8439-c64099d17d2a" ] } ], "mendeley" : { "formattedCitation" : "[41]", "plainTextFormattedCitation" : "[41]", "previouslyFormattedCitation" : "[41]" }, "properties" : { "noteIndex" : 0 }, "schema" : "https://github.com/citation-style-language/schema/raw/master/csl-citation.json" }</w:instrText>
      </w:r>
      <w:r w:rsidR="0082586D"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[41]</w:t>
      </w:r>
      <w:r w:rsidR="0082586D" w:rsidRPr="008C0DA4">
        <w:rPr>
          <w:rFonts w:ascii="Trebuchet MS" w:hAnsi="Trebuchet MS"/>
          <w:sz w:val="20"/>
          <w:szCs w:val="20"/>
          <w:lang w:val="en-US"/>
        </w:rPr>
        <w:fldChar w:fldCharType="end"/>
      </w:r>
      <w:r w:rsidRPr="008C0DA4">
        <w:rPr>
          <w:rFonts w:ascii="Trebuchet MS" w:hAnsi="Trebuchet MS"/>
          <w:sz w:val="20"/>
          <w:szCs w:val="20"/>
          <w:lang w:val="en-US"/>
        </w:rPr>
        <w:t>.</w:t>
      </w:r>
    </w:p>
    <w:p w14:paraId="2495C62A" w14:textId="4EDCBB62" w:rsidR="00412D34" w:rsidRPr="008C0DA4" w:rsidRDefault="00B60709" w:rsidP="00BD7C6D">
      <w:pPr>
        <w:pStyle w:val="Corpo"/>
        <w:spacing w:after="120" w:line="480" w:lineRule="auto"/>
        <w:jc w:val="both"/>
        <w:rPr>
          <w:rFonts w:ascii="Trebuchet MS" w:eastAsia="Trebuchet MS" w:hAnsi="Trebuchet MS" w:cs="Trebuchet MS"/>
          <w:sz w:val="20"/>
          <w:szCs w:val="20"/>
          <w:lang w:val="en-US"/>
        </w:rPr>
      </w:pPr>
      <w:proofErr w:type="spellStart"/>
      <w:r w:rsidRPr="008C0DA4">
        <w:rPr>
          <w:rFonts w:ascii="Trebuchet MS" w:hAnsi="Trebuchet MS"/>
          <w:sz w:val="20"/>
          <w:szCs w:val="20"/>
          <w:lang w:val="en-US"/>
        </w:rPr>
        <w:t>Protectins</w:t>
      </w:r>
      <w:proofErr w:type="spellEnd"/>
      <w:r w:rsidRPr="008C0DA4">
        <w:rPr>
          <w:rFonts w:ascii="Trebuchet MS" w:hAnsi="Trebuchet MS"/>
          <w:sz w:val="20"/>
          <w:szCs w:val="20"/>
          <w:lang w:val="en-US"/>
        </w:rPr>
        <w:t xml:space="preserve">, </w:t>
      </w:r>
      <w:r w:rsidR="001A4B12" w:rsidRPr="008C0DA4">
        <w:rPr>
          <w:rFonts w:ascii="Trebuchet MS" w:hAnsi="Trebuchet MS"/>
          <w:sz w:val="20"/>
          <w:szCs w:val="20"/>
          <w:lang w:val="en-US"/>
        </w:rPr>
        <w:t xml:space="preserve">including </w:t>
      </w:r>
      <w:proofErr w:type="spellStart"/>
      <w:r w:rsidRPr="008C0DA4">
        <w:rPr>
          <w:rFonts w:ascii="Trebuchet MS" w:hAnsi="Trebuchet MS"/>
          <w:sz w:val="20"/>
          <w:szCs w:val="20"/>
          <w:lang w:val="en-US"/>
        </w:rPr>
        <w:t>protectin</w:t>
      </w:r>
      <w:proofErr w:type="spellEnd"/>
      <w:r w:rsidRPr="008C0DA4">
        <w:rPr>
          <w:rFonts w:ascii="Trebuchet MS" w:hAnsi="Trebuchet MS"/>
          <w:sz w:val="20"/>
          <w:szCs w:val="20"/>
          <w:lang w:val="en-US"/>
        </w:rPr>
        <w:t xml:space="preserve"> D1 (PD1), are </w:t>
      </w:r>
      <w:r w:rsidR="0071242D" w:rsidRPr="008C0DA4">
        <w:rPr>
          <w:rFonts w:ascii="Trebuchet MS" w:hAnsi="Trebuchet MS"/>
          <w:sz w:val="20"/>
          <w:szCs w:val="20"/>
          <w:lang w:val="en-US"/>
        </w:rPr>
        <w:t>biosynthesized</w:t>
      </w:r>
      <w:r w:rsidRPr="008C0DA4">
        <w:rPr>
          <w:rFonts w:ascii="Trebuchet MS" w:hAnsi="Trebuchet MS"/>
          <w:sz w:val="20"/>
          <w:szCs w:val="20"/>
          <w:lang w:val="en-US"/>
        </w:rPr>
        <w:t xml:space="preserve"> </w:t>
      </w:r>
      <w:r w:rsidR="00A31472">
        <w:rPr>
          <w:rFonts w:ascii="Trebuchet MS" w:hAnsi="Trebuchet MS"/>
          <w:sz w:val="20"/>
          <w:szCs w:val="20"/>
          <w:lang w:val="en-US"/>
        </w:rPr>
        <w:t>from</w:t>
      </w:r>
      <w:r w:rsidRPr="008C0DA4">
        <w:rPr>
          <w:rFonts w:ascii="Trebuchet MS" w:hAnsi="Trebuchet MS"/>
          <w:sz w:val="20"/>
          <w:szCs w:val="20"/>
          <w:lang w:val="en-US"/>
        </w:rPr>
        <w:t xml:space="preserve"> DHA and exhibit</w:t>
      </w:r>
      <w:r w:rsidR="009B74CA" w:rsidRPr="008C0DA4">
        <w:rPr>
          <w:rFonts w:ascii="Trebuchet MS" w:hAnsi="Trebuchet MS"/>
          <w:sz w:val="20"/>
          <w:szCs w:val="20"/>
          <w:lang w:val="en-US"/>
        </w:rPr>
        <w:t xml:space="preserve"> regulatory activities within the</w:t>
      </w:r>
      <w:r w:rsidRPr="008C0DA4">
        <w:rPr>
          <w:rFonts w:ascii="Trebuchet MS" w:hAnsi="Trebuchet MS"/>
          <w:sz w:val="20"/>
          <w:szCs w:val="20"/>
          <w:lang w:val="en-US"/>
        </w:rPr>
        <w:t xml:space="preserve"> peripheral and central nervous systems. When generated in the brain, PD1 is referred to as </w:t>
      </w:r>
      <w:proofErr w:type="spellStart"/>
      <w:r w:rsidRPr="008C0DA4">
        <w:rPr>
          <w:rFonts w:ascii="Trebuchet MS" w:hAnsi="Trebuchet MS"/>
          <w:sz w:val="20"/>
          <w:szCs w:val="20"/>
          <w:lang w:val="en-US"/>
        </w:rPr>
        <w:t>neuroprotectin</w:t>
      </w:r>
      <w:proofErr w:type="spellEnd"/>
      <w:r w:rsidRPr="008C0DA4">
        <w:rPr>
          <w:rFonts w:ascii="Trebuchet MS" w:hAnsi="Trebuchet MS"/>
          <w:sz w:val="20"/>
          <w:szCs w:val="20"/>
          <w:lang w:val="en-US"/>
        </w:rPr>
        <w:t xml:space="preserve"> D1 (NPD1), reflecting its role in neuronal differentiation and protection. PD1 reduces neutrophil infiltration </w:t>
      </w:r>
      <w:r w:rsidR="00067E66" w:rsidRPr="008C0DA4">
        <w:rPr>
          <w:rFonts w:ascii="Trebuchet MS" w:hAnsi="Trebuchet MS"/>
          <w:sz w:val="20"/>
          <w:szCs w:val="20"/>
          <w:lang w:val="en-US"/>
        </w:rPr>
        <w:t xml:space="preserve">and </w:t>
      </w:r>
      <w:r w:rsidRPr="008C0DA4">
        <w:rPr>
          <w:rFonts w:ascii="Trebuchet MS" w:hAnsi="Trebuchet MS"/>
          <w:sz w:val="20"/>
          <w:szCs w:val="20"/>
          <w:lang w:val="en-US"/>
        </w:rPr>
        <w:t xml:space="preserve">glial cytokine production and promotes stem cell differentiation </w:t>
      </w:r>
      <w:r w:rsidR="00F916E4"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"10.1038/nri.2015.4", "ISSN" : "14741741", "PMID" : "26688348", "abstract" : "Specialized pro-resolving mediators (SPMs) are enzymatically derived from essential fatty acids and have important roles in orchestrating the resolution of tissue inflammation-that is, catabasis. Host responses to tissue infection elicit acute inflammation in an attempt to control invading pathogens. SPMs are lipid mediators that are part of a larger family of pro-resolving molecules, which includes proteins and gases, that together restrain inflammation and resolve the infection. These immunoresolvents are distinct from immunosuppressive molecules as they not only dampen inflammation but also promote host defence. Here, we focus primarily on SPMs and their roles in lung infection and inflammation to illustrate the potent actions these mediators play in restoring tissue homeostasis after an infection.", "author" : [ { "dropping-particle" : "", "family" : "Basil", "given" : "Maria C.", "non-dropping-particle" : "", "parse-names" : false, "suffix" : "" }, { "dropping-particle" : "", "family" : "Levy", "given" : "Bruce D.", "non-dropping-particle" : "", "parse-names" : false, "suffix" : "" } ], "container-title" : "Nature Reviews Immunology", "id" : "ITEM-1", "issue" : "1", "issued" : { "date-parts" : [ [ "2016" ] ] }, "page" : "51-67", "title" : "Specialized pro-resolving mediators: Endogenous regulators of infection and inflammation", "type" : "article", "volume" : "16" }, "uris" : [ "http://www.mendeley.com/documents/?uuid=dbf4f2c5-02cb-48b3-ac12-a483c1e3b142" ] }, { "id" : "ITEM-2", "itemData" : { "DOI" : "10.1016/j.bbalip.2014.08.006", "ISSN" : "18792618", "PMID" : "25139562", "abstract" : "Acute inflammatory responses are protective, yet without timely resolution can lead to chronic inflammation and organ fibrosis. A systems approach to investigate self-limited (self-resolving) inflammatory exudates in mice and structural elucidation uncovered novel resolution phase mediators in vivo that stimulate endogenous resolution mechanisms in inflammation. Resolving inflammatory exudates and human leukocytes utilize DHA and other n- 3 EFA to produce three structurally distinct families of potent di- and trihydroxy-containing products, with several stereospecific potent mediators in each family. Given their potent and stereoselective picogram actions, specific members of these new families of mediators from the DHA metabolome were named D-series resolvins (Resolvin D1 to Resolvin D6), protectins (including protectin D1 -neuroprotectin D1), and maresins (MaR1 and MaR2). In this review, we focus on a) biosynthesis of protectins and maresins as anti-inflammatory-pro-resolving mediators; b) their complete stereochemical assignments and actions in vivo in disease models. Each pathway involves the biosynthesis of epoxide-containing intermediates produced from hydroperoxy-containing precursors from human leukocytes and within exudates. Also, aspirin triggers an endogenous DHA metabolome that biosynthesizes potent products in inflammatory exudates and human leukocytes, namely aspirin-triggered Neuroprotectin D1/Protectin D1 [AT-(NPD1/PD1)]. Identification and structural elucidation of these new families of bioactive mediators in resolution has opened the possibility of diverse patho-physiologic actions in several processes including infection, inflammatory pain, tissue regeneration, neuroprotection-neurodegenerative disorders, wound healing, and others. This article is part of a Special Issue entitled \"Oxygenated metabolism of PUFA: Analysis and biological relevance\".", "author" : [ { "dropping-particle" : "", "family" : "Serhan", "given" : "Charles N.", "non-dropping-particle" : "", "parse-names" : false, "suffix" : "" }, { "dropping-particle" : "", "family" : "Dalli", "given" : "Jesmond", "non-dropping-particle" : "", "parse-names" : false, "suffix" : "" }, { "dropping-particle" : "", "family" : "Colas", "given" : "Romain A.", "non-dropping-particle" : "", "parse-names" : false, "suffix" : "" }, { "dropping-particle" : "", "family" : "Winkler", "given" : "Jeremy W.", "non-dropping-particle" : "", "parse-names" : false, "suffix" : "" }, { "dropping-particle" : "", "family" : "Chiang", "given" : "Nan", "non-dropping-particle" : "", "parse-names" : false, "suffix" : "" } ], "container-title" : "Biochimica et Biophysica Acta - Molecular and Cell Biology of Lipids", "id" : "ITEM-2", "issue" : "4", "issued" : { "date-parts" : [ [ "2015" ] ] }, "page" : "397-413", "title" : "Protectins and maresins: New pro-resolving families of mediators in acute inflammation and resolution bioactive metabolome", "type" : "article", "volume" : "1851" }, "uris" : [ "http://www.mendeley.com/documents/?uuid=a08f1ffc-5358-4d3e-8588-21de39443400" ] } ], "mendeley" : { "formattedCitation" : "[33,42]", "plainTextFormattedCitation" : "[33,42]", "previouslyFormattedCitation" : "[33,42]" }, "properties" : { "noteIndex" : 0 }, "schema" : "https://github.com/citation-style-language/schema/raw/master/csl-citation.json" }</w:instrText>
      </w:r>
      <w:r w:rsidR="00F916E4"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[33,42]</w:t>
      </w:r>
      <w:r w:rsidR="00F916E4" w:rsidRPr="008C0DA4">
        <w:rPr>
          <w:rFonts w:ascii="Trebuchet MS" w:hAnsi="Trebuchet MS"/>
          <w:sz w:val="20"/>
          <w:szCs w:val="20"/>
          <w:lang w:val="en-US"/>
        </w:rPr>
        <w:fldChar w:fldCharType="end"/>
      </w:r>
      <w:r w:rsidRPr="008C0DA4">
        <w:rPr>
          <w:rFonts w:ascii="Trebuchet MS" w:hAnsi="Trebuchet MS"/>
          <w:sz w:val="20"/>
          <w:szCs w:val="20"/>
          <w:lang w:val="en-US"/>
        </w:rPr>
        <w:t>. Its biosynthesis proceeds through an epoxide intermediate, 16S,17S-epoxy-PD (</w:t>
      </w:r>
      <w:proofErr w:type="spellStart"/>
      <w:r w:rsidRPr="008C0DA4">
        <w:rPr>
          <w:rFonts w:ascii="Trebuchet MS" w:hAnsi="Trebuchet MS"/>
          <w:sz w:val="20"/>
          <w:szCs w:val="20"/>
          <w:lang w:val="en-US"/>
        </w:rPr>
        <w:t>ePD</w:t>
      </w:r>
      <w:proofErr w:type="spellEnd"/>
      <w:r w:rsidRPr="008C0DA4">
        <w:rPr>
          <w:rFonts w:ascii="Trebuchet MS" w:hAnsi="Trebuchet MS"/>
          <w:sz w:val="20"/>
          <w:szCs w:val="20"/>
          <w:lang w:val="en-US"/>
        </w:rPr>
        <w:t xml:space="preserve">), which also displays independent bioactivity by inhibiting leukotriene (LT) B4 synthesis </w:t>
      </w:r>
      <w:r w:rsidR="00BD7C6D"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"10.1016/j.bcp.2022.115330", "ISSN" : "00062952", "PMID" : "36341938", "abstract" : "Several lipoxygenase enzymes and cyclooxygenase-2 stereoselectively convert the polyunsaturated fatty acids arachidonic acid, eicosapentaenoic acid, docosahexaenoic acid, and n-3 docosapentaenoic acid into numerous oxygenated products. Biosynthetic pathway studies have shown, during the resolution phase of acute inflammation, that distinct families of endogenous products are formed. These products were named specialized pro-resolving mediators, given their specialized functions in the inflammation-resolution circuit, enhancing the return of inflamed and injured tissue to homeostasis. The lipoxins, resolvins, protectins and maresins, together with the sulfido-conjugates of the resolvins, protectins and maresins, constitute the four individual families of these local mediators. When administrated in vivo in a wide range of human disease models, the specialized pro-resolving mediators display potent bioactions. The detailed and individual biosynthetic steps constituting the biochemical pathways, the metabolism, recent reports on structure\u2013function studies and pharmacodynamic data of the protectins, are presented herein. Emphasis is on the structure\u2013function results on the recent members of the sulfido conjugated protectins and further metabolism of protectin D1. Moreover, the members of the individual families of specialized pro-resolving mediators and their biosynthetic precursor are presented. Today 43 specialized pro-resolving mediators possessing pro-resolution and anti-inflammatory bioactions are reported and confirmed, constituting a basis for resolution pharmacology. This emerging biomedical field provides a new approach for drug discovery, that is also discussed.", "author" : [ { "dropping-particle" : "", "family" : "Vidar Hansen", "given" : "Trond", "non-dropping-particle" : "", "parse-names" : false, "suffix" : "" }, { "dropping-particle" : "", "family" : "Serhan", "given" : "Charles N.", "non-dropping-particle" : "", "parse-names" : false, "suffix" : "" } ], "container-title" : "Biochemical Pharmacology", "id" : "ITEM-1", "issued" : { "date-parts" : [ [ "2022", "12" ] ] }, "page" : "115330", "title" : "Protectins: Their biosynthesis, metabolism and structure-functions", "type" : "article-journal", "volume" : "206" }, "uris" : [ "http://www.mendeley.com/documents/?uuid=281b8e0e-bc59-4690-81e7-d26e7d3c08c7" ] } ], "mendeley" : { "formattedCitation" : "[43]", "plainTextFormattedCitation" : "[43]", "previouslyFormattedCitation" : "[43]" }, "properties" : { "noteIndex" : 0 }, "schema" : "https://github.com/citation-style-language/schema/raw/master/csl-citation.json" }</w:instrText>
      </w:r>
      <w:r w:rsidR="00BD7C6D"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[43]</w:t>
      </w:r>
      <w:r w:rsidR="00BD7C6D" w:rsidRPr="008C0DA4">
        <w:rPr>
          <w:rFonts w:ascii="Trebuchet MS" w:hAnsi="Trebuchet MS"/>
          <w:sz w:val="20"/>
          <w:szCs w:val="20"/>
          <w:lang w:val="en-US"/>
        </w:rPr>
        <w:fldChar w:fldCharType="end"/>
      </w:r>
      <w:r w:rsidRPr="008C0DA4">
        <w:rPr>
          <w:rFonts w:ascii="Trebuchet MS" w:hAnsi="Trebuchet MS"/>
          <w:sz w:val="20"/>
          <w:szCs w:val="20"/>
          <w:lang w:val="en-US"/>
        </w:rPr>
        <w:t>.</w:t>
      </w:r>
    </w:p>
    <w:p w14:paraId="20DFFB0C" w14:textId="050D90F2" w:rsidR="00412D34" w:rsidRPr="008C0DA4" w:rsidRDefault="00B60709" w:rsidP="00CD1732">
      <w:pPr>
        <w:pStyle w:val="Corpo"/>
        <w:spacing w:after="120" w:line="480" w:lineRule="auto"/>
        <w:jc w:val="both"/>
        <w:rPr>
          <w:rFonts w:ascii="Trebuchet MS" w:eastAsia="Trebuchet MS" w:hAnsi="Trebuchet MS" w:cs="Trebuchet MS"/>
          <w:sz w:val="20"/>
          <w:szCs w:val="20"/>
          <w:lang w:val="en-US"/>
        </w:rPr>
      </w:pPr>
      <w:proofErr w:type="spellStart"/>
      <w:r w:rsidRPr="008C0DA4">
        <w:rPr>
          <w:rFonts w:ascii="Trebuchet MS" w:hAnsi="Trebuchet MS"/>
          <w:sz w:val="20"/>
          <w:szCs w:val="20"/>
          <w:lang w:val="en-US"/>
        </w:rPr>
        <w:t>Maresins</w:t>
      </w:r>
      <w:proofErr w:type="spellEnd"/>
      <w:r w:rsidRPr="008C0DA4">
        <w:rPr>
          <w:rFonts w:ascii="Trebuchet MS" w:hAnsi="Trebuchet MS"/>
          <w:sz w:val="20"/>
          <w:szCs w:val="20"/>
          <w:lang w:val="en-US"/>
        </w:rPr>
        <w:t xml:space="preserve"> </w:t>
      </w:r>
      <w:r w:rsidR="00C84824" w:rsidRPr="008C0DA4">
        <w:rPr>
          <w:rFonts w:ascii="Trebuchet MS" w:hAnsi="Trebuchet MS"/>
          <w:sz w:val="20"/>
          <w:szCs w:val="20"/>
          <w:lang w:val="en-US"/>
        </w:rPr>
        <w:t>were initially identified as macrophage-derived mediators produced</w:t>
      </w:r>
      <w:r w:rsidRPr="008C0DA4">
        <w:rPr>
          <w:rFonts w:ascii="Trebuchet MS" w:hAnsi="Trebuchet MS"/>
          <w:sz w:val="20"/>
          <w:szCs w:val="20"/>
          <w:lang w:val="en-US"/>
        </w:rPr>
        <w:t xml:space="preserve"> during the resolution phase of inflammation. </w:t>
      </w:r>
      <w:proofErr w:type="spellStart"/>
      <w:r w:rsidRPr="008C0DA4">
        <w:rPr>
          <w:rFonts w:ascii="Trebuchet MS" w:hAnsi="Trebuchet MS"/>
          <w:sz w:val="20"/>
          <w:szCs w:val="20"/>
          <w:lang w:val="en-US"/>
        </w:rPr>
        <w:t>Maresin</w:t>
      </w:r>
      <w:proofErr w:type="spellEnd"/>
      <w:r w:rsidRPr="008C0DA4">
        <w:rPr>
          <w:rFonts w:ascii="Trebuchet MS" w:hAnsi="Trebuchet MS"/>
          <w:sz w:val="20"/>
          <w:szCs w:val="20"/>
          <w:lang w:val="en-US"/>
        </w:rPr>
        <w:t xml:space="preserve"> 1 (MaR1) affects innate lymphoid cells (ILC2) by </w:t>
      </w:r>
      <w:r w:rsidRPr="008C0DA4">
        <w:rPr>
          <w:rFonts w:ascii="Trebuchet MS" w:hAnsi="Trebuchet MS"/>
          <w:sz w:val="20"/>
          <w:szCs w:val="20"/>
          <w:lang w:val="en-US"/>
        </w:rPr>
        <w:lastRenderedPageBreak/>
        <w:t xml:space="preserve">decreasing IL-13 and increasing amphiregulin production. MaR1 supports their expansion in regulatory T cells and promotes amphiregulin release, a cytokine linked to tissue repair </w:t>
      </w:r>
      <w:r w:rsidR="00BD629A"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"10.4049/jimmunol.1402534", "ISSN" : "0022-1767", "PMID" : "25539814", "abstract" : "Asthma is a chronic inflammatory disease that fails to resolve. Recently, a key role for type 2 innate lymphoid cells (ILC2s) was linked to asthma pathogenesis; however, mechanisms for ILC2 regulation remain to be determined. In this study, metabololipidomics of murine lungs identified temporal changes in endogenous maresin 1 (MaR1) during self-limited allergic inflammation. Exogenous MaR1 reduced lung inflammation and ILC2 expression of IL-5 and IL-13 and increased amphiregulin. MaR1 augmented de novo generation of regulatory T cells (Tregs), which interacted with ILC2s to markedly suppress cytokine production in a TGF-\u03b2\u2013dependent manner. Ab-mediated depletion of Tregs interrupted MaR1 control of ILC2 expression of IL-13 in vivo. Together, the findings uncover Tregs as potent regulators of ILC2 activation; MaR1 targets Tregs and ILC2s to restrain allergic lung inflammation, suggesting MaR1 as the basis for a new proresolving therapeutic approach to asthma and other chronic inflammatory diseases.", "author" : [ { "dropping-particle" : "", "family" : "Krishnamoorthy", "given" : "Nandini", "non-dropping-particle" : "", "parse-names" : false, "suffix" : "" }, { "dropping-particle" : "", "family" : "Burkett", "given" : "Patrick R.", "non-dropping-particle" : "", "parse-names" : false, "suffix" : "" }, { "dropping-particle" : "", "family" : "Dalli", "given" : "Jesmond", "non-dropping-particle" : "", "parse-names" : false, "suffix" : "" }, { "dropping-particle" : "", "family" : "Abdulnour", "given" : "Raja-Elie E.", "non-dropping-particle" : "", "parse-names" : false, "suffix" : "" }, { "dropping-particle" : "", "family" : "Colas", "given" : "Romain", "non-dropping-particle" : "", "parse-names" : false, "suffix" : "" }, { "dropping-particle" : "", "family" : "Ramon", "given" : "Sesquile", "non-dropping-particle" : "", "parse-names" : false, "suffix" : "" }, { "dropping-particle" : "", "family" : "Phipps", "given" : "Richard P.", "non-dropping-particle" : "", "parse-names" : false, "suffix" : "" }, { "dropping-particle" : "", "family" : "Petasis", "given" : "Nicos A.", "non-dropping-particle" : "", "parse-names" : false, "suffix" : "" }, { "dropping-particle" : "", "family" : "Kuchroo", "given" : "Vijay K.", "non-dropping-particle" : "", "parse-names" : false, "suffix" : "" }, { "dropping-particle" : "", "family" : "Serhan", "given" : "Charles N.", "non-dropping-particle" : "", "parse-names" : false, "suffix" : "" }, { "dropping-particle" : "", "family" : "Levy", "given" : "Bruce D.", "non-dropping-particle" : "", "parse-names" : false, "suffix" : "" } ], "container-title" : "The Journal of Immunology", "id" : "ITEM-1", "issue" : "3", "issued" : { "date-parts" : [ [ "2015" ] ] }, "page" : "863-867", "title" : "Cutting Edge: Maresin-1 Engages Regulatory T Cells To Limit Type 2 Innate Lymphoid Cell Activation and Promote Resolution of Lung Inflammation", "type" : "article-journal", "volume" : "194" }, "uris" : [ "http://www.mendeley.com/documents/?uuid=a343afbd-621a-4d1c-8e5d-d59a6703a403" ] } ], "mendeley" : { "formattedCitation" : "[44]", "plainTextFormattedCitation" : "[44]", "previouslyFormattedCitation" : "[44]" }, "properties" : { "noteIndex" : 0 }, "schema" : "https://github.com/citation-style-language/schema/raw/master/csl-citation.json" }</w:instrText>
      </w:r>
      <w:r w:rsidR="00BD629A"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[44]</w:t>
      </w:r>
      <w:r w:rsidR="00BD629A" w:rsidRPr="008C0DA4">
        <w:rPr>
          <w:rFonts w:ascii="Trebuchet MS" w:hAnsi="Trebuchet MS"/>
          <w:sz w:val="20"/>
          <w:szCs w:val="20"/>
          <w:lang w:val="en-US"/>
        </w:rPr>
        <w:fldChar w:fldCharType="end"/>
      </w:r>
      <w:r w:rsidRPr="008C0DA4">
        <w:rPr>
          <w:rFonts w:ascii="Trebuchet MS" w:hAnsi="Trebuchet MS"/>
          <w:sz w:val="20"/>
          <w:szCs w:val="20"/>
          <w:lang w:val="en-US"/>
        </w:rPr>
        <w:t xml:space="preserve">. Furthermore, MaR1 suppresses the release of pro-inflammatory cytokines induced by organic dust exposure in bronchial epithelial cells, suggesting a protective role in airway inflammation </w:t>
      </w:r>
      <w:r w:rsidR="00313845"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"10.1038/nri.2015.4", "ISSN" : "14741741", "PMID" : "26688348", "abstract" : "Specialized pro-resolving mediators (SPMs) are enzymatically derived from essential fatty acids and have important roles in orchestrating the resolution of tissue inflammation-that is, catabasis. Host responses to tissue infection elicit acute inflammation in an attempt to control invading pathogens. SPMs are lipid mediators that are part of a larger family of pro-resolving molecules, which includes proteins and gases, that together restrain inflammation and resolve the infection. These immunoresolvents are distinct from immunosuppressive molecules as they not only dampen inflammation but also promote host defence. Here, we focus primarily on SPMs and their roles in lung infection and inflammation to illustrate the potent actions these mediators play in restoring tissue homeostasis after an infection.", "author" : [ { "dropping-particle" : "", "family" : "Basil", "given" : "Maria C.", "non-dropping-particle" : "", "parse-names" : false, "suffix" : "" }, { "dropping-particle" : "", "family" : "Levy", "given" : "Bruce D.", "non-dropping-particle" : "", "parse-names" : false, "suffix" : "" } ], "container-title" : "Nature Reviews Immunology", "id" : "ITEM-1", "issue" : "1", "issued" : { "date-parts" : [ [ "2016" ] ] }, "page" : "51-67", "title" : "Specialized pro-resolving mediators: Endogenous regulators of infection and inflammation", "type" : "article", "volume" : "16" }, "uris" : [ "http://www.mendeley.com/documents/?uuid=dbf4f2c5-02cb-48b3-ac12-a483c1e3b142" ] } ], "mendeley" : { "formattedCitation" : "[33]", "plainTextFormattedCitation" : "[33]", "previouslyFormattedCitation" : "[33]" }, "properties" : { "noteIndex" : 0 }, "schema" : "https://github.com/citation-style-language/schema/raw/master/csl-citation.json" }</w:instrText>
      </w:r>
      <w:r w:rsidR="00313845"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[33]</w:t>
      </w:r>
      <w:r w:rsidR="00313845" w:rsidRPr="008C0DA4">
        <w:rPr>
          <w:rFonts w:ascii="Trebuchet MS" w:hAnsi="Trebuchet MS"/>
          <w:sz w:val="20"/>
          <w:szCs w:val="20"/>
          <w:lang w:val="en-US"/>
        </w:rPr>
        <w:fldChar w:fldCharType="end"/>
      </w:r>
      <w:r w:rsidRPr="008C0DA4">
        <w:rPr>
          <w:rFonts w:ascii="Trebuchet MS" w:hAnsi="Trebuchet MS"/>
          <w:sz w:val="20"/>
          <w:szCs w:val="20"/>
          <w:lang w:val="en-US"/>
        </w:rPr>
        <w:t xml:space="preserve">. </w:t>
      </w:r>
      <w:proofErr w:type="spellStart"/>
      <w:r w:rsidRPr="008C0DA4">
        <w:rPr>
          <w:rFonts w:ascii="Trebuchet MS" w:hAnsi="Trebuchet MS"/>
          <w:sz w:val="20"/>
          <w:szCs w:val="20"/>
          <w:lang w:val="en-US"/>
        </w:rPr>
        <w:t>Maresin</w:t>
      </w:r>
      <w:proofErr w:type="spellEnd"/>
      <w:r w:rsidRPr="008C0DA4">
        <w:rPr>
          <w:rFonts w:ascii="Trebuchet MS" w:hAnsi="Trebuchet MS"/>
          <w:sz w:val="20"/>
          <w:szCs w:val="20"/>
          <w:lang w:val="en-US"/>
        </w:rPr>
        <w:t xml:space="preserve"> 2 (MaR2), </w:t>
      </w:r>
      <w:r w:rsidR="002471D7" w:rsidRPr="008C0DA4">
        <w:rPr>
          <w:rFonts w:ascii="Trebuchet MS" w:hAnsi="Trebuchet MS"/>
          <w:sz w:val="20"/>
          <w:szCs w:val="20"/>
          <w:lang w:val="en-US"/>
        </w:rPr>
        <w:t xml:space="preserve">produced via the interaction of </w:t>
      </w:r>
      <w:r w:rsidRPr="008C0DA4">
        <w:rPr>
          <w:rFonts w:ascii="Trebuchet MS" w:hAnsi="Trebuchet MS"/>
          <w:sz w:val="20"/>
          <w:szCs w:val="20"/>
          <w:lang w:val="en-US"/>
        </w:rPr>
        <w:t>12-LOX and soluble epoxide hydrolase</w:t>
      </w:r>
      <w:r w:rsidR="001021E8" w:rsidRPr="008C0DA4">
        <w:rPr>
          <w:rFonts w:ascii="Trebuchet MS" w:hAnsi="Trebuchet MS"/>
          <w:sz w:val="20"/>
          <w:szCs w:val="20"/>
          <w:lang w:val="en-US"/>
        </w:rPr>
        <w:t xml:space="preserve"> 2</w:t>
      </w:r>
      <w:r w:rsidRPr="008C0DA4">
        <w:rPr>
          <w:rFonts w:ascii="Trebuchet MS" w:hAnsi="Trebuchet MS"/>
          <w:sz w:val="20"/>
          <w:szCs w:val="20"/>
          <w:lang w:val="en-US"/>
        </w:rPr>
        <w:t xml:space="preserve">, shares similar bioactive functions and has been implicated in modulating hepatic inflammation in obesity </w:t>
      </w:r>
      <w:r w:rsidR="002F6156"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"10.1038/s42255-022-00590-0", "ISSN" : "25225812", "PMID" : "35760872", "abstract" : "Obesity induces chronic inflammation resulting in insulin resistance and metabolic disorders. Cold exposure can improve insulin sensitivity in humans and rodents, but the mechanisms have not been fully elucidated. Here, we find that cold resolves obesity-induced inflammation and insulin resistance and improves glucose tolerance in diet-induced obese mice. The beneficial effects of cold exposure on improving obesity-induced inflammation and insulin resistance depend on brown adipose tissue (BAT) and liver. Using targeted liquid chromatography with tandem mass spectrometry, we discovered that cold and \u03b23-adrenergic stimulation promote BAT to produce maresin 2 (MaR2), a member of the specialized pro-resolving mediators of bioactive lipids that play a role in the resolution of inflammation. Notably, MaR2 reduces inflammation in obesity in part by targeting macrophages in the liver. Thus, BAT-derived MaR2 could contribute to the beneficial effects of BAT activation in resolving obesity-induced inflammation and may inform therapeutic approaches to combat obesity and its complications.", "author" : [ { "dropping-particle" : "", "family" : "Sugimoto", "given" : "Satoru", "non-dropping-particle" : "", "parse-names" : false, "suffix" : "" }, { "dropping-particle" : "", "family" : "Mena", "given" : "Hebe Agustina", "non-dropping-particle" : "", "parse-names" : false, "suffix" : "" }, { "dropping-particle" : "", "family" : "Sansbury", "given" : "Brian E.", "non-dropping-particle" : "", "parse-names" : false, "suffix" : "" }, { "dropping-particle" : "", "family" : "Kobayashi", "given" : "Shio", "non-dropping-particle" : "", "parse-names" : false, "suffix" : "" }, { "dropping-particle" : "", "family" : "Tsuji", "given" : "Tadataka", "non-dropping-particle" : "", "parse-names" : false, "suffix" : "" }, { "dropping-particle" : "", "family" : "Wang", "given" : "Chih Hao", "non-dropping-particle" : "", "parse-names" : false, "suffix" : "" }, { "dropping-particle" : "", "family" : "Yin", "given" : "Xuanzhi", "non-dropping-particle" : "", "parse-names" : false, "suffix" : "" }, { "dropping-particle" : "", "family" : "Huang", "given" : "Tian Lian", "non-dropping-particle" : "", "parse-names" : false, "suffix" : "" }, { "dropping-particle" : "", "family" : "Kusuyama", "given" : "Joji", "non-dropping-particle" : "", "parse-names" : false, "suffix" : "" }, { "dropping-particle" : "", "family" : "Kodani", "given" : "Sean D.", "non-dropping-particle" : "", "parse-names" : false, "suffix" : "" }, { "dropping-particle" : "", "family" : "Darcy", "given" : "Justin", "non-dropping-particle" : "", "parse-names" : false, "suffix" : "" }, { "dropping-particle" : "", "family" : "Profeta", "given" : "Gerson", "non-dropping-particle" : "", "parse-names" : false, "suffix" : "" }, { "dropping-particle" : "", "family" : "Pereira", "given" : "Nayara", "non-dropping-particle" : "", "parse-names" : false, "suffix" : "" }, { "dropping-particle" : "", "family" : "Tanzi", "given" : "Rudolph E.", "non-dropping-particle" : "", "parse-names" : false, "suffix" : "" }, { "dropping-particle" : "", "family" : "Zhang", "given" : "Can", "non-dropping-particle" : "", "parse-names" : false, "suffix" : "" }, { "dropping-particle" : "", "family" : "Serwold", "given" : "Thomas", "non-dropping-particle" : "", "parse-names" : false, "suffix" : "" }, { "dropping-particle" : "", "family" : "Kokkotou", "given" : "Efi", "non-dropping-particle" : "", "parse-names" : false, "suffix" : "" }, { "dropping-particle" : "", "family" : "Goodyear", "given" : "Laurie J.", "non-dropping-particle" : "", "parse-names" : false, "suffix" : "" }, { "dropping-particle" : "", "family" : "Cypess", "given" : "Aaron M.", "non-dropping-particle" : "", "parse-names" : false, "suffix" : "" }, { "dropping-particle" : "", "family" : "Leiria", "given" : "Luiz Os\u00f3rio", "non-dropping-particle" : "", "parse-names" : false, "suffix" : "" }, { "dropping-particle" : "", "family" : "Spite", "given" : "Matthew", "non-dropping-particle" : "", "parse-names" : false, "suffix" : "" }, { "dropping-particle" : "", "family" : "Tseng", "given" : "Yu Hua", "non-dropping-particle" : "", "parse-names" : false, "suffix" : "" } ], "container-title" : "Nature Metabolism", "id" : "ITEM-1", "issue" : "6", "issued" : { "date-parts" : [ [ "2022" ] ] }, "page" : "775-790", "title" : "Brown adipose tissue-derived MaR2 contributes to cold-induced resolution of inflammation", "type" : "article-journal", "volume" : "4" }, "uris" : [ "http://www.mendeley.com/documents/?uuid=26fc5ab3-552b-4391-9627-cc90dbeeb4d3" ] } ], "mendeley" : { "formattedCitation" : "[45]", "plainTextFormattedCitation" : "[45]", "previouslyFormattedCitation" : "[45]" }, "properties" : { "noteIndex" : 0 }, "schema" : "https://github.com/citation-style-language/schema/raw/master/csl-citation.json" }</w:instrText>
      </w:r>
      <w:r w:rsidR="002F6156"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[45]</w:t>
      </w:r>
      <w:r w:rsidR="002F6156" w:rsidRPr="008C0DA4">
        <w:rPr>
          <w:rFonts w:ascii="Trebuchet MS" w:hAnsi="Trebuchet MS"/>
          <w:sz w:val="20"/>
          <w:szCs w:val="20"/>
          <w:lang w:val="en-US"/>
        </w:rPr>
        <w:fldChar w:fldCharType="end"/>
      </w:r>
      <w:r w:rsidRPr="008C0DA4">
        <w:rPr>
          <w:rFonts w:ascii="Trebuchet MS" w:hAnsi="Trebuchet MS"/>
          <w:sz w:val="20"/>
          <w:szCs w:val="20"/>
          <w:lang w:val="en-US"/>
        </w:rPr>
        <w:t xml:space="preserve">. Additionally, </w:t>
      </w:r>
      <w:r w:rsidR="001021E8" w:rsidRPr="008C0DA4">
        <w:rPr>
          <w:rFonts w:ascii="Trebuchet MS" w:hAnsi="Trebuchet MS"/>
          <w:sz w:val="20"/>
          <w:szCs w:val="20"/>
          <w:lang w:val="en-US"/>
        </w:rPr>
        <w:t xml:space="preserve">the </w:t>
      </w:r>
      <w:proofErr w:type="spellStart"/>
      <w:r w:rsidR="001021E8" w:rsidRPr="008C0DA4">
        <w:rPr>
          <w:rFonts w:ascii="Trebuchet MS" w:hAnsi="Trebuchet MS"/>
          <w:sz w:val="20"/>
          <w:szCs w:val="20"/>
          <w:lang w:val="en-US"/>
        </w:rPr>
        <w:t>maresin</w:t>
      </w:r>
      <w:proofErr w:type="spellEnd"/>
      <w:r w:rsidR="001021E8" w:rsidRPr="008C0DA4">
        <w:rPr>
          <w:rFonts w:ascii="Trebuchet MS" w:hAnsi="Trebuchet MS"/>
          <w:sz w:val="20"/>
          <w:szCs w:val="20"/>
          <w:lang w:val="en-US"/>
        </w:rPr>
        <w:t xml:space="preserve"> </w:t>
      </w:r>
      <w:r w:rsidRPr="008C0DA4">
        <w:rPr>
          <w:rFonts w:ascii="Trebuchet MS" w:hAnsi="Trebuchet MS"/>
          <w:sz w:val="20"/>
          <w:szCs w:val="20"/>
          <w:lang w:val="en-US"/>
        </w:rPr>
        <w:t>biosynthetic intermediate</w:t>
      </w:r>
      <w:r w:rsidR="001021E8" w:rsidRPr="008C0DA4">
        <w:rPr>
          <w:rFonts w:ascii="Trebuchet MS" w:hAnsi="Trebuchet MS"/>
          <w:sz w:val="20"/>
          <w:szCs w:val="20"/>
          <w:lang w:val="en-US"/>
        </w:rPr>
        <w:t xml:space="preserve">, </w:t>
      </w:r>
      <w:proofErr w:type="spellStart"/>
      <w:r w:rsidRPr="008C0DA4">
        <w:rPr>
          <w:rFonts w:ascii="Trebuchet MS" w:hAnsi="Trebuchet MS"/>
          <w:sz w:val="20"/>
          <w:szCs w:val="20"/>
          <w:lang w:val="en-US"/>
        </w:rPr>
        <w:t>eMaR</w:t>
      </w:r>
      <w:proofErr w:type="spellEnd"/>
      <w:r w:rsidR="001021E8" w:rsidRPr="008C0DA4">
        <w:rPr>
          <w:rFonts w:ascii="Trebuchet MS" w:hAnsi="Trebuchet MS"/>
          <w:sz w:val="20"/>
          <w:szCs w:val="20"/>
          <w:lang w:val="en-US"/>
        </w:rPr>
        <w:t>,</w:t>
      </w:r>
      <w:r w:rsidRPr="008C0DA4">
        <w:rPr>
          <w:rFonts w:ascii="Trebuchet MS" w:hAnsi="Trebuchet MS"/>
          <w:sz w:val="20"/>
          <w:szCs w:val="20"/>
          <w:lang w:val="en-US"/>
        </w:rPr>
        <w:t xml:space="preserve"> exhibit</w:t>
      </w:r>
      <w:r w:rsidR="001021E8" w:rsidRPr="008C0DA4">
        <w:rPr>
          <w:rFonts w:ascii="Trebuchet MS" w:hAnsi="Trebuchet MS"/>
          <w:sz w:val="20"/>
          <w:szCs w:val="20"/>
          <w:lang w:val="en-US"/>
        </w:rPr>
        <w:t>s</w:t>
      </w:r>
      <w:r w:rsidRPr="008C0DA4">
        <w:rPr>
          <w:rFonts w:ascii="Trebuchet MS" w:hAnsi="Trebuchet MS"/>
          <w:sz w:val="20"/>
          <w:szCs w:val="20"/>
          <w:lang w:val="en-US"/>
        </w:rPr>
        <w:t xml:space="preserve"> activity in promoting M2 macrophage </w:t>
      </w:r>
      <w:r w:rsidR="006C44B8" w:rsidRPr="008C0DA4">
        <w:rPr>
          <w:rFonts w:ascii="Trebuchet MS" w:hAnsi="Trebuchet MS"/>
          <w:sz w:val="20"/>
          <w:szCs w:val="20"/>
          <w:lang w:val="en-US"/>
        </w:rPr>
        <w:t>polarization</w:t>
      </w:r>
      <w:r w:rsidRPr="008C0DA4">
        <w:rPr>
          <w:rFonts w:ascii="Trebuchet MS" w:hAnsi="Trebuchet MS"/>
          <w:sz w:val="20"/>
          <w:szCs w:val="20"/>
          <w:lang w:val="en-US"/>
        </w:rPr>
        <w:t xml:space="preserve"> and inhibiting leukotriene synthesis </w:t>
      </w:r>
      <w:r w:rsidR="00CD1732"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"10.1016/j.bbalip.2014.08.006", "ISSN" : "18792618", "PMID" : "25139562", "abstract" : "Acute inflammatory responses are protective, yet without timely resolution can lead to chronic inflammation and organ fibrosis. A systems approach to investigate self-limited (self-resolving) inflammatory exudates in mice and structural elucidation uncovered novel resolution phase mediators in vivo that stimulate endogenous resolution mechanisms in inflammation. Resolving inflammatory exudates and human leukocytes utilize DHA and other n- 3 EFA to produce three structurally distinct families of potent di- and trihydroxy-containing products, with several stereospecific potent mediators in each family. Given their potent and stereoselective picogram actions, specific members of these new families of mediators from the DHA metabolome were named D-series resolvins (Resolvin D1 to Resolvin D6), protectins (including protectin D1 -neuroprotectin D1), and maresins (MaR1 and MaR2). In this review, we focus on a) biosynthesis of protectins and maresins as anti-inflammatory-pro-resolving mediators; b) their complete stereochemical assignments and actions in vivo in disease models. Each pathway involves the biosynthesis of epoxide-containing intermediates produced from hydroperoxy-containing precursors from human leukocytes and within exudates. Also, aspirin triggers an endogenous DHA metabolome that biosynthesizes potent products in inflammatory exudates and human leukocytes, namely aspirin-triggered Neuroprotectin D1/Protectin D1 [AT-(NPD1/PD1)]. Identification and structural elucidation of these new families of bioactive mediators in resolution has opened the possibility of diverse patho-physiologic actions in several processes including infection, inflammatory pain, tissue regeneration, neuroprotection-neurodegenerative disorders, wound healing, and others. This article is part of a Special Issue entitled \"Oxygenated metabolism of PUFA: Analysis and biological relevance\".", "author" : [ { "dropping-particle" : "", "family" : "Serhan", "given" : "Charles N.", "non-dropping-particle" : "", "parse-names" : false, "suffix" : "" }, { "dropping-particle" : "", "family" : "Dalli", "given" : "Jesmond", "non-dropping-particle" : "", "parse-names" : false, "suffix" : "" }, { "dropping-particle" : "", "family" : "Colas", "given" : "Romain A.", "non-dropping-particle" : "", "parse-names" : false, "suffix" : "" }, { "dropping-particle" : "", "family" : "Winkler", "given" : "Jeremy W.", "non-dropping-particle" : "", "parse-names" : false, "suffix" : "" }, { "dropping-particle" : "", "family" : "Chiang", "given" : "Nan", "non-dropping-particle" : "", "parse-names" : false, "suffix" : "" } ], "container-title" : "Biochimica et Biophysica Acta - Molecular and Cell Biology of Lipids", "id" : "ITEM-1", "issue" : "4", "issued" : { "date-parts" : [ [ "2015" ] ] }, "page" : "397-413", "title" : "Protectins and maresins: New pro-resolving families of mediators in acute inflammation and resolution bioactive metabolome", "type" : "article", "volume" : "1851" }, "uris" : [ "http://www.mendeley.com/documents/?uuid=a08f1ffc-5358-4d3e-8588-21de39443400" ] } ], "mendeley" : { "formattedCitation" : "[42]", "plainTextFormattedCitation" : "[42]", "previouslyFormattedCitation" : "[42]" }, "properties" : { "noteIndex" : 0 }, "schema" : "https://github.com/citation-style-language/schema/raw/master/csl-citation.json" }</w:instrText>
      </w:r>
      <w:r w:rsidR="00CD1732"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[42]</w:t>
      </w:r>
      <w:r w:rsidR="00CD1732" w:rsidRPr="008C0DA4">
        <w:rPr>
          <w:rFonts w:ascii="Trebuchet MS" w:hAnsi="Trebuchet MS"/>
          <w:sz w:val="20"/>
          <w:szCs w:val="20"/>
          <w:lang w:val="en-US"/>
        </w:rPr>
        <w:fldChar w:fldCharType="end"/>
      </w:r>
      <w:r w:rsidRPr="008C0DA4">
        <w:rPr>
          <w:rFonts w:ascii="Trebuchet MS" w:hAnsi="Trebuchet MS"/>
          <w:sz w:val="20"/>
          <w:szCs w:val="20"/>
          <w:lang w:val="en-US"/>
        </w:rPr>
        <w:t>.</w:t>
      </w:r>
    </w:p>
    <w:p w14:paraId="22EB5530" w14:textId="747E4E6E" w:rsidR="00412D34" w:rsidRPr="008C0DA4" w:rsidRDefault="00B60709" w:rsidP="00F65F6E">
      <w:pPr>
        <w:pStyle w:val="Corpo"/>
        <w:spacing w:after="120" w:line="480" w:lineRule="auto"/>
        <w:jc w:val="both"/>
        <w:rPr>
          <w:lang w:val="en-US"/>
        </w:rPr>
      </w:pPr>
      <w:r w:rsidRPr="008C0DA4">
        <w:rPr>
          <w:rFonts w:ascii="Trebuchet MS" w:hAnsi="Trebuchet MS"/>
          <w:sz w:val="20"/>
          <w:szCs w:val="20"/>
          <w:lang w:val="en-US"/>
        </w:rPr>
        <w:t xml:space="preserve">SPMs act via high-affinity </w:t>
      </w:r>
      <w:proofErr w:type="gramStart"/>
      <w:r w:rsidR="002F6156" w:rsidRPr="008C0DA4">
        <w:rPr>
          <w:rFonts w:ascii="Trebuchet MS" w:hAnsi="Trebuchet MS"/>
          <w:sz w:val="20"/>
          <w:szCs w:val="20"/>
          <w:lang w:val="en-US"/>
        </w:rPr>
        <w:t>binding</w:t>
      </w:r>
      <w:r w:rsidRPr="008C0DA4">
        <w:rPr>
          <w:rFonts w:ascii="Trebuchet MS" w:hAnsi="Trebuchet MS"/>
          <w:sz w:val="20"/>
          <w:szCs w:val="20"/>
          <w:lang w:val="en-US"/>
        </w:rPr>
        <w:t xml:space="preserve"> </w:t>
      </w:r>
      <w:r w:rsidR="002F6156" w:rsidRPr="008C0DA4">
        <w:rPr>
          <w:rFonts w:ascii="Trebuchet MS" w:hAnsi="Trebuchet MS"/>
          <w:sz w:val="20"/>
          <w:szCs w:val="20"/>
          <w:lang w:val="en-US"/>
        </w:rPr>
        <w:t>to</w:t>
      </w:r>
      <w:proofErr w:type="gramEnd"/>
      <w:r w:rsidR="002F6156" w:rsidRPr="008C0DA4">
        <w:rPr>
          <w:rFonts w:ascii="Trebuchet MS" w:hAnsi="Trebuchet MS"/>
          <w:sz w:val="20"/>
          <w:szCs w:val="20"/>
          <w:lang w:val="en-US"/>
        </w:rPr>
        <w:t xml:space="preserve"> </w:t>
      </w:r>
      <w:r w:rsidRPr="008C0DA4">
        <w:rPr>
          <w:rFonts w:ascii="Trebuchet MS" w:hAnsi="Trebuchet MS"/>
          <w:sz w:val="20"/>
          <w:szCs w:val="20"/>
          <w:lang w:val="en-US"/>
        </w:rPr>
        <w:t xml:space="preserve">specific G protein-coupled receptors (GPCRs) expressed on phagocytes and other immune or stromal cell types. These interactions occur at low nanomolar to picomolar concentrations, consistent with physiological receptor binding kinetics </w:t>
      </w:r>
      <w:r w:rsidR="008A5369" w:rsidRPr="008C0DA4">
        <w:rPr>
          <w:rFonts w:ascii="Trebuchet MS" w:hAnsi="Trebuchet MS"/>
          <w:sz w:val="20"/>
          <w:szCs w:val="20"/>
        </w:rPr>
        <w:fldChar w:fldCharType="begin" w:fldLock="1"/>
      </w:r>
      <w:r w:rsidR="00170D66">
        <w:rPr>
          <w:rFonts w:ascii="Trebuchet MS" w:hAnsi="Trebuchet MS"/>
          <w:sz w:val="20"/>
          <w:szCs w:val="20"/>
          <w:lang w:val="en-US"/>
        </w:rPr>
        <w:instrText>ADDIN CSL_CITATION { "citationItems" : [ { "id" : "ITEM-1", "itemData" : { "DOI" : "10.1016/j.prostaglandins.2023.106718", "ISSN" : "10988823", "PMID" : "36813255", "abstract" : "This review is a synopsis of the main points from the opening presentation by the authors in the Resolution of Inflammation session at the 8th European Workshop on Lipid Mediators held at the Karolinska Institute, Stockholm, Sweden, June 29th, 2022. Specialized pro-resolving mediators (SPM) promote tissue regeneration, control infections and resolution of inflammation. These include resolvins, protectins, maresins and the newly identified conjugates in tissue regeneration (CTRs). We reported mechanisms of CTRs in activating primordial regeneration pathways in planaria using RNA-sequencing. Also, the 4S,5S-epoxy-resolvin intermediate in the biosynthesis of resolvin D3 and resolvin D4 was prepared by total organic synthesis. Human neutrophils convert this to resolvin D3 and resolvin D4, while human M2 macrophages transformed this labile epoxide intermediate to resolvin D4 and a novel cysteinyl-resolvin that is a potent isomer of RCTR1. The novel cysteinyl-resolvin significantly accelerates tissue regeneration with planaria and inhibits human granuloma formation.", "author" : [ { "dropping-particle" : "", "family" : "Serhan", "given" : "Charles N.", "non-dropping-particle" : "", "parse-names" : false, "suffix" : "" }, { "dropping-particle" : "", "family" : "Chiang", "given" : "Nan", "non-dropping-particle" : "", "parse-names" : false, "suffix" : "" } ], "container-title" : "Prostaglandins &amp; Other Lipid Mediators", "id" : "ITEM-1", "issued" : { "date-parts" : [ [ "2023", "6" ] ] }, "page" : "106718", "title" : "Resolvins and cysteinyl-containing pro-resolving mediators activate resolution of infectious inflammation and tissue regeneration", "type" : "article-journal", "volume" : "166" }, "uris" : [ "http://www.mendeley.com/documents/?uuid=238d2d32-d504-4ad0-85ac-b653903778ad" ] }, { "id" : "ITEM-2", "itemData" : { "DOI" : "10.4049/jimmunol.178.6.3912", "ISSN" : "0022-1767", "PMID" : "17339491", "abstract" : "Resolvin E1 (RvE1) is a potent anti-inflammatory and proresolving mediator derived from omega-3 eicosapentaenoic acid generated during the resolution phase of inflammation. RvE1 possesses a unique structure and counterregulatory actions that stop human polymorphonuclear leukocyte (PMN) transendothelial migration and PMN infiltration in several murine inflammatory models. To examine the mechanism(s) underlying anti-inflammatory actions on PMNs, we prepared [3H]RvE1 and characterized its interactions with human PMN. Results with membrane fractions of human PMN demonstrated specific binding with a Kd of 48.3 nM. [3H]RvE1 specific binding to human PMN was displaced by leukotriene B4 (LTB4) and LTB4 receptor 1 (BLT1) antagonist U-75302, but not by chemerin peptide, a ligand specific for another RvE1 receptor ChemR23. Recombinant human BLT1 gave specific binding with [3H]RvE1 with a Kd of 45 nM. RvE1 selectively inhibited adenylate cyclase with BLT1, but not with BLT2. In human PBMC, RvE1 partially induced calcium mobilization, and blocked subsequent stimulation by LTB4. RvE1 also attenuated LTB4-induced NF-\u03baB activation in BLT1-transfected cells. In vivo anti-inflammatory actions of RvE1 were sharply reduced in BLT1 knockout mice when given at low doses (100 ng i.v.) in peritonitis. In contrast, RvE1 at higher doses (1.0 \u03bcg i.v.) significantly reduced PMN infiltration in a BLT1-independent manner. These results indicate that RvE1 binds to BLT1 as a partial agonist, potentially serving as a local damper of BLT1 signals on leukocytes along with other receptors (e.g., ChemR23-mediated counterregulatory actions) to mediate the resolution of inflammation.", "author" : [ { "dropping-particle" : "", "family" : "Arita", "given" : "Makoto", "non-dropping-particle" : "", "parse-names" : false, "suffix" : "" }, { "dropping-particle" : "", "family" : "Ohira", "given" : "Taisuke", "non-dropping-particle" : "", "parse-names" : false, "suffix" : "" }, { "dropping-particle" : "", "family" : "Sun", "given" : "Yee-Ping", "non-dropping-particle" : "", "parse-names" : false, "suffix" : "" }, { "dropping-particle" : "", "family" : "Elangovan", "given" : "Siva", "non-dropping-particle" : "", "parse-names" : false, "suffix" : "" }, { "dropping-particle" : "", "family" : "Chiang", "given" : "Nan", "non-dropping-particle" : "", "parse-names" : false, "suffix" : "" }, { "dropping-particle" : "", "family" : "Serhan", "given" : "Charles N.", "non-dropping-particle" : "", "parse-names" : false, "suffix" : "" } ], "container-title" : "The Journal of Immunology", "id" : "ITEM-2", "issue" : "6", "issued" : { "date-parts" : [ [ "2007" ] ] }, "page" : "3912-3917", "title" : "Resolvin E1 Selectively Interacts with Leukotriene B4 Receptor BLT1 and ChemR23 to Regulate Inflammation", "type" : "article-journal", "volume" : "178" }, "uris" : [ "http://www.mendeley.com/documents/?uuid=143a7e73-64a2-4da3-ab33-4423890b3e20" ] } ], "mendeley" : { "formattedCitation" : "[14,46]", "plainTextFormattedCitation" : "[14,46]", "previouslyFormattedCitation" : "[14,46]" }, "properties" : { "noteIndex" : 0 }, "schema" : "https://github.com/citation-style-language/schema/raw/master/csl-citation.json" }</w:instrText>
      </w:r>
      <w:r w:rsidR="008A5369" w:rsidRPr="008C0DA4">
        <w:rPr>
          <w:rFonts w:ascii="Trebuchet MS" w:hAnsi="Trebuchet MS"/>
          <w:sz w:val="20"/>
          <w:szCs w:val="20"/>
        </w:rPr>
        <w:fldChar w:fldCharType="separate"/>
      </w:r>
      <w:r w:rsidR="007604D7" w:rsidRPr="007604D7">
        <w:rPr>
          <w:rFonts w:ascii="Trebuchet MS" w:hAnsi="Trebuchet MS"/>
          <w:noProof/>
          <w:sz w:val="20"/>
          <w:szCs w:val="20"/>
          <w:lang w:val="en-US"/>
        </w:rPr>
        <w:t>[14,46]</w:t>
      </w:r>
      <w:r w:rsidR="008A5369" w:rsidRPr="008C0DA4">
        <w:rPr>
          <w:rFonts w:ascii="Trebuchet MS" w:hAnsi="Trebuchet MS"/>
          <w:sz w:val="20"/>
          <w:szCs w:val="20"/>
        </w:rPr>
        <w:fldChar w:fldCharType="end"/>
      </w:r>
      <w:r w:rsidRPr="008C0DA4">
        <w:rPr>
          <w:rFonts w:ascii="Trebuchet MS" w:hAnsi="Trebuchet MS"/>
          <w:sz w:val="20"/>
          <w:szCs w:val="20"/>
          <w:lang w:val="en-US"/>
        </w:rPr>
        <w:t xml:space="preserve">. Key receptors include ChemR23 (RvE1), BLT1 (RvE1), ALX/FPR2 (RvD1), GPR32 (RvD1, RvD3), GPR18 (RvD2), </w:t>
      </w:r>
      <w:r w:rsidR="00E33063" w:rsidRPr="008C0DA4">
        <w:rPr>
          <w:rFonts w:ascii="Trebuchet MS" w:hAnsi="Trebuchet MS"/>
          <w:sz w:val="20"/>
          <w:szCs w:val="20"/>
          <w:lang w:val="en-US"/>
        </w:rPr>
        <w:t>GPR101 (RvD5</w:t>
      </w:r>
      <w:r w:rsidR="00E33063" w:rsidRPr="008C0DA4">
        <w:rPr>
          <w:rFonts w:ascii="Trebuchet MS" w:hAnsi="Trebuchet MS"/>
          <w:sz w:val="20"/>
          <w:szCs w:val="20"/>
          <w:vertAlign w:val="subscript"/>
          <w:lang w:val="en-US"/>
        </w:rPr>
        <w:t>n-3 DPA</w:t>
      </w:r>
      <w:r w:rsidR="00E33063" w:rsidRPr="008C0DA4">
        <w:rPr>
          <w:rFonts w:ascii="Trebuchet MS" w:hAnsi="Trebuchet MS"/>
          <w:sz w:val="20"/>
          <w:szCs w:val="20"/>
          <w:lang w:val="en-US"/>
        </w:rPr>
        <w:t xml:space="preserve">), GPR37 (PD1) </w:t>
      </w:r>
      <w:r w:rsidRPr="008C0DA4">
        <w:rPr>
          <w:rFonts w:ascii="Trebuchet MS" w:hAnsi="Trebuchet MS"/>
          <w:sz w:val="20"/>
          <w:szCs w:val="20"/>
          <w:lang w:val="en-US"/>
        </w:rPr>
        <w:t xml:space="preserve">and LGR6 (MaR1). Functional studies in transgenic animals, receptor knockout models, and receptor antagonism experiments have confirmed the central role of these GPCRs in mediating SPM bioactivity </w:t>
      </w:r>
      <w:r w:rsidR="00135F0B" w:rsidRPr="008C0DA4">
        <w:rPr>
          <w:rFonts w:ascii="Trebuchet MS" w:hAnsi="Trebuchet MS"/>
          <w:sz w:val="20"/>
          <w:szCs w:val="20"/>
        </w:rPr>
        <w:fldChar w:fldCharType="begin" w:fldLock="1"/>
      </w:r>
      <w:r w:rsidR="00170D66">
        <w:rPr>
          <w:rFonts w:ascii="Trebuchet MS" w:hAnsi="Trebuchet MS"/>
          <w:sz w:val="20"/>
          <w:szCs w:val="20"/>
          <w:lang w:val="en-US"/>
        </w:rPr>
        <w:instrText>ADDIN CSL_CITATION { "citationItems" : [ { "id" : "ITEM-1", "itemData" : { "DOI" : "10.1016/j.prostaglandins.2023.106718", "ISSN" : "10988823", "PMID" : "36813255", "abstract" : "This review is a synopsis of the main points from the opening presentation by the authors in the Resolution of Inflammation session at the 8th European Workshop on Lipid Mediators held at the Karolinska Institute, Stockholm, Sweden, June 29th, 2022. Specialized pro-resolving mediators (SPM) promote tissue regeneration, control infections and resolution of inflammation. These include resolvins, protectins, maresins and the newly identified conjugates in tissue regeneration (CTRs). We reported mechanisms of CTRs in activating primordial regeneration pathways in planaria using RNA-sequencing. Also, the 4S,5S-epoxy-resolvin intermediate in the biosynthesis of resolvin D3 and resolvin D4 was prepared by total organic synthesis. Human neutrophils convert this to resolvin D3 and resolvin D4, while human M2 macrophages transformed this labile epoxide intermediate to resolvin D4 and a novel cysteinyl-resolvin that is a potent isomer of RCTR1. The novel cysteinyl-resolvin significantly accelerates tissue regeneration with planaria and inhibits human granuloma formation.", "author" : [ { "dropping-particle" : "", "family" : "Serhan", "given" : "Charles N.", "non-dropping-particle" : "", "parse-names" : false, "suffix" : "" }, { "dropping-particle" : "", "family" : "Chiang", "given" : "Nan", "non-dropping-particle" : "", "parse-names" : false, "suffix" : "" } ], "container-title" : "Prostaglandins &amp; Other Lipid Mediators", "id" : "ITEM-1", "issued" : { "date-parts" : [ [ "2023", "6" ] ] }, "page" : "106718", "title" : "Resolvins and cysteinyl-containing pro-resolving mediators activate resolution of infectious inflammation and tissue regeneration", "type" : "article-journal", "volume" : "166" }, "uris" : [ "http://www.mendeley.com/documents/?uuid=238d2d32-d504-4ad0-85ac-b653903778ad" ] }, { "id" : "ITEM-2", "itemData" : { "DOI" : "10.4049/jimmunol.178.6.3912", "ISSN" : "0022-1767", "PMID" : "17339491", "abstract" : "Resolvin E1 (RvE1) is a potent anti-inflammatory and proresolving mediator derived from omega-3 eicosapentaenoic acid generated during the resolution phase of inflammation. RvE1 possesses a unique structure and counterregulatory actions that stop human polymorphonuclear leukocyte (PMN) transendothelial migration and PMN infiltration in several murine inflammatory models. To examine the mechanism(s) underlying anti-inflammatory actions on PMNs, we prepared [3H]RvE1 and characterized its interactions with human PMN. Results with membrane fractions of human PMN demonstrated specific binding with a Kd of 48.3 nM. [3H]RvE1 specific binding to human PMN was displaced by leukotriene B4 (LTB4) and LTB4 receptor 1 (BLT1) antagonist U-75302, but not by chemerin peptide, a ligand specific for another RvE1 receptor ChemR23. Recombinant human BLT1 gave specific binding with [3H]RvE1 with a Kd of 45 nM. RvE1 selectively inhibited adenylate cyclase with BLT1, but not with BLT2. In human PBMC, RvE1 partially induced calcium mobilization, and blocked subsequent stimulation by LTB4. RvE1 also attenuated LTB4-induced NF-\u03baB activation in BLT1-transfected cells. In vivo anti-inflammatory actions of RvE1 were sharply reduced in BLT1 knockout mice when given at low doses (100 ng i.v.) in peritonitis. In contrast, RvE1 at higher doses (1.0 \u03bcg i.v.) significantly reduced PMN infiltration in a BLT1-independent manner. These results indicate that RvE1 binds to BLT1 as a partial agonist, potentially serving as a local damper of BLT1 signals on leukocytes along with other receptors (e.g., ChemR23-mediated counterregulatory actions) to mediate the resolution of inflammation.", "author" : [ { "dropping-particle" : "", "family" : "Arita", "given" : "Makoto", "non-dropping-particle" : "", "parse-names" : false, "suffix" : "" }, { "dropping-particle" : "", "family" : "Ohira", "given" : "Taisuke", "non-dropping-particle" : "", "parse-names" : false, "suffix" : "" }, { "dropping-particle" : "", "family" : "Sun", "given" : "Yee-Ping", "non-dropping-particle" : "", "parse-names" : false, "suffix" : "" }, { "dropping-particle" : "", "family" : "Elangovan", "given" : "Siva", "non-dropping-particle" : "", "parse-names" : false, "suffix" : "" }, { "dropping-particle" : "", "family" : "Chiang", "given" : "Nan", "non-dropping-particle" : "", "parse-names" : false, "suffix" : "" }, { "dropping-particle" : "", "family" : "Serhan", "given" : "Charles N.", "non-dropping-particle" : "", "parse-names" : false, "suffix" : "" } ], "container-title" : "The Journal of Immunology", "id" : "ITEM-2", "issue" : "6", "issued" : { "date-parts" : [ [ "2007" ] ] }, "page" : "3912-3917", "title" : "Resolvin E1 Selectively Interacts with Leukotriene B4 Receptor BLT1 and ChemR23 to Regulate Inflammation", "type" : "article-journal", "volume" : "178" }, "uris" : [ "http://www.mendeley.com/documents/?uuid=143a7e73-64a2-4da3-ab33-4423890b3e20" ] }, { "id" : "ITEM-3", "itemData" : { "DOI" : "10.4049/jimmunol.1103688", "ISSN" : "0022-1767", "PMID" : "23241890", "abstract" : "The polyunsaturated \u03c9-3 fatty acid eicosapentaenoic acid\u2013derived resolvin E1 (RvE1) enhances resolution of inflammation, prevents bone loss, and induces bone regeneration. Although the inflammation-resolving actions of RvE1 are characterized, the molecular mechanism of its bone-protective actions are of interest. To test the hypothesis that receptor-mediated events impact bone changes, we prepared transgenic mice overexpressing the RvE1 receptor chemokine-like receptor 1 (chemR23) on leukocytes. In zymosan-initiated peritonitis, neutrophil polymorphonuclear leukocyte infiltration in response to RvE1 was limited requiring log order lower doses in chemR23tg mice. Ligature-induced alveolar bone loss was diminished in chemR23tg mice. Local RvE1 treatment of uniform craniotomy in the parietal bone significantly accelerated regeneration of the bone defect. In in vitro bone cultures, RvE1 significantly enhanced expression of osteoprotegerin (OPG) without inducing change in receptor activator of NF-\u03baB ligand levels, whereas the osteogenic markers alkaline phosphatase, bone sialoprotein, and Runt-related transcription factor 2 remained unchanged. These results indicate that RvE1 modulates osteoclast differentiation and bone remodeling by direct actions on bone, rescuing OPG production and restoring a favorable receptor activator of NF-\u03baB ligand/OPG ratio, in addition to known anti-inflammatory and proresolving actions.", "author" : [ { "dropping-particle" : "", "family" : "Gao", "given" : "Li", "non-dropping-particle" : "", "parse-names" : false, "suffix" : "" }, { "dropping-particle" : "", "family" : "Faibish", "given" : "Dan", "non-dropping-particle" : "", "parse-names" : false, "suffix" : "" }, { "dropping-particle" : "", "family" : "Fredman", "given" : "Gabrielle", "non-dropping-particle" : "", "parse-names" : false, "suffix" : "" }, { "dropping-particle" : "", "family" : "Herrera", "given" : "Bruno S.", "non-dropping-particle" : "", "parse-names" : false, "suffix" : "" }, { "dropping-particle" : "", "family" : "Chiang", "given" : "Nan", "non-dropping-particle" : "", "parse-names" : false, "suffix" : "" }, { "dropping-particle" : "", "family" : "Serhan", "given" : "Charles N.", "non-dropping-particle" : "", "parse-names" : false, "suffix" : "" }, { "dropping-particle" : "", "family" : "Dyke", "given" : "Thomas E.", "non-dropping-particle" : "Van", "parse-names" : false, "suffix" : "" }, { "dropping-particle" : "", "family" : "Gyurko", "given" : "Robert", "non-dropping-particle" : "", "parse-names" : false, "suffix" : "" } ], "container-title" : "The Journal of Immunology", "id" : "ITEM-3", "issue" : "2", "issued" : { "date-parts" : [ [ "2013" ] ] }, "page" : "689-694", "title" : "Resolvin E1 and Chemokine-like Receptor 1 Mediate Bone Preservation", "type" : "article-journal", "volume" : "190" }, "uris" : [ "http://www.mendeley.com/documents/?uuid=13338b3d-4e61-42b5-b519-22b6693feddb" ] }, { "id" : "ITEM-4", "itemData" : { "DOI" : "10.1016/j.ajpath.2012.01.028", "ISSN" : "00029440", "PMID" : "22449948", "abstract" : "Resolution of acute inflammation is an active process that involves the biosynthesis of specialized proresolving lipid mediators. Among them, resolvin D1 (RvD1) actions are mediated by two G protein-coupled receptors (GPCRs), ALX/FPR2 and GPR32, that also regulate specific microRNAs (miRNAs) and their target genes in novel resolution circuits. We report the ligand selectivity of RvD1 activation of ALX/FPR2 and GPR32. In addition to RvD1, its aspirin-triggered epimer and RvD1 analogs each dose dependently and effectively activated ALX/FPR2 and GPR32 in GPCR-overexpressing \u03b2-arrestin systems using luminescence and electric cell-substrate impedance sensing. To corroborate these findings in vivo, neutrophil infiltration in self-limited peritonitis was reduced in human ALX/FPR2-overexpressing transgenic mice that was further limited to 50% by RvD1 treatment with as little as 10 ng of RvD1 per mouse. Analysis of miRNA expression revealed that RvD1 administration significantly up-regulated miR-208a and miR-219 in exudates isolated from ALX/FPR2 transgenic mice compared with littermates. Overexpression of miR-208a in human macrophages up-regulated IL-10. In comparison, in ALX/FPR2 knockout mice, RvD1 neither significantly reduced leukocyte infiltration in zymosan-induced peritonitis nor regulated miR-208a and IL-10 in these mice. Together, these results demonstrate the selectivity of RvD1 interactions with receptors ALX/FPR2 and GPR32. Moreover, they establish a new molecular circuit that is operative in the resolution of acute inflammation activated by the proresolving mediator RvD1 involving specific GPCRs and miRNAs. \u00a9 2012 American Society for Investigative Pathology.", "author" : [ { "dropping-particle" : "", "family" : "Krishnamoorthy", "given" : "Sriram", "non-dropping-particle" : "", "parse-names" : false, "suffix" : "" }, { "dropping-particle" : "", "family" : "Recchiuti", "given" : "Antonio", "non-dropping-particle" : "", "parse-names" : false, "suffix" : "" }, { "dropping-particle" : "", "family" : "Chiang", "given" : "Nan", "non-dropping-particle" : "", "parse-names" : false, "suffix" : "" }, { "dropping-particle" : "", "family" : "Fredman", "given" : "Gabrielle", "non-dropping-particle" : "", "parse-names" : false, "suffix" : "" }, { "dropping-particle" : "", "family" : "Serhan", "given" : "Charles N.", "non-dropping-particle" : "", "parse-names" : false, "suffix" : "" } ], "container-title" : "American Journal of Pathology", "id" : "ITEM-4", "issue" : "5", "issued" : { "date-parts" : [ [ "2012" ] ] }, "page" : "2018-2027", "title" : "Resolvin D1 receptor stereoselectivity and regulation of inflammation and proresolving MicroRNAs", "type" : "article-journal", "volume" : "180" }, "uris" : [ "http://www.mendeley.com/documents/?uuid=20cf3710-ba16-4a6b-973c-89093359c321" ] }, { "id" : "ITEM-5", "itemData" : { "DOI" : "10.4049/jimmunol.1501701", "ISSN" : "0022-1767", "PMID" : "26969756", "abstract" : "Resolvin D1 (RvD1) was shown to be a potent anti-inflammatory and proresolution lipid mediator in several animal models of inflammation, but its mechanism of action in humans is not clear. We show that the RvD1 receptor GPR32 is present on resting, proinflammatory M(LPS) and alternatively activated primary human M(IL-4) macrophages, whereas TGF-\u03b2 and IL-6 reduce its membrane expression. Accordingly, stimulation of resting primary human macrophages with 10 nM RvD1 for 48 h maximally reduced the secretion of the proinflammatory cytokines IL-1\u03b2 and IL-8; abolished chemotaxis to several chemoattractants like chemerin, fMLF, and MCP-1; and doubled the phagocytic activity of these macrophages toward microbial particles. In contrast, these functional changes were not accompanied by surface expression of markers specific for alternatively activated M(IL-4) macrophages. Similar proresolution effects of RvD1 were observed when proinflammatory M(LPS) macrophages were treated with RvD1. In addition, we show that these RvD1-mediated effects are GPR32 dependent because reduction of GPR32 expression by small interfering RNA, TGF-\u03b2, and IL-6 treatment ablated these proresolution effects in primary human macrophages. Taken together, our results indicate that in humans RvD1 triggers GPR32 to polarize and repolarize macrophages toward a proresolution phenotype, supporting the role of this mediator in the resolution of inflammation in humans.", "author" : [ { "dropping-particle" : "", "family" : "Schmid", "given" : "Mattia", "non-dropping-particle" : "", "parse-names" : false, "suffix" : "" }, { "dropping-particle" : "", "family" : "Gemperle", "given" : "Claudio", "non-dropping-particle" : "", "parse-names" : false, "suffix" : "" }, { "dropping-particle" : "", "family" : "Rimann", "given" : "Nicole", "non-dropping-particle" : "", "parse-names" : false, "suffix" : "" }, { "dropping-particle" : "", "family" : "Hersberger", "given" : "Martin", "non-dropping-particle" : "", "parse-names" : false, "suffix" : "" } ], "container-title" : "The Journal of Immunology", "id" : "ITEM-5", "issue" : "8", "issued" : { "date-parts" : [ [ "2016" ] ] }, "page" : "3429-3437", "title" : "Resolvin D1 Polarizes Primary Human Macrophages toward a Proresolution Phenotype through GPR32", "type" : "article-journal", "volume" : "196" }, "uris" : [ "http://www.mendeley.com/documents/?uuid=0317a808-f9c7-4d1c-af4f-a9344ed14e1b" ] } ], "mendeley" : { "formattedCitation" : "[14,46\u201349]", "plainTextFormattedCitation" : "[14,46\u201349]", "previouslyFormattedCitation" : "[14,46\u201349]" }, "properties" : { "noteIndex" : 0 }, "schema" : "https://github.com/citation-style-language/schema/raw/master/csl-citation.json" }</w:instrText>
      </w:r>
      <w:r w:rsidR="00135F0B" w:rsidRPr="008C0DA4">
        <w:rPr>
          <w:rFonts w:ascii="Trebuchet MS" w:hAnsi="Trebuchet MS"/>
          <w:sz w:val="20"/>
          <w:szCs w:val="20"/>
        </w:rPr>
        <w:fldChar w:fldCharType="separate"/>
      </w:r>
      <w:r w:rsidR="007604D7" w:rsidRPr="007604D7">
        <w:rPr>
          <w:rFonts w:ascii="Trebuchet MS" w:hAnsi="Trebuchet MS"/>
          <w:noProof/>
          <w:sz w:val="20"/>
          <w:szCs w:val="20"/>
          <w:lang w:val="en-US"/>
        </w:rPr>
        <w:t>[14,46–49]</w:t>
      </w:r>
      <w:r w:rsidR="00135F0B" w:rsidRPr="008C0DA4">
        <w:rPr>
          <w:rFonts w:ascii="Trebuchet MS" w:hAnsi="Trebuchet MS"/>
          <w:sz w:val="20"/>
          <w:szCs w:val="20"/>
        </w:rPr>
        <w:fldChar w:fldCharType="end"/>
      </w:r>
      <w:r w:rsidRPr="008C0DA4">
        <w:rPr>
          <w:rFonts w:ascii="Trebuchet MS" w:hAnsi="Trebuchet MS"/>
          <w:sz w:val="20"/>
          <w:szCs w:val="20"/>
          <w:lang w:val="en-US"/>
        </w:rPr>
        <w:t xml:space="preserve">. Their activation leads to downstream </w:t>
      </w:r>
      <w:r w:rsidR="00F70A4A" w:rsidRPr="008C0DA4">
        <w:rPr>
          <w:rFonts w:ascii="Trebuchet MS" w:hAnsi="Trebuchet MS"/>
          <w:sz w:val="20"/>
          <w:szCs w:val="20"/>
          <w:lang w:val="en-US"/>
        </w:rPr>
        <w:t>signaling</w:t>
      </w:r>
      <w:r w:rsidRPr="008C0DA4">
        <w:rPr>
          <w:rFonts w:ascii="Trebuchet MS" w:hAnsi="Trebuchet MS"/>
          <w:sz w:val="20"/>
          <w:szCs w:val="20"/>
          <w:lang w:val="en-US"/>
        </w:rPr>
        <w:t xml:space="preserve"> cascades that culminate in reduced leukocyte recruitment, enhanced clearance of apoptotic cells, </w:t>
      </w:r>
      <w:r w:rsidR="001D117E" w:rsidRPr="008C0DA4">
        <w:rPr>
          <w:rFonts w:ascii="Trebuchet MS" w:hAnsi="Trebuchet MS"/>
          <w:sz w:val="20"/>
          <w:szCs w:val="20"/>
          <w:lang w:val="en-US"/>
        </w:rPr>
        <w:t>cytokine release modulation, and inflammation resolu</w:t>
      </w:r>
      <w:r w:rsidRPr="008C0DA4">
        <w:rPr>
          <w:rFonts w:ascii="Trebuchet MS" w:hAnsi="Trebuchet MS"/>
          <w:sz w:val="20"/>
          <w:szCs w:val="20"/>
          <w:lang w:val="en-US"/>
        </w:rPr>
        <w:t xml:space="preserve">tion </w:t>
      </w:r>
      <w:r w:rsidR="001E5492" w:rsidRPr="008C0DA4">
        <w:rPr>
          <w:rFonts w:ascii="Trebuchet MS" w:hAnsi="Trebuchet MS"/>
          <w:sz w:val="20"/>
          <w:szCs w:val="20"/>
        </w:rPr>
        <w:fldChar w:fldCharType="begin" w:fldLock="1"/>
      </w:r>
      <w:r w:rsidR="00D43503" w:rsidRPr="008C0DA4">
        <w:rPr>
          <w:rFonts w:ascii="Trebuchet MS" w:hAnsi="Trebuchet MS"/>
          <w:sz w:val="20"/>
          <w:szCs w:val="20"/>
          <w:lang w:val="en-US"/>
        </w:rPr>
        <w:instrText>ADDIN CSL_CITATION { "citationItems" : [ { "id" : "ITEM-1", "itemData" : { "DOI" : "10.1016/j.prostaglandins.2023.106718", "ISSN" : "10988823", "PMID" : "36813255", "abstract" : "This review is a synopsis of the main points from the opening presentation by the authors in the Resolution of Inflammation session at the 8th European Workshop on Lipid Mediators held at the Karolinska Institute, Stockholm, Sweden, June 29th, 2022. Specialized pro-resolving mediators (SPM) promote tissue regeneration, control infections and resolution of inflammation. These include resolvins, protectins, maresins and the newly identified conjugates in tissue regeneration (CTRs). We reported mechanisms of CTRs in activating primordial regeneration pathways in planaria using RNA-sequencing. Also, the 4S,5S-epoxy-resolvin intermediate in the biosynthesis of resolvin D3 and resolvin D4 was prepared by total organic synthesis. Human neutrophils convert this to resolvin D3 and resolvin D4, while human M2 macrophages transformed this labile epoxide intermediate to resolvin D4 and a novel cysteinyl-resolvin that is a potent isomer of RCTR1. The novel cysteinyl-resolvin significantly accelerates tissue regeneration with planaria and inhibits human granuloma formation.", "author" : [ { "dropping-particle" : "", "family" : "Serhan", "given" : "Charles N.", "non-dropping-particle" : "", "parse-names" : false, "suffix" : "" }, { "dropping-particle" : "", "family" : "Chiang", "given" : "Nan", "non-dropping-particle" : "", "parse-names" : false, "suffix" : "" } ], "container-title" : "Prostaglandins &amp; Other Lipid Mediators", "id" : "ITEM-1", "issued" : { "date-parts" : [ [ "2023", "6" ] ] }, "page" : "106718", "title" : "Resolvins and cysteinyl-containing pro-resolving mediators activate resolution of infectious inflammation and tissue regeneration", "type" : "article-journal", "volume" : "166" }, "uris" : [ "http://www.mendeley.com/documents/?uuid=238d2d32-d504-4ad0-85ac-b653903778ad" ] } ], "mendeley" : { "formattedCitation" : "[14]", "plainTextFormattedCitation" : "[14]", "previouslyFormattedCitation" : "[14]" }, "properties" : { "noteIndex" : 0 }, "schema" : "https://github.com/citation-style-language/schema/raw/master/csl-citation.json" }</w:instrText>
      </w:r>
      <w:r w:rsidR="001E5492" w:rsidRPr="008C0DA4">
        <w:rPr>
          <w:rFonts w:ascii="Trebuchet MS" w:hAnsi="Trebuchet MS"/>
          <w:sz w:val="20"/>
          <w:szCs w:val="20"/>
        </w:rPr>
        <w:fldChar w:fldCharType="separate"/>
      </w:r>
      <w:r w:rsidR="00C419D4" w:rsidRPr="008C0DA4">
        <w:rPr>
          <w:rFonts w:ascii="Trebuchet MS" w:hAnsi="Trebuchet MS"/>
          <w:noProof/>
          <w:sz w:val="20"/>
          <w:szCs w:val="20"/>
          <w:lang w:val="en-US"/>
        </w:rPr>
        <w:t>[14]</w:t>
      </w:r>
      <w:r w:rsidR="001E5492" w:rsidRPr="008C0DA4">
        <w:rPr>
          <w:rFonts w:ascii="Trebuchet MS" w:hAnsi="Trebuchet MS"/>
          <w:sz w:val="20"/>
          <w:szCs w:val="20"/>
        </w:rPr>
        <w:fldChar w:fldCharType="end"/>
      </w:r>
      <w:r w:rsidRPr="008C0DA4">
        <w:rPr>
          <w:rFonts w:ascii="Trebuchet MS" w:hAnsi="Trebuchet MS"/>
          <w:sz w:val="20"/>
          <w:szCs w:val="20"/>
          <w:lang w:val="en-US"/>
        </w:rPr>
        <w:t>.</w:t>
      </w:r>
    </w:p>
    <w:p w14:paraId="392FCC82" w14:textId="282DE8F7" w:rsidR="00412D34" w:rsidRPr="008C0DA4" w:rsidRDefault="00B60709">
      <w:pPr>
        <w:pStyle w:val="ListParagraph"/>
        <w:numPr>
          <w:ilvl w:val="1"/>
          <w:numId w:val="8"/>
        </w:numPr>
        <w:spacing w:after="120" w:line="480" w:lineRule="auto"/>
        <w:jc w:val="both"/>
        <w:rPr>
          <w:rFonts w:ascii="Trebuchet MS" w:hAnsi="Trebuchet MS"/>
          <w:sz w:val="20"/>
          <w:szCs w:val="20"/>
        </w:rPr>
      </w:pPr>
      <w:r w:rsidRPr="008C0DA4">
        <w:rPr>
          <w:rFonts w:ascii="Trebuchet MS" w:hAnsi="Trebuchet MS"/>
          <w:b/>
          <w:bCs/>
          <w:i/>
          <w:iCs/>
          <w:sz w:val="20"/>
          <w:szCs w:val="20"/>
        </w:rPr>
        <w:t>Evidence of SPM-mediated inflammation resolution in disease states</w:t>
      </w:r>
      <w:r w:rsidR="001D117E" w:rsidRPr="008C0DA4">
        <w:rPr>
          <w:rFonts w:ascii="Trebuchet MS" w:hAnsi="Trebuchet MS"/>
          <w:b/>
          <w:bCs/>
          <w:i/>
          <w:iCs/>
          <w:sz w:val="20"/>
          <w:szCs w:val="20"/>
        </w:rPr>
        <w:t xml:space="preserve"> (Table 3)</w:t>
      </w:r>
      <w:r w:rsidRPr="008C0DA4">
        <w:rPr>
          <w:rFonts w:ascii="Trebuchet MS" w:hAnsi="Trebuchet MS"/>
          <w:sz w:val="20"/>
          <w:szCs w:val="20"/>
        </w:rPr>
        <w:t>:</w:t>
      </w:r>
    </w:p>
    <w:p w14:paraId="79C5684C" w14:textId="61D09619" w:rsidR="00412D34" w:rsidRPr="008C0DA4" w:rsidRDefault="00B60709" w:rsidP="00F12BF1">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Cardiovascular diseases (CVDs) are linked to chronic vascular inflammation and impaired resolution mechanisms. Hypertension is among the most well-established contributors to CVD pathology, a condition often driven by systemic inflammation and endothelial dysfunction </w:t>
      </w:r>
      <w:r w:rsidR="003B2C71"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"10.1016/j.arr.2024.102352", "ISSN" : "15681637", "author" : [ { "dropping-particle" : "", "family" : "Zhang", "given" : "Jishou", "non-dropping-particle" : "", "parse-names" : false, "suffix" : "" }, { "dropping-particle" : "", "family" : "Liu", "given" : "Siqi", "non-dropping-particle" : "", "parse-names" : false, "suffix" : "" }, { "dropping-particle" : "", "family" : "Ding", "given" : "Wen", "non-dropping-particle" : "", "parse-names" : false, "suffix" : "" }, { "dropping-particle" : "", "family" : "Wan", "given" : "Jun", "non-dropping-particle" : "", "parse-names" : false, "suffix" : "" }, { "dropping-particle" : "", "family" : "Qin", "given" : "Juan-Juan", "non-dropping-particle" : "", "parse-names" : false, "suffix" : "" }, { "dropping-particle" : "", "family" : "Wang", "given" : "Menglong", "non-dropping-particle" : "", "parse-names" : false, "suffix" : "" } ], "container-title" : "Ageing Research Reviews", "id" : "ITEM-1", "issued" : { "date-parts" : [ [ "2024", "8" ] ] }, "page" : "102352", "title" : "Resolution of inflammation, an active process to restore the immune microenvironment balance: A novel drug target for treating arterial hypertension", "type" : "article-journal", "volume" : "99" }, "uris" : [ "http://www.mendeley.com/documents/?uuid=49422ac2-cc18-4cbc-a4b4-644459fb1816" ] } ], "mendeley" : { "formattedCitation" : "[28]", "plainTextFormattedCitation" : "[28]", "previouslyFormattedCitation" : "[28]" }, "properties" : { "noteIndex" : 0 }, "schema" : "https://github.com/citation-style-language/schema/raw/master/csl-citation.json" }</w:instrText>
      </w:r>
      <w:r w:rsidR="003B2C71"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[28]</w:t>
      </w:r>
      <w:r w:rsidR="003B2C71" w:rsidRPr="008C0DA4">
        <w:rPr>
          <w:rFonts w:ascii="Trebuchet MS" w:hAnsi="Trebuchet MS"/>
          <w:sz w:val="20"/>
          <w:szCs w:val="20"/>
          <w:lang w:val="en-US"/>
        </w:rPr>
        <w:fldChar w:fldCharType="end"/>
      </w:r>
      <w:r w:rsidRPr="008C0DA4">
        <w:rPr>
          <w:rFonts w:ascii="Trebuchet MS" w:hAnsi="Trebuchet MS"/>
          <w:sz w:val="20"/>
          <w:szCs w:val="20"/>
          <w:lang w:val="en-US"/>
        </w:rPr>
        <w:t xml:space="preserve">. Preclinical studies have primarily supported the antihypertensive potential of SPMs. In murine models of angiotensin II (Ang II)-induced hypertension, administration of RvD1 and RvD2 reduced systolic and diastolic blood pressure, improved vasomotor function, and attenuated cardiac hypertrophy and fibrosis. These benefits were associated with decreased pro-inflammatory cytokine expression and increased </w:t>
      </w:r>
      <w:proofErr w:type="spellStart"/>
      <w:r w:rsidRPr="008C0DA4">
        <w:rPr>
          <w:rFonts w:ascii="Trebuchet MS" w:hAnsi="Trebuchet MS"/>
          <w:sz w:val="20"/>
          <w:szCs w:val="20"/>
          <w:lang w:val="en-US"/>
        </w:rPr>
        <w:t>vasoprotective</w:t>
      </w:r>
      <w:proofErr w:type="spellEnd"/>
      <w:r w:rsidRPr="008C0DA4">
        <w:rPr>
          <w:rFonts w:ascii="Trebuchet MS" w:hAnsi="Trebuchet MS"/>
          <w:sz w:val="20"/>
          <w:szCs w:val="20"/>
          <w:lang w:val="en-US"/>
        </w:rPr>
        <w:t xml:space="preserve"> factors such as nitric oxide and prostacyclin </w:t>
      </w:r>
      <w:r w:rsidR="0084644F"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"10.1016/j.bbadis.2021.166241", "ISSN" : "09254439", "PMID" : "34400298", "abstract" : "Aims: Despite the broad pharmacological arsenal to treat hypertension, chronic patients may develop irreversible cardiac remodeling and fibrosis. Angiotensin II, the main peptide responsible for the Renin-Angiotensin-Aldosterone-System, has been closely linked to cardiac remodeling, hypertrophy, fibrosis, and hypertension, and some of these effects are induced by inflammatory mediators. Resolvin-D1 (RvD1) elicits potent anti-inflammatory and pro-resolving effects in various pathological models. In this study, we aimed to examine whether RvD1 ameliorates cardiac remodeling and hypertension triggered by angiotensin II. Methods and results: Alzet\u00ae osmotic mini-pumps filled with angiotensin II (1.5 mg/kg/day) were implanted in male C57BL/6 J mice for 7 or 14 days. RvD1 (3 \u03bcg/kg/day, i.p) was administered one day after the surgery and during the complete infusion period. Blood pressure and myocardial functional parameters were assessed by echocardiography. At the end of the experimental procedure, blood and heart tissue were harvested, and plasma and histological parameters were studied. After 7 and 14 days, RvD1 reduced the increase of neutrophil and macrophage infiltration triggered by angiotensin II, and also reduced ICAM-1 and VCAM-1 expression levels. RvD1 also reduced cytokine plasma levels (IL-1\u03b2, TNF-\u03b1, IL-6, KC, MCP-1), cardiac hypertrophy, interstitial and perivascular fibrosis, and hypertension. Conclusions: This study unveils novel cardioprotective effects of RvD1 in angiotensin II-induced hypertension and cardiac remodeling by attenuating inflammation and provides insights into a potential clinical application.", "author" : [ { "dropping-particle" : "", "family" : "Olivares-Silva", "given" : "Francisco", "non-dropping-particle" : "", "parse-names" : false, "suffix" : "" }, { "dropping-particle" : "", "family" : "Gregorio", "given" : "Nicole", "non-dropping-particle" : "De", "parse-names" : false, "suffix" : "" }, { "dropping-particle" : "", "family" : "Espitia-Corredor", "given" : "Jenaro", "non-dropping-particle" : "", "parse-names" : false, "suffix" : "" }, { "dropping-particle" : "", "family" : "Espinoza", "given" : "Claudio", "non-dropping-particle" : "", "parse-names" : false, "suffix" : "" }, { "dropping-particle" : "", "family" : "Vivar", "given" : "Ra\u00fal", "non-dropping-particle" : "", "parse-names" : false, "suffix" : "" }, { "dropping-particle" : "", "family" : "Silva", "given" : "David", "non-dropping-particle" : "", "parse-names" : false, "suffix" : "" }, { "dropping-particle" : "", "family" : "Osorio", "given" : "Jos\u00e9 Miguel", "non-dropping-particle" : "", "parse-names" : false, "suffix" : "" }, { "dropping-particle" : "", "family" : "Lavandero", "given" : "Sergio", "non-dropping-particle" : "", "parse-names" : false, "suffix" : "" }, { "dropping-particle" : "", "family" : "Peir\u00f3", "given" : "Concepci\u00f3n", "non-dropping-particle" : "", "parse-names" : false, "suffix" : "" }, { "dropping-particle" : "", "family" : "S\u00e1nchez-Ferrer", "given" : "Carlos", "non-dropping-particle" : "", "parse-names" : false, "suffix" : "" }, { "dropping-particle" : "", "family" : "D\u00edaz-Araya", "given" : "Guillermo", "non-dropping-particle" : "", "parse-names" : false, "suffix" : "" } ], "container-title" : "Biochimica et Biophysica Acta (BBA) - Molecular Basis of Disease", "id" : "ITEM-1", "issue" : "12", "issued" : { "date-parts" : [ [ "2021", "12" ] ] }, "page" : "166241", "title" : "Resolvin-D1 attenuation of angiotensin II-induced cardiac inflammation in mice is associated with prevention of cardiac remodeling and hypertension", "type" : "article-journal", "volume" : "1867" }, "uris" : [ "http://www.mendeley.com/documents/?uuid=46714a1c-49dd-450e-9902-94975171aca2" ] }, { "id" : "ITEM-2", "itemData" : { "DOI" : "10.1161/HYPERTENSIONAHA.122.19448", "ISSN" : "15244563", "PMID" : "36337053", "abstract" : "Background: Resolution of inflammation is orchestrated by specialized proresolving lipid mediators (SPMs), and this would be impaired in some cardiovascular diseases. Among SPMs, resolvins (Rv) have beneficial effects in cardiovascular pathologies, but little is known about their effect on cardiovascular damage in hypertension. Methods: Aorta, small mesenteric arteries, heart, and peritoneal macrophages were taken from C57BL/6J mice, infused or not with angiotensin II (AngII; 1.44 mg/kg/day, 14 days) in presence or absence of resolvin D2 (RvD2) (100 ng/mice, every second day) starting 1 day before or 7 days after AngII infusion. Results: Enzymes and receptors involved in SPMs biosynthesis and signaling were increased in aorta or heart from AngII-infused mice. We also observed a differential regulation of SPMs in heart from these mice. Preventive treatment with RvD2 partially avoided AngII-induced hypertension and protected the heart and large and small vessels against functional and structural alterations induced by AngII. RvD2 increased the availability of vasoprotective factors, modified SPMs profile, decreased cardiovascular fibrosis, and increased the infiltration of pro-resolving macrophages. When administered in hypertensive animals with established cardiovascular damage, RvD2 partially improved cardiovascular function and structure, decreased fibrosis, reduced the infiltration of neutrophils, and shifted macrophage phenotype toward a pro-resolving phenotype. Conclusions: There is a disbalance between proinflammatory and resolution mediators in hypertension. RvD2 protects cardiovascular function and structure when administered before and after the development of hypertension by modulating vascular factors, fibrosis and inflammation. Activating resolution mechanisms by treatment with RvD2 may represent a novel therapeutic strategy for the treatment of hypertensive cardiovascular disease.", "author" : [ { "dropping-particle" : "", "family" : "D\u00edaz Del Campo", "given" : "Lucia S.", "non-dropping-particle" : "", "parse-names" : false, "suffix" : "" }, { "dropping-particle" : "", "family" : "Garc\u00eda-Redondo", "given" : "Ana B.", "non-dropping-particle" : "", "parse-names" : false, "suffix" : "" }, { "dropping-particle" : "", "family" : "Rodr\u00edguez", "given" : "Cristina", "non-dropping-particle" : "", "parse-names" : false, "suffix" : "" }, { "dropping-particle" : "", "family" : "Zaragoza", "given" : "Carlos", "non-dropping-particle" : "", "parse-names" : false, "suffix" : "" }, { "dropping-particle" : "", "family" : "Duro-S\u00e1nchez", "given" : "Santiago", "non-dropping-particle" : "", "parse-names" : false, "suffix" : "" }, { "dropping-particle" : "", "family" : "Palmas", "given" : "Francesco", "non-dropping-particle" : "", "parse-names" : false, "suffix" : "" }, { "dropping-particle" : "", "family" : "Benito-Bueno", "given" : "Angela", "non-dropping-particle" : "De", "parse-names" : false, "suffix" : "" }, { "dropping-particle" : "", "family" : "Socu\u00e9llamos", "given" : "Paula G.", "non-dropping-particle" : "", "parse-names" : false, "suffix" : "" }, { "dropping-particle" : "", "family" : "Peraza", "given" : "Diego A.", "non-dropping-particle" : "", "parse-names" : false, "suffix" : "" }, { "dropping-particle" : "", "family" : "Rodrigues-D\u00edez", "given" : "Raquel", "non-dropping-particle" : "", "parse-names" : false, "suffix" : "" }, { "dropping-particle" : "", "family" : "Valenzuela", "given" : "Carmen", "non-dropping-particle" : "", "parse-names" : false, "suffix" : "" }, { "dropping-particle" : "", "family" : "Dalli", "given" : "Jesmond", "non-dropping-particle" : "", "parse-names" : false, "suffix" : "" }, { "dropping-particle" : "", "family" : "Salaices", "given" : "Mercedes", "non-dropping-particle" : "", "parse-names" : false, "suffix" : "" }, { "dropping-particle" : "", "family" : "Briones", "given" : "Ana M.", "non-dropping-particle" : "", "parse-names" : false, "suffix" : "" } ], "container-title" : "Hypertension", "id" : "ITEM-2", "issue" : "1", "issued" : { "date-parts" : [ [ "2023" ] ] }, "page" : "84-96", "title" : "Resolvin D2 Attenuates Cardiovascular Damage in Angiotensin II-Induced Hypertension", "type" : "article-journal", "volume" : "80" }, "uris" : [ "http://www.mendeley.com/documents/?uuid=f7fbf265-a3c5-40aa-b418-74adefdad76e" ] } ], "mendeley" : { "formattedCitation" : "[50,51]", "plainTextFormattedCitation" : "[50,51]", "previouslyFormattedCitation" : "[50,51]" }, "properties" : { "noteIndex" : 0 }, "schema" : "https://github.com/citation-style-language/schema/raw/master/csl-citation.json" }</w:instrText>
      </w:r>
      <w:r w:rsidR="0084644F"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[50,51]</w:t>
      </w:r>
      <w:r w:rsidR="0084644F" w:rsidRPr="008C0DA4">
        <w:rPr>
          <w:rFonts w:ascii="Trebuchet MS" w:hAnsi="Trebuchet MS"/>
          <w:sz w:val="20"/>
          <w:szCs w:val="20"/>
          <w:lang w:val="en-US"/>
        </w:rPr>
        <w:fldChar w:fldCharType="end"/>
      </w:r>
      <w:r w:rsidRPr="008C0DA4">
        <w:rPr>
          <w:rFonts w:ascii="Trebuchet MS" w:hAnsi="Trebuchet MS"/>
          <w:sz w:val="20"/>
          <w:szCs w:val="20"/>
          <w:lang w:val="en-US"/>
        </w:rPr>
        <w:t xml:space="preserve">. Other studies have shown that SPMs like RvE1 and MaR1 exert vascular </w:t>
      </w:r>
      <w:r w:rsidRPr="008C0DA4">
        <w:rPr>
          <w:rFonts w:ascii="Trebuchet MS" w:hAnsi="Trebuchet MS"/>
          <w:sz w:val="20"/>
          <w:szCs w:val="20"/>
          <w:lang w:val="en-US"/>
        </w:rPr>
        <w:lastRenderedPageBreak/>
        <w:t xml:space="preserve">protective effects through modulation of vascular smooth muscle cell (VSMC) phenotype, suppression of immune cell infiltration, and activation of pro-resolving </w:t>
      </w:r>
      <w:r w:rsidR="006C44B8" w:rsidRPr="008C0DA4">
        <w:rPr>
          <w:rFonts w:ascii="Trebuchet MS" w:hAnsi="Trebuchet MS"/>
          <w:sz w:val="20"/>
          <w:szCs w:val="20"/>
          <w:lang w:val="en-US"/>
        </w:rPr>
        <w:t>signaling</w:t>
      </w:r>
      <w:r w:rsidRPr="008C0DA4">
        <w:rPr>
          <w:rFonts w:ascii="Trebuchet MS" w:hAnsi="Trebuchet MS"/>
          <w:sz w:val="20"/>
          <w:szCs w:val="20"/>
          <w:lang w:val="en-US"/>
        </w:rPr>
        <w:t xml:space="preserve"> cascades such as AMPKα/Nrf2 and CaMKII/HO-1 </w:t>
      </w:r>
      <w:r w:rsidR="00F12BF1"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"10.1161/HYPERTENSIONAHA.123.21348", "ISSN" : "15244563", "PMID" : "37800344", "abstract" : "BACKGROUND: Inflammation plays a critical role in the development of hypertension and vascular remodeling. Resolvin E1 (RvE1), as one of the specialized proresolving lipid mediators, promotes inflammation resolution by binding with a G protein-coupled receptor, ChemR23 (chemerin receptor 23). However, whether RvE1/ChemR23 regulates hypertension and vascular remodeling is unknown. METHODS: Hypertension in mice was induced by Ang II (angiotensin II) infusion (750 ng/kg per minute), and RvE1 (2 \u00b5g/kg per day) was administered through intraperitoneal injection. Loss of ChemR23 was achieved by mice receiving intravenous injection of adeno-associated virus 9-encoding shRNA against ChemR23. RESULTS: Aortic ChemR23 expression was increased in Ang II-induced hypertensive mice and that ChemR23 was mainly expressed on vascular smooth muscle cells (VSMCs). RvE1 lowered blood pressure, reduced aortic media thickness, attenuated aortic fibrosis, and mitigated VSMC phenotypic transformation and proliferation in hypertensive mice, which were all reversed by the knockdown of ChemR23. Moreover, RvE1 reduced the aortic infiltration of macrophages and T cells, which was also reversed by ChemR23 knockdown. RvE1 inhibited Ccl5 expression in VSMCs via the AMPK\u03b1 (AMP-activated protein kinase \u03b1)/Nrf2 (nuclear factor E2-related factor 2)/canonical NF-\u03baB (nuclear factor \u03baB) pathway, thereby reducing the infiltration of macrophages and T cells. The AMPK\u03b1/Nrf2 pathway also mediated the effects of RvE1 on VSMC phenotypic transformation and proliferation. In patients with hypertension, the serum levels of RvE1 and other eicosapentaenoic acid-derived metabolites were significantly decreased. CONCLUSIONS: RvE1/ChemR23 ameliorated hypertension and vascular remodeling by activating AMPK\u03b1/Nrf2 signaling, which mediated immune cell infiltration by inhibiting the canonical NF-\u03baB/Ccl5 pathway, and regulated VSMC proliferation and phenotypic transformation. RvE1/ChemR23 may be a potential therapeutic target for hypertension.", "author" : [ { "dropping-particle" : "", "family" : "Zhang", "given" : "Jishou", "non-dropping-particle" : "", "parse-names" : false, "suffix" : "" }, { "dropping-particle" : "", "family" : "Yin", "given" : "Zheng", "non-dropping-particle" : "", "parse-names" : false, "suffix" : "" }, { "dropping-particle" : "", "family" : "Xu", "given" : "Yao", "non-dropping-particle" : "", "parse-names" : false, "suffix" : "" }, { "dropping-particle" : "", "family" : "Wei", "given" : "Cheng", "non-dropping-particle" : "", "parse-names" : false, "suffix" : "" }, { "dropping-particle" : "", "family" : "Peng", "given" : "Shanshan", "non-dropping-particle" : "", "parse-names" : false, "suffix" : "" }, { "dropping-particle" : "", "family" : "Zhao", "given" : "Mengmeng", "non-dropping-particle" : "", "parse-names" : false, "suffix" : "" }, { "dropping-particle" : "", "family" : "Liu", "given" : "Jianfang", "non-dropping-particle" : "", "parse-names" : false, "suffix" : "" }, { "dropping-particle" : "", "family" : "Xu", "given" : "Shuwan", "non-dropping-particle" : "", "parse-names" : false, "suffix" : "" }, { "dropping-particle" : "", "family" : "Pan", "given" : "Wei", "non-dropping-particle" : "", "parse-names" : false, "suffix" : "" }, { "dropping-particle" : "", "family" : "Zheng", "given" : "Zihui", "non-dropping-particle" : "", "parse-names" : false, "suffix" : "" }, { "dropping-particle" : "", "family" : "Liu", "given" : "Siqi", "non-dropping-particle" : "", "parse-names" : false, "suffix" : "" }, { "dropping-particle" : "", "family" : "Ye", "given" : "Jing", "non-dropping-particle" : "", "parse-names" : false, "suffix" : "" }, { "dropping-particle" : "", "family" : "Qin", "given" : "Juan Juan", "non-dropping-particle" : "", "parse-names" : false, "suffix" : "" }, { "dropping-particle" : "", "family" : "Wan", "given" : "Jun", "non-dropping-particle" : "", "parse-names" : false, "suffix" : "" }, { "dropping-particle" : "", "family" : "Wang", "given" : "Menglong", "non-dropping-particle" : "", "parse-names" : false, "suffix" : "" } ], "container-title" : "Hypertension", "id" : "ITEM-1", "issue" : "12", "issued" : { "date-parts" : [ [ "2023" ] ] }, "page" : "2650-2664", "title" : "Resolvin E1/ChemR23 Protects Against Hypertension and Vascular Remodeling in Angiotensin II-Induced Hypertensive Mice", "type" : "article-journal", "volume" : "80" }, "uris" : [ "http://www.mendeley.com/documents/?uuid=4192c33b-4457-4878-9648-4de099297d07" ] }, { "id" : "ITEM-2", "itemData" : { "DOI" : "10.1002/mco2.491", "ISSN" : "2688-2663", "abstract" : "Hypertensive vascular remodeling is defined as the changes in vascular function and structure induced by persistent hypertension. Maresin\u20101 (MaR1), one of metabolites from Omega\u20103 fatty acids, has been reported to promote inflammation resolution in several inflammatory diseases. This study aims to investigate the effect of MaR1 on hypertensive vascular remodeling. Here, we found serum MaR1 levels were reduced in hypertensive patients and was negatively correlated with systolic blood pressure (SBP). The treatment of MaR1 reduced the elevation of blood pressure and alleviated vascular remodeling in the angiotensin II (AngII)\u2010infused mouse model. In addition, MaR1\u2010treated vascular smooth muscle cells (VSMCs) exhibited reduced excessive proliferation, migration, and phenotype switching, as well as impaired pyroptosis. However, the knockout of the receptor of MaR1, leucine\u2010rich repeat\u2010containing G protein\u2010coupled receptor 6 (LGR6), was seen to aggravate pathological vascular remodeling, which could not be reversed by additional MaR1 treatment. The mechanisms by which MaR1 regulates vascular remodeling through LGR6 involves the Ca 2+ /calmodulin\u2010dependent protein kinase II/nuclear factor erythroid 2\u2010related factor 2/heme oxygenase\u20101 signaling pathway. Overall, supplementing MaR1 may be a novel therapeutic strategy for the prevention and treatment of hypertension.", "author" : [ { "dropping-particle" : "", "family" : "Yin", "given" : "Zheng", "non-dropping-particle" : "", "parse-names" : false, "suffix" : "" }, { "dropping-particle" : "", "family" : "Zhang", "given" : "Jishou", "non-dropping-particle" : "", "parse-names" : false, "suffix" : "" }, { "dropping-particle" : "", "family" : "Zhao", "given" : "Mengmeng", "non-dropping-particle" : "", "parse-names" : false, "suffix" : "" }, { "dropping-particle" : "", "family" : "Peng", "given" : "Shanshan", "non-dropping-particle" : "", "parse-names" : false, "suffix" : "" }, { "dropping-particle" : "", "family" : "Ye", "given" : "Jing", "non-dropping-particle" : "", "parse-names" : false, "suffix" : "" }, { "dropping-particle" : "", "family" : "Liu", "given" : "Jianfang", "non-dropping-particle" : "", "parse-names" : false, "suffix" : "" }, { "dropping-particle" : "", "family" : "Xu", "given" : "Yao", "non-dropping-particle" : "", "parse-names" : false, "suffix" : "" }, { "dropping-particle" : "", "family" : "Xu", "given" : "Shuwan", "non-dropping-particle" : "", "parse-names" : false, "suffix" : "" }, { "dropping-particle" : "", "family" : "Pan", "given" : "Wei", "non-dropping-particle" : "", "parse-names" : false, "suffix" : "" }, { "dropping-particle" : "", "family" : "Wei", "given" : "Cheng", "non-dropping-particle" : "", "parse-names" : false, "suffix" : "" }, { "dropping-particle" : "", "family" : "Qin", "given" : "Juan\u2010Juan", "non-dropping-particle" : "", "parse-names" : false, "suffix" : "" }, { "dropping-particle" : "", "family" : "Wan", "given" : "Jun", "non-dropping-particle" : "", "parse-names" : false, "suffix" : "" }, { "dropping-particle" : "", "family" : "Wang", "given" : "Menglong", "non-dropping-particle" : "", "parse-names" : false, "suffix" : "" } ], "container-title" : "MedComm", "id" : "ITEM-2", "issue" : "3", "issued" : { "date-parts" : [ [ "2024", "3", "9" ] ] }, "page" : "e491", "title" : "Maresin\u20101 ameliorates hypertensive vascular remodeling through its receptor LGR6", "type" : "article-journal", "volume" : "5" }, "uris" : [ "http://www.mendeley.com/documents/?uuid=8646c8b3-9b66-4cc4-a7bc-bab50fb730e2" ] } ], "mendeley" : { "formattedCitation" : "[52,53]", "plainTextFormattedCitation" : "[52,53]", "previouslyFormattedCitation" : "[52,53]" }, "properties" : { "noteIndex" : 0 }, "schema" : "https://github.com/citation-style-language/schema/raw/master/csl-citation.json" }</w:instrText>
      </w:r>
      <w:r w:rsidR="00F12BF1"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[52,53]</w:t>
      </w:r>
      <w:r w:rsidR="00F12BF1" w:rsidRPr="008C0DA4">
        <w:rPr>
          <w:rFonts w:ascii="Trebuchet MS" w:hAnsi="Trebuchet MS"/>
          <w:sz w:val="20"/>
          <w:szCs w:val="20"/>
          <w:lang w:val="en-US"/>
        </w:rPr>
        <w:fldChar w:fldCharType="end"/>
      </w:r>
      <w:r w:rsidRPr="008C0DA4">
        <w:rPr>
          <w:rFonts w:ascii="Trebuchet MS" w:hAnsi="Trebuchet MS"/>
          <w:sz w:val="20"/>
          <w:szCs w:val="20"/>
          <w:lang w:val="en-US"/>
        </w:rPr>
        <w:t>.</w:t>
      </w:r>
    </w:p>
    <w:p w14:paraId="253F19FB" w14:textId="7E521A2F" w:rsidR="00412D34" w:rsidRPr="008C0DA4" w:rsidRDefault="00B60709" w:rsidP="00E14EDF">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Experimental models have also demonstrated that RvE1 can attenuate aortic wall thickening and reduce vascular inflammation by acting on its receptor ChemR23, while MaR1 promotes arterial </w:t>
      </w:r>
      <w:r w:rsidR="00F70A4A" w:rsidRPr="008C0DA4">
        <w:rPr>
          <w:rFonts w:ascii="Trebuchet MS" w:hAnsi="Trebuchet MS"/>
          <w:sz w:val="20"/>
          <w:szCs w:val="20"/>
          <w:lang w:val="en-US"/>
        </w:rPr>
        <w:t>remodeling</w:t>
      </w:r>
      <w:r w:rsidRPr="008C0DA4">
        <w:rPr>
          <w:rFonts w:ascii="Trebuchet MS" w:hAnsi="Trebuchet MS"/>
          <w:sz w:val="20"/>
          <w:szCs w:val="20"/>
          <w:lang w:val="en-US"/>
        </w:rPr>
        <w:t xml:space="preserve"> reversal via LGR6-mediated </w:t>
      </w:r>
      <w:r w:rsidR="00F70A4A" w:rsidRPr="008C0DA4">
        <w:rPr>
          <w:rFonts w:ascii="Trebuchet MS" w:hAnsi="Trebuchet MS"/>
          <w:sz w:val="20"/>
          <w:szCs w:val="20"/>
          <w:lang w:val="en-US"/>
        </w:rPr>
        <w:t>signaling</w:t>
      </w:r>
      <w:r w:rsidRPr="008C0DA4">
        <w:rPr>
          <w:rFonts w:ascii="Trebuchet MS" w:hAnsi="Trebuchet MS"/>
          <w:sz w:val="20"/>
          <w:szCs w:val="20"/>
          <w:lang w:val="en-US"/>
        </w:rPr>
        <w:t xml:space="preserve"> pathways </w:t>
      </w:r>
      <w:r w:rsidR="00DC2D88"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"10.1016/j.arr.2024.102352", "ISSN" : "15681637", "author" : [ { "dropping-particle" : "", "family" : "Zhang", "given" : "Jishou", "non-dropping-particle" : "", "parse-names" : false, "suffix" : "" }, { "dropping-particle" : "", "family" : "Liu", "given" : "Siqi", "non-dropping-particle" : "", "parse-names" : false, "suffix" : "" }, { "dropping-particle" : "", "family" : "Ding", "given" : "Wen", "non-dropping-particle" : "", "parse-names" : false, "suffix" : "" }, { "dropping-particle" : "", "family" : "Wan", "given" : "Jun", "non-dropping-particle" : "", "parse-names" : false, "suffix" : "" }, { "dropping-particle" : "", "family" : "Qin", "given" : "Juan-Juan", "non-dropping-particle" : "", "parse-names" : false, "suffix" : "" }, { "dropping-particle" : "", "family" : "Wang", "given" : "Menglong", "non-dropping-particle" : "", "parse-names" : false, "suffix" : "" } ], "container-title" : "Ageing Research Reviews", "id" : "ITEM-1", "issued" : { "date-parts" : [ [ "2024", "8" ] ] }, "page" : "102352", "title" : "Resolution of inflammation, an active process to restore the immune microenvironment balance: A novel drug target for treating arterial hypertension", "type" : "article-journal", "volume" : "99" }, "uris" : [ "http://www.mendeley.com/documents/?uuid=49422ac2-cc18-4cbc-a4b4-644459fb1816" ] } ], "mendeley" : { "formattedCitation" : "[28]", "plainTextFormattedCitation" : "[28]", "previouslyFormattedCitation" : "[28]" }, "properties" : { "noteIndex" : 0 }, "schema" : "https://github.com/citation-style-language/schema/raw/master/csl-citation.json" }</w:instrText>
      </w:r>
      <w:r w:rsidR="00DC2D88"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[28]</w:t>
      </w:r>
      <w:r w:rsidR="00DC2D88" w:rsidRPr="008C0DA4">
        <w:rPr>
          <w:rFonts w:ascii="Trebuchet MS" w:hAnsi="Trebuchet MS"/>
          <w:sz w:val="20"/>
          <w:szCs w:val="20"/>
          <w:lang w:val="en-US"/>
        </w:rPr>
        <w:fldChar w:fldCharType="end"/>
      </w:r>
      <w:r w:rsidRPr="008C0DA4">
        <w:rPr>
          <w:rFonts w:ascii="Trebuchet MS" w:hAnsi="Trebuchet MS"/>
          <w:sz w:val="20"/>
          <w:szCs w:val="20"/>
          <w:lang w:val="en-US"/>
        </w:rPr>
        <w:t xml:space="preserve">. Notably, serum levels of several DHA- and EPA-derived mediators, including RvE1, are significantly lower in individuals with essential hypertension, suggesting a pathophysiological role for deficient resolution </w:t>
      </w:r>
      <w:r w:rsidR="00F70A4A" w:rsidRPr="008C0DA4">
        <w:rPr>
          <w:rFonts w:ascii="Trebuchet MS" w:hAnsi="Trebuchet MS"/>
          <w:sz w:val="20"/>
          <w:szCs w:val="20"/>
          <w:lang w:val="en-US"/>
        </w:rPr>
        <w:t>signaling</w:t>
      </w:r>
      <w:r w:rsidRPr="008C0DA4">
        <w:rPr>
          <w:rFonts w:ascii="Trebuchet MS" w:hAnsi="Trebuchet MS"/>
          <w:sz w:val="20"/>
          <w:szCs w:val="20"/>
          <w:lang w:val="en-US"/>
        </w:rPr>
        <w:t xml:space="preserve"> </w:t>
      </w:r>
      <w:r w:rsidR="00E14EDF"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"10.1161/HYPERTENSIONAHA.123.21348", "ISSN" : "15244563", "PMID" : "37800344", "abstract" : "BACKGROUND: Inflammation plays a critical role in the development of hypertension and vascular remodeling. Resolvin E1 (RvE1), as one of the specialized proresolving lipid mediators, promotes inflammation resolution by binding with a G protein-coupled receptor, ChemR23 (chemerin receptor 23). However, whether RvE1/ChemR23 regulates hypertension and vascular remodeling is unknown. METHODS: Hypertension in mice was induced by Ang II (angiotensin II) infusion (750 ng/kg per minute), and RvE1 (2 \u00b5g/kg per day) was administered through intraperitoneal injection. Loss of ChemR23 was achieved by mice receiving intravenous injection of adeno-associated virus 9-encoding shRNA against ChemR23. RESULTS: Aortic ChemR23 expression was increased in Ang II-induced hypertensive mice and that ChemR23 was mainly expressed on vascular smooth muscle cells (VSMCs). RvE1 lowered blood pressure, reduced aortic media thickness, attenuated aortic fibrosis, and mitigated VSMC phenotypic transformation and proliferation in hypertensive mice, which were all reversed by the knockdown of ChemR23. Moreover, RvE1 reduced the aortic infiltration of macrophages and T cells, which was also reversed by ChemR23 knockdown. RvE1 inhibited Ccl5 expression in VSMCs via the AMPK\u03b1 (AMP-activated protein kinase \u03b1)/Nrf2 (nuclear factor E2-related factor 2)/canonical NF-\u03baB (nuclear factor \u03baB) pathway, thereby reducing the infiltration of macrophages and T cells. The AMPK\u03b1/Nrf2 pathway also mediated the effects of RvE1 on VSMC phenotypic transformation and proliferation. In patients with hypertension, the serum levels of RvE1 and other eicosapentaenoic acid-derived metabolites were significantly decreased. CONCLUSIONS: RvE1/ChemR23 ameliorated hypertension and vascular remodeling by activating AMPK\u03b1/Nrf2 signaling, which mediated immune cell infiltration by inhibiting the canonical NF-\u03baB/Ccl5 pathway, and regulated VSMC proliferation and phenotypic transformation. RvE1/ChemR23 may be a potential therapeutic target for hypertension.", "author" : [ { "dropping-particle" : "", "family" : "Zhang", "given" : "Jishou", "non-dropping-particle" : "", "parse-names" : false, "suffix" : "" }, { "dropping-particle" : "", "family" : "Yin", "given" : "Zheng", "non-dropping-particle" : "", "parse-names" : false, "suffix" : "" }, { "dropping-particle" : "", "family" : "Xu", "given" : "Yao", "non-dropping-particle" : "", "parse-names" : false, "suffix" : "" }, { "dropping-particle" : "", "family" : "Wei", "given" : "Cheng", "non-dropping-particle" : "", "parse-names" : false, "suffix" : "" }, { "dropping-particle" : "", "family" : "Peng", "given" : "Shanshan", "non-dropping-particle" : "", "parse-names" : false, "suffix" : "" }, { "dropping-particle" : "", "family" : "Zhao", "given" : "Mengmeng", "non-dropping-particle" : "", "parse-names" : false, "suffix" : "" }, { "dropping-particle" : "", "family" : "Liu", "given" : "Jianfang", "non-dropping-particle" : "", "parse-names" : false, "suffix" : "" }, { "dropping-particle" : "", "family" : "Xu", "given" : "Shuwan", "non-dropping-particle" : "", "parse-names" : false, "suffix" : "" }, { "dropping-particle" : "", "family" : "Pan", "given" : "Wei", "non-dropping-particle" : "", "parse-names" : false, "suffix" : "" }, { "dropping-particle" : "", "family" : "Zheng", "given" : "Zihui", "non-dropping-particle" : "", "parse-names" : false, "suffix" : "" }, { "dropping-particle" : "", "family" : "Liu", "given" : "Siqi", "non-dropping-particle" : "", "parse-names" : false, "suffix" : "" }, { "dropping-particle" : "", "family" : "Ye", "given" : "Jing", "non-dropping-particle" : "", "parse-names" : false, "suffix" : "" }, { "dropping-particle" : "", "family" : "Qin", "given" : "Juan Juan", "non-dropping-particle" : "", "parse-names" : false, "suffix" : "" }, { "dropping-particle" : "", "family" : "Wan", "given" : "Jun", "non-dropping-particle" : "", "parse-names" : false, "suffix" : "" }, { "dropping-particle" : "", "family" : "Wang", "given" : "Menglong", "non-dropping-particle" : "", "parse-names" : false, "suffix" : "" } ], "container-title" : "Hypertension", "id" : "ITEM-1", "issue" : "12", "issued" : { "date-parts" : [ [ "2023" ] ] }, "page" : "2650-2664", "title" : "Resolvin E1/ChemR23 Protects Against Hypertension and Vascular Remodeling in Angiotensin II-Induced Hypertensive Mice", "type" : "article-journal", "volume" : "80" }, "uris" : [ "http://www.mendeley.com/documents/?uuid=4192c33b-4457-4878-9648-4de099297d07" ] } ], "mendeley" : { "formattedCitation" : "[52]", "plainTextFormattedCitation" : "[52]", "previouslyFormattedCitation" : "[52]" }, "properties" : { "noteIndex" : 0 }, "schema" : "https://github.com/citation-style-language/schema/raw/master/csl-citation.json" }</w:instrText>
      </w:r>
      <w:r w:rsidR="00E14EDF"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[52]</w:t>
      </w:r>
      <w:r w:rsidR="00E14EDF" w:rsidRPr="008C0DA4">
        <w:rPr>
          <w:rFonts w:ascii="Trebuchet MS" w:hAnsi="Trebuchet MS"/>
          <w:sz w:val="20"/>
          <w:szCs w:val="20"/>
          <w:lang w:val="en-US"/>
        </w:rPr>
        <w:fldChar w:fldCharType="end"/>
      </w:r>
      <w:r w:rsidRPr="008C0DA4">
        <w:rPr>
          <w:rFonts w:ascii="Trebuchet MS" w:hAnsi="Trebuchet MS"/>
          <w:sz w:val="20"/>
          <w:szCs w:val="20"/>
          <w:lang w:val="en-US"/>
        </w:rPr>
        <w:t>.</w:t>
      </w:r>
    </w:p>
    <w:p w14:paraId="00D47B18" w14:textId="6A4E0EAB" w:rsidR="00412D34" w:rsidRPr="008C0DA4" w:rsidRDefault="00B60709" w:rsidP="0031193F">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Beyond their role in hypertension, SPMs have demonstrated </w:t>
      </w:r>
      <w:proofErr w:type="spellStart"/>
      <w:r w:rsidRPr="008C0DA4">
        <w:rPr>
          <w:rFonts w:ascii="Trebuchet MS" w:hAnsi="Trebuchet MS"/>
          <w:sz w:val="20"/>
          <w:szCs w:val="20"/>
          <w:lang w:val="en-US"/>
        </w:rPr>
        <w:t>atheroprotective</w:t>
      </w:r>
      <w:proofErr w:type="spellEnd"/>
      <w:r w:rsidRPr="008C0DA4">
        <w:rPr>
          <w:rFonts w:ascii="Trebuchet MS" w:hAnsi="Trebuchet MS"/>
          <w:sz w:val="20"/>
          <w:szCs w:val="20"/>
          <w:lang w:val="en-US"/>
        </w:rPr>
        <w:t xml:space="preserve"> effects. Studies have reported a disrupted balance between pro-resolving and pro-inflammatory lipid mediators, such as a decreased RvD1 to LTB4 ratio, in advanced human atherosclerotic lesions </w:t>
      </w:r>
      <w:r w:rsidR="00E14EDF"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"10.1038/s41569-019-0169-2", "ISSN" : "17595010", "PMID" : "30846875", "abstract" : "Atherosclerosis is a lipid-driven inflammatory disease of the arterial intima in which the balance of pro-inflammatory and inflammation-resolving mechanisms dictates the final clinical outcome. Intimal infiltration and modification of plasma-derived lipoproteins and their uptake mainly by macrophages, with ensuing formation of lipid-filled foam cells, initiate atherosclerotic lesion formation, and deficient efferocytotic removal of apoptotic cells and foam cells sustains lesion progression. Defective efferocytosis, as a sign of inadequate inflammation resolution, leads to accumulation of secondarily necrotic macrophages and foam cells and the formation of an advanced lesion with a necrotic lipid core, indicative of plaque vulnerability. Resolution of inflammation is mediated by specialized pro-resolving lipid mediators derived from omega-3 fatty acids or arachidonic acid and by relevant proteins and signalling gaseous molecules. One of the major effects of inflammation resolution mediators is phenotypic conversion of pro-inflammatory macrophages into macrophages that suppress inflammation and promote healing. In advanced atherosclerotic lesions, the ratio between specialized pro-resolving mediators and pro-inflammatory lipids (in particular leukotrienes) is strikingly low, providing a molecular explanation for the defective inflammation resolution features of these lesions. In this Review, we\u00a0discuss the mechanisms of the formation of clinically dangerous atherosclerotic lesions and the potential of pro-resolving mediator therapy to inhibit this process.", "author" : [ { "dropping-particle" : "", "family" : "B\u00e4ck", "given" : "Magnus", "non-dropping-particle" : "", "parse-names" : false, "suffix" : "" }, { "dropping-particle" : "", "family" : "Yurdagul", "given" : "Arif", "non-dropping-particle" : "", "parse-names" : false, "suffix" : "" }, { "dropping-particle" : "", "family" : "Tabas", "given" : "Ira", "non-dropping-particle" : "", "parse-names" : false, "suffix" : "" }, { "dropping-particle" : "", "family" : "\u00d6\u00f6rni", "given" : "Katariina", "non-dropping-particle" : "", "parse-names" : false, "suffix" : "" }, { "dropping-particle" : "", "family" : "Kovanen", "given" : "Petri T.", "non-dropping-particle" : "", "parse-names" : false, "suffix" : "" } ], "container-title" : "Nature Reviews Cardiology", "id" : "ITEM-1", "issue" : "7", "issued" : { "date-parts" : [ [ "2019" ] ] }, "page" : "389-406", "title" : "Inflammation and its resolution in atherosclerosis: mediators and therapeutic opportunities", "type" : "article", "volume" : "16" }, "uris" : [ "http://www.mendeley.com/documents/?uuid=cda9b44f-244a-44a6-9e97-c86516b35efb" ] } ], "mendeley" : { "formattedCitation" : "[26]", "plainTextFormattedCitation" : "[26]", "previouslyFormattedCitation" : "[26]" }, "properties" : { "noteIndex" : 0 }, "schema" : "https://github.com/citation-style-language/schema/raw/master/csl-citation.json" }</w:instrText>
      </w:r>
      <w:r w:rsidR="00E14EDF"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[26]</w:t>
      </w:r>
      <w:r w:rsidR="00E14EDF" w:rsidRPr="008C0DA4">
        <w:rPr>
          <w:rFonts w:ascii="Trebuchet MS" w:hAnsi="Trebuchet MS"/>
          <w:sz w:val="20"/>
          <w:szCs w:val="20"/>
          <w:lang w:val="en-US"/>
        </w:rPr>
        <w:fldChar w:fldCharType="end"/>
      </w:r>
      <w:r w:rsidRPr="008C0DA4">
        <w:rPr>
          <w:rFonts w:ascii="Trebuchet MS" w:hAnsi="Trebuchet MS"/>
          <w:sz w:val="20"/>
          <w:szCs w:val="20"/>
          <w:lang w:val="en-US"/>
        </w:rPr>
        <w:t xml:space="preserve">. Supplementation with RvD1 in animal models has been shown to restore this ratio, reduce plaque necrosis, and promote fibrous cap integrity, thereby enhancing plaque stability </w:t>
      </w:r>
      <w:r w:rsidR="0031193F"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"10.1038/s41569-019-0169-2", "ISSN" : "17595010", "PMID" : "30846875", "abstract" : "Atherosclerosis is a lipid-driven inflammatory disease of the arterial intima in which the balance of pro-inflammatory and inflammation-resolving mechanisms dictates the final clinical outcome. Intimal infiltration and modification of plasma-derived lipoproteins and their uptake mainly by macrophages, with ensuing formation of lipid-filled foam cells, initiate atherosclerotic lesion formation, and deficient efferocytotic removal of apoptotic cells and foam cells sustains lesion progression. Defective efferocytosis, as a sign of inadequate inflammation resolution, leads to accumulation of secondarily necrotic macrophages and foam cells and the formation of an advanced lesion with a necrotic lipid core, indicative of plaque vulnerability. Resolution of inflammation is mediated by specialized pro-resolving lipid mediators derived from omega-3 fatty acids or arachidonic acid and by relevant proteins and signalling gaseous molecules. One of the major effects of inflammation resolution mediators is phenotypic conversion of pro-inflammatory macrophages into macrophages that suppress inflammation and promote healing. In advanced atherosclerotic lesions, the ratio between specialized pro-resolving mediators and pro-inflammatory lipids (in particular leukotrienes) is strikingly low, providing a molecular explanation for the defective inflammation resolution features of these lesions. In this Review, we\u00a0discuss the mechanisms of the formation of clinically dangerous atherosclerotic lesions and the potential of pro-resolving mediator therapy to inhibit this process.", "author" : [ { "dropping-particle" : "", "family" : "B\u00e4ck", "given" : "Magnus", "non-dropping-particle" : "", "parse-names" : false, "suffix" : "" }, { "dropping-particle" : "", "family" : "Yurdagul", "given" : "Arif", "non-dropping-particle" : "", "parse-names" : false, "suffix" : "" }, { "dropping-particle" : "", "family" : "Tabas", "given" : "Ira", "non-dropping-particle" : "", "parse-names" : false, "suffix" : "" }, { "dropping-particle" : "", "family" : "\u00d6\u00f6rni", "given" : "Katariina", "non-dropping-particle" : "", "parse-names" : false, "suffix" : "" }, { "dropping-particle" : "", "family" : "Kovanen", "given" : "Petri T.", "non-dropping-particle" : "", "parse-names" : false, "suffix" : "" } ], "container-title" : "Nature Reviews Cardiology", "id" : "ITEM-1", "issue" : "7", "issued" : { "date-parts" : [ [ "2019" ] ] }, "page" : "389-406", "title" : "Inflammation and its resolution in atherosclerosis: mediators and therapeutic opportunities", "type" : "article", "volume" : "16" }, "uris" : [ "http://www.mendeley.com/documents/?uuid=cda9b44f-244a-44a6-9e97-c86516b35efb" ] } ], "mendeley" : { "formattedCitation" : "[26]", "plainTextFormattedCitation" : "[26]", "previouslyFormattedCitation" : "[26]" }, "properties" : { "noteIndex" : 0 }, "schema" : "https://github.com/citation-style-language/schema/raw/master/csl-citation.json" }</w:instrText>
      </w:r>
      <w:r w:rsidR="0031193F"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[26]</w:t>
      </w:r>
      <w:r w:rsidR="0031193F" w:rsidRPr="008C0DA4">
        <w:rPr>
          <w:rFonts w:ascii="Trebuchet MS" w:hAnsi="Trebuchet MS"/>
          <w:sz w:val="20"/>
          <w:szCs w:val="20"/>
          <w:lang w:val="en-US"/>
        </w:rPr>
        <w:fldChar w:fldCharType="end"/>
      </w:r>
      <w:r w:rsidRPr="008C0DA4">
        <w:rPr>
          <w:rFonts w:ascii="Trebuchet MS" w:hAnsi="Trebuchet MS"/>
          <w:sz w:val="20"/>
          <w:szCs w:val="20"/>
          <w:lang w:val="en-US"/>
        </w:rPr>
        <w:t>.</w:t>
      </w:r>
    </w:p>
    <w:p w14:paraId="7282F114" w14:textId="70D485EC" w:rsidR="00412D34" w:rsidRPr="008C0DA4" w:rsidRDefault="00B60709" w:rsidP="007E7729">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In aortic valve disease, specifically aortic stenosis, decreased tissue levels of DHA and EPA-derived SPMs have been associated with increased valve calcification and fibrosis. Experimental data have shown that RvE1 mitigates valvular inflammation and calcification, with its receptor ChemR23 representing a novel therapeutic axis in slowing disease progression </w:t>
      </w:r>
      <w:r w:rsidR="00E7779D"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"10.1161/CIRCGEN.119.002710", "ISSN" : "25748300", "PMID" : "32397743", "abstract" : "Background: Aortic stenosis (AS) contributes to cardiovascular mortality and morbidity but disease mechanisms remain largely unknown. Recent evidence associates a single nucleotide polymorphism rs174547 within the FADS1 gene, encoding FADS1 (fatty acid desaturase 1), with risk of several cardiovascular outcomes, including AS. FADS1 encodes a rate-limiting enzyme for \u03c9-3 and \u03c9-6 fatty acid metabolism. The aim of this study was to decipher the local transcriptomic and lipidomic consequences of rs174547 in tricuspid aortic valves from patients with AS. Methods: Expression quantitative trait loci study was performed using data from Illumina Human610-Quad BeadChip, Infinium Global Screening Arrays, and Affymetrix Human Transcriptome 2.0 arrays in calcified and noncalcified aortic valve tissue from 58 patients with AS (mean age, 74.2; SD, 5.9). Fatty acid content was assessed in aortic valves from 25 patients with AS using gas chromatography. \u03945 and \u03946 desaturase activity was assessed by the product-to-precursor ratio. Results: The minor C-allele of rs174547, corresponding to the protective genotype for AS, was associated with higher FADS2 mRNA levels in calcified valve tissue, whereas FADS1 mRNA and other transcripts in proximity of the single nucleotide polymorphism were unaltered. In contrast, the FADS1 \u03945-desaturase activity and the FADS2 \u03946-desaturase activity were decreased. Finally, docosahexaenoic acid was decreased in calcified tissue compared with non-calcified tissue and C-allele carriers exhibited increased docosahexaenoic acid levels. Overall desaturase activity measured with \u03c9-3 fatty acids was higher in C-allele carriers. Conclusions: The association between the FADS1 genotype and AS may implicate effects on valvular fatty acids.", "author" : [ { "dropping-particle" : "", "family" : "Plunde", "given" : "Oscar", "non-dropping-particle" : "", "parse-names" : false, "suffix" : "" }, { "dropping-particle" : "", "family" : "Larsson", "given" : "Susanna C.", "non-dropping-particle" : "", "parse-names" : false, "suffix" : "" }, { "dropping-particle" : "", "family" : "Artiach", "given" : "Gonzalo", "non-dropping-particle" : "", "parse-names" : false, "suffix" : "" }, { "dropping-particle" : "", "family" : "Thanassoulis", "given" : "George", "non-dropping-particle" : "", "parse-names" : false, "suffix" : "" }, { "dropping-particle" : "", "family" : "Carracedo", "given" : "Miguel", "non-dropping-particle" : "", "parse-names" : false, "suffix" : "" }, { "dropping-particle" : "", "family" : "Franco-Cereceda", "given" : "Anders", "non-dropping-particle" : "", "parse-names" : false, "suffix" : "" }, { "dropping-particle" : "", "family" : "Eriksson", "given" : "Per", "non-dropping-particle" : "", "parse-names" : false, "suffix" : "" }, { "dropping-particle" : "", "family" : "B\u00e4ck", "given" : "Magnus", "non-dropping-particle" : "", "parse-names" : false, "suffix" : "" } ], "container-title" : "Circulation: Genomic and Precision Medicine", "id" : "ITEM-1", "issue" : "3", "issued" : { "date-parts" : [ [ "2020" ] ] }, "page" : "E002710", "title" : "FADS1 (Fatty Acid Desaturase 1) Genotype Associates With Aortic Valve FADS mRNA Expression, Fatty Acid Content and Calcification", "type" : "article-journal", "volume" : "13" }, "uris" : [ "http://www.mendeley.com/documents/?uuid=162ddc73-1d07-41e9-89da-83ec68780e56" ] }, { "id" : "ITEM-2", "itemData" : { "DOI" : "10.1096/fj.202400619R", "ISSN" : "0892-6638", "abstract" : "This meeting report presents a consensus on the biological aspects of lipid emulsions in parenteral nutrition, emphasizing the unanimous support for the integration of lipid emulsions, particularly those containing fish oil, owing to their many potential benefits beyond caloric provision. Lipid emulsions have evolved from simple energy sources to complex formulations designed to improve safety profiles and offer therapeutic benefits. The consensus highlights the critical role of omega\u20103 polyunsaturated fatty acids (PUFAs), notably eicosapentaenoic acid (EPA) and docosahexaenoic acid (DHA), found in fish oil and other marine oils, for their anti\u2010inflammatory properties, muscle mass preservation, and as precursors to the specialized pro\u2010resolving mediators (SPMs). SPMs play a significant role in immune modulation, tissue repair, and the active resolution of inflammation without impairing host defense mechanisms. The panel's agreement underscores the importance of incorporating fish oil within clinical practices to facilitate recovery in conditions like surgery, critical illness, or immobility, while cautioning against therapies that might disrupt natural inflammation resolution processes. This consensus not only reaffirms the role of specific lipid components in enhancing patient outcomes, but also suggests a shift towards nutrition\u2010based therapeutic strategies in clinical settings, advocating for the proactive evidence\u2010based use of lipid emulsions enriched with omega\u20103 PUFAs. Furthermore, we should seek to apply our knowledge concerning DHA, EPA, and their SPM derivatives, to produce more informative randomized controlled trial protocols, thus allowing more authoritative clinical recommendations.", "author" : [ { "dropping-particle" : "", "family" : "Serhan", "given" : "Charles N.", "non-dropping-particle" : "", "parse-names" : false, "suffix" : "" }, { "dropping-particle" : "", "family" : "B\u00e4ck", "given" : "Magnus", "non-dropping-particle" : "", "parse-names" : false, "suffix" : "" }, { "dropping-particle" : "", "family" : "Chiurchi\u00f9", "given" : "Valerio", "non-dropping-particle" : "", "parse-names" : false, "suffix" : "" }, { "dropping-particle" : "", "family" : "Hersberger", "given" : "Martin", "non-dropping-particle" : "", "parse-names" : false, "suffix" : "" }, { "dropping-particle" : "", "family" : "Mittendorfer", "given" : "Bettina", "non-dropping-particle" : "", "parse-names" : false, "suffix" : "" }, { "dropping-particle" : "", "family" : "Calder", "given" : "Philip C.", "non-dropping-particle" : "", "parse-names" : false, "suffix" : "" }, { "dropping-particle" : "", "family" : "Waitzberg", "given" : "Dan L.", "non-dropping-particle" : "", "parse-names" : false, "suffix" : "" }, { "dropping-particle" : "", "family" : "Stoppe", "given" : "Christian", "non-dropping-particle" : "", "parse-names" : false, "suffix" : "" }, { "dropping-particle" : "", "family" : "Klek", "given" : "Stanislaw", "non-dropping-particle" : "", "parse-names" : false, "suffix" : "" }, { "dropping-particle" : "", "family" : "Martindale", "given" : "Robert G.", "non-dropping-particle" : "", "parse-names" : false, "suffix" : "" } ], "container-title" : "The FASEB Journal", "id" : "ITEM-2", "issue" : "10", "issued" : { "date-parts" : [ [ "2024", "5", "31" ] ] }, "page" : "e23699", "title" : "Expert consensus report on lipid mediators: Role in resolution of inflammation and muscle preservation", "type" : "article-journal", "volume" : "38" }, "uris" : [ "http://www.mendeley.com/documents/?uuid=96a56544-6223-453e-88fc-df9a98e98b1b" ] } ], "mendeley" : { "formattedCitation" : "[17,54]", "plainTextFormattedCitation" : "[17,54]", "previouslyFormattedCitation" : "[17,54]" }, "properties" : { "noteIndex" : 0 }, "schema" : "https://github.com/citation-style-language/schema/raw/master/csl-citation.json" }</w:instrText>
      </w:r>
      <w:r w:rsidR="00E7779D"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[17,54]</w:t>
      </w:r>
      <w:r w:rsidR="00E7779D" w:rsidRPr="008C0DA4">
        <w:rPr>
          <w:rFonts w:ascii="Trebuchet MS" w:hAnsi="Trebuchet MS"/>
          <w:sz w:val="20"/>
          <w:szCs w:val="20"/>
          <w:lang w:val="en-US"/>
        </w:rPr>
        <w:fldChar w:fldCharType="end"/>
      </w:r>
      <w:r w:rsidRPr="008C0DA4">
        <w:rPr>
          <w:rFonts w:ascii="Trebuchet MS" w:hAnsi="Trebuchet MS"/>
          <w:sz w:val="20"/>
          <w:szCs w:val="20"/>
          <w:lang w:val="en-US"/>
        </w:rPr>
        <w:t xml:space="preserve">. These findings are further supported by genetic studies linking fatty-acid desaturase (FADS) polymorphisms with altered omega-3 PUFA levels, arterial stiffness, and risk of aortic stenosis </w:t>
      </w:r>
      <w:r w:rsidR="007E7729"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"10.1161/CIRCGEN.119.002710", "ISSN" : "25748300", "PMID" : "32397743", "abstract" : "Background: Aortic stenosis (AS) contributes to cardiovascular mortality and morbidity but disease mechanisms remain largely unknown. Recent evidence associates a single nucleotide polymorphism rs174547 within the FADS1 gene, encoding FADS1 (fatty acid desaturase 1), with risk of several cardiovascular outcomes, including AS. FADS1 encodes a rate-limiting enzyme for \u03c9-3 and \u03c9-6 fatty acid metabolism. The aim of this study was to decipher the local transcriptomic and lipidomic consequences of rs174547 in tricuspid aortic valves from patients with AS. Methods: Expression quantitative trait loci study was performed using data from Illumina Human610-Quad BeadChip, Infinium Global Screening Arrays, and Affymetrix Human Transcriptome 2.0 arrays in calcified and noncalcified aortic valve tissue from 58 patients with AS (mean age, 74.2; SD, 5.9). Fatty acid content was assessed in aortic valves from 25 patients with AS using gas chromatography. \u03945 and \u03946 desaturase activity was assessed by the product-to-precursor ratio. Results: The minor C-allele of rs174547, corresponding to the protective genotype for AS, was associated with higher FADS2 mRNA levels in calcified valve tissue, whereas FADS1 mRNA and other transcripts in proximity of the single nucleotide polymorphism were unaltered. In contrast, the FADS1 \u03945-desaturase activity and the FADS2 \u03946-desaturase activity were decreased. Finally, docosahexaenoic acid was decreased in calcified tissue compared with non-calcified tissue and C-allele carriers exhibited increased docosahexaenoic acid levels. Overall desaturase activity measured with \u03c9-3 fatty acids was higher in C-allele carriers. Conclusions: The association between the FADS1 genotype and AS may implicate effects on valvular fatty acids.", "author" : [ { "dropping-particle" : "", "family" : "Plunde", "given" : "Oscar", "non-dropping-particle" : "", "parse-names" : false, "suffix" : "" }, { "dropping-particle" : "", "family" : "Larsson", "given" : "Susanna C.", "non-dropping-particle" : "", "parse-names" : false, "suffix" : "" }, { "dropping-particle" : "", "family" : "Artiach", "given" : "Gonzalo", "non-dropping-particle" : "", "parse-names" : false, "suffix" : "" }, { "dropping-particle" : "", "family" : "Thanassoulis", "given" : "George", "non-dropping-particle" : "", "parse-names" : false, "suffix" : "" }, { "dropping-particle" : "", "family" : "Carracedo", "given" : "Miguel", "non-dropping-particle" : "", "parse-names" : false, "suffix" : "" }, { "dropping-particle" : "", "family" : "Franco-Cereceda", "given" : "Anders", "non-dropping-particle" : "", "parse-names" : false, "suffix" : "" }, { "dropping-particle" : "", "family" : "Eriksson", "given" : "Per", "non-dropping-particle" : "", "parse-names" : false, "suffix" : "" }, { "dropping-particle" : "", "family" : "B\u00e4ck", "given" : "Magnus", "non-dropping-particle" : "", "parse-names" : false, "suffix" : "" } ], "container-title" : "Circulation: Genomic and Precision Medicine", "id" : "ITEM-1", "issue" : "3", "issued" : { "date-parts" : [ [ "2020" ] ] }, "page" : "E002710", "title" : "FADS1 (Fatty Acid Desaturase 1) Genotype Associates With Aortic Valve FADS mRNA Expression, Fatty Acid Content and Calcification", "type" : "article-journal", "volume" : "13" }, "uris" : [ "http://www.mendeley.com/documents/?uuid=162ddc73-1d07-41e9-89da-83ec68780e56" ] } ], "mendeley" : { "formattedCitation" : "[54]", "plainTextFormattedCitation" : "[54]", "previouslyFormattedCitation" : "[54]" }, "properties" : { "noteIndex" : 0 }, "schema" : "https://github.com/citation-style-language/schema/raw/master/csl-citation.json" }</w:instrText>
      </w:r>
      <w:r w:rsidR="007E7729"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[54]</w:t>
      </w:r>
      <w:r w:rsidR="007E7729" w:rsidRPr="008C0DA4">
        <w:rPr>
          <w:rFonts w:ascii="Trebuchet MS" w:hAnsi="Trebuchet MS"/>
          <w:sz w:val="20"/>
          <w:szCs w:val="20"/>
          <w:lang w:val="en-US"/>
        </w:rPr>
        <w:fldChar w:fldCharType="end"/>
      </w:r>
      <w:r w:rsidRPr="008C0DA4">
        <w:rPr>
          <w:rFonts w:ascii="Trebuchet MS" w:hAnsi="Trebuchet MS"/>
          <w:sz w:val="20"/>
          <w:szCs w:val="20"/>
          <w:lang w:val="en-US"/>
        </w:rPr>
        <w:t>.</w:t>
      </w:r>
    </w:p>
    <w:p w14:paraId="2467704C" w14:textId="19E1E6A9" w:rsidR="00412D34" w:rsidRPr="008C0DA4" w:rsidRDefault="00B60709" w:rsidP="0043082B">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Beyond their established role in resolving sterile inflammation, SPMs have demonstrated host-protective properties across various infections, including bacterial, viral, and parasitic pathogens </w:t>
      </w:r>
      <w:r w:rsidR="003A1C90" w:rsidRPr="008C0DA4">
        <w:rPr>
          <w:rFonts w:ascii="Trebuchet MS" w:hAnsi="Trebuchet MS"/>
          <w:sz w:val="20"/>
          <w:szCs w:val="20"/>
          <w:lang w:val="en-US"/>
        </w:rPr>
        <w:fldChar w:fldCharType="begin" w:fldLock="1"/>
      </w:r>
      <w:r w:rsidR="00F4115E" w:rsidRPr="008C0DA4">
        <w:rPr>
          <w:rFonts w:ascii="Trebuchet MS" w:hAnsi="Trebuchet MS"/>
          <w:sz w:val="20"/>
          <w:szCs w:val="20"/>
          <w:lang w:val="en-US"/>
        </w:rPr>
        <w:instrText>ADDIN CSL_CITATION { "citationItems" : [ { "id" : "ITEM-1", "itemData" : { "DOI" : "10.1038/nature13479", "ISSN" : "14764687", "PMID" : "24899309", "abstract" : "Advances in our understanding of the mechanisms that bring about the resolution of acute inflammation have uncovered a new genus of pro-resolving lipid mediators that include the lipoxin, resolvin, protectin and maresin families, collectively called specialized pro-resolving mediators. Synthetic versions of these mediators have potent bioactions when administered in vivo. In animal experiments, the mediators evoke anti-inflammatory and novel pro-resolving mechanisms, and enhance microbial clearance. Although they have been identified in inflammation resolution, specialized pro-resolving mediators are conserved structures that also function in host defence, pain, organ protection and tissue remodelling. This Review covers the mechanisms of specialized pro-resolving mediators and omega-3 essential fatty acid pathways that could help us to understand their physiological functions.", "author" : [ { "dropping-particle" : "", "family" : "Serhan", "given" : "Charles N.", "non-dropping-particle" : "", "parse-names" : false, "suffix" : "" } ], "container-title" : "Nature", "id" : "ITEM-1", "issue" : "7503", "issued" : { "date-parts" : [ [ "2014" ] ] }, "page" : "92-101", "title" : "Pro-resolving lipid mediators are leads for resolution physiology", "type" : "article", "volume" : "510" }, "uris" : [ "http://www.mendeley.com/documents/?uuid=a0c82d21-ce49-4a2f-b309-c62613b04a0c" ] } ], "mendeley" : { "formattedCitation" : "[11]", "plainTextFormattedCitation" : "[11]", "previouslyFormattedCitation" : "[11]" }, "properties" : { "noteIndex" : 0 }, "schema" : "https://github.com/citation-style-language/schema/raw/master/csl-citation.json" }</w:instrText>
      </w:r>
      <w:r w:rsidR="003A1C90" w:rsidRPr="008C0DA4">
        <w:rPr>
          <w:rFonts w:ascii="Trebuchet MS" w:hAnsi="Trebuchet MS"/>
          <w:sz w:val="20"/>
          <w:szCs w:val="20"/>
          <w:lang w:val="en-US"/>
        </w:rPr>
        <w:fldChar w:fldCharType="separate"/>
      </w:r>
      <w:r w:rsidR="000C6FF1" w:rsidRPr="008C0DA4">
        <w:rPr>
          <w:rFonts w:ascii="Trebuchet MS" w:hAnsi="Trebuchet MS"/>
          <w:noProof/>
          <w:sz w:val="20"/>
          <w:szCs w:val="20"/>
          <w:lang w:val="en-US"/>
        </w:rPr>
        <w:t>[11]</w:t>
      </w:r>
      <w:r w:rsidR="003A1C90" w:rsidRPr="008C0DA4">
        <w:rPr>
          <w:rFonts w:ascii="Trebuchet MS" w:hAnsi="Trebuchet MS"/>
          <w:sz w:val="20"/>
          <w:szCs w:val="20"/>
          <w:lang w:val="en-US"/>
        </w:rPr>
        <w:fldChar w:fldCharType="end"/>
      </w:r>
      <w:r w:rsidRPr="008C0DA4">
        <w:rPr>
          <w:rFonts w:ascii="Trebuchet MS" w:hAnsi="Trebuchet MS"/>
          <w:sz w:val="20"/>
          <w:szCs w:val="20"/>
          <w:lang w:val="en-US"/>
        </w:rPr>
        <w:t xml:space="preserve">. These mediators not only dampen excessive inflammation but also enhance microbial clearance and promote tissue integrity, positioning them as potential therapeutic agents in infectious disease contexts </w:t>
      </w:r>
      <w:r w:rsidR="003370A7"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"10.1042/EBC20200018", "ISSN" : "00711365", "PMID" : "32885825", "abstract" : "Today, persistent and uncontrolled inflammation is appreciated to play a pivotal role in many diseases, such as cardiovascular diseases, neurodegenerative diseases, metabolic syndrome and many other diseases of public health concern (e.g. Coronavirus Disease 2019 (COVID-19) and periodontal disease). The ideal response to initial challenge in humans is a self-limited inflammatory response leading to complete resolution. The resolution phase is now widely recognized as a biosynthetically active process, governed by a superfamily of endogenous chemical mediators that stimulate resolution of inflammatory responses, namely specialized proresolving mediators (SPMs). Because resolution is the natural ideal response, the SPMs have gained attention. SPMs are mediators that include ?-6 arachidonic acid-derived lipoxins, ?-3 eicosapentaenoic acid (EPA) and docosahexaenoic acid (DHA)-derived resolvins, protectins and maresins, cysteinyl-SPMs, as well as n-3 docosapentaenoic acid (DPA)-derived SPMs. These novel immunoresolvents, their biosynthetic pathways and receptors have proven to promote resolution of inflammation, clearance of microbes, reduce pain and promote tissue regeneration via specific cellular and molecular mechanisms. As of 17 August, 2020, PubMed.gov reported &gt;1170 publications for resolvins, confirming their potent protective actions from many laboratories worldwide. Since this field is rapidly expanding, we provide a short update of advances within 2-3 years from human and preclinical animal studies, together with the structural-functional elucidation of SPMs and identification of novel SPM receptors. These new discoveries indicate that SPMs, their pathways and receptors could provide a basis for new approaches for treating inflammation-associated diseases and for stimulating tissue regeneration via resolution pharmacology and precision nutrition.", "author" : [ { "dropping-particle" : "", "family" : "Chiang", "given" : "Nan", "non-dropping-particle" : "", "parse-names" : false, "suffix" : "" }, { "dropping-particle" : "", "family" : "Serha", "given" : "Charles N.", "non-dropping-particle" : "", "parse-names" : false, "suffix" : "" } ], "container-title" : "Essays in Biochemistry", "id" : "ITEM-1", "issue" : "3", "issued" : { "date-parts" : [ [ "2020" ] ] }, "page" : "443-462", "title" : "Specialized pro-resolving mediator network: An update on production and actions", "type" : "article", "volume" : "64" }, "uris" : [ "http://www.mendeley.com/documents/?uuid=b2be00fb-5497-4b53-b362-325eb3e655ce" ] } ], "mendeley" : { "formattedCitation" : "[34]", "plainTextFormattedCitation" : "[34]", "previouslyFormattedCitation" : "[34]" }, "properties" : { "noteIndex" : 0 }, "schema" : "https://github.com/citation-style-language/schema/raw/master/csl-citation.json" }</w:instrText>
      </w:r>
      <w:r w:rsidR="003370A7"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[34]</w:t>
      </w:r>
      <w:r w:rsidR="003370A7" w:rsidRPr="008C0DA4">
        <w:rPr>
          <w:rFonts w:ascii="Trebuchet MS" w:hAnsi="Trebuchet MS"/>
          <w:sz w:val="20"/>
          <w:szCs w:val="20"/>
          <w:lang w:val="en-US"/>
        </w:rPr>
        <w:fldChar w:fldCharType="end"/>
      </w:r>
      <w:r w:rsidRPr="008C0DA4">
        <w:rPr>
          <w:rFonts w:ascii="Trebuchet MS" w:hAnsi="Trebuchet MS"/>
          <w:sz w:val="20"/>
          <w:szCs w:val="20"/>
          <w:lang w:val="en-US"/>
        </w:rPr>
        <w:t xml:space="preserve">. Preclinical studies have shown that RvE1 can modulate viral inflammation, exemplified by its ability to control herpes simplex virus (HSV)-induced ocular inflammation in murine models </w:t>
      </w:r>
      <w:r w:rsidR="00CF1154"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"10.4049/jimmunol.1003456", "ISSN" : "0022-1767", "PMID" : "21187448", "abstract" : "Stromal keratitis (SK) is a chronic immunopathological lesion of the eye caused by HSV-1 infection and a common cause of blindness in humans. The inflammatory lesions are primarily perpetuated by neutrophils with the active participation of CD4+ T cells. Therefore, targeting these immune cell types represents a potentially valuable form of therapy to reduce the severity of disease. Resolvin E1 (RvE1), an endogenous lipid mediator, was shown to promote resolution in several inflammatory disease models. In the current report, we determined whether RvE1 administration begun at different times after ocular infection of mice with HSV could influence the severity of SK lesions. Treatment with RvE1 significantly reduced the extent of angiogenesis and SK lesions that occurred. RvE1-treated mice had fewer numbers of inflammatory cells that included Th1 and Th17 cells as well as neutrophils in the cornea. The mechanisms by which RvE1 acts appear to be multiple. These included reducing the influx of neutrophils and pathogenic CD4+ T cells, increasing production of the anti-inflammatory cytokine IL-10, and inhibitory effects on the production of proinflammatory mediators and molecules, such as IL-6, IFN-\u03b3, IL-17, KC, VEGF-A, MMP-2, and MMP-9, that are involved in corneal neovascularization and SK pathogenesis. These findings are, to our knowledge, the first to show that RvE1 treatment could represent a novel approach to control lesion severity in a virally induced immunopathological disease.", "author" : [ { "dropping-particle" : "", "family" : "Rajasagi", "given" : "Naveen K.", "non-dropping-particle" : "", "parse-names" : false, "suffix" : "" }, { "dropping-particle" : "", "family" : "Reddy", "given" : "Pradeep B. J.", "non-dropping-particle" : "", "parse-names" : false, "suffix" : "" }, { "dropping-particle" : "", "family" : "Suryawanshi", "given" : "Amol", "non-dropping-particle" : "", "parse-names" : false, "suffix" : "" }, { "dropping-particle" : "", "family" : "Mulik", "given" : "Sachin", "non-dropping-particle" : "", "parse-names" : false, "suffix" : "" }, { "dropping-particle" : "", "family" : "Gjorstrup", "given" : "Per", "non-dropping-particle" : "", "parse-names" : false, "suffix" : "" }, { "dropping-particle" : "", "family" : "Rouse", "given" : "Barry T.", "non-dropping-particle" : "", "parse-names" : false, "suffix" : "" } ], "container-title" : "The Journal of Immunology", "id" : "ITEM-1", "issue" : "3", "issued" : { "date-parts" : [ [ "2011" ] ] }, "page" : "1735-1746", "title" : "Controlling Herpes Simplex Virus-Induced Ocular Inflammatory Lesions with the Lipid-Derived Mediator Resolvin E1", "type" : "article-journal", "volume" : "186" }, "uris" : [ "http://www.mendeley.com/documents/?uuid=967b1783-6238-4cc4-90ba-494e00a88ce0" ] } ], "mendeley" : { "formattedCitation" : "[55]", "plainTextFormattedCitation" : "[55]", "previouslyFormattedCitation" : "[55]" }, "properties" : { "noteIndex" : 0 }, "schema" : "https://github.com/citation-style-language/schema/raw/master/csl-citation.json" }</w:instrText>
      </w:r>
      <w:r w:rsidR="00CF1154"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[55]</w:t>
      </w:r>
      <w:r w:rsidR="00CF1154" w:rsidRPr="008C0DA4">
        <w:rPr>
          <w:rFonts w:ascii="Trebuchet MS" w:hAnsi="Trebuchet MS"/>
          <w:sz w:val="20"/>
          <w:szCs w:val="20"/>
          <w:lang w:val="en-US"/>
        </w:rPr>
        <w:fldChar w:fldCharType="end"/>
      </w:r>
      <w:r w:rsidRPr="008C0DA4">
        <w:rPr>
          <w:rFonts w:ascii="Trebuchet MS" w:hAnsi="Trebuchet MS"/>
          <w:sz w:val="20"/>
          <w:szCs w:val="20"/>
          <w:lang w:val="en-US"/>
        </w:rPr>
        <w:t xml:space="preserve">. Similarly, PD1 and </w:t>
      </w:r>
      <w:proofErr w:type="spellStart"/>
      <w:r w:rsidRPr="008C0DA4">
        <w:rPr>
          <w:rFonts w:ascii="Trebuchet MS" w:hAnsi="Trebuchet MS"/>
          <w:sz w:val="20"/>
          <w:szCs w:val="20"/>
          <w:lang w:val="en-US"/>
        </w:rPr>
        <w:t>protectin</w:t>
      </w:r>
      <w:proofErr w:type="spellEnd"/>
      <w:r w:rsidRPr="008C0DA4">
        <w:rPr>
          <w:rFonts w:ascii="Trebuchet MS" w:hAnsi="Trebuchet MS"/>
          <w:sz w:val="20"/>
          <w:szCs w:val="20"/>
          <w:lang w:val="en-US"/>
        </w:rPr>
        <w:t xml:space="preserve"> DX (PDX) have been found to directly inhibit influenza virus replication, highlighting their dual anti-</w:t>
      </w:r>
      <w:r w:rsidRPr="008C0DA4">
        <w:rPr>
          <w:rFonts w:ascii="Trebuchet MS" w:hAnsi="Trebuchet MS"/>
          <w:sz w:val="20"/>
          <w:szCs w:val="20"/>
          <w:lang w:val="en-US"/>
        </w:rPr>
        <w:lastRenderedPageBreak/>
        <w:t xml:space="preserve">inflammatory and antiviral capacities </w:t>
      </w:r>
      <w:r w:rsidR="00394914"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"10.1016/j.bbalip.2015.01.006", "ISSN" : "18792618", "PMID" : "25617737", "abstract" : "Influenza A viruses are the causative agents of seasonal and pandemic infections. Influenza strains have recently emerged that show resistance to anti-viral drugs. Moreover, therapies in critically ill patients with severe influenza are limited, with the current anti-viral drugs showing disappointing results even in the absence of obvious viral resistance. Given the high mortality associated with avian H5N1 or H7N9 infections and the risk of pandemic potentials, effective drugs are needed for the treatment of severe influenza. A virus-host interaction is a multidimensional host response, in which not only genes and protein but also metabolites are up- or down-regulated, and cellular pathways and networks implicated in the viral pathogenesis are perturbed. Thus, it seems an attractive strategy to overcome influenza by targeting host metabolites and/or metabolic pathways involved in viral pathogenesis. Using lipidomics and lipid libraries screening, potectin D1 isomer (PDX) derived from the 15-lipoxygenase product 17S-H(p)DHA and/or 17HDHA precursor, has recently been identified, which suppresses influenza virus replication by inhibiting the nuclear export of viral mRNA rather than regulating resolution of inflammation. Contribution of the protectins to control influenza virus replication and their therapeutic potentials are reviewed here. This article is part of a Special Issue entitled \"Oxygenated metabolism of PUFA: analysis and biological relevance\".", "author" : [ { "dropping-particle" : "", "family" : "Imai", "given" : "Yumiko", "non-dropping-particle" : "", "parse-names" : false, "suffix" : "" } ], "container-title" : "Biochimica et Biophysica Acta - Molecular and Cell Biology of Lipids", "id" : "ITEM-1", "issue" : "4", "issued" : { "date-parts" : [ [ "2015" ] ] }, "page" : "496-502", "title" : "Role of omega-3 PUFA-derived mediators, the protectins, in influenza virus infection", "type" : "article", "volume" : "1851" }, "uris" : [ "http://www.mendeley.com/documents/?uuid=2db71e52-7f32-4d9e-ad9c-fc4c215fc025" ] } ], "mendeley" : { "formattedCitation" : "[56]", "plainTextFormattedCitation" : "[56]", "previouslyFormattedCitation" : "[56]" }, "properties" : { "noteIndex" : 0 }, "schema" : "https://github.com/citation-style-language/schema/raw/master/csl-citation.json" }</w:instrText>
      </w:r>
      <w:r w:rsidR="00394914"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[56]</w:t>
      </w:r>
      <w:r w:rsidR="00394914" w:rsidRPr="008C0DA4">
        <w:rPr>
          <w:rFonts w:ascii="Trebuchet MS" w:hAnsi="Trebuchet MS"/>
          <w:sz w:val="20"/>
          <w:szCs w:val="20"/>
          <w:lang w:val="en-US"/>
        </w:rPr>
        <w:fldChar w:fldCharType="end"/>
      </w:r>
      <w:r w:rsidRPr="008C0DA4">
        <w:rPr>
          <w:rFonts w:ascii="Trebuchet MS" w:hAnsi="Trebuchet MS"/>
          <w:sz w:val="20"/>
          <w:szCs w:val="20"/>
          <w:lang w:val="en-US"/>
        </w:rPr>
        <w:t xml:space="preserve">. SPMs also show efficacy in complex infection scenarios. In a murine model of bacterial-viral co-infection pneumonia, the aspirin-triggered epimer of RvD1 (AT-RvD1) was shown to facilitate pulmonary clearance of </w:t>
      </w:r>
      <w:r w:rsidRPr="008C0DA4">
        <w:rPr>
          <w:rFonts w:ascii="Trebuchet MS" w:hAnsi="Trebuchet MS"/>
          <w:i/>
          <w:iCs/>
          <w:sz w:val="20"/>
          <w:szCs w:val="20"/>
          <w:lang w:val="en-US"/>
        </w:rPr>
        <w:t>Streptococcus pneumoniae</w:t>
      </w:r>
      <w:r w:rsidRPr="008C0DA4">
        <w:rPr>
          <w:rFonts w:ascii="Trebuchet MS" w:hAnsi="Trebuchet MS"/>
          <w:sz w:val="20"/>
          <w:szCs w:val="20"/>
          <w:lang w:val="en-US"/>
        </w:rPr>
        <w:t xml:space="preserve">, suggesting that SPMs may aid in resolving secondary bacterial infections that often complicate viral respiratory illnesses </w:t>
      </w:r>
      <w:r w:rsidR="0043082B"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"10.1042/CS20171006", "ISSN" : "14708736", "PMID" : "28779028", "abstract" : "Formyl peptide receptor 2/lipoxin A4 (LXA4) receptor (Fpr2/ALX) co-ordinates the transition from inflammation to resolution during acute infection by binding to distinct ligands including serum amyloid A (SAA) and Resolvin D1 (RvD1). Here, we evaluated the proresolving actions of aspirin-triggered RvD1 (AT-RvD1) in an acute coinfection pneumonia model. Coinfection with Streptococcus pneumoniae and influenza A virus (IAV) markedly increased pneumococcal lung load and neutrophilic inflammation during the resolution phase. Fpr2/ALX transcript levels were increased in the lungs of coinfected mice, and immunohistochemistry identified prominent Fpr2/ALX immunoreactivity in bronchial epithelial cells and macrophages. Levels of circulating and lung SAA were also highly increased in coinfected mice. Therapeutic treatment with exogenous AT-RvD1 during the acute phase of infection (day 4-6 post-pneumococcal inoculation) significantly reduced the pneumococcal load. AT-RvD1 also significantly reduced neutrophil elastase (NE) activity and restored total antimicrobial activity in bronchoalveolar lavage (BAL) fluid (BALF) of coinfected mice. Pneumonia severity, as measured by quantitating parenchymal inflammation or alveolitis was significantly reduced with AT-RvD1 treatment, which also reduced the number of infiltrating lung neutrophils and monocytes/macrophages as assessed by flow cytometry. The reduction in distal lung inflammation in AT-RvD1-treated mice was not associated with a significant reduction in inflammatory and chemokine mediators. In summary, we demonstrate that in the coinfection setting, SAA levels were persistently increased and exogenous AT-RvD1 facilitated more rapid clearance of pneumococci in the lungs, while concurrently reducing the severity of pneumonia by limiting excessive leukocyte chemotaxis from the infected bronchioles to distal areas of the lungs.", "author" : [ { "dropping-particle" : "", "family" : "Wang", "given" : "Hao", "non-dropping-particle" : "", "parse-names" : false, "suffix" : "" }, { "dropping-particle" : "", "family" : "Anthony", "given" : "Desiree", "non-dropping-particle" : "", "parse-names" : false, "suffix" : "" }, { "dropping-particle" : "", "family" : "Yatmaz", "given" : "Selcuk", "non-dropping-particle" : "", "parse-names" : false, "suffix" : "" }, { "dropping-particle" : "", "family" : "Wijburg", "given" : "Odilia", "non-dropping-particle" : "", "parse-names" : false, "suffix" : "" }, { "dropping-particle" : "", "family" : "Satzke", "given" : "Catherine", "non-dropping-particle" : "", "parse-names" : false, "suffix" : "" }, { "dropping-particle" : "", "family" : "Levy", "given" : "Bruce", "non-dropping-particle" : "", "parse-names" : false, "suffix" : "" }, { "dropping-particle" : "", "family" : "Vlahos", "given" : "Ross", "non-dropping-particle" : "", "parse-names" : false, "suffix" : "" }, { "dropping-particle" : "", "family" : "Bozinovski", "given" : "Steven", "non-dropping-particle" : "", "parse-names" : false, "suffix" : "" } ], "container-title" : "Clinical Science", "id" : "ITEM-1", "issue" : "18", "issued" : { "date-parts" : [ [ "2017" ] ] }, "page" : "2347-2362", "title" : "Aspirin-triggered resolvin D1 reduces pneumococcal lung infection and inflammation in a viral and bacterial coinfection pneumonia model", "type" : "article-journal", "volume" : "131" }, "uris" : [ "http://www.mendeley.com/documents/?uuid=b4f17c71-617a-477d-a7ac-11a5e9054a23" ] } ], "mendeley" : { "formattedCitation" : "[57]", "plainTextFormattedCitation" : "[57]", "previouslyFormattedCitation" : "[57]" }, "properties" : { "noteIndex" : 0 }, "schema" : "https://github.com/citation-style-language/schema/raw/master/csl-citation.json" }</w:instrText>
      </w:r>
      <w:r w:rsidR="0043082B"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[57]</w:t>
      </w:r>
      <w:r w:rsidR="0043082B" w:rsidRPr="008C0DA4">
        <w:rPr>
          <w:rFonts w:ascii="Trebuchet MS" w:hAnsi="Trebuchet MS"/>
          <w:sz w:val="20"/>
          <w:szCs w:val="20"/>
          <w:lang w:val="en-US"/>
        </w:rPr>
        <w:fldChar w:fldCharType="end"/>
      </w:r>
      <w:r w:rsidRPr="008C0DA4">
        <w:rPr>
          <w:rFonts w:ascii="Trebuchet MS" w:hAnsi="Trebuchet MS"/>
          <w:sz w:val="20"/>
          <w:szCs w:val="20"/>
          <w:lang w:val="en-US"/>
        </w:rPr>
        <w:t>.</w:t>
      </w:r>
    </w:p>
    <w:p w14:paraId="2F4BE582" w14:textId="3A17CE67" w:rsidR="00412D34" w:rsidRPr="008C0DA4" w:rsidRDefault="00B60709" w:rsidP="00C47A3D">
      <w:pPr>
        <w:pStyle w:val="Corpo"/>
        <w:spacing w:after="120" w:line="480" w:lineRule="auto"/>
        <w:jc w:val="both"/>
        <w:rPr>
          <w:rFonts w:ascii="Trebuchet MS" w:hAnsi="Trebuchet MS"/>
          <w:sz w:val="20"/>
          <w:szCs w:val="20"/>
          <w:lang w:val="en-US"/>
        </w:rPr>
      </w:pPr>
      <w:r w:rsidRPr="008C0DA4">
        <w:rPr>
          <w:rFonts w:ascii="Trebuchet MS" w:hAnsi="Trebuchet MS"/>
          <w:sz w:val="20"/>
          <w:szCs w:val="20"/>
          <w:lang w:val="en-US"/>
        </w:rPr>
        <w:t xml:space="preserve">Uncontrolled or unresolved neuroinflammation—a hallmark of several neurodegenerative diseases, including multiple sclerosis (MS), </w:t>
      </w:r>
      <w:r w:rsidR="004B22D6" w:rsidRPr="008C0DA4">
        <w:rPr>
          <w:rFonts w:ascii="Trebuchet MS" w:hAnsi="Trebuchet MS"/>
          <w:sz w:val="20"/>
          <w:szCs w:val="20"/>
          <w:lang w:val="en-US"/>
        </w:rPr>
        <w:t xml:space="preserve">Alzheimer's </w:t>
      </w:r>
      <w:r w:rsidRPr="008C0DA4">
        <w:rPr>
          <w:rFonts w:ascii="Trebuchet MS" w:hAnsi="Trebuchet MS"/>
          <w:sz w:val="20"/>
          <w:szCs w:val="20"/>
          <w:lang w:val="en-US"/>
        </w:rPr>
        <w:t xml:space="preserve">disease (AD), and </w:t>
      </w:r>
      <w:r w:rsidR="004B22D6" w:rsidRPr="008C0DA4">
        <w:rPr>
          <w:rFonts w:ascii="Trebuchet MS" w:hAnsi="Trebuchet MS"/>
          <w:sz w:val="20"/>
          <w:szCs w:val="20"/>
          <w:lang w:val="en-US"/>
        </w:rPr>
        <w:t xml:space="preserve">Parkinson's </w:t>
      </w:r>
      <w:r w:rsidRPr="008C0DA4">
        <w:rPr>
          <w:rFonts w:ascii="Trebuchet MS" w:hAnsi="Trebuchet MS"/>
          <w:sz w:val="20"/>
          <w:szCs w:val="20"/>
          <w:lang w:val="en-US"/>
        </w:rPr>
        <w:t xml:space="preserve">disease (PD)—can result in persistent immune activation, neuronal damage and progressive cognitive and motor decline </w:t>
      </w:r>
      <w:r w:rsidR="006C44B8"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"10.3389/fncel.2021.673549", "ISSN" : "1662-5102", "abstract" : "Astrocytes and oligodendrocytes are known to play critical roles in the central nervous system development, homeostasis and response to injury. In addition to their well-defined functions in synaptic signaling, blood-brain barrier control and myelination, it is now becoming clear that both glial cells also actively produce a wide range of immune-regulatory factors and engage in an intricate communication with neurons, microglia or with infiltrated immune cells, thus taking a center stage in both inflammation and resolution processes occurring within the brain. Resolution of inflammation is operated by the superfamily of specialized pro-resolving lipid mediators (SPMs), that include lipoxins, resolvins, protectins and maresins, and that altogether activate a series of cellular and molecular events that lead to spontaneous regression of inflammatory processes and restoration of tissue homeostasis. Here, we review the manifold effects of SPMs on modulation of astrocytes and oligodendrocytes, along with the mechanisms through which they either inhibit inflammatory pathways or induce the activation of protective ones. Furthermore, the possible role of SPMs in modulating the cross-talk between microglia, astrocytes and oligodendrocytes is also summarized. This SPM-mediated mechanism uncovers novel pathways of immune regulation in the brain that could be further exploited to control neuroinflammation and neurodegeneration.", "author" : [ { "dropping-particle" : "", "family" : "Tiberi", "given" : "Marta", "non-dropping-particle" : "", "parse-names" : false, "suffix" : "" }, { "dropping-particle" : "", "family" : "Chiurchi\u00f9", "given" : "Valerio", "non-dropping-particle" : "", "parse-names" : false, "suffix" : "" } ], "container-title" : "Frontiers in Cellular Neuroscience", "id" : "ITEM-1", "issued" : { "date-parts" : [ [ "2021", "4", "26" ] ] }, "page" : "673549", "title" : "Specialized Pro-resolving Lipid Mediators and Glial Cells: Emerging Candidates for Brain Homeostasis and Repair", "type" : "article-journal", "volume" : "15" }, "uris" : [ "http://www.mendeley.com/documents/?uuid=9f73ee33-e7d8-4947-b248-5a3525a1e4e7" ] } ], "mendeley" : { "formattedCitation" : "[58]", "plainTextFormattedCitation" : "[58]", "previouslyFormattedCitation" : "[58]" }, "properties" : { "noteIndex" : 0 }, "schema" : "https://github.com/citation-style-language/schema/raw/master/csl-citation.json" }</w:instrText>
      </w:r>
      <w:r w:rsidR="006C44B8"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[58]</w:t>
      </w:r>
      <w:r w:rsidR="006C44B8" w:rsidRPr="008C0DA4">
        <w:rPr>
          <w:rFonts w:ascii="Trebuchet MS" w:hAnsi="Trebuchet MS"/>
          <w:sz w:val="20"/>
          <w:szCs w:val="20"/>
          <w:lang w:val="en-US"/>
        </w:rPr>
        <w:fldChar w:fldCharType="end"/>
      </w:r>
      <w:r w:rsidRPr="008C0DA4">
        <w:rPr>
          <w:rFonts w:ascii="Trebuchet MS" w:hAnsi="Trebuchet MS"/>
          <w:sz w:val="20"/>
          <w:szCs w:val="20"/>
          <w:lang w:val="en-US"/>
        </w:rPr>
        <w:t xml:space="preserve">. As in peripheral tissues, endogenous mechanisms govern the resolution of neuroinflammation, notably the action of SPMs, which counterbalance pro-inflammatory </w:t>
      </w:r>
      <w:r w:rsidR="006C44B8" w:rsidRPr="008C0DA4">
        <w:rPr>
          <w:rFonts w:ascii="Trebuchet MS" w:hAnsi="Trebuchet MS"/>
          <w:sz w:val="20"/>
          <w:szCs w:val="20"/>
          <w:lang w:val="en-US"/>
        </w:rPr>
        <w:t>signaling</w:t>
      </w:r>
      <w:r w:rsidRPr="008C0DA4">
        <w:rPr>
          <w:rFonts w:ascii="Trebuchet MS" w:hAnsi="Trebuchet MS"/>
          <w:sz w:val="20"/>
          <w:szCs w:val="20"/>
          <w:lang w:val="en-US"/>
        </w:rPr>
        <w:t xml:space="preserve"> and support tissue recovery </w:t>
      </w:r>
      <w:r w:rsidR="00FD78D6"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"10.3324/haematol.2019.219519", "ISSN" : "15928721", "PMID" : "31780628", "abstract" : "Chronic inflammation is a key pathological hallmark of multiple sclerosis (MS) and suggests that resolution of inflammation, orchestrated by specialized pro-resolving lipid mediators (LM), is impaired. Here, through targeted-metabololipidomics in peripheral blood of patients with MS, we revealed that each disease form was associated with distinct LM profiles that significantly correlated with disease severity. In particular, relapsing and progressive MS patients were associated with high eicosanoids levels, whereas the majority of pro-resolving LM were significantly reduced or below limits of detection and correlated with disease progression. Furthermore, we found impaired expression of several pro-resolving LM biosynthetic enzymes and receptors in blood-derived leukocytes of MS patients. Mechanistically, differentially expressed mediators like LXA4, LXB4, RvD1 and PD1 reduced MS-derived monocyte activation and cytokine production, and inhibited inflammation-induced blood-brain barrier dysfunction and monocyte transendothelial migration. Altogether, these findings reveal peripheral defects in the resolution pathway in MS, suggesting pro-resolving LM as novel diagnostic biomarkers and potentially safe therapeutics.", "author" : [ { "dropping-particle" : "", "family" : "Kooij", "given" : "Gijs", "non-dropping-particle" : "", "parse-names" : false, "suffix" : "" }, { "dropping-particle" : "", "family" : "Troletti", "given" : "Claudio Derada", "non-dropping-particle" : "", "parse-names" : false, "suffix" : "" }, { "dropping-particle" : "", "family" : "Leuti", "given" : "Alessandro", "non-dropping-particle" : "", "parse-names" : false, "suffix" : "" }, { "dropping-particle" : "", "family" : "Norris", "given" : "Paul C.", "non-dropping-particle" : "", "parse-names" : false, "suffix" : "" }, { "dropping-particle" : "", "family" : "Riley", "given" : "Ian", "non-dropping-particle" : "", "parse-names" : false, "suffix" : "" }, { "dropping-particle" : "", "family" : "Albanese", "given" : "Maria", "non-dropping-particle" : "", "parse-names" : false, "suffix" : "" }, { "dropping-particle" : "", "family" : "Ruggieri", "given" : "Serena", "non-dropping-particle" : "", "parse-names" : false, "suffix" : "" }, { "dropping-particle" : "", "family" : "Libreros", "given" : "Stephania", "non-dropping-particle" : "", "parse-names" : false, "suffix" : "" }, { "dropping-particle" : "", "family" : "Pol", "given" : "Susanne M.A.", "non-dropping-particle" : "van der", "parse-names" : false, "suffix" : "" }, { "dropping-particle" : "", "family" : "Hof", "given" : "Bert", "non-dropping-particle" : "van het", "parse-names" : false, "suffix" : "" }, { "dropping-particle" : "", "family" : "Schell", "given" : "Yo\u00eblle", "non-dropping-particle" : "", "parse-names" : false, "suffix" : "" }, { "dropping-particle" : "", "family" : "Guerrera", "given" : "Gisella", "non-dropping-particle" : "", "parse-names" : false, "suffix" : "" }, { "dropping-particle" : "", "family" : "Buttari", "given" : "Fabio", "non-dropping-particle" : "", "parse-names" : false, "suffix" : "" }, { "dropping-particle" : "", "family" : "Mercuri", "given" : "Nicola Biagio", "non-dropping-particle" : "", "parse-names" : false, "suffix" : "" }, { "dropping-particle" : "", "family" : "Centonze", "given" : "Diego", "non-dropping-particle" : "", "parse-names" : false, "suffix" : "" }, { "dropping-particle" : "", "family" : "Gasperini", "given" : "Claudio", "non-dropping-particle" : "", "parse-names" : false, "suffix" : "" }, { "dropping-particle" : "", "family" : "Battistini", "given" : "Luca", "non-dropping-particle" : "", "parse-names" : false, "suffix" : "" }, { "dropping-particle" : "", "family" : "Vries", "given" : "Helga E.", "non-dropping-particle" : "de", "parse-names" : false, "suffix" : "" }, { "dropping-particle" : "", "family" : "Serhan", "given" : "Charles N.", "non-dropping-particle" : "", "parse-names" : false, "suffix" : "" }, { "dropping-particle" : "", "family" : "Chiurchi\u00f9", "given" : "Valerio", "non-dropping-particle" : "", "parse-names" : false, "suffix" : "" } ], "container-title" : "Haematologica", "id" : "ITEM-1", "issue" : "8", "issued" : { "date-parts" : [ [ "2020" ] ] }, "page" : "2056-2070", "title" : "Specialized differentially pro-resolving altered in peripheral lipid mediators blood of are patients with multiple sclerosis and attenuate monocyte and blood-brain barrier dysfunction", "type" : "article-journal", "volume" : "105" }, "uris" : [ "http://www.mendeley.com/documents/?uuid=454ebdda-7ebc-4de4-91ad-921ca546ad0a" ] } ], "mendeley" : { "formattedCitation" : "[59]", "plainTextFormattedCitation" : "[59]", "previouslyFormattedCitation" : "[59]" }, "properties" : { "noteIndex" : 0 }, "schema" : "https://github.com/citation-style-language/schema/raw/master/csl-citation.json" }</w:instrText>
      </w:r>
      <w:r w:rsidR="00FD78D6"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[59]</w:t>
      </w:r>
      <w:r w:rsidR="00FD78D6" w:rsidRPr="008C0DA4">
        <w:rPr>
          <w:rFonts w:ascii="Trebuchet MS" w:hAnsi="Trebuchet MS"/>
          <w:sz w:val="20"/>
          <w:szCs w:val="20"/>
          <w:lang w:val="en-US"/>
        </w:rPr>
        <w:fldChar w:fldCharType="end"/>
      </w:r>
      <w:r w:rsidRPr="008C0DA4">
        <w:rPr>
          <w:rFonts w:ascii="Trebuchet MS" w:hAnsi="Trebuchet MS"/>
          <w:sz w:val="20"/>
          <w:szCs w:val="20"/>
          <w:lang w:val="en-US"/>
        </w:rPr>
        <w:t xml:space="preserve">. In MS, chronic neuroinflammation contributes significantly to disease pathology across various stages. </w:t>
      </w:r>
      <w:proofErr w:type="spellStart"/>
      <w:r w:rsidRPr="008C0DA4">
        <w:rPr>
          <w:rFonts w:ascii="Trebuchet MS" w:hAnsi="Trebuchet MS"/>
          <w:sz w:val="20"/>
          <w:szCs w:val="20"/>
          <w:lang w:val="en-US"/>
        </w:rPr>
        <w:t>Metabololipidomic</w:t>
      </w:r>
      <w:proofErr w:type="spellEnd"/>
      <w:r w:rsidRPr="008C0DA4">
        <w:rPr>
          <w:rFonts w:ascii="Trebuchet MS" w:hAnsi="Trebuchet MS"/>
          <w:sz w:val="20"/>
          <w:szCs w:val="20"/>
          <w:lang w:val="en-US"/>
        </w:rPr>
        <w:t xml:space="preserve"> profiling of blood samples from MS patients has revealed altered lipid mediator signatures </w:t>
      </w:r>
      <w:r w:rsidR="00FD78D6" w:rsidRPr="008C0DA4">
        <w:rPr>
          <w:rFonts w:ascii="Trebuchet MS" w:hAnsi="Trebuchet MS"/>
          <w:sz w:val="20"/>
          <w:szCs w:val="20"/>
          <w:lang w:val="en-US"/>
        </w:rPr>
        <w:t>characterized</w:t>
      </w:r>
      <w:r w:rsidRPr="008C0DA4">
        <w:rPr>
          <w:rFonts w:ascii="Trebuchet MS" w:hAnsi="Trebuchet MS"/>
          <w:sz w:val="20"/>
          <w:szCs w:val="20"/>
          <w:lang w:val="en-US"/>
        </w:rPr>
        <w:t xml:space="preserve"> by reduced levels of SPMs—such as LXA4, LXB4, RvD1, and PD1—and increased pro-inflammatory eicosanoids. These imbalances correlate with disease severity and progression </w:t>
      </w:r>
      <w:r w:rsidR="00FD78D6"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"10.3324/haematol.2019.219519", "ISSN" : "15928721", "PMID" : "31780628", "abstract" : "Chronic inflammation is a key pathological hallmark of multiple sclerosis (MS) and suggests that resolution of inflammation, orchestrated by specialized pro-resolving lipid mediators (LM), is impaired. Here, through targeted-metabololipidomics in peripheral blood of patients with MS, we revealed that each disease form was associated with distinct LM profiles that significantly correlated with disease severity. In particular, relapsing and progressive MS patients were associated with high eicosanoids levels, whereas the majority of pro-resolving LM were significantly reduced or below limits of detection and correlated with disease progression. Furthermore, we found impaired expression of several pro-resolving LM biosynthetic enzymes and receptors in blood-derived leukocytes of MS patients. Mechanistically, differentially expressed mediators like LXA4, LXB4, RvD1 and PD1 reduced MS-derived monocyte activation and cytokine production, and inhibited inflammation-induced blood-brain barrier dysfunction and monocyte transendothelial migration. Altogether, these findings reveal peripheral defects in the resolution pathway in MS, suggesting pro-resolving LM as novel diagnostic biomarkers and potentially safe therapeutics.", "author" : [ { "dropping-particle" : "", "family" : "Kooij", "given" : "Gijs", "non-dropping-particle" : "", "parse-names" : false, "suffix" : "" }, { "dropping-particle" : "", "family" : "Troletti", "given" : "Claudio Derada", "non-dropping-particle" : "", "parse-names" : false, "suffix" : "" }, { "dropping-particle" : "", "family" : "Leuti", "given" : "Alessandro", "non-dropping-particle" : "", "parse-names" : false, "suffix" : "" }, { "dropping-particle" : "", "family" : "Norris", "given" : "Paul C.", "non-dropping-particle" : "", "parse-names" : false, "suffix" : "" }, { "dropping-particle" : "", "family" : "Riley", "given" : "Ian", "non-dropping-particle" : "", "parse-names" : false, "suffix" : "" }, { "dropping-particle" : "", "family" : "Albanese", "given" : "Maria", "non-dropping-particle" : "", "parse-names" : false, "suffix" : "" }, { "dropping-particle" : "", "family" : "Ruggieri", "given" : "Serena", "non-dropping-particle" : "", "parse-names" : false, "suffix" : "" }, { "dropping-particle" : "", "family" : "Libreros", "given" : "Stephania", "non-dropping-particle" : "", "parse-names" : false, "suffix" : "" }, { "dropping-particle" : "", "family" : "Pol", "given" : "Susanne M.A.", "non-dropping-particle" : "van der", "parse-names" : false, "suffix" : "" }, { "dropping-particle" : "", "family" : "Hof", "given" : "Bert", "non-dropping-particle" : "van het", "parse-names" : false, "suffix" : "" }, { "dropping-particle" : "", "family" : "Schell", "given" : "Yo\u00eblle", "non-dropping-particle" : "", "parse-names" : false, "suffix" : "" }, { "dropping-particle" : "", "family" : "Guerrera", "given" : "Gisella", "non-dropping-particle" : "", "parse-names" : false, "suffix" : "" }, { "dropping-particle" : "", "family" : "Buttari", "given" : "Fabio", "non-dropping-particle" : "", "parse-names" : false, "suffix" : "" }, { "dropping-particle" : "", "family" : "Mercuri", "given" : "Nicola Biagio", "non-dropping-particle" : "", "parse-names" : false, "suffix" : "" }, { "dropping-particle" : "", "family" : "Centonze", "given" : "Diego", "non-dropping-particle" : "", "parse-names" : false, "suffix" : "" }, { "dropping-particle" : "", "family" : "Gasperini", "given" : "Claudio", "non-dropping-particle" : "", "parse-names" : false, "suffix" : "" }, { "dropping-particle" : "", "family" : "Battistini", "given" : "Luca", "non-dropping-particle" : "", "parse-names" : false, "suffix" : "" }, { "dropping-particle" : "", "family" : "Vries", "given" : "Helga E.", "non-dropping-particle" : "de", "parse-names" : false, "suffix" : "" }, { "dropping-particle" : "", "family" : "Serhan", "given" : "Charles N.", "non-dropping-particle" : "", "parse-names" : false, "suffix" : "" }, { "dropping-particle" : "", "family" : "Chiurchi\u00f9", "given" : "Valerio", "non-dropping-particle" : "", "parse-names" : false, "suffix" : "" } ], "container-title" : "Haematologica", "id" : "ITEM-1", "issue" : "8", "issued" : { "date-parts" : [ [ "2020" ] ] }, "page" : "2056-2070", "title" : "Specialized differentially pro-resolving altered in peripheral lipid mediators blood of are patients with multiple sclerosis and attenuate monocyte and blood-brain barrier dysfunction", "type" : "article-journal", "volume" : "105" }, "uris" : [ "http://www.mendeley.com/documents/?uuid=454ebdda-7ebc-4de4-91ad-921ca546ad0a" ] } ], "mendeley" : { "formattedCitation" : "[59]", "plainTextFormattedCitation" : "[59]", "previouslyFormattedCitation" : "[59]" }, "properties" : { "noteIndex" : 0 }, "schema" : "https://github.com/citation-style-language/schema/raw/master/csl-citation.json" }</w:instrText>
      </w:r>
      <w:r w:rsidR="00FD78D6"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[59]</w:t>
      </w:r>
      <w:r w:rsidR="00FD78D6" w:rsidRPr="008C0DA4">
        <w:rPr>
          <w:rFonts w:ascii="Trebuchet MS" w:hAnsi="Trebuchet MS"/>
          <w:sz w:val="20"/>
          <w:szCs w:val="20"/>
          <w:lang w:val="en-US"/>
        </w:rPr>
        <w:fldChar w:fldCharType="end"/>
      </w:r>
      <w:r w:rsidRPr="008C0DA4">
        <w:rPr>
          <w:rFonts w:ascii="Trebuchet MS" w:hAnsi="Trebuchet MS"/>
          <w:sz w:val="20"/>
          <w:szCs w:val="20"/>
          <w:lang w:val="en-US"/>
        </w:rPr>
        <w:t xml:space="preserve">. Experimental studies in human blood-brain barrier models demonstrated that restoring SPM levels could suppress monocyte activation and inhibit their migration across the endothelium, potentially attenuating central inflammation </w:t>
      </w:r>
      <w:r w:rsidR="002C4191"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"10.1016/j.celrep.2021.109201", "ISSN" : "22111247", "PMID" : "34077725", "abstract" : "The chronic neuro-inflammatory character of multiple sclerosis (MS) suggests that the natural process to resolve inflammation is impaired. This protective process is orchestrated by specialized pro-resolving lipid mediators (SPMs), but to date, the role of SPMs in MS remains largely unknown. Here, we provide in vivo evidence that treatment with the SPM lipoxin A4 (LXA4) ameliorates clinical symptoms of experimental autoimmune encephalomyelitis (EAE) and inhibits CD4+ and CD8+ T cell infiltration into the central nervous system (CNS). Moreover, we show that LXA4 potently reduces encephalitogenic Th1 and Th17 effector functions, both in vivo and in isolated human T cells from healthy donors and patients with relapsing-remitting MS. Finally, we demonstrate that LXA4 affects the spinal cord lipidome by significantly reducing the levels of pro-inflammatory lipid mediators during EAE. Collectively, our findings provide mechanistic insight into LXA4-mediated amelioration of neuro-inflammation and highlight the potential clinical application of LXA4 for MS.", "author" : [ { "dropping-particle" : "", "family" : "Derada Troletti", "given" : "Claudio", "non-dropping-particle" : "", "parse-names" : false, "suffix" : "" }, { "dropping-particle" : "", "family" : "Enzmann", "given" : "Gaby", "non-dropping-particle" : "", "parse-names" : false, "suffix" : "" }, { "dropping-particle" : "", "family" : "Chiurchi\u00f9", "given" : "Valerio", "non-dropping-particle" : "", "parse-names" : false, "suffix" : "" }, { "dropping-particle" : "", "family" : "Kamermans", "given" : "Alwin", "non-dropping-particle" : "", "parse-names" : false, "suffix" : "" }, { "dropping-particle" : "", "family" : "Tietz", "given" : "Silvia Martina", "non-dropping-particle" : "", "parse-names" : false, "suffix" : "" }, { "dropping-particle" : "", "family" : "Norris", "given" : "Paul C.", "non-dropping-particle" : "", "parse-names" : false, "suffix" : "" }, { "dropping-particle" : "", "family" : "Jahromi", "given" : "Neda Haghayegh", "non-dropping-particle" : "", "parse-names" : false, "suffix" : "" }, { "dropping-particle" : "", "family" : "Leuti", "given" : "Alessandro", "non-dropping-particle" : "", "parse-names" : false, "suffix" : "" }, { "dropping-particle" : "", "family" : "Pol", "given" : "Susanne M.A.", "non-dropping-particle" : "van der", "parse-names" : false, "suffix" : "" }, { "dropping-particle" : "", "family" : "Schouten", "given" : "Marijn", "non-dropping-particle" : "", "parse-names" : false, "suffix" : "" }, { "dropping-particle" : "", "family" : "Serhan", "given" : "Charles N.", "non-dropping-particle" : "", "parse-names" : false, "suffix" : "" }, { "dropping-particle" : "", "family" : "Vries", "given" : "Helga E.", "non-dropping-particle" : "de", "parse-names" : false, "suffix" : "" }, { "dropping-particle" : "", "family" : "Engelhardt", "given" : "Britta", "non-dropping-particle" : "", "parse-names" : false, "suffix" : "" }, { "dropping-particle" : "", "family" : "Kooij", "given" : "Gijs", "non-dropping-particle" : "", "parse-names" : false, "suffix" : "" } ], "container-title" : "Cell Reports", "id" : "ITEM-1", "issue" : "9", "issued" : { "date-parts" : [ [ "2021", "6" ] ] }, "page" : "109201", "title" : "Pro-resolving lipid mediator lipoxin A4 attenuates neuro-inflammation by modulating T cell responses and modifies the spinal cord lipidome", "type" : "article-journal", "volume" : "35" }, "uris" : [ "http://www.mendeley.com/documents/?uuid=c9f700fd-10c3-4fd7-ae95-f56cfb917d42" ] } ], "mendeley" : { "formattedCitation" : "[60]", "plainTextFormattedCitation" : "[60]", "previouslyFormattedCitation" : "[60]" }, "properties" : { "noteIndex" : 0 }, "schema" : "https://github.com/citation-style-language/schema/raw/master/csl-citation.json" }</w:instrText>
      </w:r>
      <w:r w:rsidR="002C4191"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[60]</w:t>
      </w:r>
      <w:r w:rsidR="002C4191" w:rsidRPr="008C0DA4">
        <w:rPr>
          <w:rFonts w:ascii="Trebuchet MS" w:hAnsi="Trebuchet MS"/>
          <w:sz w:val="20"/>
          <w:szCs w:val="20"/>
          <w:lang w:val="en-US"/>
        </w:rPr>
        <w:fldChar w:fldCharType="end"/>
      </w:r>
      <w:r w:rsidRPr="008C0DA4">
        <w:rPr>
          <w:rFonts w:ascii="Trebuchet MS" w:hAnsi="Trebuchet MS"/>
          <w:sz w:val="20"/>
          <w:szCs w:val="20"/>
          <w:lang w:val="en-US"/>
        </w:rPr>
        <w:t xml:space="preserve">. In AD, animal and human studies consistently demonstrated dysregulated SPM </w:t>
      </w:r>
      <w:r w:rsidR="00FD78D6" w:rsidRPr="008C0DA4">
        <w:rPr>
          <w:rFonts w:ascii="Trebuchet MS" w:hAnsi="Trebuchet MS"/>
          <w:sz w:val="20"/>
          <w:szCs w:val="20"/>
          <w:lang w:val="en-US"/>
        </w:rPr>
        <w:t>signaling</w:t>
      </w:r>
      <w:r w:rsidRPr="008C0DA4">
        <w:rPr>
          <w:rFonts w:ascii="Trebuchet MS" w:hAnsi="Trebuchet MS"/>
          <w:sz w:val="20"/>
          <w:szCs w:val="20"/>
          <w:lang w:val="en-US"/>
        </w:rPr>
        <w:t xml:space="preserve">. Post-mortem brain analyses and CSF lipidomic profiling have revealed significantly lower levels of several </w:t>
      </w:r>
      <w:proofErr w:type="spellStart"/>
      <w:r w:rsidRPr="008C0DA4">
        <w:rPr>
          <w:rFonts w:ascii="Trebuchet MS" w:hAnsi="Trebuchet MS"/>
          <w:sz w:val="20"/>
          <w:szCs w:val="20"/>
          <w:lang w:val="en-US"/>
        </w:rPr>
        <w:t>resolvins</w:t>
      </w:r>
      <w:proofErr w:type="spellEnd"/>
      <w:r w:rsidRPr="008C0DA4">
        <w:rPr>
          <w:rFonts w:ascii="Trebuchet MS" w:hAnsi="Trebuchet MS"/>
          <w:sz w:val="20"/>
          <w:szCs w:val="20"/>
          <w:lang w:val="en-US"/>
        </w:rPr>
        <w:t xml:space="preserve"> (</w:t>
      </w:r>
      <w:r w:rsidR="00D71674" w:rsidRPr="008C0DA4">
        <w:rPr>
          <w:rFonts w:ascii="Trebuchet MS" w:hAnsi="Trebuchet MS"/>
          <w:sz w:val="20"/>
          <w:szCs w:val="20"/>
          <w:lang w:val="en-US"/>
        </w:rPr>
        <w:t>Rv</w:t>
      </w:r>
      <w:r w:rsidRPr="008C0DA4">
        <w:rPr>
          <w:rFonts w:ascii="Trebuchet MS" w:hAnsi="Trebuchet MS"/>
          <w:sz w:val="20"/>
          <w:szCs w:val="20"/>
          <w:lang w:val="en-US"/>
        </w:rPr>
        <w:t xml:space="preserve">D1, </w:t>
      </w:r>
      <w:r w:rsidR="00D71674" w:rsidRPr="008C0DA4">
        <w:rPr>
          <w:rFonts w:ascii="Trebuchet MS" w:hAnsi="Trebuchet MS"/>
          <w:sz w:val="20"/>
          <w:szCs w:val="20"/>
          <w:lang w:val="en-US"/>
        </w:rPr>
        <w:t>Rv</w:t>
      </w:r>
      <w:r w:rsidRPr="008C0DA4">
        <w:rPr>
          <w:rFonts w:ascii="Trebuchet MS" w:hAnsi="Trebuchet MS"/>
          <w:sz w:val="20"/>
          <w:szCs w:val="20"/>
          <w:lang w:val="en-US"/>
        </w:rPr>
        <w:t xml:space="preserve">D4, </w:t>
      </w:r>
      <w:r w:rsidR="00D71674" w:rsidRPr="008C0DA4">
        <w:rPr>
          <w:rFonts w:ascii="Trebuchet MS" w:hAnsi="Trebuchet MS"/>
          <w:sz w:val="20"/>
          <w:szCs w:val="20"/>
          <w:lang w:val="en-US"/>
        </w:rPr>
        <w:t>Rv</w:t>
      </w:r>
      <w:r w:rsidRPr="008C0DA4">
        <w:rPr>
          <w:rFonts w:ascii="Trebuchet MS" w:hAnsi="Trebuchet MS"/>
          <w:sz w:val="20"/>
          <w:szCs w:val="20"/>
          <w:lang w:val="en-US"/>
        </w:rPr>
        <w:t xml:space="preserve">E4), PD1, and MaR1 in patients with cognitive impairment or AD compared to controls </w:t>
      </w:r>
      <w:r w:rsidR="00C47A3D"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"10.1371/journal.pone.0015816", "ISSN" : "1932-6203", "PMID" : "21246057", "abstract" : "Neuroprotectin D1 (NPD1) is a stereoselective mediator derived from the omega-3 essential fatty acid docosahexaenoic acid (DHA) with potent inflammatory resolving and neuroprotective bioactivity. NPD1 reduces A\u03b242 peptide release from aging human brain cells and is severely depleted in Alzheimer's disease (AD) brain. Here we further characterize the mechanism of NPD1's neurogenic actions using 3xTg-AD mouse models and human neuronal-glial (HNG) cells in primary culture, either challenged with A\u03b242 oligomeric peptide, or transfected with beta amyloid precursor protein (\u03b2APP)sw (Swedish double mutation APP695sw, K595N-M596L). We also show that NPD1 downregulates A\u03b242-triggered expression of the proinflammatory enzyme cyclooxygenase-2 (COX-2) and of B-94 (a TNF-\u03b1-inducible pro-inflammatory element) and apoptosis in HNG cells. Moreover, NPD1 suppresses A\u03b242 peptide shedding by down-regulating \u03b2-secretase-1 (BACE1) whileactivating the \u03b1-secretase ADAM10 and up-regulating sAPP\u03b1, thus shifting the cleavage of \u03b2APP holoenzyme from an amyloidogenic into the non-amyloidogenic pathway. Use of the thiazolidinedione peroxisome proliferator-activated receptor gamma (PPAR\u03b3) agonist rosiglitazone, the irreversible PPAR\u03b3 antagonist GW9662, and overexpressing PPAR\u03b3 suggests that the NPD1-mediated down-regulation of BACE1 and A\u03b242 peptide release is PPAR\u03b3-dependent. In conclusion, NPD1 bioactivity potently down regulates inflammatory signaling, amyloidogenic APP cleavage and apoptosis, underscoring the potential of this lipid mediator to rescue human brain cells in early stages of neurodegenerations. \u00a9 2011 Zhao et al.", "author" : [ { "dropping-particle" : "", "family" : "Zhao", "given" : "Yuhai", "non-dropping-particle" : "", "parse-names" : false, "suffix" : "" }, { "dropping-particle" : "", "family" : "Calon", "given" : "Frederic", "non-dropping-particle" : "", "parse-names" : false, "suffix" : "" }, { "dropping-particle" : "", "family" : "Julien", "given" : "Carl", "non-dropping-particle" : "", "parse-names" : false, "suffix" : "" }, { "dropping-particle" : "", "family" : "Winkler", "given" : "Jeremy W.", "non-dropping-particle" : "", "parse-names" : false, "suffix" : "" }, { "dropping-particle" : "", "family" : "Petasis", "given" : "Nicos A.", "non-dropping-particle" : "", "parse-names" : false, "suffix" : "" }, { "dropping-particle" : "", "family" : "Lukiw", "given" : "Walter J.", "non-dropping-particle" : "", "parse-names" : false, "suffix" : "" }, { "dropping-particle" : "", "family" : "Bazan", "given" : "Nicolas G.", "non-dropping-particle" : "", "parse-names" : false, "suffix" : "" } ], "container-title" : "PLoS ONE", "editor" : [ { "dropping-particle" : "", "family" : "Smith", "given" : "Mark A.", "non-dropping-particle" : "", "parse-names" : false, "suffix" : "" } ], "id" : "ITEM-1", "issue" : "1", "issued" : { "date-parts" : [ [ "2011", "1", "5" ] ] }, "page" : "e15816", "title" : "Docosahexaenoic Acid-Derived Neuroprotectin D1 Induces Neuronal Survival via Secretase- and PPAR\u03b3-Mediated Mechanisms in Alzheimer's Disease Models", "type" : "article-journal", "volume" : "6" }, "uris" : [ "http://www.mendeley.com/documents/?uuid=dc690d7d-454b-49a4-9ba6-7245733f0ef5" ] }, { "id" : "ITEM-2", "itemData" : { "DOI" : "10.1016/j.jalz.2013.12.024", "ISSN" : "15525279", "PMID" : "24530025", "abstract" : "Background: Resolution is the final stage of the inflammatory response, when restoration of tissue occurs. Failure may lead to chronic inflammation, which is known as part of the pathology in the brain of individuals with Alzheimer's disease (AD). Methods: Specialized pro-resolving mediators (SPMs), receptors, biosynthetic enzyme, and downstream effectors involved in resolution were analyzed in postmortem hippocampal tissue from AD patients and non-AD subjects. SPMs were analyzed in cerebrospinal fluid (CSF). Results: SPMs and SPM receptors were detected in the human brain. Levels of the SPM lipoxin A4 (LXA4) were reduced in AD, both in the CSF and hippocampus. An enzyme involved in LXA4 synthesis and two SPM receptors were elevated in AD brains. LXA4 and RvD1 levels in CSF correlated with Mini-Mental State Examination (MMSE) scores. Conclusions: A resolution pathway exists in the brain and the alterations described herein strongly suggest a dysfunction of this pathway in AD. MMSE correlations suggest a connection with cognitive function in AD.", "author" : [ { "dropping-particle" : "", "family" : "Wang", "given" : "Xiuzhe", "non-dropping-particle" : "", "parse-names" : false, "suffix" : "" }, { "dropping-particle" : "", "family" : "Zhu", "given" : "Mingqin", "non-dropping-particle" : "", "parse-names" : false, "suffix" : "" }, { "dropping-particle" : "", "family" : "Hjorth", "given" : "Erik", "non-dropping-particle" : "", "parse-names" : false, "suffix" : "" }, { "dropping-particle" : "", "family" : "Cort\u00e9s-Toro", "given" : "Veronica", "non-dropping-particle" : "", "parse-names" : false, "suffix" : "" }, { "dropping-particle" : "", "family" : "Eyjolfsdottir", "given" : "Helga", "non-dropping-particle" : "", "parse-names" : false, "suffix" : "" }, { "dropping-particle" : "", "family" : "Graff", "given" : "Caroline", "non-dropping-particle" : "", "parse-names" : false, "suffix" : "" }, { "dropping-particle" : "", "family" : "Nennesmo", "given" : "Inger", "non-dropping-particle" : "", "parse-names" : false, "suffix" : "" }, { "dropping-particle" : "", "family" : "Palmblad", "given" : "Jan", "non-dropping-particle" : "", "parse-names" : false, "suffix" : "" }, { "dropping-particle" : "", "family" : "Eriksdotter", "given" : "Maria", "non-dropping-particle" : "", "parse-names" : false, "suffix" : "" }, { "dropping-particle" : "", "family" : "Sambamurti", "given" : "Kumar", "non-dropping-particle" : "", "parse-names" : false, "suffix" : "" }, { "dropping-particle" : "", "family" : "Fitzgerald", "given" : "Jonathan M.", "non-dropping-particle" : "", "parse-names" : false, "suffix" : "" }, { "dropping-particle" : "", "family" : "Serhan", "given" : "Charles N.", "non-dropping-particle" : "", "parse-names" : false, "suffix" : "" }, { "dropping-particle" : "", "family" : "Granholm", "given" : "Ann Charlotte", "non-dropping-particle" : "", "parse-names" : false, "suffix" : "" }, { "dropping-particle" : "", "family" : "Schultzberg", "given" : "Marianne", "non-dropping-particle" : "", "parse-names" : false, "suffix" : "" } ], "container-title" : "Alzheimer's and Dementia", "id" : "ITEM-2", "issue" : "1", "issued" : { "date-parts" : [ [ "2015" ] ] }, "page" : "40-50.e2", "title" : "Resolution of inflammation is altered in Alzheimer's disease", "type" : "article-journal", "volume" : "11" }, "uris" : [ "http://www.mendeley.com/documents/?uuid=c88ba163-b91e-448c-952a-9a17bbc5971b" ] }, { "id" : "ITEM-3", "itemData" : { "DOI" : "10.1172/JCI25420", "ISSN" : "00219738", "PMID" : "16151530", "abstract" : "Deficiency in docosahexaenoic acid (DHA), a brain-essential omega-3 fatty acid, is associated with cognitive decline. Here we report that, in cytokine-stressed human neural cells, DHA attenuates amyloid-\u03b2 (A\u03b2) secretion, an effect accompanied by the formation of NPD1, a novel, DHA-derived 10,17S-docosatriene. DHA and NPD1 were reduced in Alzheimer disease (AD) hippocampal cornu ammonis region 1, but not in the thalamus or occipital lobes from the same brains. The expression of key enzymes in NPD1 biosynthesis, cytosolic phospholipase A2 and 15-lipoxygenase, was altered in AD hippocampus. NPD1 repressed A\u03b242-triggered activation of proinflammatory genes while upregulating the antiapoptotic genes encoding Bcl-2, Bcl-xl, and Bfl-1(A1). Soluble amyloid precursor protein-\u03b1 stimulated NPD1 biosynthesis from DHA. These results indicate that NPD1 promotes brain cell survival via the induction of antiapoptotic and neuroprotective gene-expression programs that suppress A\u03b242-induced neurotoxicity.", "author" : [ { "dropping-particle" : "", "family" : "Lukiw", "given" : "Walter J.", "non-dropping-particle" : "", "parse-names" : false, "suffix" : "" }, { "dropping-particle" : "", "family" : "Cui", "given" : "Jian Guo", "non-dropping-particle" : "", "parse-names" : false, "suffix" : "" }, { "dropping-particle" : "", "family" : "Marcheselli", "given" : "Victor L.", "non-dropping-particle" : "", "parse-names" : false, "suffix" : "" }, { "dropping-particle" : "", "family" : "Bodker", "given" : "Merete", "non-dropping-particle" : "", "parse-names" : false, "suffix" : "" }, { "dropping-particle" : "", "family" : "Botkjaer", "given" : "Anja", "non-dropping-particle" : "", "parse-names" : false, "suffix" : "" }, { "dropping-particle" : "", "family" : "Gotlinger", "given" : "Katherine", "non-dropping-particle" : "", "parse-names" : false, "suffix" : "" }, { "dropping-particle" : "", "family" : "Serhan", "given" : "Charles N.", "non-dropping-particle" : "", "parse-names" : false, "suffix" : "" }, { "dropping-particle" : "", "family" : "Bazan", "given" : "Nicolas G.", "non-dropping-particle" : "", "parse-names" : false, "suffix" : "" } ], "container-title" : "Journal of Clinical Investigation", "id" : "ITEM-3", "issue" : "10", "issued" : { "date-parts" : [ [ "2005" ] ] }, "page" : "2774-2783", "title" : "A role for docosahexaenoic acid-derived neuroprotectin D1 in neural cell survival and Alzheimer disease", "type" : "article-journal", "volume" : "115" }, "uris" : [ "http://www.mendeley.com/documents/?uuid=f37d775f-4d39-443a-9b9e-fd6f7b1849a4" ] } ], "mendeley" : { "formattedCitation" : "[61\u201363]", "plainTextFormattedCitation" : "[61\u201363]", "previouslyFormattedCitation" : "[61\u201363]" }, "properties" : { "noteIndex" : 0 }, "schema" : "https://github.com/citation-style-language/schema/raw/master/csl-citation.json" }</w:instrText>
      </w:r>
      <w:r w:rsidR="00C47A3D"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[61–63]</w:t>
      </w:r>
      <w:r w:rsidR="00C47A3D" w:rsidRPr="008C0DA4">
        <w:rPr>
          <w:rFonts w:ascii="Trebuchet MS" w:hAnsi="Trebuchet MS"/>
          <w:sz w:val="20"/>
          <w:szCs w:val="20"/>
          <w:lang w:val="en-US"/>
        </w:rPr>
        <w:fldChar w:fldCharType="end"/>
      </w:r>
      <w:r w:rsidRPr="008C0DA4">
        <w:rPr>
          <w:rFonts w:ascii="Trebuchet MS" w:hAnsi="Trebuchet MS"/>
          <w:sz w:val="20"/>
          <w:szCs w:val="20"/>
          <w:lang w:val="en-US"/>
        </w:rPr>
        <w:t>.</w:t>
      </w:r>
    </w:p>
    <w:p w14:paraId="5567C3A2" w14:textId="1205EE47" w:rsidR="006C4687" w:rsidRPr="008C0DA4" w:rsidRDefault="006C4687" w:rsidP="006C4687">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Animal models of neurodegeneration indicated a possible beneficial role for SPMs. For instance, in the LPS-induced rat model of PD, intrathecal administration of RvD2 significantly ameliorated neuronal damage by suppressing pro-inflammatory mediator expression and TLR4/NF-</w:t>
      </w:r>
      <w:proofErr w:type="spellStart"/>
      <w:r w:rsidRPr="008C0DA4">
        <w:rPr>
          <w:rFonts w:ascii="Trebuchet MS" w:hAnsi="Trebuchet MS"/>
          <w:sz w:val="20"/>
          <w:szCs w:val="20"/>
          <w:lang w:val="en-US"/>
        </w:rPr>
        <w:t>κB</w:t>
      </w:r>
      <w:proofErr w:type="spellEnd"/>
      <w:r w:rsidRPr="008C0DA4">
        <w:rPr>
          <w:rFonts w:ascii="Trebuchet MS" w:hAnsi="Trebuchet MS"/>
          <w:sz w:val="20"/>
          <w:szCs w:val="20"/>
          <w:lang w:val="en-US"/>
        </w:rPr>
        <w:t xml:space="preserve"> signaling pathway. RvD2 treatment attenuated behavioral impairments as well </w:t>
      </w:r>
      <w:r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"10.1016/j.bbrc.2015.03.109", "ISSN" : "10902104", "PMID" : "25824039", "abstract" : "Activation of microglial cells have been treated as the main role in the pathogenesis of neuropathic inflammation and neurodegenerative disease, including Parkinson's disease (PD), prion disease and Alzheimer's disease (AD). Resolvin D2 (RvD2) is derived from omega-3 polyunsaturated fatty acid and performs potent anti-inflammatory and pro-resolution effects. Here we investigated the effects of intrathecal injection of RvD2 for substantia nigra pars compacta (SNpc) in vivo and primary microglia in vitro experiment on pro-inflammatory cytokine expression and NF-\u03baB activation in Lipopolysaccharide (LPS)-induced PD rat model. The total of 30 days experimental period were used for the rats' experiment, the LPS-induced inflammation in SNpc increase the expression of NO, iNOS, TNF-\u03b1, IL-1, IL-18, IL-6, IL-1\u03b2, ROS production, the translocation of NF-\u03baB p65, I\u03baB\u03b1, and IKK\u03b2 expression in glial cells. After injection of RvD2, the treatment prevented development of behavioral defects and TLR4/NF-\u03baB pathway activation. Therefore, we demonstrated a novel role of RvD2 in treatment of rat PD model and LPS activated microglia inflammation. Given the significant potency of RvD2 and well-known side effects of microglia inflammatory inhibitors, it may represent novel hotspot for treating neurodegenerative disease.", "author" : [ { "dropping-particle" : "", "family" : "Tian", "given" : "Yuguang", "non-dropping-particle" : "", "parse-names" : false, "suffix" : "" }, { "dropping-particle" : "", "family" : "Zhang", "given" : "Ying", "non-dropping-particle" : "", "parse-names" : false, "suffix" : "" }, { "dropping-particle" : "", "family" : "Zhang", "given" : "Ruoyu", "non-dropping-particle" : "", "parse-names" : false, "suffix" : "" }, { "dropping-particle" : "", "family" : "Qiao", "given" : "Song", "non-dropping-particle" : "", "parse-names" : false, "suffix" : "" }, { "dropping-particle" : "", "family" : "Fan", "given" : "Jing", "non-dropping-particle" : "", "parse-names" : false, "suffix" : "" } ], "container-title" : "Biochemical and Biophysical Research Communications", "id" : "ITEM-1", "issue" : "3", "issued" : { "date-parts" : [ [ "2015" ] ] }, "page" : "799-805", "title" : "Resolvin D2 recovers neural injury by suppressing inflammatory mediators expression in lipopolysaccharide-induced Parkinson's disease rat model", "type" : "article-journal", "volume" : "460" }, "uris" : [ "http://www.mendeley.com/documents/?uuid=64fe77ef-3117-4d8c-ab85-34f1ab38aade" ] } ], "mendeley" : { "formattedCitation" : "[64]", "plainTextFormattedCitation" : "[64]", "previouslyFormattedCitation" : "[64]" }, "properties" : { "noteIndex" : 0 }, "schema" : "https://github.com/citation-style-language/schema/raw/master/csl-citation.json" }</w:instrText>
      </w:r>
      <w:r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[64]</w:t>
      </w:r>
      <w:r w:rsidRPr="008C0DA4">
        <w:rPr>
          <w:rFonts w:ascii="Trebuchet MS" w:hAnsi="Trebuchet MS"/>
          <w:sz w:val="20"/>
          <w:szCs w:val="20"/>
          <w:lang w:val="en-US"/>
        </w:rPr>
        <w:fldChar w:fldCharType="end"/>
      </w:r>
      <w:r w:rsidRPr="008C0DA4">
        <w:rPr>
          <w:rFonts w:ascii="Trebuchet MS" w:hAnsi="Trebuchet MS"/>
          <w:sz w:val="20"/>
          <w:szCs w:val="20"/>
          <w:lang w:val="en-US"/>
        </w:rPr>
        <w:t xml:space="preserve">. In early PD pathology models, sustained intraperitoneal administration of RvD1 mitigated central and peripheral inflammation, prevented neuronal dysfunction, and improved motor performance </w:t>
      </w:r>
      <w:r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"10.1038/s41467-019-11928-w", "ISSN" : "2041-1723", "PMID" : "31477726", "abstract" : "Neuroinflammation is one of the hallmarks of Parkinson\u2019s disease (PD) and may contribute to midbrain dopamine (DA) neuron degeneration. Recent studies link chronic inflammation with failure to resolve early inflammation, a process operated by specialized pro-resolving mediators, including resolvins. However, the effects of stimulating the resolution of inflammation in PD \u2013 to modulate disease progression \u2013 still remain unexplored. Here we show that rats overexpressing human \u03b1-synuclein (Syn) display altered DA neuron properties, reduced striatal DA outflow and motor deficits prior to nigral degeneration. These early alterations are coupled with microglia activation and perturbations of inflammatory and pro-resolving mediators, namely IFN-\u03b3 and resolvin D1 (RvD1). Chronic and early RvD1 administration in Syn rats prevents central and peripheral inflammation, as well as neuronal dysfunction and motor deficits. We also show that endogenous RvD1 is decreased in human patients with early-PD. Our results suggest there is an imbalance between neuroinflammatory and pro-resolving processes in PD.", "author" : [ { "dropping-particle" : "", "family" : "Krashia", "given" : "Paraskevi", "non-dropping-particle" : "", "parse-names" : false, "suffix" : "" }, { "dropping-particle" : "", "family" : "Cordella", "given" : "Alberto", "non-dropping-particle" : "", "parse-names" : false, "suffix" : "" }, { "dropping-particle" : "", "family" : "Nobili", "given" : "Annalisa", "non-dropping-particle" : "", "parse-names" : false, "suffix" : "" }, { "dropping-particle" : "", "family" : "Barbera", "given" : "Livia", "non-dropping-particle" : "La", "parse-names" : false, "suffix" : "" }, { "dropping-particle" : "", "family" : "Federici", "given" : "Mauro", "non-dropping-particle" : "", "parse-names" : false, "suffix" : "" }, { "dropping-particle" : "", "family" : "Leuti", "given" : "Alessandro", "non-dropping-particle" : "", "parse-names" : false, "suffix" : "" }, { "dropping-particle" : "", "family" : "Campanelli", "given" : "Federica", "non-dropping-particle" : "", "parse-names" : false, "suffix" : "" }, { "dropping-particle" : "", "family" : "Natale", "given" : "Giuseppina", "non-dropping-particle" : "", "parse-names" : false, "suffix" : "" }, { "dropping-particle" : "", "family" : "Marino", "given" : "Gioia", "non-dropping-particle" : "", "parse-names" : false, "suffix" : "" }, { "dropping-particle" : "", "family" : "Calabrese", "given" : "Valeria", "non-dropping-particle" : "", "parse-names" : false, "suffix" : "" }, { "dropping-particle" : "", "family" : "Vedele", "given" : "Francescangelo", "non-dropping-particle" : "", "parse-names" : false, "suffix" : "" }, { "dropping-particle" : "", "family" : "Ghiglieri", "given" : "Veronica", "non-dropping-particle" : "", "parse-names" : false, "suffix" : "" }, { "dropping-particle" : "", "family" : "Picconi", "given" : "Barbara", "non-dropping-particle" : "", "parse-names" : false, "suffix" : "" }, { "dropping-particle" : "", "family" : "Lazzaro", "given" : "Giulia", "non-dropping-particle" : "Di", "parse-names" : false, "suffix" : "" }, { "dropping-particle" : "", "family" : "Schirinzi", "given" : "Tommaso", "non-dropping-particle" : "", "parse-names" : false, "suffix" : "" }, { "dropping-particle" : "", "family" : "Sancesario", "given" : "Giulia", "non-dropping-particle" : "", "parse-names" : false, "suffix" : "" }, { "dropping-particle" : "", "family" : "Casadei", "given" : "Nicolas", "non-dropping-particle" : "", "parse-names" : false, "suffix" : "" }, { "dropping-particle" : "", "family" : "Riess", "given" : "Olaf", "non-dropping-particle" : "", "parse-names" : false, "suffix" : "" }, { "dropping-particle" : "", "family" : "Bernardini", "given" : "Sergio", "non-dropping-particle" : "", "parse-names" : false, "suffix" : "" }, { "dropping-particle" : "", "family" : "Pisani", "given" : "Antonio", "non-dropping-particle" : "", "parse-names" : false, "suffix" : "" }, { "dropping-particle" : "", "family" : "Calabresi", "given" : "Paolo", "non-dropping-particle" : "", "parse-names" : false, "suffix" : "" }, { "dropping-particle" : "", "family" : "Viscomi", "given" : "Maria Teresa", "non-dropping-particle" : "", "parse-names" : false, "suffix" : "" }, { "dropping-particle" : "", "family" : "Serhan", "given" : "Charles Nicholas", "non-dropping-particle" : "", "parse-names" : false, "suffix" : "" }, { "dropping-particle" : "", "family" : "Chiurchi\u00f9", "given" : "Valerio", "non-dropping-particle" : "", "parse-names" : false, "suffix" : "" }, { "dropping-particle" : "", "family" : "D\u2019Amelio", "given" : "Marcello", "non-dropping-particle" : "", "parse-names" : false, "suffix" : "" }, { "dropping-particle" : "", "family" : "Mercuri", "given" : "Nicola Biagio", "non-dropping-particle" : "", "parse-names" : false, "suffix" : "" } ], "container-title" : "Nature Communications", "id" : "ITEM-1", "issue" : "1", "issued" : { "date-parts" : [ [ "2019", "9", "2" ] ] }, "page" : "3945", "title" : "Blunting neuroinflammation with resolvin D1 prevents early pathology in a rat model of Parkinson\u2019s disease", "type" : "article-journal", "volume" : "10" }, "uris" : [ "http://www.mendeley.com/documents/?uuid=22da8055-f6ac-4963-b34b-731094ee9602" ] } ], "mendeley" : { "formattedCitation" : "[65]", "plainTextFormattedCitation" : "[65]", "previouslyFormattedCitation" : "[65]" }, "properties" : { "noteIndex" : 0 }, "schema" : "https://github.com/citation-style-language/schema/raw/master/csl-citation.json" }</w:instrText>
      </w:r>
      <w:r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[65]</w:t>
      </w:r>
      <w:r w:rsidRPr="008C0DA4">
        <w:rPr>
          <w:rFonts w:ascii="Trebuchet MS" w:hAnsi="Trebuchet MS"/>
          <w:sz w:val="20"/>
          <w:szCs w:val="20"/>
          <w:lang w:val="en-US"/>
        </w:rPr>
        <w:fldChar w:fldCharType="end"/>
      </w:r>
      <w:r w:rsidRPr="008C0DA4">
        <w:rPr>
          <w:rFonts w:ascii="Trebuchet MS" w:hAnsi="Trebuchet MS"/>
          <w:sz w:val="20"/>
          <w:szCs w:val="20"/>
          <w:lang w:val="en-US"/>
        </w:rPr>
        <w:t xml:space="preserve">. In addition to AD, RvD1 has been demonstrated to suppress macrophage-derived IL-6 and TNF-α in amyotrophic lateral sclerosis (ALS) </w:t>
      </w:r>
      <w:r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"10.1007/s11064-018-2556-1", "ISSN" : "15736903", "PMID" : "29797139", "abstract" : "Maresin 1 is a novel pro-resolving mediator derived from docosahexaenoic acid (DHA), with potent anti-inflammation effects against several animal models, including brain ischemia, sepsis, and lung fibrosis. However, its effect against motor neuron cell death is still not investigated. Therefore, we investigated the effects of maresin 1 on several stress-induced motor neuron cell death. Maresin 1 suppressed combinatorial stress which was evoked by superoxide dismutase 1 (SOD1)G93A and serum-free, -induced motor neuron cells death in a concentration-dependent manner, and had a stronger neuroprotective effective than DHA. Maresin 1 also had neuroprotective effects against transactivation response DNA-binding protein (TDP)-43A315T and serum-free stress, H2O2, and tunicamycin-induced cell death. Maresin 1 reduced the reactive oxygen species (ROS) production caused by SOD1G93A or TDP-43A315T. Moreover, maresin 1 suppressed the NF-\u03baB activation induced by SOD1G93A and serum-free stress. These data indicate that maresin 1 has motor neuron protective effects against several stresses by reduction of ROS production or attenuation of the NF-\u03baB activation. Maresin 1 also had neuroprotective effects against H2O2, and tunicamycin-induced cell death in a concentration-dependent manner. Finally, maresin 1 ameliorated the motor function deficits of spinal muscular atrophy model in which endoplasmic reticulum stress was upregulated. Thus, maresin 1 may be beneficial to protect against motor neuron diseases.", "author" : [ { "dropping-particle" : "", "family" : "Ohuchi", "given" : "Kazuki", "non-dropping-particle" : "", "parse-names" : false, "suffix" : "" }, { "dropping-particle" : "", "family" : "Ono", "given" : "Yoko", "non-dropping-particle" : "", "parse-names" : false, "suffix" : "" }, { "dropping-particle" : "", "family" : "Joho", "given" : "Mina", "non-dropping-particle" : "", "parse-names" : false, "suffix" : "" }, { "dropping-particle" : "", "family" : "Tsuruma", "given" : "Kazuhiro", "non-dropping-particle" : "", "parse-names" : false, "suffix" : "" }, { "dropping-particle" : "", "family" : "Ogami", "given" : "Shiho", "non-dropping-particle" : "", "parse-names" : false, "suffix" : "" }, { "dropping-particle" : "", "family" : "Yamane", "given" : "Shinsaku", "non-dropping-particle" : "", "parse-names" : false, "suffix" : "" }, { "dropping-particle" : "", "family" : "Funato", "given" : "Michinori", "non-dropping-particle" : "", "parse-names" : false, "suffix" : "" }, { "dropping-particle" : "", "family" : "Kaneko", "given" : "Hideo", "non-dropping-particle" : "", "parse-names" : false, "suffix" : "" }, { "dropping-particle" : "", "family" : "Nakamura", "given" : "Shinsuke", "non-dropping-particle" : "", "parse-names" : false, "suffix" : "" }, { "dropping-particle" : "", "family" : "Hara", "given" : "Hideaki", "non-dropping-particle" : "", "parse-names" : false, "suffix" : "" }, { "dropping-particle" : "", "family" : "Shimazawa", "given" : "Masamitsu", "non-dropping-particle" : "", "parse-names" : false, "suffix" : "" } ], "container-title" : "Neurochemical Research", "id" : "ITEM-1", "issue" : "7", "issued" : { "date-parts" : [ [ "2018" ] ] }, "page" : "1413-1423", "title" : "A Docosahexaenoic Acid-Derived Pro-resolving Agent, Maresin 1, Protects Motor Neuron Cells Death", "type" : "article-journal", "volume" : "43" }, "uris" : [ "http://www.mendeley.com/documents/?uuid=349613e4-f600-40bf-a0d9-04baafec58c9" ] } ], "mendeley" : { "formattedCitation" : "[66]", "plainTextFormattedCitation" : "[66]", "previouslyFormattedCitation" : "[66]" }, "properties" : { "noteIndex" : 0 }, "schema" : "https://github.com/citation-style-language/schema/raw/master/csl-citation.json" }</w:instrText>
      </w:r>
      <w:r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[66]</w:t>
      </w:r>
      <w:r w:rsidRPr="008C0DA4">
        <w:rPr>
          <w:rFonts w:ascii="Trebuchet MS" w:hAnsi="Trebuchet MS"/>
          <w:sz w:val="20"/>
          <w:szCs w:val="20"/>
          <w:lang w:val="en-US"/>
        </w:rPr>
        <w:fldChar w:fldCharType="end"/>
      </w:r>
      <w:r w:rsidRPr="008C0DA4">
        <w:rPr>
          <w:rFonts w:ascii="Trebuchet MS" w:hAnsi="Trebuchet MS"/>
          <w:sz w:val="20"/>
          <w:szCs w:val="20"/>
          <w:lang w:val="en-US"/>
        </w:rPr>
        <w:t>.</w:t>
      </w:r>
    </w:p>
    <w:p w14:paraId="0DB07429" w14:textId="11E668D8" w:rsidR="00412D34" w:rsidRPr="008C0DA4" w:rsidRDefault="00B60709" w:rsidP="009D43CD">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lastRenderedPageBreak/>
        <w:t xml:space="preserve">The role of SPMs in pain modulation has gained increasing interest due to their unique ability to alleviate inflammatory and neuropathic pain without disrupting normal nociceptive function. Preclinical studies using various animal models have consistently demonstrated that SPMs such as RvD1, RvD2, and MaR1 effectively reduce pain associated with tissue injury and inflammation </w:t>
      </w:r>
      <w:r w:rsidR="00E83739"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"10.1146/annurev-pharmtox-051921-084047", "ISSN" : "15454304", "PMID" : "36100219", "abstract" : "Specialized pro-resolving mediators (SPMs), including resolvins, protectins, and maresins, are endogenous lipid mediators that are synthesized from omega-3 polyunsaturated fatty acids during the acute phase or resolution phase of inflammation. Synthetic SPMs possess broad safety profiles and exhibit potent actions in resolving inflammation in preclinical models. Accumulating evidence in the past decade has demonstrated powerful analgesia of exogenous SPMs in rodent models of inflammatory, neuropathic, and cancer pain. Furthermore, endogenous SPMs are produced by sham surgery and neuromodulation (e.g., vagus nerve stimulation). SPMs produce their beneficial actions through multiple G protein-coupled receptors, expressed by immune cells, glial cells, and neurons. Notably, loss of SPM receptors impairs the resolution of pain. I also highlight the emerging role of SPMs in the control of itch. Pharmacological targeting of SPMs or SPM receptors has the potential to lead to novel therapeutics for pain and itch as emerging approaches in resolution pharmacology.", "author" : [ { "dropping-particle" : "", "family" : "Ji", "given" : "Ru Rong", "non-dropping-particle" : "", "parse-names" : false, "suffix" : "" } ], "container-title" : "Annual Review of Pharmacology and Toxicology", "id" : "ITEM-1", "issued" : { "date-parts" : [ [ "2023" ] ] }, "page" : "273-293", "title" : "Specialized Pro-Resolving Mediators as Resolution Pharmacology for the Control of Pain and Itch", "type" : "article", "volume" : "63" }, "uris" : [ "http://www.mendeley.com/documents/?uuid=4c35805a-e891-4e86-b43c-a801f176f179" ] } ], "mendeley" : { "formattedCitation" : "[67]", "plainTextFormattedCitation" : "[67]", "previouslyFormattedCitation" : "[67]" }, "properties" : { "noteIndex" : 0 }, "schema" : "https://github.com/citation-style-language/schema/raw/master/csl-citation.json" }</w:instrText>
      </w:r>
      <w:r w:rsidR="00E83739"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[67]</w:t>
      </w:r>
      <w:r w:rsidR="00E83739" w:rsidRPr="008C0DA4">
        <w:rPr>
          <w:rFonts w:ascii="Trebuchet MS" w:hAnsi="Trebuchet MS"/>
          <w:sz w:val="20"/>
          <w:szCs w:val="20"/>
          <w:lang w:val="en-US"/>
        </w:rPr>
        <w:fldChar w:fldCharType="end"/>
      </w:r>
      <w:r w:rsidRPr="008C0DA4">
        <w:rPr>
          <w:rFonts w:ascii="Trebuchet MS" w:hAnsi="Trebuchet MS"/>
          <w:sz w:val="20"/>
          <w:szCs w:val="20"/>
          <w:lang w:val="en-US"/>
        </w:rPr>
        <w:t xml:space="preserve">. In models of incisional and bone fracture pain, administration of RvD1 and RvD2 led to significant reductions in pain sensitivity. Similarly, these mediators showed efficacy in reducing pain associated with thoracotomy and amputation—models commonly used to replicate clinical neuropathic pain conditions </w:t>
      </w:r>
      <w:r w:rsidR="009D43CD"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"10.1146/annurev-pharmtox-051921-084047", "ISSN" : "15454304", "PMID" : "36100219", "abstract" : "Specialized pro-resolving mediators (SPMs), including resolvins, protectins, and maresins, are endogenous lipid mediators that are synthesized from omega-3 polyunsaturated fatty acids during the acute phase or resolution phase of inflammation. Synthetic SPMs possess broad safety profiles and exhibit potent actions in resolving inflammation in preclinical models. Accumulating evidence in the past decade has demonstrated powerful analgesia of exogenous SPMs in rodent models of inflammatory, neuropathic, and cancer pain. Furthermore, endogenous SPMs are produced by sham surgery and neuromodulation (e.g., vagus nerve stimulation). SPMs produce their beneficial actions through multiple G protein-coupled receptors, expressed by immune cells, glial cells, and neurons. Notably, loss of SPM receptors impairs the resolution of pain. I also highlight the emerging role of SPMs in the control of itch. Pharmacological targeting of SPMs or SPM receptors has the potential to lead to novel therapeutics for pain and itch as emerging approaches in resolution pharmacology.", "author" : [ { "dropping-particle" : "", "family" : "Ji", "given" : "Ru Rong", "non-dropping-particle" : "", "parse-names" : false, "suffix" : "" } ], "container-title" : "Annual Review of Pharmacology and Toxicology", "id" : "ITEM-1", "issued" : { "date-parts" : [ [ "2023" ] ] }, "page" : "273-293", "title" : "Specialized Pro-Resolving Mediators as Resolution Pharmacology for the Control of Pain and Itch", "type" : "article", "volume" : "63" }, "uris" : [ "http://www.mendeley.com/documents/?uuid=4c35805a-e891-4e86-b43c-a801f176f179" ] } ], "mendeley" : { "formattedCitation" : "[67]", "plainTextFormattedCitation" : "[67]", "previouslyFormattedCitation" : "[67]" }, "properties" : { "noteIndex" : 0 }, "schema" : "https://github.com/citation-style-language/schema/raw/master/csl-citation.json" }</w:instrText>
      </w:r>
      <w:r w:rsidR="009D43CD"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[67]</w:t>
      </w:r>
      <w:r w:rsidR="009D43CD" w:rsidRPr="008C0DA4">
        <w:rPr>
          <w:rFonts w:ascii="Trebuchet MS" w:hAnsi="Trebuchet MS"/>
          <w:sz w:val="20"/>
          <w:szCs w:val="20"/>
          <w:lang w:val="en-US"/>
        </w:rPr>
        <w:fldChar w:fldCharType="end"/>
      </w:r>
      <w:r w:rsidRPr="008C0DA4">
        <w:rPr>
          <w:rFonts w:ascii="Trebuchet MS" w:hAnsi="Trebuchet MS"/>
          <w:sz w:val="20"/>
          <w:szCs w:val="20"/>
          <w:lang w:val="en-US"/>
        </w:rPr>
        <w:t xml:space="preserve">. Significantly, SPMs do not inhibit normal pain perception—a crucial distinction from traditional analgesics. Instead, they restore homeostatic balance within pain pathways, resolving excessive inflammatory </w:t>
      </w:r>
      <w:r w:rsidR="008D5938" w:rsidRPr="008C0DA4">
        <w:rPr>
          <w:rFonts w:ascii="Trebuchet MS" w:hAnsi="Trebuchet MS"/>
          <w:sz w:val="20"/>
          <w:szCs w:val="20"/>
          <w:lang w:val="en-US"/>
        </w:rPr>
        <w:t>signaling</w:t>
      </w:r>
      <w:r w:rsidRPr="008C0DA4">
        <w:rPr>
          <w:rFonts w:ascii="Trebuchet MS" w:hAnsi="Trebuchet MS"/>
          <w:sz w:val="20"/>
          <w:szCs w:val="20"/>
          <w:lang w:val="en-US"/>
        </w:rPr>
        <w:t xml:space="preserve"> without impairing physiological nociception </w:t>
      </w:r>
      <w:r w:rsidR="009D43CD"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"10.1038/nri2294", "ISSN" : "14741733", "PMID" : "18437155", "abstract" : "Active resolution of acute inflammation is a previously unrecognized interface between innate and adaptive immunity. Once thought to be a passive process, the resolution of inflammation is now shown to involve active biochemical programmes that enable inflamed tissues to return to homeostasis. This Review presents new cellular and molecular mechanisms for the resolution of inflammation, revealing key roles for eicosanoids, such as lipoxins, and recently discovered families of endogenous chemical mediators, termed resolvins and protectins. These mediators have anti-inflammatory and pro-resolution properties, thereby protecting organs from collateral damage, stimulating the clearance of inflammatory debris and promoting mucosal antimicrobial defence. \u00a9 2008 Nature Publishing Group.", "author" : [ { "dropping-particle" : "", "family" : "Serhan", "given" : "Charles N.", "non-dropping-particle" : "", "parse-names" : false, "suffix" : "" }, { "dropping-particle" : "", "family" : "Chiang", "given" : "Nan", "non-dropping-particle" : "", "parse-names" : false, "suffix" : "" }, { "dropping-particle" : "", "family" : "Dyke", "given" : "Thomas E.", "non-dropping-particle" : "Van", "parse-names" : false, "suffix" : "" } ], "container-title" : "Nature Reviews Immunology", "id" : "ITEM-1", "issue" : "5", "issued" : { "date-parts" : [ [ "2008" ] ] }, "page" : "349-361", "title" : "Resolving inflammation: Dual anti-inflammatory and pro-resolution lipid mediators", "type" : "article", "volume" : "8" }, "uris" : [ "http://www.mendeley.com/documents/?uuid=2a6925c5-10e4-4653-8782-b28f1509bf8c", "http://www.mendeley.com/documents/?uuid=8ab89830-01f1-4661-adcf-c65069d7baa1" ] } ], "mendeley" : { "formattedCitation" : "[68]", "plainTextFormattedCitation" : "[68]", "previouslyFormattedCitation" : "[68]" }, "properties" : { "noteIndex" : 0 }, "schema" : "https://github.com/citation-style-language/schema/raw/master/csl-citation.json" }</w:instrText>
      </w:r>
      <w:r w:rsidR="009D43CD"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[68]</w:t>
      </w:r>
      <w:r w:rsidR="009D43CD" w:rsidRPr="008C0DA4">
        <w:rPr>
          <w:rFonts w:ascii="Trebuchet MS" w:hAnsi="Trebuchet MS"/>
          <w:sz w:val="20"/>
          <w:szCs w:val="20"/>
          <w:lang w:val="en-US"/>
        </w:rPr>
        <w:fldChar w:fldCharType="end"/>
      </w:r>
      <w:r w:rsidRPr="008C0DA4">
        <w:rPr>
          <w:rFonts w:ascii="Trebuchet MS" w:hAnsi="Trebuchet MS"/>
          <w:sz w:val="20"/>
          <w:szCs w:val="20"/>
          <w:lang w:val="en-US"/>
        </w:rPr>
        <w:t>.</w:t>
      </w:r>
    </w:p>
    <w:p w14:paraId="45650AC2" w14:textId="66E72108" w:rsidR="00412D34" w:rsidRPr="008C0DA4" w:rsidRDefault="00B60709" w:rsidP="00BF16F6">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Emerging evidence suggests that SPMs may play a crucial role in cancer biology through their immunomodulatory and anti-inflammatory properties. </w:t>
      </w:r>
      <w:r w:rsidR="008D5938" w:rsidRPr="008C0DA4">
        <w:rPr>
          <w:rFonts w:ascii="Trebuchet MS" w:hAnsi="Trebuchet MS"/>
          <w:sz w:val="20"/>
          <w:szCs w:val="20"/>
          <w:lang w:val="en-US"/>
        </w:rPr>
        <w:t>Tumor</w:t>
      </w:r>
      <w:r w:rsidRPr="008C0DA4">
        <w:rPr>
          <w:rFonts w:ascii="Trebuchet MS" w:hAnsi="Trebuchet MS"/>
          <w:sz w:val="20"/>
          <w:szCs w:val="20"/>
          <w:lang w:val="en-US"/>
        </w:rPr>
        <w:t xml:space="preserve"> progression is intricately linked to chronic inflammation, angiogenesis, and immune evasion, which SPMs can influence at multiple levels </w:t>
      </w:r>
      <w:r w:rsidR="005C4F44"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"10.1084/jem.20170681", "ISSN" : "15409538", "PMID" : "29191914", "abstract" : "Cancer therapy reduces tumor burden by killing tumor cells, yet it simultaneously creates tumor cell debris that may stimulate inflammation and tumor growth. Thus, conventional cancer therapy is inherently a double-edged sword. In this study, we show that tumor cells killed by chemotherapy or targeted therapy (\"tumor cell debris\") stimulate primary tumor growth when coinjected with a subthreshold (nontumorigenic) inoculum of tumor cells by triggering macrophage proinflammatory cytokine release after phosphatidylserine exposure. Debris-stimulated tumors were inhibited by antiinflammatory and proresolving lipid autacoids, namely resolvin D1 (RvD1), RvD2, or RvE1. These mediators specifically inhibit debris-stimulated cancer progression by enhancing clearance of debris via macrophage phagocytosis in multiple tumor types. Resolvins counterregulate the release of cytokines/chemokines, including TNF\u03b1, IL-6, IL-8, CCL4, and CCL5, by human macrophages stimulated with cell debris. These results demonstrate that enhancing endogenous clearance of tumor cell debris is a new therapeutic target that may complement cytotoxic cancer therapies.", "author" : [ { "dropping-particle" : "", "family" : "Sulciner", "given" : "Megan L.", "non-dropping-particle" : "", "parse-names" : false, "suffix" : "" }, { "dropping-particle" : "", "family" : "Serhan", "given" : "Charles N.", "non-dropping-particle" : "", "parse-names" : false, "suffix" : "" }, { "dropping-particle" : "", "family" : "Gilligan", "given" : "Molly M.", "non-dropping-particle" : "", "parse-names" : false, "suffix" : "" }, { "dropping-particle" : "", "family" : "Mudge", "given" : "Dayna K.", "non-dropping-particle" : "", "parse-names" : false, "suffix" : "" }, { "dropping-particle" : "", "family" : "Chang", "given" : "Jaimie", "non-dropping-particle" : "", "parse-names" : false, "suffix" : "" }, { "dropping-particle" : "", "family" : "Gartung", "given" : "Allison", "non-dropping-particle" : "", "parse-names" : false, "suffix" : "" }, { "dropping-particle" : "", "family" : "Lehner", "given" : "Kristen A.", "non-dropping-particle" : "", "parse-names" : false, "suffix" : "" }, { "dropping-particle" : "", "family" : "Bielenberg", "given" : "Diane R.", "non-dropping-particle" : "", "parse-names" : false, "suffix" : "" }, { "dropping-particle" : "", "family" : "Schmidt", "given" : "Birgitta", "non-dropping-particle" : "", "parse-names" : false, "suffix" : "" }, { "dropping-particle" : "", "family" : "Dalli", "given" : "Jesmond", "non-dropping-particle" : "", "parse-names" : false, "suffix" : "" }, { "dropping-particle" : "", "family" : "Greene", "given" : "Emily R.", "non-dropping-particle" : "", "parse-names" : false, "suffix" : "" }, { "dropping-particle" : "", "family" : "Gus-Brautbar", "given" : "Yael", "non-dropping-particle" : "", "parse-names" : false, "suffix" : "" }, { "dropping-particle" : "", "family" : "Piwowarski", "given" : "Julia", "non-dropping-particle" : "", "parse-names" : false, "suffix" : "" }, { "dropping-particle" : "", "family" : "Mammoto", "given" : "Tadanori", "non-dropping-particle" : "", "parse-names" : false, "suffix" : "" }, { "dropping-particle" : "", "family" : "Zurakowski", "given" : "David", "non-dropping-particle" : "", "parse-names" : false, "suffix" : "" }, { "dropping-particle" : "", "family" : "Perretti", "given" : "Mauro", "non-dropping-particle" : "", "parse-names" : false, "suffix" : "" }, { "dropping-particle" : "", "family" : "Sukhatme", "given" : "Vikas P.", "non-dropping-particle" : "", "parse-names" : false, "suffix" : "" }, { "dropping-particle" : "", "family" : "Kaipainen", "given" : "Arja", "non-dropping-particle" : "", "parse-names" : false, "suffix" : "" }, { "dropping-particle" : "", "family" : "Kieran", "given" : "Mark W.", "non-dropping-particle" : "", "parse-names" : false, "suffix" : "" }, { "dropping-particle" : "", "family" : "Huang", "given" : "Sui", "non-dropping-particle" : "", "parse-names" : false, "suffix" : "" }, { "dropping-particle" : "", "family" : "Panigrahy", "given" : "Dipak", "non-dropping-particle" : "", "parse-names" : false, "suffix" : "" } ], "container-title" : "Journal of Experimental Medicine", "id" : "ITEM-1", "issue" : "1", "issued" : { "date-parts" : [ [ "2018" ] ] }, "page" : "115-140", "title" : "Resolvins suppress tumor growth and enhance cancer therapy", "type" : "article-journal", "volume" : "215" }, "uris" : [ "http://www.mendeley.com/documents/?uuid=3c673575-2b7d-450f-99e2-e63e0b7bd377" ] } ], "mendeley" : { "formattedCitation" : "[69]", "plainTextFormattedCitation" : "[69]", "previouslyFormattedCitation" : "[69]" }, "properties" : { "noteIndex" : 0 }, "schema" : "https://github.com/citation-style-language/schema/raw/master/csl-citation.json" }</w:instrText>
      </w:r>
      <w:r w:rsidR="005C4F44"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[69]</w:t>
      </w:r>
      <w:r w:rsidR="005C4F44" w:rsidRPr="008C0DA4">
        <w:rPr>
          <w:rFonts w:ascii="Trebuchet MS" w:hAnsi="Trebuchet MS"/>
          <w:sz w:val="20"/>
          <w:szCs w:val="20"/>
          <w:lang w:val="en-US"/>
        </w:rPr>
        <w:fldChar w:fldCharType="end"/>
      </w:r>
      <w:r w:rsidRPr="008C0DA4">
        <w:rPr>
          <w:rFonts w:ascii="Trebuchet MS" w:hAnsi="Trebuchet MS"/>
          <w:sz w:val="20"/>
          <w:szCs w:val="20"/>
          <w:lang w:val="en-US"/>
        </w:rPr>
        <w:t xml:space="preserve">. In preclinical studies, SPMs have demonstrated the ability to control neoplastic progression by suppressing pro-inflammatory </w:t>
      </w:r>
      <w:r w:rsidR="008D5938" w:rsidRPr="008C0DA4">
        <w:rPr>
          <w:rFonts w:ascii="Trebuchet MS" w:hAnsi="Trebuchet MS"/>
          <w:sz w:val="20"/>
          <w:szCs w:val="20"/>
          <w:lang w:val="en-US"/>
        </w:rPr>
        <w:t>signaling</w:t>
      </w:r>
      <w:r w:rsidRPr="008C0DA4">
        <w:rPr>
          <w:rFonts w:ascii="Trebuchet MS" w:hAnsi="Trebuchet MS"/>
          <w:sz w:val="20"/>
          <w:szCs w:val="20"/>
          <w:lang w:val="en-US"/>
        </w:rPr>
        <w:t xml:space="preserve"> pathways, modulating cell proliferation, and limiting aberrant angiogenesis </w:t>
      </w:r>
      <w:r w:rsidR="00CA58B9"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"10.3389/fimmu.2021.702785", "ISSN" : "1664-3224", "PMID" : "34276698", "abstract" : "Inflammation is a fundamental physiological response orchestrated by innate immune cells to restore tissue homeostasis. Specialized pro-resolving mediators (SPMs) are involved in active resolution of inflammation but when inflammation is incomplete, chronic inflammation creates a favorable environment that fuels carcinogenesis and cancer progression. Conventional cancer therapy also strengthens cancer-related inflammation by inducing massive tumor cell death that activate surrounding immune-infiltrating cells such as tumor-associated macrophages (TAMs). Macrophages are key actors of both inflammation and its active resolution due to their plastic phenotype. In line with this high plasticity, macrophages can be hijacked by cancer cells to support tumor progression and immune escape, or therapy resistance. Impaired resolution of cancer-associated inflammation supported by TAMs may thus reinforces tumor progression. From this perspective, recent evidence suggests that stimulating macrophage\u2019s pro-resolving functions using SPMs can promote inflammation resolution in cancer and improve anticancer treatments. Thus, TAMs\u2019 re-education toward an antitumor phenotype by using SPMs opens a new line of attack in cancer treatment. Here, we review SPMs\u2019 anticancer capacities with special attention regarding their effects on TAMs. We further discuss how this new therapeutic approach could be envisioned in cancer therapy.", "author" : [ { "dropping-particle" : "", "family" : "Lavy", "given" : "Margot", "non-dropping-particle" : "", "parse-names" : false, "suffix" : "" }, { "dropping-particle" : "", "family" : "Gauttier", "given" : "Vanessa", "non-dropping-particle" : "", "parse-names" : false, "suffix" : "" }, { "dropping-particle" : "", "family" : "Poirier", "given" : "Nicolas", "non-dropping-particle" : "", "parse-names" : false, "suffix" : "" }, { "dropping-particle" : "", "family" : "Barill\u00e9-Nion", "given" : "Sophie", "non-dropping-particle" : "", "parse-names" : false, "suffix" : "" }, { "dropping-particle" : "", "family" : "Blanquart", "given" : "Christophe", "non-dropping-particle" : "", "parse-names" : false, "suffix" : "" } ], "container-title" : "Frontiers in Immunology", "id" : "ITEM-1", "issued" : { "date-parts" : [ [ "2021", "6", "30" ] ] }, "page" : "702785", "title" : "Specialized Pro-Resolving Mediators Mitigate Cancer-Related Inflammation: Role of Tumor-Associated Macrophages and Therapeutic Opportunities", "type" : "article-journal", "volume" : "12" }, "uris" : [ "http://www.mendeley.com/documents/?uuid=434ffc9a-847a-4b83-b140-4b2d8948a475" ] }, { "id" : "ITEM-2", "itemData" : { "DOI" : "10.1084/jem.20170681", "ISSN" : "15409538", "PMID" : "29191914", "abstract" : "Cancer therapy reduces tumor burden by killing tumor cells, yet it simultaneously creates tumor cell debris that may stimulate inflammation and tumor growth. Thus, conventional cancer therapy is inherently a double-edged sword. In this study, we show that tumor cells killed by chemotherapy or targeted therapy (\"tumor cell debris\") stimulate primary tumor growth when coinjected with a subthreshold (nontumorigenic) inoculum of tumor cells by triggering macrophage proinflammatory cytokine release after phosphatidylserine exposure. Debris-stimulated tumors were inhibited by antiinflammatory and proresolving lipid autacoids, namely resolvin D1 (RvD1), RvD2, or RvE1. These mediators specifically inhibit debris-stimulated cancer progression by enhancing clearance of debris via macrophage phagocytosis in multiple tumor types. Resolvins counterregulate the release of cytokines/chemokines, including TNF\u03b1, IL-6, IL-8, CCL4, and CCL5, by human macrophages stimulated with cell debris. These results demonstrate that enhancing endogenous clearance of tumor cell debris is a new therapeutic target that may complement cytotoxic cancer therapies.", "author" : [ { "dropping-particle" : "", "family" : "Sulciner", "given" : "Megan L.", "non-dropping-particle" : "", "parse-names" : false, "suffix" : "" }, { "dropping-particle" : "", "family" : "Serhan", "given" : "Charles N.", "non-dropping-particle" : "", "parse-names" : false, "suffix" : "" }, { "dropping-particle" : "", "family" : "Gilligan", "given" : "Molly M.", "non-dropping-particle" : "", "parse-names" : false, "suffix" : "" }, { "dropping-particle" : "", "family" : "Mudge", "given" : "Dayna K.", "non-dropping-particle" : "", "parse-names" : false, "suffix" : "" }, { "dropping-particle" : "", "family" : "Chang", "given" : "Jaimie", "non-dropping-particle" : "", "parse-names" : false, "suffix" : "" }, { "dropping-particle" : "", "family" : "Gartung", "given" : "Allison", "non-dropping-particle" : "", "parse-names" : false, "suffix" : "" }, { "dropping-particle" : "", "family" : "Lehner", "given" : "Kristen A.", "non-dropping-particle" : "", "parse-names" : false, "suffix" : "" }, { "dropping-particle" : "", "family" : "Bielenberg", "given" : "Diane R.", "non-dropping-particle" : "", "parse-names" : false, "suffix" : "" }, { "dropping-particle" : "", "family" : "Schmidt", "given" : "Birgitta", "non-dropping-particle" : "", "parse-names" : false, "suffix" : "" }, { "dropping-particle" : "", "family" : "Dalli", "given" : "Jesmond", "non-dropping-particle" : "", "parse-names" : false, "suffix" : "" }, { "dropping-particle" : "", "family" : "Greene", "given" : "Emily R.", "non-dropping-particle" : "", "parse-names" : false, "suffix" : "" }, { "dropping-particle" : "", "family" : "Gus-Brautbar", "given" : "Yael", "non-dropping-particle" : "", "parse-names" : false, "suffix" : "" }, { "dropping-particle" : "", "family" : "Piwowarski", "given" : "Julia", "non-dropping-particle" : "", "parse-names" : false, "suffix" : "" }, { "dropping-particle" : "", "family" : "Mammoto", "given" : "Tadanori", "non-dropping-particle" : "", "parse-names" : false, "suffix" : "" }, { "dropping-particle" : "", "family" : "Zurakowski", "given" : "David", "non-dropping-particle" : "", "parse-names" : false, "suffix" : "" }, { "dropping-particle" : "", "family" : "Perretti", "given" : "Mauro", "non-dropping-particle" : "", "parse-names" : false, "suffix" : "" }, { "dropping-particle" : "", "family" : "Sukhatme", "given" : "Vikas P.", "non-dropping-particle" : "", "parse-names" : false, "suffix" : "" }, { "dropping-particle" : "", "family" : "Kaipainen", "given" : "Arja", "non-dropping-particle" : "", "parse-names" : false, "suffix" : "" }, { "dropping-particle" : "", "family" : "Kieran", "given" : "Mark W.", "non-dropping-particle" : "", "parse-names" : false, "suffix" : "" }, { "dropping-particle" : "", "family" : "Huang", "given" : "Sui", "non-dropping-particle" : "", "parse-names" : false, "suffix" : "" }, { "dropping-particle" : "", "family" : "Panigrahy", "given" : "Dipak", "non-dropping-particle" : "", "parse-names" : false, "suffix" : "" } ], "container-title" : "Journal of Experimental Medicine", "id" : "ITEM-2", "issue" : "1", "issued" : { "date-parts" : [ [ "2018" ] ] }, "page" : "115-140", "title" : "Resolvins suppress tumor growth and enhance cancer therapy", "type" : "article-journal", "volume" : "215" }, "uris" : [ "http://www.mendeley.com/documents/?uuid=3c673575-2b7d-450f-99e2-e63e0b7bd377" ] } ], "mendeley" : { "formattedCitation" : "[69,70]", "plainTextFormattedCitation" : "[69,70]", "previouslyFormattedCitation" : "[69,70]" }, "properties" : { "noteIndex" : 0 }, "schema" : "https://github.com/citation-style-language/schema/raw/master/csl-citation.json" }</w:instrText>
      </w:r>
      <w:r w:rsidR="00CA58B9"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[69,70]</w:t>
      </w:r>
      <w:r w:rsidR="00CA58B9" w:rsidRPr="008C0DA4">
        <w:rPr>
          <w:rFonts w:ascii="Trebuchet MS" w:hAnsi="Trebuchet MS"/>
          <w:sz w:val="20"/>
          <w:szCs w:val="20"/>
          <w:lang w:val="en-US"/>
        </w:rPr>
        <w:fldChar w:fldCharType="end"/>
      </w:r>
      <w:r w:rsidRPr="008C0DA4">
        <w:rPr>
          <w:rFonts w:ascii="Trebuchet MS" w:hAnsi="Trebuchet MS"/>
          <w:sz w:val="20"/>
          <w:szCs w:val="20"/>
          <w:lang w:val="en-US"/>
        </w:rPr>
        <w:t xml:space="preserve">. SPMs can influence macrophage </w:t>
      </w:r>
      <w:r w:rsidR="008D5938" w:rsidRPr="008C0DA4">
        <w:rPr>
          <w:rFonts w:ascii="Trebuchet MS" w:hAnsi="Trebuchet MS"/>
          <w:sz w:val="20"/>
          <w:szCs w:val="20"/>
          <w:lang w:val="en-US"/>
        </w:rPr>
        <w:t>polarization</w:t>
      </w:r>
      <w:r w:rsidRPr="008C0DA4">
        <w:rPr>
          <w:rFonts w:ascii="Trebuchet MS" w:hAnsi="Trebuchet MS"/>
          <w:sz w:val="20"/>
          <w:szCs w:val="20"/>
          <w:lang w:val="en-US"/>
        </w:rPr>
        <w:t xml:space="preserve">, shifting them from the pro-tumorigenic M2-like phenotype to the pro-resolving M1-like phenotype </w:t>
      </w:r>
      <w:r w:rsidR="005A7E1E"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"10.1016/j.biopha.2022.113980", "ISSN" : "07533322", "PMID" : "36411650", "abstract" : "Appropriate inflammation is an effective weapon for the body to fight against harmful stimuli, while excessive or prolonged inflammatory reactions could lead to tissue destruction, fibrosis, and even organ failure. The timely termination of inflammatory response is of great significance for maintaining the homeostasis of the body. Unlike the past perception that the regression of inflammation is a passive process, it is now considered that the regression of inflammation is a carefully coordinated active process. Specialized pro-resolving mediators (SPMs) play an important role in limiting the inflammatory response, promoting the regression of inflammation, and maintaining homeostasis. Increasing evidence suggests that exogenous treatment with SPMs could effectively improve symptoms in various inflammatory-related diseases. In this review, we briefly address the current family members of SPMs. We elaborated on the extensive regulation of SPMs of multiple immune cells in various inflammatory-related diseases and the related mechanisms. Our research provides a theoretical basis for promoting an understanding of the role and mechanism of SMPs in inflammation.", "author" : [ { "dropping-particle" : "", "family" : "Pan", "given" : "Guangtao", "non-dropping-particle" : "", "parse-names" : false, "suffix" : "" }, { "dropping-particle" : "", "family" : "Zhang", "given" : "Ping", "non-dropping-particle" : "", "parse-names" : false, "suffix" : "" }, { "dropping-particle" : "", "family" : "Yang", "given" : "Jingyi", "non-dropping-particle" : "", "parse-names" : false, "suffix" : "" }, { "dropping-particle" : "", "family" : "Wu", "given" : "Yanran", "non-dropping-particle" : "", "parse-names" : false, "suffix" : "" } ], "container-title" : "Biomedicine &amp; Pharmacotherapy", "id" : "ITEM-1", "issued" : { "date-parts" : [ [ "2022", "12" ] ] }, "page" : "113980", "title" : "The regulatory effect of specialized pro-resolving mediators on immune cells", "type" : "article-journal", "volume" : "156" }, "uris" : [ "http://www.mendeley.com/documents/?uuid=a8dd0c41-6862-4112-bbd5-f019294dfc58" ] } ], "mendeley" : { "formattedCitation" : "[71]", "plainTextFormattedCitation" : "[71]", "previouslyFormattedCitation" : "[71]" }, "properties" : { "noteIndex" : 0 }, "schema" : "https://github.com/citation-style-language/schema/raw/master/csl-citation.json" }</w:instrText>
      </w:r>
      <w:r w:rsidR="005A7E1E"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[71]</w:t>
      </w:r>
      <w:r w:rsidR="005A7E1E" w:rsidRPr="008C0DA4">
        <w:rPr>
          <w:rFonts w:ascii="Trebuchet MS" w:hAnsi="Trebuchet MS"/>
          <w:sz w:val="20"/>
          <w:szCs w:val="20"/>
          <w:lang w:val="en-US"/>
        </w:rPr>
        <w:fldChar w:fldCharType="end"/>
      </w:r>
      <w:r w:rsidRPr="008C0DA4">
        <w:rPr>
          <w:rFonts w:ascii="Trebuchet MS" w:hAnsi="Trebuchet MS"/>
          <w:sz w:val="20"/>
          <w:szCs w:val="20"/>
          <w:lang w:val="en-US"/>
        </w:rPr>
        <w:t xml:space="preserve">. This phenotypic shift reduces vascular endothelial growth factor (VEGF) production and promotes clearance of </w:t>
      </w:r>
      <w:r w:rsidR="008D5938" w:rsidRPr="008C0DA4">
        <w:rPr>
          <w:rFonts w:ascii="Trebuchet MS" w:hAnsi="Trebuchet MS"/>
          <w:sz w:val="20"/>
          <w:szCs w:val="20"/>
          <w:lang w:val="en-US"/>
        </w:rPr>
        <w:t>tumor</w:t>
      </w:r>
      <w:r w:rsidRPr="008C0DA4">
        <w:rPr>
          <w:rFonts w:ascii="Trebuchet MS" w:hAnsi="Trebuchet MS"/>
          <w:sz w:val="20"/>
          <w:szCs w:val="20"/>
          <w:lang w:val="en-US"/>
        </w:rPr>
        <w:t xml:space="preserve">-associated inflammation </w:t>
      </w:r>
      <w:r w:rsidR="00194135"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"10.1038/s41698-024-00522-z", "ISSN" : "2397-768X", "abstract" : "Tumor drug resistance emerges from the interaction of two critical factors: tumor cellular heterogeneity and the immunosuppressive nature of the tumor microenvironment (TME). Tumor-associated macrophages (TAMs) constitute essential components of the TME. M2-like TAMs are essential in facilitating tumor metastasis as well as augmenting the drug resistance of tumors. This review encapsulates the mechanisms that M2-like TAMs use to promote tumor drug resistance. We also describe the emerging therapeutic strategies that are currently targeting M2-like TAMs in combination with other antitumor drugs, with some still undergoing clinical trial evaluation. Furthermore, we summarize and analyze various existing approaches for developing novel drugs that target M2-like TAMs to overcome tumor resistance, highlighting how targeting M2-like TAMs can effectively stop tumor growth, metastasis, and overcome tumor drug resistance.", "author" : [ { "dropping-particle" : "", "family" : "Wang", "given" : "Shujing", "non-dropping-particle" : "", "parse-names" : false, "suffix" : "" }, { "dropping-particle" : "", "family" : "Wang", "given" : "Jingrui", "non-dropping-particle" : "", "parse-names" : false, "suffix" : "" }, { "dropping-particle" : "", "family" : "Chen", "given" : "Zhiqiang", "non-dropping-particle" : "", "parse-names" : false, "suffix" : "" }, { "dropping-particle" : "", "family" : "Luo", "given" : "Jiamin", "non-dropping-particle" : "", "parse-names" : false, "suffix" : "" }, { "dropping-particle" : "", "family" : "Guo", "given" : "Wei", "non-dropping-particle" : "", "parse-names" : false, "suffix" : "" }, { "dropping-particle" : "", "family" : "Sun", "given" : "Lingling", "non-dropping-particle" : "", "parse-names" : false, "suffix" : "" }, { "dropping-particle" : "", "family" : "Lin", "given" : "Lizhu", "non-dropping-particle" : "", "parse-names" : false, "suffix" : "" } ], "container-title" : "npj Precision Oncology", "id" : "ITEM-1", "issue" : "1", "issued" : { "date-parts" : [ [ "2024", "2", "10" ] ] }, "page" : "31", "title" : "Targeting M2-like tumor-associated macrophages is a potential therapeutic approach to overcome antitumor drug resistance", "type" : "article-journal", "volume" : "8" }, "uris" : [ "http://www.mendeley.com/documents/?uuid=fb89276b-a8c8-4174-bbe4-d74d0085eeee" ] } ], "mendeley" : { "formattedCitation" : "[72]", "plainTextFormattedCitation" : "[72]", "previouslyFormattedCitation" : "[72]" }, "properties" : { "noteIndex" : 0 }, "schema" : "https://github.com/citation-style-language/schema/raw/master/csl-citation.json" }</w:instrText>
      </w:r>
      <w:r w:rsidR="00194135"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[72]</w:t>
      </w:r>
      <w:r w:rsidR="00194135" w:rsidRPr="008C0DA4">
        <w:rPr>
          <w:rFonts w:ascii="Trebuchet MS" w:hAnsi="Trebuchet MS"/>
          <w:sz w:val="20"/>
          <w:szCs w:val="20"/>
          <w:lang w:val="en-US"/>
        </w:rPr>
        <w:fldChar w:fldCharType="end"/>
      </w:r>
      <w:r w:rsidRPr="008C0DA4">
        <w:rPr>
          <w:rFonts w:ascii="Trebuchet MS" w:hAnsi="Trebuchet MS"/>
          <w:sz w:val="20"/>
          <w:szCs w:val="20"/>
          <w:lang w:val="en-US"/>
        </w:rPr>
        <w:t xml:space="preserve">. Additionally, SPMs have shown the ability to modulate </w:t>
      </w:r>
      <w:r w:rsidR="008D5938" w:rsidRPr="008C0DA4">
        <w:rPr>
          <w:rFonts w:ascii="Trebuchet MS" w:hAnsi="Trebuchet MS"/>
          <w:sz w:val="20"/>
          <w:szCs w:val="20"/>
          <w:lang w:val="en-US"/>
        </w:rPr>
        <w:t>tumor</w:t>
      </w:r>
      <w:r w:rsidRPr="008C0DA4">
        <w:rPr>
          <w:rFonts w:ascii="Trebuchet MS" w:hAnsi="Trebuchet MS"/>
          <w:sz w:val="20"/>
          <w:szCs w:val="20"/>
          <w:lang w:val="en-US"/>
        </w:rPr>
        <w:t xml:space="preserve">-associated macrophages (TAMs), which are often implicated in immune suppression, angiogenesis, and </w:t>
      </w:r>
      <w:r w:rsidR="008D5938" w:rsidRPr="008C0DA4">
        <w:rPr>
          <w:rFonts w:ascii="Trebuchet MS" w:hAnsi="Trebuchet MS"/>
          <w:sz w:val="20"/>
          <w:szCs w:val="20"/>
          <w:lang w:val="en-US"/>
        </w:rPr>
        <w:t>tumor</w:t>
      </w:r>
      <w:r w:rsidRPr="008C0DA4">
        <w:rPr>
          <w:rFonts w:ascii="Trebuchet MS" w:hAnsi="Trebuchet MS"/>
          <w:sz w:val="20"/>
          <w:szCs w:val="20"/>
          <w:lang w:val="en-US"/>
        </w:rPr>
        <w:t xml:space="preserve"> growth </w:t>
      </w:r>
      <w:r w:rsidR="00BF16F6"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"10.3389/fimmu.2021.702785", "ISSN" : "1664-3224", "PMID" : "34276698", "abstract" : "Inflammation is a fundamental physiological response orchestrated by innate immune cells to restore tissue homeostasis. Specialized pro-resolving mediators (SPMs) are involved in active resolution of inflammation but when inflammation is incomplete, chronic inflammation creates a favorable environment that fuels carcinogenesis and cancer progression. Conventional cancer therapy also strengthens cancer-related inflammation by inducing massive tumor cell death that activate surrounding immune-infiltrating cells such as tumor-associated macrophages (TAMs). Macrophages are key actors of both inflammation and its active resolution due to their plastic phenotype. In line with this high plasticity, macrophages can be hijacked by cancer cells to support tumor progression and immune escape, or therapy resistance. Impaired resolution of cancer-associated inflammation supported by TAMs may thus reinforces tumor progression. From this perspective, recent evidence suggests that stimulating macrophage\u2019s pro-resolving functions using SPMs can promote inflammation resolution in cancer and improve anticancer treatments. Thus, TAMs\u2019 re-education toward an antitumor phenotype by using SPMs opens a new line of attack in cancer treatment. Here, we review SPMs\u2019 anticancer capacities with special attention regarding their effects on TAMs. We further discuss how this new therapeutic approach could be envisioned in cancer therapy.", "author" : [ { "dropping-particle" : "", "family" : "Lavy", "given" : "Margot", "non-dropping-particle" : "", "parse-names" : false, "suffix" : "" }, { "dropping-particle" : "", "family" : "Gauttier", "given" : "Vanessa", "non-dropping-particle" : "", "parse-names" : false, "suffix" : "" }, { "dropping-particle" : "", "family" : "Poirier", "given" : "Nicolas", "non-dropping-particle" : "", "parse-names" : false, "suffix" : "" }, { "dropping-particle" : "", "family" : "Barill\u00e9-Nion", "given" : "Sophie", "non-dropping-particle" : "", "parse-names" : false, "suffix" : "" }, { "dropping-particle" : "", "family" : "Blanquart", "given" : "Christophe", "non-dropping-particle" : "", "parse-names" : false, "suffix" : "" } ], "container-title" : "Frontiers in Immunology", "id" : "ITEM-1", "issued" : { "date-parts" : [ [ "2021", "6", "30" ] ] }, "page" : "702785", "title" : "Specialized Pro-Resolving Mediators Mitigate Cancer-Related Inflammation: Role of Tumor-Associated Macrophages and Therapeutic Opportunities", "type" : "article-journal", "volume" : "12" }, "uris" : [ "http://www.mendeley.com/documents/?uuid=434ffc9a-847a-4b83-b140-4b2d8948a475" ] } ], "mendeley" : { "formattedCitation" : "[70]", "plainTextFormattedCitation" : "[70]", "previouslyFormattedCitation" : "[70]" }, "properties" : { "noteIndex" : 0 }, "schema" : "https://github.com/citation-style-language/schema/raw/master/csl-citation.json" }</w:instrText>
      </w:r>
      <w:r w:rsidR="00BF16F6"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[70]</w:t>
      </w:r>
      <w:r w:rsidR="00BF16F6" w:rsidRPr="008C0DA4">
        <w:rPr>
          <w:rFonts w:ascii="Trebuchet MS" w:hAnsi="Trebuchet MS"/>
          <w:sz w:val="20"/>
          <w:szCs w:val="20"/>
          <w:lang w:val="en-US"/>
        </w:rPr>
        <w:fldChar w:fldCharType="end"/>
      </w:r>
      <w:r w:rsidRPr="008C0DA4">
        <w:rPr>
          <w:rFonts w:ascii="Trebuchet MS" w:hAnsi="Trebuchet MS"/>
          <w:sz w:val="20"/>
          <w:szCs w:val="20"/>
          <w:lang w:val="en-US"/>
        </w:rPr>
        <w:t>.</w:t>
      </w:r>
    </w:p>
    <w:p w14:paraId="44CE5C15" w14:textId="3D26501D" w:rsidR="00033EF9" w:rsidRPr="008C0DA4" w:rsidRDefault="00B60709" w:rsidP="005E2514">
      <w:pPr>
        <w:pStyle w:val="Corpo"/>
        <w:spacing w:after="120" w:line="480" w:lineRule="auto"/>
        <w:jc w:val="both"/>
        <w:rPr>
          <w:rFonts w:ascii="Trebuchet MS" w:hAnsi="Trebuchet MS"/>
          <w:sz w:val="20"/>
          <w:szCs w:val="20"/>
          <w:lang w:val="en-US"/>
        </w:rPr>
      </w:pPr>
      <w:r w:rsidRPr="008C0DA4">
        <w:rPr>
          <w:rFonts w:ascii="Trebuchet MS" w:hAnsi="Trebuchet MS"/>
          <w:sz w:val="20"/>
          <w:szCs w:val="20"/>
          <w:lang w:val="en-US"/>
        </w:rPr>
        <w:t xml:space="preserve">Chronic low-grade inflammation is a hallmark of obesity and a major contributor to its associated metabolic complications, including insulin resistance, hepatic steatosis, and cardiovascular disease </w:t>
      </w:r>
      <w:r w:rsidR="000A1D6A"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"10.1038/s41581-021-00454-y", "ISSN" : "1759507X", "PMID" : "34282342", "abstract" : "Obesity, diabetes mellitus, hypertension and cardiovascular disease are risk factors for chronic kidney disease (CKD) and kidney failure. Chronic, low-grade inflammation is recognized as a major pathogenic mechanism that underlies the association between CKD and obesity, impaired glucose tolerance, insulin resistance and diabetes, through interaction between resident and/or circulating immune cells with parenchymal cells. Thus, considerable interest exists in approaches that target inflammation as a strategy to manage CKD. The initial phase of the inflammatory response to injury or metabolic dysfunction reflects the release of pro-inflammatory mediators including peptides, lipids and cytokines, and the recruitment of leukocytes. In self-limiting inflammation, the evolving inflammatory response is coupled to distinct processes that promote the resolution of inflammation and restore homeostasis. The discovery of endogenously generated lipid mediators \u2014 specialized pro-resolving lipid mediators and branched fatty acid esters of hydroxy fatty acids \u2014 which promote the resolution of inflammation and attenuate the microvascular and macrovascular complications of obesity and diabetes mellitus highlights novel opportunities for potential therapeutic intervention through the targeting of pro-resolution, rather than anti-inflammatory pathways.", "author" : [ { "dropping-particle" : "", "family" : "Brennan", "given" : "Eoin", "non-dropping-particle" : "", "parse-names" : false, "suffix" : "" }, { "dropping-particle" : "", "family" : "Kantharidis", "given" : "Phillip", "non-dropping-particle" : "", "parse-names" : false, "suffix" : "" }, { "dropping-particle" : "", "family" : "Cooper", "given" : "Mark E.", "non-dropping-particle" : "", "parse-names" : false, "suffix" : "" }, { "dropping-particle" : "", "family" : "Godson", "given" : "Catherine", "non-dropping-particle" : "", "parse-names" : false, "suffix" : "" } ], "container-title" : "Nature Reviews Nephrology", "id" : "ITEM-1", "issue" : "11", "issued" : { "date-parts" : [ [ "2021" ] ] }, "page" : "725-739", "title" : "Pro-resolving lipid mediators: regulators of inflammation, metabolism and kidney function", "type" : "article", "volume" : "17" }, "uris" : [ "http://www.mendeley.com/documents/?uuid=a5e9e627-313e-4f6d-9bfa-f3772358d6d8" ] } ], "mendeley" : { "formattedCitation" : "[73]", "plainTextFormattedCitation" : "[73]", "previouslyFormattedCitation" : "[73]" }, "properties" : { "noteIndex" : 0 }, "schema" : "https://github.com/citation-style-language/schema/raw/master/csl-citation.json" }</w:instrText>
      </w:r>
      <w:r w:rsidR="000A1D6A"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[73]</w:t>
      </w:r>
      <w:r w:rsidR="000A1D6A" w:rsidRPr="008C0DA4">
        <w:rPr>
          <w:rFonts w:ascii="Trebuchet MS" w:hAnsi="Trebuchet MS"/>
          <w:sz w:val="20"/>
          <w:szCs w:val="20"/>
          <w:lang w:val="en-US"/>
        </w:rPr>
        <w:fldChar w:fldCharType="end"/>
      </w:r>
      <w:r w:rsidRPr="008C0DA4">
        <w:rPr>
          <w:rFonts w:ascii="Trebuchet MS" w:hAnsi="Trebuchet MS"/>
          <w:sz w:val="20"/>
          <w:szCs w:val="20"/>
          <w:lang w:val="en-US"/>
        </w:rPr>
        <w:t>. SPMs have emerged as important regulators of this inflammatory state. In both clinical and preclinical settings, obese individuals have been found to exhibit reduced levels of SPMs in serum and neutrophils and in adipose tissue</w:t>
      </w:r>
      <w:r w:rsidR="007514E4" w:rsidRPr="008C0DA4">
        <w:rPr>
          <w:rFonts w:ascii="Trebuchet MS" w:hAnsi="Trebuchet MS"/>
          <w:sz w:val="20"/>
          <w:szCs w:val="20"/>
          <w:lang w:val="en-US"/>
        </w:rPr>
        <w:t xml:space="preserve"> </w:t>
      </w:r>
      <w:r w:rsidR="00942ED3"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"10.3390/ijms25179598", "ISSN" : "1422-0067", "abstract" : "Obesity-related metabolic disorders, including diabetes, non-alcoholic fatty liver disease (NAFLD), and cardiovascular disease, increasingly threaten global health. Uncontrolled inflammation is a key pathophysiological factor in many of these conditions. In the human body, inflammatory responses generate specialized pro-resolving mediators (SPMs), which are crucial for resolving inflammation and restoring tissue balance. SPMs derived from omega-3 polyunsaturated fatty acids (n-3 PUFAs) such as resolvins, protectins, and maresins hold promise in attenuating the chronic inflammatory diseases associated with lipid metabolism disorders. Recent research has highlighted the therapeutic potential of n-3 PUFA-derived metabolites in addressing these metabolic disorders. However, the understanding of the pharmacological aspects of SPMs, particularly in obesity-related metabolic disorders, remains limited. This review comprehensively summarizes recent advances in understanding the role of SPMs in resolving metabolic disorders, based on studies in animal models and humans. These studies indicate that SPMs have potential as therapeutic targets for combating obesity, as well as offering insights into their mechanisms of action.", "author" : [ { "dropping-particle" : "", "family" : "Kim", "given" : "Nahyun", "non-dropping-particle" : "", "parse-names" : false, "suffix" : "" }, { "dropping-particle" : "", "family" : "Shin", "given" : "Ha Youn", "non-dropping-particle" : "", "parse-names" : false, "suffix" : "" } ], "container-title" : "International Journal of Molecular Sciences", "id" : "ITEM-1", "issue" : "17", "issued" : { "date-parts" : [ [ "2024", "9", "4" ] ] }, "page" : "9598", "title" : "Deciphering the Potential Role of Specialized Pro-Resolving Mediators in Obesity-Associated Metabolic Disorders", "type" : "article-journal", "volume" : "25" }, "uris" : [ "http://www.mendeley.com/documents/?uuid=bcdc2092-6aa2-462e-b039-32889bf83f48" ] }, { "id" : "ITEM-2", "itemData" : { "DOI" : "10.1016/j.ebiom.2022.103909", "ISSN" : "23523964", "PMID" : "35247847", "abstract" : "Background: Obesity is associated with enhanced inflammation. However, investigation in human subcutaneous white adipose tissue (scWAT) is limited and the mechanisms by which inflammation occurs have not been well elucidated. Marine long chain omega-3 polyunsaturated fatty acids (LC n-3 PUFAs) have anti-inflammatory actions and may reduce scWAT inflammation. Methods: Subcutaneous white adipose tissue (scWAT) biopsies were collected from individuals living with obesity (n=45) and normal weight individuals (n=39) prior to and following a 12-week intervention with either 3 g/day of a fish oil concentrate (providing 1.1 g eicosapentaenoic acid (EPA) + 0.8 g docosahexaenoic acid (DHA)) or 3 g/day of corn oil. ScWAT fatty acid, oxylipin, and transcriptome profiles were assessed by gas chromatography, ultra-pure liquid chromatography tandem mass spectrometry, RNA sequencing and qRT-PCR, respectively. Findings: Obesity was associated with greater scWAT inflammation demonstrated by lower concentrations of specialised pro-resolving mediators (SPMs) and hydroxy-DHA metabolites and an altered transcriptome with differential expression of genes involved in LC n-3 PUFA activation, oxylipin synthesis, inflammation, and immune response. Intervention with LC n-3 PUFAs increased their respective metabolites including the SPM precursor 14-hydroxy-DHA in normal weight individuals and decreased arachidonic acid derived metabolites and expression of genes involved in immune and inflammatory response with a greater effect in normal weight individuals. Interpretation: Downregulated expression of genes responsible for fatty acid activation and metabolism may contribute to an inflammatory oxylipin profile and limit the effects of LC n-3 PUFAs in obesity. There may be a need for personalised LC n-3 PUFA supplementation based on obesity status. Funding: European Commission Seventh Framework Programme (Grant Number 244995) and Czech Academy of Sciences (Lumina quaeruntur LQ200111901).", "author" : [ { "dropping-particle" : "", "family" : "Fisk", "given" : "Helena L.", "non-dropping-particle" : "", "parse-names" : false, "suffix" : "" }, { "dropping-particle" : "", "family" : "Childs", "given" : "Caroline E.", "non-dropping-particle" : "", "parse-names" : false, "suffix" : "" }, { "dropping-particle" : "", "family" : "Miles", "given" : "Elizabeth A.", "non-dropping-particle" : "", "parse-names" : false, "suffix" : "" }, { "dropping-particle" : "", "family" : "Ayres", "given" : "Robert", "non-dropping-particle" : "", "parse-names" : false, "suffix" : "" }, { "dropping-particle" : "", "family" : "Noakes", "given" : "Paul S.", "non-dropping-particle" : "", "parse-names" : false, "suffix" : "" }, { "dropping-particle" : "", "family" : "Paras-Chavez", "given" : "Carolina", "non-dropping-particle" : "", "parse-names" : false, "suffix" : "" }, { "dropping-particle" : "", "family" : "Kuda", "given" : "Ondrej", "non-dropping-particle" : "", "parse-names" : false, "suffix" : "" }, { "dropping-particle" : "", "family" : "Kopeck\u00fd", "given" : "Jan", "non-dropping-particle" : "", "parse-names" : false, "suffix" : "" }, { "dropping-particle" : "", "family" : "Antoun", "given" : "Elie", "non-dropping-particle" : "", "parse-names" : false, "suffix" : "" }, { "dropping-particle" : "", "family" : "Lillycrop", "given" : "Karen A.", "non-dropping-particle" : "", "parse-names" : false, "suffix" : "" }, { "dropping-particle" : "", "family" : "Calder", "given" : "Philip C.", "non-dropping-particle" : "", "parse-names" : false, "suffix" : "" } ], "container-title" : "eBioMedicine", "id" : "ITEM-2", "issued" : { "date-parts" : [ [ "2022", "3" ] ] }, "page" : "103909", "title" : "Modification of subcutaneous white adipose tissue inflammation by omega-3 fatty acids is limited in human obesity-a double blind, randomised clinical trial", "type" : "article-journal", "volume" : "77" }, "uris" : [ "http://www.mendeley.com/documents/?uuid=f1e9b58a-4417-40b4-801f-1a731643e75b" ] } ], "mendeley" : { "formattedCitation" : "[74,75]", "plainTextFormattedCitation" : "[74,75]", "previouslyFormattedCitation" : "[74,75]" }, "properties" : { "noteIndex" : 0 }, "schema" : "https://github.com/citation-style-language/schema/raw/master/csl-citation.json" }</w:instrText>
      </w:r>
      <w:r w:rsidR="00942ED3"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[74,75]</w:t>
      </w:r>
      <w:r w:rsidR="00942ED3" w:rsidRPr="008C0DA4">
        <w:rPr>
          <w:rFonts w:ascii="Trebuchet MS" w:hAnsi="Trebuchet MS"/>
          <w:sz w:val="20"/>
          <w:szCs w:val="20"/>
          <w:lang w:val="en-US"/>
        </w:rPr>
        <w:fldChar w:fldCharType="end"/>
      </w:r>
      <w:r w:rsidRPr="008C0DA4">
        <w:rPr>
          <w:rFonts w:ascii="Trebuchet MS" w:hAnsi="Trebuchet MS"/>
          <w:sz w:val="20"/>
          <w:szCs w:val="20"/>
          <w:lang w:val="en-US"/>
        </w:rPr>
        <w:t xml:space="preserve">. In mice, this trend appears to be exacerbated by high-fat diets and reversed with weight loss </w:t>
      </w:r>
      <w:r w:rsidR="00E20B80"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"10.4049/jimmunol.1201272", "ISSN" : "0022-1767", "PMID" : "22844113", "abstract" : "The unprecedented increase in the prevalence of obesity and obesity-related disorders is causally linked to a chronic state of low-grade inflammation in adipose tissue. Timely resolution of inflammation and return of this tissue to homeostasis are key to reducing obesity-induced metabolic dysfunctions. In this study, with inflamed adipose, we investigated the biosynthesis, conversion, and actions of Resolvins D1 (RvD1, 7S,8R,17S-trihydroxy-4Z,9E,11E,13Z,15E,19Z-docosahexaenoic acid) and D2 (RvD2, 7S,16R,17S-trihydroxy-4Z,8E,10Z,12E,14E,19Z-docosahexaenoic acid), potent anti-inflammatory and proresolving lipid mediators (LMs), and their ability to regulate monocyte interactions with adipocytes. Lipid mediator-metabololipidomics identified RvD1 and RvD2 from endogenous sources in human and mouse adipose tissues. We also identified proresolving receptors (i.e., ALX/FPR2, ChemR23, and GPR32) in these tissues. Compared with lean tissue, obese adipose showed a deficit of these endogenous anti-inflammatory signals. With inflamed obese adipose tissue, RvD1 and RvD2 each rescued impaired expression and secretion of adiponectin in a time- and concentration-dependent manner as well as decreasing proinflammatory adipokine production including leptin, TNF-\u03b1, IL-6, and IL-1\u03b2. RvD1 and RvD2 each reduced MCP-1 and leukotriene B4-stimulated monocyte adhesion to adipocytes and their transadipose migration. Adipose tissue rapidly converted both resolvins (Rvs) to novel oxo-Rvs. RvD2 was enzymatically converted to 7-oxo-RvD2 as its major metabolic route that retained adipose-directed RvD2 actions. These results indicate, in adipose, D-series Rvs (RvD1 and RvD2) are potent proresolving mediators that counteract both local adipokine production and monocyte accumulation in obesity-induced adipose inflammation.", "author" : [ { "dropping-particle" : "", "family" : "Cl\u00e0ria", "given" : "Joan", "non-dropping-particle" : "", "parse-names" : false, "suffix" : "" }, { "dropping-particle" : "", "family" : "Dalli", "given" : "Jesmond", "non-dropping-particle" : "", "parse-names" : false, "suffix" : "" }, { "dropping-particle" : "", "family" : "Yacoubian", "given" : "Stephanie", "non-dropping-particle" : "", "parse-names" : false, "suffix" : "" }, { "dropping-particle" : "", "family" : "Gao", "given" : "Fei", "non-dropping-particle" : "", "parse-names" : false, "suffix" : "" }, { "dropping-particle" : "", "family" : "Serhan", "given" : "Charles N.", "non-dropping-particle" : "", "parse-names" : false, "suffix" : "" } ], "container-title" : "The Journal of Immunology", "id" : "ITEM-1", "issue" : "5", "issued" : { "date-parts" : [ [ "2012" ] ] }, "page" : "2597-2605", "title" : "Resolvin D1 and Resolvin D2 Govern Local Inflammatory Tone in Obese Fat", "type" : "article-journal", "volume" : "189" }, "uris" : [ "http://www.mendeley.com/documents/?uuid=157d0ce6-f003-4fe4-bc78-53da3fa483b4" ] } ], "mendeley" : { "formattedCitation" : "[76]", "plainTextFormattedCitation" : "[76]", "previouslyFormattedCitation" : "[76]" }, "properties" : { "noteIndex" : 0 }, "schema" : "https://github.com/citation-style-language/schema/raw/master/csl-citation.json" }</w:instrText>
      </w:r>
      <w:r w:rsidR="00E20B80"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[76]</w:t>
      </w:r>
      <w:r w:rsidR="00E20B80" w:rsidRPr="008C0DA4">
        <w:rPr>
          <w:rFonts w:ascii="Trebuchet MS" w:hAnsi="Trebuchet MS"/>
          <w:sz w:val="20"/>
          <w:szCs w:val="20"/>
          <w:lang w:val="en-US"/>
        </w:rPr>
        <w:fldChar w:fldCharType="end"/>
      </w:r>
      <w:r w:rsidRPr="008C0DA4">
        <w:rPr>
          <w:rFonts w:ascii="Trebuchet MS" w:hAnsi="Trebuchet MS"/>
          <w:sz w:val="20"/>
          <w:szCs w:val="20"/>
          <w:lang w:val="en-US"/>
        </w:rPr>
        <w:t xml:space="preserve">. Animal models have further demonstrated the therapeutic promise of SPMs, particularly RvD1 and RvD2, in mitigating obesity-related metabolic dysfunction. These mediators have been shown </w:t>
      </w:r>
      <w:r w:rsidRPr="008C0DA4">
        <w:rPr>
          <w:rFonts w:ascii="Trebuchet MS" w:hAnsi="Trebuchet MS"/>
          <w:sz w:val="20"/>
          <w:szCs w:val="20"/>
          <w:lang w:val="en-US"/>
        </w:rPr>
        <w:lastRenderedPageBreak/>
        <w:t>to attenuate systemic inflammation and enhance insulin sensitivity through multiple mechanisms. Th</w:t>
      </w:r>
      <w:r w:rsidR="00247E66">
        <w:rPr>
          <w:rFonts w:ascii="Trebuchet MS" w:hAnsi="Trebuchet MS"/>
          <w:sz w:val="20"/>
          <w:szCs w:val="20"/>
          <w:lang w:val="en-US"/>
        </w:rPr>
        <w:t>ese</w:t>
      </w:r>
      <w:r w:rsidRPr="008C0DA4">
        <w:rPr>
          <w:rFonts w:ascii="Trebuchet MS" w:hAnsi="Trebuchet MS"/>
          <w:sz w:val="20"/>
          <w:szCs w:val="20"/>
          <w:lang w:val="en-US"/>
        </w:rPr>
        <w:t xml:space="preserve"> include modulation of adipokines and cytokines (e.g., increased adiponectin and </w:t>
      </w:r>
      <w:r w:rsidR="00EB1192" w:rsidRPr="008C0DA4">
        <w:rPr>
          <w:rFonts w:ascii="Trebuchet MS" w:hAnsi="Trebuchet MS"/>
          <w:sz w:val="20"/>
          <w:szCs w:val="20"/>
          <w:lang w:val="en-US"/>
        </w:rPr>
        <w:t xml:space="preserve">decreased </w:t>
      </w:r>
      <w:r w:rsidRPr="008C0DA4">
        <w:rPr>
          <w:rFonts w:ascii="Trebuchet MS" w:hAnsi="Trebuchet MS"/>
          <w:sz w:val="20"/>
          <w:szCs w:val="20"/>
          <w:lang w:val="en-US"/>
        </w:rPr>
        <w:t xml:space="preserve">TNF-α, IL-6, and IL-1β), improvement in insulin </w:t>
      </w:r>
      <w:r w:rsidR="008D5938" w:rsidRPr="008C0DA4">
        <w:rPr>
          <w:rFonts w:ascii="Trebuchet MS" w:hAnsi="Trebuchet MS"/>
          <w:sz w:val="20"/>
          <w:szCs w:val="20"/>
          <w:lang w:val="en-US"/>
        </w:rPr>
        <w:t>signaling</w:t>
      </w:r>
      <w:r w:rsidRPr="008C0DA4">
        <w:rPr>
          <w:rFonts w:ascii="Trebuchet MS" w:hAnsi="Trebuchet MS"/>
          <w:sz w:val="20"/>
          <w:szCs w:val="20"/>
          <w:lang w:val="en-US"/>
        </w:rPr>
        <w:t xml:space="preserve"> pathways (e.g., upregulation of IRS-1/PI3K/Akt and GLUT-4), and enhancement of cellular stress responses such as autophagy and endoplasmic reticulum (ER) stress resilience </w:t>
      </w:r>
      <w:r w:rsidR="0039583D"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"10.1016/j.prostaglandins.2023.106718", "ISSN" : "10988823", "PMID" : "36813255", "abstract" : "This review is a synopsis of the main points from the opening presentation by the authors in the Resolution of Inflammation session at the 8th European Workshop on Lipid Mediators held at the Karolinska Institute, Stockholm, Sweden, June 29th, 2022. Specialized pro-resolving mediators (SPM) promote tissue regeneration, control infections and resolution of inflammation. These include resolvins, protectins, maresins and the newly identified conjugates in tissue regeneration (CTRs). We reported mechanisms of CTRs in activating primordial regeneration pathways in planaria using RNA-sequencing. Also, the 4S,5S-epoxy-resolvin intermediate in the biosynthesis of resolvin D3 and resolvin D4 was prepared by total organic synthesis. Human neutrophils convert this to resolvin D3 and resolvin D4, while human M2 macrophages transformed this labile epoxide intermediate to resolvin D4 and a novel cysteinyl-resolvin that is a potent isomer of RCTR1. The novel cysteinyl-resolvin significantly accelerates tissue regeneration with planaria and inhibits human granuloma formation.", "author" : [ { "dropping-particle" : "", "family" : "Serhan", "given" : "Charles N.", "non-dropping-particle" : "", "parse-names" : false, "suffix" : "" }, { "dropping-particle" : "", "family" : "Chiang", "given" : "Nan", "non-dropping-particle" : "", "parse-names" : false, "suffix" : "" } ], "container-title" : "Prostaglandins &amp; Other Lipid Mediators", "id" : "ITEM-1", "issued" : { "date-parts" : [ [ "2023", "6" ] ] }, "page" : "106718", "title" : "Resolvins and cysteinyl-containing pro-resolving mediators activate resolution of infectious inflammation and tissue regeneration", "type" : "article-journal", "volume" : "166" }, "uris" : [ "http://www.mendeley.com/documents/?uuid=238d2d32-d504-4ad0-85ac-b653903778ad" ] }, { "id" : "ITEM-2", "itemData" : { "DOI" : "10.1096/fj.202200350R", "ISSN" : "0892-6638", "PMID" : "35616343", "abstract" : "Resolvin E1 (RvE1), a specialized pro-resolving mediator (SPM), improves glucose homeostasis in inbred mouse models of obesity. However, an impediment toward translation is that obesity is a highly heterogenous disease in which individuals will respond very differently to interventions such as RvE1. Thus, there is a need to study SPMs in the context of modeling the heterogeneity of obesity that is observed in humans. We investigated how RvE1 controls the concentration of key circulating metabolic biomarkers using diversity outbred (DO) mice, which mimic human heterogeneity. We first demonstrate that weights of DO mice can be classified into distinct distributions of fat mass (i.e., modeling differing classes of obesity) in response to a high-fat diet and in the human population when examining body composition. Next, we show RvE1 administration based on body weight for four consecutive days after giving mice a high-fat diet led to approximately half of the mice responding positively for serum total gastric inhibitory polypeptide (GIP), glucagon, insulin, glucose, leptin, and resistin. Interestingly, RvE1 improved hyperleptinemia most effectively in the lowest class of fat mass despite adjusting the dose of RvE1 with increasing adiposity. Furthermore, leptin levels after RvE1 treatment were the lowest in those mice that were also RvE1 positive responders for insulin and resistin. Collectively, these results suggest a therapeutic fat mass-dependent window for RvE1, which should be considered in future clinical trials. Moreover, the data underscore the importance of studying SPMs with heterogenous mice as a step toward precision SPM administration in humans.", "author" : [ { "dropping-particle" : "", "family" : "Al\u2010Shaer", "given" : "Abrar E.", "non-dropping-particle" : "", "parse-names" : false, "suffix" : "" }, { "dropping-particle" : "", "family" : "Pal", "given" : "Anandita", "non-dropping-particle" : "", "parse-names" : false, "suffix" : "" }, { "dropping-particle" : "", "family" : "Shi", "given" : "Qing", "non-dropping-particle" : "", "parse-names" : false, "suffix" : "" }, { "dropping-particle" : "", "family" : "Carson", "given" : "Meredith S.", "non-dropping-particle" : "", "parse-names" : false, "suffix" : "" }, { "dropping-particle" : "", "family" : "Regan", "given" : "Jennifer", "non-dropping-particle" : "", "parse-names" : false, "suffix" : "" }, { "dropping-particle" : "", "family" : "Behee", "given" : "Madeline", "non-dropping-particle" : "", "parse-names" : false, "suffix" : "" }, { "dropping-particle" : "", "family" : "Buddenbaum", "given" : "Nicole", "non-dropping-particle" : "", "parse-names" : false, "suffix" : "" }, { "dropping-particle" : "", "family" : "Drawdy", "given" : "Catie", "non-dropping-particle" : "", "parse-names" : false, "suffix" : "" }, { "dropping-particle" : "", "family" : "Davis", "given" : "Traci", "non-dropping-particle" : "", "parse-names" : false, "suffix" : "" }, { "dropping-particle" : "", "family" : "Virk", "given" : "Rafia", "non-dropping-particle" : "", "parse-names" : false, "suffix" : "" }, { "dropping-particle" : "", "family" : "Shaikh", "given" : "Saame Raza", "non-dropping-particle" : "", "parse-names" : false, "suffix" : "" } ], "container-title" : "The FASEB Journal", "id" : "ITEM-2", "issue" : "6", "issued" : { "date-parts" : [ [ "2022", "6", "26" ] ] }, "page" : "e22354", "title" : "Modeling human heterogeneity of obesity with diversity outbred mice reveals a fat mass\u2010dependent therapeutic window for resolvin E1", "type" : "article-journal", "volume" : "36" }, "uris" : [ "http://www.mendeley.com/documents/?uuid=eb91976c-4eb2-4bfb-bd49-6533db5a0fbc" ] } ], "mendeley" : { "formattedCitation" : "[14,77]", "plainTextFormattedCitation" : "[14,77]", "previouslyFormattedCitation" : "[14,77]" }, "properties" : { "noteIndex" : 0 }, "schema" : "https://github.com/citation-style-language/schema/raw/master/csl-citation.json" }</w:instrText>
      </w:r>
      <w:r w:rsidR="0039583D"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[14,77]</w:t>
      </w:r>
      <w:r w:rsidR="0039583D" w:rsidRPr="008C0DA4">
        <w:rPr>
          <w:rFonts w:ascii="Trebuchet MS" w:hAnsi="Trebuchet MS"/>
          <w:sz w:val="20"/>
          <w:szCs w:val="20"/>
          <w:lang w:val="en-US"/>
        </w:rPr>
        <w:fldChar w:fldCharType="end"/>
      </w:r>
      <w:r w:rsidRPr="008C0DA4">
        <w:rPr>
          <w:rFonts w:ascii="Trebuchet MS" w:hAnsi="Trebuchet MS"/>
          <w:sz w:val="20"/>
          <w:szCs w:val="20"/>
          <w:lang w:val="en-US"/>
        </w:rPr>
        <w:t>.</w:t>
      </w:r>
    </w:p>
    <w:p w14:paraId="06E2E138" w14:textId="01DC339E" w:rsidR="005E2514" w:rsidRDefault="00B60709" w:rsidP="00483F37">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Overall, inflammation resolution appears to be partially driven by the endogenous production of SPMs, such as </w:t>
      </w:r>
      <w:proofErr w:type="spellStart"/>
      <w:r w:rsidRPr="008C0DA4">
        <w:rPr>
          <w:rFonts w:ascii="Trebuchet MS" w:hAnsi="Trebuchet MS"/>
          <w:sz w:val="20"/>
          <w:szCs w:val="20"/>
          <w:lang w:val="en-US"/>
        </w:rPr>
        <w:t>resolvins</w:t>
      </w:r>
      <w:proofErr w:type="spellEnd"/>
      <w:r w:rsidRPr="008C0DA4">
        <w:rPr>
          <w:rFonts w:ascii="Trebuchet MS" w:hAnsi="Trebuchet MS"/>
          <w:sz w:val="20"/>
          <w:szCs w:val="20"/>
          <w:lang w:val="en-US"/>
        </w:rPr>
        <w:t xml:space="preserve">, </w:t>
      </w:r>
      <w:proofErr w:type="spellStart"/>
      <w:r w:rsidRPr="008C0DA4">
        <w:rPr>
          <w:rFonts w:ascii="Trebuchet MS" w:hAnsi="Trebuchet MS"/>
          <w:sz w:val="20"/>
          <w:szCs w:val="20"/>
          <w:lang w:val="en-US"/>
        </w:rPr>
        <w:t>protectins</w:t>
      </w:r>
      <w:proofErr w:type="spellEnd"/>
      <w:r w:rsidRPr="008C0DA4">
        <w:rPr>
          <w:rFonts w:ascii="Trebuchet MS" w:hAnsi="Trebuchet MS"/>
          <w:sz w:val="20"/>
          <w:szCs w:val="20"/>
          <w:lang w:val="en-US"/>
        </w:rPr>
        <w:t xml:space="preserve">, and </w:t>
      </w:r>
      <w:proofErr w:type="spellStart"/>
      <w:r w:rsidRPr="008C0DA4">
        <w:rPr>
          <w:rFonts w:ascii="Trebuchet MS" w:hAnsi="Trebuchet MS"/>
          <w:sz w:val="20"/>
          <w:szCs w:val="20"/>
          <w:lang w:val="en-US"/>
        </w:rPr>
        <w:t>maresins</w:t>
      </w:r>
      <w:proofErr w:type="spellEnd"/>
      <w:r w:rsidRPr="008C0DA4">
        <w:rPr>
          <w:rFonts w:ascii="Trebuchet MS" w:hAnsi="Trebuchet MS"/>
          <w:sz w:val="20"/>
          <w:szCs w:val="20"/>
          <w:lang w:val="en-US"/>
        </w:rPr>
        <w:t xml:space="preserve">, endogenously </w:t>
      </w:r>
      <w:r w:rsidR="008D5938" w:rsidRPr="008C0DA4">
        <w:rPr>
          <w:rFonts w:ascii="Trebuchet MS" w:hAnsi="Trebuchet MS"/>
          <w:sz w:val="20"/>
          <w:szCs w:val="20"/>
          <w:lang w:val="en-US"/>
        </w:rPr>
        <w:t>synthesized</w:t>
      </w:r>
      <w:r w:rsidRPr="008C0DA4">
        <w:rPr>
          <w:rFonts w:ascii="Trebuchet MS" w:hAnsi="Trebuchet MS"/>
          <w:sz w:val="20"/>
          <w:szCs w:val="20"/>
          <w:lang w:val="en-US"/>
        </w:rPr>
        <w:t xml:space="preserve"> from EPA and DHA. These mediators play an important role in resolving inflammation, restoring homeostasis, modulating immune response, and facilitating tissue repair (</w:t>
      </w:r>
      <w:r w:rsidRPr="008C0DA4">
        <w:rPr>
          <w:rFonts w:ascii="Trebuchet MS" w:hAnsi="Trebuchet MS"/>
          <w:b/>
          <w:bCs/>
          <w:sz w:val="20"/>
          <w:szCs w:val="20"/>
          <w:lang w:val="en-US"/>
        </w:rPr>
        <w:t>Table 1</w:t>
      </w:r>
      <w:r w:rsidRPr="008C0DA4">
        <w:rPr>
          <w:rFonts w:ascii="Trebuchet MS" w:hAnsi="Trebuchet MS"/>
          <w:sz w:val="20"/>
          <w:szCs w:val="20"/>
          <w:lang w:val="en-US"/>
        </w:rPr>
        <w:t xml:space="preserve">; </w:t>
      </w:r>
      <w:r w:rsidRPr="008C0DA4">
        <w:rPr>
          <w:rFonts w:ascii="Trebuchet MS" w:hAnsi="Trebuchet MS"/>
          <w:i/>
          <w:iCs/>
          <w:sz w:val="20"/>
          <w:szCs w:val="20"/>
          <w:lang w:val="en-US"/>
        </w:rPr>
        <w:t>Statement 2</w:t>
      </w:r>
      <w:r w:rsidRPr="008C0DA4">
        <w:rPr>
          <w:rFonts w:ascii="Trebuchet MS" w:hAnsi="Trebuchet MS"/>
          <w:sz w:val="20"/>
          <w:szCs w:val="20"/>
          <w:lang w:val="en-US"/>
        </w:rPr>
        <w:t>).</w:t>
      </w:r>
      <w:r w:rsidR="00483F37">
        <w:rPr>
          <w:rFonts w:ascii="Trebuchet MS" w:eastAsia="Trebuchet MS" w:hAnsi="Trebuchet MS" w:cs="Trebuchet MS"/>
          <w:sz w:val="20"/>
          <w:szCs w:val="20"/>
          <w:lang w:val="en-US"/>
        </w:rPr>
        <w:t xml:space="preserve"> However, it should be noted that </w:t>
      </w:r>
      <w:r w:rsidR="00483F37" w:rsidRPr="00483F37">
        <w:rPr>
          <w:rFonts w:ascii="Trebuchet MS" w:eastAsia="Trebuchet MS" w:hAnsi="Trebuchet MS" w:cs="Trebuchet MS"/>
          <w:sz w:val="20"/>
          <w:szCs w:val="20"/>
          <w:lang w:val="en-US"/>
        </w:rPr>
        <w:t xml:space="preserve">SPMs and their immediate precursors (e.g., 17-HDHA, 18-HEPE) are </w:t>
      </w:r>
      <w:r w:rsidR="00483F37" w:rsidRPr="00F65F6E">
        <w:rPr>
          <w:rFonts w:ascii="Trebuchet MS" w:eastAsia="Trebuchet MS" w:hAnsi="Trebuchet MS" w:cs="Trebuchet MS"/>
          <w:sz w:val="20"/>
          <w:szCs w:val="20"/>
          <w:lang w:val="en-US"/>
        </w:rPr>
        <w:t xml:space="preserve">biochemically </w:t>
      </w:r>
      <w:r w:rsidR="00433974">
        <w:rPr>
          <w:rFonts w:ascii="Trebuchet MS" w:eastAsia="Trebuchet MS" w:hAnsi="Trebuchet MS" w:cs="Trebuchet MS"/>
          <w:sz w:val="20"/>
          <w:szCs w:val="20"/>
          <w:lang w:val="en-US"/>
        </w:rPr>
        <w:t>labile</w:t>
      </w:r>
      <w:r w:rsidR="00483F37" w:rsidRPr="00F65F6E">
        <w:rPr>
          <w:rFonts w:ascii="Trebuchet MS" w:eastAsia="Trebuchet MS" w:hAnsi="Trebuchet MS" w:cs="Trebuchet MS"/>
          <w:sz w:val="20"/>
          <w:szCs w:val="20"/>
          <w:lang w:val="en-US"/>
        </w:rPr>
        <w:t xml:space="preserve"> and susceptible to oxidative degradation</w:t>
      </w:r>
      <w:r w:rsidR="00483F37" w:rsidRPr="00483F37">
        <w:rPr>
          <w:rFonts w:ascii="Trebuchet MS" w:eastAsia="Trebuchet MS" w:hAnsi="Trebuchet MS" w:cs="Trebuchet MS"/>
          <w:sz w:val="20"/>
          <w:szCs w:val="20"/>
          <w:lang w:val="en-US"/>
        </w:rPr>
        <w:t xml:space="preserve">, with concentrations influenced by </w:t>
      </w:r>
      <w:r w:rsidR="00483F37" w:rsidRPr="00F65F6E">
        <w:rPr>
          <w:rFonts w:ascii="Trebuchet MS" w:eastAsia="Trebuchet MS" w:hAnsi="Trebuchet MS" w:cs="Trebuchet MS"/>
          <w:sz w:val="20"/>
          <w:szCs w:val="20"/>
          <w:lang w:val="en-US"/>
        </w:rPr>
        <w:t>storage conditions (temperature, light, oxygen), handling, and formulation excipients</w:t>
      </w:r>
      <w:r w:rsidR="002B3A67">
        <w:rPr>
          <w:rFonts w:ascii="Trebuchet MS" w:eastAsia="Trebuchet MS" w:hAnsi="Trebuchet MS" w:cs="Trebuchet MS"/>
          <w:sz w:val="20"/>
          <w:szCs w:val="20"/>
          <w:lang w:val="en-US"/>
        </w:rPr>
        <w:t xml:space="preserve"> </w:t>
      </w:r>
      <w:r w:rsidR="002B3A67">
        <w:rPr>
          <w:rFonts w:ascii="Trebuchet MS" w:eastAsia="Trebuchet MS" w:hAnsi="Trebuchet MS" w:cs="Trebuchet MS"/>
          <w:sz w:val="20"/>
          <w:szCs w:val="20"/>
          <w:lang w:val="en-US"/>
        </w:rPr>
        <w:fldChar w:fldCharType="begin" w:fldLock="1"/>
      </w:r>
      <w:r w:rsidR="00170D66">
        <w:rPr>
          <w:rFonts w:ascii="Trebuchet MS" w:eastAsia="Trebuchet MS" w:hAnsi="Trebuchet MS" w:cs="Trebuchet MS"/>
          <w:sz w:val="20"/>
          <w:szCs w:val="20"/>
          <w:lang w:val="en-US"/>
        </w:rPr>
        <w:instrText>ADDIN CSL_CITATION { "citationItems" : [ { "id" : "ITEM-1", "itemData" : { "DOI" : "10.1016/j.jmsacl.2023.02.002", "ISSN" : "2667145X", "abstract" : "The emerging disciplines of lipidomics and metabolomics show great potential for the discovery of diagnostic biomarkers, but appropriate pre-analytical sample-handling procedures are critical because several analytes are prone to ex vivo distortions during sample collection. To test how the intermediate storage temperature and storage period of plasma samples from K3EDTA whole-blood collection tubes affect analyte concentrations, we assessed samples from non-fasting healthy volunteers (n = 9) for a broad spectrum of metabolites, including lipids and lipid mediators, using a well-established LC-MS-based platform. We used a fold change-based approach as a relative measure of analyte stability to evaluate 489 analytes, employing a combination of targeted LC-MS/MS and LC-HRMS screening. The concentrations of many analytes were found to be reliable, often justifying less strict sample handling; however, certain analytes were unstable, supporting the need for meticulous processing. We make four data-driven recommendations for sample-handling protocols with varying degrees of stringency, based on the maximum number of analytes and the feasibility of routine clinical implementation. These protocols also enable the simple evaluation of biomarker candidates based on their analyte-specific vulnerability to ex vivo distortions. In summary, pre-analytical sample handling has a major effect on the suitability of certain metabolites as biomarkers, including several lipids and lipid mediators. Our sample-handling recommendations will increase the reliability and quality of samples when such metabolites are necessary for routine clinical diagnosis.", "author" : [ { "dropping-particle" : "", "family" : "Sens", "given" : "A.", "non-dropping-particle" : "", "parse-names" : false, "suffix" : "" }, { "dropping-particle" : "", "family" : "Rischke", "given" : "S.", "non-dropping-particle" : "", "parse-names" : false, "suffix" : "" }, { "dropping-particle" : "", "family" : "Hahnefeld", "given" : "L.", "non-dropping-particle" : "", "parse-names" : false, "suffix" : "" }, { "dropping-particle" : "", "family" : "Dorochow", "given" : "E.", "non-dropping-particle" : "", "parse-names" : false, "suffix" : "" }, { "dropping-particle" : "", "family" : "Sch\u00e4fer", "given" : "S. M.G.", "non-dropping-particle" : "", "parse-names" : false, "suffix" : "" }, { "dropping-particle" : "", "family" : "Thomas", "given" : "D.", "non-dropping-particle" : "", "parse-names" : false, "suffix" : "" }, { "dropping-particle" : "", "family" : "K\u00f6hm", "given" : "M.", "non-dropping-particle" : "", "parse-names" : false, "suffix" : "" }, { "dropping-particle" : "", "family" : "Geisslinger", "given" : "G.", "non-dropping-particle" : "", "parse-names" : false, "suffix" : "" }, { "dropping-particle" : "", "family" : "Behrens", "given" : "F.", "non-dropping-particle" : "", "parse-names" : false, "suffix" : "" }, { "dropping-particle" : "", "family" : "Gurke", "given" : "R.", "non-dropping-particle" : "", "parse-names" : false, "suffix" : "" } ], "container-title" : "Journal of Mass Spectrometry and Advances in the Clinical Lab", "id" : "ITEM-1", "issued" : { "date-parts" : [ [ "2023" ] ] }, "page" : "35-46", "title" : "Pre-analytical sample handling standardization for reliable measurement of metabolites and lipids in LC-MS-based clinical research", "type" : "article-journal", "volume" : "28" }, "uris" : [ "http://www.mendeley.com/documents/?uuid=2707e088-5ef9-4155-9710-045417d4b6e1" ] }, { "id" : "ITEM-2", "itemData" : { "DOI" : "10.1089/bio.2015.0005", "ISSN" : "19475543", "PMID" : "26886177", "abstract" : "Background: Preanalytical variables have a great impact on sample matrices and are a source of laboratory errors. The effect of cryobanking, which is gaining great importance recently, requires systematic investigation. The arachidonic acid metabolism is useful as a quality marker since eicosanoids are easily subjected to in vitro oxidation processes. Materials and Methods: Polyunsaturated fatty acids (PUFAs) and related metabolites were analyzed by online solid-phase extraction coupled to liquid chromatography-tandem mass spectrometry. The influence of different plasma anticoagulants, as well as serum, freeze-thaw cycles (n = 5), short-term storage at 4\u00b0C, room temperature up to 120 minutes, and long-term storage at -20\u00b0C, -80\u00b0C, and -150\u00b0C up to 180 days, were investigated. We further investigated the influence of protein depletion, antioxidants, and shock-freezing on plasma. Results: PUFA metabolites were stable at 4\u00b0C in ethylenediaminetetraacetic acid (EDTA)-stabilized whole blood for 120 minutes and in EDTA-plasma for 30 minutes. Plasma stability at 4\u00b0C could be further increased up to 7 days after protein depletion, while addition of antioxidants such as butylated hydroxytoluene or coverage with nitrogen had no protective effects. Repeated freeze-thaw cycles (n &gt; 1) resulted in eicosanoid formation up to 63%. Long-term storage at -20\u00b0C led to substantial eicosanoid increases after 30 days, which could be prevented by depleting proteins before storage. Cryobanking at -80\u00b0C and -150\u00b0C revealed decreased concentrations of eight eicosanoids after 180 days. An advantage of shock-freezing with liquid nitrogen could not be confirmed compared to conventional freezing. Conclusion: Defined preanalytical conditions for eicosanoid analysis in human matrices are required to minimize in vitro data variability.", "author" : [ { "dropping-particle" : "", "family" : "Dorow", "given" : "Juliane", "non-dropping-particle" : "", "parse-names" : false, "suffix" : "" }, { "dropping-particle" : "", "family" : "Becker", "given" : "Susen", "non-dropping-particle" : "", "parse-names" : false, "suffix" : "" }, { "dropping-particle" : "", "family" : "Kortz", "given" : "Linda", "non-dropping-particle" : "", "parse-names" : false, "suffix" : "" }, { "dropping-particle" : "", "family" : "Thiery", "given" : "Joachim", "non-dropping-particle" : "", "parse-names" : false, "suffix" : "" }, { "dropping-particle" : "", "family" : "Hauschildt", "given" : "Sunna", "non-dropping-particle" : "", "parse-names" : false, "suffix" : "" }, { "dropping-particle" : "", "family" : "Ceglarek", "given" : "Uta", "non-dropping-particle" : "", "parse-names" : false, "suffix" : "" } ], "container-title" : "Biopreservation and Biobanking", "id" : "ITEM-2", "issue" : "2", "issued" : { "date-parts" : [ [ "2016" ] ] }, "page" : "107-113", "title" : "Preanalytical Investigation of Polyunsaturated Fatty Acids and Eicosanoids in Human Plasma by Liquid Chromatography-Tandem Mass Spectrometry", "type" : "article-journal", "volume" : "14" }, "uris" : [ "http://www.mendeley.com/documents/?uuid=a4822fc3-a036-40fa-bc99-2ae0cb0d3ecf" ] }, { "id" : "ITEM-3", "itemData" : { "DOI" : "10.3390/metabo11030137", "ISSN" : "22181989", "abstract" : "Oxylipins derived from omega-3 and-6 fatty acids are actively involved in inflammatory and immune processes and play important roles in human disease. However, as the interest in oxylipins increases, questions remain regarding which molecules are detectable in plasma, the best methods of collecting samples, and if molecules are stable during collection and storage. We thereby built upon existing studies by examining the stability of an expanded panel of 90 oxylipins, including specialized pro-resolving lipid mediators (SPMs), in human plasma (n = 5 subjects) during sample collection, processing, and storage at \u221280 \u00b0C. Oxylipins were quantified using liquid chromatography-tandem mass spectrometry (LC/MS/MS). Blood samples collected in ethylenediaminetetraacetic acid (EDTA) or heparin followed by up to 2 h at room temperature prior to processing showed no significant differences in oxylipin concentrations compared to immediately processed samples, including the SPMs lipoxin A4 and resolvin D1. The majority of molecules, including SPMs, remained stable following storage for up to 1 year. However, in support of previous findings, changes were seen in a small subset of oxylipins including 12-HETE, TXB2, 14-HDHA, and 18-HEPE. Overall, this study showed that accurate measurements of most oxylipins can be obtained from stored EDTA or heparin plasma samples using LC/MS/MS.", "author" : [ { "dropping-particle" : "", "family" : "Polinski", "given" : "Kristen J.", "non-dropping-particle" : "", "parse-names" : false, "suffix" : "" }, { "dropping-particle" : "", "family" : "Armstrong", "given" : "Michael", "non-dropping-particle" : "", "parse-names" : false, "suffix" : "" }, { "dropping-particle" : "", "family" : "Manke", "given" : "Jonathan", "non-dropping-particle" : "", "parse-names" : false, "suffix" : "" }, { "dropping-particle" : "", "family" : "Seifert", "given" : "Jennifer", "non-dropping-particle" : "", "parse-names" : false, "suffix" : "" }, { "dropping-particle" : "", "family" : "Crume", "given" : "Tessa", "non-dropping-particle" : "", "parse-names" : false, "suffix" : "" }, { "dropping-particle" : "", "family" : "Yang", "given" : "Fan", "non-dropping-particle" : "", "parse-names" : false, "suffix" : "" }, { "dropping-particle" : "", "family" : "Clare-Salzler", "given" : "Michael", "non-dropping-particle" : "", "parse-names" : false, "suffix" : "" }, { "dropping-particle" : "", "family" : "Holers", "given" : "V. Michael", "non-dropping-particle" : "", "parse-names" : false, "suffix" : "" }, { "dropping-particle" : "", "family" : "Reisdorph", "given" : "Nichole", "non-dropping-particle" : "", "parse-names" : false, "suffix" : "" }, { "dropping-particle" : "", "family" : "Norris", "given" : "Jill M.", "non-dropping-particle" : "", "parse-names" : false, "suffix" : "" } ], "container-title" : "Metabolites", "id" : "ITEM-3", "issue" : "3", "issued" : { "date-parts" : [ [ "2021" ] ] }, "page" : "1-24", "title" : "Collection and storage of human plasma for measurement of oxylipins", "type" : "article-journal", "volume" : "11" }, "uris" : [ "http://www.mendeley.com/documents/?uuid=c1818238-ea2b-4719-959f-7594b6139643" ] } ], "mendeley" : { "formattedCitation" : "[78\u201380]", "plainTextFormattedCitation" : "[78\u201380]", "previouslyFormattedCitation" : "[78\u201380]" }, "properties" : { "noteIndex" : 0 }, "schema" : "https://github.com/citation-style-language/schema/raw/master/csl-citation.json" }</w:instrText>
      </w:r>
      <w:r w:rsidR="002B3A67">
        <w:rPr>
          <w:rFonts w:ascii="Trebuchet MS" w:eastAsia="Trebuchet MS" w:hAnsi="Trebuchet MS" w:cs="Trebuchet MS"/>
          <w:sz w:val="20"/>
          <w:szCs w:val="20"/>
          <w:lang w:val="en-US"/>
        </w:rPr>
        <w:fldChar w:fldCharType="separate"/>
      </w:r>
      <w:r w:rsidR="007604D7" w:rsidRPr="007604D7">
        <w:rPr>
          <w:rFonts w:ascii="Trebuchet MS" w:eastAsia="Trebuchet MS" w:hAnsi="Trebuchet MS" w:cs="Trebuchet MS"/>
          <w:noProof/>
          <w:sz w:val="20"/>
          <w:szCs w:val="20"/>
          <w:lang w:val="en-US"/>
        </w:rPr>
        <w:t>[78–80]</w:t>
      </w:r>
      <w:r w:rsidR="002B3A67">
        <w:rPr>
          <w:rFonts w:ascii="Trebuchet MS" w:eastAsia="Trebuchet MS" w:hAnsi="Trebuchet MS" w:cs="Trebuchet MS"/>
          <w:sz w:val="20"/>
          <w:szCs w:val="20"/>
          <w:lang w:val="en-US"/>
        </w:rPr>
        <w:fldChar w:fldCharType="end"/>
      </w:r>
      <w:r w:rsidR="00483F37" w:rsidRPr="00483F37">
        <w:rPr>
          <w:rFonts w:ascii="Trebuchet MS" w:eastAsia="Trebuchet MS" w:hAnsi="Trebuchet MS" w:cs="Trebuchet MS"/>
          <w:sz w:val="20"/>
          <w:szCs w:val="20"/>
          <w:lang w:val="en-US"/>
        </w:rPr>
        <w:t xml:space="preserve">. </w:t>
      </w:r>
      <w:r w:rsidR="00433974">
        <w:rPr>
          <w:rFonts w:ascii="Trebuchet MS" w:eastAsia="Trebuchet MS" w:hAnsi="Trebuchet MS" w:cs="Trebuchet MS"/>
          <w:sz w:val="20"/>
          <w:szCs w:val="20"/>
          <w:lang w:val="en-US"/>
        </w:rPr>
        <w:t>These factors</w:t>
      </w:r>
      <w:r w:rsidR="00483F37" w:rsidRPr="00483F37">
        <w:rPr>
          <w:rFonts w:ascii="Trebuchet MS" w:eastAsia="Trebuchet MS" w:hAnsi="Trebuchet MS" w:cs="Trebuchet MS"/>
          <w:sz w:val="20"/>
          <w:szCs w:val="20"/>
          <w:lang w:val="en-US"/>
        </w:rPr>
        <w:t xml:space="preserve"> potentially </w:t>
      </w:r>
      <w:r w:rsidR="00433974">
        <w:rPr>
          <w:rFonts w:ascii="Trebuchet MS" w:eastAsia="Trebuchet MS" w:hAnsi="Trebuchet MS" w:cs="Trebuchet MS"/>
          <w:sz w:val="20"/>
          <w:szCs w:val="20"/>
          <w:lang w:val="en-US"/>
        </w:rPr>
        <w:t>contribute</w:t>
      </w:r>
      <w:r w:rsidR="00483F37" w:rsidRPr="00483F37">
        <w:rPr>
          <w:rFonts w:ascii="Trebuchet MS" w:eastAsia="Trebuchet MS" w:hAnsi="Trebuchet MS" w:cs="Trebuchet MS"/>
          <w:sz w:val="20"/>
          <w:szCs w:val="20"/>
          <w:lang w:val="en-US"/>
        </w:rPr>
        <w:t xml:space="preserve"> to </w:t>
      </w:r>
      <w:r w:rsidR="00483F37" w:rsidRPr="00F65F6E">
        <w:rPr>
          <w:rFonts w:ascii="Trebuchet MS" w:eastAsia="Trebuchet MS" w:hAnsi="Trebuchet MS" w:cs="Trebuchet MS"/>
          <w:sz w:val="20"/>
          <w:szCs w:val="20"/>
          <w:lang w:val="en-US"/>
        </w:rPr>
        <w:t>variability across preclinical studies</w:t>
      </w:r>
      <w:r w:rsidR="00433974">
        <w:rPr>
          <w:rFonts w:ascii="Trebuchet MS" w:eastAsia="Trebuchet MS" w:hAnsi="Trebuchet MS" w:cs="Trebuchet MS"/>
          <w:sz w:val="20"/>
          <w:szCs w:val="20"/>
          <w:lang w:val="en-US"/>
        </w:rPr>
        <w:t xml:space="preserve">, highlighting </w:t>
      </w:r>
      <w:r w:rsidR="00483F37" w:rsidRPr="00483F37">
        <w:rPr>
          <w:rFonts w:ascii="Trebuchet MS" w:eastAsia="Trebuchet MS" w:hAnsi="Trebuchet MS" w:cs="Trebuchet MS"/>
          <w:sz w:val="20"/>
          <w:szCs w:val="20"/>
          <w:lang w:val="en-US"/>
        </w:rPr>
        <w:t xml:space="preserve">the need for </w:t>
      </w:r>
      <w:r w:rsidR="00433974" w:rsidRPr="00433974">
        <w:rPr>
          <w:rFonts w:ascii="Trebuchet MS" w:eastAsia="Trebuchet MS" w:hAnsi="Trebuchet MS" w:cs="Trebuchet MS"/>
          <w:sz w:val="20"/>
          <w:szCs w:val="20"/>
          <w:lang w:val="en-US"/>
        </w:rPr>
        <w:t>stabilization</w:t>
      </w:r>
      <w:r w:rsidR="00483F37" w:rsidRPr="00F65F6E">
        <w:rPr>
          <w:rFonts w:ascii="Trebuchet MS" w:eastAsia="Trebuchet MS" w:hAnsi="Trebuchet MS" w:cs="Trebuchet MS"/>
          <w:sz w:val="20"/>
          <w:szCs w:val="20"/>
          <w:lang w:val="en-US"/>
        </w:rPr>
        <w:t xml:space="preserve"> strategies</w:t>
      </w:r>
      <w:r w:rsidR="00483F37" w:rsidRPr="00483F37">
        <w:rPr>
          <w:rFonts w:ascii="Trebuchet MS" w:eastAsia="Trebuchet MS" w:hAnsi="Trebuchet MS" w:cs="Trebuchet MS"/>
          <w:sz w:val="20"/>
          <w:szCs w:val="20"/>
          <w:lang w:val="en-US"/>
        </w:rPr>
        <w:t xml:space="preserve"> and </w:t>
      </w:r>
      <w:r w:rsidR="00433974" w:rsidRPr="00433974">
        <w:rPr>
          <w:rFonts w:ascii="Trebuchet MS" w:eastAsia="Trebuchet MS" w:hAnsi="Trebuchet MS" w:cs="Trebuchet MS"/>
          <w:sz w:val="20"/>
          <w:szCs w:val="20"/>
          <w:lang w:val="en-US"/>
        </w:rPr>
        <w:t>harmonized</w:t>
      </w:r>
      <w:r w:rsidR="00483F37" w:rsidRPr="00F65F6E">
        <w:rPr>
          <w:rFonts w:ascii="Trebuchet MS" w:eastAsia="Trebuchet MS" w:hAnsi="Trebuchet MS" w:cs="Trebuchet MS"/>
          <w:sz w:val="20"/>
          <w:szCs w:val="20"/>
          <w:lang w:val="en-US"/>
        </w:rPr>
        <w:t xml:space="preserve"> pre-analytical procedures</w:t>
      </w:r>
      <w:r w:rsidR="00483F37" w:rsidRPr="00483F37">
        <w:rPr>
          <w:rFonts w:ascii="Trebuchet MS" w:eastAsia="Trebuchet MS" w:hAnsi="Trebuchet MS" w:cs="Trebuchet MS"/>
          <w:sz w:val="20"/>
          <w:szCs w:val="20"/>
          <w:lang w:val="en-US"/>
        </w:rPr>
        <w:t xml:space="preserve"> (timed sampling, rapid quenching, internal standards) alongside </w:t>
      </w:r>
      <w:r w:rsidR="00483F37" w:rsidRPr="00F65F6E">
        <w:rPr>
          <w:rFonts w:ascii="Trebuchet MS" w:eastAsia="Trebuchet MS" w:hAnsi="Trebuchet MS" w:cs="Trebuchet MS"/>
          <w:sz w:val="20"/>
          <w:szCs w:val="20"/>
          <w:lang w:val="en-US"/>
        </w:rPr>
        <w:t>validated methods</w:t>
      </w:r>
      <w:r w:rsidR="00483F37" w:rsidRPr="00483F37">
        <w:rPr>
          <w:rFonts w:ascii="Trebuchet MS" w:eastAsia="Trebuchet MS" w:hAnsi="Trebuchet MS" w:cs="Trebuchet MS"/>
          <w:sz w:val="20"/>
          <w:szCs w:val="20"/>
          <w:lang w:val="en-US"/>
        </w:rPr>
        <w:t xml:space="preserve"> with appropriate reference materials. Until such controls are </w:t>
      </w:r>
      <w:r w:rsidR="00433974" w:rsidRPr="00483F37">
        <w:rPr>
          <w:rFonts w:ascii="Trebuchet MS" w:eastAsia="Trebuchet MS" w:hAnsi="Trebuchet MS" w:cs="Trebuchet MS"/>
          <w:sz w:val="20"/>
          <w:szCs w:val="20"/>
          <w:lang w:val="en-US"/>
        </w:rPr>
        <w:t>standardized</w:t>
      </w:r>
      <w:r w:rsidR="00483F37" w:rsidRPr="00483F37">
        <w:rPr>
          <w:rFonts w:ascii="Trebuchet MS" w:eastAsia="Trebuchet MS" w:hAnsi="Trebuchet MS" w:cs="Trebuchet MS"/>
          <w:sz w:val="20"/>
          <w:szCs w:val="20"/>
          <w:lang w:val="en-US"/>
        </w:rPr>
        <w:t>, interpretation of measured SPM levels and cross-study comparability should be made with caution.</w:t>
      </w:r>
    </w:p>
    <w:p w14:paraId="4F308521" w14:textId="3856E913" w:rsidR="00091272" w:rsidRPr="00F65F6E" w:rsidRDefault="00091272" w:rsidP="00EF7ABA">
      <w:pPr>
        <w:pStyle w:val="Corpo"/>
        <w:spacing w:after="120" w:line="480" w:lineRule="auto"/>
        <w:jc w:val="both"/>
        <w:rPr>
          <w:rFonts w:ascii="Trebuchet MS" w:eastAsia="Trebuchet MS" w:hAnsi="Trebuchet MS" w:cs="Trebuchet MS"/>
          <w:sz w:val="20"/>
          <w:szCs w:val="20"/>
          <w:lang w:val="en-GB"/>
        </w:rPr>
      </w:pPr>
      <w:r w:rsidRPr="00F65F6E">
        <w:rPr>
          <w:rFonts w:ascii="Trebuchet MS" w:eastAsia="Trebuchet MS" w:hAnsi="Trebuchet MS" w:cs="Trebuchet MS"/>
          <w:sz w:val="20"/>
          <w:szCs w:val="20"/>
          <w:lang w:val="en-GB"/>
        </w:rPr>
        <w:t xml:space="preserve">Additionally, since this evidence </w:t>
      </w:r>
      <w:r w:rsidR="00EF7ABA" w:rsidRPr="00F65F6E">
        <w:rPr>
          <w:rFonts w:ascii="Trebuchet MS" w:eastAsia="Trebuchet MS" w:hAnsi="Trebuchet MS" w:cs="Trebuchet MS"/>
          <w:sz w:val="20"/>
          <w:szCs w:val="20"/>
          <w:lang w:val="en-GB"/>
        </w:rPr>
        <w:t xml:space="preserve">was </w:t>
      </w:r>
      <w:r w:rsidR="00EF7ABA">
        <w:rPr>
          <w:rFonts w:ascii="Trebuchet MS" w:eastAsia="Trebuchet MS" w:hAnsi="Trebuchet MS" w:cs="Trebuchet MS"/>
          <w:sz w:val="20"/>
          <w:szCs w:val="20"/>
          <w:lang w:val="en-GB"/>
        </w:rPr>
        <w:t>derived</w:t>
      </w:r>
      <w:r w:rsidR="00EF7ABA" w:rsidRPr="00F65F6E">
        <w:rPr>
          <w:rFonts w:ascii="Trebuchet MS" w:eastAsia="Trebuchet MS" w:hAnsi="Trebuchet MS" w:cs="Trebuchet MS"/>
          <w:sz w:val="20"/>
          <w:szCs w:val="20"/>
          <w:lang w:val="en-GB"/>
        </w:rPr>
        <w:t xml:space="preserve"> from studies </w:t>
      </w:r>
      <w:r w:rsidR="00EF7ABA" w:rsidRPr="00EF7ABA">
        <w:rPr>
          <w:rFonts w:ascii="Trebuchet MS" w:eastAsia="Trebuchet MS" w:hAnsi="Trebuchet MS" w:cs="Trebuchet MS"/>
          <w:sz w:val="20"/>
          <w:szCs w:val="20"/>
          <w:lang w:val="en-GB"/>
        </w:rPr>
        <w:t xml:space="preserve">utilising </w:t>
      </w:r>
      <w:r w:rsidRPr="00EF7ABA">
        <w:rPr>
          <w:rFonts w:ascii="Trebuchet MS" w:eastAsia="Trebuchet MS" w:hAnsi="Trebuchet MS" w:cs="Trebuchet MS"/>
          <w:sz w:val="20"/>
          <w:szCs w:val="20"/>
          <w:lang w:val="en-GB"/>
        </w:rPr>
        <w:t xml:space="preserve">non-enteral routes (e.g., </w:t>
      </w:r>
      <w:r w:rsidR="00343DFB">
        <w:rPr>
          <w:rFonts w:ascii="Trebuchet MS" w:eastAsia="Trebuchet MS" w:hAnsi="Trebuchet MS" w:cs="Trebuchet MS"/>
          <w:sz w:val="20"/>
          <w:szCs w:val="20"/>
          <w:lang w:val="en-GB"/>
        </w:rPr>
        <w:t xml:space="preserve">intravenous, </w:t>
      </w:r>
      <w:r w:rsidRPr="00EF7ABA">
        <w:rPr>
          <w:rFonts w:ascii="Trebuchet MS" w:eastAsia="Trebuchet MS" w:hAnsi="Trebuchet MS" w:cs="Trebuchet MS"/>
          <w:sz w:val="20"/>
          <w:szCs w:val="20"/>
          <w:lang w:val="en-GB"/>
        </w:rPr>
        <w:t xml:space="preserve">intraperitoneal, intrathecal), caution </w:t>
      </w:r>
      <w:r w:rsidR="00EF7ABA">
        <w:rPr>
          <w:rFonts w:ascii="Trebuchet MS" w:eastAsia="Trebuchet MS" w:hAnsi="Trebuchet MS" w:cs="Trebuchet MS"/>
          <w:sz w:val="20"/>
          <w:szCs w:val="20"/>
          <w:lang w:val="en-GB"/>
        </w:rPr>
        <w:t>is needed</w:t>
      </w:r>
      <w:r w:rsidRPr="00EF7ABA">
        <w:rPr>
          <w:rFonts w:ascii="Trebuchet MS" w:eastAsia="Trebuchet MS" w:hAnsi="Trebuchet MS" w:cs="Trebuchet MS"/>
          <w:sz w:val="20"/>
          <w:szCs w:val="20"/>
          <w:lang w:val="en-GB"/>
        </w:rPr>
        <w:t xml:space="preserve"> when extrapolating these findings to enteral administration.</w:t>
      </w:r>
    </w:p>
    <w:p w14:paraId="0552181C" w14:textId="121BAC3C" w:rsidR="00412D34" w:rsidRPr="008C0DA4" w:rsidRDefault="00B60709">
      <w:pPr>
        <w:pStyle w:val="Header"/>
        <w:numPr>
          <w:ilvl w:val="0"/>
          <w:numId w:val="9"/>
        </w:numPr>
        <w:spacing w:before="0" w:after="120" w:line="480" w:lineRule="auto"/>
        <w:jc w:val="both"/>
        <w:rPr>
          <w:rFonts w:ascii="Trebuchet MS" w:eastAsia="Trebuchet MS" w:hAnsi="Trebuchet MS" w:cs="Trebuchet MS"/>
          <w:b/>
          <w:bCs/>
          <w:color w:val="0070C0"/>
          <w:sz w:val="20"/>
          <w:szCs w:val="20"/>
          <w:lang w:val="en-US"/>
        </w:rPr>
      </w:pPr>
      <w:bookmarkStart w:id="3" w:name="_Hlk194091210"/>
      <w:r w:rsidRPr="008C0DA4">
        <w:rPr>
          <w:rFonts w:ascii="Trebuchet MS" w:hAnsi="Trebuchet MS"/>
          <w:b/>
          <w:bCs/>
          <w:sz w:val="20"/>
          <w:szCs w:val="20"/>
          <w:lang w:val="en-US"/>
        </w:rPr>
        <w:t xml:space="preserve">Can EN Formulas Enriched with Omega-3 PUFAs Provide </w:t>
      </w:r>
      <w:r w:rsidR="0071780C" w:rsidRPr="008C0DA4">
        <w:rPr>
          <w:rFonts w:ascii="Trebuchet MS" w:hAnsi="Trebuchet MS"/>
          <w:b/>
          <w:bCs/>
          <w:sz w:val="20"/>
          <w:szCs w:val="20"/>
          <w:lang w:val="en-US"/>
        </w:rPr>
        <w:t>Standardized</w:t>
      </w:r>
      <w:r w:rsidRPr="008C0DA4">
        <w:rPr>
          <w:rFonts w:ascii="Trebuchet MS" w:hAnsi="Trebuchet MS"/>
          <w:b/>
          <w:bCs/>
          <w:sz w:val="20"/>
          <w:szCs w:val="20"/>
          <w:lang w:val="en-US"/>
        </w:rPr>
        <w:t xml:space="preserve"> Levels of SPMs?</w:t>
      </w:r>
    </w:p>
    <w:p w14:paraId="39738AFE" w14:textId="77777777" w:rsidR="00412D34" w:rsidRPr="008C0DA4" w:rsidRDefault="00B60709">
      <w:pPr>
        <w:pStyle w:val="ListParagraph"/>
        <w:numPr>
          <w:ilvl w:val="1"/>
          <w:numId w:val="6"/>
        </w:numPr>
        <w:spacing w:after="120" w:line="480" w:lineRule="auto"/>
        <w:jc w:val="both"/>
        <w:rPr>
          <w:rFonts w:ascii="Trebuchet MS" w:hAnsi="Trebuchet MS"/>
          <w:b/>
          <w:bCs/>
          <w:i/>
          <w:iCs/>
          <w:sz w:val="20"/>
          <w:szCs w:val="20"/>
        </w:rPr>
      </w:pPr>
      <w:r w:rsidRPr="008C0DA4">
        <w:rPr>
          <w:rFonts w:ascii="Trebuchet MS" w:hAnsi="Trebuchet MS"/>
          <w:b/>
          <w:bCs/>
          <w:i/>
          <w:iCs/>
          <w:sz w:val="20"/>
          <w:szCs w:val="20"/>
        </w:rPr>
        <w:t>SPM levels are reduced in disease states:</w:t>
      </w:r>
    </w:p>
    <w:p w14:paraId="20A7FB2E" w14:textId="65298EAE" w:rsidR="00412D34" w:rsidRPr="008C0DA4" w:rsidRDefault="00B60709" w:rsidP="001D6B73">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As detailed in the previous section, SPMs are pivotal in orchestrating the resolution phase of inflammation and restoring tissue homeostasis. However, emerging evidence indicates diminished levels of SPMs in various inflammatory states. For instance, aged mice with heightened inflammation showed</w:t>
      </w:r>
      <w:r w:rsidRPr="008C0DA4">
        <w:rPr>
          <w:rFonts w:ascii="Arial" w:hAnsi="Arial"/>
          <w:sz w:val="20"/>
          <w:szCs w:val="20"/>
          <w:lang w:val="en-US"/>
        </w:rPr>
        <w:t>​</w:t>
      </w:r>
      <w:r w:rsidRPr="008C0DA4">
        <w:rPr>
          <w:rFonts w:ascii="Trebuchet MS" w:hAnsi="Trebuchet MS"/>
          <w:sz w:val="20"/>
          <w:szCs w:val="20"/>
          <w:lang w:val="en-US"/>
        </w:rPr>
        <w:t xml:space="preserve"> reduced RvD1 levels and </w:t>
      </w:r>
      <w:proofErr w:type="spellStart"/>
      <w:r w:rsidRPr="008C0DA4">
        <w:rPr>
          <w:rFonts w:ascii="Trebuchet MS" w:hAnsi="Trebuchet MS"/>
          <w:sz w:val="20"/>
          <w:szCs w:val="20"/>
          <w:lang w:val="en-US"/>
        </w:rPr>
        <w:t>SPMs:LT</w:t>
      </w:r>
      <w:proofErr w:type="spellEnd"/>
      <w:r w:rsidRPr="008C0DA4">
        <w:rPr>
          <w:rFonts w:ascii="Trebuchet MS" w:hAnsi="Trebuchet MS"/>
          <w:sz w:val="20"/>
          <w:szCs w:val="20"/>
          <w:lang w:val="en-US"/>
        </w:rPr>
        <w:t xml:space="preserve"> ratio, while RvD1 treatment reduced inflammatory markers </w:t>
      </w:r>
      <w:r w:rsidR="00F43CC6"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"10.1016/j.plefa.2024.102634", "ISSN" : "09523278", "author" : [ { "dropping-particle" : "", "family" : "Groenen", "given" : "Anouk G.", "non-dropping-particle" : "", "parse-names" : false, "suffix" : "" }, { "dropping-particle" : "", "family" : "Lipscomb", "given" : "Masharh", "non-dropping-particle" : "", "parse-names" : false, "suffix" : "" }, { "dropping-particle" : "", "family" : "Bossardi Ramos", "given" : "Ramon", "non-dropping-particle" : "", "parse-names" : false, "suffix" : "" }, { "dropping-particle" : "", "family" : "Sadhu", "given" : "Sudeshna", "non-dropping-particle" : "", "parse-names" : false, "suffix" : "" }, { "dropping-particle" : "", "family" : "Bazioti", "given" : "Venetia", "non-dropping-particle" : "", "parse-names" : false, "suffix" : "" }, { "dropping-particle" : "", "family" : "Fredman", "given" : "Gabrielle", "non-dropping-particle" : "", "parse-names" : false, "suffix" : "" }, { "dropping-particle" : "", "family" : "Westerterp", "given" : "Marit", "non-dropping-particle" : "", "parse-names" : false, "suffix" : "" } ], "container-title" : "Prostaglandins, Leukotrienes and Essential Fatty Acids", "id" : "ITEM-1", "issued" : { "date-parts" : [ [ "2024", "3" ] ] }, "page" : "102634", "title" : "Resolvin D1 suppresses macrophage senescence and splenic fibrosis in aged mice", "type" : "article-journal", "volume" : "202" }, "uris" : [ "http://www.mendeley.com/documents/?uuid=9b1da675-46c0-41c1-917b-3de32b498689" ] } ], "mendeley" : { "formattedCitation" : "[81]", "plainTextFormattedCitation" : "[81]", "previouslyFormattedCitation" : "[81]" }, "properties" : { "noteIndex" : 0 }, "schema" : "https://github.com/citation-style-language/schema/raw/master/csl-citation.json" }</w:instrText>
      </w:r>
      <w:r w:rsidR="00F43CC6"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[81]</w:t>
      </w:r>
      <w:r w:rsidR="00F43CC6" w:rsidRPr="008C0DA4">
        <w:rPr>
          <w:rFonts w:ascii="Trebuchet MS" w:hAnsi="Trebuchet MS"/>
          <w:sz w:val="20"/>
          <w:szCs w:val="20"/>
          <w:lang w:val="en-US"/>
        </w:rPr>
        <w:fldChar w:fldCharType="end"/>
      </w:r>
      <w:r w:rsidRPr="008C0DA4">
        <w:rPr>
          <w:rFonts w:ascii="Trebuchet MS" w:hAnsi="Trebuchet MS"/>
          <w:sz w:val="20"/>
          <w:szCs w:val="20"/>
          <w:lang w:val="en-US"/>
        </w:rPr>
        <w:t xml:space="preserve">. Similarly, in rheumatoid arthritis (RA), synovial fluid </w:t>
      </w:r>
      <w:r w:rsidRPr="008C0DA4">
        <w:rPr>
          <w:rFonts w:ascii="Trebuchet MS" w:hAnsi="Trebuchet MS"/>
          <w:sz w:val="20"/>
          <w:szCs w:val="20"/>
          <w:lang w:val="en-US"/>
        </w:rPr>
        <w:lastRenderedPageBreak/>
        <w:t xml:space="preserve">analyses revealed altered lipid mediator profiles, including decreased levels of SPMs such as lipoxins, </w:t>
      </w:r>
      <w:proofErr w:type="spellStart"/>
      <w:r w:rsidRPr="008C0DA4">
        <w:rPr>
          <w:rFonts w:ascii="Trebuchet MS" w:hAnsi="Trebuchet MS"/>
          <w:sz w:val="20"/>
          <w:szCs w:val="20"/>
          <w:lang w:val="en-US"/>
        </w:rPr>
        <w:t>resolvins</w:t>
      </w:r>
      <w:proofErr w:type="spellEnd"/>
      <w:r w:rsidRPr="008C0DA4">
        <w:rPr>
          <w:rFonts w:ascii="Trebuchet MS" w:hAnsi="Trebuchet MS"/>
          <w:sz w:val="20"/>
          <w:szCs w:val="20"/>
          <w:lang w:val="en-US"/>
        </w:rPr>
        <w:t xml:space="preserve">, and </w:t>
      </w:r>
      <w:proofErr w:type="spellStart"/>
      <w:r w:rsidRPr="008C0DA4">
        <w:rPr>
          <w:rFonts w:ascii="Trebuchet MS" w:hAnsi="Trebuchet MS"/>
          <w:sz w:val="20"/>
          <w:szCs w:val="20"/>
          <w:lang w:val="en-US"/>
        </w:rPr>
        <w:t>protectins</w:t>
      </w:r>
      <w:proofErr w:type="spellEnd"/>
      <w:r w:rsidRPr="008C0DA4">
        <w:rPr>
          <w:rFonts w:ascii="Trebuchet MS" w:hAnsi="Trebuchet MS"/>
          <w:sz w:val="20"/>
          <w:szCs w:val="20"/>
          <w:lang w:val="en-US"/>
        </w:rPr>
        <w:t xml:space="preserve"> </w:t>
      </w:r>
      <w:r w:rsidR="001D6B73"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"10.5415/apallergy.2020.10.e21", "ISSN" : "2233-8276", "author" : [ { "dropping-particle" : "", "family" : "Sano", "given" : "Yutaka", "non-dropping-particle" : "", "parse-names" : false, "suffix" : "" }, { "dropping-particle" : "", "family" : "Toyoshima", "given" : "Shota", "non-dropping-particle" : "", "parse-names" : false, "suffix" : "" }, { "dropping-particle" : "", "family" : "Miki", "given" : "Yoshimi", "non-dropping-particle" : "", "parse-names" : false, "suffix" : "" }, { "dropping-particle" : "", "family" : "Taketomi", "given" : "Yoshitaka", "non-dropping-particle" : "", "parse-names" : false, "suffix" : "" }, { "dropping-particle" : "", "family" : "Ito", "given" : "Mana", "non-dropping-particle" : "", "parse-names" : false, "suffix" : "" }, { "dropping-particle" : "", "family" : "Lee", "given" : "Hyunho", "non-dropping-particle" : "", "parse-names" : false, "suffix" : "" }, { "dropping-particle" : "", "family" : "Saito", "given" : "Shu", "non-dropping-particle" : "", "parse-names" : false, "suffix" : "" }, { "dropping-particle" : "", "family" : "Murakami", "given" : "Makoto", "non-dropping-particle" : "", "parse-names" : false, "suffix" : "" }, { "dropping-particle" : "", "family" : "Okayama", "given" : "Yoshimichi", "non-dropping-particle" : "", "parse-names" : false, "suffix" : "" } ], "container-title" : "Asia Pacific Allergy", "id" : "ITEM-1", "issue" : "2", "issued" : { "date-parts" : [ [ "2020", "4" ] ] }, "page" : "e21", "title" : "Activation of inflammation and resolution pathways of lipid mediators in synovial fluid from patients with severe rheumatoid arthritis compared with severe osteoarthritis", "type" : "article-journal", "volume" : "10" }, "uris" : [ "http://www.mendeley.com/documents/?uuid=d11c6ae7-1014-483b-87d0-85447f624a12" ] } ], "mendeley" : { "formattedCitation" : "[82]", "plainTextFormattedCitation" : "[82]", "previouslyFormattedCitation" : "[82]" }, "properties" : { "noteIndex" : 0 }, "schema" : "https://github.com/citation-style-language/schema/raw/master/csl-citation.json" }</w:instrText>
      </w:r>
      <w:r w:rsidR="001D6B73"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[82]</w:t>
      </w:r>
      <w:r w:rsidR="001D6B73" w:rsidRPr="008C0DA4">
        <w:rPr>
          <w:rFonts w:ascii="Trebuchet MS" w:hAnsi="Trebuchet MS"/>
          <w:sz w:val="20"/>
          <w:szCs w:val="20"/>
          <w:lang w:val="en-US"/>
        </w:rPr>
        <w:fldChar w:fldCharType="end"/>
      </w:r>
      <w:r w:rsidRPr="008C0DA4">
        <w:rPr>
          <w:rFonts w:ascii="Trebuchet MS" w:hAnsi="Trebuchet MS"/>
          <w:sz w:val="20"/>
          <w:szCs w:val="20"/>
          <w:lang w:val="en-US"/>
        </w:rPr>
        <w:t>.</w:t>
      </w:r>
      <w:bookmarkEnd w:id="3"/>
    </w:p>
    <w:p w14:paraId="675BE36F" w14:textId="7F5C4AAA" w:rsidR="00412D34" w:rsidRPr="008C0DA4" w:rsidRDefault="00B60709" w:rsidP="00503B2F">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Neurological disorders also demonstrate associations with compromised SPM pathways. An alteration in lipid mediator profiles from anti-inflammatory (pro-resolving) to pro-inflammatory patterns has been documented in the CSF</w:t>
      </w:r>
      <w:r w:rsidR="0071780C" w:rsidRPr="008C0DA4">
        <w:rPr>
          <w:rFonts w:ascii="Trebuchet MS" w:hAnsi="Trebuchet MS"/>
          <w:sz w:val="20"/>
          <w:szCs w:val="20"/>
          <w:lang w:val="en-US"/>
        </w:rPr>
        <w:t xml:space="preserve"> </w:t>
      </w:r>
      <w:r w:rsidRPr="008C0DA4">
        <w:rPr>
          <w:rFonts w:ascii="Trebuchet MS" w:hAnsi="Trebuchet MS"/>
          <w:sz w:val="20"/>
          <w:szCs w:val="20"/>
          <w:lang w:val="en-US"/>
        </w:rPr>
        <w:t>during AD progression. A recent study demonstrated lower CSF RvD4, RvD1, NPD1, MaR1, and RvE4 concentrations in patients with AD and mild cognitive impairment</w:t>
      </w:r>
      <w:r w:rsidR="00EB1192" w:rsidRPr="008C0DA4">
        <w:rPr>
          <w:rFonts w:ascii="Trebuchet MS" w:hAnsi="Trebuchet MS"/>
          <w:sz w:val="20"/>
          <w:szCs w:val="20"/>
          <w:lang w:val="en-US"/>
        </w:rPr>
        <w:t xml:space="preserve"> (MCI)</w:t>
      </w:r>
      <w:r w:rsidRPr="008C0DA4">
        <w:rPr>
          <w:rFonts w:ascii="Trebuchet MS" w:hAnsi="Trebuchet MS"/>
          <w:sz w:val="20"/>
          <w:szCs w:val="20"/>
          <w:lang w:val="en-US"/>
        </w:rPr>
        <w:t xml:space="preserve">. Conversely, levels of pro-inflammatory mediators were elevated in </w:t>
      </w:r>
      <w:r w:rsidR="00EB1192" w:rsidRPr="008C0DA4">
        <w:rPr>
          <w:rFonts w:ascii="Trebuchet MS" w:hAnsi="Trebuchet MS"/>
          <w:sz w:val="20"/>
          <w:szCs w:val="20"/>
          <w:lang w:val="en-US"/>
        </w:rPr>
        <w:t xml:space="preserve">those with </w:t>
      </w:r>
      <w:r w:rsidRPr="008C0DA4">
        <w:rPr>
          <w:rFonts w:ascii="Trebuchet MS" w:hAnsi="Trebuchet MS"/>
          <w:sz w:val="20"/>
          <w:szCs w:val="20"/>
          <w:lang w:val="en-US"/>
        </w:rPr>
        <w:t xml:space="preserve">AD </w:t>
      </w:r>
      <w:r w:rsidR="00EB1192" w:rsidRPr="008C0DA4">
        <w:rPr>
          <w:rFonts w:ascii="Trebuchet MS" w:hAnsi="Trebuchet MS"/>
          <w:sz w:val="20"/>
          <w:szCs w:val="20"/>
          <w:lang w:val="en-US"/>
        </w:rPr>
        <w:t>or MCI</w:t>
      </w:r>
      <w:r w:rsidRPr="008C0DA4">
        <w:rPr>
          <w:rFonts w:ascii="Trebuchet MS" w:hAnsi="Trebuchet MS"/>
          <w:sz w:val="20"/>
          <w:szCs w:val="20"/>
          <w:lang w:val="en-US"/>
        </w:rPr>
        <w:t xml:space="preserve"> </w:t>
      </w:r>
      <w:r w:rsidR="00414A92"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"10.1007/s10571-022-01216-5", "ISSN" : "15736830", "PMID" : "35362880", "abstract" : "Alzheimer\u2019s disease (AD) develops into dementia over a period of several years, during which subjective cognitive impairment (SCI) and mild cognitive impairment (MCI) can be used as intermediary diagnoses of increasing severity. Chronic neuroinflammation resulting from insufficient resolution is involved in the pathogenesis of AD and is associated with cognitive impairment. Specialized pro-resolving lipid mediators (LMs) that promote the resolution of inflammation may be valuable markers in AD diagnosis and as therapeutic targets. Liquid chromatography\u2013tandem mass spectrometry was used to analyze pro-resolving and pro-inflammatory LMs in cerebrospinal fluid (CSF) from patients with cognitive impairment ranging from subjective impairment to a diagnosis of AD and correlated to cognition, CSF tau, and \u03b2-amyloid. Resolvin (Rv) D4, RvD1, neuroprotectin D1 (NPD1), maresin 1 (MaR1), and RvE4 were lower in AD and/or MCI compared to SCI. The pro-inflammatory LTB4 and 15-HETE were higher in AD and MCI, respectively, while PGD2, PGE2, and PGF2a were decreased in AD, compared to SCI. RvD4 was also negatively correlated to AD tangle biomarkers, and positive correlations to cognitive test scores were observed for both pro-resolving LMs and their precursor fatty acids. In this exploratory study of the lipidome in CSF of AD, MCI, and SCI, the results indicate a shift in the LM profile from pro-resolving to pro-inflammatory in progression to AD, suggesting that it may be of use as a biomarker when followed by confirmation by replication studies. Graphical Abstract: [Figure not available: see fulltext.]", "author" : [ { "dropping-particle" : "V.", "family" : "Do", "given" : "Khanh", "non-dropping-particle" : "", "parse-names" : false, "suffix" : "" }, { "dropping-particle" : "", "family" : "Hjorth", "given" : "Erik", "non-dropping-particle" : "", "parse-names" : false, "suffix" : "" }, { "dropping-particle" : "", "family" : "Wang", "given" : "Ying", "non-dropping-particle" : "", "parse-names" : false, "suffix" : "" }, { "dropping-particle" : "", "family" : "Jun", "given" : "Bokkyoo", "non-dropping-particle" : "", "parse-names" : false, "suffix" : "" }, { "dropping-particle" : "", "family" : "Kautzmann", "given" : "Marie Audrey I.", "non-dropping-particle" : "", "parse-names" : false, "suffix" : "" }, { "dropping-particle" : "", "family" : "Ohshima", "given" : "Makiko", "non-dropping-particle" : "", "parse-names" : false, "suffix" : "" }, { "dropping-particle" : "", "family" : "Eriksdotter", "given" : "Maria", "non-dropping-particle" : "", "parse-names" : false, "suffix" : "" }, { "dropping-particle" : "", "family" : "Schultzberg", "given" : "Marianne", "non-dropping-particle" : "", "parse-names" : false, "suffix" : "" }, { "dropping-particle" : "", "family" : "Bazan", "given" : "Nicolas G.", "non-dropping-particle" : "", "parse-names" : false, "suffix" : "" } ], "container-title" : "Cellular and Molecular Neurobiology", "id" : "ITEM-1", "issue" : "2", "issued" : { "date-parts" : [ [ "2023" ] ] }, "page" : "797-811", "title" : "Cerebrospinal Fluid Profile of Lipid Mediators in Alzheimer\u2019s Disease", "type" : "article-journal", "volume" : "43" }, "uris" : [ "http://www.mendeley.com/documents/?uuid=0960a64c-2fb1-4760-a95b-5a74bdc5c600" ] } ], "mendeley" : { "formattedCitation" : "[39]", "plainTextFormattedCitation" : "[39]", "previouslyFormattedCitation" : "[39]" }, "properties" : { "noteIndex" : 0 }, "schema" : "https://github.com/citation-style-language/schema/raw/master/csl-citation.json" }</w:instrText>
      </w:r>
      <w:r w:rsidR="00414A92"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[39]</w:t>
      </w:r>
      <w:r w:rsidR="00414A92" w:rsidRPr="008C0DA4">
        <w:rPr>
          <w:rFonts w:ascii="Trebuchet MS" w:hAnsi="Trebuchet MS"/>
          <w:sz w:val="20"/>
          <w:szCs w:val="20"/>
          <w:lang w:val="en-US"/>
        </w:rPr>
        <w:fldChar w:fldCharType="end"/>
      </w:r>
      <w:r w:rsidRPr="008C0DA4">
        <w:rPr>
          <w:rFonts w:ascii="Trebuchet MS" w:hAnsi="Trebuchet MS"/>
          <w:sz w:val="20"/>
          <w:szCs w:val="20"/>
          <w:lang w:val="en-US"/>
        </w:rPr>
        <w:t xml:space="preserve">. Complementary findings were observed in post-mortem studies of the entorhinal cortex, where </w:t>
      </w:r>
      <w:r w:rsidR="00EB1192" w:rsidRPr="008C0DA4">
        <w:rPr>
          <w:rFonts w:ascii="Trebuchet MS" w:hAnsi="Trebuchet MS"/>
          <w:sz w:val="20"/>
          <w:szCs w:val="20"/>
          <w:lang w:val="en-US"/>
        </w:rPr>
        <w:t xml:space="preserve">patients with </w:t>
      </w:r>
      <w:r w:rsidRPr="008C0DA4">
        <w:rPr>
          <w:rFonts w:ascii="Trebuchet MS" w:hAnsi="Trebuchet MS"/>
          <w:sz w:val="20"/>
          <w:szCs w:val="20"/>
          <w:lang w:val="en-US"/>
        </w:rPr>
        <w:t xml:space="preserve">AD demonstrated decreased levels of MaR1, NPD1, and RvD5 compared to age-matched healthy controls, alongside elevated levels of the pro-inflammatory prostaglandin (PG) D2 </w:t>
      </w:r>
      <w:r w:rsidR="00337F09"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"10.1007/s12035-015-9544-0", "ISSN" : "15591182", "PMID" : "26650044", "abstract" : "Inflammation in the brain is a prominent feature in Alzheimer\u2019s disease (AD). Recent studies suggest that chronic inflammation can be a consequence of failure to resolve the inflammation. Resolution of inflammation is mediated by a family of lipid mediators (LMs), and the levels of these specialized pro-resolving mediators (SPMs) are reduced in the hippocampus of those with AD. In the present study, we combined analysis of LMs in the entorhinal cortex (ENT) from AD patients with in vitro analysis of their direct effects on neurons and microglia. We probed ENT, an area affected early in AD pathogenesis, by liquid chromatography-tandem mass spectrometry (LC-MS-MS), and found that the levels of the SPMs maresin 1 (MaR1), protectin D1 (PD1), and resolvin (Rv) D5, were lower in ENT of AD patients as compared to age-matched controls, while levels of the pro-inflammatory prostaglandin D2 (PGD2) were higher in AD. In vitro studies showed that lipoxin A4 (LXA4), MaR1, resolvin D1 (RvD1), and protectin DX (PDX) exerted neuroprotective activity, and that MaR1 and RvD1 down-regulated \u03b2-amyloid (A\u03b2)42-induced inflammation in human microglia. MaR1 exerted a stimulatory effect on microglial uptake of A\u03b242. Our findings give further evidence for a disturbance of the resolution pathway in AD, and indicate that stimulating this pathway is a promising treatment strategy for AD.", "author" : [ { "dropping-particle" : "", "family" : "Zhu", "given" : "Mingqin", "non-dropping-particle" : "", "parse-names" : false, "suffix" : "" }, { "dropping-particle" : "", "family" : "Wang", "given" : "Xiuzhe", "non-dropping-particle" : "", "parse-names" : false, "suffix" : "" }, { "dropping-particle" : "", "family" : "Hjorth", "given" : "Erik", "non-dropping-particle" : "", "parse-names" : false, "suffix" : "" }, { "dropping-particle" : "", "family" : "Colas", "given" : "Romain A.", "non-dropping-particle" : "", "parse-names" : false, "suffix" : "" }, { "dropping-particle" : "", "family" : "Schroeder", "given" : "Lisa", "non-dropping-particle" : "", "parse-names" : false, "suffix" : "" }, { "dropping-particle" : "", "family" : "Granholm", "given" : "Ann Charlotte", "non-dropping-particle" : "", "parse-names" : false, "suffix" : "" }, { "dropping-particle" : "", "family" : "Serhan", "given" : "Charles N.", "non-dropping-particle" : "", "parse-names" : false, "suffix" : "" }, { "dropping-particle" : "", "family" : "Schultzberg", "given" : "Marianne", "non-dropping-particle" : "", "parse-names" : false, "suffix" : "" } ], "container-title" : "Molecular Neurobiology", "id" : "ITEM-1", "issue" : "4", "issued" : { "date-parts" : [ [ "2016" ] ] }, "page" : "2733-2749", "title" : "Pro-Resolving Lipid Mediators Improve Neuronal Survival and Increase A\u03b242 Phagocytosis", "type" : "article-journal", "volume" : "53" }, "uris" : [ "http://www.mendeley.com/documents/?uuid=8cd66e64-3b6b-4042-b04a-cac0a8316c7d" ] } ], "mendeley" : { "formattedCitation" : "[83]", "plainTextFormattedCitation" : "[83]", "previouslyFormattedCitation" : "[83]" }, "properties" : { "noteIndex" : 0 }, "schema" : "https://github.com/citation-style-language/schema/raw/master/csl-citation.json" }</w:instrText>
      </w:r>
      <w:r w:rsidR="00337F09"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[83]</w:t>
      </w:r>
      <w:r w:rsidR="00337F09" w:rsidRPr="008C0DA4">
        <w:rPr>
          <w:rFonts w:ascii="Trebuchet MS" w:hAnsi="Trebuchet MS"/>
          <w:sz w:val="20"/>
          <w:szCs w:val="20"/>
          <w:lang w:val="en-US"/>
        </w:rPr>
        <w:fldChar w:fldCharType="end"/>
      </w:r>
      <w:r w:rsidRPr="008C0DA4">
        <w:rPr>
          <w:rFonts w:ascii="Trebuchet MS" w:hAnsi="Trebuchet MS"/>
          <w:sz w:val="20"/>
          <w:szCs w:val="20"/>
          <w:lang w:val="en-US"/>
        </w:rPr>
        <w:t xml:space="preserve">. </w:t>
      </w:r>
      <w:r w:rsidR="00EB1192" w:rsidRPr="008C0DA4">
        <w:rPr>
          <w:rFonts w:ascii="Trebuchet MS" w:hAnsi="Trebuchet MS"/>
          <w:sz w:val="20"/>
          <w:szCs w:val="20"/>
          <w:lang w:val="en-US"/>
        </w:rPr>
        <w:t xml:space="preserve">Mouse models of </w:t>
      </w:r>
      <w:r w:rsidRPr="008C0DA4">
        <w:rPr>
          <w:rFonts w:ascii="Trebuchet MS" w:hAnsi="Trebuchet MS"/>
          <w:sz w:val="20"/>
          <w:szCs w:val="20"/>
          <w:lang w:val="en-US"/>
        </w:rPr>
        <w:t xml:space="preserve">AD also exhibited significantly reduced brain cortical levels of SPMs compared to controls </w:t>
      </w:r>
      <w:r w:rsidR="00662AF9"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"10.1096/fj.201900423R", "ISSN" : "15306860", "PMID" : "31251078", "abstract" : "An apolipoprotein E (APOE) 4 genotype is the most important, common genetic determinant for Alzheimer disease (AD), and female APOE4 carriers present with an increased risk compared with males. The study quantified cortical and hippocampal fatty acid and phospholipid profiles along with select eicosapentaenoic acid (EPA)- and docosahexaenoic acid (DHA)-derived specialized proresolving mediators (SPMs) in 2-, 9-, and 18-mo-old APOE3 and APOE4 male and female mice. A 10% lower cortical DHA was evident in APOE4 females at 18 mo compared with 2 mo, with no significant decrease in APOE3 or APOE4 males. This decrease was associated with a reduction in DHA-phosphatidylethanolamine. Older APOE4 females had a 15% higher oleic acid content compared with young mice. Although no sex* APOE genotype interactions were observed for SPMs expressed as a ratio of their parent compound, higher cortical 18R/S-hydroxy-5Z,8Z,11Z,14Z,16E-EPA, resolvin D3, protectin D1, 10S,17S-dihydroxy-4Z,7Z,11E,13E,15Z,19Z-DHA (10S,17S-diHDHA), maresin 1, 17S-hydroxy-4Z,7Z,10Z,13Z,15E,19Z-DHA, and 14S-hydroxy-4Z,7Z,10Z,12E,16Z,19Z-DHA were evident in females, and lower cortical 17R-resolvin D1, 10S,17S-diHDHA, and 18-HEPE in APOE4. Our findings show a strong association between age, female sex, and an APOE4 genotype, with decreased cortical DHA and a number of SPMs, which together may contribute to the development of cognitive decline and AD pathology.\u2014Martinsen, A., Tejera, N., Vauzour, D., Harden, G., Dick, J., Shinde, S., Barden, A., Mori, T. A., Minihane, A. M. Altered SPMs and age-associated decrease in brain DHA in APOE4 female mice. FASEB J. 33, 10315\u201310326 (2019). www.fasebj.org.", "author" : [ { "dropping-particle" : "", "family" : "Martinsen", "given" : "Anneloes", "non-dropping-particle" : "", "parse-names" : false, "suffix" : "" }, { "dropping-particle" : "", "family" : "Tejera", "given" : "Noemi", "non-dropping-particle" : "", "parse-names" : false, "suffix" : "" }, { "dropping-particle" : "", "family" : "Vauzour", "given" : "David", "non-dropping-particle" : "", "parse-names" : false, "suffix" : "" }, { "dropping-particle" : "", "family" : "Harden", "given" : "Glenn", "non-dropping-particle" : "", "parse-names" : false, "suffix" : "" }, { "dropping-particle" : "", "family" : "Dick", "given" : "James", "non-dropping-particle" : "", "parse-names" : false, "suffix" : "" }, { "dropping-particle" : "", "family" : "Shinde", "given" : "Sujata", "non-dropping-particle" : "", "parse-names" : false, "suffix" : "" }, { "dropping-particle" : "", "family" : "Barden", "given" : "Anne", "non-dropping-particle" : "", "parse-names" : false, "suffix" : "" }, { "dropping-particle" : "", "family" : "Mori", "given" : "Trevor A.", "non-dropping-particle" : "", "parse-names" : false, "suffix" : "" }, { "dropping-particle" : "", "family" : "Minihane", "given" : "Anne Marie", "non-dropping-particle" : "", "parse-names" : false, "suffix" : "" } ], "container-title" : "FASEB Journal", "id" : "ITEM-1", "issue" : "9", "issued" : { "date-parts" : [ [ "2019" ] ] }, "page" : "10315-10326", "title" : "Altered SPMs and age-associated decrease in brain DHA in APOE4 female mice", "type" : "article-journal", "volume" : "33" }, "uris" : [ "http://www.mendeley.com/documents/?uuid=9a25c5d6-3309-4af2-821c-ffb66b4c1bdf" ] } ], "mendeley" : { "formattedCitation" : "[84]", "plainTextFormattedCitation" : "[84]", "previouslyFormattedCitation" : "[84]" }, "properties" : { "noteIndex" : 0 }, "schema" : "https://github.com/citation-style-language/schema/raw/master/csl-citation.json" }</w:instrText>
      </w:r>
      <w:r w:rsidR="00662AF9"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[84]</w:t>
      </w:r>
      <w:r w:rsidR="00662AF9" w:rsidRPr="008C0DA4">
        <w:rPr>
          <w:rFonts w:ascii="Trebuchet MS" w:hAnsi="Trebuchet MS"/>
          <w:sz w:val="20"/>
          <w:szCs w:val="20"/>
          <w:lang w:val="en-US"/>
        </w:rPr>
        <w:fldChar w:fldCharType="end"/>
      </w:r>
      <w:r w:rsidRPr="008C0DA4">
        <w:rPr>
          <w:rFonts w:ascii="Trebuchet MS" w:hAnsi="Trebuchet MS"/>
          <w:sz w:val="20"/>
          <w:szCs w:val="20"/>
          <w:lang w:val="en-US"/>
        </w:rPr>
        <w:t xml:space="preserve">. </w:t>
      </w:r>
      <w:r w:rsidR="00EB1192" w:rsidRPr="008C0DA4">
        <w:rPr>
          <w:rFonts w:ascii="Trebuchet MS" w:hAnsi="Trebuchet MS"/>
          <w:sz w:val="20"/>
          <w:szCs w:val="20"/>
          <w:lang w:val="en-US"/>
        </w:rPr>
        <w:t>Patients with</w:t>
      </w:r>
      <w:r w:rsidRPr="008C0DA4">
        <w:rPr>
          <w:rFonts w:ascii="Trebuchet MS" w:hAnsi="Trebuchet MS"/>
          <w:sz w:val="20"/>
          <w:szCs w:val="20"/>
          <w:lang w:val="en-US"/>
        </w:rPr>
        <w:t xml:space="preserve"> MS exhibit altered SPM profiles in peripheral blood, which are linked to monocyte and blood-brain barrier dysfunction </w:t>
      </w:r>
      <w:r w:rsidR="001B2BF6"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"10.3324/haematol.2019.219519", "ISSN" : "15928721", "PMID" : "31780628", "abstract" : "Chronic inflammation is a key pathological hallmark of multiple sclerosis (MS) and suggests that resolution of inflammation, orchestrated by specialized pro-resolving lipid mediators (LM), is impaired. Here, through targeted-metabololipidomics in peripheral blood of patients with MS, we revealed that each disease form was associated with distinct LM profiles that significantly correlated with disease severity. In particular, relapsing and progressive MS patients were associated with high eicosanoids levels, whereas the majority of pro-resolving LM were significantly reduced or below limits of detection and correlated with disease progression. Furthermore, we found impaired expression of several pro-resolving LM biosynthetic enzymes and receptors in blood-derived leukocytes of MS patients. Mechanistically, differentially expressed mediators like LXA4, LXB4, RvD1 and PD1 reduced MS-derived monocyte activation and cytokine production, and inhibited inflammation-induced blood-brain barrier dysfunction and monocyte transendothelial migration. Altogether, these findings reveal peripheral defects in the resolution pathway in MS, suggesting pro-resolving LM as novel diagnostic biomarkers and potentially safe therapeutics.", "author" : [ { "dropping-particle" : "", "family" : "Kooij", "given" : "Gijs", "non-dropping-particle" : "", "parse-names" : false, "suffix" : "" }, { "dropping-particle" : "", "family" : "Troletti", "given" : "Claudio Derada", "non-dropping-particle" : "", "parse-names" : false, "suffix" : "" }, { "dropping-particle" : "", "family" : "Leuti", "given" : "Alessandro", "non-dropping-particle" : "", "parse-names" : false, "suffix" : "" }, { "dropping-particle" : "", "family" : "Norris", "given" : "Paul C.", "non-dropping-particle" : "", "parse-names" : false, "suffix" : "" }, { "dropping-particle" : "", "family" : "Riley", "given" : "Ian", "non-dropping-particle" : "", "parse-names" : false, "suffix" : "" }, { "dropping-particle" : "", "family" : "Albanese", "given" : "Maria", "non-dropping-particle" : "", "parse-names" : false, "suffix" : "" }, { "dropping-particle" : "", "family" : "Ruggieri", "given" : "Serena", "non-dropping-particle" : "", "parse-names" : false, "suffix" : "" }, { "dropping-particle" : "", "family" : "Libreros", "given" : "Stephania", "non-dropping-particle" : "", "parse-names" : false, "suffix" : "" }, { "dropping-particle" : "", "family" : "Pol", "given" : "Susanne M.A.", "non-dropping-particle" : "van der", "parse-names" : false, "suffix" : "" }, { "dropping-particle" : "", "family" : "Hof", "given" : "Bert", "non-dropping-particle" : "van het", "parse-names" : false, "suffix" : "" }, { "dropping-particle" : "", "family" : "Schell", "given" : "Yo\u00eblle", "non-dropping-particle" : "", "parse-names" : false, "suffix" : "" }, { "dropping-particle" : "", "family" : "Guerrera", "given" : "Gisella", "non-dropping-particle" : "", "parse-names" : false, "suffix" : "" }, { "dropping-particle" : "", "family" : "Buttari", "given" : "Fabio", "non-dropping-particle" : "", "parse-names" : false, "suffix" : "" }, { "dropping-particle" : "", "family" : "Mercuri", "given" : "Nicola Biagio", "non-dropping-particle" : "", "parse-names" : false, "suffix" : "" }, { "dropping-particle" : "", "family" : "Centonze", "given" : "Diego", "non-dropping-particle" : "", "parse-names" : false, "suffix" : "" }, { "dropping-particle" : "", "family" : "Gasperini", "given" : "Claudio", "non-dropping-particle" : "", "parse-names" : false, "suffix" : "" }, { "dropping-particle" : "", "family" : "Battistini", "given" : "Luca", "non-dropping-particle" : "", "parse-names" : false, "suffix" : "" }, { "dropping-particle" : "", "family" : "Vries", "given" : "Helga E.", "non-dropping-particle" : "de", "parse-names" : false, "suffix" : "" }, { "dropping-particle" : "", "family" : "Serhan", "given" : "Charles N.", "non-dropping-particle" : "", "parse-names" : false, "suffix" : "" }, { "dropping-particle" : "", "family" : "Chiurchi\u00f9", "given" : "Valerio", "non-dropping-particle" : "", "parse-names" : false, "suffix" : "" } ], "container-title" : "Haematologica", "id" : "ITEM-1", "issue" : "8", "issued" : { "date-parts" : [ [ "2020" ] ] }, "page" : "2056-2070", "title" : "Specialized differentially pro-resolving altered in peripheral lipid mediators blood of are patients with multiple sclerosis and attenuate monocyte and blood-brain barrier dysfunction", "type" : "article-journal", "volume" : "105" }, "uris" : [ "http://www.mendeley.com/documents/?uuid=454ebdda-7ebc-4de4-91ad-921ca546ad0a" ] } ], "mendeley" : { "formattedCitation" : "[59]", "plainTextFormattedCitation" : "[59]", "previouslyFormattedCitation" : "[59]" }, "properties" : { "noteIndex" : 0 }, "schema" : "https://github.com/citation-style-language/schema/raw/master/csl-citation.json" }</w:instrText>
      </w:r>
      <w:r w:rsidR="001B2BF6"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[59]</w:t>
      </w:r>
      <w:r w:rsidR="001B2BF6" w:rsidRPr="008C0DA4">
        <w:rPr>
          <w:rFonts w:ascii="Trebuchet MS" w:hAnsi="Trebuchet MS"/>
          <w:sz w:val="20"/>
          <w:szCs w:val="20"/>
          <w:lang w:val="en-US"/>
        </w:rPr>
        <w:fldChar w:fldCharType="end"/>
      </w:r>
      <w:r w:rsidRPr="008C0DA4">
        <w:rPr>
          <w:rFonts w:ascii="Trebuchet MS" w:hAnsi="Trebuchet MS"/>
          <w:sz w:val="20"/>
          <w:szCs w:val="20"/>
          <w:lang w:val="en-US"/>
        </w:rPr>
        <w:t>.</w:t>
      </w:r>
      <w:r w:rsidRPr="008C0DA4">
        <w:rPr>
          <w:rFonts w:ascii="Arial" w:hAnsi="Arial"/>
          <w:sz w:val="20"/>
          <w:szCs w:val="20"/>
          <w:lang w:val="en-US"/>
        </w:rPr>
        <w:t>​</w:t>
      </w:r>
      <w:r w:rsidRPr="008C0DA4">
        <w:rPr>
          <w:rFonts w:ascii="Trebuchet MS" w:hAnsi="Trebuchet MS"/>
          <w:sz w:val="20"/>
          <w:szCs w:val="20"/>
          <w:lang w:val="en-US"/>
        </w:rPr>
        <w:t xml:space="preserve"> Likewise, in mice with </w:t>
      </w:r>
      <w:bookmarkStart w:id="4" w:name="_Hlk194017185"/>
      <w:r w:rsidRPr="008C0DA4">
        <w:rPr>
          <w:rFonts w:ascii="Trebuchet MS" w:hAnsi="Trebuchet MS"/>
          <w:sz w:val="20"/>
          <w:szCs w:val="20"/>
          <w:lang w:val="en-US"/>
        </w:rPr>
        <w:t xml:space="preserve">early </w:t>
      </w:r>
      <w:r w:rsidR="00EB1192" w:rsidRPr="008C0DA4">
        <w:rPr>
          <w:rFonts w:ascii="Trebuchet MS" w:hAnsi="Trebuchet MS"/>
          <w:sz w:val="20"/>
          <w:szCs w:val="20"/>
          <w:lang w:val="en-US"/>
        </w:rPr>
        <w:t>A</w:t>
      </w:r>
      <w:r w:rsidRPr="008C0DA4">
        <w:rPr>
          <w:rFonts w:ascii="Trebuchet MS" w:hAnsi="Trebuchet MS"/>
          <w:sz w:val="20"/>
          <w:szCs w:val="20"/>
          <w:lang w:val="en-US"/>
        </w:rPr>
        <w:t xml:space="preserve">D pathology, there were reduced levels of RvD1 and increased interferon-gamma (IFN-γ), which were correlated with dopaminergic neuronal abnormalities and motor deficits </w:t>
      </w:r>
      <w:r w:rsidR="00503B2F"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"10.1038/s41467-019-11928-w", "ISSN" : "2041-1723", "PMID" : "31477726", "abstract" : "Neuroinflammation is one of the hallmarks of Parkinson\u2019s disease (PD) and may contribute to midbrain dopamine (DA) neuron degeneration. Recent studies link chronic inflammation with failure to resolve early inflammation, a process operated by specialized pro-resolving mediators, including resolvins. However, the effects of stimulating the resolution of inflammation in PD \u2013 to modulate disease progression \u2013 still remain unexplored. Here we show that rats overexpressing human \u03b1-synuclein (Syn) display altered DA neuron properties, reduced striatal DA outflow and motor deficits prior to nigral degeneration. These early alterations are coupled with microglia activation and perturbations of inflammatory and pro-resolving mediators, namely IFN-\u03b3 and resolvin D1 (RvD1). Chronic and early RvD1 administration in Syn rats prevents central and peripheral inflammation, as well as neuronal dysfunction and motor deficits. We also show that endogenous RvD1 is decreased in human patients with early-PD. Our results suggest there is an imbalance between neuroinflammatory and pro-resolving processes in PD.", "author" : [ { "dropping-particle" : "", "family" : "Krashia", "given" : "Paraskevi", "non-dropping-particle" : "", "parse-names" : false, "suffix" : "" }, { "dropping-particle" : "", "family" : "Cordella", "given" : "Alberto", "non-dropping-particle" : "", "parse-names" : false, "suffix" : "" }, { "dropping-particle" : "", "family" : "Nobili", "given" : "Annalisa", "non-dropping-particle" : "", "parse-names" : false, "suffix" : "" }, { "dropping-particle" : "", "family" : "Barbera", "given" : "Livia", "non-dropping-particle" : "La", "parse-names" : false, "suffix" : "" }, { "dropping-particle" : "", "family" : "Federici", "given" : "Mauro", "non-dropping-particle" : "", "parse-names" : false, "suffix" : "" }, { "dropping-particle" : "", "family" : "Leuti", "given" : "Alessandro", "non-dropping-particle" : "", "parse-names" : false, "suffix" : "" }, { "dropping-particle" : "", "family" : "Campanelli", "given" : "Federica", "non-dropping-particle" : "", "parse-names" : false, "suffix" : "" }, { "dropping-particle" : "", "family" : "Natale", "given" : "Giuseppina", "non-dropping-particle" : "", "parse-names" : false, "suffix" : "" }, { "dropping-particle" : "", "family" : "Marino", "given" : "Gioia", "non-dropping-particle" : "", "parse-names" : false, "suffix" : "" }, { "dropping-particle" : "", "family" : "Calabrese", "given" : "Valeria", "non-dropping-particle" : "", "parse-names" : false, "suffix" : "" }, { "dropping-particle" : "", "family" : "Vedele", "given" : "Francescangelo", "non-dropping-particle" : "", "parse-names" : false, "suffix" : "" }, { "dropping-particle" : "", "family" : "Ghiglieri", "given" : "Veronica", "non-dropping-particle" : "", "parse-names" : false, "suffix" : "" }, { "dropping-particle" : "", "family" : "Picconi", "given" : "Barbara", "non-dropping-particle" : "", "parse-names" : false, "suffix" : "" }, { "dropping-particle" : "", "family" : "Lazzaro", "given" : "Giulia", "non-dropping-particle" : "Di", "parse-names" : false, "suffix" : "" }, { "dropping-particle" : "", "family" : "Schirinzi", "given" : "Tommaso", "non-dropping-particle" : "", "parse-names" : false, "suffix" : "" }, { "dropping-particle" : "", "family" : "Sancesario", "given" : "Giulia", "non-dropping-particle" : "", "parse-names" : false, "suffix" : "" }, { "dropping-particle" : "", "family" : "Casadei", "given" : "Nicolas", "non-dropping-particle" : "", "parse-names" : false, "suffix" : "" }, { "dropping-particle" : "", "family" : "Riess", "given" : "Olaf", "non-dropping-particle" : "", "parse-names" : false, "suffix" : "" }, { "dropping-particle" : "", "family" : "Bernardini", "given" : "Sergio", "non-dropping-particle" : "", "parse-names" : false, "suffix" : "" }, { "dropping-particle" : "", "family" : "Pisani", "given" : "Antonio", "non-dropping-particle" : "", "parse-names" : false, "suffix" : "" }, { "dropping-particle" : "", "family" : "Calabresi", "given" : "Paolo", "non-dropping-particle" : "", "parse-names" : false, "suffix" : "" }, { "dropping-particle" : "", "family" : "Viscomi", "given" : "Maria Teresa", "non-dropping-particle" : "", "parse-names" : false, "suffix" : "" }, { "dropping-particle" : "", "family" : "Serhan", "given" : "Charles Nicholas", "non-dropping-particle" : "", "parse-names" : false, "suffix" : "" }, { "dropping-particle" : "", "family" : "Chiurchi\u00f9", "given" : "Valerio", "non-dropping-particle" : "", "parse-names" : false, "suffix" : "" }, { "dropping-particle" : "", "family" : "D\u2019Amelio", "given" : "Marcello", "non-dropping-particle" : "", "parse-names" : false, "suffix" : "" }, { "dropping-particle" : "", "family" : "Mercuri", "given" : "Nicola Biagio", "non-dropping-particle" : "", "parse-names" : false, "suffix" : "" } ], "container-title" : "Nature Communications", "id" : "ITEM-1", "issue" : "1", "issued" : { "date-parts" : [ [ "2019", "9", "2" ] ] }, "page" : "3945", "title" : "Blunting neuroinflammation with resolvin D1 prevents early pathology in a rat model of Parkinson\u2019s disease", "type" : "article-journal", "volume" : "10" }, "uris" : [ "http://www.mendeley.com/documents/?uuid=22da8055-f6ac-4963-b34b-731094ee9602" ] } ], "mendeley" : { "formattedCitation" : "[65]", "plainTextFormattedCitation" : "[65]", "previouslyFormattedCitation" : "[65]" }, "properties" : { "noteIndex" : 0 }, "schema" : "https://github.com/citation-style-language/schema/raw/master/csl-citation.json" }</w:instrText>
      </w:r>
      <w:r w:rsidR="00503B2F"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[65]</w:t>
      </w:r>
      <w:r w:rsidR="00503B2F" w:rsidRPr="008C0DA4">
        <w:rPr>
          <w:rFonts w:ascii="Trebuchet MS" w:hAnsi="Trebuchet MS"/>
          <w:sz w:val="20"/>
          <w:szCs w:val="20"/>
          <w:lang w:val="en-US"/>
        </w:rPr>
        <w:fldChar w:fldCharType="end"/>
      </w:r>
      <w:r w:rsidRPr="008C0DA4">
        <w:rPr>
          <w:rFonts w:ascii="Trebuchet MS" w:hAnsi="Trebuchet MS"/>
          <w:sz w:val="20"/>
          <w:szCs w:val="20"/>
          <w:lang w:val="en-US"/>
        </w:rPr>
        <w:t>.</w:t>
      </w:r>
      <w:bookmarkEnd w:id="4"/>
    </w:p>
    <w:p w14:paraId="4B30FD5A" w14:textId="2CE499F7" w:rsidR="00412D34" w:rsidRPr="008C0DA4" w:rsidRDefault="00B60709" w:rsidP="00256265">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The reduced levels of SPMs in inflammatory disease states were also noted in the context of infectious diseases. A study on tuberculous meningitis demonstrated that CSF profiles with reduced SPMs were associated with disease severity and worse patient outcomes </w:t>
      </w:r>
      <w:r w:rsidR="00C8219F"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"10.1096/fj.201901590R", "ISSN" : "0892-6638", "abstract" : "Tuberculous meningitis (TBM) is the most lethal form of tuberculosis infection, characterized by a dysregulated immune response that frequently leads to neurologic injury and death despite the best available treatment. The mechanisms driving the inflammatory response in TBM are not well understood. To gain insights into these mechanisms, we used a lipid mediator\u2013profiling approach to investigate the regulation of a novel group of host protective mediators, termed specialized proresolving mediators (SPMs), in the cerebrospinal fluid (CSF) of adults with TBM. Herein, using CSF from patients enrolled into a randomized placebo\u2010controlled trial of adjunctive aspirin treatment, we found distinct lipid mediator profiles with increasing disease severity. These changes were linked with an up\u2010regulation of inflammatory eicosanoids in patients with severe TBM and a decrease in the production of a number of SPMs. CSF proresolving mediator concentrations were also associated with 80\u2010d survival. In survivors, we found a significant increase in proresolving mediator concentrations, including the lipoxygenase 5\u2010derived 13\u2010series resolvin (RvT)2, RvT4, and 15\u2010epi\u2010lipoxin B 4 , compared with those who died. Of note, treatment of patients with high\u2010dose aspirin led to a decrease in the concentrations of the prothrombic mediator thromboxane A 2 , reduced brain infarcts, and decreased death in patients with TBM. Together, these findings identify a CSF SPM signature that is associated with disease severity and 80\u2010d mortality in TBM.\u2014Colas, R. A., Nhat, L. T. H., Thuong N. T. T., G\u00f3mez, E. A., Ly, L., Thanh, H. H., Mai, N. T. H., Phu, N. H., Thwaites, G. E., Dalli, J. Proresolving mediator profiles in cerebrospinal fluid are linked with disease severity and outcome in adults with tuberculous meningitis. FASEB J. 33, 13028\u201313039 (2019). www.fasebj.org", "author" : [ { "dropping-particle" : "", "family" : "Colas", "given" : "Romain A.", "non-dropping-particle" : "", "parse-names" : false, "suffix" : "" }, { "dropping-particle" : "", "family" : "Nhat", "given" : "Le Thanh Hoang", "non-dropping-particle" : "", "parse-names" : false, "suffix" : "" }, { "dropping-particle" : "", "family" : "Thuong", "given" : "Nguyen Thuy Thuong", "non-dropping-particle" : "", "parse-names" : false, "suffix" : "" }, { "dropping-particle" : "", "family" : "G\u00f3mez", "given" : "Esteban A.", "non-dropping-particle" : "", "parse-names" : false, "suffix" : "" }, { "dropping-particle" : "", "family" : "Ly", "given" : "Lucy", "non-dropping-particle" : "", "parse-names" : false, "suffix" : "" }, { "dropping-particle" : "", "family" : "Thanh", "given" : "Hai Hoang", "non-dropping-particle" : "", "parse-names" : false, "suffix" : "" }, { "dropping-particle" : "", "family" : "Mai", "given" : "Nguyen Thi Hoang", "non-dropping-particle" : "", "parse-names" : false, "suffix" : "" }, { "dropping-particle" : "", "family" : "Phu", "given" : "Nguyen Hoan", "non-dropping-particle" : "", "parse-names" : false, "suffix" : "" }, { "dropping-particle" : "", "family" : "Thwaites", "given" : "Guy E.", "non-dropping-particle" : "", "parse-names" : false, "suffix" : "" }, { "dropping-particle" : "", "family" : "Dalli", "given" : "Jesmond", "non-dropping-particle" : "", "parse-names" : false, "suffix" : "" } ], "container-title" : "The FASEB Journal", "id" : "ITEM-1", "issue" : "11", "issued" : { "date-parts" : [ [ "2019", "11", "5" ] ] }, "page" : "13028-13039", "title" : "Proresolving mediator profiles in cerebrospinal fluid are linked with disease severity and outcome in adults with tuberculous meningitis", "type" : "article-journal", "volume" : "33" }, "uris" : [ "http://www.mendeley.com/documents/?uuid=5ba773fa-6f5f-49cc-8668-d9533a605851" ] } ], "mendeley" : { "formattedCitation" : "[85]", "plainTextFormattedCitation" : "[85]", "previouslyFormattedCitation" : "[85]" }, "properties" : { "noteIndex" : 0 }, "schema" : "https://github.com/citation-style-language/schema/raw/master/csl-citation.json" }</w:instrText>
      </w:r>
      <w:r w:rsidR="00C8219F"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[85]</w:t>
      </w:r>
      <w:r w:rsidR="00C8219F" w:rsidRPr="008C0DA4">
        <w:rPr>
          <w:rFonts w:ascii="Trebuchet MS" w:hAnsi="Trebuchet MS"/>
          <w:sz w:val="20"/>
          <w:szCs w:val="20"/>
          <w:lang w:val="en-US"/>
        </w:rPr>
        <w:fldChar w:fldCharType="end"/>
      </w:r>
      <w:r w:rsidRPr="008C0DA4">
        <w:rPr>
          <w:rFonts w:ascii="Trebuchet MS" w:hAnsi="Trebuchet MS"/>
          <w:sz w:val="20"/>
          <w:szCs w:val="20"/>
          <w:lang w:val="en-US"/>
        </w:rPr>
        <w:t xml:space="preserve">. Similarly, in severe SARS-CoV-2 infections, a notable shift in the serum lipidome has been observed, leading to dysregulation of eicosanoid mediators. This dysregulation is </w:t>
      </w:r>
      <w:r w:rsidR="0071780C" w:rsidRPr="008C0DA4">
        <w:rPr>
          <w:rFonts w:ascii="Trebuchet MS" w:hAnsi="Trebuchet MS"/>
          <w:sz w:val="20"/>
          <w:szCs w:val="20"/>
          <w:lang w:val="en-US"/>
        </w:rPr>
        <w:t>characterized</w:t>
      </w:r>
      <w:r w:rsidRPr="008C0DA4">
        <w:rPr>
          <w:rFonts w:ascii="Trebuchet MS" w:hAnsi="Trebuchet MS"/>
          <w:sz w:val="20"/>
          <w:szCs w:val="20"/>
          <w:lang w:val="en-US"/>
        </w:rPr>
        <w:t xml:space="preserve"> by altered levels of pro-inflammatory and pro-resolving lipid mediators, suggesting an imbalance that may contribute to the hyperinflammatory state seen in severe COVID-19 cases </w:t>
      </w:r>
      <w:r w:rsidR="00695460"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"10.4049/jimmunol.2001025", "ISSN" : "0022-1767", "abstract" : "The COVID-19 pandemic has affected more than 20 million people worldwide, with mortality exceeding 800,000 patients. Risk factors associated with severe disease and mortality include advanced age, hypertension, diabetes, and obesity. Each of these risk factors pathologically disrupts the lipidome, including immunomodulatory eicosanoid and docosanoid lipid mediators (LMs). We hypothesized that dysregulation of LMs may be a defining feature of the severity of COVID-19. By examining LMs and polyunsaturated fatty acid precursor lipids in serum from hospitalized COVID-19 patients, we demonstrate that moderate and severe disease are separated by specific differences in abundance of immune-regulatory and proinflammatory LMs. This difference in LM balance corresponded with decreased LM products of ALOX12 and COX2 and an increase LMs products of ALOX5 and cytochrome p450. Given the important immune-regulatory role of LMs, these data provide mechanistic insight into an immuno-lipidomic imbalance in severe COVID-19.", "author" : [ { "dropping-particle" : "", "family" : "Schwarz", "given" : "Benjamin", "non-dropping-particle" : "", "parse-names" : false, "suffix" : "" }, { "dropping-particle" : "", "family" : "Sharma", "given" : "Lokesh", "non-dropping-particle" : "", "parse-names" : false, "suffix" : "" }, { "dropping-particle" : "", "family" : "Roberts", "given" : "Lydia", "non-dropping-particle" : "", "parse-names" : false, "suffix" : "" }, { "dropping-particle" : "", "family" : "Peng", "given" : "Xiaohua", "non-dropping-particle" : "", "parse-names" : false, "suffix" : "" }, { "dropping-particle" : "", "family" : "Bermejo", "given" : "Santos", "non-dropping-particle" : "", "parse-names" : false, "suffix" : "" }, { "dropping-particle" : "", "family" : "Leighton", "given" : "Ian", "non-dropping-particle" : "", "parse-names" : false, "suffix" : "" }, { "dropping-particle" : "", "family" : "Casanovas-Massana", "given" : "Arnau", "non-dropping-particle" : "", "parse-names" : false, "suffix" : "" }, { "dropping-particle" : "", "family" : "Minasyan", "given" : "Maksym", "non-dropping-particle" : "", "parse-names" : false, "suffix" : "" }, { "dropping-particle" : "", "family" : "Farhadian", "given" : "Shelli", "non-dropping-particle" : "", "parse-names" : false, "suffix" : "" }, { "dropping-particle" : "", "family" : "Ko", "given" : "Albert I", "non-dropping-particle" : "", "parse-names" : false, "suffix" : "" }, { "dropping-particle" : "", "family" : "Cruz", "given" : "Charles S", "non-dropping-particle" : "Dela", "parse-names" : false, "suffix" : "" }, { "dropping-particle" : "", "family" : "Bosio", "given" : "Catharine M", "non-dropping-particle" : "", "parse-names" : false, "suffix" : "" } ], "container-title" : "The Journal of Immunology", "id" : "ITEM-1", "issue" : "2", "issued" : { "date-parts" : [ [ "2021", "1", "15" ] ] }, "page" : "329-334", "title" : "Cutting Edge: Severe SARS-CoV-2 Infection in Humans Is Defined by a Shift in the Serum Lipidome, Resulting in Dysregulation of Eicosanoid Immune Mediators", "type" : "article-journal", "volume" : "206" }, "uris" : [ "http://www.mendeley.com/documents/?uuid=30f4b5c9-c6da-4fd1-a1bb-9abcfe3a1a39" ] } ], "mendeley" : { "formattedCitation" : "[86]", "plainTextFormattedCitation" : "[86]", "previouslyFormattedCitation" : "[86]" }, "properties" : { "noteIndex" : 0 }, "schema" : "https://github.com/citation-style-language/schema/raw/master/csl-citation.json" }</w:instrText>
      </w:r>
      <w:r w:rsidR="00695460"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[86]</w:t>
      </w:r>
      <w:r w:rsidR="00695460" w:rsidRPr="008C0DA4">
        <w:rPr>
          <w:rFonts w:ascii="Trebuchet MS" w:hAnsi="Trebuchet MS"/>
          <w:sz w:val="20"/>
          <w:szCs w:val="20"/>
          <w:lang w:val="en-US"/>
        </w:rPr>
        <w:fldChar w:fldCharType="end"/>
      </w:r>
      <w:r w:rsidRPr="008C0DA4">
        <w:rPr>
          <w:rFonts w:ascii="Trebuchet MS" w:hAnsi="Trebuchet MS"/>
          <w:sz w:val="20"/>
          <w:szCs w:val="20"/>
          <w:lang w:val="en-US"/>
        </w:rPr>
        <w:t>.</w:t>
      </w:r>
      <w:r w:rsidR="00256265" w:rsidRPr="008C0DA4">
        <w:rPr>
          <w:rFonts w:ascii="Trebuchet MS" w:hAnsi="Trebuchet MS"/>
          <w:sz w:val="20"/>
          <w:szCs w:val="20"/>
          <w:lang w:val="en-US"/>
        </w:rPr>
        <w:t xml:space="preserve"> Additional studies support this shift in peripheral blood lipid mediator levels, indicating that altered SPM production is also linked with disease trajectory, as seen with dexamethasone treatment in COVID-19 patients </w:t>
      </w:r>
      <w:r w:rsidR="00BE6DD6"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"10.1161/CIRCRESAHA.121.319142", "ISSN" : "1524-4571", "PMID" : "34238021", "abstract" : "[Figure: see text].", "author" : [ { "dropping-particle" : "", "family" : "Koenis", "given" : "Duco Steven", "non-dropping-particle" : "", "parse-names" : false, "suffix" : "" }, { "dropping-particle" : "", "family" : "Beegun", "given" : "Issa", "non-dropping-particle" : "", "parse-names" : false, "suffix" : "" }, { "dropping-particle" : "", "family" : "Jouvene", "given" : "Charlotte Camille", "non-dropping-particle" : "", "parse-names" : false, "suffix" : "" }, { "dropping-particle" : "", "family" : "Aguirre", "given" : "Gabriel Amador", "non-dropping-particle" : "", "parse-names" : false, "suffix" : "" }, { "dropping-particle" : "", "family" : "Souza", "given" : "Patricia Regina", "non-dropping-particle" : "", "parse-names" : false, "suffix" : "" }, { "dropping-particle" : "", "family" : "Gonzalez-Nunez", "given" : "Maria", "non-dropping-particle" : "", "parse-names" : false, "suffix" : "" }, { "dropping-particle" : "", "family" : "Ly", "given" : "Lucy", "non-dropping-particle" : "", "parse-names" : false, "suffix" : "" }, { "dropping-particle" : "", "family" : "Pistorius", "given" : "Kimberly", "non-dropping-particle" : "", "parse-names" : false, "suffix" : "" }, { "dropping-particle" : "", "family" : "Kocher", "given" : "Hemant M", "non-dropping-particle" : "", "parse-names" : false, "suffix" : "" }, { "dropping-particle" : "", "family" : "Ricketts", "given" : "William", "non-dropping-particle" : "", "parse-names" : false, "suffix" : "" }, { "dropping-particle" : "", "family" : "Thomas", "given" : "Gavin", "non-dropping-particle" : "", "parse-names" : false, "suffix" : "" }, { "dropping-particle" : "", "family" : "Perretti", "given" : "Mauro", "non-dropping-particle" : "", "parse-names" : false, "suffix" : "" }, { "dropping-particle" : "", "family" : "Alusi", "given" : "Ghassan", "non-dropping-particle" : "", "parse-names" : false, "suffix" : "" }, { "dropping-particle" : "", "family" : "Pfeffer", "given" : "Paul", "non-dropping-particle" : "", "parse-names" : false, "suffix" : "" }, { "dropping-particle" : "", "family" : "Dalli", "given" : "Jesmond", "non-dropping-particle" : "", "parse-names" : false, "suffix" : "" } ], "container-title" : "Circulation research", "id" : "ITEM-1", "issue" : "4", "issued" : { "date-parts" : [ [ "2021", "8", "6" ] ] }, "page" : "e54-e71", "title" : "Disrupted Resolution Mechanisms Favor Altered Phagocyte Responses in COVID-19.", "type" : "article-journal", "volume" : "129" }, "uris" : [ "http://www.mendeley.com/documents/?uuid=76d6a9a6-a569-4757-b928-13b48ddd102b" ] } ], "mendeley" : { "formattedCitation" : "[87]", "plainTextFormattedCitation" : "[87]", "previouslyFormattedCitation" : "[87]" }, "properties" : { "noteIndex" : 0 }, "schema" : "https://github.com/citation-style-language/schema/raw/master/csl-citation.json" }</w:instrText>
      </w:r>
      <w:r w:rsidR="00BE6DD6"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[87]</w:t>
      </w:r>
      <w:r w:rsidR="00BE6DD6" w:rsidRPr="008C0DA4">
        <w:rPr>
          <w:rFonts w:ascii="Trebuchet MS" w:hAnsi="Trebuchet MS"/>
          <w:sz w:val="20"/>
          <w:szCs w:val="20"/>
          <w:lang w:val="en-US"/>
        </w:rPr>
        <w:fldChar w:fldCharType="end"/>
      </w:r>
      <w:r w:rsidR="00256265" w:rsidRPr="008C0DA4">
        <w:rPr>
          <w:rFonts w:ascii="Trebuchet MS" w:hAnsi="Trebuchet MS"/>
          <w:sz w:val="20"/>
          <w:szCs w:val="20"/>
          <w:lang w:val="en-US"/>
        </w:rPr>
        <w:t>.</w:t>
      </w:r>
    </w:p>
    <w:p w14:paraId="31745258" w14:textId="0FA56DF4" w:rsidR="00412D34" w:rsidRPr="008C0DA4" w:rsidRDefault="00B60709" w:rsidP="00702D7E">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Collectively, preclinical and human data demonstrate that circulating levels of SPMs in </w:t>
      </w:r>
      <w:r w:rsidR="00695460" w:rsidRPr="008C0DA4">
        <w:rPr>
          <w:rFonts w:ascii="Trebuchet MS" w:hAnsi="Trebuchet MS"/>
          <w:sz w:val="20"/>
          <w:szCs w:val="20"/>
          <w:lang w:val="en-US"/>
        </w:rPr>
        <w:t>plasma</w:t>
      </w:r>
      <w:r w:rsidRPr="008C0DA4">
        <w:rPr>
          <w:rFonts w:ascii="Trebuchet MS" w:hAnsi="Trebuchet MS"/>
          <w:sz w:val="20"/>
          <w:szCs w:val="20"/>
          <w:lang w:val="en-US"/>
        </w:rPr>
        <w:t xml:space="preserve"> are compromised in disease states with heightened inflammation and are associated with worse clinical outcomes, supporting the need for clinical research (</w:t>
      </w:r>
      <w:r w:rsidRPr="008C0DA4">
        <w:rPr>
          <w:rFonts w:ascii="Trebuchet MS" w:hAnsi="Trebuchet MS"/>
          <w:b/>
          <w:bCs/>
          <w:sz w:val="20"/>
          <w:szCs w:val="20"/>
          <w:lang w:val="en-US"/>
        </w:rPr>
        <w:t>Table 1</w:t>
      </w:r>
      <w:r w:rsidRPr="008C0DA4">
        <w:rPr>
          <w:rFonts w:ascii="Trebuchet MS" w:hAnsi="Trebuchet MS"/>
          <w:sz w:val="20"/>
          <w:szCs w:val="20"/>
          <w:lang w:val="en-US"/>
        </w:rPr>
        <w:t xml:space="preserve">; </w:t>
      </w:r>
      <w:r w:rsidRPr="008C0DA4">
        <w:rPr>
          <w:rFonts w:ascii="Trebuchet MS" w:hAnsi="Trebuchet MS"/>
          <w:i/>
          <w:iCs/>
          <w:sz w:val="20"/>
          <w:szCs w:val="20"/>
          <w:lang w:val="en-US"/>
        </w:rPr>
        <w:t>Statement 3</w:t>
      </w:r>
      <w:r w:rsidRPr="008C0DA4">
        <w:rPr>
          <w:rFonts w:ascii="Trebuchet MS" w:hAnsi="Trebuchet MS"/>
          <w:sz w:val="20"/>
          <w:szCs w:val="20"/>
          <w:lang w:val="en-US"/>
        </w:rPr>
        <w:t xml:space="preserve">). Clinical </w:t>
      </w:r>
      <w:r w:rsidRPr="008C0DA4">
        <w:rPr>
          <w:rFonts w:ascii="Trebuchet MS" w:hAnsi="Trebuchet MS"/>
          <w:sz w:val="20"/>
          <w:szCs w:val="20"/>
          <w:lang w:val="en-US"/>
        </w:rPr>
        <w:lastRenderedPageBreak/>
        <w:t xml:space="preserve">studies showed a positive impact of EN enriched with omega-3 PUFAs on inflammatory and immune markers, which can be attributed to SPMs </w:t>
      </w:r>
      <w:r w:rsidR="0056354D"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"10.3389/fonc.2024.1488229", "ISSN" : "2234-943X", "author" : [ { "dropping-particle" : "", "family" : "Fu", "given" : "Tingting", "non-dropping-particle" : "", "parse-names" : false, "suffix" : "" }, { "dropping-particle" : "", "family" : "Hu", "given" : "Wenjun", "non-dropping-particle" : "", "parse-names" : false, "suffix" : "" }, { "dropping-particle" : "", "family" : "Chang", "given" : "Lu", "non-dropping-particle" : "", "parse-names" : false, "suffix" : "" }, { "dropping-particle" : "", "family" : "Duan", "given" : "Jingli", "non-dropping-particle" : "", "parse-names" : false, "suffix" : "" } ], "container-title" : "Frontiers in Oncology", "id" : "ITEM-1", "issued" : { "date-parts" : [ [ "2024", "10", "14" ] ] }, "page" : "1488229", "title" : "Perioperative use of enteral nutrition with \u03c9-3 polyunsaturated fatty acid in patients with gastric cancer: a meta-analysis", "type" : "article-journal", "volume" : "14" }, "uris" : [ "http://www.mendeley.com/documents/?uuid=c3f0d09b-59d4-4f51-80a5-c5196b3f1ee3" ] }, { "id" : "ITEM-2", "itemData" : { "DOI" : "10.1016/j.clnu.2021.03.034", "ISSN" : "15321983", "PMID" : "33932802", "abstract" : "Background &amp; aims: Enteral nutrition (EN) and parenteral nutrition (PN) enriched with omega-3 polyunsaturated fatty acids (PUFA) have beneficial effects in critical illness. This study aimed to assess the combined effect of EN and supplemental PN enriched with omega-3 PUFA on blood oxygenation in intensive care unit (ICU) patients. Methods: Single-center, prospective, randomized, controlled, double-blind, phase III trial conducted from 10/2013 to 11/2017. A total of 100 ICU patients (18\u201385 years, APACHE II score &gt; 15) requiring mechanical ventilation were randomly assigned to received combined EN and PN either with omega-3 PUFA (omega-3 group) or without (control group) for up to 28 days. Primary endpoint: \u2018change of PaO2/FiO2 from day (D) 1 to D4\u2019. Secondary endpoints: lung function parameters, ICU complications, length of hospital stay, days free of ICU care/ventilation/sedation/catecholamine treatment, mortality, erythrocyte fatty acid composition, inflammatory parameters. Safety parameters: standard laboratory assessment, vital signs, physical examination, SOFA score, adverse events. Results: Combined EN and PN covered energy requirements to more than 80%. Blood oxygenation (\u0394PaO2/FiO2 from D1 to D4: \u22121.3 \u00b1 83.7, n = 42, and 13.3 \u00b1 86.1, n = 39, in omega-3 and control group, respectively, p = 0.7795) and other lung function parameters did not differ between groups but days free of catecholamine treatment were significantly higher in the omega-3 group (~4 days, p = 0.0481). On D6, significantly more patients in the omega-3 group tolerated EN alone (51.0% vs. 29.8%, p = 0.0342). Eicosapentaenoic acid (EPA) content in erythrocytes was significantly increased in the omega-3 group at last observation compared with the control group (\u0394EPA: 0.928 \u00b1 0.808% vs. \u22120.024 \u00b1 0.190%, p &lt; 0.0001). No further significant group differences were detected. Conclusions: Enteral and supplemental PN both enriched with omega-3 PUFA did not improve lung function but allowed earlier weaning from catecholamine treatment and PN. Supplemental PN succeeded to adequately cover energy requirements in critically ill patients. Trial registration: www.clinicaltrials.gov, registration number: NCT01162928.", "author" : [ { "dropping-particle" : "", "family" : "Singer", "given" : "Pierre", "non-dropping-particle" : "", "parse-names" : false, "suffix" : "" }, { "dropping-particle" : "", "family" : "Bendavid", "given" : "Itai", "non-dropping-particle" : "", "parse-names" : false, "suffix" : "" }, { "dropping-particle" : "", "family" : "Mesilati-Stahy", "given" : "Ronit", "non-dropping-particle" : "", "parse-names" : false, "suffix" : "" }, { "dropping-particle" : "", "family" : "Green", "given" : "Pnina", "non-dropping-particle" : "", "parse-names" : false, "suffix" : "" }, { "dropping-particle" : "", "family" : "Rigler", "given" : "Merav", "non-dropping-particle" : "", "parse-names" : false, "suffix" : "" }, { "dropping-particle" : "", "family" : "Lev", "given" : "Shaul", "non-dropping-particle" : "", "parse-names" : false, "suffix" : "" }, { "dropping-particle" : "", "family" : "Schif-Zuck", "given" : "Sagie", "non-dropping-particle" : "", "parse-names" : false, "suffix" : "" }, { "dropping-particle" : "", "family" : "Amiram", "given" : "Ariel", "non-dropping-particle" : "", "parse-names" : false, "suffix" : "" }, { "dropping-particle" : "", "family" : "Theilla", "given" : "Miriam", "non-dropping-particle" : "", "parse-names" : false, "suffix" : "" }, { "dropping-particle" : "", "family" : "Kagan", "given" : "Ilya", "non-dropping-particle" : "", "parse-names" : false, "suffix" : "" } ], "container-title" : "Clinical Nutrition", "id" : "ITEM-2", "issue" : "5", "issued" : { "date-parts" : [ [ "2021" ] ] }, "page" : "2544-2554", "title" : "Enteral and supplemental parenteral nutrition enriched with omega-3 polyunsaturated fatty acids in intensive care patients \u2013 A randomized, controlled, double-blind clinical trial", "type" : "article-journal", "volume" : "40" }, "uris" : [ "http://www.mendeley.com/documents/?uuid=1e0a2f13-f021-457f-8355-b12989d25da8" ] } ], "mendeley" : { "formattedCitation" : "[8,88]", "plainTextFormattedCitation" : "[8,88]", "previouslyFormattedCitation" : "[8,88]" }, "properties" : { "noteIndex" : 0 }, "schema" : "https://github.com/citation-style-language/schema/raw/master/csl-citation.json" }</w:instrText>
      </w:r>
      <w:r w:rsidR="0056354D"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[8,88]</w:t>
      </w:r>
      <w:r w:rsidR="0056354D" w:rsidRPr="008C0DA4">
        <w:rPr>
          <w:rFonts w:ascii="Trebuchet MS" w:hAnsi="Trebuchet MS"/>
          <w:sz w:val="20"/>
          <w:szCs w:val="20"/>
          <w:lang w:val="en-US"/>
        </w:rPr>
        <w:fldChar w:fldCharType="end"/>
      </w:r>
      <w:r w:rsidRPr="008C0DA4">
        <w:rPr>
          <w:rFonts w:ascii="Trebuchet MS" w:hAnsi="Trebuchet MS"/>
          <w:sz w:val="20"/>
          <w:szCs w:val="20"/>
          <w:lang w:val="en-US"/>
        </w:rPr>
        <w:t>. The European Society for Clinical Nutrition and Metabolism (ESPEN) guideline for nutrition in adult ICU patient</w:t>
      </w:r>
      <w:r w:rsidR="001B1042" w:rsidRPr="008C0DA4">
        <w:rPr>
          <w:rFonts w:ascii="Trebuchet MS" w:hAnsi="Trebuchet MS"/>
          <w:sz w:val="20"/>
          <w:szCs w:val="20"/>
          <w:lang w:val="en-US"/>
        </w:rPr>
        <w:t>s</w:t>
      </w:r>
      <w:r w:rsidRPr="008C0DA4">
        <w:rPr>
          <w:rFonts w:ascii="Trebuchet MS" w:hAnsi="Trebuchet MS"/>
          <w:sz w:val="20"/>
          <w:szCs w:val="20"/>
          <w:lang w:val="en-US"/>
        </w:rPr>
        <w:t xml:space="preserve"> suggested that enriching EN with omega-3 PUFAs can be considered </w:t>
      </w:r>
      <w:r w:rsidR="00644514"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"10.1016/j.clnu.2023.07.011", "ISSN" : "02615614", "author" : [ { "dropping-particle" : "", "family" : "Singer", "given" : "Pierre", "non-dropping-particle" : "", "parse-names" : false, "suffix" : "" }, { "dropping-particle" : "", "family" : "Blaser", "given" : "Annika Reintam", "non-dropping-particle" : "", "parse-names" : false, "suffix" : "" }, { "dropping-particle" : "", "family" : "Berger", "given" : "Mette M.", "non-dropping-particle" : "", "parse-names" : false, "suffix" : "" }, { "dropping-particle" : "", "family" : "Calder", "given" : "Philip C.", "non-dropping-particle" : "", "parse-names" : false, "suffix" : "" }, { "dropping-particle" : "", "family" : "Casaer", "given" : "Michael", "non-dropping-particle" : "", "parse-names" : false, "suffix" : "" }, { "dropping-particle" : "", "family" : "Hiesmayr", "given" : "Michael", "non-dropping-particle" : "", "parse-names" : false, "suffix" : "" }, { "dropping-particle" : "", "family" : "Mayer", "given" : "Konstantin", "non-dropping-particle" : "", "parse-names" : false, "suffix" : "" }, { "dropping-particle" : "", "family" : "Montejo-Gonzalez", "given" : "Juan Carlos", "non-dropping-particle" : "", "parse-names" : false, "suffix" : "" }, { "dropping-particle" : "", "family" : "Pichard", "given" : "Claude", "non-dropping-particle" : "", "parse-names" : false, "suffix" : "" }, { "dropping-particle" : "", "family" : "Preiser", "given" : "Jean-Charles", "non-dropping-particle" : "", "parse-names" : false, "suffix" : "" }, { "dropping-particle" : "", "family" : "Szczeklik", "given" : "Wojciech", "non-dropping-particle" : "", "parse-names" : false, "suffix" : "" }, { "dropping-particle" : "", "family" : "Zanten", "given" : "Arthur R.H.", "non-dropping-particle" : "van", "parse-names" : false, "suffix" : "" }, { "dropping-particle" : "", "family" : "Bischoff", "given" : "Stephan C.", "non-dropping-particle" : "", "parse-names" : false, "suffix" : "" } ], "container-title" : "Clinical Nutrition", "id" : "ITEM-1", "issue" : "9", "issued" : { "date-parts" : [ [ "2023", "9" ] ] }, "page" : "1671-1689", "title" : "ESPEN practical and partially revised guideline: Clinical nutrition in the intensive care unit", "type" : "article-journal", "volume" : "42" }, "uris" : [ "http://www.mendeley.com/documents/?uuid=699e4162-815b-4ac6-baff-2773891fe777" ] } ], "mendeley" : { "formattedCitation" : "[89]", "plainTextFormattedCitation" : "[89]", "previouslyFormattedCitation" : "[89]" }, "properties" : { "noteIndex" : 0 }, "schema" : "https://github.com/citation-style-language/schema/raw/master/csl-citation.json" }</w:instrText>
      </w:r>
      <w:r w:rsidR="00644514"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[89]</w:t>
      </w:r>
      <w:r w:rsidR="00644514" w:rsidRPr="008C0DA4">
        <w:rPr>
          <w:rFonts w:ascii="Trebuchet MS" w:hAnsi="Trebuchet MS"/>
          <w:sz w:val="20"/>
          <w:szCs w:val="20"/>
          <w:lang w:val="en-US"/>
        </w:rPr>
        <w:fldChar w:fldCharType="end"/>
      </w:r>
      <w:r w:rsidRPr="008C0DA4">
        <w:rPr>
          <w:rFonts w:ascii="Trebuchet MS" w:hAnsi="Trebuchet MS"/>
          <w:sz w:val="20"/>
          <w:szCs w:val="20"/>
          <w:lang w:val="en-US"/>
        </w:rPr>
        <w:t xml:space="preserve">. Similar recommendations were published for patients with traumatic brain injury and perioperative patients </w:t>
      </w:r>
      <w:r w:rsidR="0087782B"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"10.1016/j.clnu.2017.08.032", "ISSN" : "15321983", "PMID" : "28935438", "abstract" : "This article summarizes the presentations given at an ESPEN Workshop on \u201cLipids in the ICU\u201d held in Tel Aviv, Israel in November 2014 and subsequent discussions and updates. Lipids are an important component of enteral and parenteral nutrition support and provide essential fatty acids, a concentrated source of calories and building blocks for cell membranes. Whilst linoleic acid-rich vegetable oil-based enteral and parenteral nutrition is still widely used, newer lipid components such as medium-chain triglycerides and olive oil are safe and well tolerated. Fish oil (FO)-enriched enteral and parenteral nutrition appears to be well tolerated and confers additional clinical benefits, particularly in surgical patients, due to its anti-inflammatory and immune-modulating effects. Whilst the evidence base is not conclusive, there appears to be a potential for FO-enriched nutrition, particularly administered peri-operatively, to reduce the rate of complications and intensive care unit (ICU) and hospital stay in surgical ICU patients. The evidence for FO-enriched nutrition in non-surgical ICU patients is less clear regarding its clinical benefits and additional, well-designed large-scale clinical trials need to be conducted in this area. The ESPEN Expert Group supports the use of olive oil and FO in nutrition support in surgical and non-surgical ICU patients but considers that further research is required to provide a more robust evidence base.", "author" : [ { "dropping-particle" : "", "family" : "Calder", "given" : "Philip C.", "non-dropping-particle" : "", "parse-names" : false, "suffix" : "" }, { "dropping-particle" : "", "family" : "Adolph", "given" : "Michael", "non-dropping-particle" : "", "parse-names" : false, "suffix" : "" }, { "dropping-particle" : "", "family" : "Deutz", "given" : "Nicolaas E.", "non-dropping-particle" : "", "parse-names" : false, "suffix" : "" }, { "dropping-particle" : "", "family" : "Grau", "given" : "Teodoro", "non-dropping-particle" : "", "parse-names" : false, "suffix" : "" }, { "dropping-particle" : "", "family" : "Innes", "given" : "Jacqueline K.", "non-dropping-particle" : "", "parse-names" : false, "suffix" : "" }, { "dropping-particle" : "", "family" : "Klek", "given" : "Stanislaw", "non-dropping-particle" : "", "parse-names" : false, "suffix" : "" }, { "dropping-particle" : "", "family" : "Lev", "given" : "Shaul", "non-dropping-particle" : "", "parse-names" : false, "suffix" : "" }, { "dropping-particle" : "", "family" : "Mayer", "given" : "Konstantin", "non-dropping-particle" : "", "parse-names" : false, "suffix" : "" }, { "dropping-particle" : "", "family" : "Michael-Titus", "given" : "Adina T.", "non-dropping-particle" : "", "parse-names" : false, "suffix" : "" }, { "dropping-particle" : "", "family" : "Pradelli", "given" : "Lorenzo", "non-dropping-particle" : "", "parse-names" : false, "suffix" : "" }, { "dropping-particle" : "", "family" : "Puder", "given" : "Mark", "non-dropping-particle" : "", "parse-names" : false, "suffix" : "" }, { "dropping-particle" : "", "family" : "Vlaardingerbroek", "given" : "Hester", "non-dropping-particle" : "", "parse-names" : false, "suffix" : "" }, { "dropping-particle" : "", "family" : "Singer", "given" : "Pierre", "non-dropping-particle" : "", "parse-names" : false, "suffix" : "" } ], "container-title" : "Clinical Nutrition", "id" : "ITEM-1", "issue" : "1", "issued" : { "date-parts" : [ [ "2018" ] ] }, "page" : "1-18", "title" : "Lipids in the intensive care unit: Recommendations from the ESPEN Expert Group", "type" : "article", "volume" : "37" }, "uris" : [ "http://www.mendeley.com/documents/?uuid=baa34c59-97f2-4347-adbd-44a6f1065edf" ] } ], "mendeley" : { "formattedCitation" : "[90]", "plainTextFormattedCitation" : "[90]", "previouslyFormattedCitation" : "[90]" }, "properties" : { "noteIndex" : 0 }, "schema" : "https://github.com/citation-style-language/schema/raw/master/csl-citation.json" }</w:instrText>
      </w:r>
      <w:r w:rsidR="0087782B"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[90]</w:t>
      </w:r>
      <w:r w:rsidR="0087782B" w:rsidRPr="008C0DA4">
        <w:rPr>
          <w:rFonts w:ascii="Trebuchet MS" w:hAnsi="Trebuchet MS"/>
          <w:sz w:val="20"/>
          <w:szCs w:val="20"/>
          <w:lang w:val="en-US"/>
        </w:rPr>
        <w:fldChar w:fldCharType="end"/>
      </w:r>
      <w:r w:rsidRPr="008C0DA4">
        <w:rPr>
          <w:rFonts w:ascii="Trebuchet MS" w:hAnsi="Trebuchet MS"/>
          <w:sz w:val="20"/>
          <w:szCs w:val="20"/>
          <w:lang w:val="en-US"/>
        </w:rPr>
        <w:t>. Despite this guidance, patients who rely solely on EN therapy often lack a source of DHA and EPA. Enteral formulations enriched with fish oils may provide significant benefits and be considered in select clinical conditions and scenarios as a primary source of EPA and DHA (</w:t>
      </w:r>
      <w:r w:rsidRPr="008C0DA4">
        <w:rPr>
          <w:rFonts w:ascii="Trebuchet MS" w:hAnsi="Trebuchet MS"/>
          <w:b/>
          <w:bCs/>
          <w:sz w:val="20"/>
          <w:szCs w:val="20"/>
          <w:lang w:val="en-US"/>
        </w:rPr>
        <w:t>Table 1</w:t>
      </w:r>
      <w:r w:rsidRPr="008C0DA4">
        <w:rPr>
          <w:rFonts w:ascii="Trebuchet MS" w:hAnsi="Trebuchet MS"/>
          <w:sz w:val="20"/>
          <w:szCs w:val="20"/>
          <w:lang w:val="en-US"/>
        </w:rPr>
        <w:t xml:space="preserve">; </w:t>
      </w:r>
      <w:r w:rsidRPr="008C0DA4">
        <w:rPr>
          <w:rFonts w:ascii="Trebuchet MS" w:hAnsi="Trebuchet MS"/>
          <w:i/>
          <w:iCs/>
          <w:sz w:val="20"/>
          <w:szCs w:val="20"/>
          <w:lang w:val="en-US"/>
        </w:rPr>
        <w:t>Statements 4 and 5</w:t>
      </w:r>
      <w:r w:rsidRPr="008C0DA4">
        <w:rPr>
          <w:rFonts w:ascii="Trebuchet MS" w:hAnsi="Trebuchet MS"/>
          <w:sz w:val="20"/>
          <w:szCs w:val="20"/>
          <w:lang w:val="en-US"/>
        </w:rPr>
        <w:t>).</w:t>
      </w:r>
      <w:r w:rsidR="00702D7E">
        <w:rPr>
          <w:rFonts w:ascii="Trebuchet MS" w:hAnsi="Trebuchet MS"/>
          <w:sz w:val="20"/>
          <w:szCs w:val="20"/>
          <w:lang w:val="en-US"/>
        </w:rPr>
        <w:t xml:space="preserve"> </w:t>
      </w:r>
      <w:r w:rsidR="00805B5D">
        <w:rPr>
          <w:rFonts w:ascii="Trebuchet MS" w:hAnsi="Trebuchet MS"/>
          <w:sz w:val="20"/>
          <w:szCs w:val="20"/>
          <w:lang w:val="en-US"/>
        </w:rPr>
        <w:t>O</w:t>
      </w:r>
      <w:r w:rsidR="008314D6" w:rsidRPr="008314D6">
        <w:rPr>
          <w:rFonts w:ascii="Trebuchet MS" w:hAnsi="Trebuchet MS"/>
          <w:sz w:val="20"/>
          <w:szCs w:val="20"/>
          <w:lang w:val="en-US"/>
        </w:rPr>
        <w:t>mega</w:t>
      </w:r>
      <w:r w:rsidR="00702D7E" w:rsidRPr="00702D7E">
        <w:rPr>
          <w:rFonts w:ascii="Trebuchet MS" w:hAnsi="Trebuchet MS"/>
          <w:sz w:val="20"/>
          <w:szCs w:val="20"/>
          <w:lang w:val="en-US"/>
        </w:rPr>
        <w:t>-3 PUFA fortification of EN can also be achieved using microalgal oils</w:t>
      </w:r>
      <w:r w:rsidR="009229F2">
        <w:rPr>
          <w:rFonts w:ascii="Trebuchet MS" w:hAnsi="Trebuchet MS"/>
          <w:sz w:val="20"/>
          <w:szCs w:val="20"/>
          <w:lang w:val="en-US"/>
        </w:rPr>
        <w:t xml:space="preserve"> </w:t>
      </w:r>
      <w:r w:rsidR="009229F2">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"10.3390/MD19020113", "ISSN" : "16603397", "PMID" : "33670628", "abstract" : "N-3 polyunsaturated fatty acids (n-3 PUFAs), and especially eicosapentaenoic acid (EPA) and docosahexaenoic acid (DHA), are essential compounds for human health. They have been proven to act positively on a panel of diseases and have interesting anti-oxidative, anti-inflammatory or anti-cancer properties. For these reasons, they are receiving more and more attention in recent years, especially future food or feed development. EPA and DHA come mainly from marine sources like fish or seaweed. Unfortunately, due to global warming, these compounds are becoming scarce for humans because of overfishing and stock reduction. Although increasing in recent years, aquaculture appears insufficient to meet the increasing requirements of these healthy molecules for humans. One alternative resides in the cultivation of microalgae, the initial producers of EPA and DHA. They are also rich in biochemicals with interesting properties. After defining macro and microalgae, this review synthesizes the current knowledge on n-3 PUFAs regarding health benefits and the challenges surrounding their supply within the environmental context. Microalgae n-3 PUFA production is examined and its synthesis pathways are discussed. Finally, the use of EPA and DHA in food and feed is investigated. This work aims to define better the issues surrounding n-3 PUFA production and supply and the potential of microalgae as a sustainable source of compounds to enhance the food and feed of the future.", "author" : [ { "dropping-particle" : "", "family" : "Remize", "given" : "Marine", "non-dropping-particle" : "", "parse-names" : false, "suffix" : "" }, { "dropping-particle" : "", "family" : "Brunel", "given" : "Yves", "non-dropping-particle" : "", "parse-names" : false, "suffix" : "" }, { "dropping-particle" : "", "family" : "Silva", "given" : "Joana L.", "non-dropping-particle" : "", "parse-names" : false, "suffix" : "" }, { "dropping-particle" : "", "family" : "Berthon", "given" : "Jean Yves", "non-dropping-particle" : "", "parse-names" : false, "suffix" : "" }, { "dropping-particle" : "", "family" : "Filaire", "given" : "Edith", "non-dropping-particle" : "", "parse-names" : false, "suffix" : "" } ], "container-title" : "Marine Drugs", "id" : "ITEM-1", "issue" : "2", "issued" : { "date-parts" : [ [ "2021" ] ] }, "title" : "Microalgae n-3 PUFAs Production and Use in Food and Feed Industries", "type" : "article", "volume" : "19" }, "uris" : [ "http://www.mendeley.com/documents/?uuid=4608b65a-6088-486a-94aa-accab151d57b" ] } ], "mendeley" : { "formattedCitation" : "[91]", "plainTextFormattedCitation" : "[91]", "previouslyFormattedCitation" : "[91]" }, "properties" : { "noteIndex" : 0 }, "schema" : "https://github.com/citation-style-language/schema/raw/master/csl-citation.json" }</w:instrText>
      </w:r>
      <w:r w:rsidR="009229F2">
        <w:rPr>
          <w:rFonts w:ascii="Trebuchet MS" w:hAnsi="Trebuchet MS"/>
          <w:sz w:val="20"/>
          <w:szCs w:val="20"/>
          <w:lang w:val="en-US"/>
        </w:rPr>
        <w:fldChar w:fldCharType="separate"/>
      </w:r>
      <w:r w:rsidR="007604D7" w:rsidRPr="007604D7">
        <w:rPr>
          <w:rFonts w:ascii="Trebuchet MS" w:hAnsi="Trebuchet MS"/>
          <w:noProof/>
          <w:sz w:val="20"/>
          <w:szCs w:val="20"/>
          <w:lang w:val="en-US"/>
        </w:rPr>
        <w:t>[91]</w:t>
      </w:r>
      <w:r w:rsidR="009229F2">
        <w:rPr>
          <w:rFonts w:ascii="Trebuchet MS" w:hAnsi="Trebuchet MS"/>
          <w:sz w:val="20"/>
          <w:szCs w:val="20"/>
          <w:lang w:val="en-US"/>
        </w:rPr>
        <w:fldChar w:fldCharType="end"/>
      </w:r>
      <w:r w:rsidR="00702D7E" w:rsidRPr="00702D7E">
        <w:rPr>
          <w:rFonts w:ascii="Trebuchet MS" w:hAnsi="Trebuchet MS"/>
          <w:sz w:val="20"/>
          <w:szCs w:val="20"/>
          <w:lang w:val="en-US"/>
        </w:rPr>
        <w:t xml:space="preserve">. Because most microalgal products are DHA-rich, they may preferentially support biosynthesis of D-series </w:t>
      </w:r>
      <w:proofErr w:type="spellStart"/>
      <w:r w:rsidR="00702D7E" w:rsidRPr="00702D7E">
        <w:rPr>
          <w:rFonts w:ascii="Trebuchet MS" w:hAnsi="Trebuchet MS"/>
          <w:sz w:val="20"/>
          <w:szCs w:val="20"/>
          <w:lang w:val="en-US"/>
        </w:rPr>
        <w:t>resolvins</w:t>
      </w:r>
      <w:proofErr w:type="spellEnd"/>
      <w:r w:rsidR="00702D7E" w:rsidRPr="00702D7E">
        <w:rPr>
          <w:rFonts w:ascii="Trebuchet MS" w:hAnsi="Trebuchet MS"/>
          <w:sz w:val="20"/>
          <w:szCs w:val="20"/>
          <w:lang w:val="en-US"/>
        </w:rPr>
        <w:t xml:space="preserve">, </w:t>
      </w:r>
      <w:proofErr w:type="spellStart"/>
      <w:r w:rsidR="00702D7E" w:rsidRPr="00702D7E">
        <w:rPr>
          <w:rFonts w:ascii="Trebuchet MS" w:hAnsi="Trebuchet MS"/>
          <w:sz w:val="20"/>
          <w:szCs w:val="20"/>
          <w:lang w:val="en-US"/>
        </w:rPr>
        <w:t>protectins</w:t>
      </w:r>
      <w:proofErr w:type="spellEnd"/>
      <w:r w:rsidR="00702D7E" w:rsidRPr="00702D7E">
        <w:rPr>
          <w:rFonts w:ascii="Trebuchet MS" w:hAnsi="Trebuchet MS"/>
          <w:sz w:val="20"/>
          <w:szCs w:val="20"/>
          <w:lang w:val="en-US"/>
        </w:rPr>
        <w:t xml:space="preserve">, and </w:t>
      </w:r>
      <w:proofErr w:type="spellStart"/>
      <w:r w:rsidR="00702D7E" w:rsidRPr="00702D7E">
        <w:rPr>
          <w:rFonts w:ascii="Trebuchet MS" w:hAnsi="Trebuchet MS"/>
          <w:sz w:val="20"/>
          <w:szCs w:val="20"/>
          <w:lang w:val="en-US"/>
        </w:rPr>
        <w:t>maresins</w:t>
      </w:r>
      <w:proofErr w:type="spellEnd"/>
      <w:r w:rsidR="001F2E92">
        <w:rPr>
          <w:rFonts w:ascii="Trebuchet MS" w:hAnsi="Trebuchet MS"/>
          <w:sz w:val="20"/>
          <w:szCs w:val="20"/>
          <w:lang w:val="en-US"/>
        </w:rPr>
        <w:t xml:space="preserve"> </w:t>
      </w:r>
      <w:r w:rsidR="001F2E92">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"10.3390/md23030128", "ISSN" : "1660-3397", "abstract" : "The genus Nannochloropsis comprises a group of oleaginous microalgae that accumulate polyunsaturated fatty acids (PUFAs), especially eicosapentaenoic acid (EPA). These molecules are essential for the correct development and health of humans and animals. Thanks to their attractive lipid profile, Nannochloropsis is mainly marketed as a feed ingredient in aquaculture. In microalgae of this genus, contents and cellular location of PUFAs are affected by the growth conditions and gene expression. Strain improvement through non-recombinant approaches can generate more productive strains and efficient bioprocesses for PUFA production. Nevertheless, the lack of specific markers, detection methods, and selective pressure for isolating such mutants remains a bottleneck in classical mutagenesis approaches or lipid quality assessment during cultivation. This review encompasses the importance of PUFAs and lipid classes from Nannochloropsis species and their potential applications. Additionally, a revision of the different ways to increase PUFA content in Nannochloropsis sp. by using classical mutagenesis and adaptive laboratory evolution is also presented, as well as various methods to label and quantify lipids and PUFAs from Nannochloropsis microalgae.", "author" : [ { "dropping-particle" : "", "family" : "Navalho", "given" : "Sofia", "non-dropping-particle" : "", "parse-names" : false, "suffix" : "" }, { "dropping-particle" : "", "family" : "Ferrer-Ledo", "given" : "Narcis", "non-dropping-particle" : "", "parse-names" : false, "suffix" : "" }, { "dropping-particle" : "", "family" : "Barbosa", "given" : "Maria J.", "non-dropping-particle" : "", "parse-names" : false, "suffix" : "" }, { "dropping-particle" : "", "family" : "Varela", "given" : "Jo\u00e3o", "non-dropping-particle" : "", "parse-names" : false, "suffix" : "" } ], "container-title" : "Marine Drugs", "id" : "ITEM-1", "issue" : "3", "issued" : { "date-parts" : [ [ "2025", "3", "15" ] ] }, "page" : "128", "title" : "Nannochloropsis Lipids and Polyunsaturated Fatty Acids: Potential Applications and Strain Improvement", "type" : "article-journal", "volume" : "23" }, "uris" : [ "http://www.mendeley.com/documents/?uuid=c4270d9c-db4b-4d38-a2e8-1d50391c0262" ] } ], "mendeley" : { "formattedCitation" : "[92]", "plainTextFormattedCitation" : "[92]", "previouslyFormattedCitation" : "[92]" }, "properties" : { "noteIndex" : 0 }, "schema" : "https://github.com/citation-style-language/schema/raw/master/csl-citation.json" }</w:instrText>
      </w:r>
      <w:r w:rsidR="001F2E92">
        <w:rPr>
          <w:rFonts w:ascii="Trebuchet MS" w:hAnsi="Trebuchet MS"/>
          <w:sz w:val="20"/>
          <w:szCs w:val="20"/>
          <w:lang w:val="en-US"/>
        </w:rPr>
        <w:fldChar w:fldCharType="separate"/>
      </w:r>
      <w:r w:rsidR="007604D7" w:rsidRPr="007604D7">
        <w:rPr>
          <w:rFonts w:ascii="Trebuchet MS" w:hAnsi="Trebuchet MS"/>
          <w:noProof/>
          <w:sz w:val="20"/>
          <w:szCs w:val="20"/>
          <w:lang w:val="en-US"/>
        </w:rPr>
        <w:t>[92]</w:t>
      </w:r>
      <w:r w:rsidR="001F2E92">
        <w:rPr>
          <w:rFonts w:ascii="Trebuchet MS" w:hAnsi="Trebuchet MS"/>
          <w:sz w:val="20"/>
          <w:szCs w:val="20"/>
          <w:lang w:val="en-US"/>
        </w:rPr>
        <w:fldChar w:fldCharType="end"/>
      </w:r>
      <w:r w:rsidR="00702D7E" w:rsidRPr="00702D7E">
        <w:rPr>
          <w:rFonts w:ascii="Trebuchet MS" w:hAnsi="Trebuchet MS"/>
          <w:sz w:val="20"/>
          <w:szCs w:val="20"/>
          <w:lang w:val="en-US"/>
        </w:rPr>
        <w:t xml:space="preserve">. While this biochemical rationale is compelling, direct comparative data on microalgal versus fish-oil sources for SPM pathway activation and clinical outcomes in EN populations are </w:t>
      </w:r>
      <w:r w:rsidR="00343DFB">
        <w:rPr>
          <w:rFonts w:ascii="Trebuchet MS" w:hAnsi="Trebuchet MS"/>
          <w:sz w:val="20"/>
          <w:szCs w:val="20"/>
          <w:lang w:val="en-US"/>
        </w:rPr>
        <w:t>lacking</w:t>
      </w:r>
      <w:r w:rsidR="00EA7EDE">
        <w:rPr>
          <w:rFonts w:ascii="Trebuchet MS" w:hAnsi="Trebuchet MS"/>
          <w:sz w:val="20"/>
          <w:szCs w:val="20"/>
          <w:lang w:val="en-US"/>
        </w:rPr>
        <w:t>.</w:t>
      </w:r>
    </w:p>
    <w:p w14:paraId="179025CC" w14:textId="72360DCA" w:rsidR="00805B5D" w:rsidRDefault="00805B5D" w:rsidP="001854D4">
      <w:pPr>
        <w:pStyle w:val="Corpo"/>
        <w:spacing w:after="120" w:line="480" w:lineRule="auto"/>
        <w:jc w:val="both"/>
        <w:rPr>
          <w:rFonts w:ascii="Trebuchet MS" w:hAnsi="Trebuchet MS"/>
          <w:sz w:val="20"/>
          <w:szCs w:val="20"/>
          <w:lang w:val="en-US"/>
        </w:rPr>
      </w:pPr>
      <w:r>
        <w:rPr>
          <w:rFonts w:ascii="Trebuchet MS" w:hAnsi="Trebuchet MS"/>
          <w:sz w:val="20"/>
          <w:szCs w:val="20"/>
          <w:lang w:val="en-US"/>
        </w:rPr>
        <w:t>It</w:t>
      </w:r>
      <w:r w:rsidR="00B60709" w:rsidRPr="008C0DA4">
        <w:rPr>
          <w:rFonts w:ascii="Trebuchet MS" w:hAnsi="Trebuchet MS"/>
          <w:sz w:val="20"/>
          <w:szCs w:val="20"/>
          <w:lang w:val="en-US"/>
        </w:rPr>
        <w:t xml:space="preserve"> remains </w:t>
      </w:r>
      <w:r>
        <w:rPr>
          <w:rFonts w:ascii="Trebuchet MS" w:hAnsi="Trebuchet MS"/>
          <w:sz w:val="20"/>
          <w:szCs w:val="20"/>
          <w:lang w:val="en-US"/>
        </w:rPr>
        <w:t xml:space="preserve">also </w:t>
      </w:r>
      <w:r w:rsidR="00B60709" w:rsidRPr="008C0DA4">
        <w:rPr>
          <w:rFonts w:ascii="Trebuchet MS" w:hAnsi="Trebuchet MS"/>
          <w:sz w:val="20"/>
          <w:szCs w:val="20"/>
          <w:lang w:val="en-US"/>
        </w:rPr>
        <w:t xml:space="preserve">uncertain whether </w:t>
      </w:r>
      <w:r w:rsidRPr="00805B5D">
        <w:rPr>
          <w:rFonts w:ascii="Trebuchet MS" w:hAnsi="Trebuchet MS"/>
          <w:sz w:val="20"/>
          <w:szCs w:val="20"/>
          <w:lang w:val="en-US"/>
        </w:rPr>
        <w:t>fish</w:t>
      </w:r>
      <w:r>
        <w:rPr>
          <w:rFonts w:ascii="Trebuchet MS" w:hAnsi="Trebuchet MS"/>
          <w:sz w:val="20"/>
          <w:szCs w:val="20"/>
          <w:lang w:val="en-US"/>
        </w:rPr>
        <w:t xml:space="preserve"> or </w:t>
      </w:r>
      <w:r w:rsidRPr="00805B5D">
        <w:rPr>
          <w:rFonts w:ascii="Trebuchet MS" w:hAnsi="Trebuchet MS"/>
          <w:sz w:val="20"/>
          <w:szCs w:val="20"/>
          <w:lang w:val="en-US"/>
        </w:rPr>
        <w:t>microalgal</w:t>
      </w:r>
      <w:r>
        <w:rPr>
          <w:rFonts w:ascii="Trebuchet MS" w:hAnsi="Trebuchet MS"/>
          <w:sz w:val="20"/>
          <w:szCs w:val="20"/>
          <w:lang w:val="en-US"/>
        </w:rPr>
        <w:t xml:space="preserve"> oil</w:t>
      </w:r>
      <w:r w:rsidRPr="00805B5D">
        <w:rPr>
          <w:rFonts w:ascii="Trebuchet MS" w:hAnsi="Trebuchet MS"/>
          <w:sz w:val="20"/>
          <w:szCs w:val="20"/>
          <w:lang w:val="en-US"/>
        </w:rPr>
        <w:t xml:space="preserve">-enriched EN formulas </w:t>
      </w:r>
      <w:r w:rsidR="00B60709" w:rsidRPr="008C0DA4">
        <w:rPr>
          <w:rFonts w:ascii="Trebuchet MS" w:hAnsi="Trebuchet MS"/>
          <w:sz w:val="20"/>
          <w:szCs w:val="20"/>
          <w:lang w:val="en-US"/>
        </w:rPr>
        <w:t xml:space="preserve">deliver </w:t>
      </w:r>
      <w:r w:rsidR="0071780C" w:rsidRPr="008C0DA4">
        <w:rPr>
          <w:rFonts w:ascii="Trebuchet MS" w:hAnsi="Trebuchet MS"/>
          <w:sz w:val="20"/>
          <w:szCs w:val="20"/>
          <w:lang w:val="en-US"/>
        </w:rPr>
        <w:t>standardized</w:t>
      </w:r>
      <w:r w:rsidR="00B60709" w:rsidRPr="008C0DA4">
        <w:rPr>
          <w:rFonts w:ascii="Trebuchet MS" w:hAnsi="Trebuchet MS"/>
          <w:sz w:val="20"/>
          <w:szCs w:val="20"/>
          <w:lang w:val="en-US"/>
        </w:rPr>
        <w:t xml:space="preserve"> SPM levels sufficient to counteract the reduced endogenous production observed in certain disease states. </w:t>
      </w:r>
      <w:r>
        <w:rPr>
          <w:rFonts w:ascii="Trebuchet MS" w:hAnsi="Trebuchet MS"/>
          <w:sz w:val="20"/>
          <w:szCs w:val="20"/>
          <w:lang w:val="en-US"/>
        </w:rPr>
        <w:t>For instance,</w:t>
      </w:r>
      <w:r w:rsidR="0030115E">
        <w:rPr>
          <w:rFonts w:ascii="Trebuchet MS" w:hAnsi="Trebuchet MS"/>
          <w:sz w:val="20"/>
          <w:szCs w:val="20"/>
          <w:lang w:val="en-US"/>
        </w:rPr>
        <w:t xml:space="preserve"> </w:t>
      </w:r>
      <w:r w:rsidR="0030115E" w:rsidRPr="0030115E">
        <w:rPr>
          <w:rFonts w:ascii="Trebuchet MS" w:hAnsi="Trebuchet MS"/>
          <w:sz w:val="20"/>
          <w:szCs w:val="20"/>
          <w:lang w:val="en-US"/>
        </w:rPr>
        <w:t>metabolic conditions</w:t>
      </w:r>
      <w:r w:rsidR="0030115E">
        <w:rPr>
          <w:rFonts w:ascii="Trebuchet MS" w:hAnsi="Trebuchet MS"/>
          <w:sz w:val="20"/>
          <w:szCs w:val="20"/>
          <w:lang w:val="en-US"/>
        </w:rPr>
        <w:t>,</w:t>
      </w:r>
      <w:r w:rsidR="0030115E" w:rsidRPr="0030115E">
        <w:rPr>
          <w:rFonts w:ascii="Trebuchet MS" w:hAnsi="Trebuchet MS"/>
          <w:sz w:val="20"/>
          <w:szCs w:val="20"/>
          <w:lang w:val="en-US"/>
        </w:rPr>
        <w:t xml:space="preserve"> such as obesity and non-alcoholic fatty liver disease</w:t>
      </w:r>
      <w:r w:rsidR="0030115E">
        <w:rPr>
          <w:rFonts w:ascii="Trebuchet MS" w:hAnsi="Trebuchet MS"/>
          <w:sz w:val="20"/>
          <w:szCs w:val="20"/>
          <w:lang w:val="en-US"/>
        </w:rPr>
        <w:t>,</w:t>
      </w:r>
      <w:r w:rsidR="0030115E" w:rsidRPr="0030115E">
        <w:rPr>
          <w:rFonts w:ascii="Trebuchet MS" w:hAnsi="Trebuchet MS"/>
          <w:sz w:val="20"/>
          <w:szCs w:val="20"/>
          <w:lang w:val="en-US"/>
        </w:rPr>
        <w:t xml:space="preserve"> </w:t>
      </w:r>
      <w:r w:rsidR="0030115E">
        <w:rPr>
          <w:rFonts w:ascii="Trebuchet MS" w:hAnsi="Trebuchet MS"/>
          <w:sz w:val="20"/>
          <w:szCs w:val="20"/>
          <w:lang w:val="en-US"/>
        </w:rPr>
        <w:t xml:space="preserve">were found to be </w:t>
      </w:r>
      <w:r w:rsidR="0030115E" w:rsidRPr="0030115E">
        <w:rPr>
          <w:rFonts w:ascii="Trebuchet MS" w:hAnsi="Trebuchet MS"/>
          <w:sz w:val="20"/>
          <w:szCs w:val="20"/>
          <w:lang w:val="en-US"/>
        </w:rPr>
        <w:t xml:space="preserve">associated with impaired activity of delta-5 and delta-6 desaturases. This may reduce endogenous conversion of </w:t>
      </w:r>
      <w:r w:rsidR="00BA5BDD" w:rsidRPr="00BA5BDD">
        <w:rPr>
          <w:rFonts w:ascii="Trebuchet MS" w:hAnsi="Trebuchet MS"/>
          <w:sz w:val="20"/>
          <w:szCs w:val="20"/>
          <w:lang w:val="en-US"/>
        </w:rPr>
        <w:t xml:space="preserve">α-linolenic acid </w:t>
      </w:r>
      <w:r w:rsidR="00BA5BDD">
        <w:rPr>
          <w:rFonts w:ascii="Trebuchet MS" w:hAnsi="Trebuchet MS"/>
          <w:sz w:val="20"/>
          <w:szCs w:val="20"/>
          <w:lang w:val="en-US"/>
        </w:rPr>
        <w:t>(</w:t>
      </w:r>
      <w:r w:rsidR="00860C49" w:rsidRPr="00860C49">
        <w:rPr>
          <w:rFonts w:ascii="Trebuchet MS" w:hAnsi="Trebuchet MS"/>
          <w:sz w:val="20"/>
          <w:szCs w:val="20"/>
          <w:lang w:val="en-US"/>
        </w:rPr>
        <w:t>C18:3n-3</w:t>
      </w:r>
      <w:r w:rsidR="00860C49">
        <w:rPr>
          <w:rFonts w:ascii="Trebuchet MS" w:hAnsi="Trebuchet MS"/>
          <w:sz w:val="20"/>
          <w:szCs w:val="20"/>
          <w:lang w:val="en-US"/>
        </w:rPr>
        <w:t xml:space="preserve">, </w:t>
      </w:r>
      <w:r w:rsidR="0030115E" w:rsidRPr="0030115E">
        <w:rPr>
          <w:rFonts w:ascii="Trebuchet MS" w:hAnsi="Trebuchet MS"/>
          <w:sz w:val="20"/>
          <w:szCs w:val="20"/>
          <w:lang w:val="en-US"/>
        </w:rPr>
        <w:t>ALA</w:t>
      </w:r>
      <w:r w:rsidR="00BA5BDD">
        <w:rPr>
          <w:rFonts w:ascii="Trebuchet MS" w:hAnsi="Trebuchet MS"/>
          <w:sz w:val="20"/>
          <w:szCs w:val="20"/>
          <w:lang w:val="en-US"/>
        </w:rPr>
        <w:t>)</w:t>
      </w:r>
      <w:r w:rsidR="0030115E" w:rsidRPr="0030115E">
        <w:rPr>
          <w:rFonts w:ascii="Trebuchet MS" w:hAnsi="Trebuchet MS"/>
          <w:sz w:val="20"/>
          <w:szCs w:val="20"/>
          <w:lang w:val="en-US"/>
        </w:rPr>
        <w:t xml:space="preserve"> to EPA/DHA and contribute to low circulating omega-3 PUFA levels in critically ill patients</w:t>
      </w:r>
      <w:r w:rsidR="00BA5BDD">
        <w:rPr>
          <w:rFonts w:ascii="Trebuchet MS" w:hAnsi="Trebuchet MS"/>
          <w:sz w:val="20"/>
          <w:szCs w:val="20"/>
          <w:lang w:val="en-US"/>
        </w:rPr>
        <w:t xml:space="preserve"> </w:t>
      </w:r>
      <w:r w:rsidR="00DD1DF7">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"10.1016/j.plefa.2022.102441", "ISSN" : "15322823", "PMID" : "35537354", "abstract" : "Polyunsaturated fatty acids (PUFA) play essential roles in cell membrane structure and physiological processes including signal transduction, cellular metabolism and tissue homeostasis to combat diseases. PUFA are either consumed from food or synthesized by enzymatic desaturation, elongation and peroxisomal \u03b2-oxidation. The nutritionally essential precursors \u03b1-linolenic acid (C18:3n-3; ALA) and linoleic acid (C18:2n-6; LA) are subjected to desaturation by \u03946D/\u03945D desaturases and elongation by elongases 2/5, enzymes that are induced by insulin and repressed by PUFA. Maintaining an optimally low n-6/n-3 PUFA ratio is linked to prevention of the development of several diseases, including nonalcoholic fatty liver disease (NAFLD) that is characterized by depletion of PUFA promoting hepatic steatosis and inflammation. In this context, supplementation with n-3 PUFA revealed significant lowering of hepatic steatosis in obese patients, whereas prevention of fatty liver by high-fat diet in mice is observed in n-3 PUFA and hydroxytyrosol co-administration. The aim of this work is to review the role of nutritional status and nutrient availability on markers of PUFA biosynthesis. In addition, the impact of oxidative stress developed as a result of NAFLD, a redox imbalance that may alter the expression and activity of the enzymes involved, and diminished n-3 PUFA levels by free-radical dependent peroxidation processes will be discussed.", "author" : [ { "dropping-particle" : "", "family" : "Videla", "given" : "Luis A.", "non-dropping-particle" : "", "parse-names" : false, "suffix" : "" }, { "dropping-particle" : "", "family" : "Hernandez-Rodas", "given" : "Maria Catalina", "non-dropping-particle" : "", "parse-names" : false, "suffix" : "" }, { "dropping-particle" : "", "family" : "Metherel", "given" : "Adam H.", "non-dropping-particle" : "", "parse-names" : false, "suffix" : "" }, { "dropping-particle" : "", "family" : "Valenzuela", "given" : "Rodrigo", "non-dropping-particle" : "", "parse-names" : false, "suffix" : "" } ], "container-title" : "Prostaglandins Leukotrienes and Essential Fatty Acids", "id" : "ITEM-1", "issued" : { "date-parts" : [ [ "2022" ] ] }, "title" : "Influence of the nutritional status and oxidative stress in the desaturation and elongation of n-3 and n-6 polyunsaturated fatty acids: Impact on non-alcoholic fatty liver disease", "type" : "article", "volume" : "181" }, "uris" : [ "http://www.mendeley.com/documents/?uuid=fe7a6d32-cdf3-49f1-825c-f4112d6a3e97" ] }, { "id" : "ITEM-2", "itemData" : { "DOI" : "10.1039/c1fo10133a", "ISSN" : "2042650X", "PMID" : "22008843", "abstract" : "Non-alcoholic fatty liver disease (NAFLD) is the most important cause of chronic liver disease that is characterized by hepatocyte triacylglycerol accumulation (steatosis), which can progress to inflammation, fibrosis, and cirrhosis (steatohepatitis). Overnutrition triggers the onset of oxidative stress in the liver due to higher availability and oxidation of fatty acids (FA), with development of hyperinsulinemia and insulin resistance (IR), and n-3 long-chain polyunsaturated FA (n-3 LCPUFA) depletion, with enhancement in the n-6/n-3 LCPUFA ratio favouring a pro-inflammatory state. These changes may lead to hepatic steatosis by different mechanisms, namely, (i) IR-dependent higher peripheral lipolysis and FA flux to the liver, (ii) n-3 LCPUFA depletion-induced changes in DNA binding activity of sterol regulatory element-binding protein 1c (SREBP-1c) and peroxisome proliferator-activated receptor \u03b1 (PPAR-\u03b1) favouring lipogenesis over FA oxidation, and (iii) hyperinsulinemia-induced activation of lipogenic factor PPAR-\u03b3. Supplementation with n-3 LCPUFA appears to reduce nutritional hepatic steatosis in adults, however, other histopathologic features of NAFLD remain to be studied. \u00a9 2011 The Royal Society of Chemistry.", "author" : [ { "dropping-particle" : "", "family" : "Valenzuela", "given" : "Rodrigo", "non-dropping-particle" : "", "parse-names" : false, "suffix" : "" }, { "dropping-particle" : "", "family" : "Videla", "given" : "Luis A.", "non-dropping-particle" : "", "parse-names" : false, "suffix" : "" } ], "container-title" : "Food and Function", "id" : "ITEM-2", "issue" : "11", "issued" : { "date-parts" : [ [ "2011" ] ] }, "page" : "644-648", "title" : "The importance of the long-chain polyunsaturated fatty acid n-6/n-3 ratio in development of non-alcoholic fatty liver associated with obesity", "type" : "article-journal", "volume" : "2" }, "uris" : [ "http://www.mendeley.com/documents/?uuid=b8696ac3-4f5a-4701-8e09-340e6170e148" ] } ], "mendeley" : { "formattedCitation" : "[93,94]", "plainTextFormattedCitation" : "[93,94]", "previouslyFormattedCitation" : "[93,94]" }, "properties" : { "noteIndex" : 0 }, "schema" : "https://github.com/citation-style-language/schema/raw/master/csl-citation.json" }</w:instrText>
      </w:r>
      <w:r w:rsidR="00DD1DF7">
        <w:rPr>
          <w:rFonts w:ascii="Trebuchet MS" w:hAnsi="Trebuchet MS"/>
          <w:sz w:val="20"/>
          <w:szCs w:val="20"/>
          <w:lang w:val="en-US"/>
        </w:rPr>
        <w:fldChar w:fldCharType="separate"/>
      </w:r>
      <w:r w:rsidR="007604D7" w:rsidRPr="007604D7">
        <w:rPr>
          <w:rFonts w:ascii="Trebuchet MS" w:hAnsi="Trebuchet MS"/>
          <w:noProof/>
          <w:sz w:val="20"/>
          <w:szCs w:val="20"/>
          <w:lang w:val="en-US"/>
        </w:rPr>
        <w:t>[93,94]</w:t>
      </w:r>
      <w:r w:rsidR="00DD1DF7">
        <w:rPr>
          <w:rFonts w:ascii="Trebuchet MS" w:hAnsi="Trebuchet MS"/>
          <w:sz w:val="20"/>
          <w:szCs w:val="20"/>
          <w:lang w:val="en-US"/>
        </w:rPr>
        <w:fldChar w:fldCharType="end"/>
      </w:r>
      <w:r w:rsidR="0030115E" w:rsidRPr="0030115E">
        <w:rPr>
          <w:rFonts w:ascii="Trebuchet MS" w:hAnsi="Trebuchet MS"/>
          <w:sz w:val="20"/>
          <w:szCs w:val="20"/>
          <w:lang w:val="en-US"/>
        </w:rPr>
        <w:t>.</w:t>
      </w:r>
    </w:p>
    <w:p w14:paraId="5687BBFB" w14:textId="03EC33E9" w:rsidR="00412D34" w:rsidRPr="00F65F6E" w:rsidRDefault="00B60709" w:rsidP="001854D4">
      <w:pPr>
        <w:pStyle w:val="Corpo"/>
        <w:spacing w:after="120" w:line="480" w:lineRule="auto"/>
        <w:jc w:val="both"/>
        <w:rPr>
          <w:rFonts w:ascii="Trebuchet MS" w:hAnsi="Trebuchet MS"/>
          <w:sz w:val="20"/>
          <w:szCs w:val="20"/>
          <w:lang w:val="en-US"/>
        </w:rPr>
      </w:pPr>
      <w:r w:rsidRPr="008C0DA4">
        <w:rPr>
          <w:rFonts w:ascii="Trebuchet MS" w:hAnsi="Trebuchet MS"/>
          <w:sz w:val="20"/>
          <w:szCs w:val="20"/>
          <w:lang w:val="en-US"/>
        </w:rPr>
        <w:t>In the next sections, we discuss recent evidence suggesting the compromised conversion of EPA and DHA to SPMs in disease states and the potential benefits of enriching EN with preformed SPM precursors.</w:t>
      </w:r>
    </w:p>
    <w:p w14:paraId="304366FF" w14:textId="77777777" w:rsidR="00412D34" w:rsidRPr="008C0DA4" w:rsidRDefault="00B60709">
      <w:pPr>
        <w:pStyle w:val="ListParagraph"/>
        <w:numPr>
          <w:ilvl w:val="1"/>
          <w:numId w:val="6"/>
        </w:numPr>
        <w:spacing w:after="120" w:line="480" w:lineRule="auto"/>
        <w:jc w:val="both"/>
        <w:rPr>
          <w:rFonts w:ascii="Trebuchet MS" w:eastAsia="Trebuchet MS" w:hAnsi="Trebuchet MS" w:cs="Trebuchet MS"/>
          <w:b/>
          <w:bCs/>
          <w:i/>
          <w:iCs/>
          <w:sz w:val="20"/>
          <w:szCs w:val="20"/>
        </w:rPr>
      </w:pPr>
      <w:bookmarkStart w:id="5" w:name="_Hlk194099157"/>
      <w:r w:rsidRPr="008C0DA4">
        <w:rPr>
          <w:rFonts w:ascii="Trebuchet MS" w:hAnsi="Trebuchet MS"/>
          <w:b/>
          <w:bCs/>
          <w:i/>
          <w:iCs/>
          <w:sz w:val="20"/>
          <w:szCs w:val="20"/>
        </w:rPr>
        <w:t>Compromised conversion of EPA and DHA substrates to SPMs in disease states</w:t>
      </w:r>
      <w:bookmarkEnd w:id="5"/>
      <w:r w:rsidRPr="008C0DA4">
        <w:rPr>
          <w:rFonts w:ascii="Trebuchet MS" w:hAnsi="Trebuchet MS"/>
          <w:b/>
          <w:bCs/>
          <w:i/>
          <w:iCs/>
          <w:sz w:val="20"/>
          <w:szCs w:val="20"/>
        </w:rPr>
        <w:t>:</w:t>
      </w:r>
    </w:p>
    <w:p w14:paraId="24D3242C" w14:textId="0148A73D" w:rsidR="00412D34" w:rsidRPr="008C0DA4" w:rsidRDefault="00B60709" w:rsidP="00D10E77">
      <w:pPr>
        <w:pStyle w:val="Corpo"/>
        <w:spacing w:after="120" w:line="480" w:lineRule="auto"/>
        <w:jc w:val="both"/>
        <w:rPr>
          <w:rFonts w:ascii="Trebuchet MS" w:hAnsi="Trebuchet MS"/>
          <w:sz w:val="20"/>
          <w:szCs w:val="20"/>
          <w:lang w:val="en-US"/>
        </w:rPr>
      </w:pPr>
      <w:r w:rsidRPr="008C0DA4">
        <w:rPr>
          <w:rFonts w:ascii="Arial" w:hAnsi="Arial"/>
          <w:sz w:val="20"/>
          <w:szCs w:val="20"/>
          <w:lang w:val="en-US"/>
        </w:rPr>
        <w:t>​</w:t>
      </w:r>
      <w:r w:rsidRPr="008C0DA4">
        <w:rPr>
          <w:rFonts w:ascii="Trebuchet MS" w:hAnsi="Trebuchet MS"/>
          <w:sz w:val="20"/>
          <w:szCs w:val="20"/>
          <w:lang w:val="en-US"/>
        </w:rPr>
        <w:t xml:space="preserve">Clinical investigations have demonstrated that supplementation with </w:t>
      </w:r>
      <w:r w:rsidR="003F49F4" w:rsidRPr="008C0DA4">
        <w:rPr>
          <w:rFonts w:ascii="Trebuchet MS" w:hAnsi="Trebuchet MS"/>
          <w:sz w:val="20"/>
          <w:szCs w:val="20"/>
          <w:lang w:val="en-US"/>
        </w:rPr>
        <w:t>omega-3 PUFAs, EPA and DHA, or marine oils that provide</w:t>
      </w:r>
      <w:r w:rsidRPr="008C0DA4">
        <w:rPr>
          <w:rFonts w:ascii="Trebuchet MS" w:hAnsi="Trebuchet MS"/>
          <w:sz w:val="20"/>
          <w:szCs w:val="20"/>
          <w:lang w:val="en-US"/>
        </w:rPr>
        <w:t xml:space="preserve"> these fatty acids can increase in vivo levels of SPMs. A </w:t>
      </w:r>
      <w:r w:rsidR="00B94C2D" w:rsidRPr="008C0DA4">
        <w:rPr>
          <w:rFonts w:ascii="Trebuchet MS" w:hAnsi="Trebuchet MS"/>
          <w:sz w:val="20"/>
          <w:szCs w:val="20"/>
          <w:lang w:val="en-US"/>
        </w:rPr>
        <w:t>randomized</w:t>
      </w:r>
      <w:r w:rsidRPr="008C0DA4">
        <w:rPr>
          <w:rFonts w:ascii="Trebuchet MS" w:hAnsi="Trebuchet MS"/>
          <w:sz w:val="20"/>
          <w:szCs w:val="20"/>
          <w:lang w:val="en-US"/>
        </w:rPr>
        <w:t xml:space="preserve"> controlled trial (RCT) in healthy volunteers demonstrated that supplementation with</w:t>
      </w:r>
      <w:r w:rsidR="00EB1192" w:rsidRPr="008C0DA4">
        <w:rPr>
          <w:rFonts w:ascii="Trebuchet MS" w:hAnsi="Trebuchet MS"/>
          <w:sz w:val="20"/>
          <w:szCs w:val="20"/>
          <w:lang w:val="en-US"/>
        </w:rPr>
        <w:t xml:space="preserve"> marine oil</w:t>
      </w:r>
      <w:r w:rsidRPr="008C0DA4">
        <w:rPr>
          <w:rFonts w:ascii="Trebuchet MS" w:hAnsi="Trebuchet MS"/>
          <w:sz w:val="20"/>
          <w:szCs w:val="20"/>
          <w:lang w:val="en-US"/>
        </w:rPr>
        <w:t xml:space="preserve"> </w:t>
      </w:r>
      <w:r w:rsidR="00EB1192" w:rsidRPr="008C0DA4">
        <w:rPr>
          <w:rFonts w:ascii="Trebuchet MS" w:hAnsi="Trebuchet MS"/>
          <w:sz w:val="20"/>
          <w:szCs w:val="20"/>
          <w:lang w:val="en-US"/>
        </w:rPr>
        <w:t xml:space="preserve">enriched in SPM precursors </w:t>
      </w:r>
      <w:r w:rsidRPr="008C0DA4">
        <w:rPr>
          <w:rFonts w:ascii="Trebuchet MS" w:hAnsi="Trebuchet MS"/>
          <w:sz w:val="20"/>
          <w:szCs w:val="20"/>
          <w:lang w:val="en-US"/>
        </w:rPr>
        <w:t xml:space="preserve">significantly increased peripheral blood SPM concentrations. This elevation was accompanied by the reprogramming of peripheral blood cells towards a more pro-resolving phenotype </w:t>
      </w:r>
      <w:r w:rsidR="00491C58"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"10.1161/CIRCRESAHA.119.315506", "ISSN" : "0009-7330", "author" : [ { "dropping-particle" : "", "family" : "Souza", "given" : "Patricia R.", "non-dropping-particle" : "", "parse-names" : false, "suffix" : "" }, { "dropping-particle" : "", "family" : "Marques", "given" : "Raquel M.", "non-dropping-particle" : "", "parse-names" : false, "suffix" : "" }, { "dropping-particle" : "", "family" : "Gomez", "given" : "Esteban A.", "non-dropping-particle" : "", "parse-names" : false, "suffix" : "" }, { "dropping-particle" : "", "family" : "Colas", "given" : "Romain A.", "non-dropping-particle" : "", "parse-names" : false, "suffix" : "" }, { "dropping-particle" : "", "family" : "Matteis", "given" : "Roberta", "non-dropping-particle" : "De", "parse-names" : false, "suffix" : "" }, { "dropping-particle" : "", "family" : "Zak", "given" : "Anne", "non-dropping-particle" : "", "parse-names" : false, "suffix" : "" }, { "dropping-particle" : "", "family" : "Patel", "given" : "Mital", "non-dropping-particle" : "", "parse-names" : false, "suffix" : "" }, { "dropping-particle" : "", "family" : "Collier", "given" : "David J.", "non-dropping-particle" : "", "parse-names" : false, "suffix" : "" }, { "dropping-particle" : "", "family" : "Dalli", "given" : "Jesmond", "non-dropping-particle" : "", "parse-names" : false, "suffix" : "" } ], "container-title" : "Circulation Research", "id" : "ITEM-1", "issue" : "1", "issued" : { "date-parts" : [ [ "2020", "1", "3" ] ] }, "page" : "75-90", "title" : "Enriched Marine Oil Supplements Increase Peripheral Blood Specialized Pro-Resolving Mediators Concentrations and Reprogram Host Immune Responses", "type" : "article-journal", "volume" : "126" }, "uris" : [ "http://www.mendeley.com/documents/?uuid=3d3dfe1c-edd1-4f85-8dd5-01296cf773c2" ] } ], "mendeley" : { "formattedCitation" : "[95]", "plainTextFormattedCitation" : "[95]", "previouslyFormattedCitation" : "[95]" }, "properties" : { "noteIndex" : 0 }, "schema" : "https://github.com/citation-style-language/schema/raw/master/csl-citation.json" }</w:instrText>
      </w:r>
      <w:r w:rsidR="00491C58"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[95]</w:t>
      </w:r>
      <w:r w:rsidR="00491C58" w:rsidRPr="008C0DA4">
        <w:rPr>
          <w:rFonts w:ascii="Trebuchet MS" w:hAnsi="Trebuchet MS"/>
          <w:sz w:val="20"/>
          <w:szCs w:val="20"/>
          <w:lang w:val="en-US"/>
        </w:rPr>
        <w:fldChar w:fldCharType="end"/>
      </w:r>
      <w:r w:rsidRPr="008C0DA4">
        <w:rPr>
          <w:rFonts w:ascii="Trebuchet MS" w:hAnsi="Trebuchet MS"/>
          <w:sz w:val="20"/>
          <w:szCs w:val="20"/>
          <w:lang w:val="en-US"/>
        </w:rPr>
        <w:t xml:space="preserve">. A study found that short-term, high-dose fish oil </w:t>
      </w:r>
      <w:r w:rsidRPr="008C0DA4">
        <w:rPr>
          <w:rFonts w:ascii="Trebuchet MS" w:hAnsi="Trebuchet MS"/>
          <w:sz w:val="20"/>
          <w:szCs w:val="20"/>
          <w:lang w:val="en-US"/>
        </w:rPr>
        <w:lastRenderedPageBreak/>
        <w:t xml:space="preserve">supplementation increased plasma concentrations of SPMs, including </w:t>
      </w:r>
      <w:r w:rsidR="00C21421" w:rsidRPr="008C0DA4">
        <w:rPr>
          <w:rFonts w:ascii="Trebuchet MS" w:hAnsi="Trebuchet MS"/>
          <w:sz w:val="20"/>
          <w:szCs w:val="20"/>
          <w:lang w:val="en-US"/>
        </w:rPr>
        <w:t>lipoxin A5 (</w:t>
      </w:r>
      <w:r w:rsidR="00EB1192" w:rsidRPr="008C0DA4">
        <w:rPr>
          <w:rFonts w:ascii="Trebuchet MS" w:hAnsi="Trebuchet MS"/>
          <w:sz w:val="20"/>
          <w:szCs w:val="20"/>
          <w:lang w:val="en-US"/>
        </w:rPr>
        <w:t>LX</w:t>
      </w:r>
      <w:r w:rsidRPr="008C0DA4">
        <w:rPr>
          <w:rFonts w:ascii="Trebuchet MS" w:hAnsi="Trebuchet MS"/>
          <w:sz w:val="20"/>
          <w:szCs w:val="20"/>
          <w:lang w:val="en-US"/>
        </w:rPr>
        <w:t>A5</w:t>
      </w:r>
      <w:r w:rsidR="00C21421" w:rsidRPr="008C0DA4">
        <w:rPr>
          <w:rFonts w:ascii="Trebuchet MS" w:hAnsi="Trebuchet MS"/>
          <w:sz w:val="20"/>
          <w:szCs w:val="20"/>
          <w:lang w:val="en-US"/>
        </w:rPr>
        <w:t>)</w:t>
      </w:r>
      <w:r w:rsidRPr="008C0DA4">
        <w:rPr>
          <w:rFonts w:ascii="Trebuchet MS" w:hAnsi="Trebuchet MS"/>
          <w:sz w:val="20"/>
          <w:szCs w:val="20"/>
          <w:lang w:val="en-US"/>
        </w:rPr>
        <w:t xml:space="preserve"> and </w:t>
      </w:r>
      <w:r w:rsidR="00EB1192" w:rsidRPr="008C0DA4">
        <w:rPr>
          <w:rFonts w:ascii="Trebuchet MS" w:hAnsi="Trebuchet MS"/>
          <w:sz w:val="20"/>
          <w:szCs w:val="20"/>
          <w:lang w:val="en-US"/>
        </w:rPr>
        <w:t>Rv</w:t>
      </w:r>
      <w:r w:rsidRPr="008C0DA4">
        <w:rPr>
          <w:rFonts w:ascii="Trebuchet MS" w:hAnsi="Trebuchet MS"/>
          <w:sz w:val="20"/>
          <w:szCs w:val="20"/>
          <w:lang w:val="en-US"/>
        </w:rPr>
        <w:t xml:space="preserve">E3, in patients with peripheral artery disease. This was associated with improved endothelial function and reduced markers of inflammation </w:t>
      </w:r>
      <w:r w:rsidR="00A53065"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"10.1016/j.jss.2019.01.038", "ISSN" : "00224804", "author" : [ { "dropping-particle" : "", "family" : "Ramirez", "given" : "Joel L.", "non-dropping-particle" : "", "parse-names" : false, "suffix" : "" }, { "dropping-particle" : "", "family" : "Gasper", "given" : "Warren J.", "non-dropping-particle" : "", "parse-names" : false, "suffix" : "" }, { "dropping-particle" : "", "family" : "Khetani", "given" : "Sukaynah A.", "non-dropping-particle" : "", "parse-names" : false, "suffix" : "" }, { "dropping-particle" : "", "family" : "Zahner", "given" : "Greg J.", "non-dropping-particle" : "", "parse-names" : false, "suffix" : "" }, { "dropping-particle" : "", "family" : "Hills", "given" : "Nancy K.", "non-dropping-particle" : "", "parse-names" : false, "suffix" : "" }, { "dropping-particle" : "", "family" : "Mitchell", "given" : "Pete T.", "non-dropping-particle" : "", "parse-names" : false, "suffix" : "" }, { "dropping-particle" : "", "family" : "Sansbury", "given" : "Brian E.", "non-dropping-particle" : "", "parse-names" : false, "suffix" : "" }, { "dropping-particle" : "", "family" : "Conte", "given" : "Michael S.", "non-dropping-particle" : "", "parse-names" : false, "suffix" : "" }, { "dropping-particle" : "", "family" : "Spite", "given" : "Matthew", "non-dropping-particle" : "", "parse-names" : false, "suffix" : "" }, { "dropping-particle" : "", "family" : "Grenon", "given" : "S. Marlene", "non-dropping-particle" : "", "parse-names" : false, "suffix" : "" } ], "container-title" : "Journal of Surgical Research", "id" : "ITEM-1", "issued" : { "date-parts" : [ [ "2019", "6" ] ] }, "page" : "164-174", "title" : "Fish Oil Increases Specialized Pro-resolving Lipid Mediators in PAD (The OMEGA-PAD II Trial)", "type" : "article-journal", "volume" : "238" }, "uris" : [ "http://www.mendeley.com/documents/?uuid=756f5c15-cfff-419e-be5f-bc7cdbd19bde" ] }, { "id" : "ITEM-2", "itemData" : { "DOI" : "10.1161/JAHA.115.002034", "ISSN" : "2047-9980", "author" : [ { "dropping-particle" : "", "family" : "Grenon", "given" : "S. Marlene", "non-dropping-particle" : "", "parse-names" : false, "suffix" : "" }, { "dropping-particle" : "", "family" : "Owens", "given" : "Christopher D.", "non-dropping-particle" : "", "parse-names" : false, "suffix" : "" }, { "dropping-particle" : "V.", "family" : "Nosova", "given" : "Emily", "non-dropping-particle" : "", "parse-names" : false, "suffix" : "" }, { "dropping-particle" : "", "family" : "Hughes\u2010Fulford", "given" : "Millie", "non-dropping-particle" : "", "parse-names" : false, "suffix" : "" }, { "dropping-particle" : "", "family" : "Alley", "given" : "Hugh F.", "non-dropping-particle" : "", "parse-names" : false, "suffix" : "" }, { "dropping-particle" : "", "family" : "Chong", "given" : "Karen", "non-dropping-particle" : "", "parse-names" : false, "suffix" : "" }, { "dropping-particle" : "", "family" : "Perez", "given" : "Sandra", "non-dropping-particle" : "", "parse-names" : false, "suffix" : "" }, { "dropping-particle" : "", "family" : "Yen", "given" : "Priscilla K.", "non-dropping-particle" : "", "parse-names" : false, "suffix" : "" }, { "dropping-particle" : "", "family" : "Boscardin", "given" : "John", "non-dropping-particle" : "", "parse-names" : false, "suffix" : "" }, { "dropping-particle" : "", "family" : "Hellmann", "given" : "Jason", "non-dropping-particle" : "", "parse-names" : false, "suffix" : "" }, { "dropping-particle" : "", "family" : "Spite", "given" : "Matthew", "non-dropping-particle" : "", "parse-names" : false, "suffix" : "" }, { "dropping-particle" : "", "family" : "Conte", "given" : "Michael S.", "non-dropping-particle" : "", "parse-names" : false, "suffix" : "" } ], "container-title" : "Journal of the American Heart Association", "id" : "ITEM-2", "issue" : "8", "issued" : { "date-parts" : [ [ "2015", "8", "25" ] ] }, "page" : "e002034", "title" : "Short\u2010Term, High\u2010Dose Fish Oil Supplementation Increases the Production of Omega\u20103 Fatty Acid\u2013Derived Mediators in Patients With Peripheral Artery Disease (the OMEGA\u2010PAD I Trial)", "type" : "article-journal", "volume" : "4" }, "uris" : [ "http://www.mendeley.com/documents/?uuid=4c79fbbe-2ac7-4584-b984-6b249670e27c" ] } ], "mendeley" : { "formattedCitation" : "[96,97]", "plainTextFormattedCitation" : "[96,97]", "previouslyFormattedCitation" : "[96,97]" }, "properties" : { "noteIndex" : 0 }, "schema" : "https://github.com/citation-style-language/schema/raw/master/csl-citation.json" }</w:instrText>
      </w:r>
      <w:r w:rsidR="00A53065"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[96,97]</w:t>
      </w:r>
      <w:r w:rsidR="00A53065" w:rsidRPr="008C0DA4">
        <w:rPr>
          <w:rFonts w:ascii="Trebuchet MS" w:hAnsi="Trebuchet MS"/>
          <w:sz w:val="20"/>
          <w:szCs w:val="20"/>
          <w:lang w:val="en-US"/>
        </w:rPr>
        <w:fldChar w:fldCharType="end"/>
      </w:r>
      <w:r w:rsidRPr="008C0DA4">
        <w:rPr>
          <w:rFonts w:ascii="Trebuchet MS" w:hAnsi="Trebuchet MS"/>
          <w:sz w:val="20"/>
          <w:szCs w:val="20"/>
          <w:lang w:val="en-US"/>
        </w:rPr>
        <w:t>. Among statin-treated coronary artery disease (CAD) patients, daily supplementation with EPA and DHA significantly increased circulating concentrations of the SPMs RvE1 and</w:t>
      </w:r>
      <w:r w:rsidR="00EB1192" w:rsidRPr="008C0DA4">
        <w:rPr>
          <w:rFonts w:ascii="Trebuchet MS" w:hAnsi="Trebuchet MS"/>
          <w:sz w:val="20"/>
          <w:szCs w:val="20"/>
          <w:lang w:val="en-US"/>
        </w:rPr>
        <w:t xml:space="preserve"> MaR</w:t>
      </w:r>
      <w:r w:rsidRPr="008C0DA4">
        <w:rPr>
          <w:rFonts w:ascii="Trebuchet MS" w:hAnsi="Trebuchet MS"/>
          <w:sz w:val="20"/>
          <w:szCs w:val="20"/>
          <w:lang w:val="en-US"/>
        </w:rPr>
        <w:t xml:space="preserve">1, as well as their precursor </w:t>
      </w:r>
      <w:r w:rsidR="003E781B" w:rsidRPr="008C0DA4">
        <w:rPr>
          <w:rFonts w:ascii="Trebuchet MS" w:hAnsi="Trebuchet MS"/>
          <w:sz w:val="20"/>
          <w:szCs w:val="20"/>
          <w:lang w:val="en-US"/>
        </w:rPr>
        <w:t>18-hydroxy-EPA (18-HEPE)</w:t>
      </w:r>
      <w:r w:rsidRPr="008C0DA4">
        <w:rPr>
          <w:rFonts w:ascii="Trebuchet MS" w:hAnsi="Trebuchet MS"/>
          <w:sz w:val="20"/>
          <w:szCs w:val="20"/>
          <w:lang w:val="en-US"/>
        </w:rPr>
        <w:t xml:space="preserve">, which correlated with regression of coronary plaque </w:t>
      </w:r>
      <w:r w:rsidR="00CC0937"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"10.1096/fj.202002471R", "ISSN" : "0892-6638", "abstract" : "Inflammation in arterial walls leads to coronary artery disease (CAD). We previously reported that a high omega\u20103 fatty index was associated with prevention of progression of coronary atherosclerosis, a disease of chronic inflammation in the arterial wall. However, the mechanism of such benefit is unclear. The two main omega\u20103 fatty acids, eicosapentaenoic acid (EPA) and docosahexaenoic acid (DHA), are precursors of specialized pro\u2010resolving lipid mediators (SPMs)\u2013resolvins and maresins\u2013which actively resolve chronic inflammation. To explore whether SPMs are associated with coronary plaque progression, levels of SPMs and proinflammatory mediators (leukotriene B 4 [LTB 4 ] and prostaglandins) were measured using liquid chromatography\u2010tandem mass spectrometry in 31 statin\u2010treated patients with stable CAD randomized to either EPA and DHA, 3.36 g daily, or no EPA/DHA (control). Coronary plaque volume was measured by coronary computed tomographic angiography at baseline and at 30\u2010month follow\u2010up. Higher plasma levels of EPA+DHA were associated with significantly increased levels of two SPMs\u2013resolvin E1 and maresin 1\u2013and 18\u2010hydroxy\u2010eicosapentaenoic acid (HEPE), the precursor of resolvin E1. Those with low plasma EPA+DHA levels had a low (18\u2010HEPE+resolvin E1)/LTB 4 ratio and significant plaque progression. Those with high plasma EPA+DHA levels had either low (18\u2010HEPE+resolvin E1)/LTB 4 ratios with significant plaque progression or high (18\u2010HEPE+resolvin E1)/LTB 4 ratios with significant plaque regression. These findings suggest that an imbalance between pro\u2010resolving and proinflammatory lipid mediators is associated with plaque progression and potentially mediates the beneficial effects of EPA and DHA in CAD patients.", "author" : [ { "dropping-particle" : "", "family" : "Welty", "given" : "Francine K.", "non-dropping-particle" : "", "parse-names" : false, "suffix" : "" }, { "dropping-particle" : "", "family" : "Schulte", "given" : "Fabian", "non-dropping-particle" : "", "parse-names" : false, "suffix" : "" }, { "dropping-particle" : "", "family" : "Alfaddagh", "given" : "Abdulhamied", "non-dropping-particle" : "", "parse-names" : false, "suffix" : "" }, { "dropping-particle" : "", "family" : "Elajami", "given" : "Tarec K.", "non-dropping-particle" : "", "parse-names" : false, "suffix" : "" }, { "dropping-particle" : "", "family" : "Bistrian", "given" : "Bruce R.", "non-dropping-particle" : "", "parse-names" : false, "suffix" : "" }, { "dropping-particle" : "", "family" : "Hardt", "given" : "Markus", "non-dropping-particle" : "", "parse-names" : false, "suffix" : "" } ], "container-title" : "The FASEB Journal", "id" : "ITEM-1", "issue" : "4", "issued" : { "date-parts" : [ [ "2021", "4", "22" ] ] }, "page" : "e21448", "title" : "Regression of human coronary artery plaque is associated with a high ratio of (18\u2010hydroxy\u2010eicosapentaenoic acid + resolvin E1) to leukotriene B 4", "type" : "article-journal", "volume" : "35" }, "uris" : [ "http://www.mendeley.com/documents/?uuid=e5d2b2c0-7ffa-43af-8c83-d1188eac2b50" ] } ], "mendeley" : { "formattedCitation" : "[98]", "plainTextFormattedCitation" : "[98]", "previouslyFormattedCitation" : "[98]" }, "properties" : { "noteIndex" : 0 }, "schema" : "https://github.com/citation-style-language/schema/raw/master/csl-citation.json" }</w:instrText>
      </w:r>
      <w:r w:rsidR="00CC0937"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[98]</w:t>
      </w:r>
      <w:r w:rsidR="00CC0937" w:rsidRPr="008C0DA4">
        <w:rPr>
          <w:rFonts w:ascii="Trebuchet MS" w:hAnsi="Trebuchet MS"/>
          <w:sz w:val="20"/>
          <w:szCs w:val="20"/>
          <w:lang w:val="en-US"/>
        </w:rPr>
        <w:fldChar w:fldCharType="end"/>
      </w:r>
      <w:r w:rsidRPr="008C0DA4">
        <w:rPr>
          <w:rFonts w:ascii="Trebuchet MS" w:hAnsi="Trebuchet MS"/>
          <w:sz w:val="20"/>
          <w:szCs w:val="20"/>
          <w:lang w:val="en-US"/>
        </w:rPr>
        <w:t>. Similarly, in patients with chronic kidney disease (CKD), supplementation with omega-3 PUFAs significantly enhanced neutrophil production of multiple SPMs, including</w:t>
      </w:r>
      <w:r w:rsidR="00EB1192" w:rsidRPr="008C0DA4">
        <w:rPr>
          <w:rFonts w:ascii="Trebuchet MS" w:hAnsi="Trebuchet MS"/>
          <w:sz w:val="20"/>
          <w:szCs w:val="20"/>
          <w:lang w:val="en-US"/>
        </w:rPr>
        <w:t xml:space="preserve"> Rv</w:t>
      </w:r>
      <w:r w:rsidRPr="008C0DA4">
        <w:rPr>
          <w:rFonts w:ascii="Trebuchet MS" w:hAnsi="Trebuchet MS"/>
          <w:sz w:val="20"/>
          <w:szCs w:val="20"/>
          <w:lang w:val="en-US"/>
        </w:rPr>
        <w:t xml:space="preserve">E1, RvE2, RvE3, and RvD5 </w:t>
      </w:r>
      <w:r w:rsidR="00E2773B"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"10.1016/j.prostaglandins.2018.03.002", "ISSN" : "10988823", "author" : [ { "dropping-particle" : "", "family" : "Barden", "given" : "Anne E.", "non-dropping-particle" : "", "parse-names" : false, "suffix" : "" }, { "dropping-particle" : "", "family" : "Shinde", "given" : "Sujata", "non-dropping-particle" : "", "parse-names" : false, "suffix" : "" }, { "dropping-particle" : "", "family" : "Burke", "given" : "Valerie", "non-dropping-particle" : "", "parse-names" : false, "suffix" : "" }, { "dropping-particle" : "", "family" : "Puddey", "given" : "Ian B.", "non-dropping-particle" : "", "parse-names" : false, "suffix" : "" }, { "dropping-particle" : "", "family" : "Beilin", "given" : "Lawrence J.", "non-dropping-particle" : "", "parse-names" : false, "suffix" : "" }, { "dropping-particle" : "", "family" : "Irish", "given" : "Ashley B.", "non-dropping-particle" : "", "parse-names" : false, "suffix" : "" }, { "dropping-particle" : "", "family" : "Watts", "given" : "Gerald F.", "non-dropping-particle" : "", "parse-names" : false, "suffix" : "" }, { "dropping-particle" : "", "family" : "Mori", "given" : "Trevor A.", "non-dropping-particle" : "", "parse-names" : false, "suffix" : "" } ], "container-title" : "Prostaglandins &amp; Other Lipid Mediators", "id" : "ITEM-1", "issued" : { "date-parts" : [ [ "2018", "5" ] ] }, "page" : "1-8", "title" : "The effect of n-3 fatty acids and coenzyme Q10 supplementation on neutrophil leukotrienes, mediators of inflammation resolution and myeloperoxidase in chronic kidney disease", "type" : "article-journal", "volume" : "136" }, "uris" : [ "http://www.mendeley.com/documents/?uuid=c0971e60-1643-43a0-ac5e-f99682ce9f6f" ] } ], "mendeley" : { "formattedCitation" : "[99]", "plainTextFormattedCitation" : "[99]", "previouslyFormattedCitation" : "[99]" }, "properties" : { "noteIndex" : 0 }, "schema" : "https://github.com/citation-style-language/schema/raw/master/csl-citation.json" }</w:instrText>
      </w:r>
      <w:r w:rsidR="00E2773B"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[99]</w:t>
      </w:r>
      <w:r w:rsidR="00E2773B" w:rsidRPr="008C0DA4">
        <w:rPr>
          <w:rFonts w:ascii="Trebuchet MS" w:hAnsi="Trebuchet MS"/>
          <w:sz w:val="20"/>
          <w:szCs w:val="20"/>
          <w:lang w:val="en-US"/>
        </w:rPr>
        <w:fldChar w:fldCharType="end"/>
      </w:r>
      <w:r w:rsidRPr="008C0DA4">
        <w:rPr>
          <w:rFonts w:ascii="Trebuchet MS" w:hAnsi="Trebuchet MS"/>
          <w:sz w:val="20"/>
          <w:szCs w:val="20"/>
          <w:lang w:val="en-US"/>
        </w:rPr>
        <w:t>.</w:t>
      </w:r>
    </w:p>
    <w:p w14:paraId="15F33659" w14:textId="71909BF3" w:rsidR="00412D34" w:rsidRPr="008C0DA4" w:rsidRDefault="00B60709" w:rsidP="00065499">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However, recent evidence suggests that in certain conditions, the enzymatic conversion of omega-3 PUFAs to SPMs may be compromised (</w:t>
      </w:r>
      <w:r w:rsidRPr="008C0DA4">
        <w:rPr>
          <w:rFonts w:ascii="Trebuchet MS" w:hAnsi="Trebuchet MS"/>
          <w:b/>
          <w:bCs/>
          <w:sz w:val="20"/>
          <w:szCs w:val="20"/>
          <w:lang w:val="en-US"/>
        </w:rPr>
        <w:t>Table 1</w:t>
      </w:r>
      <w:r w:rsidRPr="008C0DA4">
        <w:rPr>
          <w:rFonts w:ascii="Trebuchet MS" w:hAnsi="Trebuchet MS"/>
          <w:sz w:val="20"/>
          <w:szCs w:val="20"/>
          <w:lang w:val="en-US"/>
        </w:rPr>
        <w:t xml:space="preserve">; </w:t>
      </w:r>
      <w:r w:rsidRPr="008C0DA4">
        <w:rPr>
          <w:rFonts w:ascii="Trebuchet MS" w:hAnsi="Trebuchet MS"/>
          <w:i/>
          <w:iCs/>
          <w:sz w:val="20"/>
          <w:szCs w:val="20"/>
          <w:lang w:val="en-US"/>
        </w:rPr>
        <w:t>Statement 6</w:t>
      </w:r>
      <w:r w:rsidRPr="008C0DA4">
        <w:rPr>
          <w:rFonts w:ascii="Trebuchet MS" w:hAnsi="Trebuchet MS"/>
          <w:sz w:val="20"/>
          <w:szCs w:val="20"/>
          <w:lang w:val="en-US"/>
        </w:rPr>
        <w:t xml:space="preserve">). In obesity, individuals with persistent low-grade systemic inflammation exhibit impaired leukocyte-derived SPM synthesis. This impairment was </w:t>
      </w:r>
      <w:r w:rsidR="00B94C2D" w:rsidRPr="008C0DA4">
        <w:rPr>
          <w:rFonts w:ascii="Trebuchet MS" w:hAnsi="Trebuchet MS"/>
          <w:sz w:val="20"/>
          <w:szCs w:val="20"/>
          <w:lang w:val="en-US"/>
        </w:rPr>
        <w:t>characterized</w:t>
      </w:r>
      <w:r w:rsidRPr="008C0DA4">
        <w:rPr>
          <w:rFonts w:ascii="Trebuchet MS" w:hAnsi="Trebuchet MS"/>
          <w:sz w:val="20"/>
          <w:szCs w:val="20"/>
          <w:lang w:val="en-US"/>
        </w:rPr>
        <w:t xml:space="preserve"> by reduced production of DHA-derived monohydroxy fatty acid </w:t>
      </w:r>
      <w:r w:rsidR="00C21421" w:rsidRPr="008C0DA4">
        <w:rPr>
          <w:rFonts w:ascii="Trebuchet MS" w:hAnsi="Trebuchet MS"/>
          <w:sz w:val="20"/>
          <w:szCs w:val="20"/>
          <w:lang w:val="en-US"/>
        </w:rPr>
        <w:t>17S-hydroxy-DHA (17-HDHA)</w:t>
      </w:r>
      <w:r w:rsidRPr="008C0DA4">
        <w:rPr>
          <w:rFonts w:ascii="Trebuchet MS" w:hAnsi="Trebuchet MS"/>
          <w:sz w:val="20"/>
          <w:szCs w:val="20"/>
          <w:lang w:val="en-US"/>
        </w:rPr>
        <w:t xml:space="preserve">, alongside decreased formation of D-series </w:t>
      </w:r>
      <w:proofErr w:type="spellStart"/>
      <w:r w:rsidRPr="008C0DA4">
        <w:rPr>
          <w:rFonts w:ascii="Trebuchet MS" w:hAnsi="Trebuchet MS"/>
          <w:sz w:val="20"/>
          <w:szCs w:val="20"/>
          <w:lang w:val="en-US"/>
        </w:rPr>
        <w:t>resolvins</w:t>
      </w:r>
      <w:proofErr w:type="spellEnd"/>
      <w:r w:rsidRPr="008C0DA4">
        <w:rPr>
          <w:rFonts w:ascii="Trebuchet MS" w:hAnsi="Trebuchet MS"/>
          <w:sz w:val="20"/>
          <w:szCs w:val="20"/>
          <w:lang w:val="en-US"/>
        </w:rPr>
        <w:t xml:space="preserve">, despite normal DHA cellular uptake. The authors attributed these observations to the impairment in the 15-LOX activity and 5-LOX expression. Notably, incubation of leukocytes from obese subjects with the intermediate precursor 17-HDHA restored the production of D-series </w:t>
      </w:r>
      <w:proofErr w:type="spellStart"/>
      <w:r w:rsidRPr="008C0DA4">
        <w:rPr>
          <w:rFonts w:ascii="Trebuchet MS" w:hAnsi="Trebuchet MS"/>
          <w:sz w:val="20"/>
          <w:szCs w:val="20"/>
          <w:lang w:val="en-US"/>
        </w:rPr>
        <w:t>resolvins</w:t>
      </w:r>
      <w:proofErr w:type="spellEnd"/>
      <w:r w:rsidRPr="008C0DA4">
        <w:rPr>
          <w:rFonts w:ascii="Trebuchet MS" w:hAnsi="Trebuchet MS"/>
          <w:sz w:val="20"/>
          <w:szCs w:val="20"/>
          <w:lang w:val="en-US"/>
        </w:rPr>
        <w:t xml:space="preserve"> </w:t>
      </w:r>
      <w:r w:rsidR="00065499" w:rsidRPr="008C0DA4">
        <w:rPr>
          <w:rFonts w:ascii="Trebuchet MS" w:hAnsi="Trebuchet MS"/>
          <w:sz w:val="20"/>
          <w:szCs w:val="20"/>
          <w:lang w:val="en-US"/>
        </w:rPr>
        <w:fldChar w:fldCharType="begin" w:fldLock="1"/>
      </w:r>
      <w:r w:rsidR="00D43503" w:rsidRPr="008C0DA4">
        <w:rPr>
          <w:rFonts w:ascii="Trebuchet MS" w:hAnsi="Trebuchet MS"/>
          <w:sz w:val="20"/>
          <w:szCs w:val="20"/>
          <w:lang w:val="en-US"/>
        </w:rPr>
        <w:instrText>ADDIN CSL_CITATION { "citationItems" : [ { "id" : "ITEM-1", "itemData" : { "DOI" : "10.1096/fj.201802587R", "ISSN" : "15306860", "PMID" : "30840838", "abstract" : "Specialized proresolving mediators (SPMs) biosynthesized from docosahexaenoic acids (DHAs) including resolvins (Rvs), protectins, and maresins are potent endogenous autacoids that actively resolve inflammation, protect organs, and stimulate tissue regeneration. Our hypothesis was that failure of resolution programs may lead to unremitting inflammation in obesity, contributing to the development of metabolic comorbidities in this condition. Obese individuals with persistent low-grade systemic inflammation showed reduced leukocyte production of the DHA-derived monohydroxy fatty acid 17\u2014hydroxy-DHA (HDHA) and unbalanced formation of SPMs (in particular d-series Rvs) accompanied by enhanced production of proinflammatory lipid mediators such as leukotriene B4. Mechanistic studies attributed this impairment to reduced 15-lipoxygenase (LOX) activity rather than altered DHA cellular uptake. Moreover, leukocytes from obese individuals exhibited decreased 5-LOX levels and reduced 5-LOX Ser271 phosphorylation and distinct intracellular 5-LOX redistribution. However, 15-LOX appears to be the most critical factor for the deficient production of SPMs by obese leukocytes because the formation of d-series Rvs was completely rescued by incubation with the intermediate precursor 17-HDHA. These data provide proof of concept that administration of intermediate precursors of SPM biosynthesis (e.g., 17-HDHA) could be more efficient in overriding impaired formation of these proresolving lipid mediators in conditions characterized by dysfunctional LOX activity, such as obesity.\u2014L\u00f3pez-Vicario, C, Titos, E., Walker, M. E., Alcaraz-Quiles, J., Casulleras, M., Dur\u00e1n-G\u00fcell, M., Flores-Costa, R., P\u00e9rez-Romero, N., Forn\u00e9, M., Dalli, J., Cl\u00e0ria, J. Leukocytes from obese individuals exhibit an impaired SPM signature. FASEB J. 33, 7072\u20137083 (2019). www.fasebj.org.", "author" : [ { "dropping-particle" : "", "family" : "L\u00f3pez-Vicario", "given" : "Cristina", "non-dropping-particle" : "", "parse-names" : false, "suffix" : "" }, { "dropping-particle" : "", "family" : "Titos", "given" : "Esther", "non-dropping-particle" : "", "parse-names" : false, "suffix" : "" }, { "dropping-particle" : "", "family" : "Walker", "given" : "Mary E.", "non-dropping-particle" : "", "parse-names" : false, "suffix" : "" }, { "dropping-particle" : "", "family" : "Alcaraz-Quiles", "given" : "Jos\u00e9", "non-dropping-particle" : "", "parse-names" : false, "suffix" : "" }, { "dropping-particle" : "", "family" : "Casulleras", "given" : "Mireia", "non-dropping-particle" : "", "parse-names" : false, "suffix" : "" }, { "dropping-particle" : "", "family" : "Dur\u00e1n-G\u00fcell", "given" : "Marta", "non-dropping-particle" : "", "parse-names" : false, "suffix" : "" }, { "dropping-particle" : "", "family" : "Flores-Costa", "given" : "Roger", "non-dropping-particle" : "", "parse-names" : false, "suffix" : "" }, { "dropping-particle" : "", "family" : "P\u00e9rez-Romero", "given" : "Noelia", "non-dropping-particle" : "", "parse-names" : false, "suffix" : "" }, { "dropping-particle" : "", "family" : "Forn\u00e9", "given" : "Montserrat", "non-dropping-particle" : "", "parse-names" : false, "suffix" : "" }, { "dropping-particle" : "", "family" : "Dalli", "given" : "Jesmond", "non-dropping-particle" : "", "parse-names" : false, "suffix" : "" }, { "dropping-particle" : "", "family" : "Cl\u00e0ria", "given" : "Joan", "non-dropping-particle" : "", "parse-names" : false, "suffix" : "" } ], "container-title" : "FASEB Journal", "id" : "ITEM-1", "issue" : "6", "issued" : { "date-parts" : [ [ "2019" ] ] }, "page" : "7072-7083", "title" : "Leukocytes from obese individuals exhibit an impaired SPM signature", "type" : "article-journal", "volume" : "33" }, "uris" : [ "http://www.mendeley.com/documents/?uuid=5fb15d75-552d-46ee-a87e-44d6f99463d3" ] } ], "mendeley" : { "formattedCitation" : "[15]", "plainTextFormattedCitation" : "[15]", "previouslyFormattedCitation" : "[15]" }, "properties" : { "noteIndex" : 0 }, "schema" : "https://github.com/citation-style-language/schema/raw/master/csl-citation.json" }</w:instrText>
      </w:r>
      <w:r w:rsidR="00065499" w:rsidRPr="008C0DA4">
        <w:rPr>
          <w:rFonts w:ascii="Trebuchet MS" w:hAnsi="Trebuchet MS"/>
          <w:sz w:val="20"/>
          <w:szCs w:val="20"/>
          <w:lang w:val="en-US"/>
        </w:rPr>
        <w:fldChar w:fldCharType="separate"/>
      </w:r>
      <w:r w:rsidR="00C419D4" w:rsidRPr="008C0DA4">
        <w:rPr>
          <w:rFonts w:ascii="Trebuchet MS" w:hAnsi="Trebuchet MS"/>
          <w:noProof/>
          <w:sz w:val="20"/>
          <w:szCs w:val="20"/>
          <w:lang w:val="en-US"/>
        </w:rPr>
        <w:t>[15]</w:t>
      </w:r>
      <w:r w:rsidR="00065499" w:rsidRPr="008C0DA4">
        <w:rPr>
          <w:rFonts w:ascii="Trebuchet MS" w:hAnsi="Trebuchet MS"/>
          <w:sz w:val="20"/>
          <w:szCs w:val="20"/>
          <w:lang w:val="en-US"/>
        </w:rPr>
        <w:fldChar w:fldCharType="end"/>
      </w:r>
      <w:r w:rsidRPr="008C0DA4">
        <w:rPr>
          <w:rFonts w:ascii="Trebuchet MS" w:hAnsi="Trebuchet MS"/>
          <w:sz w:val="20"/>
          <w:szCs w:val="20"/>
          <w:lang w:val="en-US"/>
        </w:rPr>
        <w:t xml:space="preserve">, suggesting that supplementation enriched with </w:t>
      </w:r>
      <w:r w:rsidR="00065499" w:rsidRPr="008C0DA4">
        <w:rPr>
          <w:rFonts w:ascii="Trebuchet MS" w:hAnsi="Trebuchet MS"/>
          <w:sz w:val="20"/>
          <w:szCs w:val="20"/>
          <w:lang w:val="en-US"/>
        </w:rPr>
        <w:t>oxidized</w:t>
      </w:r>
      <w:r w:rsidRPr="008C0DA4">
        <w:rPr>
          <w:rFonts w:ascii="Trebuchet MS" w:hAnsi="Trebuchet MS"/>
          <w:sz w:val="20"/>
          <w:szCs w:val="20"/>
          <w:lang w:val="en-US"/>
        </w:rPr>
        <w:t xml:space="preserve"> derivatives of 17-HDHA and 18R-HEP</w:t>
      </w:r>
      <w:r w:rsidR="00C24178" w:rsidRPr="008C0DA4">
        <w:rPr>
          <w:rFonts w:ascii="Trebuchet MS" w:hAnsi="Trebuchet MS"/>
          <w:sz w:val="20"/>
          <w:szCs w:val="20"/>
          <w:lang w:val="en-US"/>
        </w:rPr>
        <w:t>E</w:t>
      </w:r>
      <w:r w:rsidR="001F33C3" w:rsidRPr="008C0DA4">
        <w:rPr>
          <w:rFonts w:ascii="Trebuchet MS" w:hAnsi="Trebuchet MS"/>
          <w:sz w:val="20"/>
          <w:szCs w:val="20"/>
          <w:lang w:val="en-US"/>
        </w:rPr>
        <w:t>,</w:t>
      </w:r>
      <w:r w:rsidRPr="008C0DA4">
        <w:rPr>
          <w:rFonts w:ascii="Trebuchet MS" w:hAnsi="Trebuchet MS"/>
          <w:sz w:val="20"/>
          <w:szCs w:val="20"/>
          <w:lang w:val="en-US"/>
        </w:rPr>
        <w:t xml:space="preserve"> which serve as direct precursors of SPMs, may bypass early biosynthetic steps in the conversion of EPA and DHA to SPM</w:t>
      </w:r>
      <w:r w:rsidR="00C24178" w:rsidRPr="008C0DA4">
        <w:rPr>
          <w:rFonts w:ascii="Trebuchet MS" w:hAnsi="Trebuchet MS"/>
          <w:sz w:val="20"/>
          <w:szCs w:val="20"/>
          <w:lang w:val="en-US"/>
        </w:rPr>
        <w:t>s</w:t>
      </w:r>
      <w:r w:rsidRPr="008C0DA4">
        <w:rPr>
          <w:rFonts w:ascii="Trebuchet MS" w:hAnsi="Trebuchet MS"/>
          <w:sz w:val="20"/>
          <w:szCs w:val="20"/>
          <w:lang w:val="en-US"/>
        </w:rPr>
        <w:t xml:space="preserve"> (</w:t>
      </w:r>
      <w:r w:rsidRPr="008C0DA4">
        <w:rPr>
          <w:rFonts w:ascii="Trebuchet MS" w:hAnsi="Trebuchet MS"/>
          <w:b/>
          <w:bCs/>
          <w:sz w:val="20"/>
          <w:szCs w:val="20"/>
          <w:lang w:val="en-US"/>
        </w:rPr>
        <w:t>Table 1</w:t>
      </w:r>
      <w:r w:rsidRPr="008C0DA4">
        <w:rPr>
          <w:rFonts w:ascii="Trebuchet MS" w:hAnsi="Trebuchet MS"/>
          <w:sz w:val="20"/>
          <w:szCs w:val="20"/>
          <w:lang w:val="en-US"/>
        </w:rPr>
        <w:t xml:space="preserve">; </w:t>
      </w:r>
      <w:r w:rsidRPr="008C0DA4">
        <w:rPr>
          <w:rFonts w:ascii="Trebuchet MS" w:hAnsi="Trebuchet MS"/>
          <w:i/>
          <w:iCs/>
          <w:sz w:val="20"/>
          <w:szCs w:val="20"/>
          <w:lang w:val="en-US"/>
        </w:rPr>
        <w:t>Statement 7</w:t>
      </w:r>
      <w:r w:rsidRPr="008C0DA4">
        <w:rPr>
          <w:rFonts w:ascii="Trebuchet MS" w:hAnsi="Trebuchet MS"/>
          <w:sz w:val="20"/>
          <w:szCs w:val="20"/>
          <w:lang w:val="en-US"/>
        </w:rPr>
        <w:t>).</w:t>
      </w:r>
    </w:p>
    <w:p w14:paraId="64BF2DE5" w14:textId="50CC53DB" w:rsidR="00412D34" w:rsidRPr="008C0DA4" w:rsidRDefault="00B60709" w:rsidP="00DA7982">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Similar compromised SPM biosynthesis was demonstrated in patients with metabolic syndrome (</w:t>
      </w:r>
      <w:proofErr w:type="spellStart"/>
      <w:r w:rsidRPr="008C0DA4">
        <w:rPr>
          <w:rFonts w:ascii="Trebuchet MS" w:hAnsi="Trebuchet MS"/>
          <w:sz w:val="20"/>
          <w:szCs w:val="20"/>
          <w:lang w:val="en-US"/>
        </w:rPr>
        <w:t>MetS</w:t>
      </w:r>
      <w:proofErr w:type="spellEnd"/>
      <w:r w:rsidRPr="008C0DA4">
        <w:rPr>
          <w:rFonts w:ascii="Trebuchet MS" w:hAnsi="Trebuchet MS"/>
          <w:sz w:val="20"/>
          <w:szCs w:val="20"/>
          <w:lang w:val="en-US"/>
        </w:rPr>
        <w:t xml:space="preserve">), whose plasma concentrations of SPM precursors—including 18-HEPE, 17-HDHA, and 14-HDHA—were significantly attenuated following omega-3 PUFAs supplementation compared to healthy matched controls. Despite this impairment in precursor formation, E-series </w:t>
      </w:r>
      <w:proofErr w:type="spellStart"/>
      <w:r w:rsidRPr="008C0DA4">
        <w:rPr>
          <w:rFonts w:ascii="Trebuchet MS" w:hAnsi="Trebuchet MS"/>
          <w:sz w:val="20"/>
          <w:szCs w:val="20"/>
          <w:lang w:val="en-US"/>
        </w:rPr>
        <w:t>resolvin</w:t>
      </w:r>
      <w:proofErr w:type="spellEnd"/>
      <w:r w:rsidRPr="008C0DA4">
        <w:rPr>
          <w:rFonts w:ascii="Trebuchet MS" w:hAnsi="Trebuchet MS"/>
          <w:sz w:val="20"/>
          <w:szCs w:val="20"/>
          <w:lang w:val="en-US"/>
        </w:rPr>
        <w:t xml:space="preserve"> production increased similarly in both </w:t>
      </w:r>
      <w:proofErr w:type="spellStart"/>
      <w:r w:rsidRPr="008C0DA4">
        <w:rPr>
          <w:rFonts w:ascii="Trebuchet MS" w:hAnsi="Trebuchet MS"/>
          <w:sz w:val="20"/>
          <w:szCs w:val="20"/>
          <w:lang w:val="en-US"/>
        </w:rPr>
        <w:t>MetS</w:t>
      </w:r>
      <w:proofErr w:type="spellEnd"/>
      <w:r w:rsidRPr="008C0DA4">
        <w:rPr>
          <w:rFonts w:ascii="Trebuchet MS" w:hAnsi="Trebuchet MS"/>
          <w:sz w:val="20"/>
          <w:szCs w:val="20"/>
          <w:lang w:val="en-US"/>
        </w:rPr>
        <w:t xml:space="preserve"> and control groups, whereas the addition of aspirin had no further effect </w:t>
      </w:r>
      <w:r w:rsidR="005B7A5B" w:rsidRPr="008C0DA4">
        <w:rPr>
          <w:rFonts w:ascii="Trebuchet MS" w:eastAsia="Times New Roman" w:hAnsi="Trebuchet MS" w:cs="Times New Roman"/>
          <w:color w:val="auto"/>
          <w:sz w:val="20"/>
          <w:szCs w:val="20"/>
          <w:bdr w:val="none" w:sz="0" w:space="0" w:color="auto"/>
          <w:lang w:val="en-US" w:eastAsia="en-GB"/>
          <w14:textOutline w14:w="0" w14:cap="rnd" w14:cmpd="sng" w14:algn="ctr">
            <w14:noFill/>
            <w14:prstDash w14:val="solid"/>
            <w14:bevel/>
          </w14:textOutline>
        </w:rPr>
        <w:fldChar w:fldCharType="begin" w:fldLock="1"/>
      </w:r>
      <w:r w:rsidR="00170D66">
        <w:rPr>
          <w:rFonts w:ascii="Trebuchet MS" w:eastAsia="Times New Roman" w:hAnsi="Trebuchet MS" w:cs="Times New Roman"/>
          <w:color w:val="auto"/>
          <w:sz w:val="20"/>
          <w:szCs w:val="20"/>
          <w:bdr w:val="none" w:sz="0" w:space="0" w:color="auto"/>
          <w:lang w:val="en-US" w:eastAsia="en-GB"/>
          <w14:textOutline w14:w="0" w14:cap="rnd" w14:cmpd="sng" w14:algn="ctr">
            <w14:noFill/>
            <w14:prstDash w14:val="solid"/>
            <w14:bevel/>
          </w14:textOutline>
        </w:rPr>
        <w:instrText>ADDIN CSL_CITATION { "citationItems" : [ { "id" : "ITEM-1", "itemData" : { "DOI" : "10.3945/ajcn.115.116384", "ISSN" : "19383207", "PMID" : "26561623", "abstract" : "Background: The metabolic syndrome (MetS) is associated with a chronic low-grade inflammatory state and may be affected by the ability to resolve inflammation, which is an active process that involves specialized proresolving lipid mediators (SPMs) derived from n-3 (v-3) fatty acids. Objective: We compared plasma concentrations of SPMs in men and women with features of the MetS and in healthy matched control subjects in response to intakes of n-3 fatty acids and aspirin. Design: MetS volunteers (n = 22) and healthy, matched controls (n = 21) were studied in parallel for 4 wk. Both groups took n-3 fatty acids (2.4 g/d) for 4 wk with the addition of aspirin (300 mg/d) during the last 7 d. Blood was collected at baseline and at 3 and 4 wk. Plasma SPMs were measured with the use of liquid chromatography-tandem mass spectrometry and included 18-hydroxyeicosapentaenoic acid (18-HEPE), E-series resolvins, 17-hydroxydocosahexaenoic acid (17-HDHA), D-series resolvins, 14-hydroxydocosahexaenoic acid (14-HDHA), and maresin-1. Results: Baseline SPMs did not differ between groups. There was an increase in the SPM precursors 18-HEPE, 17-HDHA, and 14-HDHA after n-3 fatty acid supplementation that was significantly attenuated in the MetS (P , 0.05). However, the E-series resolvins increased to a similar extent in the groups after n-3 fatty acid supplementation, and the D-series resolvins were not different from those at baseline. The addition of aspirin to n-3 fatty acids did not alter any SPMs in either group. Conclusions: Volunteers with MetS had reduced plasma concentrations of the precursors of the E- and D- series resolvins as well as of 14-HDHA in response to n-3 fatty acid supplementation. However, plasma E-series resolvins were increased to a similar extent after n-3 fatty acid supplementation in both groups, and the addition of aspirin to n-3 fatty acid supplementation did not alter any of the plasma SPMs in MetS and control subjects. Additional studies in the MetS are required to determine whether SPMs affect the ability to mount an appropriate response to infection. This trial was registered at the Australian New Zealand Clinical Trials Registry as ACTRN12610000708055.", "author" : [ { "dropping-particle" : "", "family" : "Barden", "given" : "Anne E.", "non-dropping-particle" : "", "parse-names" : false, "suffix" : "" }, { "dropping-particle" : "", "family" : "Mas", "given" : "Emilie", "non-dropping-particle" : "", "parse-names" : false, "suffix" : "" }, { "dropping-particle" : "", "family" : "Croft", "given" : "Kevin D.", "non-dropping-particle" : "", "parse-names" : false, "suffix" : "" }, { "dropping-particle" : "", "family" : "Phillips", "given" : "Michael", "non-dropping-particle" : "", "parse-names" : false, "suffix" : "" }, { "dropping-particle" : "", "family" : "Mori", "given" : "Trevor A.", "non-dropping-particle" : "", "parse-names" : false, "suffix" : "" } ], "container-title" : "American Journal of Clinical Nutrition", "id" : "ITEM-1", "issue" : "6", "issued" : { "date-parts" : [ [ "2015" ] ] }, "page" : "1357-1364", "title" : "Specialized proresolving lipid mediators in humans with the metabolic syndrome after n-3 fatty acids and aspirin", "type" : "article-journal", "volume" : "102" }, "uris" : [ "http://www.mendeley.com/documents/?uuid=cfeafa3b-fb1e-4c72-912e-a9043f4610e5" ] } ], "mendeley" : { "formattedCitation" : "[100]", "plainTextFormattedCitation" : "[100]", "previouslyFormattedCitation" : "[100]" }, "properties" : { "noteIndex" : 0 }, "schema" : "https://github.com/citation-style-language/schema/raw/master/csl-citation.json" }</w:instrText>
      </w:r>
      <w:r w:rsidR="005B7A5B" w:rsidRPr="008C0DA4">
        <w:rPr>
          <w:rFonts w:ascii="Trebuchet MS" w:eastAsia="Times New Roman" w:hAnsi="Trebuchet MS" w:cs="Times New Roman"/>
          <w:color w:val="auto"/>
          <w:sz w:val="20"/>
          <w:szCs w:val="20"/>
          <w:bdr w:val="none" w:sz="0" w:space="0" w:color="auto"/>
          <w:lang w:val="en-US" w:eastAsia="en-GB"/>
          <w14:textOutline w14:w="0" w14:cap="rnd" w14:cmpd="sng" w14:algn="ctr">
            <w14:noFill/>
            <w14:prstDash w14:val="solid"/>
            <w14:bevel/>
          </w14:textOutline>
        </w:rPr>
        <w:fldChar w:fldCharType="separate"/>
      </w:r>
      <w:r w:rsidR="007604D7" w:rsidRPr="007604D7">
        <w:rPr>
          <w:rFonts w:ascii="Trebuchet MS" w:eastAsia="Times New Roman" w:hAnsi="Trebuchet MS" w:cs="Times New Roman"/>
          <w:noProof/>
          <w:color w:val="auto"/>
          <w:sz w:val="20"/>
          <w:szCs w:val="20"/>
          <w:bdr w:val="none" w:sz="0" w:space="0" w:color="auto"/>
          <w:lang w:val="en-US" w:eastAsia="en-GB"/>
          <w14:textOutline w14:w="0" w14:cap="rnd" w14:cmpd="sng" w14:algn="ctr">
            <w14:noFill/>
            <w14:prstDash w14:val="solid"/>
            <w14:bevel/>
          </w14:textOutline>
        </w:rPr>
        <w:t>[100]</w:t>
      </w:r>
      <w:r w:rsidR="005B7A5B" w:rsidRPr="008C0DA4">
        <w:rPr>
          <w:rFonts w:ascii="Trebuchet MS" w:eastAsia="Times New Roman" w:hAnsi="Trebuchet MS" w:cs="Times New Roman"/>
          <w:color w:val="auto"/>
          <w:sz w:val="20"/>
          <w:szCs w:val="20"/>
          <w:bdr w:val="none" w:sz="0" w:space="0" w:color="auto"/>
          <w:lang w:val="en-US" w:eastAsia="en-GB"/>
          <w14:textOutline w14:w="0" w14:cap="rnd" w14:cmpd="sng" w14:algn="ctr">
            <w14:noFill/>
            <w14:prstDash w14:val="solid"/>
            <w14:bevel/>
          </w14:textOutline>
        </w:rPr>
        <w:fldChar w:fldCharType="end"/>
      </w:r>
      <w:r w:rsidRPr="008C0DA4">
        <w:rPr>
          <w:rFonts w:ascii="Trebuchet MS" w:hAnsi="Trebuchet MS"/>
          <w:sz w:val="20"/>
          <w:szCs w:val="20"/>
          <w:lang w:val="en-US"/>
        </w:rPr>
        <w:t xml:space="preserve">. Similarly, patients with osteoarthritis (OA) displayed lower activity of key enzymes (5-LOX and 15-LOX). While synovial fluid from patients with OA contained detectable levels of </w:t>
      </w:r>
      <w:r w:rsidR="00FB21E9" w:rsidRPr="008C0DA4">
        <w:rPr>
          <w:rFonts w:ascii="Trebuchet MS" w:hAnsi="Trebuchet MS"/>
          <w:sz w:val="20"/>
          <w:szCs w:val="20"/>
          <w:lang w:val="en-US"/>
        </w:rPr>
        <w:t xml:space="preserve">SPM precursors, </w:t>
      </w:r>
      <w:r w:rsidRPr="008C0DA4">
        <w:rPr>
          <w:rFonts w:ascii="Trebuchet MS" w:hAnsi="Trebuchet MS"/>
          <w:sz w:val="20"/>
          <w:szCs w:val="20"/>
          <w:lang w:val="en-US"/>
        </w:rPr>
        <w:t xml:space="preserve">such as 17-HDHA and 18-HEPE, active pro-resolving mediators like RvD2 were only identified in the insoluble cellular fraction, suggesting incomplete or inefficient SPM production in OA-affected joints </w:t>
      </w:r>
      <w:r w:rsidR="00BB4714"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"10.1016/j.joca.2017.01.018", "ISSN" : "15229653", "PMID" : "28189826", "abstract" : "Objective To investigate the presence of inflammation and resolution pathways in osteoarthritis (OA). Design Tissues were obtained from knee OA patients and control rheumatoid arthritis (RA) patients. Cells in synovial fluid (SF) were visualized by flow cytometry. Cytokines and chemokines were measured by multiplex assay. Lipid mediators (LMs) were determined by targeted lipidomics using liquid-chromatography mass spectrometry. Results SF of OA patients contained less cells, especially neutrophils, less cytokines and comparable levels of chemokines compared to RA controls. Thirty-seven lipids were detected in the soluble fraction of SF, including polyunsaturated fatty acids (PUFAs) and their pro-inflammatory and pro-resolving lipoxygenase (LOX) and cyclooxygenase (COX) pathway markers in both OA and RA patients. Among these, pro-inflammatory LM such as prostaglandin E2 (PGE2) and thromboxane B2, as well as precursors and pathway markers of resolution such as 17-HDHA and 18-HEPE were detected. Interestingly, the pro-resolving lipid RvD2 could also be detected, but only in the insoluble fraction (cells and undigested matrix). Ratios of metabolites to their precursors indicated a lower activity of 5-LOX and 15-LOX in OA compared to RA, with no apparent differences in COX-derived products. Interestingly, synovial tissue and SF cells could produce 5-LOX and 15-LOX metabolites, indicating these cells as possible source of LM. Conclusions By using a state-of-the-art technique, we show for the first time that resolution pathways are present in OA patients. A better understanding of these pathways could guide us to more effective therapeutic approaches to inhibit inflammation and further structural damage in OA and RA.", "author" : [ { "dropping-particle" : "", "family" : "J\u00f3nasd\u00f3ttir", "given" : "H. S.", "non-dropping-particle" : "", "parse-names" : false, "suffix" : "" }, { "dropping-particle" : "", "family" : "Brouwers", "given" : "H.", "non-dropping-particle" : "", "parse-names" : false, "suffix" : "" }, { "dropping-particle" : "", "family" : "Kwekkeboom", "given" : "J. C.", "non-dropping-particle" : "", "parse-names" : false, "suffix" : "" }, { "dropping-particle" : "", "family" : "Linden", "given" : "H. M.J.", "non-dropping-particle" : "van der", "parse-names" : false, "suffix" : "" }, { "dropping-particle" : "", "family" : "Huizinga", "given" : "T.", "non-dropping-particle" : "", "parse-names" : false, "suffix" : "" }, { "dropping-particle" : "", "family" : "Kloppenburg", "given" : "M.", "non-dropping-particle" : "", "parse-names" : false, "suffix" : "" }, { "dropping-particle" : "", "family" : "Toes", "given" : "R. E.M.", "non-dropping-particle" : "", "parse-names" : false, "suffix" : "" }, { "dropping-particle" : "", "family" : "Giera", "given" : "M.", "non-dropping-particle" : "", "parse-names" : false, "suffix" : "" }, { "dropping-particle" : "", "family" : "Ioan-Facsinay", "given" : "A.", "non-dropping-particle" : "", "parse-names" : false, "suffix" : "" } ], "container-title" : "Osteoarthritis and Cartilage", "id" : "ITEM-1", "issue" : "7", "issued" : { "date-parts" : [ [ "2017" ] ] }, "page" : "1150-1160", "title" : "Targeted lipidomics reveals activation of resolution pathways in knee osteoarthritis in humans", "type" : "article-journal", "volume" : "25" }, "uris" : [ "http://www.mendeley.com/documents/?uuid=295c6e2c-19b5-4c4c-b960-1a800a366369" ] } ], "mendeley" : { "formattedCitation" : "[101]", "plainTextFormattedCitation" : "[101]", "previouslyFormattedCitation" : "[101]" }, "properties" : { "noteIndex" : 0 }, "schema" : "https://github.com/citation-style-language/schema/raw/master/csl-citation.json" }</w:instrText>
      </w:r>
      <w:r w:rsidR="00BB4714"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[101]</w:t>
      </w:r>
      <w:r w:rsidR="00BB4714" w:rsidRPr="008C0DA4">
        <w:rPr>
          <w:rFonts w:ascii="Trebuchet MS" w:hAnsi="Trebuchet MS"/>
          <w:sz w:val="20"/>
          <w:szCs w:val="20"/>
          <w:lang w:val="en-US"/>
        </w:rPr>
        <w:fldChar w:fldCharType="end"/>
      </w:r>
      <w:r w:rsidRPr="008C0DA4">
        <w:rPr>
          <w:rFonts w:ascii="Trebuchet MS" w:hAnsi="Trebuchet MS"/>
          <w:sz w:val="20"/>
          <w:szCs w:val="20"/>
          <w:lang w:val="en-US"/>
        </w:rPr>
        <w:t xml:space="preserve">. Patients with chronic </w:t>
      </w:r>
      <w:r w:rsidRPr="008C0DA4">
        <w:rPr>
          <w:rFonts w:ascii="Trebuchet MS" w:hAnsi="Trebuchet MS"/>
          <w:sz w:val="20"/>
          <w:szCs w:val="20"/>
          <w:lang w:val="en-US"/>
        </w:rPr>
        <w:lastRenderedPageBreak/>
        <w:t xml:space="preserve">heart failure (CHF) also demonstrated significantly decreased plasma levels of RvD1, attributed to reduced biosynthetic enzyme (15-LOX) activity in leukocytes </w:t>
      </w:r>
      <w:r w:rsidR="00DA7982"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"10.1096/fj.201801017R", "ISSN" : "0892-6638", "abstract" : "Chronic heart failure (CHF) is characterized by an ongoing nonresolving inflammatory status, where T lymphocytes seem critical. It has been recently recognized that transition from acute to chronic inflammation could be caused by defects in resolving inflammation, the resolution of which is mediated by a novel family of \u03c9\u20103\u2010derived specialized proresolving lipid mediators such as resolvins. We analyzed 27 elderly patients with CHF and 23 healthy age\u2010matched control subjects, and we reported significantly lower levels of D\u2010series resolvin (RvD)l in plasma of patients with CHF that were associated with a reduced ability of their leukocytes to produce this lipid via its biosynthetic enzyme 15\u2010lipoxygenase and that correlated with gas exchange dysfunction. Furthermore, when pretreating ex vivo peripheral blood mononuclear cells of patients with CHF with RvD1 or RvD2, we found that neither of them was able to modulate the immune response of CD8 + and CD4 + T cells in terms of proinflammatory cytokine production, namely TNF\u2010\u03b1, IFN\u2010\u03b3, IL\u201017, and IL\u20102. Such impaired T\u2010cell responsiveness in patients with CHF was associated with a significant reduction in mRNA and protein expression of RvD1 receptor GPR32, suggesting a defective signaling in the proresolving pathway. We conclude that patients with CHF show alterations in producing proresolving mediator RvD1 and a failure of adaptive immune cells in responding to the anti\u2010inflammatory actions of RvDs that may contribute to the progression of chronic inflammation. Thus, the proresolution pathway might be a potential candidate to design better treatments for CHF aimed at reducing T cell\u2010mediated chronic inflammation.\u2014Chiurchi\u00f9, V., Leuti, A., Saracini, S., Fontana, D., Finamore, P., Giua, R., Padovini, L., Incalzi, R. A., Maccarrone, M. Resolution of inflammation is altered in chronic heart failure and entails a dysfunctional responsiveness of T lymphocytes. FASEB J. 33, 909\u2013916 (2019). www.fasebj.org", "author" : [ { "dropping-particle" : "", "family" : "Chiurchi\u00f9", "given" : "Valerio", "non-dropping-particle" : "", "parse-names" : false, "suffix" : "" }, { "dropping-particle" : "", "family" : "Leuti", "given" : "Alessandro", "non-dropping-particle" : "", "parse-names" : false, "suffix" : "" }, { "dropping-particle" : "", "family" : "Saracini", "given" : "Stefano", "non-dropping-particle" : "", "parse-names" : false, "suffix" : "" }, { "dropping-particle" : "", "family" : "Fontana", "given" : "Davide", "non-dropping-particle" : "", "parse-names" : false, "suffix" : "" }, { "dropping-particle" : "", "family" : "Finamore", "given" : "Panaiotis", "non-dropping-particle" : "", "parse-names" : false, "suffix" : "" }, { "dropping-particle" : "", "family" : "Giua", "given" : "Renato", "non-dropping-particle" : "", "parse-names" : false, "suffix" : "" }, { "dropping-particle" : "", "family" : "Padovini", "given" : "Lucia", "non-dropping-particle" : "", "parse-names" : false, "suffix" : "" }, { "dropping-particle" : "", "family" : "Incalzi", "given" : "Raffaele Antonelli", "non-dropping-particle" : "", "parse-names" : false, "suffix" : "" }, { "dropping-particle" : "", "family" : "Maccarrone", "given" : "Mauro", "non-dropping-particle" : "", "parse-names" : false, "suffix" : "" } ], "container-title" : "The FASEB Journal", "id" : "ITEM-1", "issue" : "1", "issued" : { "date-parts" : [ [ "2019", "1", "27" ] ] }, "page" : "909-916", "title" : "Resolution of inflammation is altered in chronic heart failure and entails a dysfunctional responsiveness of T lymphocytes", "type" : "article-journal", "volume" : "33" }, "uris" : [ "http://www.mendeley.com/documents/?uuid=7f98ee29-2544-401d-bf3d-b355d2fe5be6" ] } ], "mendeley" : { "formattedCitation" : "[102]", "plainTextFormattedCitation" : "[102]", "previouslyFormattedCitation" : "[102]" }, "properties" : { "noteIndex" : 0 }, "schema" : "https://github.com/citation-style-language/schema/raw/master/csl-citation.json" }</w:instrText>
      </w:r>
      <w:r w:rsidR="00DA7982"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[102]</w:t>
      </w:r>
      <w:r w:rsidR="00DA7982" w:rsidRPr="008C0DA4">
        <w:rPr>
          <w:rFonts w:ascii="Trebuchet MS" w:hAnsi="Trebuchet MS"/>
          <w:sz w:val="20"/>
          <w:szCs w:val="20"/>
          <w:lang w:val="en-US"/>
        </w:rPr>
        <w:fldChar w:fldCharType="end"/>
      </w:r>
      <w:r w:rsidRPr="008C0DA4">
        <w:rPr>
          <w:rFonts w:ascii="Trebuchet MS" w:hAnsi="Trebuchet MS"/>
          <w:sz w:val="20"/>
          <w:szCs w:val="20"/>
          <w:lang w:val="en-US"/>
        </w:rPr>
        <w:t>.</w:t>
      </w:r>
    </w:p>
    <w:p w14:paraId="3ACB1B81" w14:textId="4A0A0821" w:rsidR="00FD04EA" w:rsidRPr="00F65F6E" w:rsidRDefault="00B60709" w:rsidP="00FC253B">
      <w:pPr>
        <w:pStyle w:val="Corpo"/>
        <w:spacing w:after="120" w:line="480" w:lineRule="auto"/>
        <w:jc w:val="both"/>
        <w:rPr>
          <w:rFonts w:ascii="Trebuchet MS" w:hAnsi="Trebuchet MS"/>
          <w:sz w:val="20"/>
          <w:szCs w:val="20"/>
          <w:lang w:val="en-US"/>
        </w:rPr>
      </w:pPr>
      <w:r w:rsidRPr="008C0DA4">
        <w:rPr>
          <w:rFonts w:ascii="Trebuchet MS" w:hAnsi="Trebuchet MS"/>
          <w:sz w:val="20"/>
          <w:szCs w:val="20"/>
          <w:lang w:val="en-US"/>
        </w:rPr>
        <w:t xml:space="preserve">Given the current evidence </w:t>
      </w:r>
      <w:r w:rsidR="00156CB7"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"10.1096/fj.201802587R", "ISSN" : "15306860", "PMID" : "30840838", "abstract" : "Specialized proresolving mediators (SPMs) biosynthesized from docosahexaenoic acids (DHAs) including resolvins (Rvs), protectins, and maresins are potent endogenous autacoids that actively resolve inflammation, protect organs, and stimulate tissue regeneration. Our hypothesis was that failure of resolution programs may lead to unremitting inflammation in obesity, contributing to the development of metabolic comorbidities in this condition. Obese individuals with persistent low-grade systemic inflammation showed reduced leukocyte production of the DHA-derived monohydroxy fatty acid 17\u2014hydroxy-DHA (HDHA) and unbalanced formation of SPMs (in particular d-series Rvs) accompanied by enhanced production of proinflammatory lipid mediators such as leukotriene B4. Mechanistic studies attributed this impairment to reduced 15-lipoxygenase (LOX) activity rather than altered DHA cellular uptake. Moreover, leukocytes from obese individuals exhibited decreased 5-LOX levels and reduced 5-LOX Ser271 phosphorylation and distinct intracellular 5-LOX redistribution. However, 15-LOX appears to be the most critical factor for the deficient production of SPMs by obese leukocytes because the formation of d-series Rvs was completely rescued by incubation with the intermediate precursor 17-HDHA. These data provide proof of concept that administration of intermediate precursors of SPM biosynthesis (e.g., 17-HDHA) could be more efficient in overriding impaired formation of these proresolving lipid mediators in conditions characterized by dysfunctional LOX activity, such as obesity.\u2014L\u00f3pez-Vicario, C, Titos, E., Walker, M. E., Alcaraz-Quiles, J., Casulleras, M., Dur\u00e1n-G\u00fcell, M., Flores-Costa, R., P\u00e9rez-Romero, N., Forn\u00e9, M., Dalli, J., Cl\u00e0ria, J. Leukocytes from obese individuals exhibit an impaired SPM signature. FASEB J. 33, 7072\u20137083 (2019). www.fasebj.org.", "author" : [ { "dropping-particle" : "", "family" : "L\u00f3pez-Vicario", "given" : "Cristina", "non-dropping-particle" : "", "parse-names" : false, "suffix" : "" }, { "dropping-particle" : "", "family" : "Titos", "given" : "Esther", "non-dropping-particle" : "", "parse-names" : false, "suffix" : "" }, { "dropping-particle" : "", "family" : "Walker", "given" : "Mary E.", "non-dropping-particle" : "", "parse-names" : false, "suffix" : "" }, { "dropping-particle" : "", "family" : "Alcaraz-Quiles", "given" : "Jos\u00e9", "non-dropping-particle" : "", "parse-names" : false, "suffix" : "" }, { "dropping-particle" : "", "family" : "Casulleras", "given" : "Mireia", "non-dropping-particle" : "", "parse-names" : false, "suffix" : "" }, { "dropping-particle" : "", "family" : "Dur\u00e1n-G\u00fcell", "given" : "Marta", "non-dropping-particle" : "", "parse-names" : false, "suffix" : "" }, { "dropping-particle" : "", "family" : "Flores-Costa", "given" : "Roger", "non-dropping-particle" : "", "parse-names" : false, "suffix" : "" }, { "dropping-particle" : "", "family" : "P\u00e9rez-Romero", "given" : "Noelia", "non-dropping-particle" : "", "parse-names" : false, "suffix" : "" }, { "dropping-particle" : "", "family" : "Forn\u00e9", "given" : "Montserrat", "non-dropping-particle" : "", "parse-names" : false, "suffix" : "" }, { "dropping-particle" : "", "family" : "Dalli", "given" : "Jesmond", "non-dropping-particle" : "", "parse-names" : false, "suffix" : "" }, { "dropping-particle" : "", "family" : "Cl\u00e0ria", "given" : "Joan", "non-dropping-particle" : "", "parse-names" : false, "suffix" : "" } ], "container-title" : "FASEB Journal", "id" : "ITEM-1", "issue" : "6", "issued" : { "date-parts" : [ [ "2019" ] ] }, "page" : "7072-7083", "title" : "Leukocytes from obese individuals exhibit an impaired SPM signature", "type" : "article-journal", "volume" : "33" }, "uris" : [ "http://www.mendeley.com/documents/?uuid=5fb15d75-552d-46ee-a87e-44d6f99463d3" ] }, { "id" : "ITEM-2", "itemData" : { "DOI" : "10.3945/ajcn.115.116384", "ISSN" : "19383207", "PMID" : "26561623", "abstract" : "Background: The metabolic syndrome (MetS) is associated with a chronic low-grade inflammatory state and may be affected by the ability to resolve inflammation, which is an active process that involves specialized proresolving lipid mediators (SPMs) derived from n-3 (v-3) fatty acids. Objective: We compared plasma concentrations of SPMs in men and women with features of the MetS and in healthy matched control subjects in response to intakes of n-3 fatty acids and aspirin. Design: MetS volunteers (n = 22) and healthy, matched controls (n = 21) were studied in parallel for 4 wk. Both groups took n-3 fatty acids (2.4 g/d) for 4 wk with the addition of aspirin (300 mg/d) during the last 7 d. Blood was collected at baseline and at 3 and 4 wk. Plasma SPMs were measured with the use of liquid chromatography-tandem mass spectrometry and included 18-hydroxyeicosapentaenoic acid (18-HEPE), E-series resolvins, 17-hydroxydocosahexaenoic acid (17-HDHA), D-series resolvins, 14-hydroxydocosahexaenoic acid (14-HDHA), and maresin-1. Results: Baseline SPMs did not differ between groups. There was an increase in the SPM precursors 18-HEPE, 17-HDHA, and 14-HDHA after n-3 fatty acid supplementation that was significantly attenuated in the MetS (P , 0.05). However, the E-series resolvins increased to a similar extent in the groups after n-3 fatty acid supplementation, and the D-series resolvins were not different from those at baseline. The addition of aspirin to n-3 fatty acids did not alter any SPMs in either group. Conclusions: Volunteers with MetS had reduced plasma concentrations of the precursors of the E- and D- series resolvins as well as of 14-HDHA in response to n-3 fatty acid supplementation. However, plasma E-series resolvins were increased to a similar extent after n-3 fatty acid supplementation in both groups, and the addition of aspirin to n-3 fatty acid supplementation did not alter any of the plasma SPMs in MetS and control subjects. Additional studies in the MetS are required to determine whether SPMs affect the ability to mount an appropriate response to infection. This trial was registered at the Australian New Zealand Clinical Trials Registry as ACTRN12610000708055.", "author" : [ { "dropping-particle" : "", "family" : "Barden", "given" : "Anne E.", "non-dropping-particle" : "", "parse-names" : false, "suffix" : "" }, { "dropping-particle" : "", "family" : "Mas", "given" : "Emilie", "non-dropping-particle" : "", "parse-names" : false, "suffix" : "" }, { "dropping-particle" : "", "family" : "Croft", "given" : "Kevin D.", "non-dropping-particle" : "", "parse-names" : false, "suffix" : "" }, { "dropping-particle" : "", "family" : "Phillips", "given" : "Michael", "non-dropping-particle" : "", "parse-names" : false, "suffix" : "" }, { "dropping-particle" : "", "family" : "Mori", "given" : "Trevor A.", "non-dropping-particle" : "", "parse-names" : false, "suffix" : "" } ], "container-title" : "American Journal of Clinical Nutrition", "id" : "ITEM-2", "issue" : "6", "issued" : { "date-parts" : [ [ "2015" ] ] }, "page" : "1357-1364", "title" : "Specialized proresolving lipid mediators in humans with the metabolic syndrome after n-3 fatty acids and aspirin", "type" : "article-journal", "volume" : "102" }, "uris" : [ "http://www.mendeley.com/documents/?uuid=cfeafa3b-fb1e-4c72-912e-a9043f4610e5" ] }, { "id" : "ITEM-3", "itemData" : { "DOI" : "10.1016/j.joca.2017.01.018", "ISSN" : "15229653", "PMID" : "28189826", "abstract" : "Objective To investigate the presence of inflammation and resolution pathways in osteoarthritis (OA). Design Tissues were obtained from knee OA patients and control rheumatoid arthritis (RA) patients. Cells in synovial fluid (SF) were visualized by flow cytometry. Cytokines and chemokines were measured by multiplex assay. Lipid mediators (LMs) were determined by targeted lipidomics using liquid-chromatography mass spectrometry. Results SF of OA patients contained less cells, especially neutrophils, less cytokines and comparable levels of chemokines compared to RA controls. Thirty-seven lipids were detected in the soluble fraction of SF, including polyunsaturated fatty acids (PUFAs) and their pro-inflammatory and pro-resolving lipoxygenase (LOX) and cyclooxygenase (COX) pathway markers in both OA and RA patients. Among these, pro-inflammatory LM such as prostaglandin E2 (PGE2) and thromboxane B2, as well as precursors and pathway markers of resolution such as 17-HDHA and 18-HEPE were detected. Interestingly, the pro-resolving lipid RvD2 could also be detected, but only in the insoluble fraction (cells and undigested matrix). Ratios of metabolites to their precursors indicated a lower activity of 5-LOX and 15-LOX in OA compared to RA, with no apparent differences in COX-derived products. Interestingly, synovial tissue and SF cells could produce 5-LOX and 15-LOX metabolites, indicating these cells as possible source of LM. Conclusions By using a state-of-the-art technique, we show for the first time that resolution pathways are present in OA patients. A better understanding of these pathways could guide us to more effective therapeutic approaches to inhibit inflammation and further structural damage in OA and RA.", "author" : [ { "dropping-particle" : "", "family" : "J\u00f3nasd\u00f3ttir", "given" : "H. S.", "non-dropping-particle" : "", "parse-names" : false, "suffix" : "" }, { "dropping-particle" : "", "family" : "Brouwers", "given" : "H.", "non-dropping-particle" : "", "parse-names" : false, "suffix" : "" }, { "dropping-particle" : "", "family" : "Kwekkeboom", "given" : "J. C.", "non-dropping-particle" : "", "parse-names" : false, "suffix" : "" }, { "dropping-particle" : "", "family" : "Linden", "given" : "H. M.J.", "non-dropping-particle" : "van der", "parse-names" : false, "suffix" : "" }, { "dropping-particle" : "", "family" : "Huizinga", "given" : "T.", "non-dropping-particle" : "", "parse-names" : false, "suffix" : "" }, { "dropping-particle" : "", "family" : "Kloppenburg", "given" : "M.", "non-dropping-particle" : "", "parse-names" : false, "suffix" : "" }, { "dropping-particle" : "", "family" : "Toes", "given" : "R. E.M.", "non-dropping-particle" : "", "parse-names" : false, "suffix" : "" }, { "dropping-particle" : "", "family" : "Giera", "given" : "M.", "non-dropping-particle" : "", "parse-names" : false, "suffix" : "" }, { "dropping-particle" : "", "family" : "Ioan-Facsinay", "given" : "A.", "non-dropping-particle" : "", "parse-names" : false, "suffix" : "" } ], "container-title" : "Osteoarthritis and Cartilage", "id" : "ITEM-3", "issue" : "7", "issued" : { "date-parts" : [ [ "2017" ] ] }, "page" : "1150-1160", "title" : "Targeted lipidomics reveals activation of resolution pathways in knee osteoarthritis in humans", "type" : "article-journal", "volume" : "25" }, "uris" : [ "http://www.mendeley.com/documents/?uuid=295c6e2c-19b5-4c4c-b960-1a800a366369" ] }, { "id" : "ITEM-4", "itemData" : { "DOI" : "10.1096/fj.201801017R", "ISSN" : "0892-6638", "abstract" : "Chronic heart failure (CHF) is characterized by an ongoing nonresolving inflammatory status, where T lymphocytes seem critical. It has been recently recognized that transition from acute to chronic inflammation could be caused by defects in resolving inflammation, the resolution of which is mediated by a novel family of \u03c9\u20103\u2010derived specialized proresolving lipid mediators such as resolvins. We analyzed 27 elderly patients with CHF and 23 healthy age\u2010matched control subjects, and we reported significantly lower levels of D\u2010series resolvin (RvD)l in plasma of patients with CHF that were associated with a reduced ability of their leukocytes to produce this lipid via its biosynthetic enzyme 15\u2010lipoxygenase and that correlated with gas exchange dysfunction. Furthermore, when pretreating ex vivo peripheral blood mononuclear cells of patients with CHF with RvD1 or RvD2, we found that neither of them was able to modulate the immune response of CD8 + and CD4 + T cells in terms of proinflammatory cytokine production, namely TNF\u2010\u03b1, IFN\u2010\u03b3, IL\u201017, and IL\u20102. Such impaired T\u2010cell responsiveness in patients with CHF was associated with a significant reduction in mRNA and protein expression of RvD1 receptor GPR32, suggesting a defective signaling in the proresolving pathway. We conclude that patients with CHF show alterations in producing proresolving mediator RvD1 and a failure of adaptive immune cells in responding to the anti\u2010inflammatory actions of RvDs that may contribute to the progression of chronic inflammation. Thus, the proresolution pathway might be a potential candidate to design better treatments for CHF aimed at reducing T cell\u2010mediated chronic inflammation.\u2014Chiurchi\u00f9, V., Leuti, A., Saracini, S., Fontana, D., Finamore, P., Giua, R., Padovini, L., Incalzi, R. A., Maccarrone, M. Resolution of inflammation is altered in chronic heart failure and entails a dysfunctional responsiveness of T lymphocytes. FASEB J. 33, 909\u2013916 (2019). www.fasebj.org", "author" : [ { "dropping-particle" : "", "family" : "Chiurchi\u00f9", "given" : "Valerio", "non-dropping-particle" : "", "parse-names" : false, "suffix" : "" }, { "dropping-particle" : "", "family" : "Leuti", "given" : "Alessandro", "non-dropping-particle" : "", "parse-names" : false, "suffix" : "" }, { "dropping-particle" : "", "family" : "Saracini", "given" : "Stefano", "non-dropping-particle" : "", "parse-names" : false, "suffix" : "" }, { "dropping-particle" : "", "family" : "Fontana", "given" : "Davide", "non-dropping-particle" : "", "parse-names" : false, "suffix" : "" }, { "dropping-particle" : "", "family" : "Finamore", "given" : "Panaiotis", "non-dropping-particle" : "", "parse-names" : false, "suffix" : "" }, { "dropping-particle" : "", "family" : "Giua", "given" : "Renato", "non-dropping-particle" : "", "parse-names" : false, "suffix" : "" }, { "dropping-particle" : "", "family" : "Padovini", "given" : "Lucia", "non-dropping-particle" : "", "parse-names" : false, "suffix" : "" }, { "dropping-particle" : "", "family" : "Incalzi", "given" : "Raffaele Antonelli", "non-dropping-particle" : "", "parse-names" : false, "suffix" : "" }, { "dropping-particle" : "", "family" : "Maccarrone", "given" : "Mauro", "non-dropping-particle" : "", "parse-names" : false, "suffix" : "" } ], "container-title" : "The FASEB Journal", "id" : "ITEM-4", "issue" : "1", "issued" : { "date-parts" : [ [ "2019", "1", "27" ] ] }, "page" : "909-916", "title" : "Resolution of inflammation is altered in chronic heart failure and entails a dysfunctional responsiveness of T lymphocytes", "type" : "article-journal", "volume" : "33" }, "uris" : [ "http://www.mendeley.com/documents/?uuid=7f98ee29-2544-401d-bf3d-b355d2fe5be6" ] } ], "mendeley" : { "formattedCitation" : "[15,100\u2013102]", "plainTextFormattedCitation" : "[15,100\u2013102]", "previouslyFormattedCitation" : "[15,100\u2013102]" }, "properties" : { "noteIndex" : 0 }, "schema" : "https://github.com/citation-style-language/schema/raw/master/csl-citation.json" }</w:instrText>
      </w:r>
      <w:r w:rsidR="00156CB7"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[15,100–102]</w:t>
      </w:r>
      <w:r w:rsidR="00156CB7" w:rsidRPr="008C0DA4">
        <w:rPr>
          <w:rFonts w:ascii="Trebuchet MS" w:hAnsi="Trebuchet MS"/>
          <w:sz w:val="20"/>
          <w:szCs w:val="20"/>
          <w:lang w:val="en-US"/>
        </w:rPr>
        <w:fldChar w:fldCharType="end"/>
      </w:r>
      <w:r w:rsidR="001F33C3" w:rsidRPr="008C0DA4">
        <w:rPr>
          <w:rFonts w:ascii="Trebuchet MS" w:hAnsi="Trebuchet MS"/>
          <w:sz w:val="20"/>
          <w:szCs w:val="20"/>
          <w:lang w:val="en-US"/>
        </w:rPr>
        <w:t xml:space="preserve">, </w:t>
      </w:r>
      <w:r w:rsidR="00355EA2" w:rsidRPr="008C0DA4">
        <w:rPr>
          <w:rFonts w:ascii="Trebuchet MS" w:hAnsi="Trebuchet MS"/>
          <w:sz w:val="20"/>
          <w:szCs w:val="20"/>
          <w:lang w:val="en-US"/>
        </w:rPr>
        <w:t>the available fish oil supplements appear to provide non-standardized</w:t>
      </w:r>
      <w:r w:rsidRPr="008C0DA4">
        <w:rPr>
          <w:rFonts w:ascii="Trebuchet MS" w:hAnsi="Trebuchet MS"/>
          <w:sz w:val="20"/>
          <w:szCs w:val="20"/>
          <w:lang w:val="en-US"/>
        </w:rPr>
        <w:t xml:space="preserve"> SPM precursors (</w:t>
      </w:r>
      <w:r w:rsidRPr="008C0DA4">
        <w:rPr>
          <w:rFonts w:ascii="Trebuchet MS" w:hAnsi="Trebuchet MS"/>
          <w:b/>
          <w:bCs/>
          <w:sz w:val="20"/>
          <w:szCs w:val="20"/>
          <w:lang w:val="en-US"/>
        </w:rPr>
        <w:t>Table 1</w:t>
      </w:r>
      <w:r w:rsidRPr="008C0DA4">
        <w:rPr>
          <w:rFonts w:ascii="Trebuchet MS" w:hAnsi="Trebuchet MS"/>
          <w:sz w:val="20"/>
          <w:szCs w:val="20"/>
          <w:lang w:val="en-US"/>
        </w:rPr>
        <w:t xml:space="preserve">; </w:t>
      </w:r>
      <w:r w:rsidRPr="008C0DA4">
        <w:rPr>
          <w:rFonts w:ascii="Trebuchet MS" w:hAnsi="Trebuchet MS"/>
          <w:i/>
          <w:iCs/>
          <w:sz w:val="20"/>
          <w:szCs w:val="20"/>
          <w:lang w:val="en-US"/>
        </w:rPr>
        <w:t>Statement 8</w:t>
      </w:r>
      <w:r w:rsidRPr="008C0DA4">
        <w:rPr>
          <w:rFonts w:ascii="Trebuchet MS" w:hAnsi="Trebuchet MS"/>
          <w:sz w:val="20"/>
          <w:szCs w:val="20"/>
          <w:lang w:val="en-US"/>
        </w:rPr>
        <w:t>). While several studies have shown a dose-dependent effect of fish oil supplementation on the resolution of inflammation [86–88], the dose relationship between fish oil consumption and the level of endogenous SPM production remains unclear (</w:t>
      </w:r>
      <w:r w:rsidRPr="008C0DA4">
        <w:rPr>
          <w:rFonts w:ascii="Trebuchet MS" w:hAnsi="Trebuchet MS"/>
          <w:b/>
          <w:bCs/>
          <w:sz w:val="20"/>
          <w:szCs w:val="20"/>
          <w:lang w:val="en-US"/>
        </w:rPr>
        <w:t>Table 1</w:t>
      </w:r>
      <w:r w:rsidRPr="008C0DA4">
        <w:rPr>
          <w:rFonts w:ascii="Trebuchet MS" w:hAnsi="Trebuchet MS"/>
          <w:sz w:val="20"/>
          <w:szCs w:val="20"/>
          <w:lang w:val="en-US"/>
        </w:rPr>
        <w:t xml:space="preserve">; </w:t>
      </w:r>
      <w:r w:rsidRPr="008C0DA4">
        <w:rPr>
          <w:rFonts w:ascii="Trebuchet MS" w:hAnsi="Trebuchet MS"/>
          <w:i/>
          <w:iCs/>
          <w:sz w:val="20"/>
          <w:szCs w:val="20"/>
          <w:lang w:val="en-US"/>
        </w:rPr>
        <w:t>Statement 9</w:t>
      </w:r>
      <w:r w:rsidRPr="008C0DA4">
        <w:rPr>
          <w:rFonts w:ascii="Trebuchet MS" w:hAnsi="Trebuchet MS"/>
          <w:sz w:val="20"/>
          <w:szCs w:val="20"/>
          <w:lang w:val="en-US"/>
        </w:rPr>
        <w:t>).</w:t>
      </w:r>
    </w:p>
    <w:p w14:paraId="528617C9" w14:textId="4F6147DC" w:rsidR="00412D34" w:rsidRPr="008C0DA4" w:rsidRDefault="00B60709">
      <w:pPr>
        <w:pStyle w:val="Header"/>
        <w:numPr>
          <w:ilvl w:val="0"/>
          <w:numId w:val="6"/>
        </w:numPr>
        <w:spacing w:before="0" w:after="120" w:line="480" w:lineRule="auto"/>
        <w:jc w:val="both"/>
        <w:rPr>
          <w:rFonts w:ascii="Trebuchet MS" w:hAnsi="Trebuchet MS"/>
          <w:b/>
          <w:bCs/>
          <w:color w:val="0070C0"/>
          <w:sz w:val="20"/>
          <w:szCs w:val="20"/>
          <w:lang w:val="en-US"/>
        </w:rPr>
      </w:pPr>
      <w:r w:rsidRPr="008C0DA4">
        <w:rPr>
          <w:rFonts w:ascii="Trebuchet MS" w:hAnsi="Trebuchet MS"/>
          <w:b/>
          <w:bCs/>
          <w:sz w:val="20"/>
          <w:szCs w:val="20"/>
          <w:lang w:val="en-US"/>
        </w:rPr>
        <w:t xml:space="preserve">Potential Benefits of Enriching EN Formulas with </w:t>
      </w:r>
      <w:r w:rsidR="00C24178" w:rsidRPr="008C0DA4">
        <w:rPr>
          <w:rFonts w:ascii="Trebuchet MS" w:hAnsi="Trebuchet MS"/>
          <w:b/>
          <w:bCs/>
          <w:sz w:val="20"/>
          <w:szCs w:val="20"/>
          <w:lang w:val="en-US"/>
        </w:rPr>
        <w:t xml:space="preserve">either SPMs or </w:t>
      </w:r>
      <w:r w:rsidRPr="008C0DA4">
        <w:rPr>
          <w:rFonts w:ascii="Trebuchet MS" w:hAnsi="Trebuchet MS"/>
          <w:b/>
          <w:bCs/>
          <w:sz w:val="20"/>
          <w:szCs w:val="20"/>
          <w:lang w:val="en-US"/>
        </w:rPr>
        <w:t>Preformed SPM Precursors</w:t>
      </w:r>
    </w:p>
    <w:p w14:paraId="0111614D" w14:textId="4A4CB181" w:rsidR="00C7616C" w:rsidRPr="00F65F6E" w:rsidRDefault="00B60709" w:rsidP="00C7616C">
      <w:pPr>
        <w:pStyle w:val="Corpo"/>
        <w:spacing w:after="120" w:line="480" w:lineRule="auto"/>
        <w:jc w:val="both"/>
        <w:rPr>
          <w:rFonts w:ascii="Trebuchet MS" w:hAnsi="Trebuchet MS"/>
          <w:sz w:val="20"/>
          <w:szCs w:val="20"/>
          <w:lang w:val="en-US"/>
        </w:rPr>
      </w:pPr>
      <w:r w:rsidRPr="008C0DA4">
        <w:rPr>
          <w:rFonts w:ascii="Trebuchet MS" w:hAnsi="Trebuchet MS"/>
          <w:sz w:val="20"/>
          <w:szCs w:val="20"/>
          <w:lang w:val="en-US"/>
        </w:rPr>
        <w:t>As demonstrated earlier, preclinical evidence and emerging human data suggest a compromised conversion of PUFAs to endogenous SPMs in various disease states,</w:t>
      </w:r>
      <w:r w:rsidR="00961263">
        <w:rPr>
          <w:rFonts w:ascii="Trebuchet MS" w:hAnsi="Trebuchet MS"/>
          <w:sz w:val="20"/>
          <w:szCs w:val="20"/>
          <w:lang w:val="en-US"/>
        </w:rPr>
        <w:t xml:space="preserve"> </w:t>
      </w:r>
      <w:r w:rsidR="00961263" w:rsidRPr="00961263">
        <w:rPr>
          <w:rFonts w:ascii="Trebuchet MS" w:hAnsi="Trebuchet MS"/>
          <w:sz w:val="20"/>
          <w:szCs w:val="20"/>
          <w:lang w:val="en-US"/>
        </w:rPr>
        <w:t>which provides a mechanistic rationale</w:t>
      </w:r>
      <w:r w:rsidR="00961263">
        <w:rPr>
          <w:rFonts w:ascii="Trebuchet MS" w:hAnsi="Trebuchet MS"/>
          <w:sz w:val="20"/>
          <w:szCs w:val="20"/>
          <w:lang w:val="en-US"/>
        </w:rPr>
        <w:t xml:space="preserve"> </w:t>
      </w:r>
      <w:r w:rsidR="00961263" w:rsidRPr="00961263">
        <w:rPr>
          <w:rFonts w:ascii="Trebuchet MS" w:hAnsi="Trebuchet MS"/>
          <w:sz w:val="20"/>
          <w:szCs w:val="20"/>
          <w:lang w:val="en-US"/>
        </w:rPr>
        <w:t>for</w:t>
      </w:r>
      <w:r w:rsidR="00961263">
        <w:rPr>
          <w:rFonts w:ascii="Trebuchet MS" w:hAnsi="Trebuchet MS"/>
          <w:sz w:val="20"/>
          <w:szCs w:val="20"/>
          <w:lang w:val="en-US"/>
        </w:rPr>
        <w:t xml:space="preserve"> </w:t>
      </w:r>
      <w:r w:rsidRPr="008C0DA4">
        <w:rPr>
          <w:rFonts w:ascii="Trebuchet MS" w:hAnsi="Trebuchet MS"/>
          <w:sz w:val="20"/>
          <w:szCs w:val="20"/>
          <w:lang w:val="en-US"/>
        </w:rPr>
        <w:t xml:space="preserve">providing preformed SPM precursors. Preclinical evidence suggests that preformed SPM precursors, such as 17-HDHA and 18-HEPE, can increase </w:t>
      </w:r>
      <w:r w:rsidR="00C24178" w:rsidRPr="008C0DA4">
        <w:rPr>
          <w:rFonts w:ascii="Trebuchet MS" w:hAnsi="Trebuchet MS"/>
          <w:sz w:val="20"/>
          <w:szCs w:val="20"/>
          <w:lang w:val="en-US"/>
        </w:rPr>
        <w:t xml:space="preserve">plasma </w:t>
      </w:r>
      <w:r w:rsidRPr="008C0DA4">
        <w:rPr>
          <w:rFonts w:ascii="Trebuchet MS" w:hAnsi="Trebuchet MS"/>
          <w:sz w:val="20"/>
          <w:szCs w:val="20"/>
          <w:lang w:val="en-US"/>
        </w:rPr>
        <w:t>SPM levels in a time and dose-dependent manner (</w:t>
      </w:r>
      <w:r w:rsidRPr="008C0DA4">
        <w:rPr>
          <w:rFonts w:ascii="Trebuchet MS" w:hAnsi="Trebuchet MS"/>
          <w:b/>
          <w:bCs/>
          <w:sz w:val="20"/>
          <w:szCs w:val="20"/>
          <w:lang w:val="en-US"/>
        </w:rPr>
        <w:t>Table 1</w:t>
      </w:r>
      <w:r w:rsidRPr="008C0DA4">
        <w:rPr>
          <w:rFonts w:ascii="Trebuchet MS" w:hAnsi="Trebuchet MS"/>
          <w:sz w:val="20"/>
          <w:szCs w:val="20"/>
          <w:lang w:val="en-US"/>
        </w:rPr>
        <w:t xml:space="preserve">; </w:t>
      </w:r>
      <w:r w:rsidRPr="008C0DA4">
        <w:rPr>
          <w:rFonts w:ascii="Trebuchet MS" w:hAnsi="Trebuchet MS"/>
          <w:i/>
          <w:iCs/>
          <w:sz w:val="20"/>
          <w:szCs w:val="20"/>
          <w:lang w:val="en-US"/>
        </w:rPr>
        <w:t>Statement 10</w:t>
      </w:r>
      <w:r w:rsidRPr="008C0DA4">
        <w:rPr>
          <w:rFonts w:ascii="Trebuchet MS" w:hAnsi="Trebuchet MS"/>
          <w:sz w:val="20"/>
          <w:szCs w:val="20"/>
          <w:lang w:val="en-US"/>
        </w:rPr>
        <w:t>). I</w:t>
      </w:r>
      <w:r w:rsidR="00B94C2D" w:rsidRPr="008C0DA4">
        <w:rPr>
          <w:rFonts w:ascii="Trebuchet MS" w:hAnsi="Trebuchet MS"/>
          <w:sz w:val="20"/>
          <w:szCs w:val="20"/>
          <w:lang w:val="en-US"/>
        </w:rPr>
        <w:t>solated</w:t>
      </w:r>
      <w:r w:rsidRPr="008C0DA4">
        <w:rPr>
          <w:rFonts w:ascii="Trebuchet MS" w:hAnsi="Trebuchet MS"/>
          <w:sz w:val="20"/>
          <w:szCs w:val="20"/>
          <w:lang w:val="en-US"/>
        </w:rPr>
        <w:t xml:space="preserve"> human vascular tissues and primary vascular cell cultures efficiently convert 17-HDHA into biologically active </w:t>
      </w:r>
      <w:proofErr w:type="spellStart"/>
      <w:r w:rsidRPr="008C0DA4">
        <w:rPr>
          <w:rFonts w:ascii="Trebuchet MS" w:hAnsi="Trebuchet MS"/>
          <w:sz w:val="20"/>
          <w:szCs w:val="20"/>
          <w:lang w:val="en-US"/>
        </w:rPr>
        <w:t>resolvins</w:t>
      </w:r>
      <w:proofErr w:type="spellEnd"/>
      <w:r w:rsidRPr="008C0DA4">
        <w:rPr>
          <w:rFonts w:ascii="Trebuchet MS" w:hAnsi="Trebuchet MS"/>
          <w:sz w:val="20"/>
          <w:szCs w:val="20"/>
          <w:lang w:val="en-US"/>
        </w:rPr>
        <w:t xml:space="preserve"> and </w:t>
      </w:r>
      <w:proofErr w:type="spellStart"/>
      <w:r w:rsidRPr="008C0DA4">
        <w:rPr>
          <w:rFonts w:ascii="Trebuchet MS" w:hAnsi="Trebuchet MS"/>
          <w:sz w:val="20"/>
          <w:szCs w:val="20"/>
          <w:lang w:val="en-US"/>
        </w:rPr>
        <w:t>protectins</w:t>
      </w:r>
      <w:proofErr w:type="spellEnd"/>
      <w:r w:rsidRPr="008C0DA4">
        <w:rPr>
          <w:rFonts w:ascii="Trebuchet MS" w:hAnsi="Trebuchet MS"/>
          <w:sz w:val="20"/>
          <w:szCs w:val="20"/>
          <w:lang w:val="en-US"/>
        </w:rPr>
        <w:t xml:space="preserve">. This process was accompanied by the translocation of the 5-LOX enzyme from the nucleus to the cytoplasm, facilitating local SPM production. Notably, vascular cells exposed to 17-HDHA demonstrated </w:t>
      </w:r>
      <w:r w:rsidR="006E6607" w:rsidRPr="006E6607">
        <w:rPr>
          <w:rFonts w:ascii="Trebuchet MS" w:hAnsi="Trebuchet MS"/>
          <w:sz w:val="20"/>
          <w:szCs w:val="20"/>
          <w:lang w:val="en-US"/>
        </w:rPr>
        <w:t>attenuation of</w:t>
      </w:r>
      <w:r w:rsidR="006E6607">
        <w:rPr>
          <w:rFonts w:ascii="Trebuchet MS" w:hAnsi="Trebuchet MS"/>
          <w:sz w:val="20"/>
          <w:szCs w:val="20"/>
          <w:lang w:val="en-US"/>
        </w:rPr>
        <w:t xml:space="preserve"> </w:t>
      </w:r>
      <w:r w:rsidRPr="008C0DA4">
        <w:rPr>
          <w:rFonts w:ascii="Trebuchet MS" w:hAnsi="Trebuchet MS"/>
          <w:sz w:val="20"/>
          <w:szCs w:val="20"/>
          <w:lang w:val="en-US"/>
        </w:rPr>
        <w:t xml:space="preserve">inflammatory responses, as evident by decreased monocyte adhesion to activated endothelial cells </w:t>
      </w:r>
      <w:r w:rsidR="00790A5F"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"10.1096/fj.201700082R", "ISSN" : "15306860", "PMID" : "28442547", "abstract" : "Recent evidence suggests that specialized proresolving lipid mediators (SPMs) generated from docosahexaenoic acid (DHA) can modulate the vascular injury response. However, cellular sources for these autacoids within the vessel wall remain unclear. Here, we investigated whether isolated vascular cells and tissues can produce SPMs and assessed expression and subcellular localization of the key SPM biosynthetic enzyme 5-lipoxygenase (LOX) in vascular cells. Intact human arteries incubated with DHA ex vivo produced 17-hydroxy DHA (17-HDHA) and D-series resolvins, as assessed by liquid chromatography-tandem mass spectrometry. Addition of 17-HDHA to human arteries similarly increased resolvin production. Primary cultures of human saphenous vein endothelial cells (ECs) and vascular smooth muscle cells (VSMCs) converted 17-HDHA to SPMs, including resolvin D1 (RvD1) and other D-series resolvins and protectins. This was accompanied by a rapid translocation of 5-LOX from nucleus to cytoplasm in both ECs and VSMCs, potentially facilitating SPM biosynthesis. Conditioned medium from cells exposed to 17-HDHA inhibited monocyte adhesion to TNF-a\u2013stimulated EC monolayers. These downstream effects were partially reversed by antibodies against the RvD1 receptors ALX/FPR2 and GPR32. These results suggest that autocrine and/or paracrine signaling via locally generated SPMs in the vasculature may represent a novel homeostatic mechanism of relevance to vascular health and disease.\u2014Chatterjee, A., Komshian, S., Sansbury, B. E., Wu, B., Mottola, G., Chen, M., Spite, M., Conte, M. S. Biosynthesis of proresolving lipid mediators by vascular cells and tissues.", "author" : [ { "dropping-particle" : "", "family" : "Chatterjee", "given" : "Anuran", "non-dropping-particle" : "", "parse-names" : false, "suffix" : "" }, { "dropping-particle" : "", "family" : "Komshian", "given" : "Sevan", "non-dropping-particle" : "", "parse-names" : false, "suffix" : "" }, { "dropping-particle" : "", "family" : "Sansbury", "given" : "Brian E.", "non-dropping-particle" : "", "parse-names" : false, "suffix" : "" }, { "dropping-particle" : "", "family" : "Wu", "given" : "Bian", "non-dropping-particle" : "", "parse-names" : false, "suffix" : "" }, { "dropping-particle" : "", "family" : "Mottola", "given" : "Giorgio", "non-dropping-particle" : "", "parse-names" : false, "suffix" : "" }, { "dropping-particle" : "", "family" : "Chen", "given" : "Mian", "non-dropping-particle" : "", "parse-names" : false, "suffix" : "" }, { "dropping-particle" : "", "family" : "Spite", "given" : "Matthew", "non-dropping-particle" : "", "parse-names" : false, "suffix" : "" }, { "dropping-particle" : "", "family" : "Conte", "given" : "Michael S.", "non-dropping-particle" : "", "parse-names" : false, "suffix" : "" } ], "container-title" : "FASEB Journal", "id" : "ITEM-1", "issue" : "8", "issued" : { "date-parts" : [ [ "2017" ] ] }, "page" : "3393-3402", "title" : "Biosynthesis of proresolving lipid mediators by vascular cells and tissues", "type" : "article-journal", "volume" : "31" }, "uris" : [ "http://www.mendeley.com/documents/?uuid=d0a26c19-0e51-4714-b870-dcf406263806" ] } ], "mendeley" : { "formattedCitation" : "[103]", "plainTextFormattedCitation" : "[103]", "previouslyFormattedCitation" : "[103]" }, "properties" : { "noteIndex" : 0 }, "schema" : "https://github.com/citation-style-language/schema/raw/master/csl-citation.json" }</w:instrText>
      </w:r>
      <w:r w:rsidR="00790A5F"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[103]</w:t>
      </w:r>
      <w:r w:rsidR="00790A5F" w:rsidRPr="008C0DA4">
        <w:rPr>
          <w:rFonts w:ascii="Trebuchet MS" w:hAnsi="Trebuchet MS"/>
          <w:sz w:val="20"/>
          <w:szCs w:val="20"/>
          <w:lang w:val="en-US"/>
        </w:rPr>
        <w:fldChar w:fldCharType="end"/>
      </w:r>
      <w:r w:rsidRPr="008C0DA4">
        <w:rPr>
          <w:rFonts w:ascii="Trebuchet MS" w:hAnsi="Trebuchet MS"/>
          <w:sz w:val="20"/>
          <w:szCs w:val="20"/>
          <w:lang w:val="en-US"/>
        </w:rPr>
        <w:t xml:space="preserve">. Similarly, preformed SPM precursors have been shown to ameliorate pulmonary inflammation triggered by ozone exposure. The administration of exogenous 14-HDHA, 17-HDHA, and PDX prior to ozone exposure restored pulmonary SPM levels, decreased pro-inflammatory cytokine and chemokine expression, and reduced inflammatory cell infiltration </w:t>
      </w:r>
      <w:r w:rsidR="00F70485"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"10.1093/toxsci/kfy040", "ISSN" : "10960929", "PMID" : "29471542", "abstract" : "Exposure to ozone (O 3 ) induces lung injury, pulmonary inflammation, and alters lipid metabolism. During tissue inflammation, specialized pro-resolving lipid mediators (SPMs) facilitate the resolution of inflammation. SPMs regulate the pulmonary immune response during infection and allergic asthma; however, the role of SPMs in O 3 -induced pulmonary injury and inflammation is unknown. We hypothesize that O 3 exposure induces pulmonary inflammation by reducing SPMs. To evaluate this, male C57Bl/6J mice were exposed to filtered air (FA) or 1ppm O 3 for 3h and necropsied 24h after exposure. Pulmonary injury/inflammation was determined by bronchoalveolar lavage (BAL) differentials, protein, and lung tissue cytokine expression. SPMs were quantified by liquid chromatography tandem mass spectrometry and SPM receptors leukotriene B 4 receptor 1 (BLT-1), formyl peptide receptor 2 (ALX/FPR2), chemokine-like receptor 1 (ChemR23), and SPMgenerating enzyme (5-LOX and 12/15-LOX) expression were measured by real time PCR. 24h post-O 3 exposure, BAL PMNs and protein content were significantly increased compared to FA controls. O 3 -induced lung inflammation was associated with significant decreases in pulmonary SPM precursors (14-HDHA, 17-HDHA), the SPM PDX, and in pulmonary ALX/FPR2, ChemR23, and 12/15-LOX expression. Exogenous administration of 14-HDHA, 17-HDHA, and PDX 1h prior to O 3 exposure rescued pulmonary SPM precursors/SPMs, decreased proinflammatory cytokine and chemokine expression, and decreased BAL macrophages and PMNs. Taken together, these data indicate that O 3 -mediated SPM reductions may drive O 3 -induced pulmonary inflammation.", "author" : [ { "dropping-particle" : "", "family" : "Kilburg-Basnyat", "given" : "Brita", "non-dropping-particle" : "", "parse-names" : false, "suffix" : "" }, { "dropping-particle" : "", "family" : "Reece", "given" : "Sky W.", "non-dropping-particle" : "", "parse-names" : false, "suffix" : "" }, { "dropping-particle" : "", "family" : "Crouch", "given" : "Miranda J.", "non-dropping-particle" : "", "parse-names" : false, "suffix" : "" }, { "dropping-particle" : "", "family" : "Luo", "given" : "Bin", "non-dropping-particle" : "", "parse-names" : false, "suffix" : "" }, { "dropping-particle" : "", "family" : "Boone", "given" : "Andria D.", "non-dropping-particle" : "", "parse-names" : false, "suffix" : "" }, { "dropping-particle" : "", "family" : "Yaeger", "given" : "Michael", "non-dropping-particle" : "", "parse-names" : false, "suffix" : "" }, { "dropping-particle" : "", "family" : "Hodge", "given" : "Myles", "non-dropping-particle" : "", "parse-names" : false, "suffix" : "" }, { "dropping-particle" : "", "family" : "Psaltis", "given" : "Christine", "non-dropping-particle" : "", "parse-names" : false, "suffix" : "" }, { "dropping-particle" : "", "family" : "Hannan", "given" : "Johanna L.", "non-dropping-particle" : "", "parse-names" : false, "suffix" : "" }, { "dropping-particle" : "", "family" : "Manke", "given" : "Jonathan", "non-dropping-particle" : "", "parse-names" : false, "suffix" : "" }, { "dropping-particle" : "", "family" : "Armstrong", "given" : "Michael L.", "non-dropping-particle" : "", "parse-names" : false, "suffix" : "" }, { "dropping-particle" : "", "family" : "Reisdorph", "given" : "Nichole", "non-dropping-particle" : "", "parse-names" : false, "suffix" : "" }, { "dropping-particle" : "", "family" : "Tighe", "given" : "Robert M.", "non-dropping-particle" : "", "parse-names" : false, "suffix" : "" }, { "dropping-particle" : "", "family" : "Shaikh", "given" : "Saame Raza", "non-dropping-particle" : "", "parse-names" : false, "suffix" : "" }, { "dropping-particle" : "", "family" : "Gowdy", "given" : "Kymberly M.", "non-dropping-particle" : "", "parse-names" : false, "suffix" : "" } ], "container-title" : "Toxicological Sciences", "id" : "ITEM-1", "issue" : "2", "issued" : { "date-parts" : [ [ "2018" ] ] }, "page" : "466-477", "title" : "Specialized pro-resolving lipid mediators regulate ozone-induced pulmonary and systemic inflammation", "type" : "article-journal", "volume" : "163" }, "uris" : [ "http://www.mendeley.com/documents/?uuid=51b93ff7-e86a-4857-8317-fc94427dfd5f" ] } ], "mendeley" : { "formattedCitation" : "[104]", "plainTextFormattedCitation" : "[104]", "previouslyFormattedCitation" : "[104]" }, "properties" : { "noteIndex" : 0 }, "schema" : "https://github.com/citation-style-language/schema/raw/master/csl-citation.json" }</w:instrText>
      </w:r>
      <w:r w:rsidR="00F70485"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[104]</w:t>
      </w:r>
      <w:r w:rsidR="00F70485" w:rsidRPr="008C0DA4">
        <w:rPr>
          <w:rFonts w:ascii="Trebuchet MS" w:hAnsi="Trebuchet MS"/>
          <w:sz w:val="20"/>
          <w:szCs w:val="20"/>
          <w:lang w:val="en-US"/>
        </w:rPr>
        <w:fldChar w:fldCharType="end"/>
      </w:r>
      <w:r w:rsidRPr="008C0DA4">
        <w:rPr>
          <w:rFonts w:ascii="Trebuchet MS" w:hAnsi="Trebuchet MS"/>
          <w:sz w:val="20"/>
          <w:szCs w:val="20"/>
          <w:lang w:val="en-US"/>
        </w:rPr>
        <w:t xml:space="preserve">. In inflammatory bowel disease (IBD) and retinal degeneration models, 17-HDHA, along with other </w:t>
      </w:r>
      <w:r w:rsidR="00B50BB1" w:rsidRPr="008C0DA4">
        <w:rPr>
          <w:rFonts w:ascii="Trebuchet MS" w:hAnsi="Trebuchet MS"/>
          <w:sz w:val="20"/>
          <w:szCs w:val="20"/>
          <w:lang w:val="en-US"/>
        </w:rPr>
        <w:t>SPM precursors</w:t>
      </w:r>
      <w:r w:rsidRPr="008C0DA4">
        <w:rPr>
          <w:rFonts w:ascii="Trebuchet MS" w:hAnsi="Trebuchet MS"/>
          <w:sz w:val="20"/>
          <w:szCs w:val="20"/>
          <w:lang w:val="en-US"/>
        </w:rPr>
        <w:t xml:space="preserve">, significantly promotes the resolution of inflammation via enhanced macrophage phagocytic activity, shifted macrophage </w:t>
      </w:r>
      <w:r w:rsidR="00B94C2D" w:rsidRPr="008C0DA4">
        <w:rPr>
          <w:rFonts w:ascii="Trebuchet MS" w:hAnsi="Trebuchet MS"/>
          <w:sz w:val="20"/>
          <w:szCs w:val="20"/>
          <w:lang w:val="en-US"/>
        </w:rPr>
        <w:t>polarization</w:t>
      </w:r>
      <w:r w:rsidRPr="008C0DA4">
        <w:rPr>
          <w:rFonts w:ascii="Trebuchet MS" w:hAnsi="Trebuchet MS"/>
          <w:sz w:val="20"/>
          <w:szCs w:val="20"/>
          <w:lang w:val="en-US"/>
        </w:rPr>
        <w:t xml:space="preserve"> towards the </w:t>
      </w:r>
      <w:r w:rsidR="00B94C2D" w:rsidRPr="008C0DA4">
        <w:rPr>
          <w:rFonts w:ascii="Trebuchet MS" w:hAnsi="Trebuchet MS"/>
          <w:sz w:val="20"/>
          <w:szCs w:val="20"/>
          <w:lang w:val="en-US"/>
        </w:rPr>
        <w:t xml:space="preserve">inflammation resolution type </w:t>
      </w:r>
      <w:r w:rsidRPr="008C0DA4">
        <w:rPr>
          <w:rFonts w:ascii="Trebuchet MS" w:hAnsi="Trebuchet MS"/>
          <w:sz w:val="20"/>
          <w:szCs w:val="20"/>
          <w:lang w:val="en-US"/>
        </w:rPr>
        <w:t xml:space="preserve">M2 phenotype and reduced pro-inflammatory gene expression </w:t>
      </w:r>
      <w:r w:rsidR="0001702B"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"10.1007/s00011-012-0489-8", "ISSN" : "10233830", "PMID" : "22618200", "abstract" : "Objective: Enzymatically oxygenated lipid products derived from omega-3 and omega-6 fatty acids play an important role in inflammation dampening. This study examined the anti-inflammatory effects of n-6 docosapentaenoic acid-derived (17S)-hydroxy-docosapentaenoic acid (17-HDPAn-6) and (10,17S)-dihydroxy-docosapentaenoic acid (10,17-HDPAn-6) as well as n-3 docosahexaenoic acid-derived 17(R/S)-hydroxy-docosahexaenoic acid (17-HDHA). Materials and methods: The effects of 17-HDPAn-6, 10,17-HDPAn-6 or 17-HDHA on activity and M1/M2 polarization of murine macrophage cell line RAW 264.7 were examined by phagocytosis assay and real-time PCR. To assess anti-inflammatory effects in vivo, dextran sodium sulfate (DSS) colitis was induced in mice treated with 17-HDPAn-6, 10,17-HDPAn-6, 17-HDHA or NaCl. Results: Our results show that 17-HDPAn-6, 10,17-HDPAn-6 and 17-HDHA increase phagocytosis inmacrophages in vitro and promote polarization towards the anti-inflammatory M2 phenotype with decreased gene expression of TNF-a and inducible Nitric oxide synthase and increased expression of the chemokine IL-1 receptor antagonist and the Scavenger receptorType A. Intraperitoneal treatment with 17-HDPAn-6, 10,17-HDPAn-6, or 17-HDHA alleviated DSS-colitis and significantly improved body weight loss, colon epithelial damage, and macrophage infiltration. Conclusion: These results suggest that DPAn-6-derived 17-HDPAn-6 and 10,17-HDPAn-6 as well as the DHAderived 17-HDHA have inflammation-dampening and resolution- promoting effects that could be used to treat inflammatory conditions such as inflammatory bowel disease. \u00a9 Springer Basel AG 2012.", "author" : [ { "dropping-particle" : "", "family" : "Chiu", "given" : "Cheng Ying", "non-dropping-particle" : "", "parse-names" : false, "suffix" : "" }, { "dropping-particle" : "", "family" : "Gomolka", "given" : "Beate", "non-dropping-particle" : "", "parse-names" : false, "suffix" : "" }, { "dropping-particle" : "", "family" : "Dierkes", "given" : "Cordula", "non-dropping-particle" : "", "parse-names" : false, "suffix" : "" }, { "dropping-particle" : "", "family" : "Huang", "given" : "Nora R.", "non-dropping-particle" : "", "parse-names" : false, "suffix" : "" }, { "dropping-particle" : "", "family" : "Schroeder", "given" : "Maik", "non-dropping-particle" : "", "parse-names" : false, "suffix" : "" }, { "dropping-particle" : "", "family" : "Purschke", "given" : "Martin", "non-dropping-particle" : "", "parse-names" : false, "suffix" : "" }, { "dropping-particle" : "", "family" : "Manstein", "given" : "Dieter", "non-dropping-particle" : "", "parse-names" : false, "suffix" : "" }, { "dropping-particle" : "", "family" : "Dangi", "given" : "Bindi", "non-dropping-particle" : "", "parse-names" : false, "suffix" : "" }, { "dropping-particle" : "", "family" : "Weylandt", "given" : "Karsten H.", "non-dropping-particle" : "", "parse-names" : false, "suffix" : "" } ], "container-title" : "Inflammation Research", "id" : "ITEM-1", "issue" : "9", "issued" : { "date-parts" : [ [ "2012" ] ] }, "page" : "967-976", "title" : "Omega-6 docosapentaenoic acid-derived resolvins and 17- hydroxydocosahexaenoic acid modulate macrophage function and alleviate experimental colitis", "type" : "article-journal", "volume" : "61" }, "uris" : [ "http://www.mendeley.com/documents/?uuid=7304d257-1040-4d7d-af90-36108c3b0890" ] }, { "id" : "ITEM-2", "itemData" : { "DOI" : "10.3390/antiox12010098", "ISSN" : "2076-3921", "abstract" : "Retinitis pigmentosa (RP) is the most common inherited retinal dystrophy causing progressive vision loss. It is accompanied by chronic and sustained inflammation, including M1 microglia activation. This study evaluated the effect of an essential fatty acid (EFA) supplement containing specialized pro-resolving mediators (SPMs), on retinal degeneration and microglia activation in rd10 mice, a model of RP, as well as on LPS-stimulated BV2 cells. The EFA supplement was orally administered to mice from postnatal day (P)9 to P18. At P18, the electrical activity of the retina was examined by electroretinography (ERG) and innate behavior in response to light were measured. Retinal degeneration was studied via histology including the TUNEL assay and microglia immunolabeling. Microglia polarization (M1/M2) was assessed by flow cytometry, qPCR, ELISA and histology. Redox status was analyzed by measuring antioxidant enzymes and markers of oxidative damage. Interestingly, the EFA supplement ameliorated retinal dysfunction and degeneration by improving ERG recording and sensitivity to light, and reducing photoreceptor cell loss. The EFA supplement reduced inflammation and microglia activation attenuating M1 markers as well as inducing a shift to the M2 phenotype in rd10 mouse retinas and LPS-stimulated BV2 cells. It also reduced oxidative stress markers of lipid peroxidation and carbonylation. These findings could open up new therapeutic opportunities based on resolving inflammation with oral supplementation with SPMs such as the EFA supplement.", "author" : [ { "dropping-particle" : "", "family" : "Olivares-Gonz\u00e1lez", "given" : "Lorena", "non-dropping-particle" : "", "parse-names" : false, "suffix" : "" }, { "dropping-particle" : "", "family" : "Velasco", "given" : "Sheyla", "non-dropping-particle" : "", "parse-names" : false, "suffix" : "" }, { "dropping-particle" : "", "family" : "Gallego", "given" : "Idoia", "non-dropping-particle" : "", "parse-names" : false, "suffix" : "" }, { "dropping-particle" : "", "family" : "Esteban-Medina", "given" : "Marina", "non-dropping-particle" : "", "parse-names" : false, "suffix" : "" }, { "dropping-particle" : "", "family" : "Puras", "given" : "Gustavo", "non-dropping-particle" : "", "parse-names" : false, "suffix" : "" }, { "dropping-particle" : "", "family" : "Loucera", "given" : "Carlos", "non-dropping-particle" : "", "parse-names" : false, "suffix" : "" }, { "dropping-particle" : "", "family" : "Mart\u00ednez-Romero", "given" : "Alicia", "non-dropping-particle" : "", "parse-names" : false, "suffix" : "" }, { "dropping-particle" : "", "family" : "Pe\u00f1a-Chilet", "given" : "Mar\u00eda", "non-dropping-particle" : "", "parse-names" : false, "suffix" : "" }, { "dropping-particle" : "", "family" : "Pedraz", "given" : "Jos\u00e9 Luis", "non-dropping-particle" : "", "parse-names" : false, "suffix" : "" }, { "dropping-particle" : "", "family" : "Rodrigo", "given" : "Regina", "non-dropping-particle" : "", "parse-names" : false, "suffix" : "" } ], "container-title" : "Antioxidants", "id" : "ITEM-2", "issue" : "1", "issued" : { "date-parts" : [ [ "2022", "12", "30" ] ] }, "page" : "98", "title" : "An SPM-Enriched Marine Oil Supplement Shifted Microglia Polarization toward M2, Ameliorating Retinal Degeneration in rd10 Mice", "type" : "article-journal", "volume" : "12" }, "uris" : [ "http://www.mendeley.com/documents/?uuid=d49b28b3-97e0-4c46-b058-2031cf8cade8" ] } ], "mendeley" : { "formattedCitation" : "[105,106]", "plainTextFormattedCitation" : "[105,106]", "previouslyFormattedCitation" : "[105,106]" }, "properties" : { "noteIndex" : 0 }, "schema" : "https://github.com/citation-style-language/schema/raw/master/csl-citation.json" }</w:instrText>
      </w:r>
      <w:r w:rsidR="0001702B"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[105,106]</w:t>
      </w:r>
      <w:r w:rsidR="0001702B" w:rsidRPr="008C0DA4">
        <w:rPr>
          <w:rFonts w:ascii="Trebuchet MS" w:hAnsi="Trebuchet MS"/>
          <w:sz w:val="20"/>
          <w:szCs w:val="20"/>
          <w:lang w:val="en-US"/>
        </w:rPr>
        <w:fldChar w:fldCharType="end"/>
      </w:r>
      <w:r w:rsidRPr="008C0DA4">
        <w:rPr>
          <w:rFonts w:ascii="Trebuchet MS" w:hAnsi="Trebuchet MS"/>
          <w:sz w:val="20"/>
          <w:szCs w:val="20"/>
          <w:lang w:val="en-US"/>
        </w:rPr>
        <w:t>.</w:t>
      </w:r>
      <w:r w:rsidR="00C7616C">
        <w:rPr>
          <w:rFonts w:ascii="Trebuchet MS" w:hAnsi="Trebuchet MS"/>
          <w:sz w:val="20"/>
          <w:szCs w:val="20"/>
          <w:lang w:val="en-US"/>
        </w:rPr>
        <w:t xml:space="preserve"> However, it is worth noting that t</w:t>
      </w:r>
      <w:r w:rsidR="00C7616C" w:rsidRPr="00C7616C">
        <w:rPr>
          <w:rFonts w:ascii="Trebuchet MS" w:eastAsia="Trebuchet MS" w:hAnsi="Trebuchet MS" w:cs="Trebuchet MS"/>
          <w:sz w:val="20"/>
          <w:szCs w:val="20"/>
          <w:lang w:val="en-US"/>
        </w:rPr>
        <w:t>hese findings are mechanistic and preclinical; translation to clinical efficacy remains to be established.</w:t>
      </w:r>
    </w:p>
    <w:p w14:paraId="35D3C031" w14:textId="433C9B48" w:rsidR="00A6352A" w:rsidRPr="00F65F6E" w:rsidRDefault="00B60709" w:rsidP="009E3761">
      <w:pPr>
        <w:pStyle w:val="Corpo"/>
        <w:spacing w:after="120" w:line="480" w:lineRule="auto"/>
        <w:jc w:val="both"/>
        <w:rPr>
          <w:rFonts w:ascii="Trebuchet MS" w:hAnsi="Trebuchet MS"/>
          <w:sz w:val="20"/>
          <w:szCs w:val="20"/>
          <w:lang w:val="en-US"/>
        </w:rPr>
      </w:pPr>
      <w:r w:rsidRPr="008C0DA4">
        <w:rPr>
          <w:rFonts w:ascii="Trebuchet MS" w:hAnsi="Trebuchet MS"/>
          <w:sz w:val="20"/>
          <w:szCs w:val="20"/>
          <w:lang w:val="en-US"/>
        </w:rPr>
        <w:lastRenderedPageBreak/>
        <w:t>Emerging clinical evidence also supports the benefits of SPM precursor supplementation to enhance endogenous SPM levels</w:t>
      </w:r>
      <w:r w:rsidR="007B70CE" w:rsidRPr="007B70CE">
        <w:rPr>
          <w:rFonts w:ascii="Trebuchet MS" w:hAnsi="Trebuchet MS"/>
          <w:sz w:val="20"/>
          <w:szCs w:val="20"/>
          <w:lang w:val="en-US"/>
        </w:rPr>
        <w:t>, primarily in healthy volunteers or selected outpatient populations,</w:t>
      </w:r>
      <w:r w:rsidR="009E3761">
        <w:rPr>
          <w:rFonts w:ascii="Trebuchet MS" w:hAnsi="Trebuchet MS"/>
          <w:sz w:val="20"/>
          <w:szCs w:val="20"/>
          <w:lang w:val="en-US"/>
        </w:rPr>
        <w:t xml:space="preserve"> </w:t>
      </w:r>
      <w:r w:rsidR="009E3761" w:rsidRPr="009E3761">
        <w:rPr>
          <w:rFonts w:ascii="Trebuchet MS" w:hAnsi="Trebuchet MS"/>
          <w:sz w:val="20"/>
          <w:szCs w:val="20"/>
          <w:lang w:val="en-US"/>
        </w:rPr>
        <w:t>rather than in critically ill</w:t>
      </w:r>
      <w:r w:rsidR="009E3761">
        <w:rPr>
          <w:rFonts w:ascii="Trebuchet MS" w:hAnsi="Trebuchet MS"/>
          <w:sz w:val="20"/>
          <w:szCs w:val="20"/>
          <w:lang w:val="en-US"/>
        </w:rPr>
        <w:t xml:space="preserve"> patients</w:t>
      </w:r>
      <w:r w:rsidR="009E3761" w:rsidRPr="009E3761">
        <w:rPr>
          <w:rFonts w:ascii="Trebuchet MS" w:hAnsi="Trebuchet MS"/>
          <w:sz w:val="20"/>
          <w:szCs w:val="20"/>
          <w:lang w:val="en-US"/>
        </w:rPr>
        <w:t>.</w:t>
      </w:r>
      <w:r w:rsidR="009E3761">
        <w:rPr>
          <w:rFonts w:ascii="Trebuchet MS" w:hAnsi="Trebuchet MS"/>
          <w:sz w:val="20"/>
          <w:szCs w:val="20"/>
          <w:lang w:val="en-US"/>
        </w:rPr>
        <w:t xml:space="preserve"> </w:t>
      </w:r>
      <w:r w:rsidRPr="008C0DA4">
        <w:rPr>
          <w:rFonts w:ascii="Trebuchet MS" w:hAnsi="Trebuchet MS"/>
          <w:sz w:val="20"/>
          <w:szCs w:val="20"/>
          <w:lang w:val="en-US"/>
        </w:rPr>
        <w:t xml:space="preserve">A previous double-blinded, placebo-controlled crossover study demonstrated that healthy volunteers receiving </w:t>
      </w:r>
      <w:r w:rsidR="00C24178" w:rsidRPr="008C0DA4">
        <w:rPr>
          <w:rFonts w:ascii="Trebuchet MS" w:hAnsi="Trebuchet MS"/>
          <w:sz w:val="20"/>
          <w:szCs w:val="20"/>
          <w:lang w:val="en-US"/>
        </w:rPr>
        <w:t xml:space="preserve">SPM </w:t>
      </w:r>
      <w:bookmarkStart w:id="6" w:name="_Hlk198926973"/>
      <w:r w:rsidR="001F33C3" w:rsidRPr="008C0DA4">
        <w:rPr>
          <w:rFonts w:ascii="Trebuchet MS" w:hAnsi="Trebuchet MS"/>
          <w:sz w:val="20"/>
          <w:szCs w:val="20"/>
          <w:lang w:val="en-US"/>
        </w:rPr>
        <w:t>precursor-enriched</w:t>
      </w:r>
      <w:bookmarkEnd w:id="6"/>
      <w:r w:rsidRPr="008C0DA4">
        <w:rPr>
          <w:rFonts w:ascii="Trebuchet MS" w:hAnsi="Trebuchet MS"/>
          <w:sz w:val="20"/>
          <w:szCs w:val="20"/>
          <w:lang w:val="en-US"/>
        </w:rPr>
        <w:t xml:space="preserve"> marine oil supplements exhibited dose-dependent increases in circulating SPM levels. This elevation in plasma SPM concentrations corresponded with enhanced neutrophil and monocyte phagocytic function and decreased activation of peripheral leukocytes and platelets. Additionally, transcriptomic analyses revealed significant shifts toward immune and metabolic gene expression patterns consistent with reduced inflammatory potential </w:t>
      </w:r>
      <w:r w:rsidR="00026073"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"10.1161/CIRCRESAHA.119.315506", "ISSN" : "0009-7330", "author" : [ { "dropping-particle" : "", "family" : "Souza", "given" : "Patricia R.", "non-dropping-particle" : "", "parse-names" : false, "suffix" : "" }, { "dropping-particle" : "", "family" : "Marques", "given" : "Raquel M.", "non-dropping-particle" : "", "parse-names" : false, "suffix" : "" }, { "dropping-particle" : "", "family" : "Gomez", "given" : "Esteban A.", "non-dropping-particle" : "", "parse-names" : false, "suffix" : "" }, { "dropping-particle" : "", "family" : "Colas", "given" : "Romain A.", "non-dropping-particle" : "", "parse-names" : false, "suffix" : "" }, { "dropping-particle" : "", "family" : "Matteis", "given" : "Roberta", "non-dropping-particle" : "De", "parse-names" : false, "suffix" : "" }, { "dropping-particle" : "", "family" : "Zak", "given" : "Anne", "non-dropping-particle" : "", "parse-names" : false, "suffix" : "" }, { "dropping-particle" : "", "family" : "Patel", "given" : "Mital", "non-dropping-particle" : "", "parse-names" : false, "suffix" : "" }, { "dropping-particle" : "", "family" : "Collier", "given" : "David J.", "non-dropping-particle" : "", "parse-names" : false, "suffix" : "" }, { "dropping-particle" : "", "family" : "Dalli", "given" : "Jesmond", "non-dropping-particle" : "", "parse-names" : false, "suffix" : "" } ], "container-title" : "Circulation Research", "id" : "ITEM-1", "issue" : "1", "issued" : { "date-parts" : [ [ "2020", "1", "3" ] ] }, "page" : "75-90", "title" : "Enriched Marine Oil Supplements Increase Peripheral Blood Specialized Pro-Resolving Mediators Concentrations and Reprogram Host Immune Responses", "type" : "article-journal", "volume" : "126" }, "uris" : [ "http://www.mendeley.com/documents/?uuid=3d3dfe1c-edd1-4f85-8dd5-01296cf773c2" ] } ], "mendeley" : { "formattedCitation" : "[95]", "plainTextFormattedCitation" : "[95]", "previouslyFormattedCitation" : "[95]" }, "properties" : { "noteIndex" : 0 }, "schema" : "https://github.com/citation-style-language/schema/raw/master/csl-citation.json" }</w:instrText>
      </w:r>
      <w:r w:rsidR="00026073"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[95]</w:t>
      </w:r>
      <w:r w:rsidR="00026073" w:rsidRPr="008C0DA4">
        <w:rPr>
          <w:rFonts w:ascii="Trebuchet MS" w:hAnsi="Trebuchet MS"/>
          <w:sz w:val="20"/>
          <w:szCs w:val="20"/>
          <w:lang w:val="en-US"/>
        </w:rPr>
        <w:fldChar w:fldCharType="end"/>
      </w:r>
      <w:r w:rsidRPr="008C0DA4">
        <w:rPr>
          <w:rFonts w:ascii="Trebuchet MS" w:hAnsi="Trebuchet MS"/>
          <w:sz w:val="20"/>
          <w:szCs w:val="20"/>
          <w:lang w:val="en-US"/>
        </w:rPr>
        <w:t xml:space="preserve">. </w:t>
      </w:r>
      <w:r w:rsidR="00D8192E" w:rsidRPr="00F65F6E">
        <w:rPr>
          <w:rFonts w:ascii="Trebuchet MS" w:hAnsi="Trebuchet MS"/>
          <w:sz w:val="20"/>
          <w:szCs w:val="20"/>
          <w:lang w:val="en-GB"/>
        </w:rPr>
        <w:t xml:space="preserve">While supportive of biological activity, these are surrogate and functional </w:t>
      </w:r>
      <w:r w:rsidR="00BD238E">
        <w:rPr>
          <w:rFonts w:ascii="Trebuchet MS" w:hAnsi="Trebuchet MS"/>
          <w:sz w:val="20"/>
          <w:szCs w:val="20"/>
          <w:lang w:val="en-GB"/>
        </w:rPr>
        <w:t>surrogate markers</w:t>
      </w:r>
      <w:r w:rsidR="00D8192E" w:rsidRPr="00F65F6E">
        <w:rPr>
          <w:rFonts w:ascii="Trebuchet MS" w:hAnsi="Trebuchet MS"/>
          <w:sz w:val="20"/>
          <w:szCs w:val="20"/>
          <w:lang w:val="en-GB"/>
        </w:rPr>
        <w:t xml:space="preserve"> rather than patient-centred outcomes.</w:t>
      </w:r>
    </w:p>
    <w:p w14:paraId="2F6FE069" w14:textId="642ADE60" w:rsidR="00412D34" w:rsidRPr="008C0DA4" w:rsidRDefault="00B60709" w:rsidP="003D2346">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Further</w:t>
      </w:r>
      <w:r w:rsidR="00EE616C">
        <w:rPr>
          <w:rFonts w:ascii="Trebuchet MS" w:hAnsi="Trebuchet MS"/>
          <w:sz w:val="20"/>
          <w:szCs w:val="20"/>
          <w:lang w:val="en-US"/>
        </w:rPr>
        <w:t>more, i</w:t>
      </w:r>
      <w:r w:rsidRPr="008C0DA4">
        <w:rPr>
          <w:rFonts w:ascii="Trebuchet MS" w:hAnsi="Trebuchet MS"/>
          <w:sz w:val="20"/>
          <w:szCs w:val="20"/>
          <w:lang w:val="en-US"/>
        </w:rPr>
        <w:t xml:space="preserve">n a single-arm, open-label pilot study involving healthy adults with mild-to-moderate inflammatory pain, a combination supplement enriched with SPM precursors significantly improved pain scores, pain severity, and physical function within 30 days of use. Notably, improvements in QoL indices persisted throughout the 60-day intervention period </w:t>
      </w:r>
      <w:r w:rsidR="007859BB"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"10.1186/s12967-020-02569-5", "ISSN" : "1479-5876", "PMID" : "33087142", "abstract" : "Background: Marine lipids contain omega-3 fatty acids that can be metabolized into anti-inflammatory and pro-resolving mediators\u2014namely 17-HDHA and 18-HEPE\u2014which can serve as modulators of the pain experience. The purpose of this study was to determine the impact of 4 weeks of oral supplementation with a fractionated marine lipid concentration, standardized to 17-HDHA and 18-HEPE, on health-related quality of life and inflammation in adults with chronic pain. Methods: This study was a prospective, non-randomized, open-label clinical trial. Forty-four adults with \u2265 moderate pain intensity for at least 3 months were recruited. The primary outcome was change in health-related quality of life (QOL) using the Patient Reported Outcomes Measurement Information System-43 Profile (PROMIS-43) and the American Chronic Pain Association (ACPA) QOL scale. Exploratory outcomes assessed safety and tolerability, changes in anxiety and depression, levels of pain intensity and interference, patient satisfaction, and impression of change. Changes in blood biomarkers of inflammation (hs-CRP and ESR) were also explored. Results: Outcome measures were collected at Baseline, Week 2, and Week 4 (primary endpoint). At Week 4, PROMIS-43 QOL subdomains changed with significance from baseline (p &lt; 0.05), with borderline changes in the ACPA Quality of Life scale (p &lt; 0.052). Exploratory analyses revealed significant changes (p &lt; 0.05) in all measures of pain intensity, pain interference, depression, and anxiety. There were no statistically significant changes in either hs-CRP or ESR, which stayed within normal limits. Conclusion: We conclude that oral supplementation with a fractionated marine lipid concentration standardized to 17-HDHA and 18-HEPE may improve quality of life, reduce pain intensity and interference, and improve mood within 4 weeks in adults with chronic pain. The consistency and magnitude of these results support the need for placebo-controlled clinical trials of marine lipid concentrations standardized to 17-HDHA and 18-HEPE. Trial registration ClinicalTrials.gov: Influence of an Omega-3 SPM Supplement on Quality of Life, NCT02683850. Registered 17 February 2016\u2014retrospectively registered, https://clinicaltrials.gov/ct2/show/NCT02683850.", "author" : [ { "dropping-particle" : "", "family" : "Callan", "given" : "Nini", "non-dropping-particle" : "", "parse-names" : false, "suffix" : "" }, { "dropping-particle" : "", "family" : "Hanes", "given" : "Doug", "non-dropping-particle" : "", "parse-names" : false, "suffix" : "" }, { "dropping-particle" : "", "family" : "Bradley", "given" : "Ryan", "non-dropping-particle" : "", "parse-names" : false, "suffix" : "" } ], "container-title" : "Journal of Translational Medicine", "id" : "ITEM-1", "issue" : "1", "issued" : { "date-parts" : [ [ "2020", "12", "21" ] ] }, "page" : "401", "title" : "Early evidence of efficacy for orally administered SPM-enriched marine lipid fraction on quality of life and pain in a sample of adults with chronic pain", "type" : "article-journal", "volume" : "18" }, "uris" : [ "http://www.mendeley.com/documents/?uuid=7a65e131-a846-48e8-9c23-3f666b1257a8" ] } ], "mendeley" : { "formattedCitation" : "[107]", "plainTextFormattedCitation" : "[107]", "previouslyFormattedCitation" : "[107]" }, "properties" : { "noteIndex" : 0 }, "schema" : "https://github.com/citation-style-language/schema/raw/master/csl-citation.json" }</w:instrText>
      </w:r>
      <w:r w:rsidR="007859BB"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[107]</w:t>
      </w:r>
      <w:r w:rsidR="007859BB" w:rsidRPr="008C0DA4">
        <w:rPr>
          <w:rFonts w:ascii="Trebuchet MS" w:hAnsi="Trebuchet MS"/>
          <w:sz w:val="20"/>
          <w:szCs w:val="20"/>
          <w:lang w:val="en-US"/>
        </w:rPr>
        <w:fldChar w:fldCharType="end"/>
      </w:r>
      <w:r w:rsidRPr="008C0DA4">
        <w:rPr>
          <w:rFonts w:ascii="Trebuchet MS" w:hAnsi="Trebuchet MS"/>
          <w:sz w:val="20"/>
          <w:szCs w:val="20"/>
          <w:lang w:val="en-US"/>
        </w:rPr>
        <w:t xml:space="preserve">. Another clinical trial evaluating supplementation with a marine lipid enriched with 17-HDHA and 18-HEPE demonstrated significant improvements in health-related QoL, pain intensity, pain interference, and mood in patients with chronic pain </w:t>
      </w:r>
      <w:r w:rsidR="008169E5"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"10.1186/s41231-022-00131-7", "ISSN" : "2396-832X", "author" : [ { "dropping-particle" : "", "family" : "Jaja-Chimedza", "given" : "Asha", "non-dropping-particle" : "", "parse-names" : false, "suffix" : "" }, { "dropping-particle" : "", "family" : "Hirsh", "given" : "Steven", "non-dropping-particle" : "", "parse-names" : false, "suffix" : "" }, { "dropping-particle" : "", "family" : "Bruce", "given" : "Dainian", "non-dropping-particle" : "", "parse-names" : false, "suffix" : "" }, { "dropping-particle" : "", "family" : "Bou-Sliman", "given" : "Tony", "non-dropping-particle" : "", "parse-names" : false, "suffix" : "" }, { "dropping-particle" : "", "family" : "Joyal", "given" : "Steven", "non-dropping-particle" : "", "parse-names" : false, "suffix" : "" }, { "dropping-particle" : "", "family" : "Swick", "given" : "Andrew G.", "non-dropping-particle" : "", "parse-names" : false, "suffix" : "" } ], "container-title" : "Translational Medicine Communications", "id" : "ITEM-1", "issue" : "1", "issued" : { "date-parts" : [ [ "2022", "11", "14" ] ] }, "page" : "25", "title" : "The effects of an SPM-enriched marine oil and bioavailable curcumin combination on inflammation-associated discomfort in generally healthy individuals: a virtual open-label pilot study", "type" : "article-journal", "volume" : "7" }, "uris" : [ "http://www.mendeley.com/documents/?uuid=cc2e0ccf-bb0d-4c5c-adc6-eb9b9d0bb027" ] } ], "mendeley" : { "formattedCitation" : "[108]", "plainTextFormattedCitation" : "[108]", "previouslyFormattedCitation" : "[108]" }, "properties" : { "noteIndex" : 0 }, "schema" : "https://github.com/citation-style-language/schema/raw/master/csl-citation.json" }</w:instrText>
      </w:r>
      <w:r w:rsidR="008169E5"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[108]</w:t>
      </w:r>
      <w:r w:rsidR="008169E5" w:rsidRPr="008C0DA4">
        <w:rPr>
          <w:rFonts w:ascii="Trebuchet MS" w:hAnsi="Trebuchet MS"/>
          <w:sz w:val="20"/>
          <w:szCs w:val="20"/>
          <w:lang w:val="en-US"/>
        </w:rPr>
        <w:fldChar w:fldCharType="end"/>
      </w:r>
      <w:r w:rsidRPr="008C0DA4">
        <w:rPr>
          <w:rFonts w:ascii="Trebuchet MS" w:hAnsi="Trebuchet MS"/>
          <w:sz w:val="20"/>
          <w:szCs w:val="20"/>
          <w:lang w:val="en-US"/>
        </w:rPr>
        <w:t>.</w:t>
      </w:r>
      <w:r w:rsidR="00EE616C">
        <w:rPr>
          <w:rFonts w:ascii="Trebuchet MS" w:hAnsi="Trebuchet MS"/>
          <w:sz w:val="20"/>
          <w:szCs w:val="20"/>
          <w:lang w:val="en-US"/>
        </w:rPr>
        <w:t xml:space="preserve"> </w:t>
      </w:r>
      <w:r w:rsidR="003D2346" w:rsidRPr="003D2346">
        <w:rPr>
          <w:rFonts w:ascii="Trebuchet MS" w:hAnsi="Trebuchet MS"/>
          <w:sz w:val="20"/>
          <w:szCs w:val="20"/>
          <w:lang w:val="en-US"/>
        </w:rPr>
        <w:t>However, these trials were short-term, had limited sample sizes, and were not designed to distinguish specific SPM-mediated effects from broader PUFAs actions; therefore, effect estimates should be regarded as preliminary.</w:t>
      </w:r>
    </w:p>
    <w:p w14:paraId="7200E44C" w14:textId="5BA20195" w:rsidR="00412D34" w:rsidRPr="008C0DA4" w:rsidRDefault="00B60709" w:rsidP="00C9626F">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Clinical evidence from patients with symptomatic peripheral artery disease (PAD) revealed that short-term administration of </w:t>
      </w:r>
      <w:r w:rsidR="00C24178" w:rsidRPr="008C0DA4">
        <w:rPr>
          <w:rFonts w:ascii="Trebuchet MS" w:hAnsi="Trebuchet MS"/>
          <w:sz w:val="20"/>
          <w:szCs w:val="20"/>
          <w:lang w:val="en-US"/>
        </w:rPr>
        <w:t xml:space="preserve">SPM </w:t>
      </w:r>
      <w:r w:rsidR="00C9626F" w:rsidRPr="008C0DA4">
        <w:rPr>
          <w:rFonts w:ascii="Trebuchet MS" w:hAnsi="Trebuchet MS"/>
          <w:sz w:val="20"/>
          <w:szCs w:val="20"/>
          <w:lang w:val="en-US"/>
        </w:rPr>
        <w:t>precursor-enriched</w:t>
      </w:r>
      <w:r w:rsidRPr="008C0DA4">
        <w:rPr>
          <w:rFonts w:ascii="Trebuchet MS" w:hAnsi="Trebuchet MS"/>
          <w:sz w:val="20"/>
          <w:szCs w:val="20"/>
          <w:lang w:val="en-US"/>
        </w:rPr>
        <w:t xml:space="preserve"> marine oil supplements significantly elevated circulating SPM levels. This biochemical shift was accompanied by enhanced phagocytic activity in neutrophils and monocytes, reduced expression of leukocyte pro-inflammatory markers, and a marked shift in monocyte-derived macrophage gene expression towards reparative, pro-resolution phenotypes </w:t>
      </w:r>
      <w:r w:rsidR="00C2202E"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"10.1161/JAHA.120.016113", "ISSN" : "2047-9980", "PMID" : "32696697", "abstract" : "BACKGROUND: Peripheral artery disease (PAD) is an advanced form of atherosclerosis characterized by chronic inflammation. Resolution of inflammation is a highly coordinated process driven by specialized pro-resolving lipid mediators endogenously derived from omega-3 fatty acids. We investigated the impact of a short-course, oral, enriched marine oil supplement on leukocyte phenotype and biochemical mediators in patients with symptomatic PAD and healthy volunteers. METHODS AND RESULTS: This was a prospective, open-label study of 5-day oral administration of an enriched marine oil supplement, assessing 3 escalating doses in 10 healthy volunteers and 10 patients with PAD. Over the course of the study, there was a significant increase in the plasma level of several lipid mediator families, total specialized pro-resolving lipid mediators, and specialized pro-resolving lipid mediator:prostaglandin ratio. Supplementation was associated with an increase in phagocytic activity of peripheral blood monocytes and neutrophils. Circulating monocyte phenotyping demonstrated reduced expression of multiple proinflammatory markers (cluster of differentiation 18, 163, 54, and 36, and chemokine receptor 2). Similarly, transcriptional profiling of monocyte-derived macrophages displayed polarization toward a reparative phenotype postsupplementation. The most notable cellular and biochemical changes over the study occurred in patients with PAD. There were strong correlations between integrated biochemical measures of lipid mediators (specialized pro-resolving lipid mediators:prostaglandin ratio) and phenotypic changes in circulating leukocytes in both healthy individuals and patients with PAD. CONCLUSIONS: These data suggest that short-term enriched marine oil supplementation dramatically remodels downstream lipid mediator pathways and induces a less inflammatory and more pro-resolution phenotype in circulating leukocytes and monocyte-derived macrophages. Further studies are required to determine the potential clinical relevance of these findings in patients with PAD. REGISTRATION: URL: https://www.clinicaltrials.gov; Unique identifier: NCT02719665.", "author" : [ { "dropping-particle" : "", "family" : "Schaller", "given" : "Melinda S.", "non-dropping-particle" : "", "parse-names" : false, "suffix" : "" }, { "dropping-particle" : "", "family" : "Chen", "given" : "Mian", "non-dropping-particle" : "", "parse-names" : false, "suffix" : "" }, { "dropping-particle" : "", "family" : "Colas", "given" : "Romain A.", "non-dropping-particle" : "", "parse-names" : false, "suffix" : "" }, { "dropping-particle" : "", "family" : "Sorrentino", "given" : "Thomas A.", "non-dropping-particle" : "", "parse-names" : false, "suffix" : "" }, { "dropping-particle" : "", "family" : "Lazar", "given" : "Ann A.", "non-dropping-particle" : "", "parse-names" : false, "suffix" : "" }, { "dropping-particle" : "", "family" : "Grenon", "given" : "S. Marlene", "non-dropping-particle" : "", "parse-names" : false, "suffix" : "" }, { "dropping-particle" : "", "family" : "Dalli", "given" : "Jesmond", "non-dropping-particle" : "", "parse-names" : false, "suffix" : "" }, { "dropping-particle" : "", "family" : "Conte", "given" : "Michael S.", "non-dropping-particle" : "", "parse-names" : false, "suffix" : "" } ], "container-title" : "Journal of the American Heart Association", "id" : "ITEM-1", "issue" : "15", "issued" : { "date-parts" : [ [ "2020", "8", "4" ] ] }, "page" : "e016113", "title" : "Treatment With a Marine Oil Supplement Alters Lipid Mediators and Leukocyte Phenotype in Healthy Patients and Those With Peripheral Artery Disease", "type" : "article-journal", "volume" : "9" }, "uris" : [ "http://www.mendeley.com/documents/?uuid=ba9632ac-06f8-42c0-9645-1166f71dd1e0" ] } ], "mendeley" : { "formattedCitation" : "[109]", "plainTextFormattedCitation" : "[109]", "previouslyFormattedCitation" : "[109]" }, "properties" : { "noteIndex" : 0 }, "schema" : "https://github.com/citation-style-language/schema/raw/master/csl-citation.json" }</w:instrText>
      </w:r>
      <w:r w:rsidR="00C2202E"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[109]</w:t>
      </w:r>
      <w:r w:rsidR="00C2202E" w:rsidRPr="008C0DA4">
        <w:rPr>
          <w:rFonts w:ascii="Trebuchet MS" w:hAnsi="Trebuchet MS"/>
          <w:sz w:val="20"/>
          <w:szCs w:val="20"/>
          <w:lang w:val="en-US"/>
        </w:rPr>
        <w:fldChar w:fldCharType="end"/>
      </w:r>
      <w:r w:rsidRPr="008C0DA4">
        <w:rPr>
          <w:rFonts w:ascii="Trebuchet MS" w:hAnsi="Trebuchet MS"/>
          <w:sz w:val="20"/>
          <w:szCs w:val="20"/>
          <w:lang w:val="en-US"/>
        </w:rPr>
        <w:t xml:space="preserve">. Recent clinical data from adults with obesity further support these observations. Supplementation with a marine oil product enriched with 18-HEPE, 14-HDHA, and 17-HDHA significantly increased plasma concentrations of RvE1 and MaR1. Although the supplement did not alter the concentrations of D-series </w:t>
      </w:r>
      <w:proofErr w:type="spellStart"/>
      <w:r w:rsidRPr="008C0DA4">
        <w:rPr>
          <w:rFonts w:ascii="Trebuchet MS" w:hAnsi="Trebuchet MS"/>
          <w:sz w:val="20"/>
          <w:szCs w:val="20"/>
          <w:lang w:val="en-US"/>
        </w:rPr>
        <w:t>resolvins</w:t>
      </w:r>
      <w:proofErr w:type="spellEnd"/>
      <w:r w:rsidRPr="008C0DA4">
        <w:rPr>
          <w:rFonts w:ascii="Trebuchet MS" w:hAnsi="Trebuchet MS"/>
          <w:sz w:val="20"/>
          <w:szCs w:val="20"/>
          <w:lang w:val="en-US"/>
        </w:rPr>
        <w:t xml:space="preserve"> nor </w:t>
      </w:r>
      <w:r w:rsidRPr="008C0DA4">
        <w:rPr>
          <w:rFonts w:ascii="Trebuchet MS" w:hAnsi="Trebuchet MS"/>
          <w:sz w:val="20"/>
          <w:szCs w:val="20"/>
          <w:lang w:val="en-US"/>
        </w:rPr>
        <w:lastRenderedPageBreak/>
        <w:t xml:space="preserve">affect immune cell abundance, a notable reduction in ex vivo B-cell IgG production was observed, </w:t>
      </w:r>
      <w:r w:rsidR="003671E9" w:rsidRPr="003671E9">
        <w:rPr>
          <w:rFonts w:ascii="Trebuchet MS" w:hAnsi="Trebuchet MS"/>
          <w:sz w:val="20"/>
          <w:szCs w:val="20"/>
          <w:lang w:val="en-US"/>
        </w:rPr>
        <w:t>suggesting immunomodulatory potential without yet demonstrating clinical outcome benefits</w:t>
      </w:r>
      <w:r w:rsidR="003671E9">
        <w:rPr>
          <w:rFonts w:ascii="Trebuchet MS" w:hAnsi="Trebuchet MS"/>
          <w:sz w:val="20"/>
          <w:szCs w:val="20"/>
          <w:lang w:val="en-US"/>
        </w:rPr>
        <w:t xml:space="preserve"> </w:t>
      </w:r>
      <w:r w:rsidR="00C9626F"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"10.1093/jn/nxac075", "ISSN" : "15416100", "PMID" : "35349683", "abstract" : "Background: Specialized pro-resolving mediators (SPMs), synthesized from PUFAs, resolve inflammation and return damaged tissue to homeostasis. Thus, increasing metabolites of the SPM biosynthetic pathway may have potential health benefits for select clinical populations, such as subjects with obesity who display dysregulation of SPM metabolism. However, the concentrations of SPMs and their metabolic intermediates in humans with obesity remains unclear. Objectives: The primary objective of this study was to determine if a marine oil supplement increased specific metabolites of the SPM biosynthetic pathway in adults with obesity. The second objective was to determine if the supplement changed the relative abundance of key immune cell populations. Finally, given the critical role of antibodies in inflammation, we determined if ex vivo CD19 + B-cell antibody production was modified by marine oil intervention. Methods: Twenty-three subjects [median age: 56 y; BMI (in kg/m2): 33.1] consumed 2 g/d of a marine oil supplement for 28-30 d. The supplement was particularly enriched with 18-hydroxyeicosapentaenoic (HEPE), 14-hydroxydocosahexaenoic acid (14-HDHA), and 17-HDHA. Blood was collected pre- and postsupplementation for plasma mass spectrometry oxylipin and fatty acid analyses, flow cytometry, and B-cell isolation. Paired t-tests and Wilcoxon tests were used for statistical analyses. Results: Relative to preintervention, the supplement increased 6 different HEPEs and HDHAs accompanied by changes in plasma PUFAs. Resolvin E1 and docosapentaenoic acid-derived maresin 1 concentrations were increased 3.5- and 4.7-fold upon intervention, respectively. The supplement did not increase the concentration of D-series resolvins and had no effect on the abundance of immune cells. Ex vivo B-cell IgG but not IgM concentrations were lowered postsupplementation. Conclusions: A marine oil supplement increased select SPMs and their metabolic intermediates in adults with obesity. Additional studies are needed to determine if increased concentrations of specific SPMs control the resolution of inflammation in humans with obesity. This trial was registered at clinicaltrials.gov as NCT04701138.", "author" : [ { "dropping-particle" : "", "family" : "Al-Shaer", "given" : "Abrar E.", "non-dropping-particle" : "", "parse-names" : false, "suffix" : "" }, { "dropping-particle" : "", "family" : "Regan", "given" : "Jennifer", "non-dropping-particle" : "", "parse-names" : false, "suffix" : "" }, { "dropping-particle" : "", "family" : "Buddenbaum", "given" : "Nicole", "non-dropping-particle" : "", "parse-names" : false, "suffix" : "" }, { "dropping-particle" : "", "family" : "Tharwani", "given" : "Sonum", "non-dropping-particle" : "", "parse-names" : false, "suffix" : "" }, { "dropping-particle" : "", "family" : "Drawdy", "given" : "Catie", "non-dropping-particle" : "", "parse-names" : false, "suffix" : "" }, { "dropping-particle" : "", "family" : "Behee", "given" : "Madeline", "non-dropping-particle" : "", "parse-names" : false, "suffix" : "" }, { "dropping-particle" : "", "family" : "Sergin", "given" : "Selin", "non-dropping-particle" : "", "parse-names" : false, "suffix" : "" }, { "dropping-particle" : "", "family" : "Fenton", "given" : "Jenifer I.", "non-dropping-particle" : "", "parse-names" : false, "suffix" : "" }, { "dropping-particle" : "", "family" : "Maddipati", "given" : "Krishna Rao", "non-dropping-particle" : "", "parse-names" : false, "suffix" : "" }, { "dropping-particle" : "", "family" : "Kane", "given" : "Shawn", "non-dropping-particle" : "", "parse-names" : false, "suffix" : "" }, { "dropping-particle" : "", "family" : "Butler", "given" : "Erik", "non-dropping-particle" : "", "parse-names" : false, "suffix" : "" }, { "dropping-particle" : "", "family" : "Shaikh", "given" : "Saame Raza", "non-dropping-particle" : "", "parse-names" : false, "suffix" : "" } ], "container-title" : "Journal of Nutrition", "id" : "ITEM-1", "issue" : "7", "issued" : { "date-parts" : [ [ "2022" ] ] }, "page" : "1783-1791", "title" : "Enriched Marine Oil Supplement Increases Specific Plasma Specialized Pro-Resolving Mediators in Adults with Obesity", "type" : "article-journal", "volume" : "152" }, "uris" : [ "http://www.mendeley.com/documents/?uuid=c4bf0bd7-30a7-4c57-acf7-37989e00d326" ] } ], "mendeley" : { "formattedCitation" : "[110]", "plainTextFormattedCitation" : "[110]", "previouslyFormattedCitation" : "[110]" }, "properties" : { "noteIndex" : 0 }, "schema" : "https://github.com/citation-style-language/schema/raw/master/csl-citation.json" }</w:instrText>
      </w:r>
      <w:r w:rsidR="00C9626F" w:rsidRPr="008C0DA4">
        <w:rPr>
          <w:rFonts w:ascii="Trebuchet MS" w:hAnsi="Trebuchet MS"/>
          <w:sz w:val="20"/>
          <w:szCs w:val="20"/>
          <w:lang w:val="en-US"/>
        </w:rPr>
        <w:fldChar w:fldCharType="separate"/>
      </w:r>
      <w:r w:rsidR="007604D7" w:rsidRPr="007604D7">
        <w:rPr>
          <w:rFonts w:ascii="Trebuchet MS" w:hAnsi="Trebuchet MS"/>
          <w:noProof/>
          <w:sz w:val="20"/>
          <w:szCs w:val="20"/>
          <w:lang w:val="en-US"/>
        </w:rPr>
        <w:t>[110]</w:t>
      </w:r>
      <w:r w:rsidR="00C9626F" w:rsidRPr="008C0DA4">
        <w:rPr>
          <w:rFonts w:ascii="Trebuchet MS" w:hAnsi="Trebuchet MS"/>
          <w:sz w:val="20"/>
          <w:szCs w:val="20"/>
          <w:lang w:val="en-US"/>
        </w:rPr>
        <w:fldChar w:fldCharType="end"/>
      </w:r>
      <w:r w:rsidRPr="008C0DA4">
        <w:rPr>
          <w:rFonts w:ascii="Trebuchet MS" w:hAnsi="Trebuchet MS"/>
          <w:sz w:val="20"/>
          <w:szCs w:val="20"/>
          <w:lang w:val="en-US"/>
        </w:rPr>
        <w:t>.</w:t>
      </w:r>
    </w:p>
    <w:p w14:paraId="5BC543FF" w14:textId="2616997D" w:rsidR="00A14D2D" w:rsidRDefault="00B60709" w:rsidP="00A14D2D">
      <w:pPr>
        <w:pStyle w:val="Corpo"/>
        <w:spacing w:after="120" w:line="480" w:lineRule="auto"/>
        <w:jc w:val="both"/>
        <w:rPr>
          <w:rFonts w:ascii="Trebuchet MS" w:eastAsia="Trebuchet MS" w:hAnsi="Trebuchet MS" w:cs="Trebuchet MS"/>
          <w:sz w:val="20"/>
          <w:szCs w:val="20"/>
          <w:lang w:val="en-GB"/>
        </w:rPr>
      </w:pPr>
      <w:r w:rsidRPr="008C0DA4">
        <w:rPr>
          <w:rFonts w:ascii="Trebuchet MS" w:hAnsi="Trebuchet MS"/>
          <w:sz w:val="20"/>
          <w:szCs w:val="20"/>
          <w:lang w:val="en-US"/>
        </w:rPr>
        <w:t>Based on the current</w:t>
      </w:r>
      <w:r w:rsidR="00057E07" w:rsidRPr="008C0DA4">
        <w:rPr>
          <w:rFonts w:ascii="Trebuchet MS" w:hAnsi="Trebuchet MS"/>
          <w:sz w:val="20"/>
          <w:szCs w:val="20"/>
          <w:lang w:val="en-US"/>
        </w:rPr>
        <w:t>ly</w:t>
      </w:r>
      <w:r w:rsidRPr="008C0DA4">
        <w:rPr>
          <w:rFonts w:ascii="Trebuchet MS" w:hAnsi="Trebuchet MS"/>
          <w:sz w:val="20"/>
          <w:szCs w:val="20"/>
          <w:lang w:val="en-US"/>
        </w:rPr>
        <w:t xml:space="preserve"> available preclinical and clinical evidence, supplement</w:t>
      </w:r>
      <w:r w:rsidR="00C24178" w:rsidRPr="008C0DA4">
        <w:rPr>
          <w:rFonts w:ascii="Trebuchet MS" w:hAnsi="Trebuchet MS"/>
          <w:sz w:val="20"/>
          <w:szCs w:val="20"/>
          <w:lang w:val="en-US"/>
        </w:rPr>
        <w:t>s</w:t>
      </w:r>
      <w:r w:rsidRPr="008C0DA4">
        <w:rPr>
          <w:rFonts w:ascii="Trebuchet MS" w:hAnsi="Trebuchet MS"/>
          <w:sz w:val="20"/>
          <w:szCs w:val="20"/>
          <w:lang w:val="en-US"/>
        </w:rPr>
        <w:t xml:space="preserve"> enriched with SPM</w:t>
      </w:r>
      <w:r w:rsidR="00A237EA" w:rsidRPr="008C0DA4">
        <w:rPr>
          <w:rFonts w:ascii="Trebuchet MS" w:hAnsi="Trebuchet MS"/>
          <w:sz w:val="20"/>
          <w:szCs w:val="20"/>
          <w:lang w:val="en-US"/>
        </w:rPr>
        <w:t>s</w:t>
      </w:r>
      <w:r w:rsidRPr="008C0DA4">
        <w:rPr>
          <w:rFonts w:ascii="Trebuchet MS" w:hAnsi="Trebuchet MS"/>
          <w:sz w:val="20"/>
          <w:szCs w:val="20"/>
          <w:lang w:val="en-US"/>
        </w:rPr>
        <w:t xml:space="preserve"> and </w:t>
      </w:r>
      <w:r w:rsidR="00C24178" w:rsidRPr="008C0DA4">
        <w:rPr>
          <w:rFonts w:ascii="Trebuchet MS" w:hAnsi="Trebuchet MS"/>
          <w:sz w:val="20"/>
          <w:szCs w:val="20"/>
          <w:lang w:val="en-US"/>
        </w:rPr>
        <w:t>their</w:t>
      </w:r>
      <w:r w:rsidRPr="008C0DA4">
        <w:rPr>
          <w:rFonts w:ascii="Trebuchet MS" w:hAnsi="Trebuchet MS"/>
          <w:sz w:val="20"/>
          <w:szCs w:val="20"/>
          <w:lang w:val="en-US"/>
        </w:rPr>
        <w:t xml:space="preserve"> precursors may promote the resolution of inflammation in relevant clinical conditions and scenarios, such as obesity, cancer, critical illness, surgery, cardiovascular disease, chronic inflammatory diseases, and wound healing (</w:t>
      </w:r>
      <w:r w:rsidRPr="008C0DA4">
        <w:rPr>
          <w:rFonts w:ascii="Trebuchet MS" w:hAnsi="Trebuchet MS"/>
          <w:b/>
          <w:bCs/>
          <w:sz w:val="20"/>
          <w:szCs w:val="20"/>
          <w:lang w:val="en-US"/>
        </w:rPr>
        <w:t>Table 1</w:t>
      </w:r>
      <w:r w:rsidRPr="008C0DA4">
        <w:rPr>
          <w:rFonts w:ascii="Trebuchet MS" w:hAnsi="Trebuchet MS"/>
          <w:sz w:val="20"/>
          <w:szCs w:val="20"/>
          <w:lang w:val="en-US"/>
        </w:rPr>
        <w:t xml:space="preserve">; </w:t>
      </w:r>
      <w:r w:rsidRPr="008C0DA4">
        <w:rPr>
          <w:rFonts w:ascii="Trebuchet MS" w:hAnsi="Trebuchet MS"/>
          <w:i/>
          <w:iCs/>
          <w:sz w:val="20"/>
          <w:szCs w:val="20"/>
          <w:lang w:val="en-US"/>
        </w:rPr>
        <w:t>Statement 11</w:t>
      </w:r>
      <w:r w:rsidRPr="008C0DA4">
        <w:rPr>
          <w:rFonts w:ascii="Trebuchet MS" w:hAnsi="Trebuchet MS"/>
          <w:sz w:val="20"/>
          <w:szCs w:val="20"/>
          <w:lang w:val="en-US"/>
        </w:rPr>
        <w:t>).</w:t>
      </w:r>
      <w:r w:rsidR="00745DEC" w:rsidRPr="00F65F6E">
        <w:rPr>
          <w:rFonts w:ascii="Trebuchet MS" w:hAnsi="Trebuchet MS"/>
          <w:sz w:val="20"/>
          <w:szCs w:val="20"/>
          <w:lang w:val="en-GB"/>
        </w:rPr>
        <w:t xml:space="preserve"> However,</w:t>
      </w:r>
      <w:r w:rsidR="00A14D2D" w:rsidRPr="00F65F6E">
        <w:rPr>
          <w:rFonts w:ascii="Trebuchet MS" w:hAnsi="Trebuchet MS"/>
          <w:sz w:val="20"/>
          <w:szCs w:val="20"/>
          <w:lang w:val="en-GB"/>
        </w:rPr>
        <w:t xml:space="preserve"> </w:t>
      </w:r>
      <w:r w:rsidR="00A14D2D" w:rsidRPr="00F65F6E">
        <w:rPr>
          <w:rFonts w:ascii="Trebuchet MS" w:eastAsia="Trebuchet MS" w:hAnsi="Trebuchet MS" w:cs="Trebuchet MS"/>
          <w:sz w:val="20"/>
          <w:szCs w:val="20"/>
          <w:lang w:val="en-GB"/>
        </w:rPr>
        <w:t>direct evidence that enteral administration</w:t>
      </w:r>
      <w:r w:rsidR="00DE00C9">
        <w:rPr>
          <w:rFonts w:ascii="Trebuchet MS" w:eastAsia="Trebuchet MS" w:hAnsi="Trebuchet MS" w:cs="Trebuchet MS"/>
          <w:sz w:val="20"/>
          <w:szCs w:val="20"/>
          <w:lang w:val="en-GB"/>
        </w:rPr>
        <w:t xml:space="preserve"> of preformed</w:t>
      </w:r>
      <w:r w:rsidR="00DE00C9" w:rsidRPr="00DE00C9">
        <w:rPr>
          <w:rFonts w:ascii="Trebuchet MS" w:eastAsia="Trebuchet MS" w:hAnsi="Trebuchet MS" w:cs="Trebuchet MS"/>
          <w:sz w:val="20"/>
          <w:szCs w:val="20"/>
          <w:lang w:val="en-GB"/>
        </w:rPr>
        <w:t xml:space="preserve"> </w:t>
      </w:r>
      <w:r w:rsidR="00A14D2D" w:rsidRPr="00F65F6E">
        <w:rPr>
          <w:rFonts w:ascii="Trebuchet MS" w:eastAsia="Trebuchet MS" w:hAnsi="Trebuchet MS" w:cs="Trebuchet MS"/>
          <w:sz w:val="20"/>
          <w:szCs w:val="20"/>
          <w:lang w:val="en-GB"/>
        </w:rPr>
        <w:t>produces reproducible increases in bioactive SPMs at target sites</w:t>
      </w:r>
      <w:r w:rsidR="00DE00C9">
        <w:rPr>
          <w:rFonts w:ascii="Trebuchet MS" w:eastAsia="Trebuchet MS" w:hAnsi="Trebuchet MS" w:cs="Trebuchet MS"/>
          <w:sz w:val="20"/>
          <w:szCs w:val="20"/>
          <w:lang w:val="en-GB"/>
        </w:rPr>
        <w:t xml:space="preserve">, </w:t>
      </w:r>
      <w:r w:rsidR="00A14D2D" w:rsidRPr="00F65F6E">
        <w:rPr>
          <w:rFonts w:ascii="Trebuchet MS" w:eastAsia="Trebuchet MS" w:hAnsi="Trebuchet MS" w:cs="Trebuchet MS"/>
          <w:sz w:val="20"/>
          <w:szCs w:val="20"/>
          <w:lang w:val="en-GB"/>
        </w:rPr>
        <w:t>and that these increases translate into improved clinical outcomes</w:t>
      </w:r>
      <w:r w:rsidR="00DE00C9">
        <w:rPr>
          <w:rFonts w:ascii="Trebuchet MS" w:eastAsia="Trebuchet MS" w:hAnsi="Trebuchet MS" w:cs="Trebuchet MS"/>
          <w:sz w:val="20"/>
          <w:szCs w:val="20"/>
          <w:lang w:val="en-GB"/>
        </w:rPr>
        <w:t xml:space="preserve">, </w:t>
      </w:r>
      <w:r w:rsidR="00A14D2D" w:rsidRPr="00F65F6E">
        <w:rPr>
          <w:rFonts w:ascii="Trebuchet MS" w:eastAsia="Trebuchet MS" w:hAnsi="Trebuchet MS" w:cs="Trebuchet MS"/>
          <w:sz w:val="20"/>
          <w:szCs w:val="20"/>
          <w:lang w:val="en-GB"/>
        </w:rPr>
        <w:t>remains limited. Variability in absorption, enzymatic conversion, illness-related metabolism, and tissue distribution may all constrain bioavailability in these settings. Accordingly, current recommendations are hypothesis-generating and should be tested in adequately powered RCTs using harmonised SPM analytics and patient-centred endpoints.</w:t>
      </w:r>
    </w:p>
    <w:p w14:paraId="6071D20C" w14:textId="323BAA36" w:rsidR="00BC4A56" w:rsidRPr="00F65F6E" w:rsidRDefault="00BC4A56" w:rsidP="0005662B">
      <w:pPr>
        <w:pStyle w:val="Corpo"/>
        <w:spacing w:after="120" w:line="480" w:lineRule="auto"/>
        <w:jc w:val="both"/>
        <w:rPr>
          <w:rFonts w:ascii="Trebuchet MS" w:hAnsi="Trebuchet MS"/>
          <w:sz w:val="20"/>
          <w:szCs w:val="20"/>
          <w:lang w:val="en-GB"/>
        </w:rPr>
      </w:pPr>
      <w:r w:rsidRPr="00887DD8">
        <w:rPr>
          <w:rFonts w:ascii="Trebuchet MS" w:eastAsia="Trebuchet MS" w:hAnsi="Trebuchet MS" w:cs="Trebuchet MS"/>
          <w:sz w:val="20"/>
          <w:szCs w:val="20"/>
          <w:lang w:val="en-GB"/>
        </w:rPr>
        <w:t xml:space="preserve">Additionally, </w:t>
      </w:r>
      <w:r w:rsidR="000975D4" w:rsidRPr="00F65F6E">
        <w:rPr>
          <w:rFonts w:ascii="Trebuchet MS" w:eastAsia="Trebuchet MS" w:hAnsi="Trebuchet MS" w:cs="Trebuchet MS"/>
          <w:sz w:val="20"/>
          <w:szCs w:val="20"/>
          <w:lang w:val="en-GB"/>
        </w:rPr>
        <w:t>emerging data indicate that genetic</w:t>
      </w:r>
      <w:r w:rsidR="00887DD8" w:rsidRPr="00F65F6E">
        <w:rPr>
          <w:rFonts w:ascii="Trebuchet MS" w:eastAsia="Trebuchet MS" w:hAnsi="Trebuchet MS" w:cs="Trebuchet MS"/>
          <w:sz w:val="20"/>
          <w:szCs w:val="20"/>
          <w:lang w:val="en-GB"/>
        </w:rPr>
        <w:t xml:space="preserve"> variabilities </w:t>
      </w:r>
      <w:r w:rsidR="000975D4" w:rsidRPr="00F65F6E">
        <w:rPr>
          <w:rFonts w:ascii="Trebuchet MS" w:eastAsia="Trebuchet MS" w:hAnsi="Trebuchet MS" w:cs="Trebuchet MS"/>
          <w:sz w:val="20"/>
          <w:szCs w:val="20"/>
          <w:lang w:val="en-GB"/>
        </w:rPr>
        <w:t xml:space="preserve">may modulate SPM pathway biology and therapeutic responsiveness. In a model that captures human-like diversity, </w:t>
      </w:r>
      <w:r w:rsidR="00074B66">
        <w:rPr>
          <w:rFonts w:ascii="Trebuchet MS" w:eastAsia="Trebuchet MS" w:hAnsi="Trebuchet MS" w:cs="Trebuchet MS"/>
          <w:sz w:val="20"/>
          <w:szCs w:val="20"/>
          <w:lang w:val="en-GB"/>
        </w:rPr>
        <w:t>d</w:t>
      </w:r>
      <w:r w:rsidR="000975D4" w:rsidRPr="00F65F6E">
        <w:rPr>
          <w:rFonts w:ascii="Trebuchet MS" w:eastAsia="Trebuchet MS" w:hAnsi="Trebuchet MS" w:cs="Trebuchet MS"/>
          <w:sz w:val="20"/>
          <w:szCs w:val="20"/>
          <w:lang w:val="en-GB"/>
        </w:rPr>
        <w:t xml:space="preserve">iversity </w:t>
      </w:r>
      <w:r w:rsidR="00074B66">
        <w:rPr>
          <w:rFonts w:ascii="Trebuchet MS" w:eastAsia="Trebuchet MS" w:hAnsi="Trebuchet MS" w:cs="Trebuchet MS"/>
          <w:sz w:val="20"/>
          <w:szCs w:val="20"/>
          <w:lang w:val="en-GB"/>
        </w:rPr>
        <w:t>o</w:t>
      </w:r>
      <w:r w:rsidR="000975D4" w:rsidRPr="00F65F6E">
        <w:rPr>
          <w:rFonts w:ascii="Trebuchet MS" w:eastAsia="Trebuchet MS" w:hAnsi="Trebuchet MS" w:cs="Trebuchet MS"/>
          <w:sz w:val="20"/>
          <w:szCs w:val="20"/>
          <w:lang w:val="en-GB"/>
        </w:rPr>
        <w:t>utbred mice displayed heterogeneous metabolic and glycaemic responses to RvE1, suggesting that background genetics influences SPM efficacy windows</w:t>
      </w:r>
      <w:r w:rsidR="00887DD8">
        <w:rPr>
          <w:rFonts w:ascii="Trebuchet MS" w:eastAsia="Trebuchet MS" w:hAnsi="Trebuchet MS" w:cs="Trebuchet MS"/>
          <w:sz w:val="20"/>
          <w:szCs w:val="20"/>
          <w:lang w:val="en-GB"/>
        </w:rPr>
        <w:t xml:space="preserve"> </w:t>
      </w:r>
      <w:r w:rsidR="005512B4">
        <w:rPr>
          <w:rFonts w:ascii="Trebuchet MS" w:eastAsia="Trebuchet MS" w:hAnsi="Trebuchet MS" w:cs="Trebuchet MS"/>
          <w:sz w:val="20"/>
          <w:szCs w:val="20"/>
          <w:lang w:val="en-GB"/>
        </w:rPr>
        <w:fldChar w:fldCharType="begin" w:fldLock="1"/>
      </w:r>
      <w:r w:rsidR="00170D66">
        <w:rPr>
          <w:rFonts w:ascii="Trebuchet MS" w:eastAsia="Trebuchet MS" w:hAnsi="Trebuchet MS" w:cs="Trebuchet MS"/>
          <w:sz w:val="20"/>
          <w:szCs w:val="20"/>
          <w:lang w:val="en-GB"/>
        </w:rPr>
        <w:instrText>ADDIN CSL_CITATION { "citationItems" : [ { "id" : "ITEM-1", "itemData" : { "DOI" : "10.1096/fj.202200350R", "ISSN" : "0892-6638", "PMID" : "35616343", "abstract" : "Resolvin E1 (RvE1), a specialized pro-resolving mediator (SPM), improves glucose homeostasis in inbred mouse models of obesity. However, an impediment toward translation is that obesity is a highly heterogenous disease in which individuals will respond very differently to interventions such as RvE1. Thus, there is a need to study SPMs in the context of modeling the heterogeneity of obesity that is observed in humans. We investigated how RvE1 controls the concentration of key circulating metabolic biomarkers using diversity outbred (DO) mice, which mimic human heterogeneity. We first demonstrate that weights of DO mice can be classified into distinct distributions of fat mass (i.e., modeling differing classes of obesity) in response to a high-fat diet and in the human population when examining body composition. Next, we show RvE1 administration based on body weight for four consecutive days after giving mice a high-fat diet led to approximately half of the mice responding positively for serum total gastric inhibitory polypeptide (GIP), glucagon, insulin, glucose, leptin, and resistin. Interestingly, RvE1 improved hyperleptinemia most effectively in the lowest class of fat mass despite adjusting the dose of RvE1 with increasing adiposity. Furthermore, leptin levels after RvE1 treatment were the lowest in those mice that were also RvE1 positive responders for insulin and resistin. Collectively, these results suggest a therapeutic fat mass-dependent window for RvE1, which should be considered in future clinical trials. Moreover, the data underscore the importance of studying SPMs with heterogenous mice as a step toward precision SPM administration in humans.", "author" : [ { "dropping-particle" : "", "family" : "Al\u2010Shaer", "given" : "Abrar E.", "non-dropping-particle" : "", "parse-names" : false, "suffix" : "" }, { "dropping-particle" : "", "family" : "Pal", "given" : "Anandita", "non-dropping-particle" : "", "parse-names" : false, "suffix" : "" }, { "dropping-particle" : "", "family" : "Shi", "given" : "Qing", "non-dropping-particle" : "", "parse-names" : false, "suffix" : "" }, { "dropping-particle" : "", "family" : "Carson", "given" : "Meredith S.", "non-dropping-particle" : "", "parse-names" : false, "suffix" : "" }, { "dropping-particle" : "", "family" : "Regan", "given" : "Jennifer", "non-dropping-particle" : "", "parse-names" : false, "suffix" : "" }, { "dropping-particle" : "", "family" : "Behee", "given" : "Madeline", "non-dropping-particle" : "", "parse-names" : false, "suffix" : "" }, { "dropping-particle" : "", "family" : "Buddenbaum", "given" : "Nicole", "non-dropping-particle" : "", "parse-names" : false, "suffix" : "" }, { "dropping-particle" : "", "family" : "Drawdy", "given" : "Catie", "non-dropping-particle" : "", "parse-names" : false, "suffix" : "" }, { "dropping-particle" : "", "family" : "Davis", "given" : "Traci", "non-dropping-particle" : "", "parse-names" : false, "suffix" : "" }, { "dropping-particle" : "", "family" : "Virk", "given" : "Rafia", "non-dropping-particle" : "", "parse-names" : false, "suffix" : "" }, { "dropping-particle" : "", "family" : "Shaikh", "given" : "Saame Raza", "non-dropping-particle" : "", "parse-names" : false, "suffix" : "" } ], "container-title" : "The FASEB Journal", "id" : "ITEM-1", "issue" : "6", "issued" : { "date-parts" : [ [ "2022", "6", "26" ] ] }, "page" : "e22354", "title" : "Modeling human heterogeneity of obesity with diversity outbred mice reveals a fat mass\u2010dependent therapeutic window for resolvin E1", "type" : "article-journal", "volume" : "36" }, "uris" : [ "http://www.mendeley.com/documents/?uuid=eb91976c-4eb2-4bfb-bd49-6533db5a0fbc" ] } ], "mendeley" : { "formattedCitation" : "[77]", "plainTextFormattedCitation" : "[77]", "previouslyFormattedCitation" : "[77]" }, "properties" : { "noteIndex" : 0 }, "schema" : "https://github.com/citation-style-language/schema/raw/master/csl-citation.json" }</w:instrText>
      </w:r>
      <w:r w:rsidR="005512B4">
        <w:rPr>
          <w:rFonts w:ascii="Trebuchet MS" w:eastAsia="Trebuchet MS" w:hAnsi="Trebuchet MS" w:cs="Trebuchet MS"/>
          <w:sz w:val="20"/>
          <w:szCs w:val="20"/>
          <w:lang w:val="en-GB"/>
        </w:rPr>
        <w:fldChar w:fldCharType="separate"/>
      </w:r>
      <w:r w:rsidR="007604D7" w:rsidRPr="007604D7">
        <w:rPr>
          <w:rFonts w:ascii="Trebuchet MS" w:eastAsia="Trebuchet MS" w:hAnsi="Trebuchet MS" w:cs="Trebuchet MS"/>
          <w:noProof/>
          <w:sz w:val="20"/>
          <w:szCs w:val="20"/>
          <w:lang w:val="en-GB"/>
        </w:rPr>
        <w:t>[77]</w:t>
      </w:r>
      <w:r w:rsidR="005512B4">
        <w:rPr>
          <w:rFonts w:ascii="Trebuchet MS" w:eastAsia="Trebuchet MS" w:hAnsi="Trebuchet MS" w:cs="Trebuchet MS"/>
          <w:sz w:val="20"/>
          <w:szCs w:val="20"/>
          <w:lang w:val="en-GB"/>
        </w:rPr>
        <w:fldChar w:fldCharType="end"/>
      </w:r>
      <w:r w:rsidR="000975D4" w:rsidRPr="00F65F6E">
        <w:rPr>
          <w:rFonts w:ascii="Trebuchet MS" w:eastAsia="Trebuchet MS" w:hAnsi="Trebuchet MS" w:cs="Trebuchet MS"/>
          <w:sz w:val="20"/>
          <w:szCs w:val="20"/>
          <w:lang w:val="en-GB"/>
        </w:rPr>
        <w:t xml:space="preserve">. This aligns with the concept that variants across the </w:t>
      </w:r>
      <w:r w:rsidR="005459D2" w:rsidRPr="005459D2">
        <w:rPr>
          <w:rFonts w:ascii="Trebuchet MS" w:eastAsia="Trebuchet MS" w:hAnsi="Trebuchet MS" w:cs="Trebuchet MS"/>
          <w:sz w:val="20"/>
          <w:szCs w:val="20"/>
          <w:lang w:val="en-GB"/>
        </w:rPr>
        <w:t>LOX</w:t>
      </w:r>
      <w:r w:rsidR="000975D4" w:rsidRPr="00F65F6E">
        <w:rPr>
          <w:rFonts w:ascii="Trebuchet MS" w:eastAsia="Trebuchet MS" w:hAnsi="Trebuchet MS" w:cs="Trebuchet MS"/>
          <w:sz w:val="20"/>
          <w:szCs w:val="20"/>
          <w:lang w:val="en-GB"/>
        </w:rPr>
        <w:t xml:space="preserve"> axis (ALOX5/ALOX12/ALOX15) and PUFA desaturases (FADS1/2) can alter precursor availability and endogenous SPM biosynthesis</w:t>
      </w:r>
      <w:r w:rsidR="005459D2">
        <w:rPr>
          <w:rFonts w:ascii="Trebuchet MS" w:eastAsia="Trebuchet MS" w:hAnsi="Trebuchet MS" w:cs="Trebuchet MS"/>
          <w:sz w:val="20"/>
          <w:szCs w:val="20"/>
          <w:lang w:val="en-GB"/>
        </w:rPr>
        <w:t xml:space="preserve"> </w:t>
      </w:r>
      <w:r w:rsidR="00A910CF">
        <w:rPr>
          <w:rFonts w:ascii="Trebuchet MS" w:eastAsia="Trebuchet MS" w:hAnsi="Trebuchet MS" w:cs="Trebuchet MS"/>
          <w:sz w:val="20"/>
          <w:szCs w:val="20"/>
          <w:lang w:val="en-GB"/>
        </w:rPr>
        <w:fldChar w:fldCharType="begin" w:fldLock="1"/>
      </w:r>
      <w:r w:rsidR="00170D66">
        <w:rPr>
          <w:rFonts w:ascii="Trebuchet MS" w:eastAsia="Trebuchet MS" w:hAnsi="Trebuchet MS" w:cs="Trebuchet MS"/>
          <w:sz w:val="20"/>
          <w:szCs w:val="20"/>
          <w:lang w:val="en-GB"/>
        </w:rPr>
        <w:instrText>ADDIN CSL_CITATION { "citationItems" : [ { "id" : "ITEM-1", "itemData" : { "DOI" : "10.1152/ajpheart.00115.2022", "ISSN" : "15221539", "PMID" : "36018758", "abstract" : "Arachidonate 5-lipoxygenase (ALOX5)-derived leukotrienes are primary signals of leukocyte activation and inflammation in response to ischemic cardiac injury (MI; myocardial infarction). Using risk-free male C57BL/6J and ALOX5-null mice (8\u201312 wk), we quantitated leukocytes and ALOX5-derived bioactive lipids of the infarcted left ventricle (LV) and spleen to measure the physiological inflammation and cardiac repair. Our results showed that ALOX5 endogenously generates specialized pro-resolving mediators (SPMs) that facilitate cardiac repair post-MI. Deficiency of ALOX5 leads to increase in cyclooxygenase gene expression, 6-keto prostaglandin F1a, and delayed neutrophil clearance with signs of unresolved inflammation post-MI. Consequently, ALOX5 deficiency impaired the resolution of inflammation and cardiac repair, including increased myocardium rupture post-MI in acute heart failure. On-time ALOX5 activation is critical for leukocyte clearance from the infarcted heart, indicating an essential role of ALOX5 in the resolution of inflammation. In addition, to balance the inflammatory responses, ALOX5 is also necessary for fibroblast signaling, as the ALOX5-deficient fibroblast are prone to fibroblast-to-myofibroblast differentiation leading to defective scar formation in post-MI cardiac repair. Consistent with these findings, ALOX5-null mice showed an overly inflammatory response, defective fibrotic signaling, and unresolved inflammation. These findings are indicative of a critical role of ALOX5 in myocardium healing, inflammation-resolution signaling, cardiac repair, and fibroblast pathophysiology. NEW &amp; NOTEWORTHY Arachidonate 5-lipoxygenase (ALOX5) is critical in synthesizing specialized pro-resolving mediators that facilitate cardiac repair after cardiac injury. Thus, ALOX5 orchestrates the overlapping phases of inflammation and resolution to facilitate myocardium healing in cardiac repair postmyocardial infarction.", "author" : [ { "dropping-particle" : "V.", "family" : "Halade", "given" : "Ganesh", "non-dropping-particle" : "", "parse-names" : false, "suffix" : "" }, { "dropping-particle" : "", "family" : "Kain", "given" : "Vasundhara", "non-dropping-particle" : "", "parse-names" : false, "suffix" : "" }, { "dropping-particle" : "", "family" : "Hossain", "given" : "Shahriare", "non-dropping-particle" : "", "parse-names" : false, "suffix" : "" }, { "dropping-particle" : "", "family" : "Parcha", "given" : "Vibhu", "non-dropping-particle" : "", "parse-names" : false, "suffix" : "" }, { "dropping-particle" : "", "family" : "Limdi", "given" : "Nita A.", "non-dropping-particle" : "", "parse-names" : false, "suffix" : "" }, { "dropping-particle" : "", "family" : "Arora", "given" : "Pankaj", "non-dropping-particle" : "", "parse-names" : false, "suffix" : "" } ], "container-title" : "American Journal of Physiology - Heart and Circulatory Physiology", "id" : "ITEM-1", "issue" : "4", "issued" : { "date-parts" : [ [ "2022" ] ] }, "page" : "H721-H737", "title" : "Arachidonate 5-lipoxygenase is essential for biosynthesis of specialized pro-resolving mediators and cardiac repair in heart failure", "type" : "article-journal", "volume" : "323" }, "uris" : [ "http://www.mendeley.com/documents/?uuid=2dc7e345-0669-4126-9737-4c8ee614f1d4" ] } ], "mendeley" : { "formattedCitation" : "[111]", "plainTextFormattedCitation" : "[111]", "previouslyFormattedCitation" : "[111]" }, "properties" : { "noteIndex" : 0 }, "schema" : "https://github.com/citation-style-language/schema/raw/master/csl-citation.json" }</w:instrText>
      </w:r>
      <w:r w:rsidR="00A910CF">
        <w:rPr>
          <w:rFonts w:ascii="Trebuchet MS" w:eastAsia="Trebuchet MS" w:hAnsi="Trebuchet MS" w:cs="Trebuchet MS"/>
          <w:sz w:val="20"/>
          <w:szCs w:val="20"/>
          <w:lang w:val="en-GB"/>
        </w:rPr>
        <w:fldChar w:fldCharType="separate"/>
      </w:r>
      <w:r w:rsidR="007604D7" w:rsidRPr="007604D7">
        <w:rPr>
          <w:rFonts w:ascii="Trebuchet MS" w:eastAsia="Trebuchet MS" w:hAnsi="Trebuchet MS" w:cs="Trebuchet MS"/>
          <w:noProof/>
          <w:sz w:val="20"/>
          <w:szCs w:val="20"/>
          <w:lang w:val="en-GB"/>
        </w:rPr>
        <w:t>[111]</w:t>
      </w:r>
      <w:r w:rsidR="00A910CF">
        <w:rPr>
          <w:rFonts w:ascii="Trebuchet MS" w:eastAsia="Trebuchet MS" w:hAnsi="Trebuchet MS" w:cs="Trebuchet MS"/>
          <w:sz w:val="20"/>
          <w:szCs w:val="20"/>
          <w:lang w:val="en-GB"/>
        </w:rPr>
        <w:fldChar w:fldCharType="end"/>
      </w:r>
      <w:r w:rsidR="000975D4" w:rsidRPr="00F65F6E">
        <w:rPr>
          <w:rFonts w:ascii="Trebuchet MS" w:eastAsia="Trebuchet MS" w:hAnsi="Trebuchet MS" w:cs="Trebuchet MS"/>
          <w:sz w:val="20"/>
          <w:szCs w:val="20"/>
          <w:lang w:val="en-GB"/>
        </w:rPr>
        <w:t>, while polymorphisms in SPM receptors</w:t>
      </w:r>
      <w:r w:rsidR="00F4519C">
        <w:rPr>
          <w:rFonts w:ascii="Trebuchet MS" w:eastAsia="Trebuchet MS" w:hAnsi="Trebuchet MS" w:cs="Trebuchet MS"/>
          <w:sz w:val="20"/>
          <w:szCs w:val="20"/>
          <w:lang w:val="en-GB"/>
        </w:rPr>
        <w:t xml:space="preserve">, </w:t>
      </w:r>
      <w:r w:rsidR="000975D4" w:rsidRPr="00F65F6E">
        <w:rPr>
          <w:rFonts w:ascii="Trebuchet MS" w:eastAsia="Trebuchet MS" w:hAnsi="Trebuchet MS" w:cs="Trebuchet MS"/>
          <w:sz w:val="20"/>
          <w:szCs w:val="20"/>
          <w:lang w:val="en-GB"/>
        </w:rPr>
        <w:t>notably ERV1/ChemR23 (CMKLR1</w:t>
      </w:r>
      <w:r w:rsidR="0005662B">
        <w:rPr>
          <w:rFonts w:ascii="Trebuchet MS" w:eastAsia="Trebuchet MS" w:hAnsi="Trebuchet MS" w:cs="Trebuchet MS"/>
          <w:sz w:val="20"/>
          <w:szCs w:val="20"/>
          <w:lang w:val="en-GB"/>
        </w:rPr>
        <w:t>),</w:t>
      </w:r>
      <w:r w:rsidR="000975D4" w:rsidRPr="00F65F6E">
        <w:rPr>
          <w:rFonts w:ascii="Trebuchet MS" w:eastAsia="Trebuchet MS" w:hAnsi="Trebuchet MS" w:cs="Trebuchet MS"/>
          <w:sz w:val="20"/>
          <w:szCs w:val="20"/>
          <w:lang w:val="en-GB"/>
        </w:rPr>
        <w:t xml:space="preserve"> FPR2/ALX</w:t>
      </w:r>
      <w:r w:rsidR="0005662B">
        <w:rPr>
          <w:rFonts w:ascii="Trebuchet MS" w:eastAsia="Trebuchet MS" w:hAnsi="Trebuchet MS" w:cs="Trebuchet MS"/>
          <w:sz w:val="20"/>
          <w:szCs w:val="20"/>
          <w:lang w:val="en-GB"/>
        </w:rPr>
        <w:t xml:space="preserve">  </w:t>
      </w:r>
      <w:r w:rsidR="0005662B">
        <w:rPr>
          <w:rFonts w:ascii="Trebuchet MS" w:eastAsia="Trebuchet MS" w:hAnsi="Trebuchet MS" w:cs="Trebuchet MS"/>
          <w:sz w:val="20"/>
          <w:szCs w:val="20"/>
          <w:lang w:val="en-GB"/>
        </w:rPr>
        <w:fldChar w:fldCharType="begin" w:fldLock="1"/>
      </w:r>
      <w:r w:rsidR="00170D66">
        <w:rPr>
          <w:rFonts w:ascii="Trebuchet MS" w:eastAsia="Trebuchet MS" w:hAnsi="Trebuchet MS" w:cs="Trebuchet MS"/>
          <w:sz w:val="20"/>
          <w:szCs w:val="20"/>
          <w:lang w:val="en-GB"/>
        </w:rPr>
        <w:instrText>ADDIN CSL_CITATION { "citationItems" : [ { "id" : "ITEM-1", "itemData" : { "DOI" : "10.1038/s41598-017-15951-z", "ISSN" : "20452322", "PMID" : "29146976", "abstract" : "Obesity comorbidities are closely associated with chronic low-grade adipose tissue inflammation. A number of SNPs associated with inflammation has been identified, underscoring the impact of genetic determinants on this process. Here, we screened SNPs in genes with pro-inflammatory (IL-1\u03b2, IL-6, STAT3 and JAK2), anti-inflammatory (IL-10 and SOCS3) and pro-resolving (ERV1/ChemR23) properties in 101 obese and 99 non-obese individuals. Among the SNPs analyzed, we identified that individuals carrying a C allele in the rs1878022 polymorphism of the ERV1/ChemR23 gene, which encodes for the receptor of the pro-resolving mediator RvE1, had increased ERV1/ChemR23 protein expression and reduced levels of the inflammatory cytokine IL-6 in adipose tissue. Moreover, patients carrying the C allele in homozygosity had lower plasma levels of IL-6, IFN-\u03b12, IL-15, IL-1ra, IL-10, GM-CSF, G-CSF and VEGF and enhanced leukocyte responsiveness to RvE1. C-carriers also exhibited decreased TAG to HDL ratio, a surrogate marker of insulin resistance and a predictor of incident fatty liver. Finally, we confirmed in vivo that the ERV1/ChemR23 receptor regulates systemic and tissue inflammation since mice lacking ERV1/ChemR23 expression showed increased IL-6 levels in adipose tissue and peritoneal macrophages. Together, our study identified an ERV1/ChemR23 variant that protects patients with obesity from excessive inflammatory burden.", "author" : [ { "dropping-particle" : "", "family" : "L\u00f3pez-Vicario", "given" : "Cristina", "non-dropping-particle" : "", "parse-names" : false, "suffix" : "" }, { "dropping-particle" : "", "family" : "Rius", "given" : "Bibiana", "non-dropping-particle" : "", "parse-names" : false, "suffix" : "" }, { "dropping-particle" : "", "family" : "Alcaraz-Quiles", "given" : "Jos\u00e9", "non-dropping-particle" : "", "parse-names" : false, "suffix" : "" }, { "dropping-particle" : "", "family" : "Gonz\u00e1lez-P\u00e9riz", "given" : "Ana", "non-dropping-particle" : "", "parse-names" : false, "suffix" : "" }, { "dropping-particle" : "", "family" : "Mart\u00ednez-Puchol", "given" : "Ana Isabel", "non-dropping-particle" : "", "parse-names" : false, "suffix" : "" }, { "dropping-particle" : "", "family" : "Casulleras", "given" : "Mireia", "non-dropping-particle" : "", "parse-names" : false, "suffix" : "" }, { "dropping-particle" : "", "family" : "Duran-G\u00fcell", "given" : "Marta", "non-dropping-particle" : "", "parse-names" : false, "suffix" : "" }, { "dropping-particle" : "", "family" : "Ibarzabal", "given" : "Ainitze", "non-dropping-particle" : "", "parse-names" : false, "suffix" : "" }, { "dropping-particle" : "", "family" : "Corcelles", "given" : "Ricard", "non-dropping-particle" : "", "parse-names" : false, "suffix" : "" }, { "dropping-particle" : "", "family" : "Laguna-Fern\u00e1ndez", "given" : "Andr\u00e9s", "non-dropping-particle" : "", "parse-names" : false, "suffix" : "" }, { "dropping-particle" : "", "family" : "Back", "given" : "Magnus", "non-dropping-particle" : "", "parse-names" : false, "suffix" : "" }, { "dropping-particle" : "", "family" : "Titos", "given" : "Esther", "non-dropping-particle" : "", "parse-names" : false, "suffix" : "" }, { "dropping-particle" : "", "family" : "Cl\u00e0ria", "given" : "Joan", "non-dropping-particle" : "", "parse-names" : false, "suffix" : "" } ], "container-title" : "Scientific Reports", "id" : "ITEM-1", "issue" : "1", "issued" : { "date-parts" : [ [ "2017" ] ] }, "title" : "Association of a variant in the gene encoding for ERV1/ChemR23 with reduced inflammation in visceral adipose tissue from morbidly obese individuals", "type" : "article-journal", "volume" : "7" }, "uris" : [ "http://www.mendeley.com/documents/?uuid=8a8d8c8b-3df6-454e-8155-fdae43cb7dc4" ] } ], "mendeley" : { "formattedCitation" : "[112]", "plainTextFormattedCitation" : "[112]", "previouslyFormattedCitation" : "[112]" }, "properties" : { "noteIndex" : 0 }, "schema" : "https://github.com/citation-style-language/schema/raw/master/csl-citation.json" }</w:instrText>
      </w:r>
      <w:r w:rsidR="0005662B">
        <w:rPr>
          <w:rFonts w:ascii="Trebuchet MS" w:eastAsia="Trebuchet MS" w:hAnsi="Trebuchet MS" w:cs="Trebuchet MS"/>
          <w:sz w:val="20"/>
          <w:szCs w:val="20"/>
          <w:lang w:val="en-GB"/>
        </w:rPr>
        <w:fldChar w:fldCharType="separate"/>
      </w:r>
      <w:r w:rsidR="0005662B" w:rsidRPr="007604D7">
        <w:rPr>
          <w:rFonts w:ascii="Trebuchet MS" w:eastAsia="Trebuchet MS" w:hAnsi="Trebuchet MS" w:cs="Trebuchet MS"/>
          <w:noProof/>
          <w:sz w:val="20"/>
          <w:szCs w:val="20"/>
          <w:lang w:val="en-GB"/>
        </w:rPr>
        <w:t>[112]</w:t>
      </w:r>
      <w:r w:rsidR="0005662B">
        <w:rPr>
          <w:rFonts w:ascii="Trebuchet MS" w:eastAsia="Trebuchet MS" w:hAnsi="Trebuchet MS" w:cs="Trebuchet MS"/>
          <w:sz w:val="20"/>
          <w:szCs w:val="20"/>
          <w:lang w:val="en-GB"/>
        </w:rPr>
        <w:fldChar w:fldCharType="end"/>
      </w:r>
      <w:r w:rsidR="00F4519C">
        <w:rPr>
          <w:rFonts w:ascii="Trebuchet MS" w:eastAsia="Trebuchet MS" w:hAnsi="Trebuchet MS" w:cs="Trebuchet MS"/>
          <w:sz w:val="20"/>
          <w:szCs w:val="20"/>
          <w:lang w:val="en-GB"/>
        </w:rPr>
        <w:t xml:space="preserve">, </w:t>
      </w:r>
      <w:r w:rsidR="0005662B" w:rsidRPr="0005662B">
        <w:rPr>
          <w:rFonts w:ascii="Trebuchet MS" w:eastAsia="Trebuchet MS" w:hAnsi="Trebuchet MS" w:cs="Trebuchet MS"/>
          <w:sz w:val="20"/>
          <w:szCs w:val="20"/>
          <w:lang w:val="en-GB"/>
        </w:rPr>
        <w:t>and LGR6</w:t>
      </w:r>
      <w:r w:rsidR="00170D66">
        <w:rPr>
          <w:rFonts w:ascii="Trebuchet MS" w:eastAsia="Trebuchet MS" w:hAnsi="Trebuchet MS" w:cs="Trebuchet MS"/>
          <w:sz w:val="20"/>
          <w:szCs w:val="20"/>
          <w:lang w:val="en-GB"/>
        </w:rPr>
        <w:t xml:space="preserve"> </w:t>
      </w:r>
      <w:r w:rsidR="00170D66">
        <w:rPr>
          <w:rFonts w:ascii="Trebuchet MS" w:eastAsia="Trebuchet MS" w:hAnsi="Trebuchet MS" w:cs="Trebuchet MS"/>
          <w:sz w:val="20"/>
          <w:szCs w:val="20"/>
          <w:lang w:val="en-GB"/>
        </w:rPr>
        <w:fldChar w:fldCharType="begin" w:fldLock="1"/>
      </w:r>
      <w:r w:rsidR="00170D66">
        <w:rPr>
          <w:rFonts w:ascii="Trebuchet MS" w:eastAsia="Trebuchet MS" w:hAnsi="Trebuchet MS" w:cs="Trebuchet MS"/>
          <w:sz w:val="20"/>
          <w:szCs w:val="20"/>
          <w:lang w:val="en-GB"/>
        </w:rPr>
        <w:instrText>ADDIN CSL_CITATION { "citationItems" : [ { "id" : "ITEM-1", "itemData" : { "DOI" : "10.1182/blood.2023021826", "ISSN" : "1528-0020", "PMID" : "38718314", "abstract" : "The leucine-rich repeat-containing G-protein-coupled receptor 6 (LGR6) was recently identified as the cognate receptor for the proresolving mediator maresin 1 (MaR1). To address the biological role of LGR6 in humans, we investigated the functional impact of a genetic variant in the gene encoding for LGR6, which is predicted to lead to a frameshift mutation in one of the receptor isoforms, on both receptor expression and immune cell responses. In neutrophils, monocytes, and natural killer (NK) cells from volunteers homozygous for this variant, we found a significant downregulation in the expression of LGR6 when compared with controls without the variant; whereas the LGR6 expression was essentially similar in monocyte-derived macrophages and CD8+ T cells. Functionally, loss of LGR6 expression was linked with a decreased ability of neutrophils and monocytes to phagocytose bacteria. We observed an increase in neutrophil chemotaxis and leukotriene B4 production and increased expression of activation markers, including markers for platelet-leukocyte phagocyte heterotypic aggregates, such as CD41, in neutrophils and monocytes from the variant group. Using data from the UK Biobank, we found that at a population level the rs4266947 variant, which is in high linkage disequilibrium with rs74355478, was associated with a higher incidence of viral infections. Intriguingly, neutrophils, NK cells, and CD8+ T cells from volunteers with the LGR6 variant displayed altered viral responses when stimulated with Toll-like receptor 3 (TLR3), TLR7/TLR8, and TLR9 agonists. Together, these findings shed new light on the cell type-specific regulation of LGR6 expression and the role of this receptor in directing host immune responses.", "author" : [ { "dropping-particle" : "", "family" : "Gomez", "given" : "Esteban A", "non-dropping-particle" : "", "parse-names" : false, "suffix" : "" }, { "dropping-particle" : "", "family" : "Matteis", "given" : "Roberta", "non-dropping-particle" : "De", "parse-names" : false, "suffix" : "" }, { "dropping-particle" : "", "family" : "Udomjarumanee", "given" : "Palita", "non-dropping-particle" : "", "parse-names" : false, "suffix" : "" }, { "dropping-particle" : "", "family" : "Munroe", "given" : "Patricia B", "non-dropping-particle" : "", "parse-names" : false, "suffix" : "" }, { "dropping-particle" : "", "family" : "Dalli", "given" : "Jesmond", "non-dropping-particle" : "", "parse-names" : false, "suffix" : "" } ], "container-title" : "Blood", "id" : "ITEM-1", "issue" : "4", "issued" : { "date-parts" : [ [ "2024", "7", "25" ] ] }, "page" : "420-434", "title" : "An LGR6 frameshift variant abrogates receptor expression on select leukocyte subsets and is associated with viral infections.", "type" : "article-journal", "volume" : "144" }, "uris" : [ "http://www.mendeley.com/documents/?uuid=ab405984-483e-41c3-b9d7-ed214a91ff53" ] } ], "mendeley" : { "formattedCitation" : "[113]", "plainTextFormattedCitation" : "[113]" }, "properties" : { "noteIndex" : 0 }, "schema" : "https://github.com/citation-style-language/schema/raw/master/csl-citation.json" }</w:instrText>
      </w:r>
      <w:r w:rsidR="00170D66">
        <w:rPr>
          <w:rFonts w:ascii="Trebuchet MS" w:eastAsia="Trebuchet MS" w:hAnsi="Trebuchet MS" w:cs="Trebuchet MS"/>
          <w:sz w:val="20"/>
          <w:szCs w:val="20"/>
          <w:lang w:val="en-GB"/>
        </w:rPr>
        <w:fldChar w:fldCharType="separate"/>
      </w:r>
      <w:r w:rsidR="00170D66" w:rsidRPr="00170D66">
        <w:rPr>
          <w:rFonts w:ascii="Trebuchet MS" w:eastAsia="Trebuchet MS" w:hAnsi="Trebuchet MS" w:cs="Trebuchet MS"/>
          <w:noProof/>
          <w:sz w:val="20"/>
          <w:szCs w:val="20"/>
          <w:lang w:val="en-GB"/>
        </w:rPr>
        <w:t>[113]</w:t>
      </w:r>
      <w:r w:rsidR="00170D66">
        <w:rPr>
          <w:rFonts w:ascii="Trebuchet MS" w:eastAsia="Trebuchet MS" w:hAnsi="Trebuchet MS" w:cs="Trebuchet MS"/>
          <w:sz w:val="20"/>
          <w:szCs w:val="20"/>
          <w:lang w:val="en-GB"/>
        </w:rPr>
        <w:fldChar w:fldCharType="end"/>
      </w:r>
      <w:r w:rsidR="0005662B" w:rsidRPr="0005662B">
        <w:rPr>
          <w:rFonts w:ascii="Trebuchet MS" w:eastAsia="Trebuchet MS" w:hAnsi="Trebuchet MS" w:cs="Trebuchet MS"/>
          <w:sz w:val="20"/>
          <w:szCs w:val="20"/>
          <w:lang w:val="en-GB"/>
        </w:rPr>
        <w:t xml:space="preserve"> </w:t>
      </w:r>
      <w:r w:rsidR="000975D4" w:rsidRPr="00F65F6E">
        <w:rPr>
          <w:rFonts w:ascii="Trebuchet MS" w:eastAsia="Trebuchet MS" w:hAnsi="Trebuchet MS" w:cs="Trebuchet MS"/>
          <w:sz w:val="20"/>
          <w:szCs w:val="20"/>
          <w:lang w:val="en-GB"/>
        </w:rPr>
        <w:t xml:space="preserve">may affect ligand signalling and downstream resolution programs. Taken together, these observations support the need for genotype-aware trial designs (pre-specified subgrouping or stratified randomisation by key loci/ancestry), baseline SPM-metabolome phenotyping, and PK/PD frameworks to parse inter-individual variability in clinical endpoints when testing omega-3–derived SPM strategies in humans. </w:t>
      </w:r>
    </w:p>
    <w:p w14:paraId="584B1DAF" w14:textId="74DE0C3C" w:rsidR="00412D34" w:rsidRPr="008C0DA4" w:rsidRDefault="00B60709" w:rsidP="00EC5678">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Research indicates that standard clinical doses of fish oil, rich in omega-3 PUFAs, do not significantly elevate bleeding risk, even among patients concurrently using anti</w:t>
      </w:r>
      <w:r w:rsidR="00057E07" w:rsidRPr="008C0DA4">
        <w:rPr>
          <w:rFonts w:ascii="Trebuchet MS" w:hAnsi="Trebuchet MS"/>
          <w:sz w:val="20"/>
          <w:szCs w:val="20"/>
          <w:lang w:val="en-US"/>
        </w:rPr>
        <w:t>-</w:t>
      </w:r>
      <w:r w:rsidRPr="008C0DA4">
        <w:rPr>
          <w:rFonts w:ascii="Trebuchet MS" w:hAnsi="Trebuchet MS"/>
          <w:sz w:val="20"/>
          <w:szCs w:val="20"/>
          <w:lang w:val="en-US"/>
        </w:rPr>
        <w:t>platelet or anticoagulant therapies (</w:t>
      </w:r>
      <w:r w:rsidRPr="008C0DA4">
        <w:rPr>
          <w:rFonts w:ascii="Trebuchet MS" w:hAnsi="Trebuchet MS"/>
          <w:b/>
          <w:bCs/>
          <w:sz w:val="20"/>
          <w:szCs w:val="20"/>
          <w:lang w:val="en-US"/>
        </w:rPr>
        <w:t>Table 1</w:t>
      </w:r>
      <w:r w:rsidRPr="008C0DA4">
        <w:rPr>
          <w:rFonts w:ascii="Trebuchet MS" w:hAnsi="Trebuchet MS"/>
          <w:sz w:val="20"/>
          <w:szCs w:val="20"/>
          <w:lang w:val="en-US"/>
        </w:rPr>
        <w:t xml:space="preserve">; </w:t>
      </w:r>
      <w:r w:rsidRPr="008C0DA4">
        <w:rPr>
          <w:rFonts w:ascii="Trebuchet MS" w:hAnsi="Trebuchet MS"/>
          <w:i/>
          <w:iCs/>
          <w:sz w:val="20"/>
          <w:szCs w:val="20"/>
          <w:lang w:val="en-US"/>
        </w:rPr>
        <w:t>Statement 12</w:t>
      </w:r>
      <w:r w:rsidRPr="008C0DA4">
        <w:rPr>
          <w:rFonts w:ascii="Trebuchet MS" w:hAnsi="Trebuchet MS"/>
          <w:sz w:val="20"/>
          <w:szCs w:val="20"/>
          <w:lang w:val="en-US"/>
        </w:rPr>
        <w:t xml:space="preserve">). A comprehensive analysis found that high-dose EPA supplementation resulted in only a modest absolute increase in overall bleeding risk </w:t>
      </w:r>
      <w:r w:rsidRPr="008C0DA4">
        <w:rPr>
          <w:rFonts w:ascii="Trebuchet MS" w:hAnsi="Trebuchet MS"/>
          <w:sz w:val="20"/>
          <w:szCs w:val="20"/>
          <w:lang w:val="en-US"/>
        </w:rPr>
        <w:lastRenderedPageBreak/>
        <w:t xml:space="preserve">(0.6%) without a corresponding rise in serious bleeding events such as intracranial </w:t>
      </w:r>
      <w:r w:rsidR="00C9626F" w:rsidRPr="008C0DA4">
        <w:rPr>
          <w:rFonts w:ascii="Trebuchet MS" w:hAnsi="Trebuchet MS"/>
          <w:sz w:val="20"/>
          <w:szCs w:val="20"/>
          <w:lang w:val="en-US"/>
        </w:rPr>
        <w:t>hemorrhage</w:t>
      </w:r>
      <w:r w:rsidRPr="008C0DA4">
        <w:rPr>
          <w:rFonts w:ascii="Trebuchet MS" w:hAnsi="Trebuchet MS"/>
          <w:sz w:val="20"/>
          <w:szCs w:val="20"/>
          <w:lang w:val="en-US"/>
        </w:rPr>
        <w:t xml:space="preserve"> or </w:t>
      </w:r>
      <w:r w:rsidR="00C9626F" w:rsidRPr="008C0DA4">
        <w:rPr>
          <w:rFonts w:ascii="Trebuchet MS" w:hAnsi="Trebuchet MS"/>
          <w:sz w:val="20"/>
          <w:szCs w:val="20"/>
          <w:lang w:val="en-US"/>
        </w:rPr>
        <w:t>hemorrhagic</w:t>
      </w:r>
      <w:r w:rsidRPr="008C0DA4">
        <w:rPr>
          <w:rFonts w:ascii="Trebuchet MS" w:hAnsi="Trebuchet MS"/>
          <w:sz w:val="20"/>
          <w:szCs w:val="20"/>
          <w:lang w:val="en-US"/>
        </w:rPr>
        <w:t xml:space="preserve"> stroke. Furthermore, this study observed no correlation between bleeding events and the concurrent use of anti</w:t>
      </w:r>
      <w:r w:rsidR="00057E07" w:rsidRPr="008C0DA4">
        <w:rPr>
          <w:rFonts w:ascii="Trebuchet MS" w:hAnsi="Trebuchet MS"/>
          <w:sz w:val="20"/>
          <w:szCs w:val="20"/>
          <w:lang w:val="en-US"/>
        </w:rPr>
        <w:t>-</w:t>
      </w:r>
      <w:r w:rsidRPr="008C0DA4">
        <w:rPr>
          <w:rFonts w:ascii="Trebuchet MS" w:hAnsi="Trebuchet MS"/>
          <w:sz w:val="20"/>
          <w:szCs w:val="20"/>
          <w:lang w:val="en-US"/>
        </w:rPr>
        <w:t xml:space="preserve">platelet treatments in patients receiving omega-3 PUFAs </w:t>
      </w:r>
      <w:r w:rsidR="00B15DA4"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"10.1161/JAHA.123.032390", "ISSN" : "2047-9980", "author" : [ { "dropping-particle" : "", "family" : "Javaid", "given" : "Mustafa", "non-dropping-particle" : "", "parse-names" : false, "suffix" : "" }, { "dropping-particle" : "", "family" : "Kadhim", "given" : "Kadhim", "non-dropping-particle" : "", "parse-names" : false, "suffix" : "" }, { "dropping-particle" : "", "family" : "Bawamia", "given" : "Bilal", "non-dropping-particle" : "", "parse-names" : false, "suffix" : "" }, { "dropping-particle" : "", "family" : "Cartlidge", "given" : "Timothy", "non-dropping-particle" : "", "parse-names" : false, "suffix" : "" }, { "dropping-particle" : "", "family" : "Farag", "given" : "Mohamed", "non-dropping-particle" : "", "parse-names" : false, "suffix" : "" }, { "dropping-particle" : "", "family" : "Alkhalil", "given" : "Mohammad", "non-dropping-particle" : "", "parse-names" : false, "suffix" : "" } ], "container-title" : "Journal of the American Heart Association", "id" : "ITEM-1", "issue" : "10", "issued" : { "date-parts" : [ [ "2024", "5", "21" ] ] }, "page" : "e032390", "title" : "Bleeding Risk in Patients Receiving Omega\u20103 Polyunsaturated Fatty Acids: A Systematic Review and Meta\u2010Analysis of Randomized Clinical Trials", "type" : "article-journal", "volume" : "13" }, "uris" : [ "http://www.mendeley.com/documents/?uuid=10cdbca1-b0a1-4470-8432-ddaefa358cd3" ] } ], "mendeley" : { "formattedCitation" : "[114]", "plainTextFormattedCitation" : "[114]", "previouslyFormattedCitation" : "[113]" }, "properties" : { "noteIndex" : 0 }, "schema" : "https://github.com/citation-style-language/schema/raw/master/csl-citation.json" }</w:instrText>
      </w:r>
      <w:r w:rsidR="00B15DA4" w:rsidRPr="008C0DA4">
        <w:rPr>
          <w:rFonts w:ascii="Trebuchet MS" w:hAnsi="Trebuchet MS"/>
          <w:sz w:val="20"/>
          <w:szCs w:val="20"/>
          <w:lang w:val="en-US"/>
        </w:rPr>
        <w:fldChar w:fldCharType="separate"/>
      </w:r>
      <w:r w:rsidR="00170D66" w:rsidRPr="00170D66">
        <w:rPr>
          <w:rFonts w:ascii="Trebuchet MS" w:hAnsi="Trebuchet MS"/>
          <w:noProof/>
          <w:sz w:val="20"/>
          <w:szCs w:val="20"/>
          <w:lang w:val="en-US"/>
        </w:rPr>
        <w:t>[114]</w:t>
      </w:r>
      <w:r w:rsidR="00B15DA4" w:rsidRPr="008C0DA4">
        <w:rPr>
          <w:rFonts w:ascii="Trebuchet MS" w:hAnsi="Trebuchet MS"/>
          <w:sz w:val="20"/>
          <w:szCs w:val="20"/>
          <w:lang w:val="en-US"/>
        </w:rPr>
        <w:fldChar w:fldCharType="end"/>
      </w:r>
      <w:r w:rsidRPr="008C0DA4">
        <w:rPr>
          <w:rFonts w:ascii="Trebuchet MS" w:hAnsi="Trebuchet MS"/>
          <w:sz w:val="20"/>
          <w:szCs w:val="20"/>
          <w:lang w:val="en-US"/>
        </w:rPr>
        <w:t xml:space="preserve">. </w:t>
      </w:r>
      <w:r w:rsidR="00C24178" w:rsidRPr="008C0DA4">
        <w:rPr>
          <w:rFonts w:ascii="Trebuchet MS" w:hAnsi="Trebuchet MS"/>
          <w:sz w:val="20"/>
          <w:szCs w:val="20"/>
          <w:lang w:val="en-US"/>
        </w:rPr>
        <w:t>A</w:t>
      </w:r>
      <w:r w:rsidR="000E56C1" w:rsidRPr="008C0DA4">
        <w:rPr>
          <w:rFonts w:ascii="Trebuchet MS" w:hAnsi="Trebuchet MS"/>
          <w:sz w:val="20"/>
          <w:szCs w:val="20"/>
          <w:lang w:val="en-US"/>
        </w:rPr>
        <w:t xml:space="preserve"> large meta-analysis of </w:t>
      </w:r>
      <w:r w:rsidR="00C24178" w:rsidRPr="008C0DA4">
        <w:rPr>
          <w:rFonts w:ascii="Trebuchet MS" w:hAnsi="Trebuchet MS"/>
          <w:sz w:val="20"/>
          <w:szCs w:val="20"/>
          <w:lang w:val="en-US"/>
        </w:rPr>
        <w:t xml:space="preserve">11 </w:t>
      </w:r>
      <w:r w:rsidR="000E56C1" w:rsidRPr="008C0DA4">
        <w:rPr>
          <w:rFonts w:ascii="Trebuchet MS" w:hAnsi="Trebuchet MS"/>
          <w:sz w:val="20"/>
          <w:szCs w:val="20"/>
          <w:lang w:val="en-US"/>
        </w:rPr>
        <w:t>RCTs</w:t>
      </w:r>
      <w:r w:rsidR="006537D5" w:rsidRPr="008C0DA4">
        <w:rPr>
          <w:rFonts w:ascii="Trebuchet MS" w:hAnsi="Trebuchet MS"/>
          <w:sz w:val="20"/>
          <w:szCs w:val="20"/>
          <w:lang w:val="en-US"/>
        </w:rPr>
        <w:t>, which included 120,643 patients,</w:t>
      </w:r>
      <w:r w:rsidR="000E56C1" w:rsidRPr="008C0DA4">
        <w:rPr>
          <w:rFonts w:ascii="Trebuchet MS" w:hAnsi="Trebuchet MS"/>
          <w:sz w:val="20"/>
          <w:szCs w:val="20"/>
          <w:lang w:val="en-US"/>
        </w:rPr>
        <w:t xml:space="preserve"> reported no increase in bleeding risk. They also reported </w:t>
      </w:r>
      <w:r w:rsidR="006537D5" w:rsidRPr="008C0DA4">
        <w:rPr>
          <w:rFonts w:ascii="Trebuchet MS" w:hAnsi="Trebuchet MS"/>
          <w:sz w:val="20"/>
          <w:szCs w:val="20"/>
          <w:lang w:val="en-US"/>
        </w:rPr>
        <w:t xml:space="preserve">that </w:t>
      </w:r>
      <w:r w:rsidR="000E56C1" w:rsidRPr="008C0DA4">
        <w:rPr>
          <w:rFonts w:ascii="Trebuchet MS" w:hAnsi="Trebuchet MS"/>
          <w:sz w:val="20"/>
          <w:szCs w:val="20"/>
          <w:lang w:val="en-US"/>
        </w:rPr>
        <w:t>fish oils taken simultaneously with anti-platelet medications showed no increase in bleeding. Th</w:t>
      </w:r>
      <w:r w:rsidR="00C24178" w:rsidRPr="008C0DA4">
        <w:rPr>
          <w:rFonts w:ascii="Trebuchet MS" w:hAnsi="Trebuchet MS"/>
          <w:sz w:val="20"/>
          <w:szCs w:val="20"/>
          <w:lang w:val="en-US"/>
        </w:rPr>
        <w:t>ese</w:t>
      </w:r>
      <w:r w:rsidR="000E56C1" w:rsidRPr="008C0DA4">
        <w:rPr>
          <w:rFonts w:ascii="Trebuchet MS" w:hAnsi="Trebuchet MS"/>
          <w:sz w:val="20"/>
          <w:szCs w:val="20"/>
          <w:lang w:val="en-US"/>
        </w:rPr>
        <w:t xml:space="preserve"> data provide</w:t>
      </w:r>
      <w:r w:rsidR="00C24178" w:rsidRPr="008C0DA4">
        <w:rPr>
          <w:rFonts w:ascii="Trebuchet MS" w:hAnsi="Trebuchet MS"/>
          <w:sz w:val="20"/>
          <w:szCs w:val="20"/>
          <w:lang w:val="en-US"/>
        </w:rPr>
        <w:t xml:space="preserve"> </w:t>
      </w:r>
      <w:r w:rsidRPr="008C0DA4">
        <w:rPr>
          <w:rFonts w:ascii="Trebuchet MS" w:hAnsi="Trebuchet MS"/>
          <w:sz w:val="20"/>
          <w:szCs w:val="20"/>
          <w:lang w:val="en-US"/>
        </w:rPr>
        <w:t xml:space="preserve">robust evidence supporting the safety of fish oil in surgical settings </w:t>
      </w:r>
      <w:r w:rsidR="00EC5678" w:rsidRPr="008C0DA4">
        <w:rPr>
          <w:rFonts w:ascii="Trebuchet MS" w:hAnsi="Trebuchet MS"/>
          <w:sz w:val="20"/>
          <w:szCs w:val="20"/>
          <w:lang w:val="en-US"/>
        </w:rPr>
        <w:fldChar w:fldCharType="begin" w:fldLock="1"/>
      </w:r>
      <w:r w:rsidR="00170D66">
        <w:rPr>
          <w:rFonts w:ascii="Trebuchet MS" w:hAnsi="Trebuchet MS"/>
          <w:sz w:val="20"/>
          <w:szCs w:val="20"/>
          <w:lang w:val="en-US"/>
        </w:rPr>
        <w:instrText>ADDIN CSL_CITATION { "citationItems" : [ { "id" : "ITEM-1", "itemData" : { "DOI" : "10.1161/CIRCOUTCOMES.118.004584", "ISSN" : "1941-7713", "author" : [ { "dropping-particle" : "", "family" : "Akintoye", "given" : "Emmanuel", "non-dropping-particle" : "", "parse-names" : false, "suffix" : "" }, { "dropping-particle" : "", "family" : "Sethi", "given" : "Prince", "non-dropping-particle" : "", "parse-names" : false, "suffix" : "" }, { "dropping-particle" : "", "family" : "Harris", "given" : "William S.", "non-dropping-particle" : "", "parse-names" : false, "suffix" : "" }, { "dropping-particle" : "", "family" : "Thompson", "given" : "Paul A.", "non-dropping-particle" : "", "parse-names" : false, "suffix" : "" }, { "dropping-particle" : "", "family" : "Marchioli", "given" : "Roberto", "non-dropping-particle" : "", "parse-names" : false, "suffix" : "" }, { "dropping-particle" : "", "family" : "Tavazzi", "given" : "Luigi", "non-dropping-particle" : "", "parse-names" : false, "suffix" : "" }, { "dropping-particle" : "", "family" : "Latini", "given" : "Roberto", "non-dropping-particle" : "", "parse-names" : false, "suffix" : "" }, { "dropping-particle" : "", "family" : "Pretorius", "given" : "Mias", "non-dropping-particle" : "", "parse-names" : false, "suffix" : "" }, { "dropping-particle" : "", "family" : "Brown", "given" : "Nancy J.", "non-dropping-particle" : "", "parse-names" : false, "suffix" : "" }, { "dropping-particle" : "", "family" : "Libby", "given" : "Peter", "non-dropping-particle" : "", "parse-names" : false, "suffix" : "" }, { "dropping-particle" : "", "family" : "Mozaffarian", "given" : "Dariush", "non-dropping-particle" : "", "parse-names" : false, "suffix" : "" } ], "container-title" : "Circulation: Cardiovascular Quality and Outcomes", "id" : "ITEM-1", "issue" : "11", "issued" : { "date-parts" : [ [ "2018", "11" ] ] }, "page" : "e004584", "title" : "Fish Oil and Perioperative Bleeding", "type" : "article-journal", "volume" : "11" }, "uris" : [ "http://www.mendeley.com/documents/?uuid=3d54e210-682c-426c-8d30-c766020a0b9c" ] } ], "mendeley" : { "formattedCitation" : "[115]", "plainTextFormattedCitation" : "[115]", "previouslyFormattedCitation" : "[114]" }, "properties" : { "noteIndex" : 0 }, "schema" : "https://github.com/citation-style-language/schema/raw/master/csl-citation.json" }</w:instrText>
      </w:r>
      <w:r w:rsidR="00EC5678" w:rsidRPr="008C0DA4">
        <w:rPr>
          <w:rFonts w:ascii="Trebuchet MS" w:hAnsi="Trebuchet MS"/>
          <w:sz w:val="20"/>
          <w:szCs w:val="20"/>
          <w:lang w:val="en-US"/>
        </w:rPr>
        <w:fldChar w:fldCharType="separate"/>
      </w:r>
      <w:r w:rsidR="00170D66" w:rsidRPr="00170D66">
        <w:rPr>
          <w:rFonts w:ascii="Trebuchet MS" w:hAnsi="Trebuchet MS"/>
          <w:noProof/>
          <w:sz w:val="20"/>
          <w:szCs w:val="20"/>
          <w:lang w:val="en-US"/>
        </w:rPr>
        <w:t>[115]</w:t>
      </w:r>
      <w:r w:rsidR="00EC5678" w:rsidRPr="008C0DA4">
        <w:rPr>
          <w:rFonts w:ascii="Trebuchet MS" w:hAnsi="Trebuchet MS"/>
          <w:sz w:val="20"/>
          <w:szCs w:val="20"/>
          <w:lang w:val="en-US"/>
        </w:rPr>
        <w:fldChar w:fldCharType="end"/>
      </w:r>
      <w:r w:rsidRPr="008C0DA4">
        <w:rPr>
          <w:rFonts w:ascii="Trebuchet MS" w:hAnsi="Trebuchet MS"/>
          <w:sz w:val="20"/>
          <w:szCs w:val="20"/>
          <w:lang w:val="en-US"/>
        </w:rPr>
        <w:t>.</w:t>
      </w:r>
    </w:p>
    <w:p w14:paraId="54BEB969" w14:textId="16C2C096" w:rsidR="00412D34" w:rsidRPr="008C0DA4" w:rsidRDefault="00B60709" w:rsidP="00923D7E">
      <w:pPr>
        <w:pStyle w:val="articlereferencessmalltextxyvi"/>
        <w:shd w:val="clear" w:color="auto" w:fill="FFFFFF"/>
        <w:spacing w:before="0" w:beforeAutospacing="0" w:after="60" w:afterAutospacing="0" w:line="480" w:lineRule="auto"/>
        <w:jc w:val="both"/>
        <w:rPr>
          <w:rFonts w:ascii="Trebuchet MS" w:eastAsia="Trebuchet MS" w:hAnsi="Trebuchet MS" w:cs="Trebuchet MS"/>
          <w:sz w:val="20"/>
          <w:szCs w:val="20"/>
        </w:rPr>
      </w:pPr>
      <w:r w:rsidRPr="008C0DA4">
        <w:rPr>
          <w:rFonts w:ascii="Trebuchet MS" w:hAnsi="Trebuchet MS"/>
          <w:sz w:val="20"/>
          <w:szCs w:val="20"/>
        </w:rPr>
        <w:t xml:space="preserve">Recent studies have identified an association between omega-3 fatty acid supplementation and </w:t>
      </w:r>
      <w:r w:rsidR="00057E07" w:rsidRPr="008C0DA4">
        <w:rPr>
          <w:rFonts w:ascii="Trebuchet MS" w:hAnsi="Trebuchet MS"/>
          <w:sz w:val="20"/>
          <w:szCs w:val="20"/>
        </w:rPr>
        <w:t>increased atrial fibrillation (AF) incidence</w:t>
      </w:r>
      <w:r w:rsidRPr="008C0DA4">
        <w:rPr>
          <w:rFonts w:ascii="Trebuchet MS" w:hAnsi="Trebuchet MS"/>
          <w:sz w:val="20"/>
          <w:szCs w:val="20"/>
        </w:rPr>
        <w:t xml:space="preserve"> in certain populations. A 2021 meta-analysis encompassing six </w:t>
      </w:r>
      <w:r w:rsidR="00C24178" w:rsidRPr="008C0DA4">
        <w:rPr>
          <w:rFonts w:ascii="Trebuchet MS" w:hAnsi="Trebuchet MS"/>
          <w:sz w:val="20"/>
          <w:szCs w:val="20"/>
        </w:rPr>
        <w:t>RCTs</w:t>
      </w:r>
      <w:r w:rsidRPr="008C0DA4">
        <w:rPr>
          <w:rFonts w:ascii="Trebuchet MS" w:hAnsi="Trebuchet MS"/>
          <w:sz w:val="20"/>
          <w:szCs w:val="20"/>
        </w:rPr>
        <w:t xml:space="preserve"> revealed that omega-3 fatty acids were linked to a higher risk of incident AF </w:t>
      </w:r>
      <w:r w:rsidR="00057E07" w:rsidRPr="008C0DA4">
        <w:rPr>
          <w:rFonts w:ascii="Trebuchet MS" w:hAnsi="Trebuchet MS"/>
          <w:sz w:val="20"/>
          <w:szCs w:val="20"/>
        </w:rPr>
        <w:t>than</w:t>
      </w:r>
      <w:r w:rsidRPr="008C0DA4">
        <w:rPr>
          <w:rFonts w:ascii="Trebuchet MS" w:hAnsi="Trebuchet MS"/>
          <w:sz w:val="20"/>
          <w:szCs w:val="20"/>
        </w:rPr>
        <w:t xml:space="preserve"> placebo, particularly among individuals at high risk of or with established CVD and elevated plasma triglyceride levels </w:t>
      </w:r>
      <w:r w:rsidR="00C422C2" w:rsidRPr="008C0DA4">
        <w:rPr>
          <w:rFonts w:ascii="Trebuchet MS" w:hAnsi="Trebuchet MS"/>
          <w:sz w:val="20"/>
          <w:szCs w:val="20"/>
        </w:rPr>
        <w:fldChar w:fldCharType="begin" w:fldLock="1"/>
      </w:r>
      <w:r w:rsidR="00170D66">
        <w:rPr>
          <w:rFonts w:ascii="Trebuchet MS" w:hAnsi="Trebuchet MS"/>
          <w:sz w:val="20"/>
          <w:szCs w:val="20"/>
        </w:rPr>
        <w:instrText>ADDIN CSL_CITATION { "citationItems" : [ { "id" : "ITEM-1", "itemData" : { "DOI" : "10.3904/kjim.2022.266", "ISSN" : "1226-3303", "abstract" : "Although some clinical trials have demonstrated reduced incidence of cardiovascular disease with the use of omega-3 fatty acids, others have found an increased risk of atrial fibrillation (AF). AF is the most common sustained cardiac arrhythmia worldwide. It is associated with high morbidity and mortality rates and significant public health burden. Previous studies of the effect of omega-3 fatty acids on AF occurrence have reported contradictory results. Here we reviewed the effect of omega-3 fatty acids on the risk of AF.", "author" : [ { "dropping-particle" : "", "family" : "Huh", "given" : "Ji Hye", "non-dropping-particle" : "", "parse-names" : false, "suffix" : "" }, { "dropping-particle" : "", "family" : "Jo", "given" : "Sang-Ho", "non-dropping-particle" : "", "parse-names" : false, "suffix" : "" } ], "container-title" : "The Korean Journal of Internal Medicine", "id" : "ITEM-1", "issue" : "3", "issued" : { "date-parts" : [ [ "2023", "5", "1" ] ] }, "page" : "282-289", "title" : "Omega-3 fatty acids and atrial fibrillation", "type" : "article-journal", "volume" : "38" }, "uris" : [ "http://www.mendeley.com/documents/?uuid=46024e6a-018d-4c90-8749-997aa36ff4de" ] } ], "mendeley" : { "formattedCitation" : "[116]", "plainTextFormattedCitation" : "[116]", "previouslyFormattedCitation" : "[115]" }, "properties" : { "noteIndex" : 0 }, "schema" : "https://github.com/citation-style-language/schema/raw/master/csl-citation.json" }</w:instrText>
      </w:r>
      <w:r w:rsidR="00C422C2" w:rsidRPr="008C0DA4">
        <w:rPr>
          <w:rFonts w:ascii="Trebuchet MS" w:hAnsi="Trebuchet MS"/>
          <w:sz w:val="20"/>
          <w:szCs w:val="20"/>
        </w:rPr>
        <w:fldChar w:fldCharType="separate"/>
      </w:r>
      <w:r w:rsidR="00170D66" w:rsidRPr="00170D66">
        <w:rPr>
          <w:rFonts w:ascii="Trebuchet MS" w:hAnsi="Trebuchet MS"/>
          <w:noProof/>
          <w:sz w:val="20"/>
          <w:szCs w:val="20"/>
        </w:rPr>
        <w:t>[116]</w:t>
      </w:r>
      <w:r w:rsidR="00C422C2" w:rsidRPr="008C0DA4">
        <w:rPr>
          <w:rFonts w:ascii="Trebuchet MS" w:hAnsi="Trebuchet MS"/>
          <w:sz w:val="20"/>
          <w:szCs w:val="20"/>
        </w:rPr>
        <w:fldChar w:fldCharType="end"/>
      </w:r>
      <w:r w:rsidRPr="008C0DA4">
        <w:rPr>
          <w:rFonts w:ascii="Trebuchet MS" w:hAnsi="Trebuchet MS"/>
          <w:sz w:val="20"/>
          <w:szCs w:val="20"/>
        </w:rPr>
        <w:t xml:space="preserve">. Similarly, a study suggested that regular use of fish oil supplements might be a risk factor for AF and stroke in the general population, although it could be beneficial for the progression of CVD from AF to major adverse cardiovascular events and from AF to death </w:t>
      </w:r>
      <w:r w:rsidR="006537D5" w:rsidRPr="008C0DA4">
        <w:rPr>
          <w:rFonts w:ascii="Trebuchet MS" w:hAnsi="Trebuchet MS"/>
          <w:sz w:val="20"/>
          <w:szCs w:val="20"/>
        </w:rPr>
        <w:fldChar w:fldCharType="begin" w:fldLock="1"/>
      </w:r>
      <w:r w:rsidR="00170D66">
        <w:rPr>
          <w:rFonts w:ascii="Trebuchet MS" w:hAnsi="Trebuchet MS"/>
          <w:sz w:val="20"/>
          <w:szCs w:val="20"/>
        </w:rPr>
        <w:instrText>ADDIN CSL_CITATION { "citationItems" : [ { "id" : "ITEM-1", "itemData" : { "DOI" : "10.1136/bmjmed-2022-000451", "ISSN" : "2754-0413", "author" : [ { "dropping-particle" : "", "family" : "Chen", "given" : "Ge", "non-dropping-particle" : "", "parse-names" : false, "suffix" : "" }, { "dropping-particle" : "", "family" : "Qian", "given" : "Zhengmin (Min)", "non-dropping-particle" : "", "parse-names" : false, "suffix" : "" }, { "dropping-particle" : "", "family" : "Zhang", "given" : "Junguo", "non-dropping-particle" : "", "parse-names" : false, "suffix" : "" }, { "dropping-particle" : "", "family" : "Zhang", "given" : "Shiyu", "non-dropping-particle" : "", "parse-names" : false, "suffix" : "" }, { "dropping-particle" : "", "family" : "Zhang", "given" : "Zilong", "non-dropping-particle" : "", "parse-names" : false, "suffix" : "" }, { "dropping-particle" : "", "family" : "Vaughn", "given" : "Michael G", "non-dropping-particle" : "", "parse-names" : false, "suffix" : "" }, { "dropping-particle" : "", "family" : "Aaron", "given" : "Hannah E", "non-dropping-particle" : "", "parse-names" : false, "suffix" : "" }, { "dropping-particle" : "", "family" : "Wang", "given" : "Chuangshi", "non-dropping-particle" : "", "parse-names" : false, "suffix" : "" }, { "dropping-particle" : "", "family" : "Lip", "given" : "Gregory YH", "non-dropping-particle" : "", "parse-names" : false, "suffix" : "" }, { "dropping-particle" : "", "family" : "Lin", "given" : "Hualiang", "non-dropping-particle" : "", "parse-names" : false, "suffix" : "" } ], "container-title" : "BMJ Medicine", "id" : "ITEM-1", "issue" : "1", "issued" : { "date-parts" : [ [ "2024", "4" ] ] }, "page" : "e000451", "title" : "Regular use of fish oil supplements and course of cardiovascular diseases: prospective cohort study", "type" : "article-journal", "volume" : "3" }, "uris" : [ "http://www.mendeley.com/documents/?uuid=9cf6ee48-6959-40d5-865b-c9eb7d731b4b" ] } ], "mendeley" : { "formattedCitation" : "[117]", "plainTextFormattedCitation" : "[117]", "previouslyFormattedCitation" : "[116]" }, "properties" : { "noteIndex" : 0 }, "schema" : "https://github.com/citation-style-language/schema/raw/master/csl-citation.json" }</w:instrText>
      </w:r>
      <w:r w:rsidR="006537D5" w:rsidRPr="008C0DA4">
        <w:rPr>
          <w:rFonts w:ascii="Trebuchet MS" w:hAnsi="Trebuchet MS"/>
          <w:sz w:val="20"/>
          <w:szCs w:val="20"/>
        </w:rPr>
        <w:fldChar w:fldCharType="separate"/>
      </w:r>
      <w:r w:rsidR="00170D66" w:rsidRPr="00170D66">
        <w:rPr>
          <w:rFonts w:ascii="Trebuchet MS" w:hAnsi="Trebuchet MS"/>
          <w:noProof/>
          <w:sz w:val="20"/>
          <w:szCs w:val="20"/>
        </w:rPr>
        <w:t>[117]</w:t>
      </w:r>
      <w:r w:rsidR="006537D5" w:rsidRPr="008C0DA4">
        <w:rPr>
          <w:rFonts w:ascii="Trebuchet MS" w:hAnsi="Trebuchet MS"/>
          <w:sz w:val="20"/>
          <w:szCs w:val="20"/>
        </w:rPr>
        <w:fldChar w:fldCharType="end"/>
      </w:r>
      <w:r w:rsidRPr="008C0DA4">
        <w:rPr>
          <w:rFonts w:ascii="Trebuchet MS" w:hAnsi="Trebuchet MS"/>
          <w:sz w:val="20"/>
          <w:szCs w:val="20"/>
        </w:rPr>
        <w:t xml:space="preserve">. </w:t>
      </w:r>
      <w:r w:rsidR="000E56C1" w:rsidRPr="008C0DA4">
        <w:rPr>
          <w:rStyle w:val="muitypography-root"/>
          <w:rFonts w:ascii="Trebuchet MS" w:hAnsi="Trebuchet MS"/>
          <w:sz w:val="20"/>
          <w:szCs w:val="20"/>
          <w:shd w:val="clear" w:color="auto" w:fill="FFFFFF"/>
        </w:rPr>
        <w:t>Conversely, observational studies and analyses of omega-3 fatty acid biomarkers have generally reported an inverse relationship between dietary intake of omega-3 fatty acids and AF risk. For example, the Million Veteran Program study found that higher dietary intake of EPA, DHA, and DPA was associated with a lower risk of incident AF in a nonlinear manner</w:t>
      </w:r>
      <w:r w:rsidR="0064278A" w:rsidRPr="008C0DA4">
        <w:rPr>
          <w:rStyle w:val="muitypography-root"/>
          <w:rFonts w:ascii="Trebuchet MS" w:hAnsi="Trebuchet MS"/>
          <w:sz w:val="20"/>
          <w:szCs w:val="20"/>
          <w:shd w:val="clear" w:color="auto" w:fill="FFFFFF"/>
        </w:rPr>
        <w:t xml:space="preserve"> </w:t>
      </w:r>
      <w:r w:rsidR="00781CB6" w:rsidRPr="008C0DA4">
        <w:rPr>
          <w:rStyle w:val="muitypography-root"/>
          <w:rFonts w:ascii="Trebuchet MS" w:hAnsi="Trebuchet MS"/>
          <w:sz w:val="20"/>
          <w:szCs w:val="20"/>
          <w:shd w:val="clear" w:color="auto" w:fill="FFFFFF"/>
        </w:rPr>
        <w:fldChar w:fldCharType="begin" w:fldLock="1"/>
      </w:r>
      <w:r w:rsidR="00170D66">
        <w:rPr>
          <w:rStyle w:val="muitypography-root"/>
          <w:rFonts w:ascii="Trebuchet MS" w:hAnsi="Trebuchet MS"/>
          <w:sz w:val="20"/>
          <w:szCs w:val="20"/>
          <w:shd w:val="clear" w:color="auto" w:fill="FFFFFF"/>
        </w:rPr>
        <w:instrText>ADDIN CSL_CITATION { "citationItems" : [ { "id" : "ITEM-1", "itemData" : { "DOI" : "10.1016/j.ajcnut.2023.06.001", "ISSN" : "00029165", "author" : [ { "dropping-particle" : "", "family" : "Guardino", "given" : "Eric T.", "non-dropping-particle" : "", "parse-names" : false, "suffix" : "" }, { "dropping-particle" : "", "family" : "Li", "given" : "Yanping", "non-dropping-particle" : "", "parse-names" : false, "suffix" : "" }, { "dropping-particle" : "", "family" : "Nguyen", "given" : "Xuan-Mai", "non-dropping-particle" : "", "parse-names" : false, "suffix" : "" }, { "dropping-particle" : "", "family" : "Wilson", "given" : "Peter W.F.", "non-dropping-particle" : "", "parse-names" : false, "suffix" : "" }, { "dropping-particle" : "", "family" : "Gaziano", "given" : "J. Michael", "non-dropping-particle" : "", "parse-names" : false, "suffix" : "" }, { "dropping-particle" : "", "family" : "Cho", "given" : "Kelly", "non-dropping-particle" : "", "parse-names" : false, "suffix" : "" }, { "dropping-particle" : "", "family" : "Benjamin", "given" : "Emelia J.", "non-dropping-particle" : "", "parse-names" : false, "suffix" : "" }, { "dropping-particle" : "", "family" : "Djouss\u00e9", "given" : "Luc", "non-dropping-particle" : "", "parse-names" : false, "suffix" : "" } ], "container-title" : "The American Journal of Clinical Nutrition", "id" : "ITEM-1", "issue" : "2", "issued" : { "date-parts" : [ [ "2023", "8" ] ] }, "page" : "406-411", "title" : "Dietary \u03c9-3 fatty acids and the incidence of atrial fibrillation in the Million Veteran Program", "type" : "article-journal", "volume" : "118" }, "uris" : [ "http://www.mendeley.com/documents/?uuid=1459b624-3ceb-4ab5-beb6-ac8621973e40" ] } ], "mendeley" : { "formattedCitation" : "[118]", "plainTextFormattedCitation" : "[118]", "previouslyFormattedCitation" : "[117]" }, "properties" : { "noteIndex" : 0 }, "schema" : "https://github.com/citation-style-language/schema/raw/master/csl-citation.json" }</w:instrText>
      </w:r>
      <w:r w:rsidR="00781CB6" w:rsidRPr="008C0DA4">
        <w:rPr>
          <w:rStyle w:val="muitypography-root"/>
          <w:rFonts w:ascii="Trebuchet MS" w:hAnsi="Trebuchet MS"/>
          <w:sz w:val="20"/>
          <w:szCs w:val="20"/>
          <w:shd w:val="clear" w:color="auto" w:fill="FFFFFF"/>
        </w:rPr>
        <w:fldChar w:fldCharType="separate"/>
      </w:r>
      <w:r w:rsidR="00170D66" w:rsidRPr="00170D66">
        <w:rPr>
          <w:rStyle w:val="muitypography-root"/>
          <w:rFonts w:ascii="Trebuchet MS" w:hAnsi="Trebuchet MS"/>
          <w:noProof/>
          <w:sz w:val="20"/>
          <w:szCs w:val="20"/>
          <w:shd w:val="clear" w:color="auto" w:fill="FFFFFF"/>
        </w:rPr>
        <w:t>[118]</w:t>
      </w:r>
      <w:r w:rsidR="00781CB6" w:rsidRPr="008C0DA4">
        <w:rPr>
          <w:rStyle w:val="muitypography-root"/>
          <w:rFonts w:ascii="Trebuchet MS" w:hAnsi="Trebuchet MS"/>
          <w:sz w:val="20"/>
          <w:szCs w:val="20"/>
          <w:shd w:val="clear" w:color="auto" w:fill="FFFFFF"/>
        </w:rPr>
        <w:fldChar w:fldCharType="end"/>
      </w:r>
      <w:r w:rsidR="00C24178" w:rsidRPr="008C0DA4">
        <w:rPr>
          <w:rFonts w:ascii="Trebuchet MS" w:hAnsi="Trebuchet MS"/>
          <w:sz w:val="20"/>
          <w:szCs w:val="20"/>
          <w:shd w:val="clear" w:color="auto" w:fill="FFFFFF"/>
        </w:rPr>
        <w:t>.</w:t>
      </w:r>
      <w:r w:rsidR="00F12DDE" w:rsidRPr="008C0DA4">
        <w:rPr>
          <w:rFonts w:ascii="Trebuchet MS" w:hAnsi="Trebuchet MS"/>
          <w:sz w:val="20"/>
          <w:szCs w:val="20"/>
          <w:shd w:val="clear" w:color="auto" w:fill="FFFFFF"/>
        </w:rPr>
        <w:t xml:space="preserve"> </w:t>
      </w:r>
      <w:r w:rsidR="000E56C1" w:rsidRPr="008C0DA4">
        <w:rPr>
          <w:rStyle w:val="muitypography-root"/>
          <w:rFonts w:ascii="Trebuchet MS" w:hAnsi="Trebuchet MS"/>
          <w:sz w:val="20"/>
          <w:szCs w:val="20"/>
          <w:shd w:val="clear" w:color="auto" w:fill="FFFFFF"/>
        </w:rPr>
        <w:t xml:space="preserve">Similarly, a global consortium study reported that higher in vivo </w:t>
      </w:r>
      <w:r w:rsidR="00057E07" w:rsidRPr="008C0DA4">
        <w:rPr>
          <w:rStyle w:val="muitypography-root"/>
          <w:rFonts w:ascii="Trebuchet MS" w:hAnsi="Trebuchet MS"/>
          <w:sz w:val="20"/>
          <w:szCs w:val="20"/>
          <w:shd w:val="clear" w:color="auto" w:fill="FFFFFF"/>
        </w:rPr>
        <w:t>DPA, DHA, and EPA+DHA levels</w:t>
      </w:r>
      <w:r w:rsidR="000E56C1" w:rsidRPr="008C0DA4">
        <w:rPr>
          <w:rStyle w:val="muitypography-root"/>
          <w:rFonts w:ascii="Trebuchet MS" w:hAnsi="Trebuchet MS"/>
          <w:sz w:val="20"/>
          <w:szCs w:val="20"/>
          <w:shd w:val="clear" w:color="auto" w:fill="FFFFFF"/>
        </w:rPr>
        <w:t xml:space="preserve"> were associated with a reduced risk of incident AF</w:t>
      </w:r>
      <w:r w:rsidR="00F12DDE" w:rsidRPr="008C0DA4">
        <w:rPr>
          <w:rStyle w:val="muitypography-root"/>
          <w:rFonts w:ascii="Trebuchet MS" w:hAnsi="Trebuchet MS"/>
          <w:sz w:val="20"/>
          <w:szCs w:val="20"/>
          <w:shd w:val="clear" w:color="auto" w:fill="FFFFFF"/>
        </w:rPr>
        <w:t xml:space="preserve"> </w:t>
      </w:r>
      <w:r w:rsidR="002F3697" w:rsidRPr="008C0DA4">
        <w:rPr>
          <w:rStyle w:val="muitypography-root"/>
          <w:rFonts w:ascii="Trebuchet MS" w:hAnsi="Trebuchet MS"/>
          <w:sz w:val="20"/>
          <w:szCs w:val="20"/>
          <w:shd w:val="clear" w:color="auto" w:fill="FFFFFF"/>
        </w:rPr>
        <w:fldChar w:fldCharType="begin" w:fldLock="1"/>
      </w:r>
      <w:r w:rsidR="00170D66">
        <w:rPr>
          <w:rStyle w:val="muitypography-root"/>
          <w:rFonts w:ascii="Trebuchet MS" w:hAnsi="Trebuchet MS"/>
          <w:sz w:val="20"/>
          <w:szCs w:val="20"/>
          <w:shd w:val="clear" w:color="auto" w:fill="FFFFFF"/>
        </w:rPr>
        <w:instrText>ADDIN CSL_CITATION { "citationItems" : [ { "id" : "ITEM-1", "itemData" : { "DOI" : "10.1016/j.jacc.2023.05.024", "ISSN" : "07351097", "author" : [ { "dropping-particle" : "", "family" : "Qian", "given" : "Frank", "non-dropping-particle" : "", "parse-names" : false, "suffix" : "" }, { "dropping-particle" : "", "family" : "Tintle", "given" : "Nathan", "non-dropping-particle" : "", "parse-names" : false, "suffix" : "" }, { "dropping-particle" : "", "family" : "Jensen", "given" : "Paul N.", "non-dropping-particle" : "", "parse-names" : false, "suffix" : "" }, { "dropping-particle" : "", "family" : "Lemaitre", "given" : "Rozenn N.", "non-dropping-particle" : "", "parse-names" : false, "suffix" : "" }, { "dropping-particle" : "", "family" : "Imamura", "given" : "Fumiaki", "non-dropping-particle" : "", "parse-names" : false, "suffix" : "" }, { "dropping-particle" : "", "family" : "Feldreich", "given" : "Tobias Rudholm", "non-dropping-particle" : "", "parse-names" : false, "suffix" : "" }, { "dropping-particle" : "", "family" : "Nomura", "given" : "Sarah Oppeneer", "non-dropping-particle" : "", "parse-names" : false, "suffix" : "" }, { "dropping-particle" : "", "family" : "Guan", "given" : "Weihua", "non-dropping-particle" : "", "parse-names" : false, "suffix" : "" }, { "dropping-particle" : "", "family" : "Laguzzi", "given" : "Federica", "non-dropping-particle" : "", "parse-names" : false, "suffix" : "" }, { "dropping-particle" : "", "family" : "Kim", "given" : "Eunjung", "non-dropping-particle" : "", "parse-names" : false, "suffix" : "" }, { "dropping-particle" : "", "family" : "Virtanen", "given" : "Jyrki K.", "non-dropping-particle" : "", "parse-names" : false, "suffix" : "" }, { "dropping-particle" : "", "family" : "Steur", "given" : "Marinka", "non-dropping-particle" : "", "parse-names" : false, "suffix" : "" }, { "dropping-particle" : "", "family" : "Bork", "given" : "Christian S.", "non-dropping-particle" : "", "parse-names" : false, "suffix" : "" }, { "dropping-particle" : "", "family" : "Hirakawa", "given" : "Yoichiro", "non-dropping-particle" : "", "parse-names" : false, "suffix" : "" }, { "dropping-particle" : "", "family" : "O'Donoghue", "given" : "Michelle L.", "non-dropping-particle" : "", "parse-names" : false, "suffix" : "" }, { "dropping-particle" : "", "family" : "Sala-Vila", "given" : "Aleix", "non-dropping-particle" : "", "parse-names" : false, "suffix" : "" }, { "dropping-particle" : "V.", "family" : "Ardisson Korat", "given" : "Andres", "non-dropping-particle" : "", "parse-names" : false, "suffix" : "" }, { "dropping-particle" : "", "family" : "Sun", "given" : "Qi", "non-dropping-particle" : "", "parse-names" : false, "suffix" : "" }, { "dropping-particle" : "", "family" : "Rimm", "given" : "Eric B.", "non-dropping-particle" : "", "parse-names" : false, "suffix" : "" }, { "dropping-particle" : "", "family" : "Psaty", "given" : "Bruce M.", "non-dropping-particle" : "", "parse-names" : false, "suffix" : "" }, { "dropping-particle" : "", "family" : "Heckbert", "given" : "Susan R.", "non-dropping-particle" : "", "parse-names" : false, "suffix" : "" }, { "dropping-particle" : "", "family" : "Forouhi", "given" : "Nita G.", "non-dropping-particle" : "", "parse-names" : false, "suffix" : "" }, { "dropping-particle" : "", "family" : "Wareham", "given" : "Nicholas J.", "non-dropping-particle" : "", "parse-names" : false, "suffix" : "" }, { "dropping-particle" : "", "family" : "Marklund", "given" : "Matti", "non-dropping-particle" : "", "parse-names" : false, "suffix" : "" }, { "dropping-particle" : "", "family" : "Ris\u00e9rus", "given" : "Ulf", "non-dropping-particle" : "", "parse-names" : false, "suffix" : "" }, { "dropping-particle" : "", "family" : "Lind", "given" : "Lars", "non-dropping-particle" : "", "parse-names" : false, "suffix" : "" }, { "dropping-particle" : "", "family" : "\u00c4rnl\u00f6v", "given" : "Johan", "non-dropping-particle" : "", "parse-names" : false, "suffix" : "" }, { "dropping-particle" : "", "family" : "Garg", "given" : "Parveen", "non-dropping-particle" : "", "parse-names" : false, "suffix" : "" }, { "dropping-particle" : "", "family" : "Tsai", "given" : "Michael Y.", "non-dropping-particle" : "", "parse-names" : false, "suffix" : "" }, { "dropping-particle" : "", "family" : "Pankow", "given" : "James", "non-dropping-particle" : "", "parse-names" : false, "suffix" : "" }, { "dropping-particle" : "", "family" : "Misialek", "given" : "Jeffrey R.", "non-dropping-particle" : "", "parse-names" : false, "suffix" : "" }, { "dropping-particle" : "", "family" : "Gigante", "given" : "Bruna", "non-dropping-particle" : "", "parse-names" : false, "suffix" : "" }, { "dropping-particle" : "", "family" : "Leander", "given" : "Karin", "non-dropping-particle" : "", "parse-names" : false, "suffix" : "" }, { "dropping-particle" : "", "family" : "Pester", "given" : "Julie A.", "non-dropping-particle" : "", "parse-names" : false, "suffix" : "" }, { "dropping-particle" : "", "family" : "Albert", "given" : "Christine M.", "non-dropping-particle" : "", "parse-names" : false, "suffix" : "" }, { "dropping-particle" : "", "family" : "Kavousi", "given" : "Maryam", "non-dropping-particle" : "", "parse-names" : false, "suffix" : "" }, { "dropping-particle" : "", "family" : "Ikram", "given" : "Arfan", "non-dropping-particle" : "", "parse-names" : false, "suffix" : "" }, { "dropping-particle" : "", "family" : "Voortman", "given" : "Trudy", "non-dropping-particle" : "", "parse-names" : false, "suffix" : "" }, { "dropping-particle" : "", "family" : "Schmidt", "given" : "Erik B.", "non-dropping-particle" : "", "parse-names" : false, "suffix" : "" }, { "dropping-particle" : "", "family" : "Ninomiya", "given" : "Toshiharu", "non-dropping-particle" : "", "parse-names" : false, "suffix" : "" }, { "dropping-particle" : "", "family" : "Morrow", "given" : "David A.", "non-dropping-particle" : "", "parse-names" : false, "suffix" : "" }, { "dropping-particle" : "", "family" : "Bay\u00e9s-Gen\u00eds", "given" : "Antoni", "non-dropping-particle" : "", "parse-names" : false, "suffix" : "" }, { "dropping-particle" : "", "family" : "O\u2019Keefe", "given" : "James H.", "non-dropping-particle" : "", "parse-names" : false, "suffix" : "" }, { "dropping-particle" : "", "family" : "Ong", "given" : "Kwok Leung", "non-dropping-particle" : "", "parse-names" : false, "suffix" : "" }, { "dropping-particle" : "", "family" : "Wu", "given" : "Jason H.Y.", "non-dropping-particle" : "", "parse-names" : false, "suffix" : "" }, { "dropping-particle" : "", "family" : "Mozaffarian", "given" : "Dariush", "non-dropping-particle" : "", "parse-names" : false, "suffix" : "" }, { "dropping-particle" : "", "family" : "Harris", "given" : "William S.", "non-dropping-particle" : "", "parse-names" : false, "suffix" : "" }, { "dropping-particle" : "", "family" : "Siscovick", "given" : "David S.", "non-dropping-particle" : "", "parse-names" : false, "suffix" : "" } ], "container-title" : "Journal of the American College of Cardiology", "id" : "ITEM-1", "issue" : "4", "issued" : { "date-parts" : [ [ "2023", "7" ] ] }, "page" : "336-349", "title" : "Omega-3 Fatty Acid Biomarkers and Incident Atrial Fibrillation", "type" : "article-journal", "volume" : "82" }, "uris" : [ "http://www.mendeley.com/documents/?uuid=d1bbcb3d-437d-4ae7-87dc-bcc3f58372d0" ] } ], "mendeley" : { "formattedCitation" : "[119]", "plainTextFormattedCitation" : "[119]", "previouslyFormattedCitation" : "[118]" }, "properties" : { "noteIndex" : 0 }, "schema" : "https://github.com/citation-style-language/schema/raw/master/csl-citation.json" }</w:instrText>
      </w:r>
      <w:r w:rsidR="002F3697" w:rsidRPr="008C0DA4">
        <w:rPr>
          <w:rStyle w:val="muitypography-root"/>
          <w:rFonts w:ascii="Trebuchet MS" w:hAnsi="Trebuchet MS"/>
          <w:sz w:val="20"/>
          <w:szCs w:val="20"/>
          <w:shd w:val="clear" w:color="auto" w:fill="FFFFFF"/>
        </w:rPr>
        <w:fldChar w:fldCharType="separate"/>
      </w:r>
      <w:r w:rsidR="00170D66" w:rsidRPr="00170D66">
        <w:rPr>
          <w:rStyle w:val="muitypography-root"/>
          <w:rFonts w:ascii="Trebuchet MS" w:hAnsi="Trebuchet MS"/>
          <w:noProof/>
          <w:sz w:val="20"/>
          <w:szCs w:val="20"/>
          <w:shd w:val="clear" w:color="auto" w:fill="FFFFFF"/>
        </w:rPr>
        <w:t>[119]</w:t>
      </w:r>
      <w:r w:rsidR="002F3697" w:rsidRPr="008C0DA4">
        <w:rPr>
          <w:rStyle w:val="muitypography-root"/>
          <w:rFonts w:ascii="Trebuchet MS" w:hAnsi="Trebuchet MS"/>
          <w:sz w:val="20"/>
          <w:szCs w:val="20"/>
          <w:shd w:val="clear" w:color="auto" w:fill="FFFFFF"/>
        </w:rPr>
        <w:fldChar w:fldCharType="end"/>
      </w:r>
      <w:r w:rsidR="00F12DDE" w:rsidRPr="008C0DA4">
        <w:rPr>
          <w:rFonts w:ascii="Trebuchet MS" w:hAnsi="Trebuchet MS"/>
          <w:sz w:val="20"/>
          <w:szCs w:val="20"/>
        </w:rPr>
        <w:t>.</w:t>
      </w:r>
    </w:p>
    <w:p w14:paraId="33DBCE22" w14:textId="2D0B71EF" w:rsidR="00412D34" w:rsidRPr="008C0DA4" w:rsidRDefault="00B60709">
      <w:pPr>
        <w:pStyle w:val="Corpo"/>
        <w:spacing w:after="120"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The clinical implications of these findings remain</w:t>
      </w:r>
      <w:r w:rsidR="00F12DDE" w:rsidRPr="008C0DA4">
        <w:rPr>
          <w:rFonts w:ascii="Trebuchet MS" w:hAnsi="Trebuchet MS"/>
          <w:sz w:val="20"/>
          <w:szCs w:val="20"/>
          <w:lang w:val="en-US"/>
        </w:rPr>
        <w:t xml:space="preserve"> controversial and</w:t>
      </w:r>
      <w:r w:rsidRPr="008C0DA4">
        <w:rPr>
          <w:rFonts w:ascii="Trebuchet MS" w:hAnsi="Trebuchet MS"/>
          <w:sz w:val="20"/>
          <w:szCs w:val="20"/>
          <w:lang w:val="en-US"/>
        </w:rPr>
        <w:t xml:space="preserve"> under investigation. While fish oil supplements offer various cardiovascular benefits, including triglyceride reduction and anti-inflammatory effects, the potential increased risk of AF necessitates a careful evaluation of the risk-benefit ratio for individual patients (</w:t>
      </w:r>
      <w:r w:rsidRPr="008C0DA4">
        <w:rPr>
          <w:rFonts w:ascii="Trebuchet MS" w:hAnsi="Trebuchet MS"/>
          <w:b/>
          <w:bCs/>
          <w:sz w:val="20"/>
          <w:szCs w:val="20"/>
          <w:lang w:val="en-US"/>
        </w:rPr>
        <w:t>Table 1</w:t>
      </w:r>
      <w:r w:rsidRPr="008C0DA4">
        <w:rPr>
          <w:rFonts w:ascii="Trebuchet MS" w:hAnsi="Trebuchet MS"/>
          <w:sz w:val="20"/>
          <w:szCs w:val="20"/>
          <w:lang w:val="en-US"/>
        </w:rPr>
        <w:t xml:space="preserve">; </w:t>
      </w:r>
      <w:r w:rsidRPr="008C0DA4">
        <w:rPr>
          <w:rFonts w:ascii="Trebuchet MS" w:hAnsi="Trebuchet MS"/>
          <w:i/>
          <w:iCs/>
          <w:sz w:val="20"/>
          <w:szCs w:val="20"/>
          <w:lang w:val="en-US"/>
        </w:rPr>
        <w:t>Statement 13</w:t>
      </w:r>
      <w:r w:rsidRPr="008C0DA4">
        <w:rPr>
          <w:rFonts w:ascii="Trebuchet MS" w:hAnsi="Trebuchet MS"/>
          <w:sz w:val="20"/>
          <w:szCs w:val="20"/>
          <w:lang w:val="en-US"/>
        </w:rPr>
        <w:t>).</w:t>
      </w:r>
    </w:p>
    <w:p w14:paraId="127FB1CA" w14:textId="77777777" w:rsidR="00412D34" w:rsidRPr="008C0DA4" w:rsidRDefault="00B60709">
      <w:pPr>
        <w:pStyle w:val="Header"/>
        <w:numPr>
          <w:ilvl w:val="0"/>
          <w:numId w:val="6"/>
        </w:numPr>
        <w:spacing w:before="0" w:after="120" w:line="480" w:lineRule="auto"/>
        <w:jc w:val="both"/>
        <w:rPr>
          <w:rFonts w:ascii="Trebuchet MS" w:hAnsi="Trebuchet MS"/>
          <w:b/>
          <w:bCs/>
          <w:sz w:val="20"/>
          <w:szCs w:val="20"/>
          <w:lang w:val="en-US"/>
        </w:rPr>
      </w:pPr>
      <w:r w:rsidRPr="008C0DA4">
        <w:rPr>
          <w:rFonts w:ascii="Trebuchet MS" w:hAnsi="Trebuchet MS"/>
          <w:b/>
          <w:bCs/>
          <w:sz w:val="20"/>
          <w:szCs w:val="20"/>
          <w:lang w:val="en-US"/>
        </w:rPr>
        <w:t>Future Directions in Research and Practice</w:t>
      </w:r>
    </w:p>
    <w:p w14:paraId="47D45824" w14:textId="7F2C1482" w:rsidR="00412D34" w:rsidRPr="00F65F6E" w:rsidRDefault="00B60709" w:rsidP="00F02ED1">
      <w:pPr>
        <w:pStyle w:val="Corpo"/>
        <w:spacing w:after="120" w:line="480" w:lineRule="auto"/>
        <w:jc w:val="both"/>
        <w:rPr>
          <w:rFonts w:ascii="Trebuchet MS" w:hAnsi="Trebuchet MS"/>
          <w:sz w:val="20"/>
          <w:szCs w:val="20"/>
          <w:lang w:val="en-US"/>
        </w:rPr>
      </w:pPr>
      <w:r w:rsidRPr="008C0DA4">
        <w:rPr>
          <w:rFonts w:ascii="Trebuchet MS" w:hAnsi="Trebuchet MS"/>
          <w:sz w:val="20"/>
          <w:szCs w:val="20"/>
          <w:lang w:val="en-US"/>
        </w:rPr>
        <w:t xml:space="preserve">Although preclinical studies in mammalian models have consistently demonstrated benefits from supplementation with SPM precursors, clinical evidence to support their efficacy remains limited. </w:t>
      </w:r>
      <w:r w:rsidR="00F02ED1">
        <w:rPr>
          <w:rFonts w:ascii="Trebuchet MS" w:hAnsi="Trebuchet MS"/>
          <w:sz w:val="20"/>
          <w:szCs w:val="20"/>
          <w:lang w:val="en-US"/>
        </w:rPr>
        <w:t xml:space="preserve">While </w:t>
      </w:r>
      <w:r w:rsidR="0056589E" w:rsidRPr="0056589E">
        <w:rPr>
          <w:rFonts w:ascii="Trebuchet MS" w:hAnsi="Trebuchet MS"/>
          <w:sz w:val="20"/>
          <w:szCs w:val="20"/>
          <w:lang w:val="en-US"/>
        </w:rPr>
        <w:t xml:space="preserve">systemic administration of precursors has been shown to elevate SPM levels in healthy individuals, whether enteral delivery can replicate these effects in critically ill or </w:t>
      </w:r>
      <w:r w:rsidR="0056589E" w:rsidRPr="0056589E">
        <w:rPr>
          <w:rFonts w:ascii="Trebuchet MS" w:hAnsi="Trebuchet MS"/>
          <w:sz w:val="20"/>
          <w:szCs w:val="20"/>
          <w:lang w:val="en-US"/>
        </w:rPr>
        <w:lastRenderedPageBreak/>
        <w:t>chronically ill patients remains unclear. This must be established before optimal dosing strategies can be developed for different disease states</w:t>
      </w:r>
      <w:r w:rsidR="00F02ED1">
        <w:rPr>
          <w:rFonts w:ascii="Trebuchet MS" w:hAnsi="Trebuchet MS"/>
          <w:sz w:val="20"/>
          <w:szCs w:val="20"/>
          <w:lang w:val="en-US"/>
        </w:rPr>
        <w:t xml:space="preserve">. </w:t>
      </w:r>
      <w:r w:rsidRPr="008C0DA4">
        <w:rPr>
          <w:rFonts w:ascii="Trebuchet MS" w:hAnsi="Trebuchet MS"/>
          <w:sz w:val="20"/>
          <w:szCs w:val="20"/>
          <w:lang w:val="en-US"/>
        </w:rPr>
        <w:t xml:space="preserve">Future research should </w:t>
      </w:r>
      <w:r w:rsidR="00F12DDE" w:rsidRPr="008C0DA4">
        <w:rPr>
          <w:rFonts w:ascii="Trebuchet MS" w:hAnsi="Trebuchet MS"/>
          <w:sz w:val="20"/>
          <w:szCs w:val="20"/>
          <w:lang w:val="en-US"/>
        </w:rPr>
        <w:t>prioritize</w:t>
      </w:r>
      <w:r w:rsidRPr="008C0DA4">
        <w:rPr>
          <w:rFonts w:ascii="Trebuchet MS" w:hAnsi="Trebuchet MS"/>
          <w:sz w:val="20"/>
          <w:szCs w:val="20"/>
          <w:lang w:val="en-US"/>
        </w:rPr>
        <w:t xml:space="preserve"> developing and evaluating EN formulations that deliver </w:t>
      </w:r>
      <w:r w:rsidR="00F12DDE" w:rsidRPr="008C0DA4">
        <w:rPr>
          <w:rFonts w:ascii="Trebuchet MS" w:hAnsi="Trebuchet MS"/>
          <w:sz w:val="20"/>
          <w:szCs w:val="20"/>
          <w:lang w:val="en-US"/>
        </w:rPr>
        <w:t>standardized</w:t>
      </w:r>
      <w:r w:rsidRPr="008C0DA4">
        <w:rPr>
          <w:rFonts w:ascii="Trebuchet MS" w:hAnsi="Trebuchet MS"/>
          <w:sz w:val="20"/>
          <w:szCs w:val="20"/>
          <w:lang w:val="en-US"/>
        </w:rPr>
        <w:t xml:space="preserve"> levels of SPMs and their precursors. Such </w:t>
      </w:r>
      <w:r w:rsidR="00F12DDE" w:rsidRPr="008C0DA4">
        <w:rPr>
          <w:rFonts w:ascii="Trebuchet MS" w:hAnsi="Trebuchet MS"/>
          <w:sz w:val="20"/>
          <w:szCs w:val="20"/>
          <w:lang w:val="en-US"/>
        </w:rPr>
        <w:t>standardized</w:t>
      </w:r>
      <w:r w:rsidRPr="008C0DA4">
        <w:rPr>
          <w:rFonts w:ascii="Trebuchet MS" w:hAnsi="Trebuchet MS"/>
          <w:sz w:val="20"/>
          <w:szCs w:val="20"/>
          <w:lang w:val="en-US"/>
        </w:rPr>
        <w:t xml:space="preserve"> formulations should be rigorously tested in clinical trials conducted across relevant patient populations, encompassing both acute and chronic inflammatory conditions. Robustly designed studies will facilitate clear conclusions regarding the therapeutic potential and clinical utility of these enriched formulas. </w:t>
      </w:r>
    </w:p>
    <w:p w14:paraId="38463B0A" w14:textId="5A2C2456" w:rsidR="00412D34" w:rsidRDefault="00B60709">
      <w:pPr>
        <w:pStyle w:val="Corpo"/>
        <w:spacing w:after="120" w:line="480" w:lineRule="auto"/>
        <w:jc w:val="both"/>
        <w:rPr>
          <w:rFonts w:ascii="Trebuchet MS" w:hAnsi="Trebuchet MS"/>
          <w:sz w:val="20"/>
          <w:szCs w:val="20"/>
          <w:lang w:val="en-US"/>
        </w:rPr>
      </w:pPr>
      <w:r w:rsidRPr="008C0DA4">
        <w:rPr>
          <w:rFonts w:ascii="Trebuchet MS" w:hAnsi="Trebuchet MS"/>
          <w:sz w:val="20"/>
          <w:szCs w:val="20"/>
          <w:lang w:val="en-US"/>
        </w:rPr>
        <w:t xml:space="preserve">Moreover, when designing these clinical studies, investigators should account for common pitfalls associated with nutritional research. Key considerations include carefully selecting appropriate patient cohorts, identifying relevant biological markers and clinical endpoints, and </w:t>
      </w:r>
      <w:r w:rsidR="00F12DDE" w:rsidRPr="008C0DA4">
        <w:rPr>
          <w:rFonts w:ascii="Trebuchet MS" w:hAnsi="Trebuchet MS"/>
          <w:sz w:val="20"/>
          <w:szCs w:val="20"/>
          <w:lang w:val="en-US"/>
        </w:rPr>
        <w:t>optimizing</w:t>
      </w:r>
      <w:r w:rsidRPr="008C0DA4">
        <w:rPr>
          <w:rFonts w:ascii="Trebuchet MS" w:hAnsi="Trebuchet MS"/>
          <w:sz w:val="20"/>
          <w:szCs w:val="20"/>
          <w:lang w:val="en-US"/>
        </w:rPr>
        <w:t xml:space="preserve"> trial design parameters. Focusing on these aspects will enhance the likelihood of generating clinically meaningful outcomes, particularly those related to inflammation resolution, restoration of tissue homeostasis, immune modulation, and tissue repair processes. Such a structured and targeted approach will ensure that future trials provide definitive insights, ultimately guiding clinical practice toward evidence-based nutritional strategies leveraging SPM biology.</w:t>
      </w:r>
    </w:p>
    <w:p w14:paraId="3EF55683" w14:textId="71C902CF" w:rsidR="00C57E2B" w:rsidRPr="00F65F6E" w:rsidRDefault="00C57E2B">
      <w:pPr>
        <w:pStyle w:val="Corpo"/>
        <w:spacing w:after="120" w:line="480" w:lineRule="auto"/>
        <w:jc w:val="both"/>
        <w:rPr>
          <w:rFonts w:ascii="Trebuchet MS" w:eastAsia="Trebuchet MS" w:hAnsi="Trebuchet MS" w:cs="Trebuchet MS"/>
          <w:sz w:val="20"/>
          <w:szCs w:val="20"/>
          <w:lang w:val="en-GB"/>
        </w:rPr>
      </w:pPr>
      <w:r w:rsidRPr="00F65F6E">
        <w:rPr>
          <w:rFonts w:ascii="Trebuchet MS" w:eastAsia="Trebuchet MS" w:hAnsi="Trebuchet MS" w:cs="Trebuchet MS"/>
          <w:sz w:val="20"/>
          <w:szCs w:val="20"/>
          <w:lang w:val="en-GB"/>
        </w:rPr>
        <w:t>The erythrocyte omega-3 index (EPA+DHA) is a validated, time-integrated marker of long-chain omega-3 PUFA status</w:t>
      </w:r>
      <w:r w:rsidR="00CB364A">
        <w:rPr>
          <w:rFonts w:ascii="Trebuchet MS" w:eastAsia="Trebuchet MS" w:hAnsi="Trebuchet MS" w:cs="Trebuchet MS"/>
          <w:sz w:val="20"/>
          <w:szCs w:val="20"/>
          <w:lang w:val="en-GB"/>
        </w:rPr>
        <w:t xml:space="preserve"> </w:t>
      </w:r>
      <w:r w:rsidR="00CB364A">
        <w:rPr>
          <w:rFonts w:ascii="Trebuchet MS" w:eastAsia="Trebuchet MS" w:hAnsi="Trebuchet MS" w:cs="Trebuchet MS"/>
          <w:sz w:val="20"/>
          <w:szCs w:val="20"/>
          <w:lang w:val="en-GB"/>
        </w:rPr>
        <w:fldChar w:fldCharType="begin" w:fldLock="1"/>
      </w:r>
      <w:r w:rsidR="00170D66">
        <w:rPr>
          <w:rFonts w:ascii="Trebuchet MS" w:eastAsia="Trebuchet MS" w:hAnsi="Trebuchet MS" w:cs="Trebuchet MS"/>
          <w:sz w:val="20"/>
          <w:szCs w:val="20"/>
          <w:lang w:val="en-GB"/>
        </w:rPr>
        <w:instrText>ADDIN CSL_CITATION { "citationItems" : [ { "id" : "ITEM-1", "itemData" : { "DOI" : "10.1016/j.phrs.2007.01.013", "ISSN" : "10436618", "PMID" : "17324586", "abstract" : "The omega-3 fatty acids (FAs) found in fish and fish oils (eicosapentaenoic and docosahexaenoic acids, EPA and DHA) have been reported to have a variety of beneficial effects in cardiovascular diseases. Ecological and prospective cohort studies as well as randomized, controlled trials have supported the view that the effects of these FAs are clinically relevant. They operate via several mechanisms, all beginning with the incorporation of EPA and DHA into cell membranes. From here, these omega-3 FA alter membrane physical characteristics and the activity of membrane-bound proteins, and once released by intracellular phospholipases, can interact with ion channels, be converted into a wide variety of bioactive eicosanoids, and serve as ligands for several nuclear transcription factors thereby altering gene expression. In as much as blood levels are a strong reflection of dietary intake, it is proposed that an omega-3 FA biomarker, the omega-3 index (erythrocyte EPA + DHA) be considered at least a marker, if not a risk factor, for coronary heart disease, especially sudden cardiac death. The omega-3 index fulfils many of the requirements for a risk factor including consistent epidemiological evidence, a plausible mechanism of action, a reproducible assay, independence from classical risk factors, modifiability, and most importantly, the demonstration that raising tissue levels will reduce risk for cardiac events. For these and a number of other reasons, the omega-3 index compares very favourably with other risk factors for sudden cardiac death. \u00a9 2007 Elsevier Ltd. All rights reserved.", "author" : [ { "dropping-particle" : "", "family" : "Harris", "given" : "William S.", "non-dropping-particle" : "", "parse-names" : false, "suffix" : "" } ], "container-title" : "Pharmacological Research", "id" : "ITEM-1", "issue" : "3", "issued" : { "date-parts" : [ [ "2007" ] ] }, "page" : "217-223", "title" : "Omega-3 fatty acids and cardiovascular disease: A case for omega-3 index as a new risk factor", "type" : "article", "volume" : "55" }, "uris" : [ "http://www.mendeley.com/documents/?uuid=9902a92b-2d6a-4f26-b078-c09b3b695347" ] } ], "mendeley" : { "formattedCitation" : "[120]", "plainTextFormattedCitation" : "[120]", "previouslyFormattedCitation" : "[119]" }, "properties" : { "noteIndex" : 0 }, "schema" : "https://github.com/citation-style-language/schema/raw/master/csl-citation.json" }</w:instrText>
      </w:r>
      <w:r w:rsidR="00CB364A">
        <w:rPr>
          <w:rFonts w:ascii="Trebuchet MS" w:eastAsia="Trebuchet MS" w:hAnsi="Trebuchet MS" w:cs="Trebuchet MS"/>
          <w:sz w:val="20"/>
          <w:szCs w:val="20"/>
          <w:lang w:val="en-GB"/>
        </w:rPr>
        <w:fldChar w:fldCharType="separate"/>
      </w:r>
      <w:r w:rsidR="00170D66" w:rsidRPr="00170D66">
        <w:rPr>
          <w:rFonts w:ascii="Trebuchet MS" w:eastAsia="Trebuchet MS" w:hAnsi="Trebuchet MS" w:cs="Trebuchet MS"/>
          <w:noProof/>
          <w:sz w:val="20"/>
          <w:szCs w:val="20"/>
          <w:lang w:val="en-GB"/>
        </w:rPr>
        <w:t>[120]</w:t>
      </w:r>
      <w:r w:rsidR="00CB364A">
        <w:rPr>
          <w:rFonts w:ascii="Trebuchet MS" w:eastAsia="Trebuchet MS" w:hAnsi="Trebuchet MS" w:cs="Trebuchet MS"/>
          <w:sz w:val="20"/>
          <w:szCs w:val="20"/>
          <w:lang w:val="en-GB"/>
        </w:rPr>
        <w:fldChar w:fldCharType="end"/>
      </w:r>
      <w:r w:rsidRPr="00F65F6E">
        <w:rPr>
          <w:rFonts w:ascii="Trebuchet MS" w:eastAsia="Trebuchet MS" w:hAnsi="Trebuchet MS" w:cs="Trebuchet MS"/>
          <w:sz w:val="20"/>
          <w:szCs w:val="20"/>
          <w:lang w:val="en-GB"/>
        </w:rPr>
        <w:t xml:space="preserve"> and thus a plausible upstream indicator of precursor availability for lipid mediators. In a randomised trial, increasing EPA/DHA intake led to linear, dose-dependent increases in plasma oxylipins and correlations between the omega-3 index and EPA/DHA-derived hydroxy-metabolites (e.g., 18-HEPE, 17-HDHA), supporting biological plausibility for a link between tissue omega-3 status and downstream mediator formation </w:t>
      </w:r>
      <w:r w:rsidR="00B949E7">
        <w:rPr>
          <w:rFonts w:ascii="Trebuchet MS" w:eastAsia="Trebuchet MS" w:hAnsi="Trebuchet MS" w:cs="Trebuchet MS"/>
          <w:sz w:val="20"/>
          <w:szCs w:val="20"/>
          <w:lang w:val="en-GB"/>
        </w:rPr>
        <w:fldChar w:fldCharType="begin" w:fldLock="1"/>
      </w:r>
      <w:r w:rsidR="00170D66">
        <w:rPr>
          <w:rFonts w:ascii="Trebuchet MS" w:eastAsia="Trebuchet MS" w:hAnsi="Trebuchet MS" w:cs="Trebuchet MS"/>
          <w:sz w:val="20"/>
          <w:szCs w:val="20"/>
          <w:lang w:val="en-GB"/>
        </w:rPr>
        <w:instrText>ADDIN CSL_CITATION { "citationItems" : [ { "id" : "ITEM-1", "itemData" : { "DOI" : "10.1093/ajcn/nqz016", "ISSN" : "19383207", "PMID" : "31006007", "abstract" : "Background: The health effects of long-chain omega-3 polyunsaturated fatty acids (n-3 PUFAs) are partly mediated by their oxidized metabolites, i.e., eicosanoids and other oxylipins. Some intervention studies have demonstrated that eicosapentaenoic acid (EPA) and docosahexaenoic acid (DHA) increase systemic concentrations of n-3 PUFA-derived oxylipins and moderately decrease arachidonic acid-derived oxylipins. There is no information on the dose-response of oxylipin concentrations after n-3 PUFA intake. Objective: The aim of this study was to quantify oxylipins in human plasma samples from an intervention study in which participants were randomly assigned to different daily intakes of EPA and DHA for 12 mo. Methods: Healthy adult men and women with low habitual fish consumption (n = 121) were randomly assigned to receive capsules providing doses of n-3 PUFAs reflecting 3 patterns of consumption of oily fish [1, 2, or 4 portions/wk with 3.27 g EPA + DHA (1:1.2, wt:wt) per portion] or placebo. Oxylipins were quantified in plasma after 3 and 12 mo. Relative and absolute changes of individual oxylipins were calculated and concentrations were correlated with the dose and the content of EPA and DHA in blood lipid pools. Results: Seventy-three oxylipins, mostly hydroxy-, dihydroxy-, and epoxy-PUFAs, were quantified in the plasma samples. After 3 and 12 mo a linear increase with dose was observed for all EPA- and DHA-derived oxylipins. Cytochrome-P450-derived anti-inflammatory and cardioprotective epoxy-PUFAs increased linearly with n-3 PUFA dose and showed low interindividual variance (r2 &gt; 0.95). Similarly, 5, 12-, and 15-lipoxygenase-derived hydroxy-PUFAs as well as those formed autoxidatively increased linearly. These include the precursors of so-called specialized pro-resolving lipid mediators (SPMs), e.g., 17-hydroxy-DHA and 18-hydroxy-EPA. Conclusions: Plasma concentrations of biologically active oxylipins derived from n-3 PUFAs, including epoxy-PUFAs and SPM-precursors, increase linearly with elevated intake of EPA and DHA. Interindividual differences in resulting plasma concentrations are low. This trial was registered at controlled-trials.com as ISRCTN48398526. Am J Clin Nutr 2019;109:1251-1263.", "author" : [ { "dropping-particle" : "", "family" : "Ostermann", "given" : "Annika I.", "non-dropping-particle" : "", "parse-names" : false, "suffix" : "" }, { "dropping-particle" : "", "family" : "West", "given" : "Annette L.", "non-dropping-particle" : "", "parse-names" : false, "suffix" : "" }, { "dropping-particle" : "", "family" : "Schoenfeld", "given" : "Kirsten", "non-dropping-particle" : "", "parse-names" : false, "suffix" : "" }, { "dropping-particle" : "", "family" : "Browning", "given" : "Lucy M.", "non-dropping-particle" : "", "parse-names" : false, "suffix" : "" }, { "dropping-particle" : "", "family" : "Walker", "given" : "Celia G.", "non-dropping-particle" : "", "parse-names" : false, "suffix" : "" }, { "dropping-particle" : "", "family" : "Jebb", "given" : "Susan A.", "non-dropping-particle" : "", "parse-names" : false, "suffix" : "" }, { "dropping-particle" : "", "family" : "Calder", "given" : "Philip C.", "non-dropping-particle" : "", "parse-names" : false, "suffix" : "" }, { "dropping-particle" : "", "family" : "Schebb", "given" : "Nils Helge", "non-dropping-particle" : "", "parse-names" : false, "suffix" : "" } ], "container-title" : "American Journal of Clinical Nutrition", "id" : "ITEM-1", "issue" : "5", "issued" : { "date-parts" : [ [ "2019" ] ] }, "page" : "1251-1263", "title" : "Plasma oxylipins respond in a linear dose-response manner with increased intake of EPA and DHA: Results from a randomized controlled trial in healthy humans", "type" : "article-journal", "volume" : "109" }, "uris" : [ "http://www.mendeley.com/documents/?uuid=4dd8f09f-26af-4ebe-8753-f052da2b28d7" ] } ], "mendeley" : { "formattedCitation" : "[121]", "plainTextFormattedCitation" : "[121]", "previouslyFormattedCitation" : "[120]" }, "properties" : { "noteIndex" : 0 }, "schema" : "https://github.com/citation-style-language/schema/raw/master/csl-citation.json" }</w:instrText>
      </w:r>
      <w:r w:rsidR="00B949E7">
        <w:rPr>
          <w:rFonts w:ascii="Trebuchet MS" w:eastAsia="Trebuchet MS" w:hAnsi="Trebuchet MS" w:cs="Trebuchet MS"/>
          <w:sz w:val="20"/>
          <w:szCs w:val="20"/>
          <w:lang w:val="en-GB"/>
        </w:rPr>
        <w:fldChar w:fldCharType="separate"/>
      </w:r>
      <w:r w:rsidR="00170D66" w:rsidRPr="00170D66">
        <w:rPr>
          <w:rFonts w:ascii="Trebuchet MS" w:eastAsia="Trebuchet MS" w:hAnsi="Trebuchet MS" w:cs="Trebuchet MS"/>
          <w:noProof/>
          <w:sz w:val="20"/>
          <w:szCs w:val="20"/>
          <w:lang w:val="en-GB"/>
        </w:rPr>
        <w:t>[121]</w:t>
      </w:r>
      <w:r w:rsidR="00B949E7">
        <w:rPr>
          <w:rFonts w:ascii="Trebuchet MS" w:eastAsia="Trebuchet MS" w:hAnsi="Trebuchet MS" w:cs="Trebuchet MS"/>
          <w:sz w:val="20"/>
          <w:szCs w:val="20"/>
          <w:lang w:val="en-GB"/>
        </w:rPr>
        <w:fldChar w:fldCharType="end"/>
      </w:r>
      <w:r w:rsidRPr="00F65F6E">
        <w:rPr>
          <w:rFonts w:ascii="Trebuchet MS" w:eastAsia="Trebuchet MS" w:hAnsi="Trebuchet MS" w:cs="Trebuchet MS"/>
          <w:sz w:val="20"/>
          <w:szCs w:val="20"/>
          <w:lang w:val="en-GB"/>
        </w:rPr>
        <w:t>. However, whether the omega-3 index correlates with bioactive SPMs and with patient-centred outcomes in enterally fed populations remains unknown. We therefore recommend that EN studies incorporate (i) baseline and on-treatment omega-3 index measurements aligned with erythrocyte turnover, (ii) harmonised pre-analytical protocols and targeted</w:t>
      </w:r>
      <w:r w:rsidR="00B949E7">
        <w:rPr>
          <w:rFonts w:ascii="Trebuchet MS" w:eastAsia="Trebuchet MS" w:hAnsi="Trebuchet MS" w:cs="Trebuchet MS"/>
          <w:sz w:val="20"/>
          <w:szCs w:val="20"/>
          <w:lang w:val="en-GB"/>
        </w:rPr>
        <w:t xml:space="preserve"> </w:t>
      </w:r>
      <w:r w:rsidRPr="00F65F6E">
        <w:rPr>
          <w:rFonts w:ascii="Trebuchet MS" w:eastAsia="Trebuchet MS" w:hAnsi="Trebuchet MS" w:cs="Trebuchet MS"/>
          <w:sz w:val="20"/>
          <w:szCs w:val="20"/>
          <w:lang w:val="en-GB"/>
        </w:rPr>
        <w:t>profiling of SPMs/oxylipins, and (iii) pre-specified correlation and mediation analyses to determine whether erythrocyte EPA+DHA tracks SPM biosynthesis and clinical effects.</w:t>
      </w:r>
    </w:p>
    <w:p w14:paraId="7953BFED" w14:textId="77777777" w:rsidR="00412D34" w:rsidRPr="008C0DA4" w:rsidRDefault="00B60709">
      <w:pPr>
        <w:pStyle w:val="Header"/>
        <w:numPr>
          <w:ilvl w:val="0"/>
          <w:numId w:val="6"/>
        </w:numPr>
        <w:spacing w:before="0" w:after="120" w:line="480" w:lineRule="auto"/>
        <w:jc w:val="both"/>
        <w:rPr>
          <w:rFonts w:ascii="Trebuchet MS" w:hAnsi="Trebuchet MS"/>
          <w:b/>
          <w:bCs/>
          <w:sz w:val="20"/>
          <w:szCs w:val="20"/>
          <w:lang w:val="en-US"/>
        </w:rPr>
      </w:pPr>
      <w:r w:rsidRPr="008C0DA4">
        <w:rPr>
          <w:rFonts w:ascii="Trebuchet MS" w:hAnsi="Trebuchet MS"/>
          <w:b/>
          <w:bCs/>
          <w:sz w:val="20"/>
          <w:szCs w:val="20"/>
          <w:lang w:val="en-US"/>
        </w:rPr>
        <w:lastRenderedPageBreak/>
        <w:t>Conclusion</w:t>
      </w:r>
    </w:p>
    <w:p w14:paraId="1CF6EA60" w14:textId="6A7AEB01" w:rsidR="00412D34" w:rsidRPr="008C0DA4" w:rsidRDefault="00B60709">
      <w:pPr>
        <w:pStyle w:val="Corpo"/>
        <w:spacing w:after="120" w:line="480" w:lineRule="auto"/>
        <w:jc w:val="both"/>
        <w:rPr>
          <w:rFonts w:ascii="Trebuchet MS" w:hAnsi="Trebuchet MS"/>
          <w:sz w:val="20"/>
          <w:szCs w:val="20"/>
          <w:lang w:val="en-US"/>
        </w:rPr>
      </w:pPr>
      <w:r w:rsidRPr="008C0DA4">
        <w:rPr>
          <w:rFonts w:ascii="Trebuchet MS" w:hAnsi="Trebuchet MS"/>
          <w:sz w:val="20"/>
          <w:szCs w:val="20"/>
          <w:lang w:val="en-US"/>
        </w:rPr>
        <w:t xml:space="preserve">In conclusion, inflammation involves dynamic and actively regulated processes, including resolution pathways mediated by SPMs. Cumulative evidence has demonstrated multiple mechanisms by which SPMs promote resolution, clarifying how omega-3 fatty acids exert immunomodulatory effects. SPM-enriched EN formulations hold </w:t>
      </w:r>
      <w:r w:rsidR="00F12DDE" w:rsidRPr="008C0DA4">
        <w:rPr>
          <w:rFonts w:ascii="Trebuchet MS" w:hAnsi="Trebuchet MS"/>
          <w:sz w:val="20"/>
          <w:szCs w:val="20"/>
          <w:lang w:val="en-US"/>
        </w:rPr>
        <w:t xml:space="preserve">tremendous </w:t>
      </w:r>
      <w:r w:rsidRPr="008C0DA4">
        <w:rPr>
          <w:rFonts w:ascii="Trebuchet MS" w:hAnsi="Trebuchet MS"/>
          <w:sz w:val="20"/>
          <w:szCs w:val="20"/>
          <w:lang w:val="en-US"/>
        </w:rPr>
        <w:t xml:space="preserve">promise as a nutritional strategy to modulate immune responses and enhance inflammation resolution across diverse acute and chronic clinical scenarios. </w:t>
      </w:r>
      <w:r w:rsidR="00F12DDE" w:rsidRPr="008C0DA4">
        <w:rPr>
          <w:rFonts w:ascii="Trebuchet MS" w:hAnsi="Trebuchet MS"/>
          <w:sz w:val="20"/>
          <w:szCs w:val="20"/>
          <w:lang w:val="en-US"/>
        </w:rPr>
        <w:t>Additional r</w:t>
      </w:r>
      <w:r w:rsidRPr="008C0DA4">
        <w:rPr>
          <w:rFonts w:ascii="Trebuchet MS" w:hAnsi="Trebuchet MS"/>
          <w:sz w:val="20"/>
          <w:szCs w:val="20"/>
          <w:lang w:val="en-US"/>
        </w:rPr>
        <w:t>igorous clinical studies are needed to evaluate the efficacy of SPM-enriched EN formulas and to inform evidence-based clinical guidelines.</w:t>
      </w:r>
    </w:p>
    <w:p w14:paraId="5AA01F91" w14:textId="77777777" w:rsidR="00F542D0" w:rsidRPr="008C0DA4" w:rsidRDefault="00F542D0">
      <w:pPr>
        <w:pStyle w:val="Corpo"/>
        <w:spacing w:after="120" w:line="480" w:lineRule="auto"/>
        <w:jc w:val="both"/>
        <w:rPr>
          <w:rFonts w:ascii="Trebuchet MS" w:hAnsi="Trebuchet MS"/>
          <w:sz w:val="20"/>
          <w:szCs w:val="20"/>
          <w:lang w:val="en-US"/>
        </w:rPr>
      </w:pPr>
    </w:p>
    <w:p w14:paraId="7E1B155C" w14:textId="77777777" w:rsidR="00562355" w:rsidRPr="008C0DA4" w:rsidRDefault="00562355" w:rsidP="00562355">
      <w:pPr>
        <w:pStyle w:val="Corpo"/>
        <w:spacing w:line="480" w:lineRule="auto"/>
        <w:jc w:val="both"/>
        <w:rPr>
          <w:rFonts w:ascii="Trebuchet MS" w:hAnsi="Trebuchet MS"/>
          <w:b/>
          <w:bCs/>
          <w:sz w:val="20"/>
          <w:szCs w:val="20"/>
          <w:lang w:val="en-US"/>
        </w:rPr>
      </w:pPr>
      <w:r w:rsidRPr="008C0DA4">
        <w:rPr>
          <w:rFonts w:ascii="Trebuchet MS" w:hAnsi="Trebuchet MS"/>
          <w:b/>
          <w:bCs/>
          <w:sz w:val="20"/>
          <w:szCs w:val="20"/>
          <w:lang w:val="en-US"/>
        </w:rPr>
        <w:t>Acknowledgments</w:t>
      </w:r>
    </w:p>
    <w:p w14:paraId="700F6633" w14:textId="5644CC55" w:rsidR="00562355" w:rsidRPr="008C0DA4" w:rsidRDefault="00562355" w:rsidP="00562355">
      <w:pPr>
        <w:pStyle w:val="Corpo"/>
        <w:spacing w:line="480" w:lineRule="auto"/>
        <w:jc w:val="both"/>
        <w:rPr>
          <w:rFonts w:ascii="Trebuchet MS" w:hAnsi="Trebuchet MS"/>
          <w:sz w:val="20"/>
          <w:szCs w:val="20"/>
          <w:lang w:val="en-US"/>
        </w:rPr>
      </w:pPr>
      <w:r w:rsidRPr="008C0DA4">
        <w:rPr>
          <w:rFonts w:ascii="Trebuchet MS" w:hAnsi="Trebuchet MS"/>
          <w:sz w:val="20"/>
          <w:szCs w:val="20"/>
          <w:lang w:val="en-US"/>
        </w:rPr>
        <w:t>Under the direction of the authors, medical writing and editorial support were provided by Dr Ahmed Elgebaly, MD, Content Ed Net GMBH. All medical writing activities followed the Good Publication Practice (GPP 2022) guidelines and the International Committee of Medical Journal Editors (ICMJE) authorship rule.</w:t>
      </w:r>
    </w:p>
    <w:p w14:paraId="0AFC8B37" w14:textId="77777777" w:rsidR="00F542D0" w:rsidRPr="008C0DA4" w:rsidRDefault="00F542D0" w:rsidP="00562355">
      <w:pPr>
        <w:pStyle w:val="Corpo"/>
        <w:spacing w:line="480" w:lineRule="auto"/>
        <w:jc w:val="both"/>
        <w:rPr>
          <w:rFonts w:ascii="Trebuchet MS" w:hAnsi="Trebuchet MS"/>
          <w:sz w:val="20"/>
          <w:szCs w:val="20"/>
          <w:lang w:val="en-US"/>
        </w:rPr>
      </w:pPr>
    </w:p>
    <w:p w14:paraId="7D82B0CC" w14:textId="385418AE" w:rsidR="006D3B4C" w:rsidRPr="008C0DA4" w:rsidRDefault="006D3B4C" w:rsidP="006D3B4C">
      <w:pPr>
        <w:pStyle w:val="Corpo"/>
        <w:spacing w:line="480" w:lineRule="auto"/>
        <w:jc w:val="both"/>
        <w:rPr>
          <w:rFonts w:ascii="Trebuchet MS" w:hAnsi="Trebuchet MS"/>
          <w:b/>
          <w:bCs/>
          <w:sz w:val="20"/>
          <w:szCs w:val="20"/>
          <w:lang w:val="en-US"/>
        </w:rPr>
      </w:pPr>
      <w:r w:rsidRPr="008C0DA4">
        <w:rPr>
          <w:rFonts w:ascii="Trebuchet MS" w:hAnsi="Trebuchet MS"/>
          <w:b/>
          <w:bCs/>
          <w:sz w:val="20"/>
          <w:szCs w:val="20"/>
          <w:lang w:val="en-US"/>
        </w:rPr>
        <w:t>Funding Statement</w:t>
      </w:r>
    </w:p>
    <w:p w14:paraId="1185BBB8" w14:textId="16F38313" w:rsidR="006D3B4C" w:rsidRPr="008C0DA4" w:rsidRDefault="006D3B4C" w:rsidP="006D3B4C">
      <w:pPr>
        <w:pStyle w:val="Corpo"/>
        <w:spacing w:line="480" w:lineRule="auto"/>
        <w:jc w:val="both"/>
        <w:rPr>
          <w:rFonts w:ascii="Trebuchet MS" w:hAnsi="Trebuchet MS"/>
          <w:sz w:val="20"/>
          <w:szCs w:val="20"/>
          <w:lang w:val="en-US"/>
        </w:rPr>
      </w:pPr>
      <w:r w:rsidRPr="008C0DA4">
        <w:rPr>
          <w:rFonts w:ascii="Trebuchet MS" w:hAnsi="Trebuchet MS"/>
          <w:sz w:val="20"/>
          <w:szCs w:val="20"/>
          <w:lang w:val="en-US"/>
        </w:rPr>
        <w:t xml:space="preserve">This project was funded by Nestlé Health Science. The funding involved </w:t>
      </w:r>
      <w:r w:rsidR="00247E66">
        <w:rPr>
          <w:rFonts w:ascii="Trebuchet MS" w:hAnsi="Trebuchet MS"/>
          <w:sz w:val="20"/>
          <w:szCs w:val="20"/>
          <w:lang w:val="en-US"/>
        </w:rPr>
        <w:t>the</w:t>
      </w:r>
      <w:r w:rsidRPr="008C0DA4">
        <w:rPr>
          <w:rFonts w:ascii="Trebuchet MS" w:hAnsi="Trebuchet MS"/>
          <w:sz w:val="20"/>
          <w:szCs w:val="20"/>
          <w:lang w:val="en-US"/>
        </w:rPr>
        <w:t xml:space="preserve"> </w:t>
      </w:r>
      <w:r w:rsidR="00247E66">
        <w:rPr>
          <w:rFonts w:ascii="Trebuchet MS" w:hAnsi="Trebuchet MS"/>
          <w:sz w:val="20"/>
          <w:szCs w:val="20"/>
          <w:lang w:val="en-US"/>
        </w:rPr>
        <w:t xml:space="preserve">organization of an </w:t>
      </w:r>
      <w:r w:rsidRPr="008C0DA4">
        <w:rPr>
          <w:rFonts w:ascii="Trebuchet MS" w:hAnsi="Trebuchet MS"/>
          <w:sz w:val="20"/>
          <w:szCs w:val="20"/>
          <w:lang w:val="en-US"/>
        </w:rPr>
        <w:t>expert panel meeting, an honorarium to the meeting participants, manuscript writing support from Content Ed Net Switzerland, and open-access publication fees. The authors maintain full independence and responsibility for the content of this review, and the opinions expressed herein do not necessarily reflect those of the funder. However, the funder reviewed the final draft for factual accuracy.</w:t>
      </w:r>
    </w:p>
    <w:p w14:paraId="7041772E" w14:textId="77777777" w:rsidR="00F542D0" w:rsidRPr="008C0DA4" w:rsidRDefault="00F542D0" w:rsidP="006D3B4C">
      <w:pPr>
        <w:pStyle w:val="Corpo"/>
        <w:spacing w:line="480" w:lineRule="auto"/>
        <w:jc w:val="both"/>
        <w:rPr>
          <w:rFonts w:ascii="Trebuchet MS" w:hAnsi="Trebuchet MS"/>
          <w:sz w:val="20"/>
          <w:szCs w:val="20"/>
          <w:lang w:val="en-US"/>
        </w:rPr>
      </w:pPr>
    </w:p>
    <w:p w14:paraId="0FA578E4" w14:textId="77777777" w:rsidR="00F542D0" w:rsidRPr="008C0DA4" w:rsidRDefault="00F542D0" w:rsidP="006D3B4C">
      <w:pPr>
        <w:pStyle w:val="Corpo"/>
        <w:spacing w:line="480" w:lineRule="auto"/>
        <w:jc w:val="both"/>
        <w:rPr>
          <w:rFonts w:ascii="Trebuchet MS" w:eastAsia="Trebuchet MS" w:hAnsi="Trebuchet MS" w:cs="Trebuchet MS"/>
          <w:sz w:val="20"/>
          <w:szCs w:val="20"/>
          <w:lang w:val="en-US"/>
        </w:rPr>
      </w:pPr>
    </w:p>
    <w:p w14:paraId="51539351" w14:textId="77777777" w:rsidR="006D3B4C" w:rsidRPr="008C0DA4" w:rsidRDefault="006D3B4C" w:rsidP="006D3B4C">
      <w:pPr>
        <w:pStyle w:val="Corpo"/>
        <w:spacing w:line="480" w:lineRule="auto"/>
        <w:jc w:val="both"/>
        <w:rPr>
          <w:rFonts w:ascii="Trebuchet MS" w:hAnsi="Trebuchet MS"/>
          <w:b/>
          <w:bCs/>
          <w:sz w:val="20"/>
          <w:szCs w:val="20"/>
          <w:lang w:val="en-US"/>
        </w:rPr>
      </w:pPr>
      <w:r w:rsidRPr="008C0DA4">
        <w:rPr>
          <w:rFonts w:ascii="Trebuchet MS" w:hAnsi="Trebuchet MS"/>
          <w:b/>
          <w:bCs/>
          <w:sz w:val="20"/>
          <w:szCs w:val="20"/>
          <w:lang w:val="en-US"/>
        </w:rPr>
        <w:t>Author Contributions</w:t>
      </w:r>
    </w:p>
    <w:p w14:paraId="0AE245E1" w14:textId="56635C11" w:rsidR="000A3CEF" w:rsidRPr="008C0DA4" w:rsidRDefault="006D3B4C" w:rsidP="000A3CEF">
      <w:pPr>
        <w:pStyle w:val="Corpo"/>
        <w:spacing w:after="120" w:line="480" w:lineRule="auto"/>
        <w:jc w:val="both"/>
        <w:rPr>
          <w:rFonts w:ascii="Trebuchet MS" w:hAnsi="Trebuchet MS"/>
          <w:sz w:val="20"/>
          <w:szCs w:val="20"/>
          <w:lang w:val="en-US"/>
        </w:rPr>
      </w:pPr>
      <w:r w:rsidRPr="008C0DA4">
        <w:rPr>
          <w:rFonts w:ascii="Trebuchet MS" w:hAnsi="Trebuchet MS"/>
          <w:sz w:val="20"/>
          <w:szCs w:val="20"/>
          <w:lang w:val="en-US"/>
        </w:rPr>
        <w:t xml:space="preserve">All authors contributed to writing the original draft and critical review/editing. All authors meet the International Committee of Medical Journal Editors (ICMJE) authorship criteria and </w:t>
      </w:r>
      <w:r w:rsidRPr="008C0DA4">
        <w:rPr>
          <w:rFonts w:ascii="Trebuchet MS" w:hAnsi="Trebuchet MS"/>
          <w:sz w:val="20"/>
          <w:szCs w:val="20"/>
          <w:lang w:val="en-US"/>
        </w:rPr>
        <w:lastRenderedPageBreak/>
        <w:t>approve the final version of the manuscript.</w:t>
      </w:r>
      <w:r w:rsidR="000A3CEF">
        <w:rPr>
          <w:rFonts w:ascii="Trebuchet MS" w:hAnsi="Trebuchet MS"/>
          <w:sz w:val="20"/>
          <w:szCs w:val="20"/>
          <w:lang w:val="en-US"/>
        </w:rPr>
        <w:t xml:space="preserve"> We confirm that the list of authors does not exclude any name that is </w:t>
      </w:r>
      <w:r w:rsidR="000A3CEF" w:rsidRPr="000A3CEF">
        <w:rPr>
          <w:rFonts w:ascii="Trebuchet MS" w:hAnsi="Trebuchet MS"/>
          <w:sz w:val="20"/>
          <w:szCs w:val="20"/>
          <w:lang w:val="en-US"/>
        </w:rPr>
        <w:t>eligible for authorship.</w:t>
      </w:r>
    </w:p>
    <w:p w14:paraId="6D0FF74C" w14:textId="77777777" w:rsidR="00F542D0" w:rsidRPr="008C0DA4" w:rsidRDefault="00F542D0" w:rsidP="006D3B4C">
      <w:pPr>
        <w:pStyle w:val="Corpo"/>
        <w:spacing w:after="120" w:line="480" w:lineRule="auto"/>
        <w:jc w:val="both"/>
        <w:rPr>
          <w:rFonts w:ascii="Trebuchet MS" w:eastAsia="Trebuchet MS" w:hAnsi="Trebuchet MS" w:cs="Trebuchet MS"/>
          <w:sz w:val="20"/>
          <w:szCs w:val="20"/>
          <w:lang w:val="en-US"/>
        </w:rPr>
      </w:pPr>
    </w:p>
    <w:p w14:paraId="363324E8" w14:textId="16F833A4" w:rsidR="00157D9E" w:rsidRPr="008C0DA4" w:rsidRDefault="00157D9E" w:rsidP="00157D9E">
      <w:pPr>
        <w:pStyle w:val="Corpo"/>
        <w:spacing w:line="480" w:lineRule="auto"/>
        <w:jc w:val="both"/>
        <w:rPr>
          <w:rFonts w:ascii="Trebuchet MS" w:hAnsi="Trebuchet MS"/>
          <w:b/>
          <w:bCs/>
          <w:sz w:val="20"/>
          <w:szCs w:val="20"/>
          <w:lang w:val="en-US"/>
        </w:rPr>
      </w:pPr>
      <w:r w:rsidRPr="008C0DA4">
        <w:rPr>
          <w:rFonts w:ascii="Trebuchet MS" w:hAnsi="Trebuchet MS"/>
          <w:b/>
          <w:bCs/>
          <w:sz w:val="20"/>
          <w:szCs w:val="20"/>
          <w:lang w:val="en-US"/>
        </w:rPr>
        <w:t xml:space="preserve">Data </w:t>
      </w:r>
      <w:r w:rsidR="00C85CF2">
        <w:rPr>
          <w:rFonts w:ascii="Trebuchet MS" w:hAnsi="Trebuchet MS"/>
          <w:b/>
          <w:bCs/>
          <w:sz w:val="20"/>
          <w:szCs w:val="20"/>
          <w:lang w:val="en-US"/>
        </w:rPr>
        <w:t>Sharing</w:t>
      </w:r>
      <w:r w:rsidR="00C85CF2" w:rsidRPr="00C85CF2">
        <w:rPr>
          <w:rFonts w:ascii="Trebuchet MS" w:hAnsi="Trebuchet MS"/>
          <w:b/>
          <w:bCs/>
          <w:sz w:val="20"/>
          <w:szCs w:val="20"/>
          <w:lang w:val="en-US"/>
        </w:rPr>
        <w:t xml:space="preserve"> </w:t>
      </w:r>
      <w:r w:rsidRPr="008C0DA4">
        <w:rPr>
          <w:rFonts w:ascii="Trebuchet MS" w:hAnsi="Trebuchet MS"/>
          <w:b/>
          <w:bCs/>
          <w:sz w:val="20"/>
          <w:szCs w:val="20"/>
          <w:lang w:val="en-US"/>
        </w:rPr>
        <w:t>Statement</w:t>
      </w:r>
    </w:p>
    <w:p w14:paraId="60225ACF" w14:textId="77777777" w:rsidR="00B92D4F" w:rsidRPr="008C0DA4" w:rsidRDefault="00157D9E" w:rsidP="00B92D4F">
      <w:pPr>
        <w:pStyle w:val="Corpo"/>
        <w:spacing w:line="480" w:lineRule="auto"/>
        <w:jc w:val="both"/>
        <w:rPr>
          <w:rFonts w:ascii="Trebuchet MS" w:hAnsi="Trebuchet MS"/>
          <w:sz w:val="20"/>
          <w:szCs w:val="20"/>
          <w:lang w:val="en-US"/>
        </w:rPr>
      </w:pPr>
      <w:r w:rsidRPr="008C0DA4">
        <w:rPr>
          <w:rFonts w:ascii="Trebuchet MS" w:hAnsi="Trebuchet MS"/>
          <w:sz w:val="20"/>
          <w:szCs w:val="20"/>
          <w:lang w:val="en-US"/>
        </w:rPr>
        <w:t xml:space="preserve">Data sharing </w:t>
      </w:r>
      <w:r w:rsidR="00B92D4F" w:rsidRPr="008C0DA4">
        <w:rPr>
          <w:rFonts w:ascii="Trebuchet MS" w:hAnsi="Trebuchet MS"/>
          <w:sz w:val="20"/>
          <w:szCs w:val="20"/>
          <w:lang w:val="en-US"/>
        </w:rPr>
        <w:t xml:space="preserve">is </w:t>
      </w:r>
      <w:r w:rsidRPr="008C0DA4">
        <w:rPr>
          <w:rFonts w:ascii="Trebuchet MS" w:hAnsi="Trebuchet MS"/>
          <w:sz w:val="20"/>
          <w:szCs w:val="20"/>
          <w:lang w:val="en-US"/>
        </w:rPr>
        <w:t>not applicable to this article as no datasets were generated or analyzed during the current study.</w:t>
      </w:r>
    </w:p>
    <w:p w14:paraId="09901899" w14:textId="77777777" w:rsidR="00F542D0" w:rsidRPr="008C0DA4" w:rsidRDefault="00F542D0" w:rsidP="00B92D4F">
      <w:pPr>
        <w:pStyle w:val="Corpo"/>
        <w:spacing w:line="480" w:lineRule="auto"/>
        <w:jc w:val="both"/>
        <w:rPr>
          <w:rFonts w:ascii="Trebuchet MS" w:hAnsi="Trebuchet MS"/>
          <w:sz w:val="20"/>
          <w:szCs w:val="20"/>
          <w:lang w:val="en-US"/>
        </w:rPr>
      </w:pPr>
    </w:p>
    <w:p w14:paraId="10012052" w14:textId="43DBBE5A" w:rsidR="00157D9E" w:rsidRPr="008C0DA4" w:rsidRDefault="00157D9E" w:rsidP="00B92D4F">
      <w:pPr>
        <w:pStyle w:val="Corpo"/>
        <w:spacing w:line="480" w:lineRule="auto"/>
        <w:jc w:val="both"/>
        <w:rPr>
          <w:rFonts w:ascii="Trebuchet MS" w:hAnsi="Trebuchet MS"/>
          <w:sz w:val="20"/>
          <w:szCs w:val="20"/>
          <w:lang w:val="en-US"/>
        </w:rPr>
      </w:pPr>
      <w:r w:rsidRPr="008C0DA4">
        <w:rPr>
          <w:rFonts w:ascii="Trebuchet MS" w:hAnsi="Trebuchet MS"/>
          <w:b/>
          <w:bCs/>
          <w:sz w:val="20"/>
          <w:szCs w:val="20"/>
          <w:lang w:val="en-US"/>
        </w:rPr>
        <w:t>Conflict of Interest Statement</w:t>
      </w:r>
    </w:p>
    <w:p w14:paraId="05D5E466" w14:textId="77777777" w:rsidR="00E32527" w:rsidRPr="008C0DA4" w:rsidRDefault="00E32527" w:rsidP="00E32527">
      <w:pPr>
        <w:pStyle w:val="Corpo"/>
        <w:spacing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All authors participated in the meeting, where the content for the preparation of the manuscript was discussed, and they received an honorarium from Nestlé Health Science for meeting participation. </w:t>
      </w:r>
    </w:p>
    <w:p w14:paraId="79A7D818" w14:textId="77777777" w:rsidR="00E32527" w:rsidRPr="008C0DA4" w:rsidRDefault="00E32527" w:rsidP="00E32527">
      <w:pPr>
        <w:pStyle w:val="Corpo"/>
        <w:spacing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RM received payment of honoraria for educational events from Nestlé Health Sciences and Fresenius Kabi.</w:t>
      </w:r>
    </w:p>
    <w:p w14:paraId="371A1604" w14:textId="77777777" w:rsidR="00E32527" w:rsidRPr="008C0DA4" w:rsidRDefault="00E32527" w:rsidP="00E32527">
      <w:pPr>
        <w:pStyle w:val="Corpo"/>
        <w:spacing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MM received grants or contracts from Nestlé Health Science, </w:t>
      </w:r>
      <w:proofErr w:type="spellStart"/>
      <w:r w:rsidRPr="008C0DA4">
        <w:rPr>
          <w:rFonts w:ascii="Trebuchet MS" w:hAnsi="Trebuchet MS"/>
          <w:sz w:val="20"/>
          <w:szCs w:val="20"/>
          <w:lang w:val="en-US"/>
        </w:rPr>
        <w:t>Northsea</w:t>
      </w:r>
      <w:proofErr w:type="spellEnd"/>
      <w:r w:rsidRPr="008C0DA4">
        <w:rPr>
          <w:rFonts w:ascii="Trebuchet MS" w:hAnsi="Trebuchet MS"/>
          <w:sz w:val="20"/>
          <w:szCs w:val="20"/>
          <w:lang w:val="en-US"/>
        </w:rPr>
        <w:t xml:space="preserve">, Fresenius Kabi, and </w:t>
      </w:r>
      <w:proofErr w:type="spellStart"/>
      <w:r w:rsidRPr="008C0DA4">
        <w:rPr>
          <w:rFonts w:ascii="Trebuchet MS" w:hAnsi="Trebuchet MS"/>
          <w:sz w:val="20"/>
          <w:szCs w:val="20"/>
          <w:lang w:val="en-US"/>
        </w:rPr>
        <w:t>VectivBio</w:t>
      </w:r>
      <w:proofErr w:type="spellEnd"/>
      <w:r w:rsidRPr="008C0DA4">
        <w:rPr>
          <w:rFonts w:ascii="Trebuchet MS" w:hAnsi="Trebuchet MS"/>
          <w:sz w:val="20"/>
          <w:szCs w:val="20"/>
          <w:lang w:val="en-US"/>
        </w:rPr>
        <w:t xml:space="preserve">. MM received consulting fees from Baxter Healthcare, Otsuka, and </w:t>
      </w:r>
      <w:proofErr w:type="spellStart"/>
      <w:r w:rsidRPr="008C0DA4">
        <w:rPr>
          <w:rFonts w:ascii="Trebuchet MS" w:hAnsi="Trebuchet MS"/>
          <w:sz w:val="20"/>
          <w:szCs w:val="20"/>
          <w:lang w:val="en-US"/>
        </w:rPr>
        <w:t>NutriShare</w:t>
      </w:r>
      <w:proofErr w:type="spellEnd"/>
      <w:r w:rsidRPr="008C0DA4">
        <w:rPr>
          <w:rFonts w:ascii="Trebuchet MS" w:hAnsi="Trebuchet MS"/>
          <w:sz w:val="20"/>
          <w:szCs w:val="20"/>
          <w:lang w:val="en-US"/>
        </w:rPr>
        <w:t>. MM is a member of the ASPEN board of directors.</w:t>
      </w:r>
    </w:p>
    <w:p w14:paraId="7ECB76AF" w14:textId="77777777" w:rsidR="00E32527" w:rsidRPr="008C0DA4" w:rsidRDefault="00E32527" w:rsidP="00E32527">
      <w:pPr>
        <w:pStyle w:val="Corpo"/>
        <w:spacing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DW received grants or contracts from Nestlé Health Science, </w:t>
      </w:r>
      <w:proofErr w:type="spellStart"/>
      <w:r w:rsidRPr="008C0DA4">
        <w:rPr>
          <w:rFonts w:ascii="Trebuchet MS" w:hAnsi="Trebuchet MS"/>
          <w:sz w:val="20"/>
          <w:szCs w:val="20"/>
          <w:lang w:val="en-US"/>
        </w:rPr>
        <w:t>Farmoquimica</w:t>
      </w:r>
      <w:proofErr w:type="spellEnd"/>
      <w:r w:rsidRPr="008C0DA4">
        <w:rPr>
          <w:rFonts w:ascii="Trebuchet MS" w:hAnsi="Trebuchet MS"/>
          <w:sz w:val="20"/>
          <w:szCs w:val="20"/>
          <w:lang w:val="en-US"/>
        </w:rPr>
        <w:t xml:space="preserve">, and Sanofi. DW received consulting fees from </w:t>
      </w:r>
      <w:proofErr w:type="spellStart"/>
      <w:r w:rsidRPr="008C0DA4">
        <w:rPr>
          <w:rFonts w:ascii="Trebuchet MS" w:hAnsi="Trebuchet MS"/>
          <w:sz w:val="20"/>
          <w:szCs w:val="20"/>
          <w:lang w:val="en-US"/>
        </w:rPr>
        <w:t>Farmoquimica</w:t>
      </w:r>
      <w:proofErr w:type="spellEnd"/>
      <w:r w:rsidRPr="008C0DA4">
        <w:rPr>
          <w:rFonts w:ascii="Trebuchet MS" w:hAnsi="Trebuchet MS"/>
          <w:sz w:val="20"/>
          <w:szCs w:val="20"/>
          <w:lang w:val="en-US"/>
        </w:rPr>
        <w:t xml:space="preserve">. DW received payment or honoraria for lectures, presentations, speaker bureaus, manuscript writing, or educational events from Herbalife, Ajinomoto, and Nestlé Health Science. DW received support for attending meetings and/or travel from Sanofi. DW participated in a Data Safety Monitoring Board or Advisory Board funded by Sanofi. </w:t>
      </w:r>
    </w:p>
    <w:p w14:paraId="5E95129B" w14:textId="77777777" w:rsidR="00E32527" w:rsidRPr="008C0DA4" w:rsidRDefault="00E32527" w:rsidP="00E32527">
      <w:pPr>
        <w:pStyle w:val="Corpo"/>
        <w:spacing w:line="480" w:lineRule="auto"/>
        <w:jc w:val="both"/>
        <w:rPr>
          <w:rFonts w:ascii="Trebuchet MS" w:eastAsia="Trebuchet MS" w:hAnsi="Trebuchet MS" w:cs="Trebuchet MS"/>
          <w:sz w:val="20"/>
          <w:szCs w:val="20"/>
          <w:lang w:val="en-US"/>
        </w:rPr>
      </w:pPr>
      <w:r w:rsidRPr="00F65F6E">
        <w:rPr>
          <w:rFonts w:ascii="Trebuchet MS" w:hAnsi="Trebuchet MS"/>
          <w:sz w:val="20"/>
          <w:szCs w:val="20"/>
          <w:lang w:val="nl-NL"/>
        </w:rPr>
        <w:t xml:space="preserve">EW received grants or contracts from KCE Kenniscentrum België at UZBrussel and FWO Fonds Wetenschappelijk Onderzoek from Vrije Universiteit Brussel. </w:t>
      </w:r>
      <w:r w:rsidRPr="008C0DA4">
        <w:rPr>
          <w:rFonts w:ascii="Trebuchet MS" w:hAnsi="Trebuchet MS"/>
          <w:sz w:val="20"/>
          <w:szCs w:val="20"/>
          <w:lang w:val="en-US"/>
        </w:rPr>
        <w:t>EW received payment or honoraria for lectures, presentations, speaker bureaus, manuscript writing, or educational events from Baxter Healthcare, Nestlé Health Science, Danone Nutricia, Art Medical, and B Braun.</w:t>
      </w:r>
    </w:p>
    <w:p w14:paraId="17F7A80A" w14:textId="77777777" w:rsidR="00E32527" w:rsidRPr="008C0DA4" w:rsidRDefault="00E32527" w:rsidP="00E32527">
      <w:pPr>
        <w:pStyle w:val="Corpo"/>
        <w:spacing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MS received payment or honoraria for lectures, presentations, speaker bureaus, manuscript writing, or educational events from Baxter Healthcare, </w:t>
      </w:r>
      <w:proofErr w:type="spellStart"/>
      <w:r w:rsidRPr="008C0DA4">
        <w:rPr>
          <w:rFonts w:ascii="Trebuchet MS" w:hAnsi="Trebuchet MS"/>
          <w:sz w:val="20"/>
          <w:szCs w:val="20"/>
          <w:lang w:val="en-US"/>
        </w:rPr>
        <w:t>Errekappa</w:t>
      </w:r>
      <w:proofErr w:type="spellEnd"/>
      <w:r w:rsidRPr="008C0DA4">
        <w:rPr>
          <w:rFonts w:ascii="Trebuchet MS" w:hAnsi="Trebuchet MS"/>
          <w:sz w:val="20"/>
          <w:szCs w:val="20"/>
          <w:lang w:val="en-US"/>
        </w:rPr>
        <w:t>, and Fresenius Kabi. MS participated in a Data Safety Monitoring Board or Advisory Board funded by Nestlé Health Science.</w:t>
      </w:r>
    </w:p>
    <w:p w14:paraId="12F65869" w14:textId="77777777" w:rsidR="00E32527" w:rsidRPr="008C0DA4" w:rsidRDefault="00E32527" w:rsidP="00E32527">
      <w:pPr>
        <w:pStyle w:val="Corpo"/>
        <w:spacing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lastRenderedPageBreak/>
        <w:t>MU received payment or honoraria for lectures, presentations, speaker bureaus, manuscript writing, or educational events from Fresenius Kabi, Baxter Healthcare, and Danone Nutricia.</w:t>
      </w:r>
    </w:p>
    <w:p w14:paraId="0FAA6048" w14:textId="008E377A" w:rsidR="00E32527" w:rsidRPr="008C0DA4" w:rsidRDefault="00E32527" w:rsidP="00E32527">
      <w:pPr>
        <w:pStyle w:val="Corpo"/>
        <w:spacing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PC received consulting fees from </w:t>
      </w:r>
      <w:r w:rsidR="00D81AA9" w:rsidRPr="008C0DA4">
        <w:rPr>
          <w:rFonts w:ascii="Trebuchet MS" w:hAnsi="Trebuchet MS"/>
          <w:sz w:val="20"/>
          <w:szCs w:val="20"/>
          <w:lang w:val="en-US"/>
        </w:rPr>
        <w:t xml:space="preserve">BASF, </w:t>
      </w:r>
      <w:r w:rsidRPr="008C0DA4">
        <w:rPr>
          <w:rFonts w:ascii="Trebuchet MS" w:hAnsi="Trebuchet MS"/>
          <w:sz w:val="20"/>
          <w:szCs w:val="20"/>
          <w:lang w:val="en-US"/>
        </w:rPr>
        <w:t>Nutricia</w:t>
      </w:r>
      <w:r w:rsidR="002E0F08" w:rsidRPr="008C0DA4">
        <w:rPr>
          <w:rFonts w:ascii="Trebuchet MS" w:hAnsi="Trebuchet MS"/>
          <w:sz w:val="20"/>
          <w:szCs w:val="20"/>
          <w:lang w:val="en-US"/>
        </w:rPr>
        <w:t>-Danone</w:t>
      </w:r>
      <w:r w:rsidRPr="008C0DA4">
        <w:rPr>
          <w:rFonts w:ascii="Trebuchet MS" w:hAnsi="Trebuchet MS"/>
          <w:sz w:val="20"/>
          <w:szCs w:val="20"/>
          <w:lang w:val="en-US"/>
        </w:rPr>
        <w:t xml:space="preserve">, </w:t>
      </w:r>
      <w:proofErr w:type="spellStart"/>
      <w:r w:rsidRPr="008C0DA4">
        <w:rPr>
          <w:rFonts w:ascii="Trebuchet MS" w:hAnsi="Trebuchet MS"/>
          <w:sz w:val="20"/>
          <w:szCs w:val="20"/>
          <w:lang w:val="en-US"/>
        </w:rPr>
        <w:t>Dsm</w:t>
      </w:r>
      <w:proofErr w:type="spellEnd"/>
      <w:r w:rsidRPr="008C0DA4">
        <w:rPr>
          <w:rFonts w:ascii="Trebuchet MS" w:hAnsi="Trebuchet MS"/>
          <w:sz w:val="20"/>
          <w:szCs w:val="20"/>
          <w:lang w:val="en-US"/>
        </w:rPr>
        <w:t xml:space="preserve">-Firmenich, Bunge, Fresenius-Kabi, B. Braun Melsungen, Baxter Healthcare, </w:t>
      </w:r>
      <w:r w:rsidR="00111A18" w:rsidRPr="008C0DA4">
        <w:rPr>
          <w:rFonts w:ascii="Trebuchet MS" w:hAnsi="Trebuchet MS"/>
          <w:sz w:val="20"/>
          <w:szCs w:val="20"/>
          <w:lang w:val="en-US"/>
        </w:rPr>
        <w:t>H&amp;H Group</w:t>
      </w:r>
      <w:r w:rsidR="00362817" w:rsidRPr="008C0DA4">
        <w:rPr>
          <w:rFonts w:ascii="Trebuchet MS" w:hAnsi="Trebuchet MS"/>
          <w:sz w:val="20"/>
          <w:szCs w:val="20"/>
          <w:lang w:val="en-US"/>
        </w:rPr>
        <w:t>, Nestle Health Science</w:t>
      </w:r>
      <w:r w:rsidR="00111A18" w:rsidRPr="008C0DA4">
        <w:rPr>
          <w:rFonts w:ascii="Trebuchet MS" w:hAnsi="Trebuchet MS"/>
          <w:sz w:val="20"/>
          <w:szCs w:val="20"/>
          <w:lang w:val="en-US"/>
        </w:rPr>
        <w:t xml:space="preserve"> </w:t>
      </w:r>
      <w:r w:rsidRPr="008C0DA4">
        <w:rPr>
          <w:rFonts w:ascii="Trebuchet MS" w:hAnsi="Trebuchet MS"/>
          <w:sz w:val="20"/>
          <w:szCs w:val="20"/>
          <w:lang w:val="en-US"/>
        </w:rPr>
        <w:t xml:space="preserve">and Abbott Nutrition. PC received payment or honoraria for lectures, presentations, speaker bureaus, manuscript writing, or educational events from Fresenius-Kabi, </w:t>
      </w:r>
      <w:proofErr w:type="spellStart"/>
      <w:r w:rsidRPr="008C0DA4">
        <w:rPr>
          <w:rFonts w:ascii="Trebuchet MS" w:hAnsi="Trebuchet MS"/>
          <w:sz w:val="20"/>
          <w:szCs w:val="20"/>
          <w:lang w:val="en-US"/>
        </w:rPr>
        <w:t>Dsm</w:t>
      </w:r>
      <w:proofErr w:type="spellEnd"/>
      <w:r w:rsidRPr="008C0DA4">
        <w:rPr>
          <w:rFonts w:ascii="Trebuchet MS" w:hAnsi="Trebuchet MS"/>
          <w:sz w:val="20"/>
          <w:szCs w:val="20"/>
          <w:lang w:val="en-US"/>
        </w:rPr>
        <w:t xml:space="preserve">-Firmenich, Abbott Nutrition, and </w:t>
      </w:r>
      <w:proofErr w:type="spellStart"/>
      <w:r w:rsidRPr="008C0DA4">
        <w:rPr>
          <w:rFonts w:ascii="Trebuchet MS" w:hAnsi="Trebuchet MS"/>
          <w:sz w:val="20"/>
          <w:szCs w:val="20"/>
          <w:lang w:val="en-US"/>
        </w:rPr>
        <w:t>Eqology</w:t>
      </w:r>
      <w:proofErr w:type="spellEnd"/>
      <w:r w:rsidRPr="008C0DA4">
        <w:rPr>
          <w:rFonts w:ascii="Trebuchet MS" w:hAnsi="Trebuchet MS"/>
          <w:sz w:val="20"/>
          <w:szCs w:val="20"/>
          <w:lang w:val="en-US"/>
        </w:rPr>
        <w:t xml:space="preserve">. PC received support for attending meetings and/or travel from GOED. </w:t>
      </w:r>
    </w:p>
    <w:p w14:paraId="163C5D1C" w14:textId="6FB2DADA" w:rsidR="00E32527" w:rsidRPr="008C0DA4" w:rsidRDefault="00E32527" w:rsidP="00E32527">
      <w:pPr>
        <w:pStyle w:val="Corpo"/>
        <w:spacing w:line="480" w:lineRule="auto"/>
        <w:jc w:val="both"/>
        <w:rPr>
          <w:rFonts w:ascii="Trebuchet MS" w:eastAsia="Trebuchet MS" w:hAnsi="Trebuchet MS" w:cs="Trebuchet MS"/>
          <w:sz w:val="20"/>
          <w:szCs w:val="20"/>
          <w:lang w:val="en-US"/>
        </w:rPr>
      </w:pPr>
      <w:r w:rsidRPr="008C0DA4">
        <w:rPr>
          <w:rFonts w:ascii="Trebuchet MS" w:hAnsi="Trebuchet MS"/>
          <w:sz w:val="20"/>
          <w:szCs w:val="20"/>
          <w:lang w:val="en-US"/>
        </w:rPr>
        <w:t xml:space="preserve">JD received grants or contracts from Barts Charity, the European Research Council, Versus Arthritis, Welcome Trust, and the Royal Society. JD received royalties </w:t>
      </w:r>
      <w:r w:rsidR="003516F8" w:rsidRPr="008C0DA4">
        <w:rPr>
          <w:rFonts w:ascii="Trebuchet MS" w:hAnsi="Trebuchet MS"/>
          <w:sz w:val="20"/>
          <w:szCs w:val="20"/>
          <w:lang w:val="en-US"/>
        </w:rPr>
        <w:t>f</w:t>
      </w:r>
      <w:r w:rsidRPr="008C0DA4">
        <w:rPr>
          <w:rFonts w:ascii="Trebuchet MS" w:hAnsi="Trebuchet MS"/>
          <w:sz w:val="20"/>
          <w:szCs w:val="20"/>
          <w:lang w:val="en-US"/>
        </w:rPr>
        <w:t xml:space="preserve">or licenses from </w:t>
      </w:r>
      <w:proofErr w:type="spellStart"/>
      <w:r w:rsidRPr="008C0DA4">
        <w:rPr>
          <w:rFonts w:ascii="Trebuchet MS" w:hAnsi="Trebuchet MS"/>
          <w:sz w:val="20"/>
          <w:szCs w:val="20"/>
          <w:lang w:val="en-US"/>
        </w:rPr>
        <w:t>ResoTher</w:t>
      </w:r>
      <w:proofErr w:type="spellEnd"/>
      <w:r w:rsidRPr="008C0DA4">
        <w:rPr>
          <w:rFonts w:ascii="Trebuchet MS" w:hAnsi="Trebuchet MS"/>
          <w:sz w:val="20"/>
          <w:szCs w:val="20"/>
          <w:lang w:val="en-US"/>
        </w:rPr>
        <w:t xml:space="preserve"> Pharma. JD received consulting fees from Nestlé Health Science, Fresenius Kabi, Metagenics Inc., William Harvey Research Limited, Bayer Inc., Heel </w:t>
      </w:r>
      <w:proofErr w:type="spellStart"/>
      <w:r w:rsidRPr="008C0DA4">
        <w:rPr>
          <w:rFonts w:ascii="Trebuchet MS" w:hAnsi="Trebuchet MS"/>
          <w:sz w:val="20"/>
          <w:szCs w:val="20"/>
          <w:lang w:val="en-US"/>
        </w:rPr>
        <w:t>Gmbh</w:t>
      </w:r>
      <w:proofErr w:type="spellEnd"/>
      <w:r w:rsidRPr="008C0DA4">
        <w:rPr>
          <w:rFonts w:ascii="Trebuchet MS" w:hAnsi="Trebuchet MS"/>
          <w:sz w:val="20"/>
          <w:szCs w:val="20"/>
          <w:lang w:val="en-US"/>
        </w:rPr>
        <w:t>, Ceva Santé Animale, and Lonza. JD received payment or honoraria for lectures, presentations, speaker bureaus, manuscript writing, or educational events from Metagenics Inc. JD received payment for expert testimony from Perkin Coie.</w:t>
      </w:r>
    </w:p>
    <w:p w14:paraId="59113DF0" w14:textId="77777777" w:rsidR="002E0F08" w:rsidRPr="008C0DA4" w:rsidRDefault="00E32527" w:rsidP="00E32527">
      <w:pPr>
        <w:pStyle w:val="Corpo"/>
        <w:spacing w:line="480" w:lineRule="auto"/>
        <w:jc w:val="both"/>
        <w:rPr>
          <w:rFonts w:ascii="Trebuchet MS" w:hAnsi="Trebuchet MS"/>
          <w:sz w:val="20"/>
          <w:szCs w:val="20"/>
          <w:lang w:val="en-US"/>
        </w:rPr>
      </w:pPr>
      <w:r w:rsidRPr="008C0DA4">
        <w:rPr>
          <w:rFonts w:ascii="Trebuchet MS" w:hAnsi="Trebuchet MS"/>
          <w:sz w:val="20"/>
          <w:szCs w:val="20"/>
          <w:lang w:val="en-US"/>
        </w:rPr>
        <w:t xml:space="preserve">ZP received grants or contracts from Fresenius Kabi, Nestlé Health Science, and Baxter Healthcare. ZP received consulting fees from Nestlé Health Science, Fresenius Kabi, Faraday Pharmaceuticals, and </w:t>
      </w:r>
      <w:proofErr w:type="spellStart"/>
      <w:r w:rsidRPr="008C0DA4">
        <w:rPr>
          <w:rFonts w:ascii="Trebuchet MS" w:hAnsi="Trebuchet MS"/>
          <w:sz w:val="20"/>
          <w:szCs w:val="20"/>
          <w:lang w:val="en-US"/>
        </w:rPr>
        <w:t>Bioage</w:t>
      </w:r>
      <w:proofErr w:type="spellEnd"/>
      <w:r w:rsidRPr="008C0DA4">
        <w:rPr>
          <w:rFonts w:ascii="Trebuchet MS" w:hAnsi="Trebuchet MS"/>
          <w:sz w:val="20"/>
          <w:szCs w:val="20"/>
          <w:lang w:val="en-US"/>
        </w:rPr>
        <w:t xml:space="preserve"> Pharmaceuticals. ZP received payment or honoraria for lectures, presentations, speaker bureaus, manuscript writing, or educational events from Nestlé Health Science, </w:t>
      </w:r>
      <w:proofErr w:type="spellStart"/>
      <w:r w:rsidRPr="008C0DA4">
        <w:rPr>
          <w:rFonts w:ascii="Trebuchet MS" w:hAnsi="Trebuchet MS"/>
          <w:sz w:val="20"/>
          <w:szCs w:val="20"/>
          <w:lang w:val="en-US"/>
        </w:rPr>
        <w:t>Sedana</w:t>
      </w:r>
      <w:proofErr w:type="spellEnd"/>
      <w:r w:rsidRPr="008C0DA4">
        <w:rPr>
          <w:rFonts w:ascii="Trebuchet MS" w:hAnsi="Trebuchet MS"/>
          <w:sz w:val="20"/>
          <w:szCs w:val="20"/>
          <w:lang w:val="en-US"/>
        </w:rPr>
        <w:t xml:space="preserve">, and Fresenius Kabi. ZP has patents planned, issued, or pending by Barts Health NHS Trust. </w:t>
      </w:r>
    </w:p>
    <w:p w14:paraId="4AB7E00C" w14:textId="77777777" w:rsidR="00C85CF2" w:rsidRDefault="00E32527" w:rsidP="00F542D0">
      <w:pPr>
        <w:pStyle w:val="Corpo"/>
        <w:spacing w:line="480" w:lineRule="auto"/>
        <w:jc w:val="both"/>
        <w:rPr>
          <w:rFonts w:ascii="Trebuchet MS" w:hAnsi="Trebuchet MS"/>
          <w:sz w:val="20"/>
          <w:szCs w:val="20"/>
          <w:lang w:val="en-US"/>
        </w:rPr>
      </w:pPr>
      <w:r w:rsidRPr="008C0DA4">
        <w:rPr>
          <w:rFonts w:ascii="Trebuchet MS" w:hAnsi="Trebuchet MS"/>
          <w:sz w:val="20"/>
          <w:szCs w:val="20"/>
          <w:lang w:val="en-US"/>
        </w:rPr>
        <w:t>AZ received an honorarium from Nestlé Health Science for a face-to-face meeting to discuss the contents of the manuscript. AZ received grants or contracts from Nutricia-Danone and Rousselot. AZ received payment or honoraria for lectures, presentations, speaker bureaus, manuscript writing, or educational events from Abbott, Nutricia-Danone, Nestlé Health Science, Dutch Medical Food, Fresenius Kabi, and AOP Pharma. AZ received support for attending meetings and/or traveling from Nutricia-Danone, Dutch Medical Food, and Abbott. AZ is the Chair of the FREM Section ESICM, a member of the ESPEN ICU Nutrition guideline for adults, and the executive team of NESPEN</w:t>
      </w:r>
      <w:r w:rsidR="00157D9E" w:rsidRPr="008C0DA4">
        <w:rPr>
          <w:rFonts w:ascii="Trebuchet MS" w:hAnsi="Trebuchet MS"/>
          <w:sz w:val="20"/>
          <w:szCs w:val="20"/>
          <w:lang w:val="en-US"/>
        </w:rPr>
        <w:t>.</w:t>
      </w:r>
    </w:p>
    <w:p w14:paraId="23644BB1" w14:textId="7E784A55" w:rsidR="00C85CF2" w:rsidRDefault="00C85CF2">
      <w:pPr>
        <w:rPr>
          <w:rFonts w:ascii="Trebuchet MS" w:hAnsi="Trebuchet MS" w:cs="Arial Unicode MS"/>
          <w:color w:val="000000"/>
          <w:sz w:val="20"/>
          <w:szCs w:val="20"/>
          <w:u w:color="000000"/>
          <w:lang w:eastAsia="it-IT"/>
          <w14:textOutline w14:w="0" w14:cap="flat" w14:cmpd="sng" w14:algn="ctr">
            <w14:noFill/>
            <w14:prstDash w14:val="solid"/>
            <w14:bevel/>
          </w14:textOutline>
        </w:rPr>
      </w:pPr>
      <w:r>
        <w:rPr>
          <w:rFonts w:ascii="Trebuchet MS" w:hAnsi="Trebuchet MS"/>
          <w:sz w:val="20"/>
          <w:szCs w:val="20"/>
        </w:rPr>
        <w:br w:type="page"/>
      </w:r>
    </w:p>
    <w:p w14:paraId="71F760D0" w14:textId="04FA4A7D" w:rsidR="00C85CF2" w:rsidRDefault="00C85CF2" w:rsidP="001308AB">
      <w:pPr>
        <w:pStyle w:val="Corpo"/>
        <w:spacing w:after="160" w:line="480" w:lineRule="auto"/>
        <w:jc w:val="both"/>
        <w:rPr>
          <w:rFonts w:ascii="Trebuchet MS" w:hAnsi="Trebuchet MS"/>
          <w:sz w:val="20"/>
          <w:szCs w:val="20"/>
          <w:lang w:val="en-US"/>
        </w:rPr>
      </w:pPr>
      <w:r w:rsidRPr="001308AB">
        <w:rPr>
          <w:rFonts w:ascii="Trebuchet MS" w:hAnsi="Trebuchet MS"/>
          <w:b/>
          <w:bCs/>
          <w:sz w:val="20"/>
          <w:szCs w:val="20"/>
          <w:lang w:val="en-US"/>
        </w:rPr>
        <w:lastRenderedPageBreak/>
        <w:t>Ethical approval, study registration, and permissions</w:t>
      </w:r>
    </w:p>
    <w:p w14:paraId="46943B9D" w14:textId="11F17A45" w:rsidR="00C85CF2" w:rsidRDefault="00D81D2F" w:rsidP="001308AB">
      <w:pPr>
        <w:pStyle w:val="Corpo"/>
        <w:spacing w:after="160" w:line="480" w:lineRule="auto"/>
        <w:jc w:val="both"/>
        <w:rPr>
          <w:rFonts w:ascii="Trebuchet MS" w:hAnsi="Trebuchet MS"/>
          <w:sz w:val="20"/>
          <w:szCs w:val="20"/>
          <w:lang w:val="en-US"/>
        </w:rPr>
      </w:pPr>
      <w:r>
        <w:rPr>
          <w:rFonts w:ascii="Trebuchet MS" w:hAnsi="Trebuchet MS"/>
          <w:sz w:val="20"/>
          <w:szCs w:val="20"/>
          <w:lang w:val="en-US"/>
        </w:rPr>
        <w:t>Not applicable</w:t>
      </w:r>
    </w:p>
    <w:p w14:paraId="55E9E81C" w14:textId="7193E758" w:rsidR="00C85CF2" w:rsidRDefault="00C85CF2" w:rsidP="001308AB">
      <w:pPr>
        <w:pStyle w:val="Corpo"/>
        <w:spacing w:after="160" w:line="480" w:lineRule="auto"/>
        <w:jc w:val="both"/>
        <w:rPr>
          <w:rFonts w:ascii="Trebuchet MS" w:hAnsi="Trebuchet MS"/>
          <w:sz w:val="20"/>
          <w:szCs w:val="20"/>
          <w:lang w:val="en-US"/>
        </w:rPr>
      </w:pPr>
      <w:r w:rsidRPr="001308AB">
        <w:rPr>
          <w:rFonts w:ascii="Trebuchet MS" w:hAnsi="Trebuchet MS"/>
          <w:b/>
          <w:bCs/>
          <w:sz w:val="20"/>
          <w:szCs w:val="20"/>
          <w:lang w:val="en-US"/>
        </w:rPr>
        <w:t>Declaration of Generative AI and AI-assisted technologies in the writing process</w:t>
      </w:r>
    </w:p>
    <w:p w14:paraId="488CD7FC" w14:textId="3C5EC23F" w:rsidR="00C85CF2" w:rsidRDefault="00C93BEB" w:rsidP="001308AB">
      <w:pPr>
        <w:pStyle w:val="Corpo"/>
        <w:spacing w:after="160" w:line="480" w:lineRule="auto"/>
        <w:jc w:val="both"/>
        <w:rPr>
          <w:rFonts w:ascii="Trebuchet MS" w:hAnsi="Trebuchet MS"/>
          <w:sz w:val="20"/>
          <w:szCs w:val="20"/>
          <w:lang w:val="en-US"/>
        </w:rPr>
      </w:pPr>
      <w:r>
        <w:rPr>
          <w:rFonts w:ascii="Trebuchet MS" w:hAnsi="Trebuchet MS"/>
          <w:sz w:val="20"/>
          <w:szCs w:val="20"/>
          <w:lang w:val="en-US"/>
        </w:rPr>
        <w:t>None</w:t>
      </w:r>
    </w:p>
    <w:p w14:paraId="07600D7C" w14:textId="0D3218B1" w:rsidR="00412D34" w:rsidRPr="008C0DA4" w:rsidRDefault="00B60709" w:rsidP="00C85CF2">
      <w:pPr>
        <w:pStyle w:val="Corpo"/>
        <w:spacing w:line="480" w:lineRule="auto"/>
        <w:jc w:val="both"/>
        <w:rPr>
          <w:lang w:val="en-US"/>
        </w:rPr>
      </w:pPr>
      <w:r w:rsidRPr="008C0DA4">
        <w:rPr>
          <w:rFonts w:ascii="Arial Unicode MS" w:hAnsi="Arial Unicode MS"/>
          <w:sz w:val="20"/>
          <w:szCs w:val="20"/>
          <w:lang w:val="en-US"/>
        </w:rPr>
        <w:br w:type="page"/>
      </w:r>
    </w:p>
    <w:p w14:paraId="0AF1F6D0" w14:textId="77777777" w:rsidR="00412D34" w:rsidRPr="008C0DA4" w:rsidRDefault="00B60709">
      <w:pPr>
        <w:pStyle w:val="Header"/>
        <w:spacing w:before="0" w:after="120" w:line="480" w:lineRule="auto"/>
        <w:jc w:val="both"/>
        <w:rPr>
          <w:rFonts w:ascii="Trebuchet MS" w:eastAsia="Trebuchet MS" w:hAnsi="Trebuchet MS" w:cs="Trebuchet MS"/>
          <w:b/>
          <w:bCs/>
          <w:sz w:val="20"/>
          <w:szCs w:val="20"/>
          <w:lang w:val="en-US"/>
        </w:rPr>
      </w:pPr>
      <w:r w:rsidRPr="008C0DA4">
        <w:rPr>
          <w:rFonts w:ascii="Trebuchet MS" w:hAnsi="Trebuchet MS"/>
          <w:b/>
          <w:bCs/>
          <w:sz w:val="20"/>
          <w:szCs w:val="20"/>
          <w:lang w:val="en-US"/>
        </w:rPr>
        <w:lastRenderedPageBreak/>
        <w:t>References:</w:t>
      </w:r>
    </w:p>
    <w:p w14:paraId="1047FAD6" w14:textId="48C6BED3" w:rsidR="00170D66" w:rsidRPr="00170D66" w:rsidRDefault="0064278A" w:rsidP="00170D66">
      <w:pPr>
        <w:widowControl w:val="0"/>
        <w:autoSpaceDE w:val="0"/>
        <w:autoSpaceDN w:val="0"/>
        <w:adjustRightInd w:val="0"/>
        <w:spacing w:after="120" w:line="480" w:lineRule="auto"/>
        <w:ind w:left="640" w:hanging="640"/>
        <w:rPr>
          <w:rFonts w:ascii="Trebuchet MS" w:hAnsi="Trebuchet MS"/>
          <w:noProof/>
          <w:sz w:val="20"/>
        </w:rPr>
      </w:pPr>
      <w:r w:rsidRPr="008C0DA4">
        <w:rPr>
          <w:rFonts w:ascii="Trebuchet MS" w:hAnsi="Trebuchet MS"/>
          <w:sz w:val="20"/>
          <w:szCs w:val="20"/>
        </w:rPr>
        <w:fldChar w:fldCharType="begin" w:fldLock="1"/>
      </w:r>
      <w:r w:rsidRPr="008C0DA4">
        <w:rPr>
          <w:rFonts w:ascii="Trebuchet MS" w:hAnsi="Trebuchet MS"/>
          <w:sz w:val="20"/>
          <w:szCs w:val="20"/>
        </w:rPr>
        <w:instrText xml:space="preserve">ADDIN Mendeley Bibliography CSL_BIBLIOGRAPHY </w:instrText>
      </w:r>
      <w:r w:rsidRPr="008C0DA4">
        <w:rPr>
          <w:rFonts w:ascii="Trebuchet MS" w:hAnsi="Trebuchet MS"/>
          <w:sz w:val="20"/>
          <w:szCs w:val="20"/>
        </w:rPr>
        <w:fldChar w:fldCharType="separate"/>
      </w:r>
      <w:r w:rsidR="00170D66" w:rsidRPr="00170D66">
        <w:rPr>
          <w:rFonts w:ascii="Trebuchet MS" w:hAnsi="Trebuchet MS"/>
          <w:noProof/>
          <w:sz w:val="20"/>
        </w:rPr>
        <w:t>[1]</w:t>
      </w:r>
      <w:r w:rsidR="00170D66" w:rsidRPr="00170D66">
        <w:rPr>
          <w:rFonts w:ascii="Trebuchet MS" w:hAnsi="Trebuchet MS"/>
          <w:noProof/>
          <w:sz w:val="20"/>
        </w:rPr>
        <w:tab/>
        <w:t>Chadda KR, Puthucheary Z. Persistent inflammation, immunosuppression, and catabolism syndrome (PICS): a review of definitions, potential therapies, and research priorities. Br J Anaesth 2024;132:507–18. https://doi.org/10.1016/j.bja.2023.11.052.</w:t>
      </w:r>
    </w:p>
    <w:p w14:paraId="346EA2C2" w14:textId="77777777" w:rsidR="00170D66" w:rsidRPr="001308AB" w:rsidRDefault="00170D66" w:rsidP="00170D66">
      <w:pPr>
        <w:widowControl w:val="0"/>
        <w:autoSpaceDE w:val="0"/>
        <w:autoSpaceDN w:val="0"/>
        <w:adjustRightInd w:val="0"/>
        <w:spacing w:after="120" w:line="480" w:lineRule="auto"/>
        <w:ind w:left="640" w:hanging="640"/>
        <w:rPr>
          <w:rFonts w:ascii="Trebuchet MS" w:hAnsi="Trebuchet MS"/>
          <w:noProof/>
          <w:sz w:val="20"/>
          <w:lang w:val="fr-FR"/>
        </w:rPr>
      </w:pPr>
      <w:r w:rsidRPr="00170D66">
        <w:rPr>
          <w:rFonts w:ascii="Trebuchet MS" w:hAnsi="Trebuchet MS"/>
          <w:noProof/>
          <w:sz w:val="20"/>
        </w:rPr>
        <w:t>[2]</w:t>
      </w:r>
      <w:r w:rsidRPr="00170D66">
        <w:rPr>
          <w:rFonts w:ascii="Trebuchet MS" w:hAnsi="Trebuchet MS"/>
          <w:noProof/>
          <w:sz w:val="20"/>
        </w:rPr>
        <w:tab/>
        <w:t xml:space="preserve">Pullen AB, Jadapalli JK, Rhourri-Frih B, Halade G V. Re-evaluating the causes and consequences of non-resolving inflammation in chronic cardiovascular disease. </w:t>
      </w:r>
      <w:r w:rsidRPr="001308AB">
        <w:rPr>
          <w:rFonts w:ascii="Trebuchet MS" w:hAnsi="Trebuchet MS"/>
          <w:noProof/>
          <w:sz w:val="20"/>
          <w:lang w:val="fr-FR"/>
        </w:rPr>
        <w:t>Heart Fail Rev 2020;25:381–91. https://doi.org/10.1007/s10741-019-09817-x.</w:t>
      </w:r>
    </w:p>
    <w:p w14:paraId="1366BD1A"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308AB">
        <w:rPr>
          <w:rFonts w:ascii="Trebuchet MS" w:hAnsi="Trebuchet MS"/>
          <w:noProof/>
          <w:sz w:val="20"/>
          <w:lang w:val="fr-FR"/>
        </w:rPr>
        <w:t>[3]</w:t>
      </w:r>
      <w:r w:rsidRPr="001308AB">
        <w:rPr>
          <w:rFonts w:ascii="Trebuchet MS" w:hAnsi="Trebuchet MS"/>
          <w:noProof/>
          <w:sz w:val="20"/>
          <w:lang w:val="fr-FR"/>
        </w:rPr>
        <w:tab/>
        <w:t xml:space="preserve">Zhao H, Wu L, Yan G, Chen Y, Zhou M, Wu Y, et al. </w:t>
      </w:r>
      <w:r w:rsidRPr="00170D66">
        <w:rPr>
          <w:rFonts w:ascii="Trebuchet MS" w:hAnsi="Trebuchet MS"/>
          <w:noProof/>
          <w:sz w:val="20"/>
        </w:rPr>
        <w:t>Inflammation and tumor progression: signaling pathways and targeted intervention. Signal Transduct Target Ther 2021;6:263. https://doi.org/10.1038/s41392-021-00658-5.</w:t>
      </w:r>
    </w:p>
    <w:p w14:paraId="67715301"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[4]</w:t>
      </w:r>
      <w:r w:rsidRPr="00170D66">
        <w:rPr>
          <w:rFonts w:ascii="Trebuchet MS" w:hAnsi="Trebuchet MS"/>
          <w:noProof/>
          <w:sz w:val="20"/>
        </w:rPr>
        <w:tab/>
        <w:t>Merker M, Felder M, Gueissaz L, Bolliger R, Tribolet P, Kägi-Braun N, et al. Association of Baseline Inflammation With Effectiveness of Nutritional Support Among Patients With Disease-Related Malnutrition A Secondary Analysis of a Randomized Clinical Trial. JAMA Netw Open 2020;3:E200663. https://doi.org/10.1001/jamanetworkopen.2020.0663.</w:t>
      </w:r>
    </w:p>
    <w:p w14:paraId="018A2EED"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de-DE"/>
        </w:rPr>
      </w:pPr>
      <w:r w:rsidRPr="00170D66">
        <w:rPr>
          <w:rFonts w:ascii="Trebuchet MS" w:hAnsi="Trebuchet MS"/>
          <w:noProof/>
          <w:sz w:val="20"/>
        </w:rPr>
        <w:t>[5]</w:t>
      </w:r>
      <w:r w:rsidRPr="00170D66">
        <w:rPr>
          <w:rFonts w:ascii="Trebuchet MS" w:hAnsi="Trebuchet MS"/>
          <w:noProof/>
          <w:sz w:val="20"/>
        </w:rPr>
        <w:tab/>
        <w:t xml:space="preserve">Wunderle C, Stumpf F, Schuetz P. Inflammation and response to nutrition interventions. </w:t>
      </w:r>
      <w:r w:rsidRPr="00F65F6E">
        <w:rPr>
          <w:rFonts w:ascii="Trebuchet MS" w:hAnsi="Trebuchet MS"/>
          <w:noProof/>
          <w:sz w:val="20"/>
          <w:lang w:val="de-DE"/>
        </w:rPr>
        <w:t>J Parenter Enter Nutr 2024;48:27–36. https://doi.org/10.1002/jpen.2534.</w:t>
      </w:r>
    </w:p>
    <w:p w14:paraId="2D36DA3E"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F65F6E">
        <w:rPr>
          <w:rFonts w:ascii="Trebuchet MS" w:hAnsi="Trebuchet MS"/>
          <w:noProof/>
          <w:sz w:val="20"/>
          <w:lang w:val="de-DE"/>
        </w:rPr>
        <w:t>[6]</w:t>
      </w:r>
      <w:r w:rsidRPr="00F65F6E">
        <w:rPr>
          <w:rFonts w:ascii="Trebuchet MS" w:hAnsi="Trebuchet MS"/>
          <w:noProof/>
          <w:sz w:val="20"/>
          <w:lang w:val="de-DE"/>
        </w:rPr>
        <w:tab/>
        <w:t xml:space="preserve">Stumpf F, Keller B, Gressies C, Schuetz P. Inflammation and Nutrition: Friend or Foe? </w:t>
      </w:r>
      <w:r w:rsidRPr="00170D66">
        <w:rPr>
          <w:rFonts w:ascii="Trebuchet MS" w:hAnsi="Trebuchet MS"/>
          <w:noProof/>
          <w:sz w:val="20"/>
        </w:rPr>
        <w:t>Nutrients 2023;15:27–36. https://doi.org/10.3390/nu15051159.</w:t>
      </w:r>
    </w:p>
    <w:p w14:paraId="2C5F5371"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[7]</w:t>
      </w:r>
      <w:r w:rsidRPr="00170D66">
        <w:rPr>
          <w:rFonts w:ascii="Trebuchet MS" w:hAnsi="Trebuchet MS"/>
          <w:noProof/>
          <w:sz w:val="20"/>
        </w:rPr>
        <w:tab/>
        <w:t>Calder PC. n -3 PUFA and inflammation: from membrane to nucleus and from bench to bedside. Proc Nutr Soc 2020;79:404–16. https://doi.org/10.1017/S0029665120007077.</w:t>
      </w:r>
    </w:p>
    <w:p w14:paraId="6010F000" w14:textId="77777777" w:rsidR="00170D66" w:rsidRPr="001308AB" w:rsidRDefault="00170D66" w:rsidP="00170D66">
      <w:pPr>
        <w:widowControl w:val="0"/>
        <w:autoSpaceDE w:val="0"/>
        <w:autoSpaceDN w:val="0"/>
        <w:adjustRightInd w:val="0"/>
        <w:spacing w:after="120" w:line="480" w:lineRule="auto"/>
        <w:ind w:left="640" w:hanging="640"/>
        <w:rPr>
          <w:rFonts w:ascii="Trebuchet MS" w:hAnsi="Trebuchet MS"/>
          <w:noProof/>
          <w:sz w:val="20"/>
          <w:lang w:val="es-ES"/>
        </w:rPr>
      </w:pPr>
      <w:r w:rsidRPr="00170D66">
        <w:rPr>
          <w:rFonts w:ascii="Trebuchet MS" w:hAnsi="Trebuchet MS"/>
          <w:noProof/>
          <w:sz w:val="20"/>
        </w:rPr>
        <w:t>[8]</w:t>
      </w:r>
      <w:r w:rsidRPr="00170D66">
        <w:rPr>
          <w:rFonts w:ascii="Trebuchet MS" w:hAnsi="Trebuchet MS"/>
          <w:noProof/>
          <w:sz w:val="20"/>
        </w:rPr>
        <w:tab/>
        <w:t xml:space="preserve">Fu T, Hu W, Chang L, Duan J. Perioperative use of enteral nutrition with ω-3 polyunsaturated fatty acid in patients with gastric cancer: a meta-analysis. </w:t>
      </w:r>
      <w:r w:rsidRPr="001308AB">
        <w:rPr>
          <w:rFonts w:ascii="Trebuchet MS" w:hAnsi="Trebuchet MS"/>
          <w:noProof/>
          <w:sz w:val="20"/>
          <w:lang w:val="es-ES"/>
        </w:rPr>
        <w:t>Front Oncol 2024;14:1488229. https://doi.org/10.3389/fonc.2024.1488229.</w:t>
      </w:r>
    </w:p>
    <w:p w14:paraId="04D41F4F"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308AB">
        <w:rPr>
          <w:rFonts w:ascii="Trebuchet MS" w:hAnsi="Trebuchet MS"/>
          <w:noProof/>
          <w:sz w:val="20"/>
          <w:lang w:val="es-ES"/>
        </w:rPr>
        <w:t>[9]</w:t>
      </w:r>
      <w:r w:rsidRPr="001308AB">
        <w:rPr>
          <w:rFonts w:ascii="Trebuchet MS" w:hAnsi="Trebuchet MS"/>
          <w:noProof/>
          <w:sz w:val="20"/>
          <w:lang w:val="es-ES"/>
        </w:rPr>
        <w:tab/>
        <w:t xml:space="preserve">Sánchez-Lara K, Turcott JG, Juárez-Hernández E, Nuñez-Valencia C, Villanueva G, Guevara P, et al. </w:t>
      </w:r>
      <w:r w:rsidRPr="00170D66">
        <w:rPr>
          <w:rFonts w:ascii="Trebuchet MS" w:hAnsi="Trebuchet MS"/>
          <w:noProof/>
          <w:sz w:val="20"/>
        </w:rPr>
        <w:t xml:space="preserve">Effects of an oral nutritional supplement containing eicosapentaenoic acid on nutritional and clinical outcomes in patients with advanced non-small cell lung </w:t>
      </w:r>
      <w:r w:rsidRPr="00170D66">
        <w:rPr>
          <w:rFonts w:ascii="Trebuchet MS" w:hAnsi="Trebuchet MS"/>
          <w:noProof/>
          <w:sz w:val="20"/>
        </w:rPr>
        <w:lastRenderedPageBreak/>
        <w:t>cancer: Randomised trial. Clin Nutr 2014;33:1017–23. https://doi.org/10.1016/j.clnu.2014.03.006.</w:t>
      </w:r>
    </w:p>
    <w:p w14:paraId="58C1D9B0"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de-DE"/>
        </w:rPr>
      </w:pPr>
      <w:r w:rsidRPr="00170D66">
        <w:rPr>
          <w:rFonts w:ascii="Trebuchet MS" w:hAnsi="Trebuchet MS"/>
          <w:noProof/>
          <w:sz w:val="20"/>
        </w:rPr>
        <w:t>[10]</w:t>
      </w:r>
      <w:r w:rsidRPr="00170D66">
        <w:rPr>
          <w:rFonts w:ascii="Trebuchet MS" w:hAnsi="Trebuchet MS"/>
          <w:noProof/>
          <w:sz w:val="20"/>
        </w:rPr>
        <w:tab/>
        <w:t xml:space="preserve">Wan G, Zheng L, Li H, Yuan H, Xue H, Zhang X. Effects of enteral nutritional rich in n-3 polyunsaturated fatty acids on the nutritional status of gastrointestinal cancer patients: a systematic review and meta-analysis. </w:t>
      </w:r>
      <w:r w:rsidRPr="00F65F6E">
        <w:rPr>
          <w:rFonts w:ascii="Trebuchet MS" w:hAnsi="Trebuchet MS"/>
          <w:noProof/>
          <w:sz w:val="20"/>
          <w:lang w:val="de-DE"/>
        </w:rPr>
        <w:t>Eur J Clin Nutr 2020;74:220–30. https://doi.org/10.1038/s41430-019-0527-5.</w:t>
      </w:r>
    </w:p>
    <w:p w14:paraId="1FC9136D"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F65F6E">
        <w:rPr>
          <w:rFonts w:ascii="Trebuchet MS" w:hAnsi="Trebuchet MS"/>
          <w:noProof/>
          <w:sz w:val="20"/>
          <w:lang w:val="de-DE"/>
        </w:rPr>
        <w:t>[11]</w:t>
      </w:r>
      <w:r w:rsidRPr="00F65F6E">
        <w:rPr>
          <w:rFonts w:ascii="Trebuchet MS" w:hAnsi="Trebuchet MS"/>
          <w:noProof/>
          <w:sz w:val="20"/>
          <w:lang w:val="de-DE"/>
        </w:rPr>
        <w:tab/>
        <w:t xml:space="preserve">Serhan CN. </w:t>
      </w:r>
      <w:r w:rsidRPr="00170D66">
        <w:rPr>
          <w:rFonts w:ascii="Trebuchet MS" w:hAnsi="Trebuchet MS"/>
          <w:noProof/>
          <w:sz w:val="20"/>
        </w:rPr>
        <w:t>Pro-resolving lipid mediators are leads for resolution physiology. Nature 2014;510:92–101. https://doi.org/10.1038/nature13479.</w:t>
      </w:r>
    </w:p>
    <w:p w14:paraId="7FFAF1F1"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[12]</w:t>
      </w:r>
      <w:r w:rsidRPr="00170D66">
        <w:rPr>
          <w:rFonts w:ascii="Trebuchet MS" w:hAnsi="Trebuchet MS"/>
          <w:noProof/>
          <w:sz w:val="20"/>
        </w:rPr>
        <w:tab/>
        <w:t>Serhan CN. Discovery of specialized pro-resolving mediators marks the dawn of resolution physiology and pharmacology. Mol Aspects Med 2017;58:1–11. https://doi.org/10.1016/j.mam.2017.03.001.</w:t>
      </w:r>
    </w:p>
    <w:p w14:paraId="5920B757"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[13]</w:t>
      </w:r>
      <w:r w:rsidRPr="00170D66">
        <w:rPr>
          <w:rFonts w:ascii="Trebuchet MS" w:hAnsi="Trebuchet MS"/>
          <w:noProof/>
          <w:sz w:val="20"/>
        </w:rPr>
        <w:tab/>
        <w:t>Dalli J, Pistorius K, Walker ME. Novel n-3 Docosapentaneoic Acid-Derived Pro-resolving Mediators Are Vasculoprotective and Mediate the Actions of Statins in Controlling Inflammation. Adv Exp Med Biol 2019;1161:65–75. https://doi.org/10.1007/978-3-030-21735-8_7.</w:t>
      </w:r>
    </w:p>
    <w:p w14:paraId="57266A22"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[14]</w:t>
      </w:r>
      <w:r w:rsidRPr="00170D66">
        <w:rPr>
          <w:rFonts w:ascii="Trebuchet MS" w:hAnsi="Trebuchet MS"/>
          <w:noProof/>
          <w:sz w:val="20"/>
        </w:rPr>
        <w:tab/>
        <w:t>Serhan CN, Chiang N. Resolvins and cysteinyl-containing pro-resolving mediators activate resolution of infectious inflammation and tissue regeneration. Prostaglandins Other Lipid Mediat 2023;166:106718. https://doi.org/10.1016/j.prostaglandins.2023.106718.</w:t>
      </w:r>
    </w:p>
    <w:p w14:paraId="77C278E8"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[15]</w:t>
      </w:r>
      <w:r w:rsidRPr="00170D66">
        <w:rPr>
          <w:rFonts w:ascii="Trebuchet MS" w:hAnsi="Trebuchet MS"/>
          <w:noProof/>
          <w:sz w:val="20"/>
        </w:rPr>
        <w:tab/>
        <w:t>López-Vicario C, Titos E, Walker ME, Alcaraz-Quiles J, Casulleras M, Durán-Güell M, et al. Leukocytes from obese individuals exhibit an impaired SPM signature. FASEB J 2019;33:7072–83. https://doi.org/10.1096/fj.201802587R.</w:t>
      </w:r>
    </w:p>
    <w:p w14:paraId="7AA56552"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de-DE"/>
        </w:rPr>
      </w:pPr>
      <w:r w:rsidRPr="00F65F6E">
        <w:rPr>
          <w:rFonts w:ascii="Trebuchet MS" w:hAnsi="Trebuchet MS"/>
          <w:noProof/>
          <w:sz w:val="20"/>
          <w:lang w:val="pt-BR"/>
        </w:rPr>
        <w:t>[16]</w:t>
      </w:r>
      <w:r w:rsidRPr="00F65F6E">
        <w:rPr>
          <w:rFonts w:ascii="Trebuchet MS" w:hAnsi="Trebuchet MS"/>
          <w:noProof/>
          <w:sz w:val="20"/>
          <w:lang w:val="pt-BR"/>
        </w:rPr>
        <w:tab/>
        <w:t xml:space="preserve">Colas RA, Souza PR, Walker ME, Burton M, Zasłona Z, Curtis AM, et al. </w:t>
      </w:r>
      <w:r w:rsidRPr="00170D66">
        <w:rPr>
          <w:rFonts w:ascii="Trebuchet MS" w:hAnsi="Trebuchet MS"/>
          <w:noProof/>
          <w:sz w:val="20"/>
        </w:rPr>
        <w:t xml:space="preserve">Impaired Production and Diurnal Regulation of Vascular RvDn-3 DPA Increase Systemic Inflammation and Cardiovascular Disease. </w:t>
      </w:r>
      <w:r w:rsidRPr="00F65F6E">
        <w:rPr>
          <w:rFonts w:ascii="Trebuchet MS" w:hAnsi="Trebuchet MS"/>
          <w:noProof/>
          <w:sz w:val="20"/>
          <w:lang w:val="de-DE"/>
        </w:rPr>
        <w:t>Circ Res 2018;122:855–63. https://doi.org/10.1161/CIRCRESAHA.117.312472.</w:t>
      </w:r>
    </w:p>
    <w:p w14:paraId="362D0389"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F65F6E">
        <w:rPr>
          <w:rFonts w:ascii="Trebuchet MS" w:hAnsi="Trebuchet MS"/>
          <w:noProof/>
          <w:sz w:val="20"/>
          <w:lang w:val="de-DE"/>
        </w:rPr>
        <w:t>[17]</w:t>
      </w:r>
      <w:r w:rsidRPr="00F65F6E">
        <w:rPr>
          <w:rFonts w:ascii="Trebuchet MS" w:hAnsi="Trebuchet MS"/>
          <w:noProof/>
          <w:sz w:val="20"/>
          <w:lang w:val="de-DE"/>
        </w:rPr>
        <w:tab/>
        <w:t xml:space="preserve">Serhan CN, Bäck M, Chiurchiù V, Hersberger M, Mittendorfer B, Calder PC, et al. </w:t>
      </w:r>
      <w:r w:rsidRPr="00170D66">
        <w:rPr>
          <w:rFonts w:ascii="Trebuchet MS" w:hAnsi="Trebuchet MS"/>
          <w:noProof/>
          <w:sz w:val="20"/>
        </w:rPr>
        <w:t xml:space="preserve">Expert consensus report on lipid mediators: Role in resolution of inflammation and muscle </w:t>
      </w:r>
      <w:r w:rsidRPr="00170D66">
        <w:rPr>
          <w:rFonts w:ascii="Trebuchet MS" w:hAnsi="Trebuchet MS"/>
          <w:noProof/>
          <w:sz w:val="20"/>
        </w:rPr>
        <w:lastRenderedPageBreak/>
        <w:t>preservation. FASEB J 2024;38:e23699. https://doi.org/10.1096/fj.202400619R.</w:t>
      </w:r>
    </w:p>
    <w:p w14:paraId="77ED6546"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[18]</w:t>
      </w:r>
      <w:r w:rsidRPr="00170D66">
        <w:rPr>
          <w:rFonts w:ascii="Trebuchet MS" w:hAnsi="Trebuchet MS"/>
          <w:noProof/>
          <w:sz w:val="20"/>
        </w:rPr>
        <w:tab/>
        <w:t>Ranneh Y, Ali F, Akim AM, Hamid HA, Khazaai H, Fadel A. Crosstalk between reactive oxygen species and pro-inflammatory markers in developing various chronic diseases: a review. Appl Biol Chem 2017;60:327–38. https://doi.org/10.1007/s13765-017-0285-9.</w:t>
      </w:r>
    </w:p>
    <w:p w14:paraId="69532BB5"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[19]</w:t>
      </w:r>
      <w:r w:rsidRPr="00170D66">
        <w:rPr>
          <w:rFonts w:ascii="Trebuchet MS" w:hAnsi="Trebuchet MS"/>
          <w:noProof/>
          <w:sz w:val="20"/>
        </w:rPr>
        <w:tab/>
        <w:t>Ravipati AS, Zhang L, Koyyalamudi SR, Jeong SC, Reddy N, Bartlett J, et al. Antioxidant and anti-inflammatory activities of selected Chinese medicinal plants and their relation with antioxidant content. BMC Complement Altern Med 2012;12:173. https://doi.org/10.1186/1472-6882-12-173.</w:t>
      </w:r>
    </w:p>
    <w:p w14:paraId="36C0B391"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[20]</w:t>
      </w:r>
      <w:r w:rsidRPr="00170D66">
        <w:rPr>
          <w:rFonts w:ascii="Trebuchet MS" w:hAnsi="Trebuchet MS"/>
          <w:noProof/>
          <w:sz w:val="20"/>
        </w:rPr>
        <w:tab/>
        <w:t>Arulselvan P, Fard MT, Tan WS, Gothai S, Fakurazi S, Norhaizan ME, et al. Role of Antioxidants and Natural Products in Inflammation. Oxid Med Cell Longev 2016;2016:5276130. https://doi.org/10.1155/2016/5276130.</w:t>
      </w:r>
    </w:p>
    <w:p w14:paraId="19B5A256"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[21]</w:t>
      </w:r>
      <w:r w:rsidRPr="00170D66">
        <w:rPr>
          <w:rFonts w:ascii="Trebuchet MS" w:hAnsi="Trebuchet MS"/>
          <w:noProof/>
          <w:sz w:val="20"/>
        </w:rPr>
        <w:tab/>
        <w:t>Bargetzi L, Bargetzi M, Laviano A, Stanga Z, Schuetz P. Inflammation reduces the effect of nutritional therapy on clinical outcomes in cancer patients. Ann Oncol 2021;32:1451–2. https://doi.org/10.1016/j.annonc.2021.08.1989.</w:t>
      </w:r>
    </w:p>
    <w:p w14:paraId="68217CDB"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[22]</w:t>
      </w:r>
      <w:r w:rsidRPr="00170D66">
        <w:rPr>
          <w:rFonts w:ascii="Trebuchet MS" w:hAnsi="Trebuchet MS"/>
          <w:noProof/>
          <w:sz w:val="20"/>
        </w:rPr>
        <w:tab/>
        <w:t>Varela ML, Mogildea M, Moreno I, Lopes A. Acute Inflammation and Metabolism. Inflammation 2018;41:1115–27. https://doi.org/10.1007/s10753-018-0739-1.</w:t>
      </w:r>
    </w:p>
    <w:p w14:paraId="67BFBF90"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[23]</w:t>
      </w:r>
      <w:r w:rsidRPr="00170D66">
        <w:rPr>
          <w:rFonts w:ascii="Trebuchet MS" w:hAnsi="Trebuchet MS"/>
          <w:noProof/>
          <w:sz w:val="20"/>
        </w:rPr>
        <w:tab/>
        <w:t>Frazer C, Hussey L, Bemker M. Gastrointestinal Motility Problems in Critically Ill Patients. Crit Care Nurs Clin North Am 2018;30:109–21. https://doi.org/10.1016/j.cnc.2017.10.010.</w:t>
      </w:r>
    </w:p>
    <w:p w14:paraId="4224E7A1"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[24]</w:t>
      </w:r>
      <w:r w:rsidRPr="00170D66">
        <w:rPr>
          <w:rFonts w:ascii="Trebuchet MS" w:hAnsi="Trebuchet MS"/>
          <w:noProof/>
          <w:sz w:val="20"/>
        </w:rPr>
        <w:tab/>
        <w:t>Deretic V. Autophagy in inflammation, infection, and immunometabolism. Immunity 2021;54:437–53. https://doi.org/10.1016/j.immuni.2021.01.018.</w:t>
      </w:r>
    </w:p>
    <w:p w14:paraId="1CD6F00B"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pt-BR"/>
        </w:rPr>
      </w:pPr>
      <w:r w:rsidRPr="00170D66">
        <w:rPr>
          <w:rFonts w:ascii="Trebuchet MS" w:hAnsi="Trebuchet MS"/>
          <w:noProof/>
          <w:sz w:val="20"/>
        </w:rPr>
        <w:t>[25]</w:t>
      </w:r>
      <w:r w:rsidRPr="00170D66">
        <w:rPr>
          <w:rFonts w:ascii="Trebuchet MS" w:hAnsi="Trebuchet MS"/>
          <w:noProof/>
          <w:sz w:val="20"/>
        </w:rPr>
        <w:tab/>
        <w:t xml:space="preserve">Pistorius K, Ly L, Souza PR, Gomez EA, Koenis DS, Rodriguez AR, et al. MCTR3 reprograms arthritic monocytes to upregulate Arginase-1 and exert pro-resolving and tissue-protective functions in experimental arthritis. </w:t>
      </w:r>
      <w:r w:rsidRPr="00F65F6E">
        <w:rPr>
          <w:rFonts w:ascii="Trebuchet MS" w:hAnsi="Trebuchet MS"/>
          <w:noProof/>
          <w:sz w:val="20"/>
          <w:lang w:val="pt-BR"/>
        </w:rPr>
        <w:t>EBioMedicine 2022;79:103974. https://doi.org/10.1016/j.ebiom.2022.103974.</w:t>
      </w:r>
    </w:p>
    <w:p w14:paraId="7CC3A6B1"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F65F6E">
        <w:rPr>
          <w:rFonts w:ascii="Trebuchet MS" w:hAnsi="Trebuchet MS"/>
          <w:noProof/>
          <w:sz w:val="20"/>
          <w:lang w:val="pt-BR"/>
        </w:rPr>
        <w:t>[26]</w:t>
      </w:r>
      <w:r w:rsidRPr="00F65F6E">
        <w:rPr>
          <w:rFonts w:ascii="Trebuchet MS" w:hAnsi="Trebuchet MS"/>
          <w:noProof/>
          <w:sz w:val="20"/>
          <w:lang w:val="pt-BR"/>
        </w:rPr>
        <w:tab/>
        <w:t xml:space="preserve">Bäck M, Yurdagul A, Tabas I, Öörni K, Kovanen PT. </w:t>
      </w:r>
      <w:r w:rsidRPr="00170D66">
        <w:rPr>
          <w:rFonts w:ascii="Trebuchet MS" w:hAnsi="Trebuchet MS"/>
          <w:noProof/>
          <w:sz w:val="20"/>
        </w:rPr>
        <w:t>Inflammation and its resolution in atherosclerosis: mediators and therapeutic opportunities. Nat Rev Cardiol 2019;16:389–406. https://doi.org/10.1038/s41569-019-0169-2.</w:t>
      </w:r>
    </w:p>
    <w:p w14:paraId="78DEC630"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lastRenderedPageBreak/>
        <w:t>[27]</w:t>
      </w:r>
      <w:r w:rsidRPr="00170D66">
        <w:rPr>
          <w:rFonts w:ascii="Trebuchet MS" w:hAnsi="Trebuchet MS"/>
          <w:noProof/>
          <w:sz w:val="20"/>
        </w:rPr>
        <w:tab/>
        <w:t>Panigrahy D, Gilligan MM, Serhan CN, Kashfi K. Resolution of inflammation: An organizing principle in biology and medicine. Pharmacol Ther 2021;227:107879. https://doi.org/10.1016/j.pharmthera.2021.107879.</w:t>
      </w:r>
    </w:p>
    <w:p w14:paraId="1566233D"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[28]</w:t>
      </w:r>
      <w:r w:rsidRPr="00170D66">
        <w:rPr>
          <w:rFonts w:ascii="Trebuchet MS" w:hAnsi="Trebuchet MS"/>
          <w:noProof/>
          <w:sz w:val="20"/>
        </w:rPr>
        <w:tab/>
        <w:t>Zhang J, Liu S, Ding W, Wan J, Qin J-J, Wang M. Resolution of inflammation, an active process to restore the immune microenvironment balance: A novel drug target for treating arterial hypertension. Ageing Res Rev 2024;99:102352. https://doi.org/10.1016/j.arr.2024.102352.</w:t>
      </w:r>
    </w:p>
    <w:p w14:paraId="0A62A21F"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[29]</w:t>
      </w:r>
      <w:r w:rsidRPr="00170D66">
        <w:rPr>
          <w:rFonts w:ascii="Trebuchet MS" w:hAnsi="Trebuchet MS"/>
          <w:noProof/>
          <w:sz w:val="20"/>
        </w:rPr>
        <w:tab/>
        <w:t>Boada-Romero E, Martinez J, Heckmann BL, Green DR. The clearance of dead cells by efferocytosis. Nat Rev Mol Cell Biol 2020;21:398–414. https://doi.org/10.1038/s41580-020-0232-1.</w:t>
      </w:r>
    </w:p>
    <w:p w14:paraId="04F23344"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[30]</w:t>
      </w:r>
      <w:r w:rsidRPr="00170D66">
        <w:rPr>
          <w:rFonts w:ascii="Trebuchet MS" w:hAnsi="Trebuchet MS"/>
          <w:noProof/>
          <w:sz w:val="20"/>
        </w:rPr>
        <w:tab/>
        <w:t>Zhang J, Ding W, Zhao M, Liu J, Xu Y, Wan J, et al. Mechanisms of efferocytosis in determining inflammation resolution: Therapeutic potential and the association with cardiovascular disease. Br J Pharmacol 2022;179:5151–71. https://doi.org/10.1111/bph.15939.</w:t>
      </w:r>
    </w:p>
    <w:p w14:paraId="5AA56D6D"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[31]</w:t>
      </w:r>
      <w:r w:rsidRPr="00170D66">
        <w:rPr>
          <w:rFonts w:ascii="Trebuchet MS" w:hAnsi="Trebuchet MS"/>
          <w:noProof/>
          <w:sz w:val="20"/>
        </w:rPr>
        <w:tab/>
        <w:t>Sharma M, Schlegel MP, Afonso MS, Brown EJ, Rahman K, Weinstock A, et al. Regulatory T cells license macrophage pro-resolving functions during atherosclerosis regression. Circ Res 2020;127:335–53. https://doi.org/10.1161/CIRCRESAHA.119.316461.</w:t>
      </w:r>
    </w:p>
    <w:p w14:paraId="1763D181"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[32]</w:t>
      </w:r>
      <w:r w:rsidRPr="00170D66">
        <w:rPr>
          <w:rFonts w:ascii="Trebuchet MS" w:hAnsi="Trebuchet MS"/>
          <w:noProof/>
          <w:sz w:val="20"/>
        </w:rPr>
        <w:tab/>
        <w:t>Serhan CN, Clish CB, Brannon J, Colgan SP, Chiang N, Gronert K. Novel functional sets of lipid-derived mediators with antiinflammatory actions generated from omega-3 fatty acids via cyclooxygenase 2-nonsteroidal antiinflammatory drugs and transcellular processing. J Exp Med 2000;192:1197–204. https://doi.org/10.1084/jem.192.8.1197.</w:t>
      </w:r>
    </w:p>
    <w:p w14:paraId="6B6912B5"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[33]</w:t>
      </w:r>
      <w:r w:rsidRPr="00170D66">
        <w:rPr>
          <w:rFonts w:ascii="Trebuchet MS" w:hAnsi="Trebuchet MS"/>
          <w:noProof/>
          <w:sz w:val="20"/>
        </w:rPr>
        <w:tab/>
        <w:t>Basil MC, Levy BD. Specialized pro-resolving mediators: Endogenous regulators of infection and inflammation. Nat Rev Immunol 2016;16:51–67. https://doi.org/10.1038/nri.2015.4.</w:t>
      </w:r>
    </w:p>
    <w:p w14:paraId="38FFA995"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[34]</w:t>
      </w:r>
      <w:r w:rsidRPr="00170D66">
        <w:rPr>
          <w:rFonts w:ascii="Trebuchet MS" w:hAnsi="Trebuchet MS"/>
          <w:noProof/>
          <w:sz w:val="20"/>
        </w:rPr>
        <w:tab/>
        <w:t>Chiang N, Serha CN. Specialized pro-resolving mediator network: An update on production and actions. Essays Biochem 2020;64:443–62. https://doi.org/10.1042/EBC20200018.</w:t>
      </w:r>
    </w:p>
    <w:p w14:paraId="43198E79"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lastRenderedPageBreak/>
        <w:t>[35]</w:t>
      </w:r>
      <w:r w:rsidRPr="00170D66">
        <w:rPr>
          <w:rFonts w:ascii="Trebuchet MS" w:hAnsi="Trebuchet MS"/>
          <w:noProof/>
          <w:sz w:val="20"/>
        </w:rPr>
        <w:tab/>
        <w:t>Dyall SC, Balas L, Bazan NG, Brenna JT, Chiang N, da Costa Souza F, et al. Polyunsaturated fatty acids and fatty acid-derived lipid mediators: Recent advances in the understanding of their biosynthesis, structures, and functions. Prog Lipid Res 2022;86:101165. https://doi.org/10.1016/j.plipres.2022.101165.</w:t>
      </w:r>
    </w:p>
    <w:p w14:paraId="467B8D86"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pt-BR"/>
        </w:rPr>
      </w:pPr>
      <w:r w:rsidRPr="00170D66">
        <w:rPr>
          <w:rFonts w:ascii="Trebuchet MS" w:hAnsi="Trebuchet MS"/>
          <w:noProof/>
          <w:sz w:val="20"/>
        </w:rPr>
        <w:t>[36]</w:t>
      </w:r>
      <w:r w:rsidRPr="00170D66">
        <w:rPr>
          <w:rFonts w:ascii="Trebuchet MS" w:hAnsi="Trebuchet MS"/>
          <w:noProof/>
          <w:sz w:val="20"/>
        </w:rPr>
        <w:tab/>
        <w:t xml:space="preserve">Schwab JM, Chiang N, Arita M, Serhan CN. Resolvin E1 and protectin D1 activate inflammation-resolution programmes. </w:t>
      </w:r>
      <w:r w:rsidRPr="00F65F6E">
        <w:rPr>
          <w:rFonts w:ascii="Trebuchet MS" w:hAnsi="Trebuchet MS"/>
          <w:noProof/>
          <w:sz w:val="20"/>
          <w:lang w:val="pt-BR"/>
        </w:rPr>
        <w:t>Nature 2007;447:869–74. https://doi.org/10.1038/nature05877.</w:t>
      </w:r>
    </w:p>
    <w:p w14:paraId="0CF13828"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pt-BR"/>
        </w:rPr>
      </w:pPr>
      <w:r w:rsidRPr="00F65F6E">
        <w:rPr>
          <w:rFonts w:ascii="Trebuchet MS" w:hAnsi="Trebuchet MS"/>
          <w:noProof/>
          <w:sz w:val="20"/>
          <w:lang w:val="pt-BR"/>
        </w:rPr>
        <w:t>[37]</w:t>
      </w:r>
      <w:r w:rsidRPr="00F65F6E">
        <w:rPr>
          <w:rFonts w:ascii="Trebuchet MS" w:hAnsi="Trebuchet MS"/>
          <w:noProof/>
          <w:sz w:val="20"/>
          <w:lang w:val="pt-BR"/>
        </w:rPr>
        <w:tab/>
        <w:t xml:space="preserve">Haworth O, Cernadas M, Levy BD. </w:t>
      </w:r>
      <w:r w:rsidRPr="00170D66">
        <w:rPr>
          <w:rFonts w:ascii="Trebuchet MS" w:hAnsi="Trebuchet MS"/>
          <w:noProof/>
          <w:sz w:val="20"/>
        </w:rPr>
        <w:t xml:space="preserve">NK Cells Are Effectors for Resolvin E1 in the Timely Resolution of Allergic Airway Inflammation. </w:t>
      </w:r>
      <w:r w:rsidRPr="00F65F6E">
        <w:rPr>
          <w:rFonts w:ascii="Trebuchet MS" w:hAnsi="Trebuchet MS"/>
          <w:noProof/>
          <w:sz w:val="20"/>
          <w:lang w:val="pt-BR"/>
        </w:rPr>
        <w:t>J Immunol 2011;186:6129–35. https://doi.org/10.4049/jimmunol.1004007.</w:t>
      </w:r>
    </w:p>
    <w:p w14:paraId="1D040E48"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de-DE"/>
        </w:rPr>
      </w:pPr>
      <w:r w:rsidRPr="00F65F6E">
        <w:rPr>
          <w:rFonts w:ascii="Trebuchet MS" w:hAnsi="Trebuchet MS"/>
          <w:noProof/>
          <w:sz w:val="20"/>
          <w:lang w:val="pt-BR"/>
        </w:rPr>
        <w:t>[38]</w:t>
      </w:r>
      <w:r w:rsidRPr="00F65F6E">
        <w:rPr>
          <w:rFonts w:ascii="Trebuchet MS" w:hAnsi="Trebuchet MS"/>
          <w:noProof/>
          <w:sz w:val="20"/>
          <w:lang w:val="pt-BR"/>
        </w:rPr>
        <w:tab/>
        <w:t xml:space="preserve">Isobe Y, Arita M, Matsueda S, Iwamoto R, Fujihara T, Nakanishi H, et al. </w:t>
      </w:r>
      <w:r w:rsidRPr="00170D66">
        <w:rPr>
          <w:rFonts w:ascii="Trebuchet MS" w:hAnsi="Trebuchet MS"/>
          <w:noProof/>
          <w:sz w:val="20"/>
        </w:rPr>
        <w:t xml:space="preserve">Identification and structure determination of novel anti-inflammatory mediator resolvin E3, 17,18-dihydroxyeicosapentaenoic acid. </w:t>
      </w:r>
      <w:r w:rsidRPr="00F65F6E">
        <w:rPr>
          <w:rFonts w:ascii="Trebuchet MS" w:hAnsi="Trebuchet MS"/>
          <w:noProof/>
          <w:sz w:val="20"/>
          <w:lang w:val="de-DE"/>
        </w:rPr>
        <w:t>J Biol Chem 2012;287:10525–34. https://doi.org/10.1074/jbc.M112.340612.</w:t>
      </w:r>
    </w:p>
    <w:p w14:paraId="3FA49907"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F65F6E">
        <w:rPr>
          <w:rFonts w:ascii="Trebuchet MS" w:hAnsi="Trebuchet MS"/>
          <w:noProof/>
          <w:sz w:val="20"/>
          <w:lang w:val="de-DE"/>
        </w:rPr>
        <w:t>[39]</w:t>
      </w:r>
      <w:r w:rsidRPr="00F65F6E">
        <w:rPr>
          <w:rFonts w:ascii="Trebuchet MS" w:hAnsi="Trebuchet MS"/>
          <w:noProof/>
          <w:sz w:val="20"/>
          <w:lang w:val="de-DE"/>
        </w:rPr>
        <w:tab/>
        <w:t xml:space="preserve">Do K V., Hjorth E, Wang Y, Jun B, Kautzmann MAI, Ohshima M, et al. </w:t>
      </w:r>
      <w:r w:rsidRPr="00170D66">
        <w:rPr>
          <w:rFonts w:ascii="Trebuchet MS" w:hAnsi="Trebuchet MS"/>
          <w:noProof/>
          <w:sz w:val="20"/>
        </w:rPr>
        <w:t>Cerebrospinal Fluid Profile of Lipid Mediators in Alzheimer’s Disease. Cell Mol Neurobiol 2023;43:797–811. https://doi.org/10.1007/s10571-022-01216-5.</w:t>
      </w:r>
    </w:p>
    <w:p w14:paraId="288F7637"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[40]</w:t>
      </w:r>
      <w:r w:rsidRPr="00170D66">
        <w:rPr>
          <w:rFonts w:ascii="Trebuchet MS" w:hAnsi="Trebuchet MS"/>
          <w:noProof/>
          <w:sz w:val="20"/>
        </w:rPr>
        <w:tab/>
        <w:t>Duffield JS, Hong S, Vaidya VS, Lu Y, Fredman G, Serhan CN, et al. Resolvin D Series and Protectin D1 Mitigate Acute Kidney Injury. J Immunol 2006;177:5902–11. https://doi.org/10.4049/jimmunol.177.9.5902.</w:t>
      </w:r>
    </w:p>
    <w:p w14:paraId="22B6D933"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[41]</w:t>
      </w:r>
      <w:r w:rsidRPr="00170D66">
        <w:rPr>
          <w:rFonts w:ascii="Trebuchet MS" w:hAnsi="Trebuchet MS"/>
          <w:noProof/>
          <w:sz w:val="20"/>
        </w:rPr>
        <w:tab/>
        <w:t>Chiang N, Fredman G, Bäckhed F, Oh SF, Vickery T, Schmidt BA, et al. Infection regulates pro-resolving mediators that lower antibiotic requirements. Nature 2012;484:524–8. https://doi.org/10.1038/nature11042.</w:t>
      </w:r>
    </w:p>
    <w:p w14:paraId="5BB73C5D"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[42]</w:t>
      </w:r>
      <w:r w:rsidRPr="00170D66">
        <w:rPr>
          <w:rFonts w:ascii="Trebuchet MS" w:hAnsi="Trebuchet MS"/>
          <w:noProof/>
          <w:sz w:val="20"/>
        </w:rPr>
        <w:tab/>
        <w:t>Serhan CN, Dalli J, Colas RA, Winkler JW, Chiang N. Protectins and maresins: New pro-resolving families of mediators in acute inflammation and resolution bioactive metabolome. Biochim Biophys Acta - Mol Cell Biol Lipids 2015;1851:397–413. https://doi.org/10.1016/j.bbalip.2014.08.006.</w:t>
      </w:r>
    </w:p>
    <w:p w14:paraId="1F939687"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pt-BR"/>
        </w:rPr>
      </w:pPr>
      <w:r w:rsidRPr="00F65F6E">
        <w:rPr>
          <w:rFonts w:ascii="Trebuchet MS" w:hAnsi="Trebuchet MS"/>
          <w:noProof/>
          <w:sz w:val="20"/>
          <w:lang w:val="de-DE"/>
        </w:rPr>
        <w:t>[43]</w:t>
      </w:r>
      <w:r w:rsidRPr="00F65F6E">
        <w:rPr>
          <w:rFonts w:ascii="Trebuchet MS" w:hAnsi="Trebuchet MS"/>
          <w:noProof/>
          <w:sz w:val="20"/>
          <w:lang w:val="de-DE"/>
        </w:rPr>
        <w:tab/>
        <w:t xml:space="preserve">Vidar Hansen T, Serhan CN. </w:t>
      </w:r>
      <w:r w:rsidRPr="00170D66">
        <w:rPr>
          <w:rFonts w:ascii="Trebuchet MS" w:hAnsi="Trebuchet MS"/>
          <w:noProof/>
          <w:sz w:val="20"/>
        </w:rPr>
        <w:t>Protectins: Their biosynthesis, metabolism and structure-</w:t>
      </w:r>
      <w:r w:rsidRPr="00170D66">
        <w:rPr>
          <w:rFonts w:ascii="Trebuchet MS" w:hAnsi="Trebuchet MS"/>
          <w:noProof/>
          <w:sz w:val="20"/>
        </w:rPr>
        <w:lastRenderedPageBreak/>
        <w:t xml:space="preserve">functions. </w:t>
      </w:r>
      <w:r w:rsidRPr="00F65F6E">
        <w:rPr>
          <w:rFonts w:ascii="Trebuchet MS" w:hAnsi="Trebuchet MS"/>
          <w:noProof/>
          <w:sz w:val="20"/>
          <w:lang w:val="pt-BR"/>
        </w:rPr>
        <w:t>Biochem Pharmacol 2022;206:115330. https://doi.org/10.1016/j.bcp.2022.115330.</w:t>
      </w:r>
    </w:p>
    <w:p w14:paraId="7C026B3E"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F65F6E">
        <w:rPr>
          <w:rFonts w:ascii="Trebuchet MS" w:hAnsi="Trebuchet MS"/>
          <w:noProof/>
          <w:sz w:val="20"/>
          <w:lang w:val="pt-BR"/>
        </w:rPr>
        <w:t>[44]</w:t>
      </w:r>
      <w:r w:rsidRPr="00F65F6E">
        <w:rPr>
          <w:rFonts w:ascii="Trebuchet MS" w:hAnsi="Trebuchet MS"/>
          <w:noProof/>
          <w:sz w:val="20"/>
          <w:lang w:val="pt-BR"/>
        </w:rPr>
        <w:tab/>
        <w:t xml:space="preserve">Krishnamoorthy N, Burkett PR, Dalli J, Abdulnour R-EE, Colas R, Ramon S, et al. </w:t>
      </w:r>
      <w:r w:rsidRPr="00170D66">
        <w:rPr>
          <w:rFonts w:ascii="Trebuchet MS" w:hAnsi="Trebuchet MS"/>
          <w:noProof/>
          <w:sz w:val="20"/>
        </w:rPr>
        <w:t>Cutting Edge: Maresin-1 Engages Regulatory T Cells To Limit Type 2 Innate Lymphoid Cell Activation and Promote Resolution of Lung Inflammation. J Immunol 2015;194:863–7. https://doi.org/10.4049/jimmunol.1402534.</w:t>
      </w:r>
    </w:p>
    <w:p w14:paraId="03D91E31"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[45]</w:t>
      </w:r>
      <w:r w:rsidRPr="00170D66">
        <w:rPr>
          <w:rFonts w:ascii="Trebuchet MS" w:hAnsi="Trebuchet MS"/>
          <w:noProof/>
          <w:sz w:val="20"/>
        </w:rPr>
        <w:tab/>
        <w:t>Sugimoto S, Mena HA, Sansbury BE, Kobayashi S, Tsuji T, Wang CH, et al. Brown adipose tissue-derived MaR2 contributes to cold-induced resolution of inflammation. Nat Metab 2022;4:775–90. https://doi.org/10.1038/s42255-022-00590-0.</w:t>
      </w:r>
    </w:p>
    <w:p w14:paraId="3B67EA3C"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[46]</w:t>
      </w:r>
      <w:r w:rsidRPr="00170D66">
        <w:rPr>
          <w:rFonts w:ascii="Trebuchet MS" w:hAnsi="Trebuchet MS"/>
          <w:noProof/>
          <w:sz w:val="20"/>
        </w:rPr>
        <w:tab/>
        <w:t>Arita M, Ohira T, Sun Y-P, Elangovan S, Chiang N, Serhan CN. Resolvin E1 Selectively Interacts with Leukotriene B4 Receptor BLT1 and ChemR23 to Regulate Inflammation. J Immunol 2007;178:3912–7. https://doi.org/10.4049/jimmunol.178.6.3912.</w:t>
      </w:r>
    </w:p>
    <w:p w14:paraId="1C91CEA0"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[47]</w:t>
      </w:r>
      <w:r w:rsidRPr="00170D66">
        <w:rPr>
          <w:rFonts w:ascii="Trebuchet MS" w:hAnsi="Trebuchet MS"/>
          <w:noProof/>
          <w:sz w:val="20"/>
        </w:rPr>
        <w:tab/>
        <w:t>Gao L, Faibish D, Fredman G, Herrera BS, Chiang N, Serhan CN, et al. Resolvin E1 and Chemokine-like Receptor 1 Mediate Bone Preservation. J Immunol 2013;190:689–94. https://doi.org/10.4049/jimmunol.1103688.</w:t>
      </w:r>
    </w:p>
    <w:p w14:paraId="20B086E6"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[48]</w:t>
      </w:r>
      <w:r w:rsidRPr="00170D66">
        <w:rPr>
          <w:rFonts w:ascii="Trebuchet MS" w:hAnsi="Trebuchet MS"/>
          <w:noProof/>
          <w:sz w:val="20"/>
        </w:rPr>
        <w:tab/>
        <w:t>Krishnamoorthy S, Recchiuti A, Chiang N, Fredman G, Serhan CN. Resolvin D1 receptor stereoselectivity and regulation of inflammation and proresolving MicroRNAs. Am J Pathol 2012;180:2018–27. https://doi.org/10.1016/j.ajpath.2012.01.028.</w:t>
      </w:r>
    </w:p>
    <w:p w14:paraId="2F33F6EE"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pt-BR"/>
        </w:rPr>
      </w:pPr>
      <w:r w:rsidRPr="00170D66">
        <w:rPr>
          <w:rFonts w:ascii="Trebuchet MS" w:hAnsi="Trebuchet MS"/>
          <w:noProof/>
          <w:sz w:val="20"/>
        </w:rPr>
        <w:t>[49]</w:t>
      </w:r>
      <w:r w:rsidRPr="00170D66">
        <w:rPr>
          <w:rFonts w:ascii="Trebuchet MS" w:hAnsi="Trebuchet MS"/>
          <w:noProof/>
          <w:sz w:val="20"/>
        </w:rPr>
        <w:tab/>
        <w:t xml:space="preserve">Schmid M, Gemperle C, Rimann N, Hersberger M. Resolvin D1 Polarizes Primary Human Macrophages toward a Proresolution Phenotype through GPR32. </w:t>
      </w:r>
      <w:r w:rsidRPr="00F65F6E">
        <w:rPr>
          <w:rFonts w:ascii="Trebuchet MS" w:hAnsi="Trebuchet MS"/>
          <w:noProof/>
          <w:sz w:val="20"/>
          <w:lang w:val="pt-BR"/>
        </w:rPr>
        <w:t>J Immunol 2016;196:3429–37. https://doi.org/10.4049/jimmunol.1501701.</w:t>
      </w:r>
    </w:p>
    <w:p w14:paraId="7794C5F9"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F65F6E">
        <w:rPr>
          <w:rFonts w:ascii="Trebuchet MS" w:hAnsi="Trebuchet MS"/>
          <w:noProof/>
          <w:sz w:val="20"/>
          <w:lang w:val="pt-BR"/>
        </w:rPr>
        <w:t>[50]</w:t>
      </w:r>
      <w:r w:rsidRPr="00F65F6E">
        <w:rPr>
          <w:rFonts w:ascii="Trebuchet MS" w:hAnsi="Trebuchet MS"/>
          <w:noProof/>
          <w:sz w:val="20"/>
          <w:lang w:val="pt-BR"/>
        </w:rPr>
        <w:tab/>
        <w:t xml:space="preserve">Olivares-Silva F, De Gregorio N, Espitia-Corredor J, Espinoza C, Vivar R, Silva D, et al. </w:t>
      </w:r>
      <w:r w:rsidRPr="00170D66">
        <w:rPr>
          <w:rFonts w:ascii="Trebuchet MS" w:hAnsi="Trebuchet MS"/>
          <w:noProof/>
          <w:sz w:val="20"/>
        </w:rPr>
        <w:t>Resolvin-D1 attenuation of angiotensin II-induced cardiac inflammation in mice is associated with prevention of cardiac remodeling and hypertension. Biochim Biophys Acta - Mol Basis Dis 2021;1867:166241. https://doi.org/10.1016/j.bbadis.2021.166241.</w:t>
      </w:r>
    </w:p>
    <w:p w14:paraId="217BE688"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de-DE"/>
        </w:rPr>
      </w:pPr>
      <w:r w:rsidRPr="00F65F6E">
        <w:rPr>
          <w:rFonts w:ascii="Trebuchet MS" w:hAnsi="Trebuchet MS"/>
          <w:noProof/>
          <w:sz w:val="20"/>
          <w:lang w:val="pt-BR"/>
        </w:rPr>
        <w:t>[51]</w:t>
      </w:r>
      <w:r w:rsidRPr="00F65F6E">
        <w:rPr>
          <w:rFonts w:ascii="Trebuchet MS" w:hAnsi="Trebuchet MS"/>
          <w:noProof/>
          <w:sz w:val="20"/>
          <w:lang w:val="pt-BR"/>
        </w:rPr>
        <w:tab/>
        <w:t xml:space="preserve">Díaz Del Campo LS, García-Redondo AB, Rodríguez C, Zaragoza C, Duro-Sánchez S, Palmas F, et al. </w:t>
      </w:r>
      <w:r w:rsidRPr="00170D66">
        <w:rPr>
          <w:rFonts w:ascii="Trebuchet MS" w:hAnsi="Trebuchet MS"/>
          <w:noProof/>
          <w:sz w:val="20"/>
        </w:rPr>
        <w:t xml:space="preserve">Resolvin D2 Attenuates Cardiovascular Damage in Angiotensin II-Induced Hypertension. </w:t>
      </w:r>
      <w:r w:rsidRPr="00F65F6E">
        <w:rPr>
          <w:rFonts w:ascii="Trebuchet MS" w:hAnsi="Trebuchet MS"/>
          <w:noProof/>
          <w:sz w:val="20"/>
          <w:lang w:val="de-DE"/>
        </w:rPr>
        <w:t xml:space="preserve">Hypertension 2023;80:84–96. </w:t>
      </w:r>
      <w:r w:rsidRPr="00F65F6E">
        <w:rPr>
          <w:rFonts w:ascii="Trebuchet MS" w:hAnsi="Trebuchet MS"/>
          <w:noProof/>
          <w:sz w:val="20"/>
          <w:lang w:val="de-DE"/>
        </w:rPr>
        <w:lastRenderedPageBreak/>
        <w:t>https://doi.org/10.1161/HYPERTENSIONAHA.122.19448.</w:t>
      </w:r>
    </w:p>
    <w:p w14:paraId="2947B9A9"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F65F6E">
        <w:rPr>
          <w:rFonts w:ascii="Trebuchet MS" w:hAnsi="Trebuchet MS"/>
          <w:noProof/>
          <w:sz w:val="20"/>
          <w:lang w:val="de-DE"/>
        </w:rPr>
        <w:t>[52]</w:t>
      </w:r>
      <w:r w:rsidRPr="00F65F6E">
        <w:rPr>
          <w:rFonts w:ascii="Trebuchet MS" w:hAnsi="Trebuchet MS"/>
          <w:noProof/>
          <w:sz w:val="20"/>
          <w:lang w:val="de-DE"/>
        </w:rPr>
        <w:tab/>
        <w:t xml:space="preserve">Zhang J, Yin Z, Xu Y, Wei C, Peng S, Zhao M, et al. </w:t>
      </w:r>
      <w:r w:rsidRPr="00170D66">
        <w:rPr>
          <w:rFonts w:ascii="Trebuchet MS" w:hAnsi="Trebuchet MS"/>
          <w:noProof/>
          <w:sz w:val="20"/>
        </w:rPr>
        <w:t>Resolvin E1/ChemR23 Protects Against Hypertension and Vascular Remodeling in Angiotensin II-Induced Hypertensive Mice. Hypertension 2023;80:2650–64. https://doi.org/10.1161/HYPERTENSIONAHA.123.21348.</w:t>
      </w:r>
    </w:p>
    <w:p w14:paraId="3FAA6275"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pt-BR"/>
        </w:rPr>
      </w:pPr>
      <w:r w:rsidRPr="00170D66">
        <w:rPr>
          <w:rFonts w:ascii="Trebuchet MS" w:hAnsi="Trebuchet MS"/>
          <w:noProof/>
          <w:sz w:val="20"/>
        </w:rPr>
        <w:t>[53]</w:t>
      </w:r>
      <w:r w:rsidRPr="00170D66">
        <w:rPr>
          <w:rFonts w:ascii="Trebuchet MS" w:hAnsi="Trebuchet MS"/>
          <w:noProof/>
          <w:sz w:val="20"/>
        </w:rPr>
        <w:tab/>
        <w:t xml:space="preserve">Yin Z, Zhang J, Zhao M, Peng S, Ye J, Liu J, et al. Maresin‐1 ameliorates hypertensive vascular remodeling through its receptor LGR6. </w:t>
      </w:r>
      <w:r w:rsidRPr="00F65F6E">
        <w:rPr>
          <w:rFonts w:ascii="Trebuchet MS" w:hAnsi="Trebuchet MS"/>
          <w:noProof/>
          <w:sz w:val="20"/>
          <w:lang w:val="pt-BR"/>
        </w:rPr>
        <w:t>MedComm 2024;5:e491. https://doi.org/10.1002/mco2.491.</w:t>
      </w:r>
    </w:p>
    <w:p w14:paraId="06900916"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F65F6E">
        <w:rPr>
          <w:rFonts w:ascii="Trebuchet MS" w:hAnsi="Trebuchet MS"/>
          <w:noProof/>
          <w:sz w:val="20"/>
          <w:lang w:val="pt-BR"/>
        </w:rPr>
        <w:t>[54]</w:t>
      </w:r>
      <w:r w:rsidRPr="00F65F6E">
        <w:rPr>
          <w:rFonts w:ascii="Trebuchet MS" w:hAnsi="Trebuchet MS"/>
          <w:noProof/>
          <w:sz w:val="20"/>
          <w:lang w:val="pt-BR"/>
        </w:rPr>
        <w:tab/>
        <w:t xml:space="preserve">Plunde O, Larsson SC, Artiach G, Thanassoulis G, Carracedo M, Franco-Cereceda A, et al. </w:t>
      </w:r>
      <w:r w:rsidRPr="00170D66">
        <w:rPr>
          <w:rFonts w:ascii="Trebuchet MS" w:hAnsi="Trebuchet MS"/>
          <w:noProof/>
          <w:sz w:val="20"/>
        </w:rPr>
        <w:t>FADS1 (Fatty Acid Desaturase 1) Genotype Associates With Aortic Valve FADS mRNA Expression, Fatty Acid Content and Calcification. Circ Genomic Precis Med 2020;13:E002710. https://doi.org/10.1161/CIRCGEN.119.002710.</w:t>
      </w:r>
    </w:p>
    <w:p w14:paraId="5EB937A7"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[55]</w:t>
      </w:r>
      <w:r w:rsidRPr="00170D66">
        <w:rPr>
          <w:rFonts w:ascii="Trebuchet MS" w:hAnsi="Trebuchet MS"/>
          <w:noProof/>
          <w:sz w:val="20"/>
        </w:rPr>
        <w:tab/>
        <w:t>Rajasagi NK, Reddy PBJ, Suryawanshi A, Mulik S, Gjorstrup P, Rouse BT. Controlling Herpes Simplex Virus-Induced Ocular Inflammatory Lesions with the Lipid-Derived Mediator Resolvin E1. J Immunol 2011;186:1735–46. https://doi.org/10.4049/jimmunol.1003456.</w:t>
      </w:r>
    </w:p>
    <w:p w14:paraId="0298F762"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[56]</w:t>
      </w:r>
      <w:r w:rsidRPr="00170D66">
        <w:rPr>
          <w:rFonts w:ascii="Trebuchet MS" w:hAnsi="Trebuchet MS"/>
          <w:noProof/>
          <w:sz w:val="20"/>
        </w:rPr>
        <w:tab/>
        <w:t>Imai Y. Role of omega-3 PUFA-derived mediators, the protectins, in influenza virus infection. Biochim Biophys Acta - Mol Cell Biol Lipids 2015;1851:496–502. https://doi.org/10.1016/j.bbalip.2015.01.006.</w:t>
      </w:r>
    </w:p>
    <w:p w14:paraId="41572BCA"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[57]</w:t>
      </w:r>
      <w:r w:rsidRPr="00170D66">
        <w:rPr>
          <w:rFonts w:ascii="Trebuchet MS" w:hAnsi="Trebuchet MS"/>
          <w:noProof/>
          <w:sz w:val="20"/>
        </w:rPr>
        <w:tab/>
        <w:t>Wang H, Anthony D, Yatmaz S, Wijburg O, Satzke C, Levy B, et al. Aspirin-triggered resolvin D1 reduces pneumococcal lung infection and inflammation in a viral and bacterial coinfection pneumonia model. Clin Sci 2017;131:2347–62. https://doi.org/10.1042/CS20171006.</w:t>
      </w:r>
    </w:p>
    <w:p w14:paraId="4837BF46" w14:textId="77777777" w:rsidR="00170D66" w:rsidRPr="001308AB" w:rsidRDefault="00170D66" w:rsidP="00170D66">
      <w:pPr>
        <w:widowControl w:val="0"/>
        <w:autoSpaceDE w:val="0"/>
        <w:autoSpaceDN w:val="0"/>
        <w:adjustRightInd w:val="0"/>
        <w:spacing w:after="120" w:line="480" w:lineRule="auto"/>
        <w:ind w:left="640" w:hanging="640"/>
        <w:rPr>
          <w:rFonts w:ascii="Trebuchet MS" w:hAnsi="Trebuchet MS"/>
          <w:noProof/>
          <w:sz w:val="20"/>
          <w:lang w:val="fr-FR"/>
        </w:rPr>
      </w:pPr>
      <w:r w:rsidRPr="00170D66">
        <w:rPr>
          <w:rFonts w:ascii="Trebuchet MS" w:hAnsi="Trebuchet MS"/>
          <w:noProof/>
          <w:sz w:val="20"/>
        </w:rPr>
        <w:t>[58]</w:t>
      </w:r>
      <w:r w:rsidRPr="00170D66">
        <w:rPr>
          <w:rFonts w:ascii="Trebuchet MS" w:hAnsi="Trebuchet MS"/>
          <w:noProof/>
          <w:sz w:val="20"/>
        </w:rPr>
        <w:tab/>
        <w:t xml:space="preserve">Tiberi M, Chiurchiù V. Specialized Pro-resolving Lipid Mediators and Glial Cells: Emerging Candidates for Brain Homeostasis and Repair. </w:t>
      </w:r>
      <w:r w:rsidRPr="001308AB">
        <w:rPr>
          <w:rFonts w:ascii="Trebuchet MS" w:hAnsi="Trebuchet MS"/>
          <w:noProof/>
          <w:sz w:val="20"/>
          <w:lang w:val="fr-FR"/>
        </w:rPr>
        <w:t>Front Cell Neurosci 2021;15:673549. https://doi.org/10.3389/fncel.2021.673549.</w:t>
      </w:r>
    </w:p>
    <w:p w14:paraId="1DB1B793"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308AB">
        <w:rPr>
          <w:rFonts w:ascii="Trebuchet MS" w:hAnsi="Trebuchet MS"/>
          <w:noProof/>
          <w:sz w:val="20"/>
          <w:lang w:val="fr-FR"/>
        </w:rPr>
        <w:t>[59]</w:t>
      </w:r>
      <w:r w:rsidRPr="001308AB">
        <w:rPr>
          <w:rFonts w:ascii="Trebuchet MS" w:hAnsi="Trebuchet MS"/>
          <w:noProof/>
          <w:sz w:val="20"/>
          <w:lang w:val="fr-FR"/>
        </w:rPr>
        <w:tab/>
        <w:t xml:space="preserve">Kooij G, Troletti CD, Leuti A, Norris PC, Riley I, Albanese M, et al. </w:t>
      </w:r>
      <w:r w:rsidRPr="00170D66">
        <w:rPr>
          <w:rFonts w:ascii="Trebuchet MS" w:hAnsi="Trebuchet MS"/>
          <w:noProof/>
          <w:sz w:val="20"/>
        </w:rPr>
        <w:t xml:space="preserve">Specialized differentially pro-resolving altered in peripheral lipid mediators blood of are patients </w:t>
      </w:r>
      <w:r w:rsidRPr="00170D66">
        <w:rPr>
          <w:rFonts w:ascii="Trebuchet MS" w:hAnsi="Trebuchet MS"/>
          <w:noProof/>
          <w:sz w:val="20"/>
        </w:rPr>
        <w:lastRenderedPageBreak/>
        <w:t>with multiple sclerosis and attenuate monocyte and blood-brain barrier dysfunction. Haematologica 2020;105:2056–70. https://doi.org/10.3324/haematol.2019.219519.</w:t>
      </w:r>
    </w:p>
    <w:p w14:paraId="45DC3F65"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[60]</w:t>
      </w:r>
      <w:r w:rsidRPr="00170D66">
        <w:rPr>
          <w:rFonts w:ascii="Trebuchet MS" w:hAnsi="Trebuchet MS"/>
          <w:noProof/>
          <w:sz w:val="20"/>
        </w:rPr>
        <w:tab/>
        <w:t>Derada Troletti C, Enzmann G, Chiurchiù V, Kamermans A, Tietz SM, Norris PC, et al. Pro-resolving lipid mediator lipoxin A4 attenuates neuro-inflammation by modulating T cell responses and modifies the spinal cord lipidome. Cell Rep 2021;35:109201. https://doi.org/10.1016/j.celrep.2021.109201.</w:t>
      </w:r>
    </w:p>
    <w:p w14:paraId="2D78D9FD"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pt-BR"/>
        </w:rPr>
      </w:pPr>
      <w:r w:rsidRPr="00170D66">
        <w:rPr>
          <w:rFonts w:ascii="Trebuchet MS" w:hAnsi="Trebuchet MS"/>
          <w:noProof/>
          <w:sz w:val="20"/>
        </w:rPr>
        <w:t>[61]</w:t>
      </w:r>
      <w:r w:rsidRPr="00170D66">
        <w:rPr>
          <w:rFonts w:ascii="Trebuchet MS" w:hAnsi="Trebuchet MS"/>
          <w:noProof/>
          <w:sz w:val="20"/>
        </w:rPr>
        <w:tab/>
        <w:t xml:space="preserve">Zhao Y, Calon F, Julien C, Winkler JW, Petasis NA, Lukiw WJ, et al. Docosahexaenoic Acid-Derived Neuroprotectin D1 Induces Neuronal Survival via Secretase- and PPARγ-Mediated Mechanisms in Alzheimer’s Disease Models. </w:t>
      </w:r>
      <w:r w:rsidRPr="00F65F6E">
        <w:rPr>
          <w:rFonts w:ascii="Trebuchet MS" w:hAnsi="Trebuchet MS"/>
          <w:noProof/>
          <w:sz w:val="20"/>
          <w:lang w:val="pt-BR"/>
        </w:rPr>
        <w:t>PLoS One 2011;6:e15816. https://doi.org/10.1371/journal.pone.0015816.</w:t>
      </w:r>
    </w:p>
    <w:p w14:paraId="104F7FA7"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pt-BR"/>
        </w:rPr>
      </w:pPr>
      <w:r w:rsidRPr="00F65F6E">
        <w:rPr>
          <w:rFonts w:ascii="Trebuchet MS" w:hAnsi="Trebuchet MS"/>
          <w:noProof/>
          <w:sz w:val="20"/>
          <w:lang w:val="pt-BR"/>
        </w:rPr>
        <w:t>[62]</w:t>
      </w:r>
      <w:r w:rsidRPr="00F65F6E">
        <w:rPr>
          <w:rFonts w:ascii="Trebuchet MS" w:hAnsi="Trebuchet MS"/>
          <w:noProof/>
          <w:sz w:val="20"/>
          <w:lang w:val="pt-BR"/>
        </w:rPr>
        <w:tab/>
        <w:t>Wang X, Zhu M, Hjorth E, Cortés-Toro V, Eyjolfsdottir H, Graff C, et al. Resolution of inflammation is altered in Alzheimer’s disease. Alzheimer’s Dement 2015;11:40–50.e2. https://doi.org/10.1016/j.jalz.2013.12.024.</w:t>
      </w:r>
    </w:p>
    <w:p w14:paraId="54E0DABF"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F65F6E">
        <w:rPr>
          <w:rFonts w:ascii="Trebuchet MS" w:hAnsi="Trebuchet MS"/>
          <w:noProof/>
          <w:sz w:val="20"/>
          <w:lang w:val="pt-BR"/>
        </w:rPr>
        <w:t>[63]</w:t>
      </w:r>
      <w:r w:rsidRPr="00F65F6E">
        <w:rPr>
          <w:rFonts w:ascii="Trebuchet MS" w:hAnsi="Trebuchet MS"/>
          <w:noProof/>
          <w:sz w:val="20"/>
          <w:lang w:val="pt-BR"/>
        </w:rPr>
        <w:tab/>
        <w:t xml:space="preserve">Lukiw WJ, Cui JG, Marcheselli VL, Bodker M, Botkjaer A, Gotlinger K, et al. </w:t>
      </w:r>
      <w:r w:rsidRPr="00170D66">
        <w:rPr>
          <w:rFonts w:ascii="Trebuchet MS" w:hAnsi="Trebuchet MS"/>
          <w:noProof/>
          <w:sz w:val="20"/>
        </w:rPr>
        <w:t>A role for docosahexaenoic acid-derived neuroprotectin D1 in neural cell survival and Alzheimer disease. J Clin Invest 2005;115:2774–83. https://doi.org/10.1172/JCI25420.</w:t>
      </w:r>
    </w:p>
    <w:p w14:paraId="5134AA40"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[64]</w:t>
      </w:r>
      <w:r w:rsidRPr="00170D66">
        <w:rPr>
          <w:rFonts w:ascii="Trebuchet MS" w:hAnsi="Trebuchet MS"/>
          <w:noProof/>
          <w:sz w:val="20"/>
        </w:rPr>
        <w:tab/>
        <w:t>Tian Y, Zhang Y, Zhang R, Qiao S, Fan J. Resolvin D2 recovers neural injury by suppressing inflammatory mediators expression in lipopolysaccharide-induced Parkinson’s disease rat model. Biochem Biophys Res Commun 2015;460:799–805. https://doi.org/10.1016/j.bbrc.2015.03.109.</w:t>
      </w:r>
    </w:p>
    <w:p w14:paraId="6C74436C"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[65]</w:t>
      </w:r>
      <w:r w:rsidRPr="00170D66">
        <w:rPr>
          <w:rFonts w:ascii="Trebuchet MS" w:hAnsi="Trebuchet MS"/>
          <w:noProof/>
          <w:sz w:val="20"/>
        </w:rPr>
        <w:tab/>
        <w:t>Krashia P, Cordella A, Nobili A, La Barbera L, Federici M, Leuti A, et al. Blunting neuroinflammation with resolvin D1 prevents early pathology in a rat model of Parkinson’s disease. Nat Commun 2019;10:3945. https://doi.org/10.1038/s41467-019-11928-w.</w:t>
      </w:r>
    </w:p>
    <w:p w14:paraId="434B6ED6"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[66]</w:t>
      </w:r>
      <w:r w:rsidRPr="00170D66">
        <w:rPr>
          <w:rFonts w:ascii="Trebuchet MS" w:hAnsi="Trebuchet MS"/>
          <w:noProof/>
          <w:sz w:val="20"/>
        </w:rPr>
        <w:tab/>
        <w:t>Ohuchi K, Ono Y, Joho M, Tsuruma K, Ogami S, Yamane S, et al. A Docosahexaenoic Acid-Derived Pro-resolving Agent, Maresin 1, Protects Motor Neuron Cells Death. Neurochem Res 2018;43:1413–23. https://doi.org/10.1007/s11064-018-2556-1.</w:t>
      </w:r>
    </w:p>
    <w:p w14:paraId="3FE7D119"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[67]</w:t>
      </w:r>
      <w:r w:rsidRPr="00170D66">
        <w:rPr>
          <w:rFonts w:ascii="Trebuchet MS" w:hAnsi="Trebuchet MS"/>
          <w:noProof/>
          <w:sz w:val="20"/>
        </w:rPr>
        <w:tab/>
        <w:t xml:space="preserve">Ji RR. Specialized Pro-Resolving Mediators as Resolution Pharmacology for the Control </w:t>
      </w:r>
      <w:r w:rsidRPr="00170D66">
        <w:rPr>
          <w:rFonts w:ascii="Trebuchet MS" w:hAnsi="Trebuchet MS"/>
          <w:noProof/>
          <w:sz w:val="20"/>
        </w:rPr>
        <w:lastRenderedPageBreak/>
        <w:t xml:space="preserve">of Pain and Itch. </w:t>
      </w:r>
      <w:r w:rsidRPr="00F65F6E">
        <w:rPr>
          <w:rFonts w:ascii="Trebuchet MS" w:hAnsi="Trebuchet MS"/>
          <w:noProof/>
          <w:sz w:val="20"/>
        </w:rPr>
        <w:t>Annu Rev Pharmacol Toxicol 2023;63:273–93. https://doi.org/10.1146/annurev-pharmtox-051921-084047.</w:t>
      </w:r>
    </w:p>
    <w:p w14:paraId="3B4D7F41"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F65F6E">
        <w:rPr>
          <w:rFonts w:ascii="Trebuchet MS" w:hAnsi="Trebuchet MS"/>
          <w:noProof/>
          <w:sz w:val="20"/>
        </w:rPr>
        <w:t>[68]</w:t>
      </w:r>
      <w:r w:rsidRPr="00F65F6E">
        <w:rPr>
          <w:rFonts w:ascii="Trebuchet MS" w:hAnsi="Trebuchet MS"/>
          <w:noProof/>
          <w:sz w:val="20"/>
        </w:rPr>
        <w:tab/>
        <w:t xml:space="preserve">Serhan CN, Chiang N, Van Dyke TE. </w:t>
      </w:r>
      <w:r w:rsidRPr="00170D66">
        <w:rPr>
          <w:rFonts w:ascii="Trebuchet MS" w:hAnsi="Trebuchet MS"/>
          <w:noProof/>
          <w:sz w:val="20"/>
        </w:rPr>
        <w:t>Resolving inflammation: Dual anti-inflammatory and pro-resolution lipid mediators. Nat Rev Immunol 2008;8:349–61. https://doi.org/10.1038/nri2294.</w:t>
      </w:r>
    </w:p>
    <w:p w14:paraId="2717ABEB"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[69]</w:t>
      </w:r>
      <w:r w:rsidRPr="00170D66">
        <w:rPr>
          <w:rFonts w:ascii="Trebuchet MS" w:hAnsi="Trebuchet MS"/>
          <w:noProof/>
          <w:sz w:val="20"/>
        </w:rPr>
        <w:tab/>
        <w:t>Sulciner ML, Serhan CN, Gilligan MM, Mudge DK, Chang J, Gartung A, et al. Resolvins suppress tumor growth and enhance cancer therapy. J Exp Med 2018;215:115–40. https://doi.org/10.1084/jem.20170681.</w:t>
      </w:r>
    </w:p>
    <w:p w14:paraId="522B1EE7"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[70]</w:t>
      </w:r>
      <w:r w:rsidRPr="00170D66">
        <w:rPr>
          <w:rFonts w:ascii="Trebuchet MS" w:hAnsi="Trebuchet MS"/>
          <w:noProof/>
          <w:sz w:val="20"/>
        </w:rPr>
        <w:tab/>
        <w:t>Lavy M, Gauttier V, Poirier N, Barillé-Nion S, Blanquart C. Specialized Pro-Resolving Mediators Mitigate Cancer-Related Inflammation: Role of Tumor-Associated Macrophages and Therapeutic Opportunities. Front Immunol 2021;12:702785. https://doi.org/10.3389/fimmu.2021.702785.</w:t>
      </w:r>
    </w:p>
    <w:p w14:paraId="5B4D5729"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[71]</w:t>
      </w:r>
      <w:r w:rsidRPr="00170D66">
        <w:rPr>
          <w:rFonts w:ascii="Trebuchet MS" w:hAnsi="Trebuchet MS"/>
          <w:noProof/>
          <w:sz w:val="20"/>
        </w:rPr>
        <w:tab/>
        <w:t>Pan G, Zhang P, Yang J, Wu Y. The regulatory effect of specialized pro-resolving mediators on immune cells. Biomed Pharmacother 2022;156:113980. https://doi.org/10.1016/j.biopha.2022.113980.</w:t>
      </w:r>
    </w:p>
    <w:p w14:paraId="4115B888"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[72]</w:t>
      </w:r>
      <w:r w:rsidRPr="00170D66">
        <w:rPr>
          <w:rFonts w:ascii="Trebuchet MS" w:hAnsi="Trebuchet MS"/>
          <w:noProof/>
          <w:sz w:val="20"/>
        </w:rPr>
        <w:tab/>
        <w:t>Wang S, Wang J, Chen Z, Luo J, Guo W, Sun L, et al. Targeting M2-like tumor-associated macrophages is a potential therapeutic approach to overcome antitumor drug resistance. Npj Precis Oncol 2024;8:31. https://doi.org/10.1038/s41698-024-00522-z.</w:t>
      </w:r>
    </w:p>
    <w:p w14:paraId="7954FDD0"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[73]</w:t>
      </w:r>
      <w:r w:rsidRPr="00170D66">
        <w:rPr>
          <w:rFonts w:ascii="Trebuchet MS" w:hAnsi="Trebuchet MS"/>
          <w:noProof/>
          <w:sz w:val="20"/>
        </w:rPr>
        <w:tab/>
        <w:t>Brennan E, Kantharidis P, Cooper ME, Godson C. Pro-resolving lipid mediators: regulators of inflammation, metabolism and kidney function. Nat Rev Nephrol 2021;17:725–39. https://doi.org/10.1038/s41581-021-00454-y.</w:t>
      </w:r>
    </w:p>
    <w:p w14:paraId="4C9A0E8C" w14:textId="77777777" w:rsidR="00170D66" w:rsidRPr="001308AB" w:rsidRDefault="00170D66" w:rsidP="00170D66">
      <w:pPr>
        <w:widowControl w:val="0"/>
        <w:autoSpaceDE w:val="0"/>
        <w:autoSpaceDN w:val="0"/>
        <w:adjustRightInd w:val="0"/>
        <w:spacing w:after="120" w:line="480" w:lineRule="auto"/>
        <w:ind w:left="640" w:hanging="640"/>
        <w:rPr>
          <w:rFonts w:ascii="Trebuchet MS" w:hAnsi="Trebuchet MS"/>
          <w:noProof/>
          <w:sz w:val="20"/>
          <w:lang w:val="fr-FR"/>
        </w:rPr>
      </w:pPr>
      <w:r w:rsidRPr="00170D66">
        <w:rPr>
          <w:rFonts w:ascii="Trebuchet MS" w:hAnsi="Trebuchet MS"/>
          <w:noProof/>
          <w:sz w:val="20"/>
        </w:rPr>
        <w:t>[74]</w:t>
      </w:r>
      <w:r w:rsidRPr="00170D66">
        <w:rPr>
          <w:rFonts w:ascii="Trebuchet MS" w:hAnsi="Trebuchet MS"/>
          <w:noProof/>
          <w:sz w:val="20"/>
        </w:rPr>
        <w:tab/>
        <w:t xml:space="preserve">Kim N, Shin HY. Deciphering the Potential Role of Specialized Pro-Resolving Mediators in Obesity-Associated Metabolic Disorders. </w:t>
      </w:r>
      <w:r w:rsidRPr="001308AB">
        <w:rPr>
          <w:rFonts w:ascii="Trebuchet MS" w:hAnsi="Trebuchet MS"/>
          <w:noProof/>
          <w:sz w:val="20"/>
          <w:lang w:val="fr-FR"/>
        </w:rPr>
        <w:t>Int J Mol Sci 2024;25:9598. https://doi.org/10.3390/ijms25179598.</w:t>
      </w:r>
    </w:p>
    <w:p w14:paraId="4D2CDF9C"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308AB">
        <w:rPr>
          <w:rFonts w:ascii="Trebuchet MS" w:hAnsi="Trebuchet MS"/>
          <w:noProof/>
          <w:sz w:val="20"/>
          <w:lang w:val="fr-FR"/>
        </w:rPr>
        <w:t>[75]</w:t>
      </w:r>
      <w:r w:rsidRPr="001308AB">
        <w:rPr>
          <w:rFonts w:ascii="Trebuchet MS" w:hAnsi="Trebuchet MS"/>
          <w:noProof/>
          <w:sz w:val="20"/>
          <w:lang w:val="fr-FR"/>
        </w:rPr>
        <w:tab/>
        <w:t xml:space="preserve">Fisk HL, Childs CE, Miles EA, Ayres R, Noakes PS, Paras-Chavez C, et al. </w:t>
      </w:r>
      <w:r w:rsidRPr="00170D66">
        <w:rPr>
          <w:rFonts w:ascii="Trebuchet MS" w:hAnsi="Trebuchet MS"/>
          <w:noProof/>
          <w:sz w:val="20"/>
        </w:rPr>
        <w:t xml:space="preserve">Modification of subcutaneous white adipose tissue inflammation by omega-3 fatty acids is limited in human obesity-a double blind, randomised clinical trial. eBioMedicine 2022;77:103909. </w:t>
      </w:r>
      <w:r w:rsidRPr="00170D66">
        <w:rPr>
          <w:rFonts w:ascii="Trebuchet MS" w:hAnsi="Trebuchet MS"/>
          <w:noProof/>
          <w:sz w:val="20"/>
        </w:rPr>
        <w:lastRenderedPageBreak/>
        <w:t>https://doi.org/10.1016/j.ebiom.2022.103909.</w:t>
      </w:r>
    </w:p>
    <w:p w14:paraId="4D8B39D7"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[76]</w:t>
      </w:r>
      <w:r w:rsidRPr="00170D66">
        <w:rPr>
          <w:rFonts w:ascii="Trebuchet MS" w:hAnsi="Trebuchet MS"/>
          <w:noProof/>
          <w:sz w:val="20"/>
        </w:rPr>
        <w:tab/>
        <w:t>Clària J, Dalli J, Yacoubian S, Gao F, Serhan CN. Resolvin D1 and Resolvin D2 Govern Local Inflammatory Tone in Obese Fat. J Immunol 2012;189:2597–605. https://doi.org/10.4049/jimmunol.1201272.</w:t>
      </w:r>
    </w:p>
    <w:p w14:paraId="7136C299"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de-DE"/>
        </w:rPr>
      </w:pPr>
      <w:r w:rsidRPr="00170D66">
        <w:rPr>
          <w:rFonts w:ascii="Trebuchet MS" w:hAnsi="Trebuchet MS"/>
          <w:noProof/>
          <w:sz w:val="20"/>
        </w:rPr>
        <w:t>[77]</w:t>
      </w:r>
      <w:r w:rsidRPr="00170D66">
        <w:rPr>
          <w:rFonts w:ascii="Trebuchet MS" w:hAnsi="Trebuchet MS"/>
          <w:noProof/>
          <w:sz w:val="20"/>
        </w:rPr>
        <w:tab/>
        <w:t xml:space="preserve">Al‐Shaer AE, Pal A, Shi Q, Carson MS, Regan J, Behee M, et al. Modeling human heterogeneity of obesity with diversity outbred mice reveals a fat mass‐dependent therapeutic window for resolvin E1. </w:t>
      </w:r>
      <w:r w:rsidRPr="00F65F6E">
        <w:rPr>
          <w:rFonts w:ascii="Trebuchet MS" w:hAnsi="Trebuchet MS"/>
          <w:noProof/>
          <w:sz w:val="20"/>
          <w:lang w:val="de-DE"/>
        </w:rPr>
        <w:t>FASEB J 2022;36:e22354. https://doi.org/10.1096/fj.202200350R.</w:t>
      </w:r>
    </w:p>
    <w:p w14:paraId="5CD44B16"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F65F6E">
        <w:rPr>
          <w:rFonts w:ascii="Trebuchet MS" w:hAnsi="Trebuchet MS"/>
          <w:noProof/>
          <w:sz w:val="20"/>
          <w:lang w:val="de-DE"/>
        </w:rPr>
        <w:t>[78]</w:t>
      </w:r>
      <w:r w:rsidRPr="00F65F6E">
        <w:rPr>
          <w:rFonts w:ascii="Trebuchet MS" w:hAnsi="Trebuchet MS"/>
          <w:noProof/>
          <w:sz w:val="20"/>
          <w:lang w:val="de-DE"/>
        </w:rPr>
        <w:tab/>
        <w:t xml:space="preserve">Sens A, Rischke S, Hahnefeld L, Dorochow E, Schäfer SMG, Thomas D, et al. </w:t>
      </w:r>
      <w:r w:rsidRPr="00170D66">
        <w:rPr>
          <w:rFonts w:ascii="Trebuchet MS" w:hAnsi="Trebuchet MS"/>
          <w:noProof/>
          <w:sz w:val="20"/>
        </w:rPr>
        <w:t>Pre-analytical sample handling standardization for reliable measurement of metabolites and lipids in LC-MS-based clinical research. J Mass Spectrom Adv Clin Lab 2023;28:35–46. https://doi.org/10.1016/j.jmsacl.2023.02.002.</w:t>
      </w:r>
    </w:p>
    <w:p w14:paraId="57516D39"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[79]</w:t>
      </w:r>
      <w:r w:rsidRPr="00170D66">
        <w:rPr>
          <w:rFonts w:ascii="Trebuchet MS" w:hAnsi="Trebuchet MS"/>
          <w:noProof/>
          <w:sz w:val="20"/>
        </w:rPr>
        <w:tab/>
        <w:t>Dorow J, Becker S, Kortz L, Thiery J, Hauschildt S, Ceglarek U. Preanalytical Investigation of Polyunsaturated Fatty Acids and Eicosanoids in Human Plasma by Liquid Chromatography-Tandem Mass Spectrometry. Biopreserv Biobank 2016;14:107–13. https://doi.org/10.1089/bio.2015.0005.</w:t>
      </w:r>
    </w:p>
    <w:p w14:paraId="69D80290"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pt-BR"/>
        </w:rPr>
      </w:pPr>
      <w:r w:rsidRPr="00170D66">
        <w:rPr>
          <w:rFonts w:ascii="Trebuchet MS" w:hAnsi="Trebuchet MS"/>
          <w:noProof/>
          <w:sz w:val="20"/>
        </w:rPr>
        <w:t>[80]</w:t>
      </w:r>
      <w:r w:rsidRPr="00170D66">
        <w:rPr>
          <w:rFonts w:ascii="Trebuchet MS" w:hAnsi="Trebuchet MS"/>
          <w:noProof/>
          <w:sz w:val="20"/>
        </w:rPr>
        <w:tab/>
        <w:t xml:space="preserve">Polinski KJ, Armstrong M, Manke J, Seifert J, Crume T, Yang F, et al. Collection and storage of human plasma for measurement of oxylipins. </w:t>
      </w:r>
      <w:r w:rsidRPr="00F65F6E">
        <w:rPr>
          <w:rFonts w:ascii="Trebuchet MS" w:hAnsi="Trebuchet MS"/>
          <w:noProof/>
          <w:sz w:val="20"/>
          <w:lang w:val="pt-BR"/>
        </w:rPr>
        <w:t>Metabolites 2021;11:1–24. https://doi.org/10.3390/metabo11030137.</w:t>
      </w:r>
    </w:p>
    <w:p w14:paraId="1EE74CDE" w14:textId="77777777" w:rsidR="00170D66" w:rsidRPr="001308AB" w:rsidRDefault="00170D66" w:rsidP="00170D66">
      <w:pPr>
        <w:widowControl w:val="0"/>
        <w:autoSpaceDE w:val="0"/>
        <w:autoSpaceDN w:val="0"/>
        <w:adjustRightInd w:val="0"/>
        <w:spacing w:after="120" w:line="480" w:lineRule="auto"/>
        <w:ind w:left="640" w:hanging="640"/>
        <w:rPr>
          <w:rFonts w:ascii="Trebuchet MS" w:hAnsi="Trebuchet MS"/>
          <w:noProof/>
          <w:sz w:val="20"/>
          <w:lang w:val="fr-FR"/>
        </w:rPr>
      </w:pPr>
      <w:r w:rsidRPr="00F65F6E">
        <w:rPr>
          <w:rFonts w:ascii="Trebuchet MS" w:hAnsi="Trebuchet MS"/>
          <w:noProof/>
          <w:sz w:val="20"/>
          <w:lang w:val="pt-BR"/>
        </w:rPr>
        <w:t>[81]</w:t>
      </w:r>
      <w:r w:rsidRPr="00F65F6E">
        <w:rPr>
          <w:rFonts w:ascii="Trebuchet MS" w:hAnsi="Trebuchet MS"/>
          <w:noProof/>
          <w:sz w:val="20"/>
          <w:lang w:val="pt-BR"/>
        </w:rPr>
        <w:tab/>
        <w:t xml:space="preserve">Groenen AG, Lipscomb M, Bossardi Ramos R, Sadhu S, Bazioti V, Fredman G, et al. </w:t>
      </w:r>
      <w:r w:rsidRPr="00170D66">
        <w:rPr>
          <w:rFonts w:ascii="Trebuchet MS" w:hAnsi="Trebuchet MS"/>
          <w:noProof/>
          <w:sz w:val="20"/>
        </w:rPr>
        <w:t xml:space="preserve">Resolvin D1 suppresses macrophage senescence and splenic fibrosis in aged mice. </w:t>
      </w:r>
      <w:r w:rsidRPr="001308AB">
        <w:rPr>
          <w:rFonts w:ascii="Trebuchet MS" w:hAnsi="Trebuchet MS"/>
          <w:noProof/>
          <w:sz w:val="20"/>
          <w:lang w:val="fr-FR"/>
        </w:rPr>
        <w:t>Prostaglandins, Leukot Essent Fat Acids 2024;202:102634. https://doi.org/10.1016/j.plefa.2024.102634.</w:t>
      </w:r>
    </w:p>
    <w:p w14:paraId="2A7CB279"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308AB">
        <w:rPr>
          <w:rFonts w:ascii="Trebuchet MS" w:hAnsi="Trebuchet MS"/>
          <w:noProof/>
          <w:sz w:val="20"/>
          <w:lang w:val="fr-FR"/>
        </w:rPr>
        <w:t>[82]</w:t>
      </w:r>
      <w:r w:rsidRPr="001308AB">
        <w:rPr>
          <w:rFonts w:ascii="Trebuchet MS" w:hAnsi="Trebuchet MS"/>
          <w:noProof/>
          <w:sz w:val="20"/>
          <w:lang w:val="fr-FR"/>
        </w:rPr>
        <w:tab/>
        <w:t xml:space="preserve">Sano Y, Toyoshima S, Miki Y, Taketomi Y, Ito M, Lee H, et al. </w:t>
      </w:r>
      <w:r w:rsidRPr="00170D66">
        <w:rPr>
          <w:rFonts w:ascii="Trebuchet MS" w:hAnsi="Trebuchet MS"/>
          <w:noProof/>
          <w:sz w:val="20"/>
        </w:rPr>
        <w:t>Activation of inflammation and resolution pathways of lipid mediators in synovial fluid from patients with severe rheumatoid arthritis compared with severe osteoarthritis. Asia Pac Allergy 2020;10:e21. https://doi.org/10.5415/apallergy.2020.10.e21.</w:t>
      </w:r>
    </w:p>
    <w:p w14:paraId="0CD78CEC"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[83]</w:t>
      </w:r>
      <w:r w:rsidRPr="00170D66">
        <w:rPr>
          <w:rFonts w:ascii="Trebuchet MS" w:hAnsi="Trebuchet MS"/>
          <w:noProof/>
          <w:sz w:val="20"/>
        </w:rPr>
        <w:tab/>
        <w:t xml:space="preserve">Zhu M, Wang X, Hjorth E, Colas RA, Schroeder L, Granholm AC, et al. Pro-Resolving </w:t>
      </w:r>
      <w:r w:rsidRPr="00170D66">
        <w:rPr>
          <w:rFonts w:ascii="Trebuchet MS" w:hAnsi="Trebuchet MS"/>
          <w:noProof/>
          <w:sz w:val="20"/>
        </w:rPr>
        <w:lastRenderedPageBreak/>
        <w:t>Lipid Mediators Improve Neuronal Survival and Increase Aβ42 Phagocytosis. Mol Neurobiol 2016;53:2733–49. https://doi.org/10.1007/s12035-015-9544-0.</w:t>
      </w:r>
    </w:p>
    <w:p w14:paraId="4445FFB8"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[84]</w:t>
      </w:r>
      <w:r w:rsidRPr="00170D66">
        <w:rPr>
          <w:rFonts w:ascii="Trebuchet MS" w:hAnsi="Trebuchet MS"/>
          <w:noProof/>
          <w:sz w:val="20"/>
        </w:rPr>
        <w:tab/>
        <w:t>Martinsen A, Tejera N, Vauzour D, Harden G, Dick J, Shinde S, et al. Altered SPMs and age-associated decrease in brain DHA in APOE4 female mice. FASEB J 2019;33:10315–26. https://doi.org/10.1096/fj.201900423R.</w:t>
      </w:r>
    </w:p>
    <w:p w14:paraId="4C700258"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[85]</w:t>
      </w:r>
      <w:r w:rsidRPr="00170D66">
        <w:rPr>
          <w:rFonts w:ascii="Trebuchet MS" w:hAnsi="Trebuchet MS"/>
          <w:noProof/>
          <w:sz w:val="20"/>
        </w:rPr>
        <w:tab/>
        <w:t>Colas RA, Nhat LTH, Thuong NTT, Gómez EA, Ly L, Thanh HH, et al. Proresolving mediator profiles in cerebrospinal fluid are linked with disease severity and outcome in adults with tuberculous meningitis. FASEB J 2019;33:13028–39. https://doi.org/10.1096/fj.201901590R.</w:t>
      </w:r>
    </w:p>
    <w:p w14:paraId="0016D545"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pt-BR"/>
        </w:rPr>
      </w:pPr>
      <w:r w:rsidRPr="00170D66">
        <w:rPr>
          <w:rFonts w:ascii="Trebuchet MS" w:hAnsi="Trebuchet MS"/>
          <w:noProof/>
          <w:sz w:val="20"/>
        </w:rPr>
        <w:t>[86]</w:t>
      </w:r>
      <w:r w:rsidRPr="00170D66">
        <w:rPr>
          <w:rFonts w:ascii="Trebuchet MS" w:hAnsi="Trebuchet MS"/>
          <w:noProof/>
          <w:sz w:val="20"/>
        </w:rPr>
        <w:tab/>
        <w:t xml:space="preserve">Schwarz B, Sharma L, Roberts L, Peng X, Bermejo S, Leighton I, et al. Cutting Edge: Severe SARS-CoV-2 Infection in Humans Is Defined by a Shift in the Serum Lipidome, Resulting in Dysregulation of Eicosanoid Immune Mediators. </w:t>
      </w:r>
      <w:r w:rsidRPr="00F65F6E">
        <w:rPr>
          <w:rFonts w:ascii="Trebuchet MS" w:hAnsi="Trebuchet MS"/>
          <w:noProof/>
          <w:sz w:val="20"/>
          <w:lang w:val="pt-BR"/>
        </w:rPr>
        <w:t>J Immunol 2021;206:329–34. https://doi.org/10.4049/jimmunol.2001025.</w:t>
      </w:r>
    </w:p>
    <w:p w14:paraId="07006FBE"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F65F6E">
        <w:rPr>
          <w:rFonts w:ascii="Trebuchet MS" w:hAnsi="Trebuchet MS"/>
          <w:noProof/>
          <w:sz w:val="20"/>
          <w:lang w:val="pt-BR"/>
        </w:rPr>
        <w:t>[87]</w:t>
      </w:r>
      <w:r w:rsidRPr="00F65F6E">
        <w:rPr>
          <w:rFonts w:ascii="Trebuchet MS" w:hAnsi="Trebuchet MS"/>
          <w:noProof/>
          <w:sz w:val="20"/>
          <w:lang w:val="pt-BR"/>
        </w:rPr>
        <w:tab/>
        <w:t xml:space="preserve">Koenis DS, Beegun I, Jouvene CC, Aguirre GA, Souza PR, Gonzalez-Nunez M, et al. </w:t>
      </w:r>
      <w:r w:rsidRPr="00170D66">
        <w:rPr>
          <w:rFonts w:ascii="Trebuchet MS" w:hAnsi="Trebuchet MS"/>
          <w:noProof/>
          <w:sz w:val="20"/>
        </w:rPr>
        <w:t>Disrupted Resolution Mechanisms Favor Altered Phagocyte Responses in COVID-19. Circ Res 2021;129:e54–71. https://doi.org/10.1161/CIRCRESAHA.121.319142.</w:t>
      </w:r>
    </w:p>
    <w:p w14:paraId="36CB7DEE"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de-DE"/>
        </w:rPr>
      </w:pPr>
      <w:r w:rsidRPr="00170D66">
        <w:rPr>
          <w:rFonts w:ascii="Trebuchet MS" w:hAnsi="Trebuchet MS"/>
          <w:noProof/>
          <w:sz w:val="20"/>
        </w:rPr>
        <w:t>[88]</w:t>
      </w:r>
      <w:r w:rsidRPr="00170D66">
        <w:rPr>
          <w:rFonts w:ascii="Trebuchet MS" w:hAnsi="Trebuchet MS"/>
          <w:noProof/>
          <w:sz w:val="20"/>
        </w:rPr>
        <w:tab/>
        <w:t xml:space="preserve">Singer P, Bendavid I, Mesilati-Stahy R, Green P, Rigler M, Lev S, et al. Enteral and supplemental parenteral nutrition enriched with omega-3 polyunsaturated fatty acids in intensive care patients – A randomized, controlled, double-blind clinical trial. </w:t>
      </w:r>
      <w:r w:rsidRPr="00F65F6E">
        <w:rPr>
          <w:rFonts w:ascii="Trebuchet MS" w:hAnsi="Trebuchet MS"/>
          <w:noProof/>
          <w:sz w:val="20"/>
          <w:lang w:val="de-DE"/>
        </w:rPr>
        <w:t>Clin Nutr 2021;40:2544–54. https://doi.org/10.1016/j.clnu.2021.03.034.</w:t>
      </w:r>
    </w:p>
    <w:p w14:paraId="37AAD38B"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de-DE"/>
        </w:rPr>
      </w:pPr>
      <w:r w:rsidRPr="00F65F6E">
        <w:rPr>
          <w:rFonts w:ascii="Trebuchet MS" w:hAnsi="Trebuchet MS"/>
          <w:noProof/>
          <w:sz w:val="20"/>
          <w:lang w:val="de-DE"/>
        </w:rPr>
        <w:t>[89]</w:t>
      </w:r>
      <w:r w:rsidRPr="00F65F6E">
        <w:rPr>
          <w:rFonts w:ascii="Trebuchet MS" w:hAnsi="Trebuchet MS"/>
          <w:noProof/>
          <w:sz w:val="20"/>
          <w:lang w:val="de-DE"/>
        </w:rPr>
        <w:tab/>
        <w:t xml:space="preserve">Singer P, Blaser AR, Berger MM, Calder PC, Casaer M, Hiesmayr M, et al. </w:t>
      </w:r>
      <w:r w:rsidRPr="00170D66">
        <w:rPr>
          <w:rFonts w:ascii="Trebuchet MS" w:hAnsi="Trebuchet MS"/>
          <w:noProof/>
          <w:sz w:val="20"/>
        </w:rPr>
        <w:t xml:space="preserve">ESPEN practical and partially revised guideline: Clinical nutrition in the intensive care unit. </w:t>
      </w:r>
      <w:r w:rsidRPr="00F65F6E">
        <w:rPr>
          <w:rFonts w:ascii="Trebuchet MS" w:hAnsi="Trebuchet MS"/>
          <w:noProof/>
          <w:sz w:val="20"/>
          <w:lang w:val="de-DE"/>
        </w:rPr>
        <w:t>Clin Nutr 2023;42:1671–89. https://doi.org/10.1016/j.clnu.2023.07.011.</w:t>
      </w:r>
    </w:p>
    <w:p w14:paraId="2F825915"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F65F6E">
        <w:rPr>
          <w:rFonts w:ascii="Trebuchet MS" w:hAnsi="Trebuchet MS"/>
          <w:noProof/>
          <w:sz w:val="20"/>
          <w:lang w:val="de-DE"/>
        </w:rPr>
        <w:t>[90]</w:t>
      </w:r>
      <w:r w:rsidRPr="00F65F6E">
        <w:rPr>
          <w:rFonts w:ascii="Trebuchet MS" w:hAnsi="Trebuchet MS"/>
          <w:noProof/>
          <w:sz w:val="20"/>
          <w:lang w:val="de-DE"/>
        </w:rPr>
        <w:tab/>
        <w:t xml:space="preserve">Calder PC, Adolph M, Deutz NE, Grau T, Innes JK, Klek S, et al. </w:t>
      </w:r>
      <w:r w:rsidRPr="00170D66">
        <w:rPr>
          <w:rFonts w:ascii="Trebuchet MS" w:hAnsi="Trebuchet MS"/>
          <w:noProof/>
          <w:sz w:val="20"/>
        </w:rPr>
        <w:t>Lipids in the intensive care unit: Recommendations from the ESPEN Expert Group. Clin Nutr 2018;37:1–18. https://doi.org/10.1016/j.clnu.2017.08.032.</w:t>
      </w:r>
    </w:p>
    <w:p w14:paraId="36A04F73"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[91]</w:t>
      </w:r>
      <w:r w:rsidRPr="00170D66">
        <w:rPr>
          <w:rFonts w:ascii="Trebuchet MS" w:hAnsi="Trebuchet MS"/>
          <w:noProof/>
          <w:sz w:val="20"/>
        </w:rPr>
        <w:tab/>
        <w:t xml:space="preserve">Remize M, Brunel Y, Silva JL, Berthon JY, Filaire E. Microalgae n-3 PUFAs Production and Use in Food and Feed Industries. Mar Drugs 2021;19. </w:t>
      </w:r>
      <w:r w:rsidRPr="00170D66">
        <w:rPr>
          <w:rFonts w:ascii="Trebuchet MS" w:hAnsi="Trebuchet MS"/>
          <w:noProof/>
          <w:sz w:val="20"/>
        </w:rPr>
        <w:lastRenderedPageBreak/>
        <w:t>https://doi.org/10.3390/MD19020113.</w:t>
      </w:r>
    </w:p>
    <w:p w14:paraId="3F14B9EE"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[92]</w:t>
      </w:r>
      <w:r w:rsidRPr="00170D66">
        <w:rPr>
          <w:rFonts w:ascii="Trebuchet MS" w:hAnsi="Trebuchet MS"/>
          <w:noProof/>
          <w:sz w:val="20"/>
        </w:rPr>
        <w:tab/>
        <w:t>Navalho S, Ferrer-Ledo N, Barbosa MJ, Varela J. Nannochloropsis Lipids and Polyunsaturated Fatty Acids: Potential Applications and Strain Improvement. Mar Drugs 2025;23:128. https://doi.org/10.3390/md23030128.</w:t>
      </w:r>
    </w:p>
    <w:p w14:paraId="192DC06C" w14:textId="77777777" w:rsidR="00170D66" w:rsidRPr="001308AB" w:rsidRDefault="00170D66" w:rsidP="00170D66">
      <w:pPr>
        <w:widowControl w:val="0"/>
        <w:autoSpaceDE w:val="0"/>
        <w:autoSpaceDN w:val="0"/>
        <w:adjustRightInd w:val="0"/>
        <w:spacing w:after="120" w:line="480" w:lineRule="auto"/>
        <w:ind w:left="640" w:hanging="640"/>
        <w:rPr>
          <w:rFonts w:ascii="Trebuchet MS" w:hAnsi="Trebuchet MS"/>
          <w:noProof/>
          <w:sz w:val="20"/>
          <w:lang w:val="fr-FR"/>
        </w:rPr>
      </w:pPr>
      <w:r w:rsidRPr="00170D66">
        <w:rPr>
          <w:rFonts w:ascii="Trebuchet MS" w:hAnsi="Trebuchet MS"/>
          <w:noProof/>
          <w:sz w:val="20"/>
        </w:rPr>
        <w:t>[93]</w:t>
      </w:r>
      <w:r w:rsidRPr="00170D66">
        <w:rPr>
          <w:rFonts w:ascii="Trebuchet MS" w:hAnsi="Trebuchet MS"/>
          <w:noProof/>
          <w:sz w:val="20"/>
        </w:rPr>
        <w:tab/>
        <w:t xml:space="preserve">Videla LA, Hernandez-Rodas MC, Metherel AH, Valenzuela R. Influence of the nutritional status and oxidative stress in the desaturation and elongation of n-3 and n-6 polyunsaturated fatty acids: Impact on non-alcoholic fatty liver disease. </w:t>
      </w:r>
      <w:r w:rsidRPr="001308AB">
        <w:rPr>
          <w:rFonts w:ascii="Trebuchet MS" w:hAnsi="Trebuchet MS"/>
          <w:noProof/>
          <w:sz w:val="20"/>
          <w:lang w:val="fr-FR"/>
        </w:rPr>
        <w:t>Prostaglandins Leukot Essent Fat Acids 2022;181. https://doi.org/10.1016/j.plefa.2022.102441.</w:t>
      </w:r>
    </w:p>
    <w:p w14:paraId="0B3BA45D"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pt-BR"/>
        </w:rPr>
      </w:pPr>
      <w:r w:rsidRPr="001308AB">
        <w:rPr>
          <w:rFonts w:ascii="Trebuchet MS" w:hAnsi="Trebuchet MS"/>
          <w:noProof/>
          <w:sz w:val="20"/>
          <w:lang w:val="fr-FR"/>
        </w:rPr>
        <w:t>[94]</w:t>
      </w:r>
      <w:r w:rsidRPr="001308AB">
        <w:rPr>
          <w:rFonts w:ascii="Trebuchet MS" w:hAnsi="Trebuchet MS"/>
          <w:noProof/>
          <w:sz w:val="20"/>
          <w:lang w:val="fr-FR"/>
        </w:rPr>
        <w:tab/>
        <w:t xml:space="preserve">Valenzuela R, Videla LA. </w:t>
      </w:r>
      <w:r w:rsidRPr="00170D66">
        <w:rPr>
          <w:rFonts w:ascii="Trebuchet MS" w:hAnsi="Trebuchet MS"/>
          <w:noProof/>
          <w:sz w:val="20"/>
        </w:rPr>
        <w:t xml:space="preserve">The importance of the long-chain polyunsaturated fatty acid n-6/n-3 ratio in development of non-alcoholic fatty liver associated with obesity. </w:t>
      </w:r>
      <w:r w:rsidRPr="00F65F6E">
        <w:rPr>
          <w:rFonts w:ascii="Trebuchet MS" w:hAnsi="Trebuchet MS"/>
          <w:noProof/>
          <w:sz w:val="20"/>
          <w:lang w:val="pt-BR"/>
        </w:rPr>
        <w:t>Food Funct 2011;2:644–8. https://doi.org/10.1039/c1fo10133a.</w:t>
      </w:r>
    </w:p>
    <w:p w14:paraId="0A1D2EF3"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F65F6E">
        <w:rPr>
          <w:rFonts w:ascii="Trebuchet MS" w:hAnsi="Trebuchet MS"/>
          <w:noProof/>
          <w:sz w:val="20"/>
          <w:lang w:val="pt-BR"/>
        </w:rPr>
        <w:t>[95]</w:t>
      </w:r>
      <w:r w:rsidRPr="00F65F6E">
        <w:rPr>
          <w:rFonts w:ascii="Trebuchet MS" w:hAnsi="Trebuchet MS"/>
          <w:noProof/>
          <w:sz w:val="20"/>
          <w:lang w:val="pt-BR"/>
        </w:rPr>
        <w:tab/>
        <w:t xml:space="preserve">Souza PR, Marques RM, Gomez EA, Colas RA, De Matteis R, Zak A, et al. </w:t>
      </w:r>
      <w:r w:rsidRPr="00170D66">
        <w:rPr>
          <w:rFonts w:ascii="Trebuchet MS" w:hAnsi="Trebuchet MS"/>
          <w:noProof/>
          <w:sz w:val="20"/>
        </w:rPr>
        <w:t>Enriched Marine Oil Supplements Increase Peripheral Blood Specialized Pro-Resolving Mediators Concentrations and Reprogram Host Immune Responses. Circ Res 2020;126:75–90. https://doi.org/10.1161/CIRCRESAHA.119.315506.</w:t>
      </w:r>
    </w:p>
    <w:p w14:paraId="1C9EC55F"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[96]</w:t>
      </w:r>
      <w:r w:rsidRPr="00170D66">
        <w:rPr>
          <w:rFonts w:ascii="Trebuchet MS" w:hAnsi="Trebuchet MS"/>
          <w:noProof/>
          <w:sz w:val="20"/>
        </w:rPr>
        <w:tab/>
        <w:t>Ramirez JL, Gasper WJ, Khetani SA, Zahner GJ, Hills NK, Mitchell PT, et al. Fish Oil Increases Specialized Pro-resolving Lipid Mediators in PAD (The OMEGA-PAD II Trial). J Surg Res 2019;238:164–74. https://doi.org/10.1016/j.jss.2019.01.038.</w:t>
      </w:r>
    </w:p>
    <w:p w14:paraId="12067D9E"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[97]</w:t>
      </w:r>
      <w:r w:rsidRPr="00170D66">
        <w:rPr>
          <w:rFonts w:ascii="Trebuchet MS" w:hAnsi="Trebuchet MS"/>
          <w:noProof/>
          <w:sz w:val="20"/>
        </w:rPr>
        <w:tab/>
        <w:t>Grenon SM, Owens CD, Nosova E V., Hughes‐Fulford M, Alley HF, Chong K, et al. Short‐Term, High‐Dose Fish Oil Supplementation Increases the Production of Omega‐3 Fatty Acid–Derived Mediators in Patients With Peripheral Artery Disease (the OMEGA‐PAD I Trial). J Am Heart Assoc 2015;4:e002034. https://doi.org/10.1161/JAHA.115.002034.</w:t>
      </w:r>
    </w:p>
    <w:p w14:paraId="1E0DE167"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[98]</w:t>
      </w:r>
      <w:r w:rsidRPr="00170D66">
        <w:rPr>
          <w:rFonts w:ascii="Trebuchet MS" w:hAnsi="Trebuchet MS"/>
          <w:noProof/>
          <w:sz w:val="20"/>
        </w:rPr>
        <w:tab/>
        <w:t>Welty FK, Schulte F, Alfaddagh A, Elajami TK, Bistrian BR, Hardt M. Regression of human coronary artery plaque is associated with a high ratio of (18‐hydroxy‐eicosapentaenoic acid + resolvin E1) to leukotriene B 4. FASEB J 2021;35:e21448. https://doi.org/10.1096/fj.202002471R.</w:t>
      </w:r>
    </w:p>
    <w:p w14:paraId="158CFF71"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[99]</w:t>
      </w:r>
      <w:r w:rsidRPr="00170D66">
        <w:rPr>
          <w:rFonts w:ascii="Trebuchet MS" w:hAnsi="Trebuchet MS"/>
          <w:noProof/>
          <w:sz w:val="20"/>
        </w:rPr>
        <w:tab/>
        <w:t xml:space="preserve">Barden AE, Shinde S, Burke V, Puddey IB, Beilin LJ, Irish AB, et al. The effect of n-3 </w:t>
      </w:r>
      <w:r w:rsidRPr="00170D66">
        <w:rPr>
          <w:rFonts w:ascii="Trebuchet MS" w:hAnsi="Trebuchet MS"/>
          <w:noProof/>
          <w:sz w:val="20"/>
        </w:rPr>
        <w:lastRenderedPageBreak/>
        <w:t>fatty acids and coenzyme Q10 supplementation on neutrophil leukotrienes, mediators of inflammation resolution and myeloperoxidase in chronic kidney disease. Prostaglandins Other Lipid Mediat 2018;136:1–8. https://doi.org/10.1016/j.prostaglandins.2018.03.002.</w:t>
      </w:r>
    </w:p>
    <w:p w14:paraId="5D304F6A"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de-DE"/>
        </w:rPr>
      </w:pPr>
      <w:r w:rsidRPr="00170D66">
        <w:rPr>
          <w:rFonts w:ascii="Trebuchet MS" w:hAnsi="Trebuchet MS"/>
          <w:noProof/>
          <w:sz w:val="20"/>
        </w:rPr>
        <w:t>[100]</w:t>
      </w:r>
      <w:r w:rsidRPr="00170D66">
        <w:rPr>
          <w:rFonts w:ascii="Trebuchet MS" w:hAnsi="Trebuchet MS"/>
          <w:noProof/>
          <w:sz w:val="20"/>
        </w:rPr>
        <w:tab/>
        <w:t xml:space="preserve">Barden AE, Mas E, Croft KD, Phillips M, Mori TA. Specialized proresolving lipid mediators in humans with the metabolic syndrome after n-3 fatty acids and aspirin. </w:t>
      </w:r>
      <w:r w:rsidRPr="00F65F6E">
        <w:rPr>
          <w:rFonts w:ascii="Trebuchet MS" w:hAnsi="Trebuchet MS"/>
          <w:noProof/>
          <w:sz w:val="20"/>
          <w:lang w:val="de-DE"/>
        </w:rPr>
        <w:t>Am J Clin Nutr 2015;102:1357–64. https://doi.org/10.3945/ajcn.115.116384.</w:t>
      </w:r>
    </w:p>
    <w:p w14:paraId="21638CA5"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pt-BR"/>
        </w:rPr>
      </w:pPr>
      <w:r w:rsidRPr="00F65F6E">
        <w:rPr>
          <w:rFonts w:ascii="Trebuchet MS" w:hAnsi="Trebuchet MS"/>
          <w:noProof/>
          <w:sz w:val="20"/>
          <w:lang w:val="de-DE"/>
        </w:rPr>
        <w:t>[101]</w:t>
      </w:r>
      <w:r w:rsidRPr="00F65F6E">
        <w:rPr>
          <w:rFonts w:ascii="Trebuchet MS" w:hAnsi="Trebuchet MS"/>
          <w:noProof/>
          <w:sz w:val="20"/>
          <w:lang w:val="de-DE"/>
        </w:rPr>
        <w:tab/>
        <w:t xml:space="preserve">Jónasdóttir HS, Brouwers H, Kwekkeboom JC, van der Linden HMJ, Huizinga T, Kloppenburg M, et al. </w:t>
      </w:r>
      <w:r w:rsidRPr="00170D66">
        <w:rPr>
          <w:rFonts w:ascii="Trebuchet MS" w:hAnsi="Trebuchet MS"/>
          <w:noProof/>
          <w:sz w:val="20"/>
        </w:rPr>
        <w:t xml:space="preserve">Targeted lipidomics reveals activation of resolution pathways in knee osteoarthritis in humans. </w:t>
      </w:r>
      <w:r w:rsidRPr="00F65F6E">
        <w:rPr>
          <w:rFonts w:ascii="Trebuchet MS" w:hAnsi="Trebuchet MS"/>
          <w:noProof/>
          <w:sz w:val="20"/>
          <w:lang w:val="pt-BR"/>
        </w:rPr>
        <w:t>Osteoarthr Cartil 2017;25:1150–60. https://doi.org/10.1016/j.joca.2017.01.018.</w:t>
      </w:r>
    </w:p>
    <w:p w14:paraId="03176871"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F65F6E">
        <w:rPr>
          <w:rFonts w:ascii="Trebuchet MS" w:hAnsi="Trebuchet MS"/>
          <w:noProof/>
          <w:sz w:val="20"/>
          <w:lang w:val="pt-BR"/>
        </w:rPr>
        <w:t>[102]</w:t>
      </w:r>
      <w:r w:rsidRPr="00F65F6E">
        <w:rPr>
          <w:rFonts w:ascii="Trebuchet MS" w:hAnsi="Trebuchet MS"/>
          <w:noProof/>
          <w:sz w:val="20"/>
          <w:lang w:val="pt-BR"/>
        </w:rPr>
        <w:tab/>
        <w:t xml:space="preserve">Chiurchiù V, Leuti A, Saracini S, Fontana D, Finamore P, Giua R, et al. </w:t>
      </w:r>
      <w:r w:rsidRPr="00170D66">
        <w:rPr>
          <w:rFonts w:ascii="Trebuchet MS" w:hAnsi="Trebuchet MS"/>
          <w:noProof/>
          <w:sz w:val="20"/>
        </w:rPr>
        <w:t>Resolution of inflammation is altered in chronic heart failure and entails a dysfunctional responsiveness of T lymphocytes. FASEB J 2019;33:909–16. https://doi.org/10.1096/fj.201801017R.</w:t>
      </w:r>
    </w:p>
    <w:p w14:paraId="340E6A01"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[103]</w:t>
      </w:r>
      <w:r w:rsidRPr="00170D66">
        <w:rPr>
          <w:rFonts w:ascii="Trebuchet MS" w:hAnsi="Trebuchet MS"/>
          <w:noProof/>
          <w:sz w:val="20"/>
        </w:rPr>
        <w:tab/>
        <w:t>Chatterjee A, Komshian S, Sansbury BE, Wu B, Mottola G, Chen M, et al. Biosynthesis of proresolving lipid mediators by vascular cells and tissues. FASEB J 2017;31:3393–402. https://doi.org/10.1096/fj.201700082R.</w:t>
      </w:r>
    </w:p>
    <w:p w14:paraId="28056FA0"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[104]</w:t>
      </w:r>
      <w:r w:rsidRPr="00170D66">
        <w:rPr>
          <w:rFonts w:ascii="Trebuchet MS" w:hAnsi="Trebuchet MS"/>
          <w:noProof/>
          <w:sz w:val="20"/>
        </w:rPr>
        <w:tab/>
        <w:t>Kilburg-Basnyat B, Reece SW, Crouch MJ, Luo B, Boone AD, Yaeger M, et al. Specialized pro-resolving lipid mediators regulate ozone-induced pulmonary and systemic inflammation. Toxicol Sci 2018;163:466–77. https://doi.org/10.1093/toxsci/kfy040.</w:t>
      </w:r>
    </w:p>
    <w:p w14:paraId="73980DA3"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pt-BR"/>
        </w:rPr>
      </w:pPr>
      <w:r w:rsidRPr="00170D66">
        <w:rPr>
          <w:rFonts w:ascii="Trebuchet MS" w:hAnsi="Trebuchet MS"/>
          <w:noProof/>
          <w:sz w:val="20"/>
        </w:rPr>
        <w:t>[105]</w:t>
      </w:r>
      <w:r w:rsidRPr="00170D66">
        <w:rPr>
          <w:rFonts w:ascii="Trebuchet MS" w:hAnsi="Trebuchet MS"/>
          <w:noProof/>
          <w:sz w:val="20"/>
        </w:rPr>
        <w:tab/>
        <w:t xml:space="preserve">Chiu CY, Gomolka B, Dierkes C, Huang NR, Schroeder M, Purschke M, et al. Omega-6 docosapentaenoic acid-derived resolvins and 17- hydroxydocosahexaenoic acid modulate macrophage function and alleviate experimental colitis. </w:t>
      </w:r>
      <w:r w:rsidRPr="00F65F6E">
        <w:rPr>
          <w:rFonts w:ascii="Trebuchet MS" w:hAnsi="Trebuchet MS"/>
          <w:noProof/>
          <w:sz w:val="20"/>
          <w:lang w:val="pt-BR"/>
        </w:rPr>
        <w:t>Inflamm Res 2012;61:967–76. https://doi.org/10.1007/s00011-012-0489-8.</w:t>
      </w:r>
    </w:p>
    <w:p w14:paraId="2B500F1E"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F65F6E">
        <w:rPr>
          <w:rFonts w:ascii="Trebuchet MS" w:hAnsi="Trebuchet MS"/>
          <w:noProof/>
          <w:sz w:val="20"/>
          <w:lang w:val="pt-BR"/>
        </w:rPr>
        <w:t>[106]</w:t>
      </w:r>
      <w:r w:rsidRPr="00F65F6E">
        <w:rPr>
          <w:rFonts w:ascii="Trebuchet MS" w:hAnsi="Trebuchet MS"/>
          <w:noProof/>
          <w:sz w:val="20"/>
          <w:lang w:val="pt-BR"/>
        </w:rPr>
        <w:tab/>
        <w:t xml:space="preserve">Olivares-González L, Velasco S, Gallego I, Esteban-Medina M, Puras G, Loucera C, et al. </w:t>
      </w:r>
      <w:r w:rsidRPr="00170D66">
        <w:rPr>
          <w:rFonts w:ascii="Trebuchet MS" w:hAnsi="Trebuchet MS"/>
          <w:noProof/>
          <w:sz w:val="20"/>
        </w:rPr>
        <w:t xml:space="preserve">An SPM-Enriched Marine Oil Supplement Shifted Microglia Polarization toward M2, </w:t>
      </w:r>
      <w:r w:rsidRPr="00170D66">
        <w:rPr>
          <w:rFonts w:ascii="Trebuchet MS" w:hAnsi="Trebuchet MS"/>
          <w:noProof/>
          <w:sz w:val="20"/>
        </w:rPr>
        <w:lastRenderedPageBreak/>
        <w:t>Ameliorating Retinal Degeneration in rd10 Mice. Antioxidants 2022;12:98. https://doi.org/10.3390/antiox12010098.</w:t>
      </w:r>
    </w:p>
    <w:p w14:paraId="3960B0C4"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[107]</w:t>
      </w:r>
      <w:r w:rsidRPr="00170D66">
        <w:rPr>
          <w:rFonts w:ascii="Trebuchet MS" w:hAnsi="Trebuchet MS"/>
          <w:noProof/>
          <w:sz w:val="20"/>
        </w:rPr>
        <w:tab/>
        <w:t>Callan N, Hanes D, Bradley R. Early evidence of efficacy for orally administered SPM-enriched marine lipid fraction on quality of life and pain in a sample of adults with chronic pain. J Transl Med 2020;18:401. https://doi.org/10.1186/s12967-020-02569-5.</w:t>
      </w:r>
    </w:p>
    <w:p w14:paraId="4D6A11E4"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[108]</w:t>
      </w:r>
      <w:r w:rsidRPr="00170D66">
        <w:rPr>
          <w:rFonts w:ascii="Trebuchet MS" w:hAnsi="Trebuchet MS"/>
          <w:noProof/>
          <w:sz w:val="20"/>
        </w:rPr>
        <w:tab/>
        <w:t>Jaja-Chimedza A, Hirsh S, Bruce D, Bou-Sliman T, Joyal S, Swick AG. The effects of an SPM-enriched marine oil and bioavailable curcumin combination on inflammation-associated discomfort in generally healthy individuals: a virtual open-label pilot study. Transl Med Commun 2022;7:25. https://doi.org/10.1186/s41231-022-00131-7.</w:t>
      </w:r>
    </w:p>
    <w:p w14:paraId="793D24A0"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[109]</w:t>
      </w:r>
      <w:r w:rsidRPr="00170D66">
        <w:rPr>
          <w:rFonts w:ascii="Trebuchet MS" w:hAnsi="Trebuchet MS"/>
          <w:noProof/>
          <w:sz w:val="20"/>
        </w:rPr>
        <w:tab/>
        <w:t>Schaller MS, Chen M, Colas RA, Sorrentino TA, Lazar AA, Grenon SM, et al. Treatment With a Marine Oil Supplement Alters Lipid Mediators and Leukocyte Phenotype in Healthy Patients and Those With Peripheral Artery Disease. J Am Heart Assoc 2020;9:e016113. https://doi.org/10.1161/JAHA.120.016113.</w:t>
      </w:r>
    </w:p>
    <w:p w14:paraId="39B3154C"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[110]</w:t>
      </w:r>
      <w:r w:rsidRPr="00170D66">
        <w:rPr>
          <w:rFonts w:ascii="Trebuchet MS" w:hAnsi="Trebuchet MS"/>
          <w:noProof/>
          <w:sz w:val="20"/>
        </w:rPr>
        <w:tab/>
        <w:t>Al-Shaer AE, Regan J, Buddenbaum N, Tharwani S, Drawdy C, Behee M, et al. Enriched Marine Oil Supplement Increases Specific Plasma Specialized Pro-Resolving Mediators in Adults with Obesity. J Nutr 2022;152:1783–91. https://doi.org/10.1093/jn/nxac075.</w:t>
      </w:r>
    </w:p>
    <w:p w14:paraId="2644D229"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[111]</w:t>
      </w:r>
      <w:r w:rsidRPr="00170D66">
        <w:rPr>
          <w:rFonts w:ascii="Trebuchet MS" w:hAnsi="Trebuchet MS"/>
          <w:noProof/>
          <w:sz w:val="20"/>
        </w:rPr>
        <w:tab/>
        <w:t>Halade G V., Kain V, Hossain S, Parcha V, Limdi NA, Arora P. Arachidonate 5-lipoxygenase is essential for biosynthesis of specialized pro-resolving mediators and cardiac repair in heart failure. Am J Physiol - Hear Circ Physiol 2022;323:H721–37. https://doi.org/10.1152/ajpheart.00115.2022.</w:t>
      </w:r>
    </w:p>
    <w:p w14:paraId="393F48A9"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F65F6E">
        <w:rPr>
          <w:rFonts w:ascii="Trebuchet MS" w:hAnsi="Trebuchet MS"/>
          <w:noProof/>
          <w:sz w:val="20"/>
          <w:lang w:val="pt-BR"/>
        </w:rPr>
        <w:t>[112]</w:t>
      </w:r>
      <w:r w:rsidRPr="00F65F6E">
        <w:rPr>
          <w:rFonts w:ascii="Trebuchet MS" w:hAnsi="Trebuchet MS"/>
          <w:noProof/>
          <w:sz w:val="20"/>
          <w:lang w:val="pt-BR"/>
        </w:rPr>
        <w:tab/>
        <w:t xml:space="preserve">López-Vicario C, Rius B, Alcaraz-Quiles J, González-Périz A, Martínez-Puchol AI, Casulleras M, et al. </w:t>
      </w:r>
      <w:r w:rsidRPr="00170D66">
        <w:rPr>
          <w:rFonts w:ascii="Trebuchet MS" w:hAnsi="Trebuchet MS"/>
          <w:noProof/>
          <w:sz w:val="20"/>
        </w:rPr>
        <w:t>Association of a variant in the gene encoding for ERV1/ChemR23 with reduced inflammation in visceral adipose tissue from morbidly obese individuals. Sci Rep 2017;7. https://doi.org/10.1038/s41598-017-15951-z.</w:t>
      </w:r>
    </w:p>
    <w:p w14:paraId="4BD34619"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[113]</w:t>
      </w:r>
      <w:r w:rsidRPr="00170D66">
        <w:rPr>
          <w:rFonts w:ascii="Trebuchet MS" w:hAnsi="Trebuchet MS"/>
          <w:noProof/>
          <w:sz w:val="20"/>
        </w:rPr>
        <w:tab/>
        <w:t>Gomez EA, De Matteis R, Udomjarumanee P, Munroe PB, Dalli J. An LGR6 frameshift variant abrogates receptor expression on select leukocyte subsets and is associated with viral infections. Blood 2024;144:420–34. https://doi.org/10.1182/blood.2023021826.</w:t>
      </w:r>
    </w:p>
    <w:p w14:paraId="03350A99"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lastRenderedPageBreak/>
        <w:t>[114]</w:t>
      </w:r>
      <w:r w:rsidRPr="00170D66">
        <w:rPr>
          <w:rFonts w:ascii="Trebuchet MS" w:hAnsi="Trebuchet MS"/>
          <w:noProof/>
          <w:sz w:val="20"/>
        </w:rPr>
        <w:tab/>
        <w:t>Javaid M, Kadhim K, Bawamia B, Cartlidge T, Farag M, Alkhalil M. Bleeding Risk in Patients Receiving Omega‐3 Polyunsaturated Fatty Acids: A Systematic Review and Meta‐Analysis of Randomized Clinical Trials. J Am Heart Assoc 2024;13:e032390. https://doi.org/10.1161/JAHA.123.032390.</w:t>
      </w:r>
    </w:p>
    <w:p w14:paraId="24E43712"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[115]</w:t>
      </w:r>
      <w:r w:rsidRPr="00170D66">
        <w:rPr>
          <w:rFonts w:ascii="Trebuchet MS" w:hAnsi="Trebuchet MS"/>
          <w:noProof/>
          <w:sz w:val="20"/>
        </w:rPr>
        <w:tab/>
        <w:t>Akintoye E, Sethi P, Harris WS, Thompson PA, Marchioli R, Tavazzi L, et al. Fish Oil and Perioperative Bleeding. Circ Cardiovasc Qual Outcomes 2018;11:e004584. https://doi.org/10.1161/CIRCOUTCOMES.118.004584.</w:t>
      </w:r>
    </w:p>
    <w:p w14:paraId="62217CD0"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[116]</w:t>
      </w:r>
      <w:r w:rsidRPr="00170D66">
        <w:rPr>
          <w:rFonts w:ascii="Trebuchet MS" w:hAnsi="Trebuchet MS"/>
          <w:noProof/>
          <w:sz w:val="20"/>
        </w:rPr>
        <w:tab/>
        <w:t>Huh JH, Jo S-H. Omega-3 fatty acids and atrial fibrillation. Korean J Intern Med 2023;38:282–9. https://doi.org/10.3904/kjim.2022.266.</w:t>
      </w:r>
    </w:p>
    <w:p w14:paraId="39BE2F26"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[117]</w:t>
      </w:r>
      <w:r w:rsidRPr="00170D66">
        <w:rPr>
          <w:rFonts w:ascii="Trebuchet MS" w:hAnsi="Trebuchet MS"/>
          <w:noProof/>
          <w:sz w:val="20"/>
        </w:rPr>
        <w:tab/>
        <w:t xml:space="preserve">Chen G, Qian Z (Min), Zhang J, Zhang S, Zhang Z, Vaughn MG, et al. Regular use of fish oil supplements and course of cardiovascular diseases: prospective cohort study. </w:t>
      </w:r>
      <w:r w:rsidRPr="00F65F6E">
        <w:rPr>
          <w:rFonts w:ascii="Trebuchet MS" w:hAnsi="Trebuchet MS"/>
          <w:noProof/>
          <w:sz w:val="20"/>
        </w:rPr>
        <w:t>BMJ Med 2024;3:e000451. https://doi.org/10.1136/bmjmed-2022-000451.</w:t>
      </w:r>
    </w:p>
    <w:p w14:paraId="50239ABF"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F65F6E">
        <w:rPr>
          <w:rFonts w:ascii="Trebuchet MS" w:hAnsi="Trebuchet MS"/>
          <w:noProof/>
          <w:sz w:val="20"/>
        </w:rPr>
        <w:t>[118]</w:t>
      </w:r>
      <w:r w:rsidRPr="00F65F6E">
        <w:rPr>
          <w:rFonts w:ascii="Trebuchet MS" w:hAnsi="Trebuchet MS"/>
          <w:noProof/>
          <w:sz w:val="20"/>
        </w:rPr>
        <w:tab/>
        <w:t xml:space="preserve">Guardino ET, Li Y, Nguyen X-M, Wilson PWF, Gaziano JM, Cho K, et al. </w:t>
      </w:r>
      <w:r w:rsidRPr="00170D66">
        <w:rPr>
          <w:rFonts w:ascii="Trebuchet MS" w:hAnsi="Trebuchet MS"/>
          <w:noProof/>
          <w:sz w:val="20"/>
        </w:rPr>
        <w:t>Dietary ω-3 fatty acids and the incidence of atrial fibrillation in the Million Veteran Program. Am J Clin Nutr 2023;118:406–11. https://doi.org/10.1016/j.ajcnut.2023.06.001.</w:t>
      </w:r>
    </w:p>
    <w:p w14:paraId="00F47858"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[119]</w:t>
      </w:r>
      <w:r w:rsidRPr="00170D66">
        <w:rPr>
          <w:rFonts w:ascii="Trebuchet MS" w:hAnsi="Trebuchet MS"/>
          <w:noProof/>
          <w:sz w:val="20"/>
        </w:rPr>
        <w:tab/>
        <w:t>Qian F, Tintle N, Jensen PN, Lemaitre RN, Imamura F, Feldreich TR, et al. Omega-3 Fatty Acid Biomarkers and Incident Atrial Fibrillation. J Am Coll Cardiol 2023;82:336–49. https://doi.org/10.1016/j.jacc.2023.05.024.</w:t>
      </w:r>
    </w:p>
    <w:p w14:paraId="3DB96B1C" w14:textId="77777777" w:rsidR="00170D66" w:rsidRPr="00170D66" w:rsidRDefault="00170D66" w:rsidP="00170D66">
      <w:pPr>
        <w:widowControl w:val="0"/>
        <w:autoSpaceDE w:val="0"/>
        <w:autoSpaceDN w:val="0"/>
        <w:adjustRightInd w:val="0"/>
        <w:spacing w:after="120" w:line="480" w:lineRule="auto"/>
        <w:ind w:left="640" w:hanging="640"/>
        <w:rPr>
          <w:rFonts w:ascii="Trebuchet MS" w:hAnsi="Trebuchet MS"/>
          <w:noProof/>
          <w:sz w:val="20"/>
        </w:rPr>
      </w:pPr>
      <w:r w:rsidRPr="00170D66">
        <w:rPr>
          <w:rFonts w:ascii="Trebuchet MS" w:hAnsi="Trebuchet MS"/>
          <w:noProof/>
          <w:sz w:val="20"/>
        </w:rPr>
        <w:t>[120]</w:t>
      </w:r>
      <w:r w:rsidRPr="00170D66">
        <w:rPr>
          <w:rFonts w:ascii="Trebuchet MS" w:hAnsi="Trebuchet MS"/>
          <w:noProof/>
          <w:sz w:val="20"/>
        </w:rPr>
        <w:tab/>
        <w:t>Harris WS. Omega-3 fatty acids and cardiovascular disease: A case for omega-3 index as a new risk factor. Pharmacol Res 2007;55:217–23. https://doi.org/10.1016/j.phrs.2007.01.013.</w:t>
      </w:r>
    </w:p>
    <w:p w14:paraId="0D4EF249" w14:textId="77777777" w:rsidR="00170D66" w:rsidRPr="00F65F6E" w:rsidRDefault="00170D66" w:rsidP="00170D66">
      <w:pPr>
        <w:widowControl w:val="0"/>
        <w:autoSpaceDE w:val="0"/>
        <w:autoSpaceDN w:val="0"/>
        <w:adjustRightInd w:val="0"/>
        <w:spacing w:after="120" w:line="480" w:lineRule="auto"/>
        <w:ind w:left="640" w:hanging="640"/>
        <w:rPr>
          <w:rFonts w:ascii="Trebuchet MS" w:hAnsi="Trebuchet MS"/>
          <w:noProof/>
          <w:sz w:val="20"/>
          <w:lang w:val="de-DE"/>
        </w:rPr>
      </w:pPr>
      <w:r w:rsidRPr="00170D66">
        <w:rPr>
          <w:rFonts w:ascii="Trebuchet MS" w:hAnsi="Trebuchet MS"/>
          <w:noProof/>
          <w:sz w:val="20"/>
        </w:rPr>
        <w:t>[121]</w:t>
      </w:r>
      <w:r w:rsidRPr="00170D66">
        <w:rPr>
          <w:rFonts w:ascii="Trebuchet MS" w:hAnsi="Trebuchet MS"/>
          <w:noProof/>
          <w:sz w:val="20"/>
        </w:rPr>
        <w:tab/>
        <w:t xml:space="preserve">Ostermann AI, West AL, Schoenfeld K, Browning LM, Walker CG, Jebb SA, et al. Plasma oxylipins respond in a linear dose-response manner with increased intake of EPA and DHA: Results from a randomized controlled trial in healthy humans. </w:t>
      </w:r>
      <w:r w:rsidRPr="00F65F6E">
        <w:rPr>
          <w:rFonts w:ascii="Trebuchet MS" w:hAnsi="Trebuchet MS"/>
          <w:noProof/>
          <w:sz w:val="20"/>
          <w:lang w:val="de-DE"/>
        </w:rPr>
        <w:t>Am J Clin Nutr 2019;109:1251–63. https://doi.org/10.1093/ajcn/nqz016.</w:t>
      </w:r>
    </w:p>
    <w:p w14:paraId="423DE054" w14:textId="0852E5F0" w:rsidR="002B1523" w:rsidRPr="00F65F6E" w:rsidRDefault="0064278A">
      <w:pPr>
        <w:pStyle w:val="Corpo"/>
        <w:spacing w:after="120" w:line="480" w:lineRule="auto"/>
        <w:jc w:val="both"/>
        <w:rPr>
          <w:rFonts w:ascii="Trebuchet MS" w:hAnsi="Trebuchet MS"/>
          <w:sz w:val="20"/>
          <w:szCs w:val="20"/>
        </w:rPr>
      </w:pPr>
      <w:r w:rsidRPr="008C0DA4">
        <w:rPr>
          <w:rFonts w:ascii="Trebuchet MS" w:hAnsi="Trebuchet MS"/>
          <w:sz w:val="20"/>
          <w:szCs w:val="20"/>
          <w:lang w:val="en-US"/>
        </w:rPr>
        <w:fldChar w:fldCharType="end"/>
      </w:r>
    </w:p>
    <w:p w14:paraId="6F4BCE79" w14:textId="77777777" w:rsidR="002B1523" w:rsidRPr="00F65F6E" w:rsidRDefault="002B1523">
      <w:pPr>
        <w:rPr>
          <w:rFonts w:ascii="Trebuchet MS" w:hAnsi="Trebuchet MS" w:cs="Arial Unicode MS"/>
          <w:color w:val="000000"/>
          <w:sz w:val="20"/>
          <w:szCs w:val="20"/>
          <w:u w:color="000000"/>
          <w:lang w:val="de-DE" w:eastAsia="it-IT"/>
          <w14:textOutline w14:w="0" w14:cap="flat" w14:cmpd="sng" w14:algn="ctr">
            <w14:noFill/>
            <w14:prstDash w14:val="solid"/>
            <w14:bevel/>
          </w14:textOutline>
        </w:rPr>
      </w:pPr>
      <w:r w:rsidRPr="00F65F6E">
        <w:rPr>
          <w:rFonts w:ascii="Trebuchet MS" w:hAnsi="Trebuchet MS"/>
          <w:sz w:val="20"/>
          <w:szCs w:val="20"/>
          <w:lang w:val="de-DE"/>
        </w:rPr>
        <w:br w:type="page"/>
      </w:r>
    </w:p>
    <w:p w14:paraId="41983C6D" w14:textId="21C4CFE7" w:rsidR="00412D34" w:rsidRPr="00F65F6E" w:rsidRDefault="002B1523">
      <w:pPr>
        <w:pStyle w:val="Corpo"/>
        <w:spacing w:after="120" w:line="480" w:lineRule="auto"/>
        <w:jc w:val="both"/>
        <w:rPr>
          <w:rFonts w:ascii="Trebuchet MS" w:hAnsi="Trebuchet MS"/>
          <w:sz w:val="20"/>
          <w:szCs w:val="20"/>
        </w:rPr>
      </w:pPr>
      <w:r w:rsidRPr="00F65F6E">
        <w:rPr>
          <w:rFonts w:ascii="Trebuchet MS" w:hAnsi="Trebuchet MS"/>
          <w:b/>
          <w:bCs/>
          <w:sz w:val="20"/>
          <w:szCs w:val="20"/>
        </w:rPr>
        <w:lastRenderedPageBreak/>
        <w:t>Figures’ Legends</w:t>
      </w:r>
      <w:r w:rsidRPr="00F65F6E">
        <w:rPr>
          <w:rFonts w:ascii="Trebuchet MS" w:hAnsi="Trebuchet MS"/>
          <w:sz w:val="20"/>
          <w:szCs w:val="20"/>
        </w:rPr>
        <w:t>:</w:t>
      </w:r>
    </w:p>
    <w:p w14:paraId="152B7D5D" w14:textId="77777777" w:rsidR="002B1523" w:rsidRPr="008C0DA4" w:rsidRDefault="002B1523" w:rsidP="002B1523">
      <w:pPr>
        <w:pStyle w:val="Corpo"/>
        <w:spacing w:after="120" w:line="480" w:lineRule="auto"/>
        <w:rPr>
          <w:rFonts w:ascii="Trebuchet MS" w:hAnsi="Trebuchet MS"/>
          <w:b/>
          <w:bCs/>
          <w:sz w:val="20"/>
          <w:szCs w:val="20"/>
          <w:lang w:val="en-US"/>
        </w:rPr>
      </w:pPr>
      <w:r w:rsidRPr="008C0DA4">
        <w:rPr>
          <w:rFonts w:ascii="Trebuchet MS" w:hAnsi="Trebuchet MS"/>
          <w:b/>
          <w:bCs/>
          <w:sz w:val="20"/>
          <w:szCs w:val="20"/>
          <w:lang w:val="en-US"/>
        </w:rPr>
        <w:t xml:space="preserve">Figure 1: </w:t>
      </w:r>
      <w:r w:rsidRPr="008C0DA4">
        <w:rPr>
          <w:rFonts w:ascii="Trebuchet MS" w:hAnsi="Trebuchet MS"/>
          <w:sz w:val="20"/>
          <w:szCs w:val="20"/>
          <w:lang w:val="en-US"/>
        </w:rPr>
        <w:t>The modified Delphi-based Process</w:t>
      </w:r>
    </w:p>
    <w:p w14:paraId="2B665800" w14:textId="54D5B34F" w:rsidR="007C6831" w:rsidRPr="008C0DA4" w:rsidRDefault="002B1523" w:rsidP="00187E46">
      <w:pPr>
        <w:pStyle w:val="Corpo"/>
        <w:spacing w:after="120" w:line="480" w:lineRule="auto"/>
        <w:rPr>
          <w:rFonts w:ascii="Trebuchet MS" w:hAnsi="Trebuchet MS"/>
          <w:b/>
          <w:bCs/>
          <w:i/>
          <w:iCs/>
          <w:sz w:val="20"/>
          <w:szCs w:val="20"/>
          <w:lang w:val="en-US"/>
        </w:rPr>
      </w:pPr>
      <w:r w:rsidRPr="008C0DA4">
        <w:rPr>
          <w:rFonts w:ascii="Trebuchet MS" w:hAnsi="Trebuchet MS"/>
          <w:b/>
          <w:bCs/>
          <w:sz w:val="20"/>
          <w:szCs w:val="20"/>
          <w:lang w:val="en-US"/>
        </w:rPr>
        <w:t>Figure 2:</w:t>
      </w:r>
      <w:r w:rsidRPr="008C0DA4">
        <w:rPr>
          <w:rFonts w:ascii="Trebuchet MS" w:hAnsi="Trebuchet MS"/>
          <w:sz w:val="20"/>
          <w:szCs w:val="20"/>
          <w:lang w:val="en-US"/>
        </w:rPr>
        <w:t xml:space="preserve"> Schematic representation of the acute inflammatory response and the role of specialized pro-resolving mediators in promoting inflammation resolution. SPM: Specialized Pro-resolving </w:t>
      </w:r>
      <w:r w:rsidRPr="005D5722">
        <w:rPr>
          <w:rFonts w:ascii="Trebuchet MS" w:hAnsi="Trebuchet MS"/>
          <w:sz w:val="20"/>
          <w:szCs w:val="20"/>
          <w:lang w:val="en-US"/>
        </w:rPr>
        <w:t>Mediato</w:t>
      </w:r>
      <w:r w:rsidR="005D5722" w:rsidRPr="00F65F6E">
        <w:rPr>
          <w:rFonts w:ascii="Trebuchet MS" w:hAnsi="Trebuchet MS"/>
          <w:sz w:val="20"/>
          <w:szCs w:val="20"/>
          <w:lang w:val="en-US"/>
        </w:rPr>
        <w:t xml:space="preserve">r. Created in </w:t>
      </w:r>
      <w:hyperlink r:id="rId9" w:history="1">
        <w:r w:rsidR="005D5722" w:rsidRPr="00F65F6E">
          <w:rPr>
            <w:rStyle w:val="Hyperlink"/>
            <w:rFonts w:ascii="Trebuchet MS" w:hAnsi="Trebuchet MS"/>
            <w:sz w:val="20"/>
            <w:szCs w:val="20"/>
            <w:lang w:val="en-US"/>
          </w:rPr>
          <w:t>https://BioRender.com</w:t>
        </w:r>
      </w:hyperlink>
      <w:r w:rsidR="005D5722">
        <w:rPr>
          <w:rFonts w:ascii="Trebuchet MS" w:hAnsi="Trebuchet MS"/>
          <w:b/>
          <w:bCs/>
          <w:sz w:val="20"/>
          <w:szCs w:val="20"/>
          <w:lang w:val="en-US"/>
        </w:rPr>
        <w:t xml:space="preserve"> </w:t>
      </w:r>
      <w:r w:rsidR="007C6831" w:rsidRPr="008C0DA4">
        <w:rPr>
          <w:lang w:val="en-US"/>
        </w:rPr>
        <w:br w:type="page"/>
      </w:r>
    </w:p>
    <w:p w14:paraId="47865559" w14:textId="77777777" w:rsidR="007C6831" w:rsidRPr="008C0DA4" w:rsidRDefault="007C6831" w:rsidP="007C6831"/>
    <w:p w14:paraId="07852375" w14:textId="77777777" w:rsidR="007C6831" w:rsidRPr="008C0DA4" w:rsidRDefault="007C6831" w:rsidP="007C6831">
      <w:pPr>
        <w:pStyle w:val="Caption"/>
        <w:keepNext/>
        <w:rPr>
          <w:rFonts w:ascii="Trebuchet MS" w:eastAsia="Trebuchet MS" w:hAnsi="Trebuchet MS" w:cs="Trebuchet MS"/>
          <w:i w:val="0"/>
          <w:iCs w:val="0"/>
          <w:sz w:val="20"/>
          <w:szCs w:val="20"/>
        </w:rPr>
      </w:pPr>
      <w:r w:rsidRPr="008C0DA4">
        <w:rPr>
          <w:rFonts w:ascii="Trebuchet MS" w:hAnsi="Trebuchet MS"/>
          <w:b/>
          <w:bCs/>
          <w:i w:val="0"/>
          <w:iCs w:val="0"/>
          <w:sz w:val="20"/>
          <w:szCs w:val="20"/>
        </w:rPr>
        <w:t>Table 1</w:t>
      </w:r>
      <w:r w:rsidRPr="008C0DA4">
        <w:rPr>
          <w:rFonts w:ascii="Trebuchet MS" w:hAnsi="Trebuchet MS"/>
          <w:i w:val="0"/>
          <w:iCs w:val="0"/>
          <w:sz w:val="20"/>
          <w:szCs w:val="20"/>
        </w:rPr>
        <w:t>: Consensus Statements Regarding the Potential Role of SPMs in Inflammation Resolution.</w:t>
      </w:r>
    </w:p>
    <w:tbl>
      <w:tblPr>
        <w:tblStyle w:val="TableNormal1"/>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205"/>
        <w:gridCol w:w="811"/>
      </w:tblGrid>
      <w:tr w:rsidR="007C6831" w:rsidRPr="008C0DA4" w14:paraId="4D3162EF" w14:textId="77777777" w:rsidTr="002715EB">
        <w:trPr>
          <w:trHeight w:val="230"/>
        </w:trPr>
        <w:tc>
          <w:tcPr>
            <w:tcW w:w="8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ADF71A" w14:textId="77777777" w:rsidR="007C6831" w:rsidRPr="008C0DA4" w:rsidRDefault="007C6831" w:rsidP="002715EB">
            <w:pPr>
              <w:pStyle w:val="Corpo"/>
              <w:spacing w:after="120" w:line="276" w:lineRule="auto"/>
              <w:jc w:val="center"/>
              <w:rPr>
                <w:lang w:val="en-US"/>
              </w:rPr>
            </w:pPr>
            <w:r w:rsidRPr="008C0DA4">
              <w:rPr>
                <w:rFonts w:ascii="Trebuchet MS" w:hAnsi="Trebuchet MS"/>
                <w:b/>
                <w:bCs/>
                <w:sz w:val="20"/>
                <w:szCs w:val="20"/>
                <w:lang w:val="en-US"/>
              </w:rPr>
              <w:t>Consensus Statements</w:t>
            </w:r>
          </w:p>
        </w:tc>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D71BE" w14:textId="77777777" w:rsidR="007C6831" w:rsidRPr="008C0DA4" w:rsidRDefault="007C6831" w:rsidP="002715EB">
            <w:pPr>
              <w:pStyle w:val="Corpo"/>
              <w:spacing w:after="120" w:line="276" w:lineRule="auto"/>
              <w:jc w:val="center"/>
              <w:rPr>
                <w:lang w:val="en-US"/>
              </w:rPr>
            </w:pPr>
            <w:r w:rsidRPr="008C0DA4">
              <w:rPr>
                <w:rFonts w:ascii="Trebuchet MS" w:hAnsi="Trebuchet MS"/>
                <w:b/>
                <w:bCs/>
                <w:sz w:val="20"/>
                <w:szCs w:val="20"/>
                <w:lang w:val="en-US"/>
              </w:rPr>
              <w:t>Voting</w:t>
            </w:r>
          </w:p>
        </w:tc>
      </w:tr>
      <w:tr w:rsidR="007C6831" w:rsidRPr="008C0DA4" w14:paraId="51689B61" w14:textId="77777777" w:rsidTr="002715EB">
        <w:trPr>
          <w:trHeight w:val="230"/>
        </w:trPr>
        <w:tc>
          <w:tcPr>
            <w:tcW w:w="8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AD4DA7" w14:textId="77777777" w:rsidR="007C6831" w:rsidRPr="008C0DA4" w:rsidRDefault="007C6831" w:rsidP="002715EB">
            <w:pPr>
              <w:pStyle w:val="Corpo"/>
              <w:spacing w:after="120" w:line="276" w:lineRule="auto"/>
              <w:jc w:val="both"/>
              <w:rPr>
                <w:lang w:val="en-US"/>
              </w:rPr>
            </w:pPr>
            <w:r w:rsidRPr="008C0DA4">
              <w:rPr>
                <w:rFonts w:ascii="Trebuchet MS" w:hAnsi="Trebuchet MS"/>
                <w:b/>
                <w:bCs/>
                <w:sz w:val="20"/>
                <w:szCs w:val="20"/>
                <w:lang w:val="en-US"/>
              </w:rPr>
              <w:t>Statement 1</w:t>
            </w:r>
            <w:r w:rsidRPr="008C0DA4">
              <w:rPr>
                <w:rFonts w:ascii="Trebuchet MS" w:hAnsi="Trebuchet MS"/>
                <w:sz w:val="20"/>
                <w:szCs w:val="20"/>
                <w:lang w:val="en-US"/>
              </w:rPr>
              <w:t>: The resolution of inflammation is a biosynthetically active process.</w:t>
            </w:r>
          </w:p>
        </w:tc>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88EFE9" w14:textId="77777777" w:rsidR="007C6831" w:rsidRPr="008C0DA4" w:rsidRDefault="007C6831" w:rsidP="002715EB">
            <w:pPr>
              <w:pStyle w:val="Corpo"/>
              <w:spacing w:after="120" w:line="276" w:lineRule="auto"/>
              <w:jc w:val="center"/>
              <w:rPr>
                <w:lang w:val="en-US"/>
              </w:rPr>
            </w:pPr>
            <w:r w:rsidRPr="008C0DA4">
              <w:rPr>
                <w:rFonts w:ascii="Trebuchet MS" w:hAnsi="Trebuchet MS"/>
                <w:sz w:val="20"/>
                <w:szCs w:val="20"/>
                <w:lang w:val="en-US"/>
              </w:rPr>
              <w:t>100%</w:t>
            </w:r>
          </w:p>
        </w:tc>
      </w:tr>
      <w:tr w:rsidR="007C6831" w:rsidRPr="008C0DA4" w14:paraId="7A455B90" w14:textId="77777777" w:rsidTr="002715EB">
        <w:trPr>
          <w:trHeight w:val="1242"/>
        </w:trPr>
        <w:tc>
          <w:tcPr>
            <w:tcW w:w="8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1DBAFF" w14:textId="77777777" w:rsidR="007C6831" w:rsidRPr="008C0DA4" w:rsidRDefault="007C6831" w:rsidP="002715EB">
            <w:pPr>
              <w:pStyle w:val="Corpo"/>
              <w:spacing w:after="120" w:line="276" w:lineRule="auto"/>
              <w:jc w:val="both"/>
              <w:rPr>
                <w:lang w:val="en-US"/>
              </w:rPr>
            </w:pPr>
            <w:r w:rsidRPr="008C0DA4">
              <w:rPr>
                <w:rFonts w:ascii="Trebuchet MS" w:hAnsi="Trebuchet MS"/>
                <w:b/>
                <w:bCs/>
                <w:sz w:val="20"/>
                <w:szCs w:val="20"/>
                <w:lang w:val="en-US"/>
              </w:rPr>
              <w:t>Statement 2</w:t>
            </w:r>
            <w:r w:rsidRPr="008C0DA4">
              <w:rPr>
                <w:rFonts w:ascii="Trebuchet MS" w:hAnsi="Trebuchet MS"/>
                <w:sz w:val="20"/>
                <w:szCs w:val="20"/>
                <w:lang w:val="en-US"/>
              </w:rPr>
              <w:t xml:space="preserve">: The resolution of inflammation is partially driven by the endogenous production of SPMs, such as </w:t>
            </w:r>
            <w:proofErr w:type="spellStart"/>
            <w:r w:rsidRPr="008C0DA4">
              <w:rPr>
                <w:rFonts w:ascii="Trebuchet MS" w:hAnsi="Trebuchet MS"/>
                <w:sz w:val="20"/>
                <w:szCs w:val="20"/>
                <w:lang w:val="en-US"/>
              </w:rPr>
              <w:t>resolvins</w:t>
            </w:r>
            <w:proofErr w:type="spellEnd"/>
            <w:r w:rsidRPr="008C0DA4">
              <w:rPr>
                <w:rFonts w:ascii="Trebuchet MS" w:hAnsi="Trebuchet MS"/>
                <w:sz w:val="20"/>
                <w:szCs w:val="20"/>
                <w:lang w:val="en-US"/>
              </w:rPr>
              <w:t xml:space="preserve">, </w:t>
            </w:r>
            <w:proofErr w:type="spellStart"/>
            <w:r w:rsidRPr="008C0DA4">
              <w:rPr>
                <w:rFonts w:ascii="Trebuchet MS" w:hAnsi="Trebuchet MS"/>
                <w:sz w:val="20"/>
                <w:szCs w:val="20"/>
                <w:lang w:val="en-US"/>
              </w:rPr>
              <w:t>protectins</w:t>
            </w:r>
            <w:proofErr w:type="spellEnd"/>
            <w:r w:rsidRPr="008C0DA4">
              <w:rPr>
                <w:rFonts w:ascii="Trebuchet MS" w:hAnsi="Trebuchet MS"/>
                <w:sz w:val="20"/>
                <w:szCs w:val="20"/>
                <w:lang w:val="en-US"/>
              </w:rPr>
              <w:t xml:space="preserve">, and </w:t>
            </w:r>
            <w:proofErr w:type="spellStart"/>
            <w:r w:rsidRPr="008C0DA4">
              <w:rPr>
                <w:rFonts w:ascii="Trebuchet MS" w:hAnsi="Trebuchet MS"/>
                <w:sz w:val="20"/>
                <w:szCs w:val="20"/>
                <w:lang w:val="en-US"/>
              </w:rPr>
              <w:t>maresins</w:t>
            </w:r>
            <w:proofErr w:type="spellEnd"/>
            <w:r w:rsidRPr="008C0DA4">
              <w:rPr>
                <w:rFonts w:ascii="Trebuchet MS" w:hAnsi="Trebuchet MS"/>
                <w:sz w:val="20"/>
                <w:szCs w:val="20"/>
                <w:lang w:val="en-US"/>
              </w:rPr>
              <w:t>, endogenously synthesized from EPA and DHA. These mediators play an important role in resolving inflammation, restoring homeostasis, modulating immune response, and facilitating tissue repair.</w:t>
            </w:r>
          </w:p>
        </w:tc>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9B8B8C" w14:textId="77777777" w:rsidR="007C6831" w:rsidRPr="008C0DA4" w:rsidRDefault="007C6831" w:rsidP="002715EB">
            <w:pPr>
              <w:pStyle w:val="Corpo"/>
              <w:spacing w:after="120" w:line="276" w:lineRule="auto"/>
              <w:jc w:val="center"/>
              <w:rPr>
                <w:lang w:val="en-US"/>
              </w:rPr>
            </w:pPr>
            <w:r w:rsidRPr="008C0DA4">
              <w:rPr>
                <w:rFonts w:ascii="Trebuchet MS" w:hAnsi="Trebuchet MS"/>
                <w:sz w:val="20"/>
                <w:szCs w:val="20"/>
                <w:lang w:val="en-US"/>
              </w:rPr>
              <w:t>100%</w:t>
            </w:r>
          </w:p>
        </w:tc>
      </w:tr>
      <w:tr w:rsidR="007C6831" w:rsidRPr="008C0DA4" w14:paraId="1DC47B43" w14:textId="77777777" w:rsidTr="002715EB">
        <w:trPr>
          <w:trHeight w:val="989"/>
        </w:trPr>
        <w:tc>
          <w:tcPr>
            <w:tcW w:w="8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D69E1F" w14:textId="77777777" w:rsidR="007C6831" w:rsidRPr="008C0DA4" w:rsidRDefault="007C6831" w:rsidP="002715EB">
            <w:pPr>
              <w:pStyle w:val="Corpo"/>
              <w:spacing w:after="120" w:line="276" w:lineRule="auto"/>
              <w:jc w:val="both"/>
              <w:rPr>
                <w:lang w:val="en-US"/>
              </w:rPr>
            </w:pPr>
            <w:r w:rsidRPr="008C0DA4">
              <w:rPr>
                <w:rFonts w:ascii="Trebuchet MS" w:hAnsi="Trebuchet MS"/>
                <w:b/>
                <w:bCs/>
                <w:sz w:val="20"/>
                <w:szCs w:val="20"/>
                <w:lang w:val="en-US"/>
              </w:rPr>
              <w:t>Statement 3</w:t>
            </w:r>
            <w:r w:rsidRPr="008C0DA4">
              <w:rPr>
                <w:rFonts w:ascii="Trebuchet MS" w:hAnsi="Trebuchet MS"/>
                <w:sz w:val="20"/>
                <w:szCs w:val="20"/>
                <w:lang w:val="en-US"/>
              </w:rPr>
              <w:t xml:space="preserve">: Preclinical evidence demonstrates that circulating levels of SPMs in </w:t>
            </w:r>
            <w:proofErr w:type="gramStart"/>
            <w:r w:rsidRPr="008C0DA4">
              <w:rPr>
                <w:rFonts w:ascii="Trebuchet MS" w:hAnsi="Trebuchet MS"/>
                <w:sz w:val="20"/>
                <w:szCs w:val="20"/>
                <w:lang w:val="en-US"/>
              </w:rPr>
              <w:t>the plasma</w:t>
            </w:r>
            <w:proofErr w:type="gramEnd"/>
            <w:r w:rsidRPr="008C0DA4">
              <w:rPr>
                <w:rFonts w:ascii="Trebuchet MS" w:hAnsi="Trebuchet MS"/>
                <w:sz w:val="20"/>
                <w:szCs w:val="20"/>
                <w:lang w:val="en-US"/>
              </w:rPr>
              <w:t xml:space="preserve"> are compromised in animal models of some disease states. Emerging human data aligns with these observations, showing that altered SPM levels are associated with worse clinical outcomes, supporting the need for clinical research.</w:t>
            </w:r>
          </w:p>
        </w:tc>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7CDA03" w14:textId="77777777" w:rsidR="007C6831" w:rsidRPr="008C0DA4" w:rsidRDefault="007C6831" w:rsidP="002715EB">
            <w:pPr>
              <w:pStyle w:val="Corpo"/>
              <w:spacing w:after="120" w:line="276" w:lineRule="auto"/>
              <w:jc w:val="center"/>
              <w:rPr>
                <w:lang w:val="en-US"/>
              </w:rPr>
            </w:pPr>
            <w:r w:rsidRPr="008C0DA4">
              <w:rPr>
                <w:rFonts w:ascii="Trebuchet MS" w:hAnsi="Trebuchet MS"/>
                <w:sz w:val="20"/>
                <w:szCs w:val="20"/>
                <w:lang w:val="en-US"/>
              </w:rPr>
              <w:t>100%</w:t>
            </w:r>
          </w:p>
        </w:tc>
      </w:tr>
      <w:tr w:rsidR="007C6831" w:rsidRPr="008C0DA4" w14:paraId="12BC4C51" w14:textId="77777777" w:rsidTr="002715EB">
        <w:trPr>
          <w:trHeight w:val="736"/>
        </w:trPr>
        <w:tc>
          <w:tcPr>
            <w:tcW w:w="8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B96879" w14:textId="77777777" w:rsidR="007C6831" w:rsidRPr="008C0DA4" w:rsidRDefault="007C6831" w:rsidP="002715EB">
            <w:pPr>
              <w:pStyle w:val="Corpo"/>
              <w:spacing w:after="120" w:line="276" w:lineRule="auto"/>
              <w:jc w:val="both"/>
              <w:rPr>
                <w:lang w:val="en-US"/>
              </w:rPr>
            </w:pPr>
            <w:r w:rsidRPr="008C0DA4">
              <w:rPr>
                <w:rFonts w:ascii="Trebuchet MS" w:hAnsi="Trebuchet MS"/>
                <w:b/>
                <w:bCs/>
                <w:sz w:val="20"/>
                <w:szCs w:val="20"/>
                <w:lang w:val="en-US"/>
              </w:rPr>
              <w:t xml:space="preserve">Statement 4: </w:t>
            </w:r>
            <w:r w:rsidRPr="008C0DA4">
              <w:rPr>
                <w:rFonts w:ascii="Trebuchet MS" w:hAnsi="Trebuchet MS"/>
                <w:sz w:val="20"/>
                <w:szCs w:val="20"/>
                <w:lang w:val="en-US"/>
              </w:rPr>
              <w:t>Patients who rely solely on enteral nutrition therapy often lack a source of DHA and EPA. Enteral formulations enriched with fish oils may provide significant benefits.</w:t>
            </w:r>
          </w:p>
        </w:tc>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E9A71A" w14:textId="77777777" w:rsidR="007C6831" w:rsidRPr="008C0DA4" w:rsidRDefault="007C6831" w:rsidP="002715EB">
            <w:pPr>
              <w:pStyle w:val="Corpo"/>
              <w:spacing w:after="120" w:line="276" w:lineRule="auto"/>
              <w:jc w:val="center"/>
              <w:rPr>
                <w:lang w:val="en-US"/>
              </w:rPr>
            </w:pPr>
            <w:r w:rsidRPr="008C0DA4">
              <w:rPr>
                <w:rFonts w:ascii="Trebuchet MS" w:hAnsi="Trebuchet MS"/>
                <w:sz w:val="20"/>
                <w:szCs w:val="20"/>
                <w:lang w:val="en-US"/>
              </w:rPr>
              <w:t>90%</w:t>
            </w:r>
          </w:p>
        </w:tc>
      </w:tr>
      <w:tr w:rsidR="007C6831" w:rsidRPr="008C0DA4" w14:paraId="45D205EB" w14:textId="77777777" w:rsidTr="002715EB">
        <w:trPr>
          <w:trHeight w:val="736"/>
        </w:trPr>
        <w:tc>
          <w:tcPr>
            <w:tcW w:w="8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877EC" w14:textId="77777777" w:rsidR="007C6831" w:rsidRPr="008C0DA4" w:rsidRDefault="007C6831" w:rsidP="002715EB">
            <w:pPr>
              <w:pStyle w:val="Corpo"/>
              <w:spacing w:after="120" w:line="276" w:lineRule="auto"/>
              <w:jc w:val="both"/>
              <w:rPr>
                <w:lang w:val="en-US"/>
              </w:rPr>
            </w:pPr>
            <w:r w:rsidRPr="008C0DA4">
              <w:rPr>
                <w:rFonts w:ascii="Trebuchet MS" w:hAnsi="Trebuchet MS"/>
                <w:b/>
                <w:bCs/>
                <w:sz w:val="20"/>
                <w:szCs w:val="20"/>
                <w:lang w:val="en-US"/>
              </w:rPr>
              <w:t xml:space="preserve">Statement 5: </w:t>
            </w:r>
            <w:r w:rsidRPr="008C0DA4">
              <w:rPr>
                <w:rFonts w:ascii="Trebuchet MS" w:hAnsi="Trebuchet MS"/>
                <w:sz w:val="20"/>
                <w:szCs w:val="20"/>
                <w:lang w:val="en-US"/>
              </w:rPr>
              <w:t>Fish oil-enriched enteral formulas may be considered in select clinical conditions and scenarios as a primary source of EPA and DHA, which provide well-documented anti-inflammatory and immunomodulatory effects.</w:t>
            </w:r>
          </w:p>
        </w:tc>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D70EE" w14:textId="77777777" w:rsidR="007C6831" w:rsidRPr="008C0DA4" w:rsidRDefault="007C6831" w:rsidP="002715EB">
            <w:pPr>
              <w:pStyle w:val="Corpo"/>
              <w:spacing w:after="120" w:line="276" w:lineRule="auto"/>
              <w:jc w:val="center"/>
              <w:rPr>
                <w:lang w:val="en-US"/>
              </w:rPr>
            </w:pPr>
            <w:r w:rsidRPr="008C0DA4">
              <w:rPr>
                <w:rFonts w:ascii="Trebuchet MS" w:hAnsi="Trebuchet MS"/>
                <w:sz w:val="20"/>
                <w:szCs w:val="20"/>
                <w:lang w:val="en-US"/>
              </w:rPr>
              <w:t>90%</w:t>
            </w:r>
          </w:p>
        </w:tc>
      </w:tr>
      <w:tr w:rsidR="007C6831" w:rsidRPr="008C0DA4" w14:paraId="2A157B98" w14:textId="77777777" w:rsidTr="002715EB">
        <w:trPr>
          <w:trHeight w:val="483"/>
        </w:trPr>
        <w:tc>
          <w:tcPr>
            <w:tcW w:w="8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39EFB3" w14:textId="77777777" w:rsidR="007C6831" w:rsidRPr="008C0DA4" w:rsidRDefault="007C6831" w:rsidP="002715EB">
            <w:pPr>
              <w:pStyle w:val="Corpo"/>
              <w:spacing w:after="120" w:line="276" w:lineRule="auto"/>
              <w:jc w:val="both"/>
              <w:rPr>
                <w:lang w:val="en-US"/>
              </w:rPr>
            </w:pPr>
            <w:r w:rsidRPr="008C0DA4">
              <w:rPr>
                <w:rFonts w:ascii="Trebuchet MS" w:hAnsi="Trebuchet MS"/>
                <w:b/>
                <w:bCs/>
                <w:sz w:val="20"/>
                <w:szCs w:val="20"/>
                <w:lang w:val="en-US"/>
              </w:rPr>
              <w:t>Statement 6</w:t>
            </w:r>
            <w:r w:rsidRPr="008C0DA4">
              <w:rPr>
                <w:rFonts w:ascii="Trebuchet MS" w:hAnsi="Trebuchet MS"/>
                <w:sz w:val="20"/>
                <w:szCs w:val="20"/>
                <w:lang w:val="en-US"/>
              </w:rPr>
              <w:t>: In certain clinical scenarios, the conversion of EPA and DHA substrates to SPMs may be compromised.</w:t>
            </w:r>
          </w:p>
        </w:tc>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AD6C03" w14:textId="77777777" w:rsidR="007C6831" w:rsidRPr="008C0DA4" w:rsidRDefault="007C6831" w:rsidP="002715EB">
            <w:pPr>
              <w:pStyle w:val="Corpo"/>
              <w:spacing w:after="120" w:line="276" w:lineRule="auto"/>
              <w:jc w:val="center"/>
              <w:rPr>
                <w:lang w:val="en-US"/>
              </w:rPr>
            </w:pPr>
            <w:r w:rsidRPr="008C0DA4">
              <w:rPr>
                <w:rFonts w:ascii="Trebuchet MS" w:hAnsi="Trebuchet MS"/>
                <w:sz w:val="20"/>
                <w:szCs w:val="20"/>
                <w:lang w:val="en-US"/>
              </w:rPr>
              <w:t>90%</w:t>
            </w:r>
          </w:p>
        </w:tc>
      </w:tr>
      <w:tr w:rsidR="007C6831" w:rsidRPr="008C0DA4" w14:paraId="34AD1428" w14:textId="77777777" w:rsidTr="002715EB">
        <w:trPr>
          <w:trHeight w:val="679"/>
        </w:trPr>
        <w:tc>
          <w:tcPr>
            <w:tcW w:w="8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333B28" w14:textId="77777777" w:rsidR="007C6831" w:rsidRPr="008C0DA4" w:rsidRDefault="007C6831" w:rsidP="002715EB">
            <w:pPr>
              <w:pStyle w:val="Corpo"/>
              <w:spacing w:after="120" w:line="276" w:lineRule="auto"/>
              <w:jc w:val="both"/>
              <w:rPr>
                <w:lang w:val="en-US"/>
              </w:rPr>
            </w:pPr>
            <w:r w:rsidRPr="008C0DA4">
              <w:rPr>
                <w:rFonts w:ascii="Trebuchet MS" w:hAnsi="Trebuchet MS"/>
                <w:b/>
                <w:bCs/>
                <w:sz w:val="20"/>
                <w:szCs w:val="20"/>
                <w:lang w:val="en-US"/>
              </w:rPr>
              <w:t>Statement 7</w:t>
            </w:r>
            <w:r w:rsidRPr="008C0DA4">
              <w:rPr>
                <w:rFonts w:ascii="Trebuchet MS" w:hAnsi="Trebuchet MS"/>
                <w:sz w:val="20"/>
                <w:szCs w:val="20"/>
                <w:lang w:val="en-US"/>
              </w:rPr>
              <w:t>: The unique relevance of the oxidized derivatives of DHA and EPA 17S-hydroxydocosahexaenoic acid and 18R-hydroxyeicosapentaenoic acid, which serve as direct precursors of SPMs, is that they increase the efficacy of SPM production, bypassing early biosynthetic steps in the conversion of EPA and DHA to SPM.</w:t>
            </w:r>
          </w:p>
        </w:tc>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712533" w14:textId="77777777" w:rsidR="007C6831" w:rsidRPr="008C0DA4" w:rsidRDefault="007C6831" w:rsidP="002715EB">
            <w:pPr>
              <w:pStyle w:val="Corpo"/>
              <w:spacing w:after="120" w:line="276" w:lineRule="auto"/>
              <w:jc w:val="center"/>
              <w:rPr>
                <w:lang w:val="en-US"/>
              </w:rPr>
            </w:pPr>
            <w:r w:rsidRPr="008C0DA4">
              <w:rPr>
                <w:rFonts w:ascii="Trebuchet MS" w:hAnsi="Trebuchet MS"/>
                <w:sz w:val="20"/>
                <w:szCs w:val="20"/>
                <w:lang w:val="en-US"/>
              </w:rPr>
              <w:t>100%</w:t>
            </w:r>
          </w:p>
        </w:tc>
      </w:tr>
      <w:tr w:rsidR="007C6831" w:rsidRPr="008C0DA4" w14:paraId="7E672BFE" w14:textId="77777777" w:rsidTr="002715EB">
        <w:trPr>
          <w:trHeight w:val="483"/>
        </w:trPr>
        <w:tc>
          <w:tcPr>
            <w:tcW w:w="8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EB1B52" w14:textId="77777777" w:rsidR="007C6831" w:rsidRPr="008C0DA4" w:rsidRDefault="007C6831" w:rsidP="002715EB">
            <w:pPr>
              <w:pStyle w:val="Corpo"/>
              <w:spacing w:after="120" w:line="276" w:lineRule="auto"/>
              <w:jc w:val="both"/>
              <w:rPr>
                <w:lang w:val="en-US"/>
              </w:rPr>
            </w:pPr>
            <w:r w:rsidRPr="008C0DA4">
              <w:rPr>
                <w:rFonts w:ascii="Trebuchet MS" w:hAnsi="Trebuchet MS"/>
                <w:b/>
                <w:bCs/>
                <w:sz w:val="20"/>
                <w:szCs w:val="20"/>
                <w:lang w:val="en-US"/>
              </w:rPr>
              <w:t xml:space="preserve">Statement 8: </w:t>
            </w:r>
            <w:r w:rsidRPr="008C0DA4">
              <w:rPr>
                <w:rFonts w:ascii="Trebuchet MS" w:hAnsi="Trebuchet MS"/>
                <w:sz w:val="20"/>
                <w:szCs w:val="20"/>
                <w:lang w:val="en-US"/>
              </w:rPr>
              <w:t>Currently, available fish oil supplements provide EPA, DHA and non-standardized levels of SPM precursors.</w:t>
            </w:r>
            <w:r w:rsidRPr="008C0DA4">
              <w:rPr>
                <w:rFonts w:ascii="Trebuchet MS" w:hAnsi="Trebuchet MS"/>
                <w:b/>
                <w:bCs/>
                <w:sz w:val="20"/>
                <w:szCs w:val="20"/>
                <w:lang w:val="en-US"/>
              </w:rPr>
              <w:t xml:space="preserve"> </w:t>
            </w:r>
          </w:p>
        </w:tc>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83FBFE" w14:textId="77777777" w:rsidR="007C6831" w:rsidRPr="008C0DA4" w:rsidRDefault="007C6831" w:rsidP="002715EB">
            <w:pPr>
              <w:pStyle w:val="Corpo"/>
              <w:spacing w:after="120" w:line="276" w:lineRule="auto"/>
              <w:jc w:val="center"/>
              <w:rPr>
                <w:lang w:val="en-US"/>
              </w:rPr>
            </w:pPr>
            <w:r w:rsidRPr="008C0DA4">
              <w:rPr>
                <w:rFonts w:ascii="Trebuchet MS" w:hAnsi="Trebuchet MS"/>
                <w:sz w:val="20"/>
                <w:szCs w:val="20"/>
                <w:lang w:val="en-US"/>
              </w:rPr>
              <w:t>90%</w:t>
            </w:r>
          </w:p>
        </w:tc>
      </w:tr>
      <w:tr w:rsidR="007C6831" w:rsidRPr="008C0DA4" w14:paraId="27DB1402" w14:textId="77777777" w:rsidTr="002715EB">
        <w:trPr>
          <w:trHeight w:val="736"/>
        </w:trPr>
        <w:tc>
          <w:tcPr>
            <w:tcW w:w="8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0F9E9E" w14:textId="77777777" w:rsidR="007C6831" w:rsidRPr="008C0DA4" w:rsidRDefault="007C6831" w:rsidP="002715EB">
            <w:pPr>
              <w:pStyle w:val="Corpo"/>
              <w:spacing w:after="120" w:line="276" w:lineRule="auto"/>
              <w:jc w:val="both"/>
              <w:rPr>
                <w:lang w:val="en-US"/>
              </w:rPr>
            </w:pPr>
            <w:r w:rsidRPr="008C0DA4">
              <w:rPr>
                <w:rFonts w:ascii="Trebuchet MS" w:hAnsi="Trebuchet MS"/>
                <w:b/>
                <w:bCs/>
                <w:sz w:val="20"/>
                <w:szCs w:val="20"/>
                <w:lang w:val="en-US"/>
              </w:rPr>
              <w:t xml:space="preserve">Statement 9: </w:t>
            </w:r>
            <w:r w:rsidRPr="008C0DA4">
              <w:rPr>
                <w:rFonts w:ascii="Trebuchet MS" w:hAnsi="Trebuchet MS"/>
                <w:sz w:val="20"/>
                <w:szCs w:val="20"/>
                <w:lang w:val="en-US"/>
              </w:rPr>
              <w:t>While several studies have shown a dose-dependent effect of fish oil supplementation on the resolution of inflammation, the dose relationship between fish oil consumption and the level of endogenous SPM production remains unclear.</w:t>
            </w:r>
          </w:p>
        </w:tc>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44EA3E" w14:textId="77777777" w:rsidR="007C6831" w:rsidRPr="008C0DA4" w:rsidRDefault="007C6831" w:rsidP="002715EB">
            <w:pPr>
              <w:pStyle w:val="Corpo"/>
              <w:spacing w:after="120" w:line="276" w:lineRule="auto"/>
              <w:jc w:val="center"/>
              <w:rPr>
                <w:lang w:val="en-US"/>
              </w:rPr>
            </w:pPr>
            <w:r w:rsidRPr="008C0DA4">
              <w:rPr>
                <w:rFonts w:ascii="Trebuchet MS" w:hAnsi="Trebuchet MS"/>
                <w:sz w:val="20"/>
                <w:szCs w:val="20"/>
                <w:lang w:val="en-US"/>
              </w:rPr>
              <w:t>100%</w:t>
            </w:r>
          </w:p>
        </w:tc>
      </w:tr>
      <w:tr w:rsidR="007C6831" w:rsidRPr="008C0DA4" w14:paraId="260BE1BE" w14:textId="77777777" w:rsidTr="002715EB">
        <w:trPr>
          <w:trHeight w:val="736"/>
        </w:trPr>
        <w:tc>
          <w:tcPr>
            <w:tcW w:w="8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9B4F25" w14:textId="77777777" w:rsidR="007C6831" w:rsidRPr="008C0DA4" w:rsidRDefault="007C6831" w:rsidP="002715EB">
            <w:pPr>
              <w:pStyle w:val="Corpo"/>
              <w:spacing w:after="120" w:line="276" w:lineRule="auto"/>
              <w:jc w:val="both"/>
              <w:rPr>
                <w:lang w:val="en-US"/>
              </w:rPr>
            </w:pPr>
            <w:r w:rsidRPr="008C0DA4">
              <w:rPr>
                <w:rFonts w:ascii="Trebuchet MS" w:hAnsi="Trebuchet MS"/>
                <w:b/>
                <w:bCs/>
                <w:sz w:val="20"/>
                <w:szCs w:val="20"/>
                <w:lang w:val="en-US"/>
              </w:rPr>
              <w:t xml:space="preserve">Statement 10: </w:t>
            </w:r>
            <w:r w:rsidRPr="008C0DA4">
              <w:rPr>
                <w:rFonts w:ascii="Trebuchet MS" w:hAnsi="Trebuchet MS"/>
                <w:sz w:val="20"/>
                <w:szCs w:val="20"/>
                <w:lang w:val="en-US"/>
              </w:rPr>
              <w:t>Preclinical evidence has demonstrated that administration of SPMs and SPM precursors enriched supplements can increase SPM plasma levels in a time and dose-dependent manner.</w:t>
            </w:r>
            <w:r w:rsidRPr="008C0DA4">
              <w:rPr>
                <w:rFonts w:ascii="Trebuchet MS" w:hAnsi="Trebuchet MS"/>
                <w:b/>
                <w:bCs/>
                <w:sz w:val="20"/>
                <w:szCs w:val="20"/>
                <w:lang w:val="en-US"/>
              </w:rPr>
              <w:t xml:space="preserve"> </w:t>
            </w:r>
          </w:p>
        </w:tc>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37FDAE" w14:textId="77777777" w:rsidR="007C6831" w:rsidRPr="008C0DA4" w:rsidRDefault="007C6831" w:rsidP="002715EB">
            <w:pPr>
              <w:pStyle w:val="Corpo"/>
              <w:spacing w:after="120" w:line="276" w:lineRule="auto"/>
              <w:jc w:val="center"/>
              <w:rPr>
                <w:lang w:val="en-US"/>
              </w:rPr>
            </w:pPr>
            <w:r w:rsidRPr="008C0DA4">
              <w:rPr>
                <w:rFonts w:ascii="Trebuchet MS" w:hAnsi="Trebuchet MS"/>
                <w:sz w:val="20"/>
                <w:szCs w:val="20"/>
                <w:lang w:val="en-US"/>
              </w:rPr>
              <w:t>100%</w:t>
            </w:r>
          </w:p>
        </w:tc>
      </w:tr>
      <w:tr w:rsidR="007C6831" w:rsidRPr="008C0DA4" w14:paraId="5EDA717C" w14:textId="77777777" w:rsidTr="002715EB">
        <w:trPr>
          <w:trHeight w:val="989"/>
        </w:trPr>
        <w:tc>
          <w:tcPr>
            <w:tcW w:w="8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DFEE39" w14:textId="77777777" w:rsidR="007C6831" w:rsidRPr="008C0DA4" w:rsidRDefault="007C6831" w:rsidP="002715EB">
            <w:pPr>
              <w:pStyle w:val="Corpo"/>
              <w:spacing w:after="120" w:line="276" w:lineRule="auto"/>
              <w:jc w:val="both"/>
              <w:rPr>
                <w:lang w:val="en-US"/>
              </w:rPr>
            </w:pPr>
            <w:r w:rsidRPr="008C0DA4">
              <w:rPr>
                <w:rFonts w:ascii="Trebuchet MS" w:hAnsi="Trebuchet MS"/>
                <w:b/>
                <w:bCs/>
                <w:sz w:val="20"/>
                <w:szCs w:val="20"/>
                <w:lang w:val="en-US"/>
              </w:rPr>
              <w:t xml:space="preserve">Statement 11: </w:t>
            </w:r>
            <w:r w:rsidRPr="008C0DA4">
              <w:rPr>
                <w:rFonts w:ascii="Trebuchet MS" w:hAnsi="Trebuchet MS"/>
                <w:sz w:val="20"/>
                <w:szCs w:val="20"/>
                <w:lang w:val="en-US"/>
              </w:rPr>
              <w:t>Supplementation enriched with SPMs and their precursors may promote the resolution of inflammation in relevant clinical conditions and scenarios, such as obesity, cancer, critical illness, surgery, cardiovascular disease, chronic inflammatory diseases, and wound healing.</w:t>
            </w:r>
          </w:p>
        </w:tc>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C2BD07" w14:textId="77777777" w:rsidR="007C6831" w:rsidRPr="008C0DA4" w:rsidRDefault="007C6831" w:rsidP="002715EB">
            <w:pPr>
              <w:pStyle w:val="Corpo"/>
              <w:spacing w:after="120" w:line="276" w:lineRule="auto"/>
              <w:jc w:val="center"/>
              <w:rPr>
                <w:lang w:val="en-US"/>
              </w:rPr>
            </w:pPr>
            <w:r w:rsidRPr="008C0DA4">
              <w:rPr>
                <w:rFonts w:ascii="Trebuchet MS" w:hAnsi="Trebuchet MS"/>
                <w:sz w:val="20"/>
                <w:szCs w:val="20"/>
                <w:lang w:val="en-US"/>
              </w:rPr>
              <w:t>90%</w:t>
            </w:r>
          </w:p>
        </w:tc>
      </w:tr>
      <w:tr w:rsidR="007C6831" w:rsidRPr="008C0DA4" w14:paraId="124B97C3" w14:textId="77777777" w:rsidTr="002715EB">
        <w:trPr>
          <w:trHeight w:val="736"/>
        </w:trPr>
        <w:tc>
          <w:tcPr>
            <w:tcW w:w="8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4087DF" w14:textId="254CB07F" w:rsidR="007C6831" w:rsidRPr="008C0DA4" w:rsidRDefault="007C6831" w:rsidP="002715EB">
            <w:pPr>
              <w:pStyle w:val="Corpo"/>
              <w:spacing w:after="120" w:line="276" w:lineRule="auto"/>
              <w:jc w:val="both"/>
              <w:rPr>
                <w:lang w:val="en-US"/>
              </w:rPr>
            </w:pPr>
            <w:r w:rsidRPr="008C0DA4">
              <w:rPr>
                <w:rFonts w:ascii="Trebuchet MS" w:hAnsi="Trebuchet MS"/>
                <w:b/>
                <w:bCs/>
                <w:sz w:val="20"/>
                <w:szCs w:val="20"/>
                <w:lang w:val="en-US"/>
              </w:rPr>
              <w:lastRenderedPageBreak/>
              <w:t xml:space="preserve">Statement 12: </w:t>
            </w:r>
            <w:r w:rsidRPr="008C0DA4">
              <w:rPr>
                <w:rFonts w:ascii="Trebuchet MS" w:hAnsi="Trebuchet MS"/>
                <w:sz w:val="20"/>
                <w:szCs w:val="20"/>
                <w:lang w:val="en-US"/>
              </w:rPr>
              <w:t xml:space="preserve">Multiple studies have demonstrated that fish oil does not </w:t>
            </w:r>
            <w:r w:rsidR="008D3695" w:rsidRPr="008D3695">
              <w:rPr>
                <w:rFonts w:ascii="Trebuchet MS" w:hAnsi="Trebuchet MS"/>
                <w:sz w:val="20"/>
                <w:szCs w:val="20"/>
                <w:lang w:val="en-US"/>
              </w:rPr>
              <w:t>significantly increase the risk</w:t>
            </w:r>
            <w:r w:rsidRPr="008C0DA4">
              <w:rPr>
                <w:rFonts w:ascii="Trebuchet MS" w:hAnsi="Trebuchet MS"/>
                <w:sz w:val="20"/>
                <w:szCs w:val="20"/>
                <w:lang w:val="en-US"/>
              </w:rPr>
              <w:t>, even in patients on anti-platelet or antithrombotic medications.</w:t>
            </w:r>
          </w:p>
        </w:tc>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A97072" w14:textId="77777777" w:rsidR="007C6831" w:rsidRPr="008C0DA4" w:rsidRDefault="007C6831" w:rsidP="002715EB">
            <w:pPr>
              <w:pStyle w:val="Corpo"/>
              <w:spacing w:after="120" w:line="276" w:lineRule="auto"/>
              <w:jc w:val="center"/>
              <w:rPr>
                <w:lang w:val="en-US"/>
              </w:rPr>
            </w:pPr>
            <w:r w:rsidRPr="008C0DA4">
              <w:rPr>
                <w:rFonts w:ascii="Trebuchet MS" w:hAnsi="Trebuchet MS"/>
                <w:sz w:val="20"/>
                <w:szCs w:val="20"/>
                <w:lang w:val="en-US"/>
              </w:rPr>
              <w:t>100%</w:t>
            </w:r>
          </w:p>
        </w:tc>
      </w:tr>
      <w:tr w:rsidR="007C6831" w:rsidRPr="008C0DA4" w14:paraId="4AD5CBAB" w14:textId="77777777" w:rsidTr="002715EB">
        <w:trPr>
          <w:trHeight w:val="736"/>
        </w:trPr>
        <w:tc>
          <w:tcPr>
            <w:tcW w:w="8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09DF37" w14:textId="0A1BC6F7" w:rsidR="007C6831" w:rsidRPr="008C0DA4" w:rsidRDefault="007C6831" w:rsidP="002715EB">
            <w:pPr>
              <w:pStyle w:val="Corpo"/>
              <w:spacing w:after="120" w:line="276" w:lineRule="auto"/>
              <w:jc w:val="both"/>
              <w:rPr>
                <w:lang w:val="en-US"/>
              </w:rPr>
            </w:pPr>
            <w:r w:rsidRPr="008C0DA4">
              <w:rPr>
                <w:rFonts w:ascii="Trebuchet MS" w:hAnsi="Trebuchet MS"/>
                <w:b/>
                <w:bCs/>
                <w:sz w:val="20"/>
                <w:szCs w:val="20"/>
                <w:lang w:val="en-US"/>
              </w:rPr>
              <w:t xml:space="preserve">Statement 13: </w:t>
            </w:r>
            <w:r w:rsidRPr="008C0DA4">
              <w:rPr>
                <w:rFonts w:ascii="Trebuchet MS" w:hAnsi="Trebuchet MS"/>
                <w:sz w:val="20"/>
                <w:szCs w:val="20"/>
                <w:lang w:val="en-US"/>
              </w:rPr>
              <w:t xml:space="preserve">Studies indicate </w:t>
            </w:r>
            <w:r w:rsidR="00387F89" w:rsidRPr="00387F89">
              <w:rPr>
                <w:rFonts w:ascii="Trebuchet MS" w:hAnsi="Trebuchet MS"/>
                <w:sz w:val="20"/>
                <w:szCs w:val="20"/>
                <w:lang w:val="en-US"/>
              </w:rPr>
              <w:t>a potential for a statistically significant increase in AF in certain high-risk populations</w:t>
            </w:r>
            <w:r w:rsidRPr="008C0DA4">
              <w:rPr>
                <w:rFonts w:ascii="Trebuchet MS" w:hAnsi="Trebuchet MS"/>
                <w:sz w:val="20"/>
                <w:szCs w:val="20"/>
                <w:lang w:val="en-US"/>
              </w:rPr>
              <w:t>. The clinical significance of this risk, balanced with the multiple benefits, needs to be determined.</w:t>
            </w:r>
          </w:p>
        </w:tc>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C536D9" w14:textId="77777777" w:rsidR="007C6831" w:rsidRPr="008C0DA4" w:rsidRDefault="007C6831" w:rsidP="002715EB">
            <w:pPr>
              <w:pStyle w:val="Corpo"/>
              <w:spacing w:after="120" w:line="276" w:lineRule="auto"/>
              <w:jc w:val="center"/>
              <w:rPr>
                <w:lang w:val="en-US"/>
              </w:rPr>
            </w:pPr>
            <w:r w:rsidRPr="008C0DA4">
              <w:rPr>
                <w:rFonts w:ascii="Trebuchet MS" w:hAnsi="Trebuchet MS"/>
                <w:sz w:val="20"/>
                <w:szCs w:val="20"/>
                <w:lang w:val="en-US"/>
              </w:rPr>
              <w:t>100%</w:t>
            </w:r>
          </w:p>
        </w:tc>
      </w:tr>
      <w:tr w:rsidR="007C6831" w:rsidRPr="008C0DA4" w14:paraId="5E90A659" w14:textId="77777777" w:rsidTr="002715EB">
        <w:trPr>
          <w:trHeight w:val="989"/>
        </w:trPr>
        <w:tc>
          <w:tcPr>
            <w:tcW w:w="8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F338BD" w14:textId="77777777" w:rsidR="007C6831" w:rsidRPr="008C0DA4" w:rsidRDefault="007C6831" w:rsidP="002715EB">
            <w:pPr>
              <w:pStyle w:val="Corpo"/>
              <w:spacing w:after="120" w:line="276" w:lineRule="auto"/>
              <w:jc w:val="both"/>
              <w:rPr>
                <w:lang w:val="en-US"/>
              </w:rPr>
            </w:pPr>
            <w:r w:rsidRPr="008C0DA4">
              <w:rPr>
                <w:rFonts w:ascii="Trebuchet MS" w:hAnsi="Trebuchet MS"/>
                <w:b/>
                <w:bCs/>
                <w:sz w:val="20"/>
                <w:szCs w:val="20"/>
                <w:lang w:val="en-US"/>
              </w:rPr>
              <w:t xml:space="preserve">Statement 14: </w:t>
            </w:r>
            <w:r w:rsidRPr="008C0DA4">
              <w:rPr>
                <w:rFonts w:ascii="Trebuchet MS" w:hAnsi="Trebuchet MS"/>
                <w:sz w:val="20"/>
                <w:szCs w:val="20"/>
                <w:lang w:val="en-US"/>
              </w:rPr>
              <w:t>Although multiple mammalian models have reported significant benefits, limited clinical evidence supports the efficacy of SPM precursors, and the appropriate concentrations of SPM precursors in enteral formulas remain unknown, highlighting the need for further investigation.</w:t>
            </w:r>
          </w:p>
        </w:tc>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D4676D" w14:textId="77777777" w:rsidR="007C6831" w:rsidRPr="008C0DA4" w:rsidRDefault="007C6831" w:rsidP="002715EB">
            <w:pPr>
              <w:pStyle w:val="Corpo"/>
              <w:spacing w:after="120" w:line="276" w:lineRule="auto"/>
              <w:jc w:val="center"/>
              <w:rPr>
                <w:lang w:val="en-US"/>
              </w:rPr>
            </w:pPr>
            <w:r w:rsidRPr="008C0DA4">
              <w:rPr>
                <w:rFonts w:ascii="Trebuchet MS" w:hAnsi="Trebuchet MS"/>
                <w:sz w:val="20"/>
                <w:szCs w:val="20"/>
                <w:lang w:val="en-US"/>
              </w:rPr>
              <w:t>90%</w:t>
            </w:r>
          </w:p>
        </w:tc>
      </w:tr>
      <w:tr w:rsidR="007C6831" w:rsidRPr="008C0DA4" w14:paraId="3E5D9007" w14:textId="77777777" w:rsidTr="002715EB">
        <w:trPr>
          <w:trHeight w:val="736"/>
        </w:trPr>
        <w:tc>
          <w:tcPr>
            <w:tcW w:w="8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4A97CB" w14:textId="77777777" w:rsidR="007C6831" w:rsidRPr="008C0DA4" w:rsidRDefault="007C6831" w:rsidP="002715EB">
            <w:pPr>
              <w:pStyle w:val="Corpo"/>
              <w:spacing w:after="120" w:line="276" w:lineRule="auto"/>
              <w:jc w:val="both"/>
              <w:rPr>
                <w:lang w:val="en-US"/>
              </w:rPr>
            </w:pPr>
            <w:r w:rsidRPr="008C0DA4">
              <w:rPr>
                <w:rFonts w:ascii="Trebuchet MS" w:hAnsi="Trebuchet MS"/>
                <w:b/>
                <w:bCs/>
                <w:sz w:val="20"/>
                <w:szCs w:val="20"/>
                <w:lang w:val="en-US"/>
              </w:rPr>
              <w:t xml:space="preserve">Statement 15: </w:t>
            </w:r>
            <w:r w:rsidRPr="008C0DA4">
              <w:rPr>
                <w:rFonts w:ascii="Trebuchet MS" w:hAnsi="Trebuchet MS"/>
                <w:sz w:val="20"/>
                <w:szCs w:val="20"/>
                <w:lang w:val="en-US"/>
              </w:rPr>
              <w:t>Enteral formulas containing standardized levels of SPMs and SPM precursors should be developed and investigated in clinical trials in relevant short- and long-term treatment settings.</w:t>
            </w:r>
          </w:p>
        </w:tc>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E436D" w14:textId="77777777" w:rsidR="007C6831" w:rsidRPr="008C0DA4" w:rsidRDefault="007C6831" w:rsidP="002715EB">
            <w:pPr>
              <w:pStyle w:val="Corpo"/>
              <w:spacing w:after="120" w:line="276" w:lineRule="auto"/>
              <w:jc w:val="center"/>
              <w:rPr>
                <w:lang w:val="en-US"/>
              </w:rPr>
            </w:pPr>
            <w:r w:rsidRPr="008C0DA4">
              <w:rPr>
                <w:rFonts w:ascii="Trebuchet MS" w:hAnsi="Trebuchet MS"/>
                <w:sz w:val="20"/>
                <w:szCs w:val="20"/>
                <w:lang w:val="en-US"/>
              </w:rPr>
              <w:t>100%</w:t>
            </w:r>
          </w:p>
        </w:tc>
      </w:tr>
      <w:tr w:rsidR="007C6831" w:rsidRPr="008C0DA4" w14:paraId="538075BE" w14:textId="77777777" w:rsidTr="002715EB">
        <w:trPr>
          <w:trHeight w:val="1495"/>
        </w:trPr>
        <w:tc>
          <w:tcPr>
            <w:tcW w:w="82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6B37CF" w14:textId="77777777" w:rsidR="007C6831" w:rsidRPr="008C0DA4" w:rsidRDefault="007C6831" w:rsidP="002715EB">
            <w:pPr>
              <w:pStyle w:val="Corpo"/>
              <w:spacing w:after="120" w:line="276" w:lineRule="auto"/>
              <w:jc w:val="both"/>
              <w:rPr>
                <w:lang w:val="en-US"/>
              </w:rPr>
            </w:pPr>
            <w:r w:rsidRPr="008C0DA4">
              <w:rPr>
                <w:rFonts w:ascii="Trebuchet MS" w:hAnsi="Trebuchet MS"/>
                <w:b/>
                <w:bCs/>
                <w:sz w:val="20"/>
                <w:szCs w:val="20"/>
                <w:lang w:val="en-US"/>
              </w:rPr>
              <w:t xml:space="preserve">Statement 16: </w:t>
            </w:r>
            <w:r w:rsidRPr="008C0DA4">
              <w:rPr>
                <w:rFonts w:ascii="Trebuchet MS" w:hAnsi="Trebuchet MS"/>
                <w:sz w:val="20"/>
                <w:szCs w:val="20"/>
                <w:lang w:val="en-US"/>
              </w:rPr>
              <w:t>When investigating the influence of SPMs and designing studies, it is essential to recognize common pitfalls in nutrition research and focus on selecting appropriate patient populations, identifying relevant biological signatures, and optimizing trial design. This approach enhances clinically meaningful outcomes related to inflammation resolution, homeostasis restoration, immune modulation, and tissue repair.</w:t>
            </w:r>
          </w:p>
        </w:tc>
        <w:tc>
          <w:tcPr>
            <w:tcW w:w="8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48BCD0" w14:textId="77777777" w:rsidR="007C6831" w:rsidRPr="008C0DA4" w:rsidRDefault="007C6831" w:rsidP="002715EB">
            <w:pPr>
              <w:pStyle w:val="Corpo"/>
              <w:spacing w:after="120" w:line="276" w:lineRule="auto"/>
              <w:jc w:val="center"/>
              <w:rPr>
                <w:lang w:val="en-US"/>
              </w:rPr>
            </w:pPr>
            <w:r w:rsidRPr="008C0DA4">
              <w:rPr>
                <w:rFonts w:ascii="Trebuchet MS" w:hAnsi="Trebuchet MS"/>
                <w:sz w:val="20"/>
                <w:szCs w:val="20"/>
                <w:lang w:val="en-US"/>
              </w:rPr>
              <w:t>100%</w:t>
            </w:r>
          </w:p>
        </w:tc>
      </w:tr>
    </w:tbl>
    <w:p w14:paraId="0231CF5F" w14:textId="77777777" w:rsidR="007C6831" w:rsidRPr="008C0DA4" w:rsidRDefault="007C6831" w:rsidP="007C6831">
      <w:pPr>
        <w:pStyle w:val="Corpo"/>
        <w:jc w:val="both"/>
        <w:rPr>
          <w:rFonts w:ascii="Trebuchet MS" w:eastAsia="Trebuchet MS" w:hAnsi="Trebuchet MS" w:cs="Trebuchet MS"/>
          <w:sz w:val="16"/>
          <w:szCs w:val="16"/>
          <w:lang w:val="en-US"/>
        </w:rPr>
      </w:pPr>
      <w:r w:rsidRPr="008C0DA4">
        <w:rPr>
          <w:rFonts w:ascii="Trebuchet MS" w:hAnsi="Trebuchet MS"/>
          <w:sz w:val="16"/>
          <w:szCs w:val="16"/>
          <w:lang w:val="en-US"/>
        </w:rPr>
        <w:t xml:space="preserve">SPM: Specialized Pro-resolving Mediator, EPA: </w:t>
      </w:r>
      <w:proofErr w:type="spellStart"/>
      <w:r w:rsidRPr="008C0DA4">
        <w:rPr>
          <w:rFonts w:ascii="Trebuchet MS" w:hAnsi="Trebuchet MS"/>
          <w:sz w:val="16"/>
          <w:szCs w:val="16"/>
          <w:lang w:val="en-US"/>
        </w:rPr>
        <w:t>Eicosapentaenoic</w:t>
      </w:r>
      <w:proofErr w:type="spellEnd"/>
      <w:r w:rsidRPr="008C0DA4">
        <w:rPr>
          <w:rFonts w:ascii="Trebuchet MS" w:hAnsi="Trebuchet MS"/>
          <w:sz w:val="16"/>
          <w:szCs w:val="16"/>
          <w:lang w:val="en-US"/>
        </w:rPr>
        <w:t xml:space="preserve"> Acid, DHA: Docosahexaenoic Acid, AF: Atrial Fibrillation.</w:t>
      </w:r>
    </w:p>
    <w:p w14:paraId="4BED1EB7" w14:textId="77777777" w:rsidR="007C6831" w:rsidRPr="008C0DA4" w:rsidRDefault="007C6831" w:rsidP="007C6831">
      <w:pPr>
        <w:rPr>
          <w:rFonts w:ascii="Trebuchet MS" w:eastAsia="Trebuchet MS" w:hAnsi="Trebuchet MS" w:cs="Trebuchet MS"/>
          <w:sz w:val="20"/>
          <w:szCs w:val="20"/>
        </w:rPr>
      </w:pPr>
    </w:p>
    <w:p w14:paraId="62C03CF4" w14:textId="77777777" w:rsidR="007C6831" w:rsidRPr="008C0DA4" w:rsidRDefault="007C6831" w:rsidP="007C6831">
      <w:pPr>
        <w:rPr>
          <w:rFonts w:ascii="Trebuchet MS" w:eastAsia="Trebuchet MS" w:hAnsi="Trebuchet MS" w:cs="Trebuchet MS"/>
          <w:sz w:val="20"/>
          <w:szCs w:val="20"/>
        </w:rPr>
      </w:pPr>
      <w:r w:rsidRPr="008C0DA4">
        <w:rPr>
          <w:rFonts w:ascii="Trebuchet MS" w:eastAsia="Trebuchet MS" w:hAnsi="Trebuchet MS" w:cs="Trebuchet MS"/>
          <w:sz w:val="20"/>
          <w:szCs w:val="20"/>
        </w:rPr>
        <w:br w:type="page"/>
      </w:r>
    </w:p>
    <w:p w14:paraId="03EF51C2" w14:textId="44449FE0" w:rsidR="007C6831" w:rsidRPr="008C0DA4" w:rsidRDefault="007C6831" w:rsidP="007C6831">
      <w:pPr>
        <w:pStyle w:val="Caption"/>
        <w:keepNext/>
        <w:rPr>
          <w:rFonts w:ascii="Trebuchet MS" w:eastAsia="Trebuchet MS" w:hAnsi="Trebuchet MS" w:cs="Trebuchet MS"/>
          <w:i w:val="0"/>
          <w:iCs w:val="0"/>
          <w:sz w:val="20"/>
          <w:szCs w:val="20"/>
        </w:rPr>
      </w:pPr>
      <w:r w:rsidRPr="008C0DA4">
        <w:rPr>
          <w:rFonts w:ascii="Trebuchet MS" w:hAnsi="Trebuchet MS"/>
          <w:b/>
          <w:bCs/>
          <w:i w:val="0"/>
          <w:iCs w:val="0"/>
          <w:sz w:val="20"/>
          <w:szCs w:val="20"/>
        </w:rPr>
        <w:lastRenderedPageBreak/>
        <w:t>Table 2</w:t>
      </w:r>
      <w:r w:rsidRPr="008C0DA4">
        <w:rPr>
          <w:rFonts w:ascii="Trebuchet MS" w:hAnsi="Trebuchet MS"/>
          <w:i w:val="0"/>
          <w:iCs w:val="0"/>
          <w:sz w:val="20"/>
          <w:szCs w:val="20"/>
        </w:rPr>
        <w:t xml:space="preserve">: Cell-specific actions of SPMs. Adapted with modifications from Basil and Levy </w:t>
      </w:r>
      <w:r w:rsidRPr="008C0DA4">
        <w:rPr>
          <w:rFonts w:ascii="Trebuchet MS" w:hAnsi="Trebuchet MS"/>
          <w:i w:val="0"/>
          <w:iCs w:val="0"/>
          <w:sz w:val="20"/>
          <w:szCs w:val="20"/>
        </w:rPr>
        <w:fldChar w:fldCharType="begin" w:fldLock="1"/>
      </w:r>
      <w:r w:rsidR="00170D66">
        <w:rPr>
          <w:rFonts w:ascii="Trebuchet MS" w:hAnsi="Trebuchet MS"/>
          <w:i w:val="0"/>
          <w:iCs w:val="0"/>
          <w:sz w:val="20"/>
          <w:szCs w:val="20"/>
        </w:rPr>
        <w:instrText>ADDIN CSL_CITATION { "citationItems" : [ { "id" : "ITEM-1", "itemData" : { "DOI" : "10.1038/nri.2015.4", "ISSN" : "14741741", "PMID" : "26688348", "abstract" : "Specialized pro-resolving mediators (SPMs) are enzymatically derived from essential fatty acids and have important roles in orchestrating the resolution of tissue inflammation-that is, catabasis. Host responses to tissue infection elicit acute inflammation in an attempt to control invading pathogens. SPMs are lipid mediators that are part of a larger family of pro-resolving molecules, which includes proteins and gases, that together restrain inflammation and resolve the infection. These immunoresolvents are distinct from immunosuppressive molecules as they not only dampen inflammation but also promote host defence. Here, we focus primarily on SPMs and their roles in lung infection and inflammation to illustrate the potent actions these mediators play in restoring tissue homeostasis after an infection.", "author" : [ { "dropping-particle" : "", "family" : "Basil", "given" : "Maria C.", "non-dropping-particle" : "", "parse-names" : false, "suffix" : "" }, { "dropping-particle" : "", "family" : "Levy", "given" : "Bruce D.", "non-dropping-particle" : "", "parse-names" : false, "suffix" : "" } ], "container-title" : "Nature Reviews Immunology", "id" : "ITEM-1", "issue" : "1", "issued" : { "date-parts" : [ [ "2016" ] ] }, "page" : "51-67", "title" : "Specialized pro-resolving mediators: Endogenous regulators of infection and inflammation", "type" : "article", "volume" : "16" }, "uris" : [ "http://www.mendeley.com/documents/?uuid=dbf4f2c5-02cb-48b3-ac12-a483c1e3b142" ] } ], "mendeley" : { "formattedCitation" : "[33]", "plainTextFormattedCitation" : "[33]", "previouslyFormattedCitation" : "[33]" }, "properties" : { "noteIndex" : 0 }, "schema" : "https://github.com/citation-style-language/schema/raw/master/csl-citation.json" }</w:instrText>
      </w:r>
      <w:r w:rsidRPr="008C0DA4">
        <w:rPr>
          <w:rFonts w:ascii="Trebuchet MS" w:hAnsi="Trebuchet MS"/>
          <w:i w:val="0"/>
          <w:iCs w:val="0"/>
          <w:sz w:val="20"/>
          <w:szCs w:val="20"/>
        </w:rPr>
        <w:fldChar w:fldCharType="separate"/>
      </w:r>
      <w:r w:rsidR="007604D7" w:rsidRPr="007604D7">
        <w:rPr>
          <w:rFonts w:ascii="Trebuchet MS" w:hAnsi="Trebuchet MS"/>
          <w:i w:val="0"/>
          <w:iCs w:val="0"/>
          <w:noProof/>
          <w:sz w:val="20"/>
          <w:szCs w:val="20"/>
        </w:rPr>
        <w:t>[33]</w:t>
      </w:r>
      <w:r w:rsidRPr="008C0DA4">
        <w:rPr>
          <w:rFonts w:ascii="Trebuchet MS" w:hAnsi="Trebuchet MS"/>
          <w:i w:val="0"/>
          <w:iCs w:val="0"/>
          <w:sz w:val="20"/>
          <w:szCs w:val="20"/>
        </w:rPr>
        <w:fldChar w:fldCharType="end"/>
      </w:r>
      <w:r w:rsidRPr="008C0DA4">
        <w:rPr>
          <w:rFonts w:ascii="Trebuchet MS" w:hAnsi="Trebuchet MS"/>
          <w:i w:val="0"/>
          <w:iCs w:val="0"/>
          <w:sz w:val="20"/>
          <w:szCs w:val="20"/>
        </w:rPr>
        <w:t xml:space="preserve"> and Serhan and Chiang </w:t>
      </w:r>
      <w:r w:rsidRPr="008C0DA4">
        <w:rPr>
          <w:rFonts w:ascii="Trebuchet MS" w:hAnsi="Trebuchet MS"/>
          <w:i w:val="0"/>
          <w:iCs w:val="0"/>
          <w:sz w:val="20"/>
          <w:szCs w:val="20"/>
        </w:rPr>
        <w:fldChar w:fldCharType="begin" w:fldLock="1"/>
      </w:r>
      <w:r w:rsidRPr="008C0DA4">
        <w:rPr>
          <w:rFonts w:ascii="Trebuchet MS" w:hAnsi="Trebuchet MS"/>
          <w:i w:val="0"/>
          <w:iCs w:val="0"/>
          <w:sz w:val="20"/>
          <w:szCs w:val="20"/>
        </w:rPr>
        <w:instrText>ADDIN CSL_CITATION { "citationItems" : [ { "id" : "ITEM-1", "itemData" : { "DOI" : "10.1016/j.prostaglandins.2023.106718", "ISSN" : "10988823", "PMID" : "36813255", "abstract" : "This review is a synopsis of the main points from the opening presentation by the authors in the Resolution of Inflammation session at the 8th European Workshop on Lipid Mediators held at the Karolinska Institute, Stockholm, Sweden, June 29th, 2022. Specialized pro-resolving mediators (SPM) promote tissue regeneration, control infections and resolution of inflammation. These include resolvins, protectins, maresins and the newly identified conjugates in tissue regeneration (CTRs). We reported mechanisms of CTRs in activating primordial regeneration pathways in planaria using RNA-sequencing. Also, the 4S,5S-epoxy-resolvin intermediate in the biosynthesis of resolvin D3 and resolvin D4 was prepared by total organic synthesis. Human neutrophils convert this to resolvin D3 and resolvin D4, while human M2 macrophages transformed this labile epoxide intermediate to resolvin D4 and a novel cysteinyl-resolvin that is a potent isomer of RCTR1. The novel cysteinyl-resolvin significantly accelerates tissue regeneration with planaria and inhibits human granuloma formation.", "author" : [ { "dropping-particle" : "", "family" : "Serhan", "given" : "Charles N.", "non-dropping-particle" : "", "parse-names" : false, "suffix" : "" }, { "dropping-particle" : "", "family" : "Chiang", "given" : "Nan", "non-dropping-particle" : "", "parse-names" : false, "suffix" : "" } ], "container-title" : "Prostaglandins &amp; Other Lipid Mediators", "id" : "ITEM-1", "issued" : { "date-parts" : [ [ "2023", "6" ] ] }, "page" : "106718", "title" : "Resolvins and cysteinyl-containing pro-resolving mediators activate resolution of infectious inflammation and tissue regeneration", "type" : "article-journal", "volume" : "166" }, "uris" : [ "http://www.mendeley.com/documents/?uuid=238d2d32-d504-4ad0-85ac-b653903778ad" ] } ], "mendeley" : { "formattedCitation" : "[14]", "plainTextFormattedCitation" : "[14]", "previouslyFormattedCitation" : "[14]" }, "properties" : { "noteIndex" : 0 }, "schema" : "https://github.com/citation-style-language/schema/raw/master/csl-citation.json" }</w:instrText>
      </w:r>
      <w:r w:rsidRPr="008C0DA4">
        <w:rPr>
          <w:rFonts w:ascii="Trebuchet MS" w:hAnsi="Trebuchet MS"/>
          <w:i w:val="0"/>
          <w:iCs w:val="0"/>
          <w:sz w:val="20"/>
          <w:szCs w:val="20"/>
        </w:rPr>
        <w:fldChar w:fldCharType="separate"/>
      </w:r>
      <w:r w:rsidRPr="008C0DA4">
        <w:rPr>
          <w:rFonts w:ascii="Trebuchet MS" w:hAnsi="Trebuchet MS"/>
          <w:i w:val="0"/>
          <w:iCs w:val="0"/>
          <w:noProof/>
          <w:sz w:val="20"/>
          <w:szCs w:val="20"/>
        </w:rPr>
        <w:t>[14]</w:t>
      </w:r>
      <w:r w:rsidRPr="008C0DA4">
        <w:rPr>
          <w:rFonts w:ascii="Trebuchet MS" w:hAnsi="Trebuchet MS"/>
          <w:i w:val="0"/>
          <w:iCs w:val="0"/>
          <w:sz w:val="20"/>
          <w:szCs w:val="20"/>
        </w:rPr>
        <w:fldChar w:fldCharType="end"/>
      </w:r>
      <w:r w:rsidRPr="008C0DA4">
        <w:rPr>
          <w:rFonts w:ascii="Trebuchet MS" w:hAnsi="Trebuchet MS"/>
          <w:i w:val="0"/>
          <w:iCs w:val="0"/>
          <w:sz w:val="20"/>
          <w:szCs w:val="20"/>
        </w:rPr>
        <w:t>.</w:t>
      </w:r>
    </w:p>
    <w:tbl>
      <w:tblPr>
        <w:tblStyle w:val="TableNormal1"/>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88"/>
        <w:gridCol w:w="1639"/>
        <w:gridCol w:w="2839"/>
        <w:gridCol w:w="3350"/>
      </w:tblGrid>
      <w:tr w:rsidR="007C6831" w:rsidRPr="008C0DA4" w14:paraId="61D4DAD2" w14:textId="77777777" w:rsidTr="002715EB">
        <w:trPr>
          <w:trHeight w:val="230"/>
        </w:trPr>
        <w:tc>
          <w:tcPr>
            <w:tcW w:w="11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202F49" w14:textId="77777777" w:rsidR="007C6831" w:rsidRPr="008C0DA4" w:rsidRDefault="007C6831" w:rsidP="002715EB">
            <w:pPr>
              <w:pStyle w:val="Corpo"/>
              <w:jc w:val="center"/>
              <w:rPr>
                <w:lang w:val="en-US"/>
              </w:rPr>
            </w:pPr>
            <w:r w:rsidRPr="008C0DA4">
              <w:rPr>
                <w:rFonts w:ascii="Trebuchet MS" w:hAnsi="Trebuchet MS"/>
                <w:b/>
                <w:bCs/>
                <w:sz w:val="20"/>
                <w:szCs w:val="20"/>
                <w:lang w:val="en-US"/>
              </w:rPr>
              <w:t>Mediator</w:t>
            </w:r>
          </w:p>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C2B2A6" w14:textId="77777777" w:rsidR="007C6831" w:rsidRPr="008C0DA4" w:rsidRDefault="007C6831" w:rsidP="002715EB">
            <w:pPr>
              <w:pStyle w:val="Corpo"/>
              <w:jc w:val="center"/>
              <w:rPr>
                <w:lang w:val="en-US"/>
              </w:rPr>
            </w:pPr>
            <w:r w:rsidRPr="008C0DA4">
              <w:rPr>
                <w:rFonts w:ascii="Trebuchet MS" w:hAnsi="Trebuchet MS"/>
                <w:b/>
                <w:bCs/>
                <w:sz w:val="20"/>
                <w:szCs w:val="20"/>
                <w:lang w:val="en-US"/>
              </w:rPr>
              <w:t>Target Cell</w:t>
            </w:r>
          </w:p>
        </w:tc>
        <w:tc>
          <w:tcPr>
            <w:tcW w:w="2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4C6DD0" w14:textId="77777777" w:rsidR="007C6831" w:rsidRPr="008C0DA4" w:rsidRDefault="007C6831" w:rsidP="002715EB">
            <w:pPr>
              <w:pStyle w:val="Corpo"/>
              <w:jc w:val="center"/>
              <w:rPr>
                <w:lang w:val="en-US"/>
              </w:rPr>
            </w:pPr>
            <w:r w:rsidRPr="008C0DA4">
              <w:rPr>
                <w:rFonts w:ascii="Trebuchet MS" w:hAnsi="Trebuchet MS"/>
                <w:b/>
                <w:bCs/>
                <w:sz w:val="20"/>
                <w:szCs w:val="20"/>
                <w:lang w:val="en-US"/>
              </w:rPr>
              <w:t>Action(s)</w:t>
            </w:r>
          </w:p>
        </w:tc>
        <w:tc>
          <w:tcPr>
            <w:tcW w:w="3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1D806F" w14:textId="77777777" w:rsidR="007C6831" w:rsidRPr="008C0DA4" w:rsidRDefault="007C6831" w:rsidP="002715EB">
            <w:pPr>
              <w:pStyle w:val="Corpo"/>
              <w:jc w:val="center"/>
              <w:rPr>
                <w:lang w:val="en-US"/>
              </w:rPr>
            </w:pPr>
            <w:r w:rsidRPr="008C0DA4">
              <w:rPr>
                <w:rFonts w:ascii="Trebuchet MS" w:hAnsi="Trebuchet MS"/>
                <w:b/>
                <w:bCs/>
                <w:sz w:val="20"/>
                <w:szCs w:val="20"/>
                <w:lang w:val="en-US"/>
              </w:rPr>
              <w:t>Receptor(s)</w:t>
            </w:r>
          </w:p>
        </w:tc>
      </w:tr>
      <w:tr w:rsidR="007C6831" w:rsidRPr="008C0DA4" w14:paraId="0D81F286" w14:textId="77777777" w:rsidTr="002715EB">
        <w:trPr>
          <w:trHeight w:val="903"/>
        </w:trPr>
        <w:tc>
          <w:tcPr>
            <w:tcW w:w="118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DB827B" w14:textId="77777777" w:rsidR="007C6831" w:rsidRPr="008C0DA4" w:rsidRDefault="007C6831" w:rsidP="002715EB">
            <w:pPr>
              <w:pStyle w:val="Corpo"/>
              <w:rPr>
                <w:lang w:val="en-US"/>
              </w:rPr>
            </w:pPr>
            <w:proofErr w:type="spellStart"/>
            <w:r w:rsidRPr="008C0DA4">
              <w:rPr>
                <w:rFonts w:ascii="Trebuchet MS" w:hAnsi="Trebuchet MS"/>
                <w:b/>
                <w:bCs/>
                <w:sz w:val="20"/>
                <w:szCs w:val="20"/>
                <w:lang w:val="en-US"/>
              </w:rPr>
              <w:t>Resolvin</w:t>
            </w:r>
            <w:proofErr w:type="spellEnd"/>
            <w:r w:rsidRPr="008C0DA4">
              <w:rPr>
                <w:rFonts w:ascii="Trebuchet MS" w:hAnsi="Trebuchet MS"/>
                <w:b/>
                <w:bCs/>
                <w:sz w:val="20"/>
                <w:szCs w:val="20"/>
                <w:lang w:val="en-US"/>
              </w:rPr>
              <w:t xml:space="preserve"> E1</w:t>
            </w:r>
          </w:p>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97A82" w14:textId="77777777" w:rsidR="007C6831" w:rsidRPr="008C0DA4" w:rsidRDefault="007C6831" w:rsidP="002715EB">
            <w:pPr>
              <w:pStyle w:val="Corpo"/>
              <w:rPr>
                <w:lang w:val="en-US"/>
              </w:rPr>
            </w:pPr>
            <w:r w:rsidRPr="008C0DA4">
              <w:rPr>
                <w:rFonts w:ascii="Trebuchet MS" w:hAnsi="Trebuchet MS"/>
                <w:sz w:val="20"/>
                <w:szCs w:val="20"/>
                <w:lang w:val="en-US"/>
              </w:rPr>
              <w:t>Neutrophil</w:t>
            </w:r>
          </w:p>
        </w:tc>
        <w:tc>
          <w:tcPr>
            <w:tcW w:w="2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D8E31" w14:textId="77777777" w:rsidR="007C6831" w:rsidRPr="008C0DA4" w:rsidRDefault="007C6831" w:rsidP="002715EB">
            <w:pPr>
              <w:pStyle w:val="Corpo"/>
              <w:rPr>
                <w:lang w:val="en-US"/>
              </w:rPr>
            </w:pPr>
            <w:r w:rsidRPr="008C0DA4">
              <w:rPr>
                <w:rFonts w:ascii="Arial" w:hAnsi="Arial"/>
                <w:sz w:val="20"/>
                <w:szCs w:val="20"/>
                <w:lang w:val="en-US"/>
              </w:rPr>
              <w:t>↓</w:t>
            </w:r>
            <w:r w:rsidRPr="008C0DA4">
              <w:rPr>
                <w:rFonts w:ascii="Trebuchet MS" w:hAnsi="Trebuchet MS"/>
                <w:sz w:val="20"/>
                <w:szCs w:val="20"/>
                <w:lang w:val="en-US"/>
              </w:rPr>
              <w:t xml:space="preserve"> trans-epithelial and trans-endothelial migration</w:t>
            </w:r>
            <w:r w:rsidRPr="008C0DA4">
              <w:rPr>
                <w:rFonts w:ascii="Trebuchet MS" w:eastAsia="Trebuchet MS" w:hAnsi="Trebuchet MS" w:cs="Trebuchet MS"/>
                <w:sz w:val="20"/>
                <w:szCs w:val="20"/>
                <w:lang w:val="en-US"/>
              </w:rPr>
              <w:br/>
            </w:r>
            <w:r w:rsidRPr="008C0DA4">
              <w:rPr>
                <w:rFonts w:ascii="Arial" w:hAnsi="Arial"/>
                <w:sz w:val="20"/>
                <w:szCs w:val="20"/>
                <w:lang w:val="en-US"/>
              </w:rPr>
              <w:t>↓</w:t>
            </w:r>
            <w:r w:rsidRPr="008C0DA4">
              <w:rPr>
                <w:rFonts w:ascii="Trebuchet MS" w:hAnsi="Trebuchet MS"/>
                <w:sz w:val="20"/>
                <w:szCs w:val="20"/>
                <w:lang w:val="en-US"/>
              </w:rPr>
              <w:t xml:space="preserve"> superoxide generation</w:t>
            </w:r>
          </w:p>
        </w:tc>
        <w:tc>
          <w:tcPr>
            <w:tcW w:w="3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54B3C9" w14:textId="77777777" w:rsidR="007C6831" w:rsidRPr="008C0DA4" w:rsidRDefault="007C6831" w:rsidP="002715EB">
            <w:pPr>
              <w:pStyle w:val="Corpo"/>
              <w:rPr>
                <w:lang w:val="en-US"/>
              </w:rPr>
            </w:pPr>
            <w:r w:rsidRPr="008C0DA4">
              <w:rPr>
                <w:rFonts w:ascii="Trebuchet MS" w:hAnsi="Trebuchet MS"/>
                <w:sz w:val="20"/>
                <w:szCs w:val="20"/>
                <w:lang w:val="en-US"/>
              </w:rPr>
              <w:t>ChemR23 (</w:t>
            </w:r>
            <w:r w:rsidRPr="008C0DA4">
              <w:rPr>
                <w:rFonts w:ascii="Arial" w:hAnsi="Arial"/>
                <w:sz w:val="20"/>
                <w:szCs w:val="20"/>
                <w:lang w:val="en-US"/>
              </w:rPr>
              <w:t>↑</w:t>
            </w:r>
            <w:r w:rsidRPr="008C0DA4">
              <w:rPr>
                <w:rFonts w:ascii="Trebuchet MS" w:hAnsi="Trebuchet MS"/>
                <w:sz w:val="20"/>
                <w:szCs w:val="20"/>
                <w:lang w:val="en-US"/>
              </w:rPr>
              <w:t xml:space="preserve"> RvE1 action limiting PMN) </w:t>
            </w:r>
            <w:r w:rsidRPr="008C0DA4">
              <w:rPr>
                <w:rFonts w:ascii="Trebuchet MS" w:eastAsia="Trebuchet MS" w:hAnsi="Trebuchet MS" w:cs="Trebuchet MS"/>
                <w:sz w:val="20"/>
                <w:szCs w:val="20"/>
                <w:lang w:val="en-US"/>
              </w:rPr>
              <w:br/>
            </w:r>
            <w:r w:rsidRPr="008C0DA4">
              <w:rPr>
                <w:rFonts w:ascii="Trebuchet MS" w:hAnsi="Trebuchet MS"/>
                <w:sz w:val="20"/>
                <w:szCs w:val="20"/>
                <w:lang w:val="en-US"/>
              </w:rPr>
              <w:t>BLT1 (</w:t>
            </w:r>
            <w:r w:rsidRPr="008C0DA4">
              <w:rPr>
                <w:rFonts w:ascii="Arial" w:hAnsi="Arial"/>
                <w:sz w:val="20"/>
                <w:szCs w:val="20"/>
                <w:lang w:val="en-US"/>
              </w:rPr>
              <w:t>↓</w:t>
            </w:r>
            <w:r w:rsidRPr="008C0DA4">
              <w:rPr>
                <w:rFonts w:ascii="Trebuchet MS" w:hAnsi="Trebuchet MS"/>
                <w:sz w:val="20"/>
                <w:szCs w:val="20"/>
                <w:lang w:val="en-US"/>
              </w:rPr>
              <w:t xml:space="preserve"> RvE1 regulation of PMN and epithelial wound healing)</w:t>
            </w:r>
          </w:p>
        </w:tc>
      </w:tr>
      <w:tr w:rsidR="007C6831" w:rsidRPr="008C0DA4" w14:paraId="430E9E12" w14:textId="77777777" w:rsidTr="002715EB">
        <w:trPr>
          <w:trHeight w:val="683"/>
        </w:trPr>
        <w:tc>
          <w:tcPr>
            <w:tcW w:w="1188" w:type="dxa"/>
            <w:vMerge/>
            <w:tcBorders>
              <w:top w:val="single" w:sz="4" w:space="0" w:color="000000"/>
              <w:left w:val="single" w:sz="4" w:space="0" w:color="000000"/>
              <w:bottom w:val="single" w:sz="4" w:space="0" w:color="000000"/>
              <w:right w:val="single" w:sz="4" w:space="0" w:color="000000"/>
            </w:tcBorders>
          </w:tcPr>
          <w:p w14:paraId="4D41C39D" w14:textId="77777777" w:rsidR="007C6831" w:rsidRPr="008C0DA4" w:rsidRDefault="007C6831" w:rsidP="002715EB"/>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FA3C11" w14:textId="77777777" w:rsidR="007C6831" w:rsidRPr="008C0DA4" w:rsidRDefault="007C6831" w:rsidP="002715EB">
            <w:pPr>
              <w:pStyle w:val="Corpo"/>
              <w:rPr>
                <w:lang w:val="en-US"/>
              </w:rPr>
            </w:pPr>
            <w:r w:rsidRPr="008C0DA4">
              <w:rPr>
                <w:rFonts w:ascii="Trebuchet MS" w:hAnsi="Trebuchet MS"/>
                <w:sz w:val="20"/>
                <w:szCs w:val="20"/>
                <w:lang w:val="en-US"/>
              </w:rPr>
              <w:t>Macrophage</w:t>
            </w:r>
          </w:p>
        </w:tc>
        <w:tc>
          <w:tcPr>
            <w:tcW w:w="2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DF56CF" w14:textId="77777777" w:rsidR="007C6831" w:rsidRPr="008C0DA4" w:rsidRDefault="007C6831" w:rsidP="002715EB">
            <w:pPr>
              <w:pStyle w:val="Corpo"/>
              <w:rPr>
                <w:lang w:val="en-US"/>
              </w:rPr>
            </w:pPr>
            <w:r w:rsidRPr="008C0DA4">
              <w:rPr>
                <w:rFonts w:ascii="Arial" w:hAnsi="Arial"/>
                <w:sz w:val="20"/>
                <w:szCs w:val="20"/>
                <w:lang w:val="en-US"/>
              </w:rPr>
              <w:t>↑</w:t>
            </w:r>
            <w:r w:rsidRPr="008C0DA4">
              <w:rPr>
                <w:rFonts w:ascii="Trebuchet MS" w:hAnsi="Trebuchet MS"/>
                <w:sz w:val="20"/>
                <w:szCs w:val="20"/>
                <w:lang w:val="en-US"/>
              </w:rPr>
              <w:t xml:space="preserve"> non-phlogistic phagocytosis of apoptotic neutrophils</w:t>
            </w:r>
          </w:p>
        </w:tc>
        <w:tc>
          <w:tcPr>
            <w:tcW w:w="3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11F5C6" w14:textId="77777777" w:rsidR="007C6831" w:rsidRPr="008C0DA4" w:rsidRDefault="007C6831" w:rsidP="002715EB">
            <w:pPr>
              <w:pStyle w:val="Corpo"/>
              <w:rPr>
                <w:lang w:val="en-US"/>
              </w:rPr>
            </w:pPr>
            <w:r w:rsidRPr="008C0DA4">
              <w:rPr>
                <w:rFonts w:ascii="Trebuchet MS" w:hAnsi="Trebuchet MS"/>
                <w:sz w:val="20"/>
                <w:szCs w:val="20"/>
                <w:lang w:val="en-US"/>
              </w:rPr>
              <w:t>ChemR23 (</w:t>
            </w:r>
            <w:r w:rsidRPr="008C0DA4">
              <w:rPr>
                <w:rFonts w:ascii="Arial" w:hAnsi="Arial"/>
                <w:sz w:val="20"/>
                <w:szCs w:val="20"/>
                <w:lang w:val="en-US"/>
              </w:rPr>
              <w:t>↓</w:t>
            </w:r>
            <w:r w:rsidRPr="008C0DA4">
              <w:rPr>
                <w:rFonts w:ascii="Trebuchet MS" w:hAnsi="Trebuchet MS"/>
                <w:sz w:val="20"/>
                <w:szCs w:val="20"/>
                <w:lang w:val="en-US"/>
              </w:rPr>
              <w:t xml:space="preserve"> Phagocytosis, </w:t>
            </w:r>
            <w:r w:rsidRPr="008C0DA4">
              <w:rPr>
                <w:rFonts w:ascii="Arial" w:hAnsi="Arial"/>
                <w:sz w:val="20"/>
                <w:szCs w:val="20"/>
                <w:lang w:val="en-US"/>
              </w:rPr>
              <w:t>↑</w:t>
            </w:r>
            <w:r w:rsidRPr="008C0DA4">
              <w:rPr>
                <w:rFonts w:ascii="Trebuchet MS" w:hAnsi="Trebuchet MS"/>
                <w:sz w:val="20"/>
                <w:szCs w:val="20"/>
                <w:lang w:val="en-US"/>
              </w:rPr>
              <w:t xml:space="preserve"> proatherogenic signaling, </w:t>
            </w:r>
            <w:r w:rsidRPr="008C0DA4">
              <w:rPr>
                <w:rFonts w:ascii="Arial" w:hAnsi="Arial"/>
                <w:sz w:val="20"/>
                <w:szCs w:val="20"/>
                <w:lang w:val="en-US"/>
              </w:rPr>
              <w:t>↑</w:t>
            </w:r>
            <w:r w:rsidRPr="008C0DA4">
              <w:rPr>
                <w:rFonts w:ascii="Trebuchet MS" w:hAnsi="Trebuchet MS"/>
                <w:sz w:val="20"/>
                <w:szCs w:val="20"/>
                <w:lang w:val="en-US"/>
              </w:rPr>
              <w:t xml:space="preserve"> plaque size)</w:t>
            </w:r>
          </w:p>
        </w:tc>
      </w:tr>
      <w:tr w:rsidR="007C6831" w:rsidRPr="008C0DA4" w14:paraId="2FE8AD4A" w14:textId="77777777" w:rsidTr="002715EB">
        <w:trPr>
          <w:trHeight w:val="457"/>
        </w:trPr>
        <w:tc>
          <w:tcPr>
            <w:tcW w:w="1188" w:type="dxa"/>
            <w:vMerge/>
            <w:tcBorders>
              <w:top w:val="single" w:sz="4" w:space="0" w:color="000000"/>
              <w:left w:val="single" w:sz="4" w:space="0" w:color="000000"/>
              <w:bottom w:val="single" w:sz="4" w:space="0" w:color="000000"/>
              <w:right w:val="single" w:sz="4" w:space="0" w:color="000000"/>
            </w:tcBorders>
          </w:tcPr>
          <w:p w14:paraId="22D2FD05" w14:textId="77777777" w:rsidR="007C6831" w:rsidRPr="008C0DA4" w:rsidRDefault="007C6831" w:rsidP="002715EB"/>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1728D" w14:textId="77777777" w:rsidR="007C6831" w:rsidRPr="008C0DA4" w:rsidRDefault="007C6831" w:rsidP="002715EB">
            <w:pPr>
              <w:pStyle w:val="Corpo"/>
              <w:rPr>
                <w:lang w:val="en-US"/>
              </w:rPr>
            </w:pPr>
            <w:r w:rsidRPr="008C0DA4">
              <w:rPr>
                <w:rFonts w:ascii="Trebuchet MS" w:hAnsi="Trebuchet MS"/>
                <w:sz w:val="20"/>
                <w:szCs w:val="20"/>
                <w:lang w:val="en-US"/>
              </w:rPr>
              <w:t>Dendritic cell</w:t>
            </w:r>
          </w:p>
        </w:tc>
        <w:tc>
          <w:tcPr>
            <w:tcW w:w="2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D43482" w14:textId="77777777" w:rsidR="007C6831" w:rsidRPr="008C0DA4" w:rsidRDefault="007C6831" w:rsidP="002715EB">
            <w:pPr>
              <w:pStyle w:val="Corpo"/>
              <w:rPr>
                <w:lang w:val="en-US"/>
              </w:rPr>
            </w:pPr>
            <w:r w:rsidRPr="008C0DA4">
              <w:rPr>
                <w:rFonts w:ascii="Arial" w:hAnsi="Arial"/>
                <w:sz w:val="20"/>
                <w:szCs w:val="20"/>
                <w:lang w:val="en-US"/>
              </w:rPr>
              <w:t>↓</w:t>
            </w:r>
            <w:r w:rsidRPr="008C0DA4">
              <w:rPr>
                <w:rFonts w:ascii="Trebuchet MS" w:hAnsi="Trebuchet MS"/>
                <w:sz w:val="20"/>
                <w:szCs w:val="20"/>
                <w:lang w:val="en-US"/>
              </w:rPr>
              <w:t xml:space="preserve"> IL-12 production</w:t>
            </w:r>
            <w:r w:rsidRPr="008C0DA4">
              <w:rPr>
                <w:rFonts w:ascii="Trebuchet MS" w:eastAsia="Trebuchet MS" w:hAnsi="Trebuchet MS" w:cs="Trebuchet MS"/>
                <w:sz w:val="20"/>
                <w:szCs w:val="20"/>
                <w:lang w:val="en-US"/>
              </w:rPr>
              <w:br/>
            </w:r>
            <w:r w:rsidRPr="008C0DA4">
              <w:rPr>
                <w:rFonts w:ascii="Arial" w:hAnsi="Arial"/>
                <w:sz w:val="20"/>
                <w:szCs w:val="20"/>
                <w:lang w:val="en-US"/>
              </w:rPr>
              <w:t>↓</w:t>
            </w:r>
            <w:r w:rsidRPr="008C0DA4">
              <w:rPr>
                <w:rFonts w:ascii="Trebuchet MS" w:hAnsi="Trebuchet MS"/>
                <w:sz w:val="20"/>
                <w:szCs w:val="20"/>
                <w:lang w:val="en-US"/>
              </w:rPr>
              <w:t xml:space="preserve"> migration</w:t>
            </w:r>
          </w:p>
        </w:tc>
        <w:tc>
          <w:tcPr>
            <w:tcW w:w="3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EF3C49" w14:textId="77777777" w:rsidR="007C6831" w:rsidRPr="008C0DA4" w:rsidRDefault="007C6831" w:rsidP="002715EB">
            <w:pPr>
              <w:pStyle w:val="Corpo"/>
              <w:rPr>
                <w:lang w:val="en-US"/>
              </w:rPr>
            </w:pPr>
            <w:r w:rsidRPr="008C0DA4">
              <w:rPr>
                <w:rFonts w:ascii="Trebuchet MS" w:hAnsi="Trebuchet MS"/>
                <w:sz w:val="20"/>
                <w:szCs w:val="20"/>
                <w:lang w:val="en-US"/>
              </w:rPr>
              <w:t>—</w:t>
            </w:r>
          </w:p>
        </w:tc>
      </w:tr>
      <w:tr w:rsidR="007C6831" w:rsidRPr="008C0DA4" w14:paraId="258268CA" w14:textId="77777777" w:rsidTr="002715EB">
        <w:trPr>
          <w:trHeight w:val="230"/>
        </w:trPr>
        <w:tc>
          <w:tcPr>
            <w:tcW w:w="1188" w:type="dxa"/>
            <w:vMerge/>
            <w:tcBorders>
              <w:top w:val="single" w:sz="4" w:space="0" w:color="000000"/>
              <w:left w:val="single" w:sz="4" w:space="0" w:color="000000"/>
              <w:bottom w:val="single" w:sz="4" w:space="0" w:color="000000"/>
              <w:right w:val="single" w:sz="4" w:space="0" w:color="000000"/>
            </w:tcBorders>
          </w:tcPr>
          <w:p w14:paraId="0C4CB199" w14:textId="77777777" w:rsidR="007C6831" w:rsidRPr="008C0DA4" w:rsidRDefault="007C6831" w:rsidP="002715EB"/>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5F985" w14:textId="77777777" w:rsidR="007C6831" w:rsidRPr="008C0DA4" w:rsidRDefault="007C6831" w:rsidP="002715EB">
            <w:pPr>
              <w:pStyle w:val="Corpo"/>
              <w:rPr>
                <w:lang w:val="en-US"/>
              </w:rPr>
            </w:pPr>
            <w:r w:rsidRPr="008C0DA4">
              <w:rPr>
                <w:rFonts w:ascii="Trebuchet MS" w:hAnsi="Trebuchet MS"/>
                <w:sz w:val="20"/>
                <w:szCs w:val="20"/>
                <w:lang w:val="en-US"/>
              </w:rPr>
              <w:t>NK cell</w:t>
            </w:r>
          </w:p>
        </w:tc>
        <w:tc>
          <w:tcPr>
            <w:tcW w:w="2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825356" w14:textId="77777777" w:rsidR="007C6831" w:rsidRPr="008C0DA4" w:rsidRDefault="007C6831" w:rsidP="002715EB">
            <w:pPr>
              <w:pStyle w:val="Corpo"/>
              <w:rPr>
                <w:lang w:val="en-US"/>
              </w:rPr>
            </w:pPr>
            <w:r w:rsidRPr="008C0DA4">
              <w:rPr>
                <w:rFonts w:ascii="Arial" w:hAnsi="Arial"/>
                <w:sz w:val="20"/>
                <w:szCs w:val="20"/>
                <w:lang w:val="en-US"/>
              </w:rPr>
              <w:t>↑</w:t>
            </w:r>
            <w:r w:rsidRPr="008C0DA4">
              <w:rPr>
                <w:rFonts w:ascii="Trebuchet MS" w:hAnsi="Trebuchet MS"/>
                <w:sz w:val="20"/>
                <w:szCs w:val="20"/>
                <w:lang w:val="en-US"/>
              </w:rPr>
              <w:t xml:space="preserve"> CMKLR1 receptors</w:t>
            </w:r>
          </w:p>
        </w:tc>
        <w:tc>
          <w:tcPr>
            <w:tcW w:w="3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C3D2FF" w14:textId="77777777" w:rsidR="007C6831" w:rsidRPr="008C0DA4" w:rsidRDefault="007C6831" w:rsidP="002715EB">
            <w:pPr>
              <w:pStyle w:val="Corpo"/>
              <w:rPr>
                <w:lang w:val="en-US"/>
              </w:rPr>
            </w:pPr>
            <w:r w:rsidRPr="008C0DA4">
              <w:rPr>
                <w:rFonts w:ascii="Trebuchet MS" w:hAnsi="Trebuchet MS"/>
                <w:sz w:val="20"/>
                <w:szCs w:val="20"/>
                <w:lang w:val="en-US"/>
              </w:rPr>
              <w:t>ChemR23</w:t>
            </w:r>
          </w:p>
        </w:tc>
      </w:tr>
      <w:tr w:rsidR="007C6831" w:rsidRPr="008C0DA4" w14:paraId="4EB33B14" w14:textId="77777777" w:rsidTr="002715EB">
        <w:trPr>
          <w:trHeight w:val="450"/>
        </w:trPr>
        <w:tc>
          <w:tcPr>
            <w:tcW w:w="11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FAD34B" w14:textId="77777777" w:rsidR="007C6831" w:rsidRPr="008C0DA4" w:rsidRDefault="007C6831" w:rsidP="002715EB">
            <w:pPr>
              <w:pStyle w:val="Corpo"/>
              <w:rPr>
                <w:lang w:val="en-US"/>
              </w:rPr>
            </w:pPr>
            <w:proofErr w:type="spellStart"/>
            <w:r w:rsidRPr="008C0DA4">
              <w:rPr>
                <w:rFonts w:ascii="Trebuchet MS" w:hAnsi="Trebuchet MS"/>
                <w:b/>
                <w:bCs/>
                <w:sz w:val="20"/>
                <w:szCs w:val="20"/>
                <w:lang w:val="en-US"/>
              </w:rPr>
              <w:t>Resolvin</w:t>
            </w:r>
            <w:proofErr w:type="spellEnd"/>
            <w:r w:rsidRPr="008C0DA4">
              <w:rPr>
                <w:rFonts w:ascii="Trebuchet MS" w:hAnsi="Trebuchet MS"/>
                <w:b/>
                <w:bCs/>
                <w:sz w:val="20"/>
                <w:szCs w:val="20"/>
                <w:lang w:val="en-US"/>
              </w:rPr>
              <w:t xml:space="preserve"> E3</w:t>
            </w:r>
          </w:p>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8A9C8" w14:textId="77777777" w:rsidR="007C6831" w:rsidRPr="008C0DA4" w:rsidRDefault="007C6831" w:rsidP="002715EB">
            <w:pPr>
              <w:pStyle w:val="Corpo"/>
              <w:rPr>
                <w:lang w:val="en-US"/>
              </w:rPr>
            </w:pPr>
            <w:r w:rsidRPr="008C0DA4">
              <w:rPr>
                <w:rFonts w:ascii="Trebuchet MS" w:hAnsi="Trebuchet MS"/>
                <w:sz w:val="20"/>
                <w:szCs w:val="20"/>
                <w:lang w:val="en-US"/>
              </w:rPr>
              <w:t>Neutrophil</w:t>
            </w:r>
          </w:p>
        </w:tc>
        <w:tc>
          <w:tcPr>
            <w:tcW w:w="2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E626B7" w14:textId="77777777" w:rsidR="007C6831" w:rsidRPr="008C0DA4" w:rsidRDefault="007C6831" w:rsidP="002715EB">
            <w:pPr>
              <w:pStyle w:val="Corpo"/>
              <w:rPr>
                <w:lang w:val="en-US"/>
              </w:rPr>
            </w:pPr>
            <w:r w:rsidRPr="008C0DA4">
              <w:rPr>
                <w:rFonts w:ascii="Arial" w:hAnsi="Arial"/>
                <w:sz w:val="20"/>
                <w:szCs w:val="20"/>
                <w:lang w:val="en-US"/>
              </w:rPr>
              <w:t>↓</w:t>
            </w:r>
            <w:r w:rsidRPr="008C0DA4">
              <w:rPr>
                <w:rFonts w:ascii="Trebuchet MS" w:hAnsi="Trebuchet MS"/>
                <w:sz w:val="20"/>
                <w:szCs w:val="20"/>
                <w:lang w:val="en-US"/>
              </w:rPr>
              <w:t xml:space="preserve"> infiltration</w:t>
            </w:r>
          </w:p>
        </w:tc>
        <w:tc>
          <w:tcPr>
            <w:tcW w:w="3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67F1C8" w14:textId="77777777" w:rsidR="007C6831" w:rsidRPr="008C0DA4" w:rsidRDefault="007C6831" w:rsidP="002715EB">
            <w:pPr>
              <w:pStyle w:val="Corpo"/>
              <w:rPr>
                <w:lang w:val="en-US"/>
              </w:rPr>
            </w:pPr>
            <w:r w:rsidRPr="008C0DA4">
              <w:rPr>
                <w:rFonts w:ascii="Trebuchet MS" w:hAnsi="Trebuchet MS"/>
                <w:sz w:val="20"/>
                <w:szCs w:val="20"/>
                <w:lang w:val="en-US"/>
              </w:rPr>
              <w:t>—</w:t>
            </w:r>
          </w:p>
        </w:tc>
      </w:tr>
      <w:tr w:rsidR="007C6831" w:rsidRPr="008C0DA4" w14:paraId="28C15CCB" w14:textId="77777777" w:rsidTr="002715EB">
        <w:trPr>
          <w:trHeight w:val="903"/>
        </w:trPr>
        <w:tc>
          <w:tcPr>
            <w:tcW w:w="118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EE5BA9" w14:textId="77777777" w:rsidR="007C6831" w:rsidRPr="008C0DA4" w:rsidRDefault="007C6831" w:rsidP="002715EB">
            <w:pPr>
              <w:pStyle w:val="Corpo"/>
              <w:rPr>
                <w:lang w:val="en-US"/>
              </w:rPr>
            </w:pPr>
            <w:proofErr w:type="spellStart"/>
            <w:r w:rsidRPr="008C0DA4">
              <w:rPr>
                <w:rFonts w:ascii="Trebuchet MS" w:hAnsi="Trebuchet MS"/>
                <w:b/>
                <w:bCs/>
                <w:sz w:val="20"/>
                <w:szCs w:val="20"/>
                <w:lang w:val="en-US"/>
              </w:rPr>
              <w:t>Resolvin</w:t>
            </w:r>
            <w:proofErr w:type="spellEnd"/>
            <w:r w:rsidRPr="008C0DA4">
              <w:rPr>
                <w:rFonts w:ascii="Trebuchet MS" w:hAnsi="Trebuchet MS"/>
                <w:b/>
                <w:bCs/>
                <w:sz w:val="20"/>
                <w:szCs w:val="20"/>
                <w:lang w:val="en-US"/>
              </w:rPr>
              <w:t xml:space="preserve"> D1</w:t>
            </w:r>
          </w:p>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3F43B9" w14:textId="77777777" w:rsidR="007C6831" w:rsidRPr="008C0DA4" w:rsidRDefault="007C6831" w:rsidP="002715EB">
            <w:pPr>
              <w:pStyle w:val="Corpo"/>
              <w:rPr>
                <w:lang w:val="en-US"/>
              </w:rPr>
            </w:pPr>
            <w:r w:rsidRPr="008C0DA4">
              <w:rPr>
                <w:rFonts w:ascii="Trebuchet MS" w:hAnsi="Trebuchet MS"/>
                <w:sz w:val="20"/>
                <w:szCs w:val="20"/>
                <w:lang w:val="en-US"/>
              </w:rPr>
              <w:t>Neutrophil</w:t>
            </w:r>
          </w:p>
        </w:tc>
        <w:tc>
          <w:tcPr>
            <w:tcW w:w="2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160E89" w14:textId="77777777" w:rsidR="007C6831" w:rsidRPr="008C0DA4" w:rsidRDefault="007C6831" w:rsidP="002715EB">
            <w:pPr>
              <w:pStyle w:val="Corpo"/>
              <w:rPr>
                <w:lang w:val="en-US"/>
              </w:rPr>
            </w:pPr>
            <w:r w:rsidRPr="008C0DA4">
              <w:rPr>
                <w:rFonts w:ascii="Arial" w:hAnsi="Arial"/>
                <w:sz w:val="20"/>
                <w:szCs w:val="20"/>
                <w:lang w:val="en-US"/>
              </w:rPr>
              <w:t>↓</w:t>
            </w:r>
            <w:r w:rsidRPr="008C0DA4">
              <w:rPr>
                <w:rFonts w:ascii="Trebuchet MS" w:hAnsi="Trebuchet MS"/>
                <w:sz w:val="20"/>
                <w:szCs w:val="20"/>
                <w:lang w:val="en-US"/>
              </w:rPr>
              <w:t xml:space="preserve"> transmigration</w:t>
            </w:r>
          </w:p>
        </w:tc>
        <w:tc>
          <w:tcPr>
            <w:tcW w:w="3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388134" w14:textId="77777777" w:rsidR="007C6831" w:rsidRPr="008C0DA4" w:rsidRDefault="007C6831" w:rsidP="002715EB">
            <w:pPr>
              <w:pStyle w:val="Corpo"/>
              <w:rPr>
                <w:lang w:val="en-US"/>
              </w:rPr>
            </w:pPr>
            <w:r w:rsidRPr="008C0DA4">
              <w:rPr>
                <w:rFonts w:ascii="Trebuchet MS" w:hAnsi="Trebuchet MS"/>
                <w:sz w:val="20"/>
                <w:szCs w:val="20"/>
                <w:lang w:val="en-US"/>
              </w:rPr>
              <w:t>ALX (</w:t>
            </w:r>
            <w:r w:rsidRPr="008C0DA4">
              <w:rPr>
                <w:rFonts w:ascii="Arial" w:hAnsi="Arial"/>
                <w:sz w:val="20"/>
                <w:szCs w:val="20"/>
                <w:lang w:val="en-US"/>
              </w:rPr>
              <w:t>↑</w:t>
            </w:r>
            <w:r w:rsidRPr="008C0DA4">
              <w:rPr>
                <w:rFonts w:ascii="Trebuchet MS" w:hAnsi="Trebuchet MS"/>
                <w:sz w:val="20"/>
                <w:szCs w:val="20"/>
                <w:lang w:val="en-US"/>
              </w:rPr>
              <w:t xml:space="preserve"> RvD1 action on PMN, cytokines)</w:t>
            </w:r>
            <w:r w:rsidRPr="008C0DA4">
              <w:rPr>
                <w:rFonts w:ascii="Trebuchet MS" w:eastAsia="Trebuchet MS" w:hAnsi="Trebuchet MS" w:cs="Trebuchet MS"/>
                <w:sz w:val="20"/>
                <w:szCs w:val="20"/>
                <w:lang w:val="en-US"/>
              </w:rPr>
              <w:br/>
            </w:r>
            <w:r w:rsidRPr="008C0DA4">
              <w:rPr>
                <w:rFonts w:ascii="Trebuchet MS" w:hAnsi="Trebuchet MS"/>
                <w:sz w:val="20"/>
                <w:szCs w:val="20"/>
                <w:lang w:val="en-US"/>
              </w:rPr>
              <w:t>GPR32 (</w:t>
            </w:r>
            <w:r w:rsidRPr="008C0DA4">
              <w:rPr>
                <w:rFonts w:ascii="Arial" w:hAnsi="Arial"/>
                <w:sz w:val="20"/>
                <w:szCs w:val="20"/>
                <w:lang w:val="en-US"/>
              </w:rPr>
              <w:t>↓</w:t>
            </w:r>
            <w:r w:rsidRPr="008C0DA4">
              <w:rPr>
                <w:rFonts w:ascii="Trebuchet MS" w:hAnsi="Trebuchet MS"/>
                <w:sz w:val="20"/>
                <w:szCs w:val="20"/>
                <w:lang w:val="en-US"/>
              </w:rPr>
              <w:t xml:space="preserve"> RvD1 actions in macrophages)</w:t>
            </w:r>
          </w:p>
        </w:tc>
      </w:tr>
      <w:tr w:rsidR="007C6831" w:rsidRPr="008C0DA4" w14:paraId="6EF18A3F" w14:textId="77777777" w:rsidTr="002715EB">
        <w:trPr>
          <w:trHeight w:val="1130"/>
        </w:trPr>
        <w:tc>
          <w:tcPr>
            <w:tcW w:w="1188" w:type="dxa"/>
            <w:vMerge/>
            <w:tcBorders>
              <w:top w:val="single" w:sz="4" w:space="0" w:color="000000"/>
              <w:left w:val="single" w:sz="4" w:space="0" w:color="000000"/>
              <w:bottom w:val="single" w:sz="4" w:space="0" w:color="000000"/>
              <w:right w:val="single" w:sz="4" w:space="0" w:color="000000"/>
            </w:tcBorders>
          </w:tcPr>
          <w:p w14:paraId="1D11945E" w14:textId="77777777" w:rsidR="007C6831" w:rsidRPr="008C0DA4" w:rsidRDefault="007C6831" w:rsidP="002715EB"/>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758B9A" w14:textId="77777777" w:rsidR="007C6831" w:rsidRPr="008C0DA4" w:rsidRDefault="007C6831" w:rsidP="002715EB">
            <w:pPr>
              <w:pStyle w:val="Corpo"/>
              <w:rPr>
                <w:lang w:val="en-US"/>
              </w:rPr>
            </w:pPr>
            <w:r w:rsidRPr="008C0DA4">
              <w:rPr>
                <w:rFonts w:ascii="Trebuchet MS" w:hAnsi="Trebuchet MS"/>
                <w:sz w:val="20"/>
                <w:szCs w:val="20"/>
                <w:lang w:val="en-US"/>
              </w:rPr>
              <w:t>Macrophage</w:t>
            </w:r>
          </w:p>
        </w:tc>
        <w:tc>
          <w:tcPr>
            <w:tcW w:w="2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79684A" w14:textId="77777777" w:rsidR="007C6831" w:rsidRPr="008C0DA4" w:rsidRDefault="007C6831" w:rsidP="002715EB">
            <w:pPr>
              <w:pStyle w:val="Corpo"/>
              <w:rPr>
                <w:lang w:val="en-US"/>
              </w:rPr>
            </w:pPr>
            <w:r w:rsidRPr="008C0DA4">
              <w:rPr>
                <w:rFonts w:ascii="Arial" w:hAnsi="Arial"/>
                <w:sz w:val="20"/>
                <w:szCs w:val="20"/>
                <w:lang w:val="en-US"/>
              </w:rPr>
              <w:t>↓</w:t>
            </w:r>
            <w:r w:rsidRPr="008C0DA4">
              <w:rPr>
                <w:rFonts w:ascii="Trebuchet MS" w:hAnsi="Trebuchet MS"/>
                <w:sz w:val="20"/>
                <w:szCs w:val="20"/>
                <w:lang w:val="en-US"/>
              </w:rPr>
              <w:t xml:space="preserve"> LPS-induced TNF release</w:t>
            </w:r>
            <w:r w:rsidRPr="008C0DA4">
              <w:rPr>
                <w:rFonts w:ascii="Trebuchet MS" w:eastAsia="Trebuchet MS" w:hAnsi="Trebuchet MS" w:cs="Trebuchet MS"/>
                <w:sz w:val="20"/>
                <w:szCs w:val="20"/>
                <w:lang w:val="en-US"/>
              </w:rPr>
              <w:br/>
            </w:r>
            <w:r w:rsidRPr="008C0DA4">
              <w:rPr>
                <w:rFonts w:ascii="Arial" w:hAnsi="Arial"/>
                <w:sz w:val="20"/>
                <w:szCs w:val="20"/>
                <w:lang w:val="en-US"/>
              </w:rPr>
              <w:t>↑</w:t>
            </w:r>
            <w:r w:rsidRPr="008C0DA4">
              <w:rPr>
                <w:rFonts w:ascii="Trebuchet MS" w:hAnsi="Trebuchet MS"/>
                <w:sz w:val="20"/>
                <w:szCs w:val="20"/>
                <w:lang w:val="en-US"/>
              </w:rPr>
              <w:t xml:space="preserve"> phagocytosis of allergen and apoptotic cells</w:t>
            </w:r>
            <w:r w:rsidRPr="008C0DA4">
              <w:rPr>
                <w:rFonts w:ascii="Trebuchet MS" w:eastAsia="Trebuchet MS" w:hAnsi="Trebuchet MS" w:cs="Trebuchet MS"/>
                <w:sz w:val="20"/>
                <w:szCs w:val="20"/>
                <w:lang w:val="en-US"/>
              </w:rPr>
              <w:br/>
            </w:r>
            <w:r w:rsidRPr="008C0DA4">
              <w:rPr>
                <w:rFonts w:ascii="Arial" w:hAnsi="Arial"/>
                <w:sz w:val="20"/>
                <w:szCs w:val="20"/>
                <w:lang w:val="en-US"/>
              </w:rPr>
              <w:t>↓</w:t>
            </w:r>
            <w:r w:rsidRPr="008C0DA4">
              <w:rPr>
                <w:rFonts w:ascii="Trebuchet MS" w:hAnsi="Trebuchet MS"/>
                <w:sz w:val="20"/>
                <w:szCs w:val="20"/>
                <w:lang w:val="en-US"/>
              </w:rPr>
              <w:t xml:space="preserve"> pro-revascularization transcriptional program</w:t>
            </w:r>
          </w:p>
        </w:tc>
        <w:tc>
          <w:tcPr>
            <w:tcW w:w="3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A2B474" w14:textId="77777777" w:rsidR="007C6831" w:rsidRPr="008C0DA4" w:rsidRDefault="007C6831" w:rsidP="002715EB">
            <w:pPr>
              <w:pStyle w:val="Corpo"/>
              <w:rPr>
                <w:lang w:val="en-US"/>
              </w:rPr>
            </w:pPr>
            <w:r w:rsidRPr="008C0DA4">
              <w:rPr>
                <w:rFonts w:ascii="Trebuchet MS" w:hAnsi="Trebuchet MS"/>
                <w:sz w:val="20"/>
                <w:szCs w:val="20"/>
                <w:lang w:val="en-US"/>
              </w:rPr>
              <w:t>ALX, GPR32</w:t>
            </w:r>
          </w:p>
        </w:tc>
      </w:tr>
      <w:tr w:rsidR="007C6831" w:rsidRPr="008C0DA4" w14:paraId="784B9981" w14:textId="77777777" w:rsidTr="002715EB">
        <w:trPr>
          <w:trHeight w:val="683"/>
        </w:trPr>
        <w:tc>
          <w:tcPr>
            <w:tcW w:w="118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1975C" w14:textId="77777777" w:rsidR="007C6831" w:rsidRPr="008C0DA4" w:rsidRDefault="007C6831" w:rsidP="002715EB">
            <w:pPr>
              <w:pStyle w:val="Corpo"/>
              <w:rPr>
                <w:lang w:val="en-US"/>
              </w:rPr>
            </w:pPr>
            <w:proofErr w:type="spellStart"/>
            <w:r w:rsidRPr="008C0DA4">
              <w:rPr>
                <w:rFonts w:ascii="Trebuchet MS" w:hAnsi="Trebuchet MS"/>
                <w:b/>
                <w:bCs/>
                <w:sz w:val="20"/>
                <w:szCs w:val="20"/>
                <w:lang w:val="en-US"/>
              </w:rPr>
              <w:t>Protectin</w:t>
            </w:r>
            <w:proofErr w:type="spellEnd"/>
            <w:r w:rsidRPr="008C0DA4">
              <w:rPr>
                <w:rFonts w:ascii="Trebuchet MS" w:hAnsi="Trebuchet MS"/>
                <w:b/>
                <w:bCs/>
                <w:sz w:val="20"/>
                <w:szCs w:val="20"/>
                <w:lang w:val="en-US"/>
              </w:rPr>
              <w:t xml:space="preserve"> D1</w:t>
            </w:r>
          </w:p>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2883A8" w14:textId="77777777" w:rsidR="007C6831" w:rsidRPr="008C0DA4" w:rsidRDefault="007C6831" w:rsidP="002715EB">
            <w:pPr>
              <w:pStyle w:val="Corpo"/>
              <w:rPr>
                <w:lang w:val="en-US"/>
              </w:rPr>
            </w:pPr>
            <w:r w:rsidRPr="008C0DA4">
              <w:rPr>
                <w:rFonts w:ascii="Trebuchet MS" w:hAnsi="Trebuchet MS"/>
                <w:sz w:val="20"/>
                <w:szCs w:val="20"/>
                <w:lang w:val="en-US"/>
              </w:rPr>
              <w:t>Neutrophil</w:t>
            </w:r>
          </w:p>
        </w:tc>
        <w:tc>
          <w:tcPr>
            <w:tcW w:w="2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4F98B4" w14:textId="77777777" w:rsidR="007C6831" w:rsidRPr="008C0DA4" w:rsidRDefault="007C6831" w:rsidP="002715EB">
            <w:pPr>
              <w:pStyle w:val="Corpo"/>
              <w:rPr>
                <w:lang w:val="en-US"/>
              </w:rPr>
            </w:pPr>
            <w:r w:rsidRPr="008C0DA4">
              <w:rPr>
                <w:rFonts w:ascii="Arial" w:hAnsi="Arial"/>
                <w:sz w:val="20"/>
                <w:szCs w:val="20"/>
                <w:lang w:val="en-US"/>
              </w:rPr>
              <w:t>↓</w:t>
            </w:r>
            <w:r w:rsidRPr="008C0DA4">
              <w:rPr>
                <w:rFonts w:ascii="Trebuchet MS" w:hAnsi="Trebuchet MS"/>
                <w:sz w:val="20"/>
                <w:szCs w:val="20"/>
                <w:lang w:val="en-US"/>
              </w:rPr>
              <w:t xml:space="preserve"> TNF and </w:t>
            </w:r>
            <w:proofErr w:type="spellStart"/>
            <w:r w:rsidRPr="008C0DA4">
              <w:rPr>
                <w:rFonts w:ascii="Trebuchet MS" w:hAnsi="Trebuchet MS"/>
                <w:sz w:val="20"/>
                <w:szCs w:val="20"/>
                <w:lang w:val="en-US"/>
              </w:rPr>
              <w:t>IFNγ</w:t>
            </w:r>
            <w:proofErr w:type="spellEnd"/>
            <w:r w:rsidRPr="008C0DA4">
              <w:rPr>
                <w:rFonts w:ascii="Trebuchet MS" w:hAnsi="Trebuchet MS"/>
                <w:sz w:val="20"/>
                <w:szCs w:val="20"/>
                <w:lang w:val="en-US"/>
              </w:rPr>
              <w:t xml:space="preserve"> release</w:t>
            </w:r>
            <w:r w:rsidRPr="008C0DA4">
              <w:rPr>
                <w:rFonts w:ascii="Trebuchet MS" w:eastAsia="Trebuchet MS" w:hAnsi="Trebuchet MS" w:cs="Trebuchet MS"/>
                <w:sz w:val="20"/>
                <w:szCs w:val="20"/>
                <w:lang w:val="en-US"/>
              </w:rPr>
              <w:br/>
            </w:r>
            <w:r w:rsidRPr="008C0DA4">
              <w:rPr>
                <w:rFonts w:ascii="Arial" w:hAnsi="Arial"/>
                <w:sz w:val="20"/>
                <w:szCs w:val="20"/>
                <w:lang w:val="en-US"/>
              </w:rPr>
              <w:t>↓</w:t>
            </w:r>
            <w:r w:rsidRPr="008C0DA4">
              <w:rPr>
                <w:rFonts w:ascii="Trebuchet MS" w:hAnsi="Trebuchet MS"/>
                <w:sz w:val="20"/>
                <w:szCs w:val="20"/>
                <w:lang w:val="en-US"/>
              </w:rPr>
              <w:t xml:space="preserve"> PMN transmigration</w:t>
            </w:r>
            <w:r w:rsidRPr="008C0DA4">
              <w:rPr>
                <w:rFonts w:ascii="Trebuchet MS" w:eastAsia="Trebuchet MS" w:hAnsi="Trebuchet MS" w:cs="Trebuchet MS"/>
                <w:sz w:val="20"/>
                <w:szCs w:val="20"/>
                <w:lang w:val="en-US"/>
              </w:rPr>
              <w:br/>
            </w:r>
            <w:r w:rsidRPr="008C0DA4">
              <w:rPr>
                <w:rFonts w:ascii="Arial" w:hAnsi="Arial"/>
                <w:sz w:val="20"/>
                <w:szCs w:val="20"/>
                <w:lang w:val="en-US"/>
              </w:rPr>
              <w:t>↑</w:t>
            </w:r>
            <w:r w:rsidRPr="008C0DA4">
              <w:rPr>
                <w:rFonts w:ascii="Trebuchet MS" w:hAnsi="Trebuchet MS"/>
                <w:sz w:val="20"/>
                <w:szCs w:val="20"/>
                <w:lang w:val="en-US"/>
              </w:rPr>
              <w:t xml:space="preserve"> CCR5 expression</w:t>
            </w:r>
          </w:p>
        </w:tc>
        <w:tc>
          <w:tcPr>
            <w:tcW w:w="3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A1EE9B" w14:textId="77777777" w:rsidR="007C6831" w:rsidRPr="008C0DA4" w:rsidRDefault="007C6831" w:rsidP="002715EB">
            <w:pPr>
              <w:pStyle w:val="Corpo"/>
              <w:rPr>
                <w:lang w:val="en-US"/>
              </w:rPr>
            </w:pPr>
            <w:r w:rsidRPr="008C0DA4">
              <w:rPr>
                <w:rFonts w:ascii="Trebuchet MS" w:hAnsi="Trebuchet MS"/>
                <w:sz w:val="20"/>
                <w:szCs w:val="20"/>
                <w:lang w:val="en-US"/>
              </w:rPr>
              <w:t>GPR37 (</w:t>
            </w:r>
            <w:r w:rsidRPr="008C0DA4">
              <w:rPr>
                <w:rFonts w:ascii="Arial" w:hAnsi="Arial"/>
                <w:sz w:val="20"/>
                <w:szCs w:val="20"/>
                <w:lang w:val="en-US"/>
              </w:rPr>
              <w:t>↓</w:t>
            </w:r>
            <w:r w:rsidRPr="008C0DA4">
              <w:rPr>
                <w:rFonts w:ascii="Trebuchet MS" w:hAnsi="Trebuchet MS"/>
                <w:sz w:val="20"/>
                <w:szCs w:val="20"/>
                <w:lang w:val="en-US"/>
              </w:rPr>
              <w:t xml:space="preserve"> PD1 protective actions)</w:t>
            </w:r>
          </w:p>
        </w:tc>
      </w:tr>
      <w:tr w:rsidR="007C6831" w:rsidRPr="008C0DA4" w14:paraId="3DC2A648" w14:textId="77777777" w:rsidTr="002715EB">
        <w:trPr>
          <w:trHeight w:val="1130"/>
        </w:trPr>
        <w:tc>
          <w:tcPr>
            <w:tcW w:w="1188" w:type="dxa"/>
            <w:vMerge/>
            <w:tcBorders>
              <w:top w:val="single" w:sz="4" w:space="0" w:color="000000"/>
              <w:left w:val="single" w:sz="4" w:space="0" w:color="000000"/>
              <w:bottom w:val="single" w:sz="4" w:space="0" w:color="000000"/>
              <w:right w:val="single" w:sz="4" w:space="0" w:color="000000"/>
            </w:tcBorders>
          </w:tcPr>
          <w:p w14:paraId="074CEAF8" w14:textId="77777777" w:rsidR="007C6831" w:rsidRPr="008C0DA4" w:rsidRDefault="007C6831" w:rsidP="002715EB"/>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DEDE5F" w14:textId="77777777" w:rsidR="007C6831" w:rsidRPr="008C0DA4" w:rsidRDefault="007C6831" w:rsidP="002715EB">
            <w:pPr>
              <w:pStyle w:val="Corpo"/>
              <w:rPr>
                <w:lang w:val="en-US"/>
              </w:rPr>
            </w:pPr>
            <w:r w:rsidRPr="008C0DA4">
              <w:rPr>
                <w:rFonts w:ascii="Trebuchet MS" w:hAnsi="Trebuchet MS"/>
                <w:sz w:val="20"/>
                <w:szCs w:val="20"/>
                <w:lang w:val="en-US"/>
              </w:rPr>
              <w:t>Macrophage</w:t>
            </w:r>
          </w:p>
        </w:tc>
        <w:tc>
          <w:tcPr>
            <w:tcW w:w="2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5B7C7" w14:textId="77777777" w:rsidR="007C6831" w:rsidRPr="008C0DA4" w:rsidRDefault="007C6831" w:rsidP="002715EB">
            <w:pPr>
              <w:pStyle w:val="Corpo"/>
              <w:rPr>
                <w:lang w:val="en-US"/>
              </w:rPr>
            </w:pPr>
            <w:r w:rsidRPr="008C0DA4">
              <w:rPr>
                <w:rFonts w:ascii="Arial" w:hAnsi="Arial"/>
                <w:sz w:val="20"/>
                <w:szCs w:val="20"/>
                <w:lang w:val="en-US"/>
              </w:rPr>
              <w:t>↑</w:t>
            </w:r>
            <w:r w:rsidRPr="008C0DA4">
              <w:rPr>
                <w:rFonts w:ascii="Trebuchet MS" w:hAnsi="Trebuchet MS"/>
                <w:sz w:val="20"/>
                <w:szCs w:val="20"/>
                <w:lang w:val="en-US"/>
              </w:rPr>
              <w:t xml:space="preserve"> non-phlogistic phagocytosis of apoptotic PMNs</w:t>
            </w:r>
            <w:r w:rsidRPr="008C0DA4">
              <w:rPr>
                <w:rFonts w:ascii="Trebuchet MS" w:eastAsia="Trebuchet MS" w:hAnsi="Trebuchet MS" w:cs="Trebuchet MS"/>
                <w:sz w:val="20"/>
                <w:szCs w:val="20"/>
                <w:lang w:val="en-US"/>
              </w:rPr>
              <w:br/>
            </w:r>
            <w:r w:rsidRPr="008C0DA4">
              <w:rPr>
                <w:rFonts w:ascii="Arial" w:hAnsi="Arial"/>
                <w:sz w:val="20"/>
                <w:szCs w:val="20"/>
                <w:lang w:val="en-US"/>
              </w:rPr>
              <w:t>↓</w:t>
            </w:r>
            <w:r w:rsidRPr="008C0DA4">
              <w:rPr>
                <w:rFonts w:ascii="Trebuchet MS" w:hAnsi="Trebuchet MS"/>
                <w:sz w:val="20"/>
                <w:szCs w:val="20"/>
                <w:lang w:val="en-US"/>
              </w:rPr>
              <w:t xml:space="preserve"> phagocytic activity</w:t>
            </w:r>
            <w:r w:rsidRPr="008C0DA4">
              <w:rPr>
                <w:rFonts w:ascii="Trebuchet MS" w:eastAsia="Trebuchet MS" w:hAnsi="Trebuchet MS" w:cs="Trebuchet MS"/>
                <w:sz w:val="20"/>
                <w:szCs w:val="20"/>
                <w:lang w:val="en-US"/>
              </w:rPr>
              <w:br/>
            </w:r>
            <w:r w:rsidRPr="008C0DA4">
              <w:rPr>
                <w:rFonts w:ascii="Arial" w:hAnsi="Arial"/>
                <w:sz w:val="20"/>
                <w:szCs w:val="20"/>
                <w:lang w:val="en-US"/>
              </w:rPr>
              <w:t>↓</w:t>
            </w:r>
            <w:r w:rsidRPr="008C0DA4">
              <w:rPr>
                <w:rFonts w:ascii="Trebuchet MS" w:hAnsi="Trebuchet MS"/>
                <w:sz w:val="20"/>
                <w:szCs w:val="20"/>
                <w:lang w:val="en-US"/>
              </w:rPr>
              <w:t xml:space="preserve"> PD1 protective actions in LPS/Listeria sepsis</w:t>
            </w:r>
          </w:p>
        </w:tc>
        <w:tc>
          <w:tcPr>
            <w:tcW w:w="3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684241" w14:textId="77777777" w:rsidR="007C6831" w:rsidRPr="008C0DA4" w:rsidRDefault="007C6831" w:rsidP="002715EB">
            <w:pPr>
              <w:pStyle w:val="Corpo"/>
              <w:rPr>
                <w:lang w:val="en-US"/>
              </w:rPr>
            </w:pPr>
            <w:r w:rsidRPr="008C0DA4">
              <w:rPr>
                <w:rFonts w:ascii="Trebuchet MS" w:hAnsi="Trebuchet MS"/>
                <w:sz w:val="20"/>
                <w:szCs w:val="20"/>
                <w:lang w:val="en-US"/>
              </w:rPr>
              <w:t>GPR37</w:t>
            </w:r>
          </w:p>
        </w:tc>
      </w:tr>
      <w:tr w:rsidR="007C6831" w:rsidRPr="008C0DA4" w14:paraId="4B78F65B" w14:textId="77777777" w:rsidTr="002715EB">
        <w:trPr>
          <w:trHeight w:val="457"/>
        </w:trPr>
        <w:tc>
          <w:tcPr>
            <w:tcW w:w="118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71FCDB" w14:textId="77777777" w:rsidR="007C6831" w:rsidRPr="008C0DA4" w:rsidRDefault="007C6831" w:rsidP="002715EB">
            <w:pPr>
              <w:pStyle w:val="Corpo"/>
              <w:rPr>
                <w:lang w:val="en-US"/>
              </w:rPr>
            </w:pPr>
            <w:proofErr w:type="spellStart"/>
            <w:r w:rsidRPr="008C0DA4">
              <w:rPr>
                <w:rFonts w:ascii="Trebuchet MS" w:hAnsi="Trebuchet MS"/>
                <w:b/>
                <w:bCs/>
                <w:sz w:val="20"/>
                <w:szCs w:val="20"/>
                <w:lang w:val="en-US"/>
              </w:rPr>
              <w:t>Maresin</w:t>
            </w:r>
            <w:proofErr w:type="spellEnd"/>
            <w:r w:rsidRPr="008C0DA4">
              <w:rPr>
                <w:rFonts w:ascii="Trebuchet MS" w:hAnsi="Trebuchet MS"/>
                <w:b/>
                <w:bCs/>
                <w:sz w:val="20"/>
                <w:szCs w:val="20"/>
                <w:lang w:val="en-US"/>
              </w:rPr>
              <w:t xml:space="preserve"> 1</w:t>
            </w:r>
          </w:p>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FE628F" w14:textId="77777777" w:rsidR="007C6831" w:rsidRPr="008C0DA4" w:rsidRDefault="007C6831" w:rsidP="002715EB">
            <w:pPr>
              <w:pStyle w:val="Corpo"/>
              <w:rPr>
                <w:lang w:val="en-US"/>
              </w:rPr>
            </w:pPr>
            <w:r w:rsidRPr="008C0DA4">
              <w:rPr>
                <w:rFonts w:ascii="Trebuchet MS" w:hAnsi="Trebuchet MS"/>
                <w:sz w:val="20"/>
                <w:szCs w:val="20"/>
                <w:lang w:val="en-US"/>
              </w:rPr>
              <w:t>ILC2</w:t>
            </w:r>
          </w:p>
        </w:tc>
        <w:tc>
          <w:tcPr>
            <w:tcW w:w="2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17CB4F" w14:textId="77777777" w:rsidR="007C6831" w:rsidRPr="008C0DA4" w:rsidRDefault="007C6831" w:rsidP="002715EB">
            <w:pPr>
              <w:pStyle w:val="Corpo"/>
              <w:rPr>
                <w:lang w:val="en-US"/>
              </w:rPr>
            </w:pPr>
            <w:r w:rsidRPr="008C0DA4">
              <w:rPr>
                <w:rFonts w:ascii="Arial" w:hAnsi="Arial"/>
                <w:sz w:val="20"/>
                <w:szCs w:val="20"/>
                <w:lang w:val="en-US"/>
              </w:rPr>
              <w:t>↓</w:t>
            </w:r>
            <w:r w:rsidRPr="008C0DA4">
              <w:rPr>
                <w:rFonts w:ascii="Trebuchet MS" w:hAnsi="Trebuchet MS"/>
                <w:sz w:val="20"/>
                <w:szCs w:val="20"/>
                <w:lang w:val="en-US"/>
              </w:rPr>
              <w:t xml:space="preserve"> IL-13 production</w:t>
            </w:r>
            <w:r w:rsidRPr="008C0DA4">
              <w:rPr>
                <w:rFonts w:ascii="Trebuchet MS" w:eastAsia="Trebuchet MS" w:hAnsi="Trebuchet MS" w:cs="Trebuchet MS"/>
                <w:sz w:val="20"/>
                <w:szCs w:val="20"/>
                <w:lang w:val="en-US"/>
              </w:rPr>
              <w:br/>
            </w:r>
            <w:r w:rsidRPr="008C0DA4">
              <w:rPr>
                <w:rFonts w:ascii="Arial" w:hAnsi="Arial"/>
                <w:sz w:val="20"/>
                <w:szCs w:val="20"/>
                <w:lang w:val="en-US"/>
              </w:rPr>
              <w:t>↑</w:t>
            </w:r>
            <w:r w:rsidRPr="008C0DA4">
              <w:rPr>
                <w:rFonts w:ascii="Trebuchet MS" w:hAnsi="Trebuchet MS"/>
                <w:sz w:val="20"/>
                <w:szCs w:val="20"/>
                <w:lang w:val="en-US"/>
              </w:rPr>
              <w:t xml:space="preserve"> amphiregulin production</w:t>
            </w:r>
          </w:p>
        </w:tc>
        <w:tc>
          <w:tcPr>
            <w:tcW w:w="3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DF7ADB" w14:textId="77777777" w:rsidR="007C6831" w:rsidRPr="008C0DA4" w:rsidRDefault="007C6831" w:rsidP="002715EB">
            <w:pPr>
              <w:pStyle w:val="Corpo"/>
              <w:rPr>
                <w:lang w:val="en-US"/>
              </w:rPr>
            </w:pPr>
            <w:r w:rsidRPr="008C0DA4">
              <w:rPr>
                <w:rFonts w:ascii="Trebuchet MS" w:hAnsi="Trebuchet MS"/>
                <w:sz w:val="20"/>
                <w:szCs w:val="20"/>
                <w:lang w:val="en-US"/>
              </w:rPr>
              <w:t>LGR6 (</w:t>
            </w:r>
            <w:r w:rsidRPr="008C0DA4">
              <w:rPr>
                <w:rFonts w:ascii="Arial" w:hAnsi="Arial"/>
                <w:sz w:val="20"/>
                <w:szCs w:val="20"/>
                <w:lang w:val="en-US"/>
              </w:rPr>
              <w:t>↓</w:t>
            </w:r>
            <w:r w:rsidRPr="008C0DA4">
              <w:rPr>
                <w:rFonts w:ascii="Trebuchet MS" w:hAnsi="Trebuchet MS"/>
                <w:sz w:val="20"/>
                <w:szCs w:val="20"/>
                <w:lang w:val="en-US"/>
              </w:rPr>
              <w:t xml:space="preserve"> MaR1 functions: </w:t>
            </w:r>
            <w:r w:rsidRPr="008C0DA4">
              <w:rPr>
                <w:rFonts w:ascii="Arial" w:hAnsi="Arial"/>
                <w:sz w:val="20"/>
                <w:szCs w:val="20"/>
                <w:lang w:val="en-US"/>
              </w:rPr>
              <w:t>↑</w:t>
            </w:r>
            <w:r w:rsidRPr="008C0DA4">
              <w:rPr>
                <w:rFonts w:ascii="Trebuchet MS" w:hAnsi="Trebuchet MS"/>
                <w:sz w:val="20"/>
                <w:szCs w:val="20"/>
                <w:lang w:val="en-US"/>
              </w:rPr>
              <w:t xml:space="preserve"> cAMP, phagocytosis, efferocytosis)</w:t>
            </w:r>
          </w:p>
        </w:tc>
      </w:tr>
      <w:tr w:rsidR="007C6831" w:rsidRPr="008C0DA4" w14:paraId="10862CFE" w14:textId="77777777" w:rsidTr="002715EB">
        <w:trPr>
          <w:trHeight w:val="457"/>
        </w:trPr>
        <w:tc>
          <w:tcPr>
            <w:tcW w:w="1188" w:type="dxa"/>
            <w:vMerge/>
            <w:tcBorders>
              <w:top w:val="single" w:sz="4" w:space="0" w:color="000000"/>
              <w:left w:val="single" w:sz="4" w:space="0" w:color="000000"/>
              <w:bottom w:val="single" w:sz="4" w:space="0" w:color="000000"/>
              <w:right w:val="single" w:sz="4" w:space="0" w:color="000000"/>
            </w:tcBorders>
          </w:tcPr>
          <w:p w14:paraId="7A8FCFE1" w14:textId="77777777" w:rsidR="007C6831" w:rsidRPr="008C0DA4" w:rsidRDefault="007C6831" w:rsidP="002715EB"/>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26EE3C" w14:textId="77777777" w:rsidR="007C6831" w:rsidRPr="008C0DA4" w:rsidRDefault="007C6831" w:rsidP="002715EB">
            <w:pPr>
              <w:pStyle w:val="Corpo"/>
              <w:rPr>
                <w:lang w:val="en-US"/>
              </w:rPr>
            </w:pPr>
            <w:r w:rsidRPr="008C0DA4">
              <w:rPr>
                <w:rFonts w:ascii="Trebuchet MS" w:hAnsi="Trebuchet MS"/>
                <w:sz w:val="20"/>
                <w:szCs w:val="20"/>
                <w:lang w:val="en-US"/>
              </w:rPr>
              <w:t>Regulatory T cell</w:t>
            </w:r>
          </w:p>
        </w:tc>
        <w:tc>
          <w:tcPr>
            <w:tcW w:w="2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8E6B9B" w14:textId="77777777" w:rsidR="007C6831" w:rsidRPr="008C0DA4" w:rsidRDefault="007C6831" w:rsidP="002715EB">
            <w:pPr>
              <w:pStyle w:val="Corpo"/>
              <w:rPr>
                <w:lang w:val="en-US"/>
              </w:rPr>
            </w:pPr>
            <w:r w:rsidRPr="008C0DA4">
              <w:rPr>
                <w:rFonts w:ascii="Arial" w:hAnsi="Arial"/>
                <w:sz w:val="20"/>
                <w:szCs w:val="20"/>
                <w:lang w:val="en-US"/>
              </w:rPr>
              <w:t>↑</w:t>
            </w:r>
            <w:r w:rsidRPr="008C0DA4">
              <w:rPr>
                <w:rFonts w:ascii="Trebuchet MS" w:hAnsi="Trebuchet MS"/>
                <w:sz w:val="20"/>
                <w:szCs w:val="20"/>
                <w:lang w:val="en-US"/>
              </w:rPr>
              <w:t xml:space="preserve"> regulatory T cell formation</w:t>
            </w:r>
            <w:r w:rsidRPr="008C0DA4">
              <w:rPr>
                <w:rFonts w:ascii="Trebuchet MS" w:eastAsia="Trebuchet MS" w:hAnsi="Trebuchet MS" w:cs="Trebuchet MS"/>
                <w:sz w:val="20"/>
                <w:szCs w:val="20"/>
                <w:lang w:val="en-US"/>
              </w:rPr>
              <w:br/>
            </w:r>
            <w:r w:rsidRPr="008C0DA4">
              <w:rPr>
                <w:rFonts w:ascii="Arial" w:hAnsi="Arial"/>
                <w:sz w:val="20"/>
                <w:szCs w:val="20"/>
                <w:lang w:val="en-US"/>
              </w:rPr>
              <w:t>↑</w:t>
            </w:r>
            <w:r w:rsidRPr="008C0DA4">
              <w:rPr>
                <w:rFonts w:ascii="Trebuchet MS" w:hAnsi="Trebuchet MS"/>
                <w:sz w:val="20"/>
                <w:szCs w:val="20"/>
                <w:lang w:val="en-US"/>
              </w:rPr>
              <w:t xml:space="preserve"> amphiregulin production</w:t>
            </w:r>
          </w:p>
        </w:tc>
        <w:tc>
          <w:tcPr>
            <w:tcW w:w="3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C3043B" w14:textId="77777777" w:rsidR="007C6831" w:rsidRPr="008C0DA4" w:rsidRDefault="007C6831" w:rsidP="002715EB">
            <w:pPr>
              <w:pStyle w:val="Corpo"/>
              <w:rPr>
                <w:lang w:val="en-US"/>
              </w:rPr>
            </w:pPr>
            <w:r w:rsidRPr="008C0DA4">
              <w:rPr>
                <w:rFonts w:ascii="Trebuchet MS" w:hAnsi="Trebuchet MS"/>
                <w:sz w:val="20"/>
                <w:szCs w:val="20"/>
                <w:lang w:val="en-US"/>
              </w:rPr>
              <w:t>LGR6</w:t>
            </w:r>
          </w:p>
        </w:tc>
      </w:tr>
      <w:tr w:rsidR="007C6831" w:rsidRPr="008C0DA4" w14:paraId="76E678E8" w14:textId="77777777" w:rsidTr="002715EB">
        <w:trPr>
          <w:trHeight w:val="683"/>
        </w:trPr>
        <w:tc>
          <w:tcPr>
            <w:tcW w:w="1188" w:type="dxa"/>
            <w:vMerge/>
            <w:tcBorders>
              <w:top w:val="single" w:sz="4" w:space="0" w:color="000000"/>
              <w:left w:val="single" w:sz="4" w:space="0" w:color="000000"/>
              <w:bottom w:val="single" w:sz="4" w:space="0" w:color="000000"/>
              <w:right w:val="single" w:sz="4" w:space="0" w:color="000000"/>
            </w:tcBorders>
          </w:tcPr>
          <w:p w14:paraId="0678D2EF" w14:textId="77777777" w:rsidR="007C6831" w:rsidRPr="008C0DA4" w:rsidRDefault="007C6831" w:rsidP="002715EB"/>
        </w:tc>
        <w:tc>
          <w:tcPr>
            <w:tcW w:w="16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40D950" w14:textId="77777777" w:rsidR="007C6831" w:rsidRPr="008C0DA4" w:rsidRDefault="007C6831" w:rsidP="002715EB">
            <w:pPr>
              <w:pStyle w:val="Corpo"/>
              <w:rPr>
                <w:lang w:val="en-US"/>
              </w:rPr>
            </w:pPr>
            <w:r w:rsidRPr="008C0DA4">
              <w:rPr>
                <w:rFonts w:ascii="Trebuchet MS" w:hAnsi="Trebuchet MS"/>
                <w:sz w:val="20"/>
                <w:szCs w:val="20"/>
                <w:lang w:val="en-US"/>
              </w:rPr>
              <w:t>Bronchial epithelial cell</w:t>
            </w:r>
          </w:p>
        </w:tc>
        <w:tc>
          <w:tcPr>
            <w:tcW w:w="2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DDBEA3" w14:textId="77777777" w:rsidR="007C6831" w:rsidRPr="008C0DA4" w:rsidRDefault="007C6831" w:rsidP="002715EB">
            <w:pPr>
              <w:pStyle w:val="Corpo"/>
              <w:rPr>
                <w:lang w:val="en-US"/>
              </w:rPr>
            </w:pPr>
            <w:r w:rsidRPr="008C0DA4">
              <w:rPr>
                <w:rFonts w:ascii="Arial" w:hAnsi="Arial"/>
                <w:sz w:val="20"/>
                <w:szCs w:val="20"/>
                <w:lang w:val="en-US"/>
              </w:rPr>
              <w:t>↓</w:t>
            </w:r>
            <w:r w:rsidRPr="008C0DA4">
              <w:rPr>
                <w:rFonts w:ascii="Trebuchet MS" w:hAnsi="Trebuchet MS"/>
                <w:sz w:val="20"/>
                <w:szCs w:val="20"/>
                <w:lang w:val="en-US"/>
              </w:rPr>
              <w:t xml:space="preserve"> organic dust-induced cytokine production</w:t>
            </w:r>
          </w:p>
        </w:tc>
        <w:tc>
          <w:tcPr>
            <w:tcW w:w="3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E72E43" w14:textId="77777777" w:rsidR="007C6831" w:rsidRPr="008C0DA4" w:rsidRDefault="007C6831" w:rsidP="002715EB">
            <w:pPr>
              <w:pStyle w:val="Corpo"/>
              <w:rPr>
                <w:lang w:val="en-US"/>
              </w:rPr>
            </w:pPr>
            <w:r w:rsidRPr="008C0DA4">
              <w:rPr>
                <w:rFonts w:ascii="Trebuchet MS" w:hAnsi="Trebuchet MS"/>
                <w:sz w:val="20"/>
                <w:szCs w:val="20"/>
                <w:lang w:val="en-US"/>
              </w:rPr>
              <w:t>LGR6 (</w:t>
            </w:r>
            <w:r w:rsidRPr="008C0DA4">
              <w:rPr>
                <w:rFonts w:ascii="Arial" w:hAnsi="Arial"/>
                <w:sz w:val="20"/>
                <w:szCs w:val="20"/>
                <w:lang w:val="en-US"/>
              </w:rPr>
              <w:t>↓</w:t>
            </w:r>
            <w:r w:rsidRPr="008C0DA4">
              <w:rPr>
                <w:rFonts w:ascii="Trebuchet MS" w:hAnsi="Trebuchet MS"/>
                <w:sz w:val="20"/>
                <w:szCs w:val="20"/>
                <w:lang w:val="en-US"/>
              </w:rPr>
              <w:t xml:space="preserve"> MaR1-inhibited smooth muscle proliferation, </w:t>
            </w:r>
            <w:r w:rsidRPr="008C0DA4">
              <w:rPr>
                <w:rFonts w:ascii="Arial" w:hAnsi="Arial"/>
                <w:sz w:val="20"/>
                <w:szCs w:val="20"/>
                <w:lang w:val="en-US"/>
              </w:rPr>
              <w:t>↓</w:t>
            </w:r>
            <w:r w:rsidRPr="008C0DA4">
              <w:rPr>
                <w:rFonts w:ascii="Trebuchet MS" w:hAnsi="Trebuchet MS"/>
                <w:sz w:val="20"/>
                <w:szCs w:val="20"/>
                <w:lang w:val="en-US"/>
              </w:rPr>
              <w:t xml:space="preserve"> osteoblast activity)</w:t>
            </w:r>
          </w:p>
        </w:tc>
      </w:tr>
    </w:tbl>
    <w:p w14:paraId="02B961CF" w14:textId="77777777" w:rsidR="007C6831" w:rsidRPr="008C0DA4" w:rsidRDefault="007C6831" w:rsidP="007C6831">
      <w:pPr>
        <w:pStyle w:val="Corpo"/>
        <w:jc w:val="both"/>
        <w:rPr>
          <w:rFonts w:ascii="Trebuchet MS" w:eastAsia="Trebuchet MS" w:hAnsi="Trebuchet MS" w:cs="Trebuchet MS"/>
          <w:sz w:val="16"/>
          <w:szCs w:val="16"/>
          <w:lang w:val="en-US"/>
        </w:rPr>
      </w:pPr>
      <w:r w:rsidRPr="008C0DA4">
        <w:rPr>
          <w:rFonts w:ascii="Trebuchet MS" w:hAnsi="Trebuchet MS"/>
          <w:sz w:val="16"/>
          <w:szCs w:val="16"/>
          <w:lang w:val="en-US"/>
        </w:rPr>
        <w:t xml:space="preserve">AAA: Abdominal Aortic Aneurysm, ALX: Lipoxin A4 Receptor, BLT1: Leukotriene B4 Receptor 1, cAMP: Cyclic Adenosine Monophosphate, CCR5: C-C Chemokine Receptor Type 5, CLP: Cecal Ligation and Puncture, CMKLR1: Chemokine-Like Receptor 1, CREB: cAMP Response Element-Binding Protein, </w:t>
      </w:r>
      <w:proofErr w:type="spellStart"/>
      <w:r w:rsidRPr="008C0DA4">
        <w:rPr>
          <w:rFonts w:ascii="Trebuchet MS" w:hAnsi="Trebuchet MS"/>
          <w:sz w:val="16"/>
          <w:szCs w:val="16"/>
          <w:lang w:val="en-US"/>
        </w:rPr>
        <w:t>IFNγ</w:t>
      </w:r>
      <w:proofErr w:type="spellEnd"/>
      <w:r w:rsidRPr="008C0DA4">
        <w:rPr>
          <w:rFonts w:ascii="Trebuchet MS" w:hAnsi="Trebuchet MS"/>
          <w:sz w:val="16"/>
          <w:szCs w:val="16"/>
          <w:lang w:val="en-US"/>
        </w:rPr>
        <w:t xml:space="preserve">: Interferon Gamma, IL-12: Interleukin-12, IL-13: Interleukin-13, ILC2: Type 2 Innate Lymphoid Cell, LGR6: Leucine-rich Repeat-containing G-protein Coupled Receptor 6, LPS: Lipopolysaccharide, MCAO/R: Middle Cerebral Artery Occlusion/Reperfusion, NK cell: Natural Killer Cell, PMN: Polymorphonuclear Neutrophil, RvD1: </w:t>
      </w:r>
      <w:proofErr w:type="spellStart"/>
      <w:r w:rsidRPr="008C0DA4">
        <w:rPr>
          <w:rFonts w:ascii="Trebuchet MS" w:hAnsi="Trebuchet MS"/>
          <w:sz w:val="16"/>
          <w:szCs w:val="16"/>
          <w:lang w:val="en-US"/>
        </w:rPr>
        <w:t>Resolvin</w:t>
      </w:r>
      <w:proofErr w:type="spellEnd"/>
      <w:r w:rsidRPr="008C0DA4">
        <w:rPr>
          <w:rFonts w:ascii="Trebuchet MS" w:hAnsi="Trebuchet MS"/>
          <w:sz w:val="16"/>
          <w:szCs w:val="16"/>
          <w:lang w:val="en-US"/>
        </w:rPr>
        <w:t xml:space="preserve"> D1, RvD2: </w:t>
      </w:r>
      <w:proofErr w:type="spellStart"/>
      <w:r w:rsidRPr="008C0DA4">
        <w:rPr>
          <w:rFonts w:ascii="Trebuchet MS" w:hAnsi="Trebuchet MS"/>
          <w:sz w:val="16"/>
          <w:szCs w:val="16"/>
          <w:lang w:val="en-US"/>
        </w:rPr>
        <w:t>Resolvin</w:t>
      </w:r>
      <w:proofErr w:type="spellEnd"/>
      <w:r w:rsidRPr="008C0DA4">
        <w:rPr>
          <w:rFonts w:ascii="Trebuchet MS" w:hAnsi="Trebuchet MS"/>
          <w:sz w:val="16"/>
          <w:szCs w:val="16"/>
          <w:lang w:val="en-US"/>
        </w:rPr>
        <w:t xml:space="preserve"> D2, RvE1: </w:t>
      </w:r>
      <w:proofErr w:type="spellStart"/>
      <w:r w:rsidRPr="008C0DA4">
        <w:rPr>
          <w:rFonts w:ascii="Trebuchet MS" w:hAnsi="Trebuchet MS"/>
          <w:sz w:val="16"/>
          <w:szCs w:val="16"/>
          <w:lang w:val="en-US"/>
        </w:rPr>
        <w:t>Resolvin</w:t>
      </w:r>
      <w:proofErr w:type="spellEnd"/>
      <w:r w:rsidRPr="008C0DA4">
        <w:rPr>
          <w:rFonts w:ascii="Trebuchet MS" w:hAnsi="Trebuchet MS"/>
          <w:sz w:val="16"/>
          <w:szCs w:val="16"/>
          <w:lang w:val="en-US"/>
        </w:rPr>
        <w:t xml:space="preserve"> E1, SMC: Smooth Muscle Cell, TNF: Tumor Necrosis Factor, </w:t>
      </w:r>
      <w:r w:rsidRPr="008C0DA4">
        <w:rPr>
          <w:rFonts w:ascii="Arial" w:hAnsi="Arial"/>
          <w:sz w:val="16"/>
          <w:szCs w:val="16"/>
          <w:lang w:val="en-US"/>
        </w:rPr>
        <w:t>↑</w:t>
      </w:r>
      <w:r w:rsidRPr="008C0DA4">
        <w:rPr>
          <w:rFonts w:ascii="Trebuchet MS" w:hAnsi="Trebuchet MS"/>
          <w:sz w:val="16"/>
          <w:szCs w:val="16"/>
          <w:lang w:val="en-US"/>
        </w:rPr>
        <w:t xml:space="preserve">: Increased / Upregulated, </w:t>
      </w:r>
      <w:r w:rsidRPr="008C0DA4">
        <w:rPr>
          <w:rFonts w:ascii="Arial" w:hAnsi="Arial"/>
          <w:sz w:val="16"/>
          <w:szCs w:val="16"/>
          <w:lang w:val="en-US"/>
        </w:rPr>
        <w:t>↓</w:t>
      </w:r>
      <w:r w:rsidRPr="008C0DA4">
        <w:rPr>
          <w:rFonts w:ascii="Trebuchet MS" w:hAnsi="Trebuchet MS"/>
          <w:sz w:val="16"/>
          <w:szCs w:val="16"/>
          <w:lang w:val="en-US"/>
        </w:rPr>
        <w:t>: Decreased / Downregulated.</w:t>
      </w:r>
    </w:p>
    <w:p w14:paraId="1CE9E9B0" w14:textId="77777777" w:rsidR="007C6831" w:rsidRPr="008C0DA4" w:rsidRDefault="007C6831" w:rsidP="007C6831">
      <w:pPr>
        <w:rPr>
          <w:rFonts w:ascii="Trebuchet MS" w:eastAsia="Trebuchet MS" w:hAnsi="Trebuchet MS" w:cs="Trebuchet MS"/>
          <w:color w:val="000000"/>
          <w:sz w:val="20"/>
          <w:szCs w:val="20"/>
          <w:u w:color="000000"/>
          <w:lang w:eastAsia="it-IT"/>
          <w14:textOutline w14:w="0" w14:cap="flat" w14:cmpd="sng" w14:algn="ctr">
            <w14:noFill/>
            <w14:prstDash w14:val="solid"/>
            <w14:bevel/>
          </w14:textOutline>
        </w:rPr>
      </w:pPr>
      <w:r w:rsidRPr="008C0DA4">
        <w:rPr>
          <w:rFonts w:ascii="Trebuchet MS" w:eastAsia="Trebuchet MS" w:hAnsi="Trebuchet MS" w:cs="Trebuchet MS"/>
          <w:color w:val="000000"/>
          <w:sz w:val="20"/>
          <w:szCs w:val="20"/>
          <w:u w:color="000000"/>
          <w:lang w:eastAsia="it-IT"/>
          <w14:textOutline w14:w="0" w14:cap="flat" w14:cmpd="sng" w14:algn="ctr">
            <w14:noFill/>
            <w14:prstDash w14:val="solid"/>
            <w14:bevel/>
          </w14:textOutline>
        </w:rPr>
        <w:br w:type="page"/>
      </w:r>
    </w:p>
    <w:p w14:paraId="54B6D437" w14:textId="77777777" w:rsidR="007C6831" w:rsidRPr="008C0DA4" w:rsidRDefault="007C6831" w:rsidP="007C6831">
      <w:pPr>
        <w:rPr>
          <w:rFonts w:ascii="Trebuchet MS" w:eastAsia="Trebuchet MS" w:hAnsi="Trebuchet MS" w:cs="Trebuchet MS"/>
          <w:color w:val="000000"/>
          <w:sz w:val="20"/>
          <w:szCs w:val="20"/>
          <w:u w:color="000000"/>
          <w:lang w:eastAsia="it-IT"/>
          <w14:textOutline w14:w="0" w14:cap="flat" w14:cmpd="sng" w14:algn="ctr">
            <w14:noFill/>
            <w14:prstDash w14:val="solid"/>
            <w14:bevel/>
          </w14:textOutline>
        </w:rPr>
        <w:sectPr w:rsidR="007C6831" w:rsidRPr="008C0DA4" w:rsidSect="00765229">
          <w:pgSz w:w="11906" w:h="16838"/>
          <w:pgMar w:top="1417" w:right="1701" w:bottom="1417" w:left="1701" w:header="708" w:footer="708" w:gutter="0"/>
          <w:lnNumType w:countBy="1" w:restart="continuous"/>
          <w:cols w:space="708"/>
          <w:docGrid w:linePitch="360"/>
        </w:sectPr>
      </w:pPr>
    </w:p>
    <w:p w14:paraId="04F81335" w14:textId="77777777" w:rsidR="007C6831" w:rsidRPr="008C0DA4" w:rsidRDefault="007C6831" w:rsidP="007C6831">
      <w:pPr>
        <w:pStyle w:val="Caption"/>
        <w:keepNext/>
        <w:rPr>
          <w:rFonts w:ascii="Trebuchet MS" w:eastAsia="Trebuchet MS" w:hAnsi="Trebuchet MS" w:cs="Trebuchet MS"/>
          <w:sz w:val="20"/>
          <w:szCs w:val="20"/>
        </w:rPr>
      </w:pPr>
      <w:r w:rsidRPr="008C0DA4">
        <w:rPr>
          <w:rFonts w:ascii="Trebuchet MS" w:hAnsi="Trebuchet MS"/>
          <w:b/>
          <w:bCs/>
          <w:i w:val="0"/>
          <w:iCs w:val="0"/>
          <w:sz w:val="20"/>
          <w:szCs w:val="20"/>
        </w:rPr>
        <w:lastRenderedPageBreak/>
        <w:t>Table 3</w:t>
      </w:r>
      <w:r w:rsidRPr="008C0DA4">
        <w:rPr>
          <w:rFonts w:ascii="Trebuchet MS" w:hAnsi="Trebuchet MS"/>
          <w:i w:val="0"/>
          <w:iCs w:val="0"/>
          <w:sz w:val="20"/>
          <w:szCs w:val="20"/>
        </w:rPr>
        <w:t>: Evidence of SPMs-mediated inflammation resolution in disease states.</w:t>
      </w:r>
    </w:p>
    <w:tbl>
      <w:tblPr>
        <w:tblStyle w:val="TableGrid"/>
        <w:tblW w:w="0" w:type="auto"/>
        <w:tblLook w:val="04A0" w:firstRow="1" w:lastRow="0" w:firstColumn="1" w:lastColumn="0" w:noHBand="0" w:noVBand="1"/>
      </w:tblPr>
      <w:tblGrid>
        <w:gridCol w:w="1888"/>
        <w:gridCol w:w="1733"/>
        <w:gridCol w:w="2786"/>
        <w:gridCol w:w="1582"/>
        <w:gridCol w:w="1021"/>
      </w:tblGrid>
      <w:tr w:rsidR="007C6831" w:rsidRPr="008C0DA4" w14:paraId="40700DFE" w14:textId="77777777" w:rsidTr="002715EB">
        <w:trPr>
          <w:trHeight w:val="300"/>
        </w:trPr>
        <w:tc>
          <w:tcPr>
            <w:tcW w:w="0" w:type="auto"/>
            <w:noWrap/>
            <w:hideMark/>
          </w:tcPr>
          <w:p w14:paraId="3C0587D5"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color w:val="000000"/>
                <w:sz w:val="20"/>
                <w:szCs w:val="20"/>
                <w:bdr w:val="none" w:sz="0" w:space="0" w:color="auto"/>
                <w:lang w:eastAsia="en-GB"/>
              </w:rPr>
            </w:pPr>
            <w:r w:rsidRPr="008C0DA4">
              <w:rPr>
                <w:rFonts w:ascii="Trebuchet MS" w:eastAsia="Times New Roman" w:hAnsi="Trebuchet MS"/>
                <w:b/>
                <w:bCs/>
                <w:color w:val="000000"/>
                <w:sz w:val="20"/>
                <w:szCs w:val="20"/>
                <w:bdr w:val="none" w:sz="0" w:space="0" w:color="auto"/>
                <w:lang w:eastAsia="en-GB"/>
              </w:rPr>
              <w:t>Disease Area</w:t>
            </w:r>
          </w:p>
        </w:tc>
        <w:tc>
          <w:tcPr>
            <w:tcW w:w="0" w:type="auto"/>
            <w:noWrap/>
            <w:hideMark/>
          </w:tcPr>
          <w:p w14:paraId="3B38DD55"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color w:val="000000"/>
                <w:sz w:val="20"/>
                <w:szCs w:val="20"/>
                <w:bdr w:val="none" w:sz="0" w:space="0" w:color="auto"/>
                <w:lang w:eastAsia="en-GB"/>
              </w:rPr>
            </w:pPr>
            <w:r w:rsidRPr="008C0DA4">
              <w:rPr>
                <w:rFonts w:ascii="Trebuchet MS" w:eastAsia="Times New Roman" w:hAnsi="Trebuchet MS"/>
                <w:b/>
                <w:bCs/>
                <w:color w:val="000000"/>
                <w:sz w:val="20"/>
                <w:szCs w:val="20"/>
                <w:bdr w:val="none" w:sz="0" w:space="0" w:color="auto"/>
                <w:lang w:eastAsia="en-GB"/>
              </w:rPr>
              <w:t>SPMs Involved</w:t>
            </w:r>
          </w:p>
        </w:tc>
        <w:tc>
          <w:tcPr>
            <w:tcW w:w="4706" w:type="dxa"/>
            <w:noWrap/>
            <w:hideMark/>
          </w:tcPr>
          <w:p w14:paraId="0F8FCF63"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color w:val="000000"/>
                <w:sz w:val="20"/>
                <w:szCs w:val="20"/>
                <w:bdr w:val="none" w:sz="0" w:space="0" w:color="auto"/>
                <w:lang w:eastAsia="en-GB"/>
              </w:rPr>
            </w:pPr>
            <w:r w:rsidRPr="008C0DA4">
              <w:rPr>
                <w:rFonts w:ascii="Trebuchet MS" w:eastAsia="Times New Roman" w:hAnsi="Trebuchet MS"/>
                <w:b/>
                <w:bCs/>
                <w:color w:val="000000"/>
                <w:sz w:val="20"/>
                <w:szCs w:val="20"/>
                <w:bdr w:val="none" w:sz="0" w:space="0" w:color="auto"/>
                <w:lang w:eastAsia="en-GB"/>
              </w:rPr>
              <w:t>Mechanisms/Benefits</w:t>
            </w:r>
          </w:p>
        </w:tc>
        <w:tc>
          <w:tcPr>
            <w:tcW w:w="2603" w:type="dxa"/>
            <w:noWrap/>
            <w:hideMark/>
          </w:tcPr>
          <w:p w14:paraId="1B13C3B6"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b/>
                <w:bCs/>
                <w:color w:val="000000"/>
                <w:sz w:val="20"/>
                <w:szCs w:val="20"/>
                <w:bdr w:val="none" w:sz="0" w:space="0" w:color="auto"/>
                <w:lang w:eastAsia="en-GB"/>
              </w:rPr>
            </w:pPr>
            <w:r w:rsidRPr="008C0DA4">
              <w:rPr>
                <w:rFonts w:ascii="Trebuchet MS" w:eastAsia="Times New Roman" w:hAnsi="Trebuchet MS"/>
                <w:b/>
                <w:bCs/>
                <w:color w:val="000000"/>
                <w:sz w:val="20"/>
                <w:szCs w:val="20"/>
                <w:bdr w:val="none" w:sz="0" w:space="0" w:color="auto"/>
                <w:lang w:eastAsia="en-GB"/>
              </w:rPr>
              <w:t>Preclinical/Clinical Evidence</w:t>
            </w:r>
          </w:p>
        </w:tc>
        <w:tc>
          <w:tcPr>
            <w:tcW w:w="1622" w:type="dxa"/>
            <w:noWrap/>
            <w:hideMark/>
          </w:tcPr>
          <w:p w14:paraId="6047E02D"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b/>
                <w:bCs/>
                <w:color w:val="000000"/>
                <w:sz w:val="20"/>
                <w:szCs w:val="20"/>
                <w:bdr w:val="none" w:sz="0" w:space="0" w:color="auto"/>
                <w:lang w:eastAsia="en-GB"/>
              </w:rPr>
            </w:pPr>
            <w:r w:rsidRPr="008C0DA4">
              <w:rPr>
                <w:rFonts w:ascii="Trebuchet MS" w:eastAsia="Times New Roman" w:hAnsi="Trebuchet MS"/>
                <w:b/>
                <w:bCs/>
                <w:color w:val="000000"/>
                <w:sz w:val="20"/>
                <w:szCs w:val="20"/>
                <w:bdr w:val="none" w:sz="0" w:space="0" w:color="auto"/>
                <w:lang w:eastAsia="en-GB"/>
              </w:rPr>
              <w:t>References</w:t>
            </w:r>
          </w:p>
        </w:tc>
      </w:tr>
      <w:tr w:rsidR="007C6831" w:rsidRPr="008C0DA4" w14:paraId="09EFB1F5" w14:textId="77777777" w:rsidTr="002715EB">
        <w:trPr>
          <w:trHeight w:val="300"/>
        </w:trPr>
        <w:tc>
          <w:tcPr>
            <w:tcW w:w="0" w:type="auto"/>
            <w:noWrap/>
            <w:hideMark/>
          </w:tcPr>
          <w:p w14:paraId="25D5957A"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Hypertension</w:t>
            </w:r>
          </w:p>
        </w:tc>
        <w:tc>
          <w:tcPr>
            <w:tcW w:w="0" w:type="auto"/>
            <w:noWrap/>
            <w:hideMark/>
          </w:tcPr>
          <w:p w14:paraId="0DD438BF"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RvD1, RvD2, RvE1, MaR1</w:t>
            </w:r>
          </w:p>
        </w:tc>
        <w:tc>
          <w:tcPr>
            <w:tcW w:w="4706" w:type="dxa"/>
            <w:noWrap/>
            <w:hideMark/>
          </w:tcPr>
          <w:p w14:paraId="2191BF8B"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Lower blood pressure, improved vasomotor function, reduced cardiac hypertrophy, decreased cytokine expression, increased NO and prostacyclin.</w:t>
            </w:r>
          </w:p>
        </w:tc>
        <w:tc>
          <w:tcPr>
            <w:tcW w:w="2603" w:type="dxa"/>
            <w:noWrap/>
            <w:hideMark/>
          </w:tcPr>
          <w:p w14:paraId="6F6E0E43"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Preclinical (murine models of Ang II-induced hypertension)</w:t>
            </w:r>
          </w:p>
        </w:tc>
        <w:tc>
          <w:tcPr>
            <w:tcW w:w="1622" w:type="dxa"/>
            <w:noWrap/>
          </w:tcPr>
          <w:p w14:paraId="6C260737" w14:textId="236AF842"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fldChar w:fldCharType="begin" w:fldLock="1"/>
            </w:r>
            <w:r w:rsidR="00170D66">
              <w:rPr>
                <w:rFonts w:ascii="Trebuchet MS" w:eastAsia="Times New Roman" w:hAnsi="Trebuchet MS"/>
                <w:color w:val="000000"/>
                <w:sz w:val="20"/>
                <w:szCs w:val="20"/>
                <w:bdr w:val="none" w:sz="0" w:space="0" w:color="auto"/>
                <w:lang w:eastAsia="en-GB"/>
              </w:rPr>
              <w:instrText>ADDIN CSL_CITATION { "citationItems" : [ { "id" : "ITEM-1", "itemData" : { "DOI" : "10.1016/j.bbadis.2021.166241", "ISSN" : "09254439", "PMID" : "34400298", "abstract" : "Aims: Despite the broad pharmacological arsenal to treat hypertension, chronic patients may develop irreversible cardiac remodeling and fibrosis. Angiotensin II, the main peptide responsible for the Renin-Angiotensin-Aldosterone-System, has been closely linked to cardiac remodeling, hypertrophy, fibrosis, and hypertension, and some of these effects are induced by inflammatory mediators. Resolvin-D1 (RvD1) elicits potent anti-inflammatory and pro-resolving effects in various pathological models. In this study, we aimed to examine whether RvD1 ameliorates cardiac remodeling and hypertension triggered by angiotensin II. Methods and results: Alzet\u00ae osmotic mini-pumps filled with angiotensin II (1.5 mg/kg/day) were implanted in male C57BL/6 J mice for 7 or 14 days. RvD1 (3 \u03bcg/kg/day, i.p) was administered one day after the surgery and during the complete infusion period. Blood pressure and myocardial functional parameters were assessed by echocardiography. At the end of the experimental procedure, blood and heart tissue were harvested, and plasma and histological parameters were studied. After 7 and 14 days, RvD1 reduced the increase of neutrophil and macrophage infiltration triggered by angiotensin II, and also reduced ICAM-1 and VCAM-1 expression levels. RvD1 also reduced cytokine plasma levels (IL-1\u03b2, TNF-\u03b1, IL-6, KC, MCP-1), cardiac hypertrophy, interstitial and perivascular fibrosis, and hypertension. Conclusions: This study unveils novel cardioprotective effects of RvD1 in angiotensin II-induced hypertension and cardiac remodeling by attenuating inflammation and provides insights into a potential clinical application.", "author" : [ { "dropping-particle" : "", "family" : "Olivares-Silva", "given" : "Francisco", "non-dropping-particle" : "", "parse-names" : false, "suffix" : "" }, { "dropping-particle" : "", "family" : "Gregorio", "given" : "Nicole", "non-dropping-particle" : "De", "parse-names" : false, "suffix" : "" }, { "dropping-particle" : "", "family" : "Espitia-Corredor", "given" : "Jenaro", "non-dropping-particle" : "", "parse-names" : false, "suffix" : "" }, { "dropping-particle" : "", "family" : "Espinoza", "given" : "Claudio", "non-dropping-particle" : "", "parse-names" : false, "suffix" : "" }, { "dropping-particle" : "", "family" : "Vivar", "given" : "Ra\u00fal", "non-dropping-particle" : "", "parse-names" : false, "suffix" : "" }, { "dropping-particle" : "", "family" : "Silva", "given" : "David", "non-dropping-particle" : "", "parse-names" : false, "suffix" : "" }, { "dropping-particle" : "", "family" : "Osorio", "given" : "Jos\u00e9 Miguel", "non-dropping-particle" : "", "parse-names" : false, "suffix" : "" }, { "dropping-particle" : "", "family" : "Lavandero", "given" : "Sergio", "non-dropping-particle" : "", "parse-names" : false, "suffix" : "" }, { "dropping-particle" : "", "family" : "Peir\u00f3", "given" : "Concepci\u00f3n", "non-dropping-particle" : "", "parse-names" : false, "suffix" : "" }, { "dropping-particle" : "", "family" : "S\u00e1nchez-Ferrer", "given" : "Carlos", "non-dropping-particle" : "", "parse-names" : false, "suffix" : "" }, { "dropping-particle" : "", "family" : "D\u00edaz-Araya", "given" : "Guillermo", "non-dropping-particle" : "", "parse-names" : false, "suffix" : "" } ], "container-title" : "Biochimica et Biophysica Acta (BBA) - Molecular Basis of Disease", "id" : "ITEM-1", "issue" : "12", "issued" : { "date-parts" : [ [ "2021", "12" ] ] }, "page" : "166241", "title" : "Resolvin-D1 attenuation of angiotensin II-induced cardiac inflammation in mice is associated with prevention of cardiac remodeling and hypertension", "type" : "article-journal", "volume" : "1867" }, "uris" : [ "http://www.mendeley.com/documents/?uuid=46714a1c-49dd-450e-9902-94975171aca2" ] }, { "id" : "ITEM-2", "itemData" : { "DOI" : "10.1161/HYPERTENSIONAHA.122.19448", "ISSN" : "15244563", "PMID" : "36337053", "abstract" : "Background: Resolution of inflammation is orchestrated by specialized proresolving lipid mediators (SPMs), and this would be impaired in some cardiovascular diseases. Among SPMs, resolvins (Rv) have beneficial effects in cardiovascular pathologies, but little is known about their effect on cardiovascular damage in hypertension. Methods: Aorta, small mesenteric arteries, heart, and peritoneal macrophages were taken from C57BL/6J mice, infused or not with angiotensin II (AngII; 1.44 mg/kg/day, 14 days) in presence or absence of resolvin D2 (RvD2) (100 ng/mice, every second day) starting 1 day before or 7 days after AngII infusion. Results: Enzymes and receptors involved in SPMs biosynthesis and signaling were increased in aorta or heart from AngII-infused mice. We also observed a differential regulation of SPMs in heart from these mice. Preventive treatment with RvD2 partially avoided AngII-induced hypertension and protected the heart and large and small vessels against functional and structural alterations induced by AngII. RvD2 increased the availability of vasoprotective factors, modified SPMs profile, decreased cardiovascular fibrosis, and increased the infiltration of pro-resolving macrophages. When administered in hypertensive animals with established cardiovascular damage, RvD2 partially improved cardiovascular function and structure, decreased fibrosis, reduced the infiltration of neutrophils, and shifted macrophage phenotype toward a pro-resolving phenotype. Conclusions: There is a disbalance between proinflammatory and resolution mediators in hypertension. RvD2 protects cardiovascular function and structure when administered before and after the development of hypertension by modulating vascular factors, fibrosis and inflammation. Activating resolution mechanisms by treatment with RvD2 may represent a novel therapeutic strategy for the treatment of hypertensive cardiovascular disease.", "author" : [ { "dropping-particle" : "", "family" : "D\u00edaz Del Campo", "given" : "Lucia S.", "non-dropping-particle" : "", "parse-names" : false, "suffix" : "" }, { "dropping-particle" : "", "family" : "Garc\u00eda-Redondo", "given" : "Ana B.", "non-dropping-particle" : "", "parse-names" : false, "suffix" : "" }, { "dropping-particle" : "", "family" : "Rodr\u00edguez", "given" : "Cristina", "non-dropping-particle" : "", "parse-names" : false, "suffix" : "" }, { "dropping-particle" : "", "family" : "Zaragoza", "given" : "Carlos", "non-dropping-particle" : "", "parse-names" : false, "suffix" : "" }, { "dropping-particle" : "", "family" : "Duro-S\u00e1nchez", "given" : "Santiago", "non-dropping-particle" : "", "parse-names" : false, "suffix" : "" }, { "dropping-particle" : "", "family" : "Palmas", "given" : "Francesco", "non-dropping-particle" : "", "parse-names" : false, "suffix" : "" }, { "dropping-particle" : "", "family" : "Benito-Bueno", "given" : "Angela", "non-dropping-particle" : "De", "parse-names" : false, "suffix" : "" }, { "dropping-particle" : "", "family" : "Socu\u00e9llamos", "given" : "Paula G.", "non-dropping-particle" : "", "parse-names" : false, "suffix" : "" }, { "dropping-particle" : "", "family" : "Peraza", "given" : "Diego A.", "non-dropping-particle" : "", "parse-names" : false, "suffix" : "" }, { "dropping-particle" : "", "family" : "Rodrigues-D\u00edez", "given" : "Raquel", "non-dropping-particle" : "", "parse-names" : false, "suffix" : "" }, { "dropping-particle" : "", "family" : "Valenzuela", "given" : "Carmen", "non-dropping-particle" : "", "parse-names" : false, "suffix" : "" }, { "dropping-particle" : "", "family" : "Dalli", "given" : "Jesmond", "non-dropping-particle" : "", "parse-names" : false, "suffix" : "" }, { "dropping-particle" : "", "family" : "Salaices", "given" : "Mercedes", "non-dropping-particle" : "", "parse-names" : false, "suffix" : "" }, { "dropping-particle" : "", "family" : "Briones", "given" : "Ana M.", "non-dropping-particle" : "", "parse-names" : false, "suffix" : "" } ], "container-title" : "Hypertension", "id" : "ITEM-2", "issue" : "1", "issued" : { "date-parts" : [ [ "2023" ] ] }, "page" : "84-96", "title" : "Resolvin D2 Attenuates Cardiovascular Damage in Angiotensin II-Induced Hypertension", "type" : "article-journal", "volume" : "80" }, "uris" : [ "http://www.mendeley.com/documents/?uuid=f7fbf265-a3c5-40aa-b418-74adefdad76e" ] }, { "id" : "ITEM-3", "itemData" : { "DOI" : "10.1161/HYPERTENSIONAHA.123.21348", "ISSN" : "15244563", "PMID" : "37800344", "abstract" : "BACKGROUND: Inflammation plays a critical role in the development of hypertension and vascular remodeling. Resolvin E1 (RvE1), as one of the specialized proresolving lipid mediators, promotes inflammation resolution by binding with a G protein-coupled receptor, ChemR23 (chemerin receptor 23). However, whether RvE1/ChemR23 regulates hypertension and vascular remodeling is unknown. METHODS: Hypertension in mice was induced by Ang II (angiotensin II) infusion (750 ng/kg per minute), and RvE1 (2 \u00b5g/kg per day) was administered through intraperitoneal injection. Loss of ChemR23 was achieved by mice receiving intravenous injection of adeno-associated virus 9-encoding shRNA against ChemR23. RESULTS: Aortic ChemR23 expression was increased in Ang II-induced hypertensive mice and that ChemR23 was mainly expressed on vascular smooth muscle cells (VSMCs). RvE1 lowered blood pressure, reduced aortic media thickness, attenuated aortic fibrosis, and mitigated VSMC phenotypic transformation and proliferation in hypertensive mice, which were all reversed by the knockdown of ChemR23. Moreover, RvE1 reduced the aortic infiltration of macrophages and T cells, which was also reversed by ChemR23 knockdown. RvE1 inhibited Ccl5 expression in VSMCs via the AMPK\u03b1 (AMP-activated protein kinase \u03b1)/Nrf2 (nuclear factor E2-related factor 2)/canonical NF-\u03baB (nuclear factor \u03baB) pathway, thereby reducing the infiltration of macrophages and T cells. The AMPK\u03b1/Nrf2 pathway also mediated the effects of RvE1 on VSMC phenotypic transformation and proliferation. In patients with hypertension, the serum levels of RvE1 and other eicosapentaenoic acid-derived metabolites were significantly decreased. CONCLUSIONS: RvE1/ChemR23 ameliorated hypertension and vascular remodeling by activating AMPK\u03b1/Nrf2 signaling, which mediated immune cell infiltration by inhibiting the canonical NF-\u03baB/Ccl5 pathway, and regulated VSMC proliferation and phenotypic transformation. RvE1/ChemR23 may be a potential therapeutic target for hypertension.", "author" : [ { "dropping-particle" : "", "family" : "Zhang", "given" : "Jishou", "non-dropping-particle" : "", "parse-names" : false, "suffix" : "" }, { "dropping-particle" : "", "family" : "Yin", "given" : "Zheng", "non-dropping-particle" : "", "parse-names" : false, "suffix" : "" }, { "dropping-particle" : "", "family" : "Xu", "given" : "Yao", "non-dropping-particle" : "", "parse-names" : false, "suffix" : "" }, { "dropping-particle" : "", "family" : "Wei", "given" : "Cheng", "non-dropping-particle" : "", "parse-names" : false, "suffix" : "" }, { "dropping-particle" : "", "family" : "Peng", "given" : "Shanshan", "non-dropping-particle" : "", "parse-names" : false, "suffix" : "" }, { "dropping-particle" : "", "family" : "Zhao", "given" : "Mengmeng", "non-dropping-particle" : "", "parse-names" : false, "suffix" : "" }, { "dropping-particle" : "", "family" : "Liu", "given" : "Jianfang", "non-dropping-particle" : "", "parse-names" : false, "suffix" : "" }, { "dropping-particle" : "", "family" : "Xu", "given" : "Shuwan", "non-dropping-particle" : "", "parse-names" : false, "suffix" : "" }, { "dropping-particle" : "", "family" : "Pan", "given" : "Wei", "non-dropping-particle" : "", "parse-names" : false, "suffix" : "" }, { "dropping-particle" : "", "family" : "Zheng", "given" : "Zihui", "non-dropping-particle" : "", "parse-names" : false, "suffix" : "" }, { "dropping-particle" : "", "family" : "Liu", "given" : "Siqi", "non-dropping-particle" : "", "parse-names" : false, "suffix" : "" }, { "dropping-particle" : "", "family" : "Ye", "given" : "Jing", "non-dropping-particle" : "", "parse-names" : false, "suffix" : "" }, { "dropping-particle" : "", "family" : "Qin", "given" : "Juan Juan", "non-dropping-particle" : "", "parse-names" : false, "suffix" : "" }, { "dropping-particle" : "", "family" : "Wan", "given" : "Jun", "non-dropping-particle" : "", "parse-names" : false, "suffix" : "" }, { "dropping-particle" : "", "family" : "Wang", "given" : "Menglong", "non-dropping-particle" : "", "parse-names" : false, "suffix" : "" } ], "container-title" : "Hypertension", "id" : "ITEM-3", "issue" : "12", "issued" : { "date-parts" : [ [ "2023" ] ] }, "page" : "2650-2664", "title" : "Resolvin E1/ChemR23 Protects Against Hypertension and Vascular Remodeling in Angiotensin II-Induced Hypertensive Mice", "type" : "article-journal", "volume" : "80" }, "uris" : [ "http://www.mendeley.com/documents/?uuid=4192c33b-4457-4878-9648-4de099297d07" ] }, { "id" : "ITEM-4", "itemData" : { "DOI" : "10.1002/mco2.491", "ISSN" : "2688-2663", "abstract" : "Hypertensive vascular remodeling is defined as the changes in vascular function and structure induced by persistent hypertension. Maresin\u20101 (MaR1), one of metabolites from Omega\u20103 fatty acids, has been reported to promote inflammation resolution in several inflammatory diseases. This study aims to investigate the effect of MaR1 on hypertensive vascular remodeling. Here, we found serum MaR1 levels were reduced in hypertensive patients and was negatively correlated with systolic blood pressure (SBP). The treatment of MaR1 reduced the elevation of blood pressure and alleviated vascular remodeling in the angiotensin II (AngII)\u2010infused mouse model. In addition, MaR1\u2010treated vascular smooth muscle cells (VSMCs) exhibited reduced excessive proliferation, migration, and phenotype switching, as well as impaired pyroptosis. However, the knockout of the receptor of MaR1, leucine\u2010rich repeat\u2010containing G protein\u2010coupled receptor 6 (LGR6), was seen to aggravate pathological vascular remodeling, which could not be reversed by additional MaR1 treatment. The mechanisms by which MaR1 regulates vascular remodeling through LGR6 involves the Ca 2+ /calmodulin\u2010dependent protein kinase II/nuclear factor erythroid 2\u2010related factor 2/heme oxygenase\u20101 signaling pathway. Overall, supplementing MaR1 may be a novel therapeutic strategy for the prevention and treatment of hypertension.", "author" : [ { "dropping-particle" : "", "family" : "Yin", "given" : "Zheng", "non-dropping-particle" : "", "parse-names" : false, "suffix" : "" }, { "dropping-particle" : "", "family" : "Zhang", "given" : "Jishou", "non-dropping-particle" : "", "parse-names" : false, "suffix" : "" }, { "dropping-particle" : "", "family" : "Zhao", "given" : "Mengmeng", "non-dropping-particle" : "", "parse-names" : false, "suffix" : "" }, { "dropping-particle" : "", "family" : "Peng", "given" : "Shanshan", "non-dropping-particle" : "", "parse-names" : false, "suffix" : "" }, { "dropping-particle" : "", "family" : "Ye", "given" : "Jing", "non-dropping-particle" : "", "parse-names" : false, "suffix" : "" }, { "dropping-particle" : "", "family" : "Liu", "given" : "Jianfang", "non-dropping-particle" : "", "parse-names" : false, "suffix" : "" }, { "dropping-particle" : "", "family" : "Xu", "given" : "Yao", "non-dropping-particle" : "", "parse-names" : false, "suffix" : "" }, { "dropping-particle" : "", "family" : "Xu", "given" : "Shuwan", "non-dropping-particle" : "", "parse-names" : false, "suffix" : "" }, { "dropping-particle" : "", "family" : "Pan", "given" : "Wei", "non-dropping-particle" : "", "parse-names" : false, "suffix" : "" }, { "dropping-particle" : "", "family" : "Wei", "given" : "Cheng", "non-dropping-particle" : "", "parse-names" : false, "suffix" : "" }, { "dropping-particle" : "", "family" : "Qin", "given" : "Juan\u2010Juan", "non-dropping-particle" : "", "parse-names" : false, "suffix" : "" }, { "dropping-particle" : "", "family" : "Wan", "given" : "Jun", "non-dropping-particle" : "", "parse-names" : false, "suffix" : "" }, { "dropping-particle" : "", "family" : "Wang", "given" : "Menglong", "non-dropping-particle" : "", "parse-names" : false, "suffix" : "" } ], "container-title" : "MedComm", "id" : "ITEM-4", "issue" : "3", "issued" : { "date-parts" : [ [ "2024", "3", "9" ] ] }, "page" : "e491", "title" : "Maresin\u20101 ameliorates hypertensive vascular remodeling through its receptor LGR6", "type" : "article-journal", "volume" : "5" }, "uris" : [ "http://www.mendeley.com/documents/?uuid=8646c8b3-9b66-4cc4-a7bc-bab50fb730e2" ] } ], "mendeley" : { "formattedCitation" : "[50\u201353]", "plainTextFormattedCitation" : "[50\u201353]", "previouslyFormattedCitation" : "[50\u201353]" }, "properties" : { "noteIndex" : 0 }, "schema" : "https://github.com/citation-style-language/schema/raw/master/csl-citation.json" }</w:instrText>
            </w:r>
            <w:r w:rsidRPr="008C0DA4">
              <w:rPr>
                <w:rFonts w:ascii="Trebuchet MS" w:eastAsia="Times New Roman" w:hAnsi="Trebuchet MS"/>
                <w:color w:val="000000"/>
                <w:sz w:val="20"/>
                <w:szCs w:val="20"/>
                <w:bdr w:val="none" w:sz="0" w:space="0" w:color="auto"/>
                <w:lang w:eastAsia="en-GB"/>
              </w:rPr>
              <w:fldChar w:fldCharType="separate"/>
            </w:r>
            <w:r w:rsidR="007604D7" w:rsidRPr="007604D7">
              <w:rPr>
                <w:rFonts w:ascii="Trebuchet MS" w:eastAsia="Times New Roman" w:hAnsi="Trebuchet MS"/>
                <w:noProof/>
                <w:color w:val="000000"/>
                <w:sz w:val="20"/>
                <w:szCs w:val="20"/>
                <w:bdr w:val="none" w:sz="0" w:space="0" w:color="auto"/>
                <w:lang w:eastAsia="en-GB"/>
              </w:rPr>
              <w:t>[50–53]</w:t>
            </w:r>
            <w:r w:rsidRPr="008C0DA4">
              <w:rPr>
                <w:rFonts w:ascii="Trebuchet MS" w:eastAsia="Times New Roman" w:hAnsi="Trebuchet MS"/>
                <w:color w:val="000000"/>
                <w:sz w:val="20"/>
                <w:szCs w:val="20"/>
                <w:bdr w:val="none" w:sz="0" w:space="0" w:color="auto"/>
                <w:lang w:eastAsia="en-GB"/>
              </w:rPr>
              <w:fldChar w:fldCharType="end"/>
            </w:r>
          </w:p>
        </w:tc>
      </w:tr>
      <w:tr w:rsidR="007C6831" w:rsidRPr="008C0DA4" w14:paraId="2E6470DD" w14:textId="77777777" w:rsidTr="002715EB">
        <w:trPr>
          <w:trHeight w:val="300"/>
        </w:trPr>
        <w:tc>
          <w:tcPr>
            <w:tcW w:w="0" w:type="auto"/>
            <w:noWrap/>
            <w:hideMark/>
          </w:tcPr>
          <w:p w14:paraId="4B8AC9E9"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Atherosclerosis</w:t>
            </w:r>
          </w:p>
        </w:tc>
        <w:tc>
          <w:tcPr>
            <w:tcW w:w="0" w:type="auto"/>
            <w:noWrap/>
            <w:hideMark/>
          </w:tcPr>
          <w:p w14:paraId="2670DB8B"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RvD1</w:t>
            </w:r>
          </w:p>
        </w:tc>
        <w:tc>
          <w:tcPr>
            <w:tcW w:w="4706" w:type="dxa"/>
            <w:noWrap/>
            <w:hideMark/>
          </w:tcPr>
          <w:p w14:paraId="52A32C8D"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Restored RvD1/LTB4 ratio, reduced plaque necrosis, and improved fibrous cap integrity.</w:t>
            </w:r>
          </w:p>
        </w:tc>
        <w:tc>
          <w:tcPr>
            <w:tcW w:w="2603" w:type="dxa"/>
            <w:noWrap/>
            <w:hideMark/>
          </w:tcPr>
          <w:p w14:paraId="58F0FAE2"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Animal models and human lesion studies</w:t>
            </w:r>
          </w:p>
        </w:tc>
        <w:tc>
          <w:tcPr>
            <w:tcW w:w="1622" w:type="dxa"/>
            <w:noWrap/>
          </w:tcPr>
          <w:p w14:paraId="2FD58BE4" w14:textId="0F5E8A24"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fldChar w:fldCharType="begin" w:fldLock="1"/>
            </w:r>
            <w:r w:rsidR="00170D66">
              <w:rPr>
                <w:rFonts w:ascii="Trebuchet MS" w:eastAsia="Times New Roman" w:hAnsi="Trebuchet MS"/>
                <w:color w:val="000000"/>
                <w:sz w:val="20"/>
                <w:szCs w:val="20"/>
                <w:bdr w:val="none" w:sz="0" w:space="0" w:color="auto"/>
                <w:lang w:eastAsia="en-GB"/>
              </w:rPr>
              <w:instrText>ADDIN CSL_CITATION { "citationItems" : [ { "id" : "ITEM-1", "itemData" : { "DOI" : "10.1038/s41569-019-0169-2", "ISSN" : "17595010", "PMID" : "30846875", "abstract" : "Atherosclerosis is a lipid-driven inflammatory disease of the arterial intima in which the balance of pro-inflammatory and inflammation-resolving mechanisms dictates the final clinical outcome. Intimal infiltration and modification of plasma-derived lipoproteins and their uptake mainly by macrophages, with ensuing formation of lipid-filled foam cells, initiate atherosclerotic lesion formation, and deficient efferocytotic removal of apoptotic cells and foam cells sustains lesion progression. Defective efferocytosis, as a sign of inadequate inflammation resolution, leads to accumulation of secondarily necrotic macrophages and foam cells and the formation of an advanced lesion with a necrotic lipid core, indicative of plaque vulnerability. Resolution of inflammation is mediated by specialized pro-resolving lipid mediators derived from omega-3 fatty acids or arachidonic acid and by relevant proteins and signalling gaseous molecules. One of the major effects of inflammation resolution mediators is phenotypic conversion of pro-inflammatory macrophages into macrophages that suppress inflammation and promote healing. In advanced atherosclerotic lesions, the ratio between specialized pro-resolving mediators and pro-inflammatory lipids (in particular leukotrienes) is strikingly low, providing a molecular explanation for the defective inflammation resolution features of these lesions. In this Review, we\u00a0discuss the mechanisms of the formation of clinically dangerous atherosclerotic lesions and the potential of pro-resolving mediator therapy to inhibit this process.", "author" : [ { "dropping-particle" : "", "family" : "B\u00e4ck", "given" : "Magnus", "non-dropping-particle" : "", "parse-names" : false, "suffix" : "" }, { "dropping-particle" : "", "family" : "Yurdagul", "given" : "Arif", "non-dropping-particle" : "", "parse-names" : false, "suffix" : "" }, { "dropping-particle" : "", "family" : "Tabas", "given" : "Ira", "non-dropping-particle" : "", "parse-names" : false, "suffix" : "" }, { "dropping-particle" : "", "family" : "\u00d6\u00f6rni", "given" : "Katariina", "non-dropping-particle" : "", "parse-names" : false, "suffix" : "" }, { "dropping-particle" : "", "family" : "Kovanen", "given" : "Petri T.", "non-dropping-particle" : "", "parse-names" : false, "suffix" : "" } ], "container-title" : "Nature Reviews Cardiology", "id" : "ITEM-1", "issue" : "7", "issued" : { "date-parts" : [ [ "2019" ] ] }, "page" : "389-406", "title" : "Inflammation and its resolution in atherosclerosis: mediators and therapeutic opportunities", "type" : "article", "volume" : "16" }, "uris" : [ "http://www.mendeley.com/documents/?uuid=cda9b44f-244a-44a6-9e97-c86516b35efb" ] } ], "mendeley" : { "formattedCitation" : "[26]", "plainTextFormattedCitation" : "[26]", "previouslyFormattedCitation" : "[26]" }, "properties" : { "noteIndex" : 0 }, "schema" : "https://github.com/citation-style-language/schema/raw/master/csl-citation.json" }</w:instrText>
            </w:r>
            <w:r w:rsidRPr="008C0DA4">
              <w:rPr>
                <w:rFonts w:ascii="Trebuchet MS" w:eastAsia="Times New Roman" w:hAnsi="Trebuchet MS"/>
                <w:color w:val="000000"/>
                <w:sz w:val="20"/>
                <w:szCs w:val="20"/>
                <w:bdr w:val="none" w:sz="0" w:space="0" w:color="auto"/>
                <w:lang w:eastAsia="en-GB"/>
              </w:rPr>
              <w:fldChar w:fldCharType="separate"/>
            </w:r>
            <w:r w:rsidR="007604D7" w:rsidRPr="007604D7">
              <w:rPr>
                <w:rFonts w:ascii="Trebuchet MS" w:eastAsia="Times New Roman" w:hAnsi="Trebuchet MS"/>
                <w:noProof/>
                <w:color w:val="000000"/>
                <w:sz w:val="20"/>
                <w:szCs w:val="20"/>
                <w:bdr w:val="none" w:sz="0" w:space="0" w:color="auto"/>
                <w:lang w:eastAsia="en-GB"/>
              </w:rPr>
              <w:t>[26]</w:t>
            </w:r>
            <w:r w:rsidRPr="008C0DA4">
              <w:rPr>
                <w:rFonts w:ascii="Trebuchet MS" w:eastAsia="Times New Roman" w:hAnsi="Trebuchet MS"/>
                <w:color w:val="000000"/>
                <w:sz w:val="20"/>
                <w:szCs w:val="20"/>
                <w:bdr w:val="none" w:sz="0" w:space="0" w:color="auto"/>
                <w:lang w:eastAsia="en-GB"/>
              </w:rPr>
              <w:fldChar w:fldCharType="end"/>
            </w:r>
          </w:p>
        </w:tc>
      </w:tr>
      <w:tr w:rsidR="007C6831" w:rsidRPr="008C0DA4" w14:paraId="4B63D711" w14:textId="77777777" w:rsidTr="002715EB">
        <w:trPr>
          <w:trHeight w:val="300"/>
        </w:trPr>
        <w:tc>
          <w:tcPr>
            <w:tcW w:w="0" w:type="auto"/>
            <w:noWrap/>
            <w:hideMark/>
          </w:tcPr>
          <w:p w14:paraId="5E4A8941"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Aortic Valve Disease</w:t>
            </w:r>
          </w:p>
        </w:tc>
        <w:tc>
          <w:tcPr>
            <w:tcW w:w="0" w:type="auto"/>
            <w:noWrap/>
            <w:hideMark/>
          </w:tcPr>
          <w:p w14:paraId="6C805A94"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RvE1</w:t>
            </w:r>
          </w:p>
        </w:tc>
        <w:tc>
          <w:tcPr>
            <w:tcW w:w="4706" w:type="dxa"/>
            <w:noWrap/>
            <w:hideMark/>
          </w:tcPr>
          <w:p w14:paraId="131FC30C"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Reduced valve calcification and inflammation, reversed arterial remodeling, associated with FADS polymorphisms.</w:t>
            </w:r>
          </w:p>
        </w:tc>
        <w:tc>
          <w:tcPr>
            <w:tcW w:w="2603" w:type="dxa"/>
            <w:noWrap/>
            <w:hideMark/>
          </w:tcPr>
          <w:p w14:paraId="448A70C3"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Tissue and genetic studies</w:t>
            </w:r>
          </w:p>
        </w:tc>
        <w:tc>
          <w:tcPr>
            <w:tcW w:w="1622" w:type="dxa"/>
            <w:noWrap/>
          </w:tcPr>
          <w:p w14:paraId="0E14B4AC" w14:textId="40556D43"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fldChar w:fldCharType="begin" w:fldLock="1"/>
            </w:r>
            <w:r w:rsidR="00170D66">
              <w:rPr>
                <w:rFonts w:ascii="Trebuchet MS" w:eastAsia="Times New Roman" w:hAnsi="Trebuchet MS"/>
                <w:color w:val="000000"/>
                <w:sz w:val="20"/>
                <w:szCs w:val="20"/>
                <w:bdr w:val="none" w:sz="0" w:space="0" w:color="auto"/>
                <w:lang w:eastAsia="en-GB"/>
              </w:rPr>
              <w:instrText>ADDIN CSL_CITATION { "citationItems" : [ { "id" : "ITEM-1", "itemData" : { "DOI" : "10.1016/j.arr.2024.102352", "ISSN" : "15681637", "author" : [ { "dropping-particle" : "", "family" : "Zhang", "given" : "Jishou", "non-dropping-particle" : "", "parse-names" : false, "suffix" : "" }, { "dropping-particle" : "", "family" : "Liu", "given" : "Siqi", "non-dropping-particle" : "", "parse-names" : false, "suffix" : "" }, { "dropping-particle" : "", "family" : "Ding", "given" : "Wen", "non-dropping-particle" : "", "parse-names" : false, "suffix" : "" }, { "dropping-particle" : "", "family" : "Wan", "given" : "Jun", "non-dropping-particle" : "", "parse-names" : false, "suffix" : "" }, { "dropping-particle" : "", "family" : "Qin", "given" : "Juan-Juan", "non-dropping-particle" : "", "parse-names" : false, "suffix" : "" }, { "dropping-particle" : "", "family" : "Wang", "given" : "Menglong", "non-dropping-particle" : "", "parse-names" : false, "suffix" : "" } ], "container-title" : "Ageing Research Reviews", "id" : "ITEM-1", "issued" : { "date-parts" : [ [ "2024", "8" ] ] }, "page" : "102352", "title" : "Resolution of inflammation, an active process to restore the immune microenvironment balance: A novel drug target for treating arterial hypertension", "type" : "article-journal", "volume" : "99" }, "uris" : [ "http://www.mendeley.com/documents/?uuid=49422ac2-cc18-4cbc-a4b4-644459fb1816" ] }, { "id" : "ITEM-2", "itemData" : { "DOI" : "10.1161/CIRCGEN.119.002710", "ISSN" : "25748300", "PMID" : "32397743", "abstract" : "Background: Aortic stenosis (AS) contributes to cardiovascular mortality and morbidity but disease mechanisms remain largely unknown. Recent evidence associates a single nucleotide polymorphism rs174547 within the FADS1 gene, encoding FADS1 (fatty acid desaturase 1), with risk of several cardiovascular outcomes, including AS. FADS1 encodes a rate-limiting enzyme for \u03c9-3 and \u03c9-6 fatty acid metabolism. The aim of this study was to decipher the local transcriptomic and lipidomic consequences of rs174547 in tricuspid aortic valves from patients with AS. Methods: Expression quantitative trait loci study was performed using data from Illumina Human610-Quad BeadChip, Infinium Global Screening Arrays, and Affymetrix Human Transcriptome 2.0 arrays in calcified and noncalcified aortic valve tissue from 58 patients with AS (mean age, 74.2; SD, 5.9). Fatty acid content was assessed in aortic valves from 25 patients with AS using gas chromatography. \u03945 and \u03946 desaturase activity was assessed by the product-to-precursor ratio. Results: The minor C-allele of rs174547, corresponding to the protective genotype for AS, was associated with higher FADS2 mRNA levels in calcified valve tissue, whereas FADS1 mRNA and other transcripts in proximity of the single nucleotide polymorphism were unaltered. In contrast, the FADS1 \u03945-desaturase activity and the FADS2 \u03946-desaturase activity were decreased. Finally, docosahexaenoic acid was decreased in calcified tissue compared with non-calcified tissue and C-allele carriers exhibited increased docosahexaenoic acid levels. Overall desaturase activity measured with \u03c9-3 fatty acids was higher in C-allele carriers. Conclusions: The association between the FADS1 genotype and AS may implicate effects on valvular fatty acids.", "author" : [ { "dropping-particle" : "", "family" : "Plunde", "given" : "Oscar", "non-dropping-particle" : "", "parse-names" : false, "suffix" : "" }, { "dropping-particle" : "", "family" : "Larsson", "given" : "Susanna C.", "non-dropping-particle" : "", "parse-names" : false, "suffix" : "" }, { "dropping-particle" : "", "family" : "Artiach", "given" : "Gonzalo", "non-dropping-particle" : "", "parse-names" : false, "suffix" : "" }, { "dropping-particle" : "", "family" : "Thanassoulis", "given" : "George", "non-dropping-particle" : "", "parse-names" : false, "suffix" : "" }, { "dropping-particle" : "", "family" : "Carracedo", "given" : "Miguel", "non-dropping-particle" : "", "parse-names" : false, "suffix" : "" }, { "dropping-particle" : "", "family" : "Franco-Cereceda", "given" : "Anders", "non-dropping-particle" : "", "parse-names" : false, "suffix" : "" }, { "dropping-particle" : "", "family" : "Eriksson", "given" : "Per", "non-dropping-particle" : "", "parse-names" : false, "suffix" : "" }, { "dropping-particle" : "", "family" : "B\u00e4ck", "given" : "Magnus", "non-dropping-particle" : "", "parse-names" : false, "suffix" : "" } ], "container-title" : "Circulation: Genomic and Precision Medicine", "id" : "ITEM-2", "issue" : "3", "issued" : { "date-parts" : [ [ "2020" ] ] }, "page" : "E002710", "title" : "FADS1 (Fatty Acid Desaturase 1) Genotype Associates With Aortic Valve FADS mRNA Expression, Fatty Acid Content and Calcification", "type" : "article-journal", "volume" : "13" }, "uris" : [ "http://www.mendeley.com/documents/?uuid=162ddc73-1d07-41e9-89da-83ec68780e56" ] }, { "id" : "ITEM-3", "itemData" : { "DOI" : "10.1096/fj.202400619R", "ISSN" : "0892-6638", "abstract" : "This meeting report presents a consensus on the biological aspects of lipid emulsions in parenteral nutrition, emphasizing the unanimous support for the integration of lipid emulsions, particularly those containing fish oil, owing to their many potential benefits beyond caloric provision. Lipid emulsions have evolved from simple energy sources to complex formulations designed to improve safety profiles and offer therapeutic benefits. The consensus highlights the critical role of omega\u20103 polyunsaturated fatty acids (PUFAs), notably eicosapentaenoic acid (EPA) and docosahexaenoic acid (DHA), found in fish oil and other marine oils, for their anti\u2010inflammatory properties, muscle mass preservation, and as precursors to the specialized pro\u2010resolving mediators (SPMs). SPMs play a significant role in immune modulation, tissue repair, and the active resolution of inflammation without impairing host defense mechanisms. The panel's agreement underscores the importance of incorporating fish oil within clinical practices to facilitate recovery in conditions like surgery, critical illness, or immobility, while cautioning against therapies that might disrupt natural inflammation resolution processes. This consensus not only reaffirms the role of specific lipid components in enhancing patient outcomes, but also suggests a shift towards nutrition\u2010based therapeutic strategies in clinical settings, advocating for the proactive evidence\u2010based use of lipid emulsions enriched with omega\u20103 PUFAs. Furthermore, we should seek to apply our knowledge concerning DHA, EPA, and their SPM derivatives, to produce more informative randomized controlled trial protocols, thus allowing more authoritative clinical recommendations.", "author" : [ { "dropping-particle" : "", "family" : "Serhan", "given" : "Charles N.", "non-dropping-particle" : "", "parse-names" : false, "suffix" : "" }, { "dropping-particle" : "", "family" : "B\u00e4ck", "given" : "Magnus", "non-dropping-particle" : "", "parse-names" : false, "suffix" : "" }, { "dropping-particle" : "", "family" : "Chiurchi\u00f9", "given" : "Valerio", "non-dropping-particle" : "", "parse-names" : false, "suffix" : "" }, { "dropping-particle" : "", "family" : "Hersberger", "given" : "Martin", "non-dropping-particle" : "", "parse-names" : false, "suffix" : "" }, { "dropping-particle" : "", "family" : "Mittendorfer", "given" : "Bettina", "non-dropping-particle" : "", "parse-names" : false, "suffix" : "" }, { "dropping-particle" : "", "family" : "Calder", "given" : "Philip C.", "non-dropping-particle" : "", "parse-names" : false, "suffix" : "" }, { "dropping-particle" : "", "family" : "Waitzberg", "given" : "Dan L.", "non-dropping-particle" : "", "parse-names" : false, "suffix" : "" }, { "dropping-particle" : "", "family" : "Stoppe", "given" : "Christian", "non-dropping-particle" : "", "parse-names" : false, "suffix" : "" }, { "dropping-particle" : "", "family" : "Klek", "given" : "Stanislaw", "non-dropping-particle" : "", "parse-names" : false, "suffix" : "" }, { "dropping-particle" : "", "family" : "Martindale", "given" : "Robert G.", "non-dropping-particle" : "", "parse-names" : false, "suffix" : "" } ], "container-title" : "The FASEB Journal", "id" : "ITEM-3", "issue" : "10", "issued" : { "date-parts" : [ [ "2024", "5", "31" ] ] }, "page" : "e23699", "title" : "Expert consensus report on lipid mediators: Role in resolution of inflammation and muscle preservation", "type" : "article-journal", "volume" : "38" }, "uris" : [ "http://www.mendeley.com/documents/?uuid=96a56544-6223-453e-88fc-df9a98e98b1b" ] } ], "mendeley" : { "formattedCitation" : "[17,28,54]", "plainTextFormattedCitation" : "[17,28,54]", "previouslyFormattedCitation" : "[17,28,54]" }, "properties" : { "noteIndex" : 0 }, "schema" : "https://github.com/citation-style-language/schema/raw/master/csl-citation.json" }</w:instrText>
            </w:r>
            <w:r w:rsidRPr="008C0DA4">
              <w:rPr>
                <w:rFonts w:ascii="Trebuchet MS" w:eastAsia="Times New Roman" w:hAnsi="Trebuchet MS"/>
                <w:color w:val="000000"/>
                <w:sz w:val="20"/>
                <w:szCs w:val="20"/>
                <w:bdr w:val="none" w:sz="0" w:space="0" w:color="auto"/>
                <w:lang w:eastAsia="en-GB"/>
              </w:rPr>
              <w:fldChar w:fldCharType="separate"/>
            </w:r>
            <w:r w:rsidR="007604D7" w:rsidRPr="007604D7">
              <w:rPr>
                <w:rFonts w:ascii="Trebuchet MS" w:eastAsia="Times New Roman" w:hAnsi="Trebuchet MS"/>
                <w:noProof/>
                <w:color w:val="000000"/>
                <w:sz w:val="20"/>
                <w:szCs w:val="20"/>
                <w:bdr w:val="none" w:sz="0" w:space="0" w:color="auto"/>
                <w:lang w:eastAsia="en-GB"/>
              </w:rPr>
              <w:t>[17,28,54]</w:t>
            </w:r>
            <w:r w:rsidRPr="008C0DA4">
              <w:rPr>
                <w:rFonts w:ascii="Trebuchet MS" w:eastAsia="Times New Roman" w:hAnsi="Trebuchet MS"/>
                <w:color w:val="000000"/>
                <w:sz w:val="20"/>
                <w:szCs w:val="20"/>
                <w:bdr w:val="none" w:sz="0" w:space="0" w:color="auto"/>
                <w:lang w:eastAsia="en-GB"/>
              </w:rPr>
              <w:fldChar w:fldCharType="end"/>
            </w:r>
          </w:p>
        </w:tc>
      </w:tr>
      <w:tr w:rsidR="007C6831" w:rsidRPr="008C0DA4" w14:paraId="4A44870F" w14:textId="77777777" w:rsidTr="002715EB">
        <w:trPr>
          <w:trHeight w:val="300"/>
        </w:trPr>
        <w:tc>
          <w:tcPr>
            <w:tcW w:w="0" w:type="auto"/>
            <w:noWrap/>
            <w:hideMark/>
          </w:tcPr>
          <w:p w14:paraId="503E83F0"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Infectious Diseases</w:t>
            </w:r>
          </w:p>
        </w:tc>
        <w:tc>
          <w:tcPr>
            <w:tcW w:w="0" w:type="auto"/>
            <w:noWrap/>
            <w:hideMark/>
          </w:tcPr>
          <w:p w14:paraId="09586316"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RvE1, PD1, PDX, AT-RvD1</w:t>
            </w:r>
          </w:p>
        </w:tc>
        <w:tc>
          <w:tcPr>
            <w:tcW w:w="4706" w:type="dxa"/>
            <w:noWrap/>
            <w:hideMark/>
          </w:tcPr>
          <w:p w14:paraId="1EDDEEC1"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Enhanced microbial clearance, reduced inflammation, inhibited viral replication, effective in bacterial-viral co-infections.</w:t>
            </w:r>
          </w:p>
        </w:tc>
        <w:tc>
          <w:tcPr>
            <w:tcW w:w="2603" w:type="dxa"/>
            <w:noWrap/>
            <w:hideMark/>
          </w:tcPr>
          <w:p w14:paraId="431D1896"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Murine models (HSV, influenza, pneumonia)</w:t>
            </w:r>
          </w:p>
        </w:tc>
        <w:tc>
          <w:tcPr>
            <w:tcW w:w="1622" w:type="dxa"/>
            <w:noWrap/>
            <w:hideMark/>
          </w:tcPr>
          <w:p w14:paraId="4E450E5B" w14:textId="2D575B39"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fldChar w:fldCharType="begin" w:fldLock="1"/>
            </w:r>
            <w:r w:rsidR="00170D66">
              <w:rPr>
                <w:rFonts w:ascii="Trebuchet MS" w:eastAsia="Times New Roman" w:hAnsi="Trebuchet MS"/>
                <w:color w:val="000000"/>
                <w:sz w:val="20"/>
                <w:szCs w:val="20"/>
                <w:bdr w:val="none" w:sz="0" w:space="0" w:color="auto"/>
                <w:lang w:eastAsia="en-GB"/>
              </w:rPr>
              <w:instrText>ADDIN CSL_CITATION { "citationItems" : [ { "id" : "ITEM-1", "itemData" : { "DOI" : "10.4049/jimmunol.1003456", "ISSN" : "0022-1767", "PMID" : "21187448", "abstract" : "Stromal keratitis (SK) is a chronic immunopathological lesion of the eye caused by HSV-1 infection and a common cause of blindness in humans. The inflammatory lesions are primarily perpetuated by neutrophils with the active participation of CD4+ T cells. Therefore, targeting these immune cell types represents a potentially valuable form of therapy to reduce the severity of disease. Resolvin E1 (RvE1), an endogenous lipid mediator, was shown to promote resolution in several inflammatory disease models. In the current report, we determined whether RvE1 administration begun at different times after ocular infection of mice with HSV could influence the severity of SK lesions. Treatment with RvE1 significantly reduced the extent of angiogenesis and SK lesions that occurred. RvE1-treated mice had fewer numbers of inflammatory cells that included Th1 and Th17 cells as well as neutrophils in the cornea. The mechanisms by which RvE1 acts appear to be multiple. These included reducing the influx of neutrophils and pathogenic CD4+ T cells, increasing production of the anti-inflammatory cytokine IL-10, and inhibitory effects on the production of proinflammatory mediators and molecules, such as IL-6, IFN-\u03b3, IL-17, KC, VEGF-A, MMP-2, and MMP-9, that are involved in corneal neovascularization and SK pathogenesis. These findings are, to our knowledge, the first to show that RvE1 treatment could represent a novel approach to control lesion severity in a virally induced immunopathological disease.", "author" : [ { "dropping-particle" : "", "family" : "Rajasagi", "given" : "Naveen K.", "non-dropping-particle" : "", "parse-names" : false, "suffix" : "" }, { "dropping-particle" : "", "family" : "Reddy", "given" : "Pradeep B. J.", "non-dropping-particle" : "", "parse-names" : false, "suffix" : "" }, { "dropping-particle" : "", "family" : "Suryawanshi", "given" : "Amol", "non-dropping-particle" : "", "parse-names" : false, "suffix" : "" }, { "dropping-particle" : "", "family" : "Mulik", "given" : "Sachin", "non-dropping-particle" : "", "parse-names" : false, "suffix" : "" }, { "dropping-particle" : "", "family" : "Gjorstrup", "given" : "Per", "non-dropping-particle" : "", "parse-names" : false, "suffix" : "" }, { "dropping-particle" : "", "family" : "Rouse", "given" : "Barry T.", "non-dropping-particle" : "", "parse-names" : false, "suffix" : "" } ], "container-title" : "The Journal of Immunology", "id" : "ITEM-1", "issue" : "3", "issued" : { "date-parts" : [ [ "2011" ] ] }, "page" : "1735-1746", "title" : "Controlling Herpes Simplex Virus-Induced Ocular Inflammatory Lesions with the Lipid-Derived Mediator Resolvin E1", "type" : "article-journal", "volume" : "186" }, "uris" : [ "http://www.mendeley.com/documents/?uuid=967b1783-6238-4cc4-90ba-494e00a88ce0" ] }, { "id" : "ITEM-2", "itemData" : { "DOI" : "10.1016/j.bbalip.2015.01.006", "ISSN" : "18792618", "PMID" : "25617737", "abstract" : "Influenza A viruses are the causative agents of seasonal and pandemic infections. Influenza strains have recently emerged that show resistance to anti-viral drugs. Moreover, therapies in critically ill patients with severe influenza are limited, with the current anti-viral drugs showing disappointing results even in the absence of obvious viral resistance. Given the high mortality associated with avian H5N1 or H7N9 infections and the risk of pandemic potentials, effective drugs are needed for the treatment of severe influenza. A virus-host interaction is a multidimensional host response, in which not only genes and protein but also metabolites are up- or down-regulated, and cellular pathways and networks implicated in the viral pathogenesis are perturbed. Thus, it seems an attractive strategy to overcome influenza by targeting host metabolites and/or metabolic pathways involved in viral pathogenesis. Using lipidomics and lipid libraries screening, potectin D1 isomer (PDX) derived from the 15-lipoxygenase product 17S-H(p)DHA and/or 17HDHA precursor, has recently been identified, which suppresses influenza virus replication by inhibiting the nuclear export of viral mRNA rather than regulating resolution of inflammation. Contribution of the protectins to control influenza virus replication and their therapeutic potentials are reviewed here. This article is part of a Special Issue entitled \"Oxygenated metabolism of PUFA: analysis and biological relevance\".", "author" : [ { "dropping-particle" : "", "family" : "Imai", "given" : "Yumiko", "non-dropping-particle" : "", "parse-names" : false, "suffix" : "" } ], "container-title" : "Biochimica et Biophysica Acta - Molecular and Cell Biology of Lipids", "id" : "ITEM-2", "issue" : "4", "issued" : { "date-parts" : [ [ "2015" ] ] }, "page" : "496-502", "title" : "Role of omega-3 PUFA-derived mediators, the protectins, in influenza virus infection", "type" : "article", "volume" : "1851" }, "uris" : [ "http://www.mendeley.com/documents/?uuid=2db71e52-7f32-4d9e-ad9c-fc4c215fc025" ] }, { "id" : "ITEM-3", "itemData" : { "DOI" : "10.1042/CS20171006", "ISSN" : "14708736", "PMID" : "28779028", "abstract" : "Formyl peptide receptor 2/lipoxin A4 (LXA4) receptor (Fpr2/ALX) co-ordinates the transition from inflammation to resolution during acute infection by binding to distinct ligands including serum amyloid A (SAA) and Resolvin D1 (RvD1). Here, we evaluated the proresolving actions of aspirin-triggered RvD1 (AT-RvD1) in an acute coinfection pneumonia model. Coinfection with Streptococcus pneumoniae and influenza A virus (IAV) markedly increased pneumococcal lung load and neutrophilic inflammation during the resolution phase. Fpr2/ALX transcript levels were increased in the lungs of coinfected mice, and immunohistochemistry identified prominent Fpr2/ALX immunoreactivity in bronchial epithelial cells and macrophages. Levels of circulating and lung SAA were also highly increased in coinfected mice. Therapeutic treatment with exogenous AT-RvD1 during the acute phase of infection (day 4-6 post-pneumococcal inoculation) significantly reduced the pneumococcal load. AT-RvD1 also significantly reduced neutrophil elastase (NE) activity and restored total antimicrobial activity in bronchoalveolar lavage (BAL) fluid (BALF) of coinfected mice. Pneumonia severity, as measured by quantitating parenchymal inflammation or alveolitis was significantly reduced with AT-RvD1 treatment, which also reduced the number of infiltrating lung neutrophils and monocytes/macrophages as assessed by flow cytometry. The reduction in distal lung inflammation in AT-RvD1-treated mice was not associated with a significant reduction in inflammatory and chemokine mediators. In summary, we demonstrate that in the coinfection setting, SAA levels were persistently increased and exogenous AT-RvD1 facilitated more rapid clearance of pneumococci in the lungs, while concurrently reducing the severity of pneumonia by limiting excessive leukocyte chemotaxis from the infected bronchioles to distal areas of the lungs.", "author" : [ { "dropping-particle" : "", "family" : "Wang", "given" : "Hao", "non-dropping-particle" : "", "parse-names" : false, "suffix" : "" }, { "dropping-particle" : "", "family" : "Anthony", "given" : "Desiree", "non-dropping-particle" : "", "parse-names" : false, "suffix" : "" }, { "dropping-particle" : "", "family" : "Yatmaz", "given" : "Selcuk", "non-dropping-particle" : "", "parse-names" : false, "suffix" : "" }, { "dropping-particle" : "", "family" : "Wijburg", "given" : "Odilia", "non-dropping-particle" : "", "parse-names" : false, "suffix" : "" }, { "dropping-particle" : "", "family" : "Satzke", "given" : "Catherine", "non-dropping-particle" : "", "parse-names" : false, "suffix" : "" }, { "dropping-particle" : "", "family" : "Levy", "given" : "Bruce", "non-dropping-particle" : "", "parse-names" : false, "suffix" : "" }, { "dropping-particle" : "", "family" : "Vlahos", "given" : "Ross", "non-dropping-particle" : "", "parse-names" : false, "suffix" : "" }, { "dropping-particle" : "", "family" : "Bozinovski", "given" : "Steven", "non-dropping-particle" : "", "parse-names" : false, "suffix" : "" } ], "container-title" : "Clinical Science", "id" : "ITEM-3", "issue" : "18", "issued" : { "date-parts" : [ [ "2017" ] ] }, "page" : "2347-2362", "title" : "Aspirin-triggered resolvin D1 reduces pneumococcal lung infection and inflammation in a viral and bacterial coinfection pneumonia model", "type" : "article-journal", "volume" : "131" }, "uris" : [ "http://www.mendeley.com/documents/?uuid=b4f17c71-617a-477d-a7ac-11a5e9054a23" ] } ], "mendeley" : { "formattedCitation" : "[55\u201357]", "plainTextFormattedCitation" : "[55\u201357]", "previouslyFormattedCitation" : "[55\u201357]" }, "properties" : { "noteIndex" : 0 }, "schema" : "https://github.com/citation-style-language/schema/raw/master/csl-citation.json" }</w:instrText>
            </w:r>
            <w:r w:rsidRPr="008C0DA4">
              <w:rPr>
                <w:rFonts w:ascii="Trebuchet MS" w:eastAsia="Times New Roman" w:hAnsi="Trebuchet MS"/>
                <w:color w:val="000000"/>
                <w:sz w:val="20"/>
                <w:szCs w:val="20"/>
                <w:bdr w:val="none" w:sz="0" w:space="0" w:color="auto"/>
                <w:lang w:eastAsia="en-GB"/>
              </w:rPr>
              <w:fldChar w:fldCharType="separate"/>
            </w:r>
            <w:r w:rsidR="007604D7" w:rsidRPr="007604D7">
              <w:rPr>
                <w:rFonts w:ascii="Trebuchet MS" w:eastAsia="Times New Roman" w:hAnsi="Trebuchet MS"/>
                <w:noProof/>
                <w:color w:val="000000"/>
                <w:sz w:val="20"/>
                <w:szCs w:val="20"/>
                <w:bdr w:val="none" w:sz="0" w:space="0" w:color="auto"/>
                <w:lang w:eastAsia="en-GB"/>
              </w:rPr>
              <w:t>[55–57]</w:t>
            </w:r>
            <w:r w:rsidRPr="008C0DA4">
              <w:rPr>
                <w:rFonts w:ascii="Trebuchet MS" w:eastAsia="Times New Roman" w:hAnsi="Trebuchet MS"/>
                <w:color w:val="000000"/>
                <w:sz w:val="20"/>
                <w:szCs w:val="20"/>
                <w:bdr w:val="none" w:sz="0" w:space="0" w:color="auto"/>
                <w:lang w:eastAsia="en-GB"/>
              </w:rPr>
              <w:fldChar w:fldCharType="end"/>
            </w:r>
          </w:p>
        </w:tc>
      </w:tr>
      <w:tr w:rsidR="007C6831" w:rsidRPr="008C0DA4" w14:paraId="468FA84D" w14:textId="77777777" w:rsidTr="002715EB">
        <w:trPr>
          <w:trHeight w:val="300"/>
        </w:trPr>
        <w:tc>
          <w:tcPr>
            <w:tcW w:w="0" w:type="auto"/>
            <w:noWrap/>
            <w:hideMark/>
          </w:tcPr>
          <w:p w14:paraId="41FE27A9"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Neurodegenerative Diseases</w:t>
            </w:r>
          </w:p>
        </w:tc>
        <w:tc>
          <w:tcPr>
            <w:tcW w:w="0" w:type="auto"/>
            <w:noWrap/>
            <w:hideMark/>
          </w:tcPr>
          <w:p w14:paraId="4E4456BC"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LXA4, LXB4, RvD1, PD1, MaR1</w:t>
            </w:r>
          </w:p>
        </w:tc>
        <w:tc>
          <w:tcPr>
            <w:tcW w:w="4706" w:type="dxa"/>
            <w:noWrap/>
            <w:hideMark/>
          </w:tcPr>
          <w:p w14:paraId="2EC04A0E"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Suppressed monocyte activation, reduced migration across BBB, restored lipid mediator balance, correlated with disease severity.</w:t>
            </w:r>
          </w:p>
        </w:tc>
        <w:tc>
          <w:tcPr>
            <w:tcW w:w="2603" w:type="dxa"/>
            <w:noWrap/>
            <w:hideMark/>
          </w:tcPr>
          <w:p w14:paraId="21E5DA2C"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Human samples and experimental BBB models</w:t>
            </w:r>
          </w:p>
        </w:tc>
        <w:tc>
          <w:tcPr>
            <w:tcW w:w="1622" w:type="dxa"/>
            <w:noWrap/>
            <w:hideMark/>
          </w:tcPr>
          <w:p w14:paraId="09EF90B8" w14:textId="34FBAF3F"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fldChar w:fldCharType="begin" w:fldLock="1"/>
            </w:r>
            <w:r w:rsidR="00170D66">
              <w:rPr>
                <w:rFonts w:ascii="Trebuchet MS" w:eastAsia="Times New Roman" w:hAnsi="Trebuchet MS"/>
                <w:color w:val="000000"/>
                <w:sz w:val="20"/>
                <w:szCs w:val="20"/>
                <w:bdr w:val="none" w:sz="0" w:space="0" w:color="auto"/>
                <w:lang w:eastAsia="en-GB"/>
              </w:rPr>
              <w:instrText>ADDIN CSL_CITATION { "citationItems" : [ { "id" : "ITEM-1", "itemData" : { "DOI" : "10.3389/fncel.2021.673549", "ISSN" : "1662-5102", "abstract" : "Astrocytes and oligodendrocytes are known to play critical roles in the central nervous system development, homeostasis and response to injury. In addition to their well-defined functions in synaptic signaling, blood-brain barrier control and myelination, it is now becoming clear that both glial cells also actively produce a wide range of immune-regulatory factors and engage in an intricate communication with neurons, microglia or with infiltrated immune cells, thus taking a center stage in both inflammation and resolution processes occurring within the brain. Resolution of inflammation is operated by the superfamily of specialized pro-resolving lipid mediators (SPMs), that include lipoxins, resolvins, protectins and maresins, and that altogether activate a series of cellular and molecular events that lead to spontaneous regression of inflammatory processes and restoration of tissue homeostasis. Here, we review the manifold effects of SPMs on modulation of astrocytes and oligodendrocytes, along with the mechanisms through which they either inhibit inflammatory pathways or induce the activation of protective ones. Furthermore, the possible role of SPMs in modulating the cross-talk between microglia, astrocytes and oligodendrocytes is also summarized. This SPM-mediated mechanism uncovers novel pathways of immune regulation in the brain that could be further exploited to control neuroinflammation and neurodegeneration.", "author" : [ { "dropping-particle" : "", "family" : "Tiberi", "given" : "Marta", "non-dropping-particle" : "", "parse-names" : false, "suffix" : "" }, { "dropping-particle" : "", "family" : "Chiurchi\u00f9", "given" : "Valerio", "non-dropping-particle" : "", "parse-names" : false, "suffix" : "" } ], "container-title" : "Frontiers in Cellular Neuroscience", "id" : "ITEM-1", "issued" : { "date-parts" : [ [ "2021", "4", "26" ] ] }, "page" : "673549", "title" : "Specialized Pro-resolving Lipid Mediators and Glial Cells: Emerging Candidates for Brain Homeostasis and Repair", "type" : "article-journal", "volume" : "15" }, "uris" : [ "http://www.mendeley.com/documents/?uuid=9f73ee33-e7d8-4947-b248-5a3525a1e4e7" ] }, { "id" : "ITEM-2", "itemData" : { "DOI" : "10.3324/haematol.2019.219519", "ISSN" : "15928721", "PMID" : "31780628", "abstract" : "Chronic inflammation is a key pathological hallmark of multiple sclerosis (MS) and suggests that resolution of inflammation, orchestrated by specialized pro-resolving lipid mediators (LM), is impaired. Here, through targeted-metabololipidomics in peripheral blood of patients with MS, we revealed that each disease form was associated with distinct LM profiles that significantly correlated with disease severity. In particular, relapsing and progressive MS patients were associated with high eicosanoids levels, whereas the majority of pro-resolving LM were significantly reduced or below limits of detection and correlated with disease progression. Furthermore, we found impaired expression of several pro-resolving LM biosynthetic enzymes and receptors in blood-derived leukocytes of MS patients. Mechanistically, differentially expressed mediators like LXA4, LXB4, RvD1 and PD1 reduced MS-derived monocyte activation and cytokine production, and inhibited inflammation-induced blood-brain barrier dysfunction and monocyte transendothelial migration. Altogether, these findings reveal peripheral defects in the resolution pathway in MS, suggesting pro-resolving LM as novel diagnostic biomarkers and potentially safe therapeutics.", "author" : [ { "dropping-particle" : "", "family" : "Kooij", "given" : "Gijs", "non-dropping-particle" : "", "parse-names" : false, "suffix" : "" }, { "dropping-particle" : "", "family" : "Troletti", "given" : "Claudio Derada", "non-dropping-particle" : "", "parse-names" : false, "suffix" : "" }, { "dropping-particle" : "", "family" : "Leuti", "given" : "Alessandro", "non-dropping-particle" : "", "parse-names" : false, "suffix" : "" }, { "dropping-particle" : "", "family" : "Norris", "given" : "Paul C.", "non-dropping-particle" : "", "parse-names" : false, "suffix" : "" }, { "dropping-particle" : "", "family" : "Riley", "given" : "Ian", "non-dropping-particle" : "", "parse-names" : false, "suffix" : "" }, { "dropping-particle" : "", "family" : "Albanese", "given" : "Maria", "non-dropping-particle" : "", "parse-names" : false, "suffix" : "" }, { "dropping-particle" : "", "family" : "Ruggieri", "given" : "Serena", "non-dropping-particle" : "", "parse-names" : false, "suffix" : "" }, { "dropping-particle" : "", "family" : "Libreros", "given" : "Stephania", "non-dropping-particle" : "", "parse-names" : false, "suffix" : "" }, { "dropping-particle" : "", "family" : "Pol", "given" : "Susanne M.A.", "non-dropping-particle" : "van der", "parse-names" : false, "suffix" : "" }, { "dropping-particle" : "", "family" : "Hof", "given" : "Bert", "non-dropping-particle" : "van het", "parse-names" : false, "suffix" : "" }, { "dropping-particle" : "", "family" : "Schell", "given" : "Yo\u00eblle", "non-dropping-particle" : "", "parse-names" : false, "suffix" : "" }, { "dropping-particle" : "", "family" : "Guerrera", "given" : "Gisella", "non-dropping-particle" : "", "parse-names" : false, "suffix" : "" }, { "dropping-particle" : "", "family" : "Buttari", "given" : "Fabio", "non-dropping-particle" : "", "parse-names" : false, "suffix" : "" }, { "dropping-particle" : "", "family" : "Mercuri", "given" : "Nicola Biagio", "non-dropping-particle" : "", "parse-names" : false, "suffix" : "" }, { "dropping-particle" : "", "family" : "Centonze", "given" : "Diego", "non-dropping-particle" : "", "parse-names" : false, "suffix" : "" }, { "dropping-particle" : "", "family" : "Gasperini", "given" : "Claudio", "non-dropping-particle" : "", "parse-names" : false, "suffix" : "" }, { "dropping-particle" : "", "family" : "Battistini", "given" : "Luca", "non-dropping-particle" : "", "parse-names" : false, "suffix" : "" }, { "dropping-particle" : "", "family" : "Vries", "given" : "Helga E.", "non-dropping-particle" : "de", "parse-names" : false, "suffix" : "" }, { "dropping-particle" : "", "family" : "Serhan", "given" : "Charles N.", "non-dropping-particle" : "", "parse-names" : false, "suffix" : "" }, { "dropping-particle" : "", "family" : "Chiurchi\u00f9", "given" : "Valerio", "non-dropping-particle" : "", "parse-names" : false, "suffix" : "" } ], "container-title" : "Haematologica", "id" : "ITEM-2", "issue" : "8", "issued" : { "date-parts" : [ [ "2020" ] ] }, "page" : "2056-2070", "title" : "Specialized differentially pro-resolving altered in peripheral lipid mediators blood of are patients with multiple sclerosis and attenuate monocyte and blood-brain barrier dysfunction", "type" : "article-journal", "volume" : "105" }, "uris" : [ "http://www.mendeley.com/documents/?uuid=454ebdda-7ebc-4de4-91ad-921ca546ad0a" ] }, { "id" : "ITEM-3", "itemData" : { "DOI" : "10.1371/journal.pone.0015816", "ISSN" : "1932-6203", "PMID" : "21246057", "abstract" : "Neuroprotectin D1 (NPD1) is a stereoselective mediator derived from the omega-3 essential fatty acid docosahexaenoic acid (DHA) with potent inflammatory resolving and neuroprotective bioactivity. NPD1 reduces A\u03b242 peptide release from aging human brain cells and is severely depleted in Alzheimer's disease (AD) brain. Here we further characterize the mechanism of NPD1's neurogenic actions using 3xTg-AD mouse models and human neuronal-glial (HNG) cells in primary culture, either challenged with A\u03b242 oligomeric peptide, or transfected with beta amyloid precursor protein (\u03b2APP)sw (Swedish double mutation APP695sw, K595N-M596L). We also show that NPD1 downregulates A\u03b242-triggered expression of the proinflammatory enzyme cyclooxygenase-2 (COX-2) and of B-94 (a TNF-\u03b1-inducible pro-inflammatory element) and apoptosis in HNG cells. Moreover, NPD1 suppresses A\u03b242 peptide shedding by down-regulating \u03b2-secretase-1 (BACE1) whileactivating the \u03b1-secretase ADAM10 and up-regulating sAPP\u03b1, thus shifting the cleavage of \u03b2APP holoenzyme from an amyloidogenic into the non-amyloidogenic pathway. Use of the thiazolidinedione peroxisome proliferator-activated receptor gamma (PPAR\u03b3) agonist rosiglitazone, the irreversible PPAR\u03b3 antagonist GW9662, and overexpressing PPAR\u03b3 suggests that the NPD1-mediated down-regulation of BACE1 and A\u03b242 peptide release is PPAR\u03b3-dependent. In conclusion, NPD1 bioactivity potently down regulates inflammatory signaling, amyloidogenic APP cleavage and apoptosis, underscoring the potential of this lipid mediator to rescue human brain cells in early stages of neurodegenerations. \u00a9 2011 Zhao et al.", "author" : [ { "dropping-particle" : "", "family" : "Zhao", "given" : "Yuhai", "non-dropping-particle" : "", "parse-names" : false, "suffix" : "" }, { "dropping-particle" : "", "family" : "Calon", "given" : "Frederic", "non-dropping-particle" : "", "parse-names" : false, "suffix" : "" }, { "dropping-particle" : "", "family" : "Julien", "given" : "Carl", "non-dropping-particle" : "", "parse-names" : false, "suffix" : "" }, { "dropping-particle" : "", "family" : "Winkler", "given" : "Jeremy W.", "non-dropping-particle" : "", "parse-names" : false, "suffix" : "" }, { "dropping-particle" : "", "family" : "Petasis", "given" : "Nicos A.", "non-dropping-particle" : "", "parse-names" : false, "suffix" : "" }, { "dropping-particle" : "", "family" : "Lukiw", "given" : "Walter J.", "non-dropping-particle" : "", "parse-names" : false, "suffix" : "" }, { "dropping-particle" : "", "family" : "Bazan", "given" : "Nicolas G.", "non-dropping-particle" : "", "parse-names" : false, "suffix" : "" } ], "container-title" : "PLoS ONE", "editor" : [ { "dropping-particle" : "", "family" : "Smith", "given" : "Mark A.", "non-dropping-particle" : "", "parse-names" : false, "suffix" : "" } ], "id" : "ITEM-3", "issue" : "1", "issued" : { "date-parts" : [ [ "2011", "1", "5" ] ] }, "page" : "e15816", "title" : "Docosahexaenoic Acid-Derived Neuroprotectin D1 Induces Neuronal Survival via Secretase- and PPAR\u03b3-Mediated Mechanisms in Alzheimer's Disease Models", "type" : "article-journal", "volume" : "6" }, "uris" : [ "http://www.mendeley.com/documents/?uuid=dc690d7d-454b-49a4-9ba6-7245733f0ef5" ] }, { "id" : "ITEM-4", "itemData" : { "DOI" : "10.1016/j.jalz.2013.12.024", "ISSN" : "15525279", "PMID" : "24530025", "abstract" : "Background: Resolution is the final stage of the inflammatory response, when restoration of tissue occurs. Failure may lead to chronic inflammation, which is known as part of the pathology in the brain of individuals with Alzheimer's disease (AD). Methods: Specialized pro-resolving mediators (SPMs), receptors, biosynthetic enzyme, and downstream effectors involved in resolution were analyzed in postmortem hippocampal tissue from AD patients and non-AD subjects. SPMs were analyzed in cerebrospinal fluid (CSF). Results: SPMs and SPM receptors were detected in the human brain. Levels of the SPM lipoxin A4 (LXA4) were reduced in AD, both in the CSF and hippocampus. An enzyme involved in LXA4 synthesis and two SPM receptors were elevated in AD brains. LXA4 and RvD1 levels in CSF correlated with Mini-Mental State Examination (MMSE) scores. Conclusions: A resolution pathway exists in the brain and the alterations described herein strongly suggest a dysfunction of this pathway in AD. MMSE correlations suggest a connection with cognitive function in AD.", "author" : [ { "dropping-particle" : "", "family" : "Wang", "given" : "Xiuzhe", "non-dropping-particle" : "", "parse-names" : false, "suffix" : "" }, { "dropping-particle" : "", "family" : "Zhu", "given" : "Mingqin", "non-dropping-particle" : "", "parse-names" : false, "suffix" : "" }, { "dropping-particle" : "", "family" : "Hjorth", "given" : "Erik", "non-dropping-particle" : "", "parse-names" : false, "suffix" : "" }, { "dropping-particle" : "", "family" : "Cort\u00e9s-Toro", "given" : "Veronica", "non-dropping-particle" : "", "parse-names" : false, "suffix" : "" }, { "dropping-particle" : "", "family" : "Eyjolfsdottir", "given" : "Helga", "non-dropping-particle" : "", "parse-names" : false, "suffix" : "" }, { "dropping-particle" : "", "family" : "Graff", "given" : "Caroline", "non-dropping-particle" : "", "parse-names" : false, "suffix" : "" }, { "dropping-particle" : "", "family" : "Nennesmo", "given" : "Inger", "non-dropping-particle" : "", "parse-names" : false, "suffix" : "" }, { "dropping-particle" : "", "family" : "Palmblad", "given" : "Jan", "non-dropping-particle" : "", "parse-names" : false, "suffix" : "" }, { "dropping-particle" : "", "family" : "Eriksdotter", "given" : "Maria", "non-dropping-particle" : "", "parse-names" : false, "suffix" : "" }, { "dropping-particle" : "", "family" : "Sambamurti", "given" : "Kumar", "non-dropping-particle" : "", "parse-names" : false, "suffix" : "" }, { "dropping-particle" : "", "family" : "Fitzgerald", "given" : "Jonathan M.", "non-dropping-particle" : "", "parse-names" : false, "suffix" : "" }, { "dropping-particle" : "", "family" : "Serhan", "given" : "Charles N.", "non-dropping-particle" : "", "parse-names" : false, "suffix" : "" }, { "dropping-particle" : "", "family" : "Granholm", "given" : "Ann Charlotte", "non-dropping-particle" : "", "parse-names" : false, "suffix" : "" }, { "dropping-particle" : "", "family" : "Schultzberg", "given" : "Marianne", "non-dropping-particle" : "", "parse-names" : false, "suffix" : "" } ], "container-title" : "Alzheimer's and Dementia", "id" : "ITEM-4", "issue" : "1", "issued" : { "date-parts" : [ [ "2015" ] ] }, "page" : "40-50.e2", "title" : "Resolution of inflammation is altered in Alzheimer's disease", "type" : "article-journal", "volume" : "11" }, "uris" : [ "http://www.mendeley.com/documents/?uuid=c88ba163-b91e-448c-952a-9a17bbc5971b" ] }, { "id" : "ITEM-5", "itemData" : { "DOI" : "10.1172/JCI25420", "ISSN" : "00219738", "PMID" : "16151530", "abstract" : "Deficiency in docosahexaenoic acid (DHA), a brain-essential omega-3 fatty acid, is associated with cognitive decline. Here we report that, in cytokine-stressed human neural cells, DHA attenuates amyloid-\u03b2 (A\u03b2) secretion, an effect accompanied by the formation of NPD1, a novel, DHA-derived 10,17S-docosatriene. DHA and NPD1 were reduced in Alzheimer disease (AD) hippocampal cornu ammonis region 1, but not in the thalamus or occipital lobes from the same brains. The expression of key enzymes in NPD1 biosynthesis, cytosolic phospholipase A2 and 15-lipoxygenase, was altered in AD hippocampus. NPD1 repressed A\u03b242-triggered activation of proinflammatory genes while upregulating the antiapoptotic genes encoding Bcl-2, Bcl-xl, and Bfl-1(A1). Soluble amyloid precursor protein-\u03b1 stimulated NPD1 biosynthesis from DHA. These results indicate that NPD1 promotes brain cell survival via the induction of antiapoptotic and neuroprotective gene-expression programs that suppress A\u03b242-induced neurotoxicity.", "author" : [ { "dropping-particle" : "", "family" : "Lukiw", "given" : "Walter J.", "non-dropping-particle" : "", "parse-names" : false, "suffix" : "" }, { "dropping-particle" : "", "family" : "Cui", "given" : "Jian Guo", "non-dropping-particle" : "", "parse-names" : false, "suffix" : "" }, { "dropping-particle" : "", "family" : "Marcheselli", "given" : "Victor L.", "non-dropping-particle" : "", "parse-names" : false, "suffix" : "" }, { "dropping-particle" : "", "family" : "Bodker", "given" : "Merete", "non-dropping-particle" : "", "parse-names" : false, "suffix" : "" }, { "dropping-particle" : "", "family" : "Botkjaer", "given" : "Anja", "non-dropping-particle" : "", "parse-names" : false, "suffix" : "" }, { "dropping-particle" : "", "family" : "Gotlinger", "given" : "Katherine", "non-dropping-particle" : "", "parse-names" : false, "suffix" : "" }, { "dropping-particle" : "", "family" : "Serhan", "given" : "Charles N.", "non-dropping-particle" : "", "parse-names" : false, "suffix" : "" }, { "dropping-particle" : "", "family" : "Bazan", "given" : "Nicolas G.", "non-dropping-particle" : "", "parse-names" : false, "suffix" : "" } ], "container-title" : "Journal of Clinical Investigation", "id" : "ITEM-5", "issue" : "10", "issued" : { "date-parts" : [ [ "2005" ] ] }, "page" : "2774-2783", "title" : "A role for docosahexaenoic acid-derived neuroprotectin D1 in neural cell survival and Alzheimer disease", "type" : "article-journal", "volume" : "115" }, "uris" : [ "http://www.mendeley.com/documents/?uuid=f37d775f-4d39-443a-9b9e-fd6f7b1849a4" ] } ], "mendeley" : { "formattedCitation" : "[58,59,61\u201363]", "plainTextFormattedCitation" : "[58,59,61\u201363]", "previouslyFormattedCitation" : "[58,59,61\u201363]" }, "properties" : { "noteIndex" : 0 }, "schema" : "https://github.com/citation-style-language/schema/raw/master/csl-citation.json" }</w:instrText>
            </w:r>
            <w:r w:rsidRPr="008C0DA4">
              <w:rPr>
                <w:rFonts w:ascii="Trebuchet MS" w:eastAsia="Times New Roman" w:hAnsi="Trebuchet MS"/>
                <w:color w:val="000000"/>
                <w:sz w:val="20"/>
                <w:szCs w:val="20"/>
                <w:bdr w:val="none" w:sz="0" w:space="0" w:color="auto"/>
                <w:lang w:eastAsia="en-GB"/>
              </w:rPr>
              <w:fldChar w:fldCharType="separate"/>
            </w:r>
            <w:r w:rsidR="007604D7" w:rsidRPr="007604D7">
              <w:rPr>
                <w:rFonts w:ascii="Trebuchet MS" w:eastAsia="Times New Roman" w:hAnsi="Trebuchet MS"/>
                <w:noProof/>
                <w:color w:val="000000"/>
                <w:sz w:val="20"/>
                <w:szCs w:val="20"/>
                <w:bdr w:val="none" w:sz="0" w:space="0" w:color="auto"/>
                <w:lang w:eastAsia="en-GB"/>
              </w:rPr>
              <w:t>[58,59,61–63]</w:t>
            </w:r>
            <w:r w:rsidRPr="008C0DA4">
              <w:rPr>
                <w:rFonts w:ascii="Trebuchet MS" w:eastAsia="Times New Roman" w:hAnsi="Trebuchet MS"/>
                <w:color w:val="000000"/>
                <w:sz w:val="20"/>
                <w:szCs w:val="20"/>
                <w:bdr w:val="none" w:sz="0" w:space="0" w:color="auto"/>
                <w:lang w:eastAsia="en-GB"/>
              </w:rPr>
              <w:fldChar w:fldCharType="end"/>
            </w:r>
          </w:p>
        </w:tc>
      </w:tr>
      <w:tr w:rsidR="007C6831" w:rsidRPr="008C0DA4" w14:paraId="0E097B54" w14:textId="77777777" w:rsidTr="002715EB">
        <w:trPr>
          <w:trHeight w:val="300"/>
        </w:trPr>
        <w:tc>
          <w:tcPr>
            <w:tcW w:w="0" w:type="auto"/>
            <w:noWrap/>
            <w:hideMark/>
          </w:tcPr>
          <w:p w14:paraId="10387A6D"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Pain Modulation</w:t>
            </w:r>
          </w:p>
        </w:tc>
        <w:tc>
          <w:tcPr>
            <w:tcW w:w="0" w:type="auto"/>
            <w:noWrap/>
            <w:hideMark/>
          </w:tcPr>
          <w:p w14:paraId="61BD6304"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RvD1, RvD2, MaR1</w:t>
            </w:r>
          </w:p>
        </w:tc>
        <w:tc>
          <w:tcPr>
            <w:tcW w:w="4706" w:type="dxa"/>
            <w:noWrap/>
            <w:hideMark/>
          </w:tcPr>
          <w:p w14:paraId="398C6BDE"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Reduced inflammatory and neuropathic pain, preserved normal nociception, and restored balance in pain pathways.</w:t>
            </w:r>
          </w:p>
        </w:tc>
        <w:tc>
          <w:tcPr>
            <w:tcW w:w="2603" w:type="dxa"/>
            <w:noWrap/>
            <w:hideMark/>
          </w:tcPr>
          <w:p w14:paraId="5B12EE33"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Animal models (incisional, fracture, thoracotomy pain)</w:t>
            </w:r>
          </w:p>
        </w:tc>
        <w:tc>
          <w:tcPr>
            <w:tcW w:w="1622" w:type="dxa"/>
            <w:noWrap/>
            <w:hideMark/>
          </w:tcPr>
          <w:p w14:paraId="00491078" w14:textId="4D9B2EE9"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fldChar w:fldCharType="begin" w:fldLock="1"/>
            </w:r>
            <w:r w:rsidR="00170D66">
              <w:rPr>
                <w:rFonts w:ascii="Trebuchet MS" w:eastAsia="Times New Roman" w:hAnsi="Trebuchet MS"/>
                <w:color w:val="000000"/>
                <w:sz w:val="20"/>
                <w:szCs w:val="20"/>
                <w:bdr w:val="none" w:sz="0" w:space="0" w:color="auto"/>
                <w:lang w:eastAsia="en-GB"/>
              </w:rPr>
              <w:instrText>ADDIN CSL_CITATION { "citationItems" : [ { "id" : "ITEM-1", "itemData" : { "DOI" : "10.1146/annurev-pharmtox-051921-084047", "ISSN" : "15454304", "PMID" : "36100219", "abstract" : "Specialized pro-resolving mediators (SPMs), including resolvins, protectins, and maresins, are endogenous lipid mediators that are synthesized from omega-3 polyunsaturated fatty acids during the acute phase or resolution phase of inflammation. Synthetic SPMs possess broad safety profiles and exhibit potent actions in resolving inflammation in preclinical models. Accumulating evidence in the past decade has demonstrated powerful analgesia of exogenous SPMs in rodent models of inflammatory, neuropathic, and cancer pain. Furthermore, endogenous SPMs are produced by sham surgery and neuromodulation (e.g., vagus nerve stimulation). SPMs produce their beneficial actions through multiple G protein-coupled receptors, expressed by immune cells, glial cells, and neurons. Notably, loss of SPM receptors impairs the resolution of pain. I also highlight the emerging role of SPMs in the control of itch. Pharmacological targeting of SPMs or SPM receptors has the potential to lead to novel therapeutics for pain and itch as emerging approaches in resolution pharmacology.", "author" : [ { "dropping-particle" : "", "family" : "Ji", "given" : "Ru Rong", "non-dropping-particle" : "", "parse-names" : false, "suffix" : "" } ], "container-title" : "Annual Review of Pharmacology and Toxicology", "id" : "ITEM-1", "issued" : { "date-parts" : [ [ "2023" ] ] }, "page" : "273-293", "title" : "Specialized Pro-Resolving Mediators as Resolution Pharmacology for the Control of Pain and Itch", "type" : "article", "volume" : "63" }, "uris" : [ "http://www.mendeley.com/documents/?uuid=4c35805a-e891-4e86-b43c-a801f176f179" ] } ], "mendeley" : { "formattedCitation" : "[67]", "plainTextFormattedCitation" : "[67]", "previouslyFormattedCitation" : "[67]" }, "properties" : { "noteIndex" : 0 }, "schema" : "https://github.com/citation-style-language/schema/raw/master/csl-citation.json" }</w:instrText>
            </w:r>
            <w:r w:rsidRPr="008C0DA4">
              <w:rPr>
                <w:rFonts w:ascii="Trebuchet MS" w:eastAsia="Times New Roman" w:hAnsi="Trebuchet MS"/>
                <w:color w:val="000000"/>
                <w:sz w:val="20"/>
                <w:szCs w:val="20"/>
                <w:bdr w:val="none" w:sz="0" w:space="0" w:color="auto"/>
                <w:lang w:eastAsia="en-GB"/>
              </w:rPr>
              <w:fldChar w:fldCharType="separate"/>
            </w:r>
            <w:r w:rsidR="007604D7" w:rsidRPr="007604D7">
              <w:rPr>
                <w:rFonts w:ascii="Trebuchet MS" w:eastAsia="Times New Roman" w:hAnsi="Trebuchet MS"/>
                <w:noProof/>
                <w:color w:val="000000"/>
                <w:sz w:val="20"/>
                <w:szCs w:val="20"/>
                <w:bdr w:val="none" w:sz="0" w:space="0" w:color="auto"/>
                <w:lang w:eastAsia="en-GB"/>
              </w:rPr>
              <w:t>[67]</w:t>
            </w:r>
            <w:r w:rsidRPr="008C0DA4">
              <w:rPr>
                <w:rFonts w:ascii="Trebuchet MS" w:eastAsia="Times New Roman" w:hAnsi="Trebuchet MS"/>
                <w:color w:val="000000"/>
                <w:sz w:val="20"/>
                <w:szCs w:val="20"/>
                <w:bdr w:val="none" w:sz="0" w:space="0" w:color="auto"/>
                <w:lang w:eastAsia="en-GB"/>
              </w:rPr>
              <w:fldChar w:fldCharType="end"/>
            </w:r>
          </w:p>
        </w:tc>
      </w:tr>
      <w:tr w:rsidR="007C6831" w:rsidRPr="008C0DA4" w14:paraId="5A613819" w14:textId="77777777" w:rsidTr="002715EB">
        <w:trPr>
          <w:trHeight w:val="300"/>
        </w:trPr>
        <w:tc>
          <w:tcPr>
            <w:tcW w:w="0" w:type="auto"/>
            <w:noWrap/>
            <w:hideMark/>
          </w:tcPr>
          <w:p w14:paraId="1CCCEDAE"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Cancer</w:t>
            </w:r>
          </w:p>
        </w:tc>
        <w:tc>
          <w:tcPr>
            <w:tcW w:w="0" w:type="auto"/>
            <w:noWrap/>
            <w:hideMark/>
          </w:tcPr>
          <w:p w14:paraId="7CC6FBD6"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RvD1, RvD2, MaR1</w:t>
            </w:r>
          </w:p>
        </w:tc>
        <w:tc>
          <w:tcPr>
            <w:tcW w:w="4706" w:type="dxa"/>
            <w:noWrap/>
            <w:hideMark/>
          </w:tcPr>
          <w:p w14:paraId="78B84C08"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Reduced pro-inflammatory signaling, modulated macrophage polarization (M2 to M1), decreased VEGF production, and limited angiogenesis.</w:t>
            </w:r>
          </w:p>
        </w:tc>
        <w:tc>
          <w:tcPr>
            <w:tcW w:w="2603" w:type="dxa"/>
            <w:noWrap/>
            <w:hideMark/>
          </w:tcPr>
          <w:p w14:paraId="5149C285"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Preclinical studies on tumor progression and TAMs</w:t>
            </w:r>
          </w:p>
        </w:tc>
        <w:tc>
          <w:tcPr>
            <w:tcW w:w="1622" w:type="dxa"/>
            <w:noWrap/>
            <w:hideMark/>
          </w:tcPr>
          <w:p w14:paraId="15B84CA6" w14:textId="3F5891AE"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fldChar w:fldCharType="begin" w:fldLock="1"/>
            </w:r>
            <w:r w:rsidR="00170D66">
              <w:rPr>
                <w:rFonts w:ascii="Trebuchet MS" w:eastAsia="Times New Roman" w:hAnsi="Trebuchet MS"/>
                <w:color w:val="000000"/>
                <w:sz w:val="20"/>
                <w:szCs w:val="20"/>
                <w:bdr w:val="none" w:sz="0" w:space="0" w:color="auto"/>
                <w:lang w:eastAsia="en-GB"/>
              </w:rPr>
              <w:instrText>ADDIN CSL_CITATION { "citationItems" : [ { "id" : "ITEM-1", "itemData" : { "DOI" : "10.3389/fimmu.2021.702785", "ISSN" : "1664-3224", "PMID" : "34276698", "abstract" : "Inflammation is a fundamental physiological response orchestrated by innate immune cells to restore tissue homeostasis. Specialized pro-resolving mediators (SPMs) are involved in active resolution of inflammation but when inflammation is incomplete, chronic inflammation creates a favorable environment that fuels carcinogenesis and cancer progression. Conventional cancer therapy also strengthens cancer-related inflammation by inducing massive tumor cell death that activate surrounding immune-infiltrating cells such as tumor-associated macrophages (TAMs). Macrophages are key actors of both inflammation and its active resolution due to their plastic phenotype. In line with this high plasticity, macrophages can be hijacked by cancer cells to support tumor progression and immune escape, or therapy resistance. Impaired resolution of cancer-associated inflammation supported by TAMs may thus reinforces tumor progression. From this perspective, recent evidence suggests that stimulating macrophage\u2019s pro-resolving functions using SPMs can promote inflammation resolution in cancer and improve anticancer treatments. Thus, TAMs\u2019 re-education toward an antitumor phenotype by using SPMs opens a new line of attack in cancer treatment. Here, we review SPMs\u2019 anticancer capacities with special attention regarding their effects on TAMs. We further discuss how this new therapeutic approach could be envisioned in cancer therapy.", "author" : [ { "dropping-particle" : "", "family" : "Lavy", "given" : "Margot", "non-dropping-particle" : "", "parse-names" : false, "suffix" : "" }, { "dropping-particle" : "", "family" : "Gauttier", "given" : "Vanessa", "non-dropping-particle" : "", "parse-names" : false, "suffix" : "" }, { "dropping-particle" : "", "family" : "Poirier", "given" : "Nicolas", "non-dropping-particle" : "", "parse-names" : false, "suffix" : "" }, { "dropping-particle" : "", "family" : "Barill\u00e9-Nion", "given" : "Sophie", "non-dropping-particle" : "", "parse-names" : false, "suffix" : "" }, { "dropping-particle" : "", "family" : "Blanquart", "given" : "Christophe", "non-dropping-particle" : "", "parse-names" : false, "suffix" : "" } ], "container-title" : "Frontiers in Immunology", "id" : "ITEM-1", "issued" : { "date-parts" : [ [ "2021", "6", "30" ] ] }, "page" : "702785", "title" : "Specialized Pro-Resolving Mediators Mitigate Cancer-Related Inflammation: Role of Tumor-Associated Macrophages and Therapeutic Opportunities", "type" : "article-journal", "volume" : "12" }, "uris" : [ "http://www.mendeley.com/documents/?uuid=434ffc9a-847a-4b83-b140-4b2d8948a475" ] }, { "id" : "ITEM-2", "itemData" : { "DOI" : "10.1084/jem.20170681", "ISSN" : "15409538", "PMID" : "29191914", "abstract" : "Cancer therapy reduces tumor burden by killing tumor cells, yet it simultaneously creates tumor cell debris that may stimulate inflammation and tumor growth. Thus, conventional cancer therapy is inherently a double-edged sword. In this study, we show that tumor cells killed by chemotherapy or targeted therapy (\"tumor cell debris\") stimulate primary tumor growth when coinjected with a subthreshold (nontumorigenic) inoculum of tumor cells by triggering macrophage proinflammatory cytokine release after phosphatidylserine exposure. Debris-stimulated tumors were inhibited by antiinflammatory and proresolving lipid autacoids, namely resolvin D1 (RvD1), RvD2, or RvE1. These mediators specifically inhibit debris-stimulated cancer progression by enhancing clearance of debris via macrophage phagocytosis in multiple tumor types. Resolvins counterregulate the release of cytokines/chemokines, including TNF\u03b1, IL-6, IL-8, CCL4, and CCL5, by human macrophages stimulated with cell debris. These results demonstrate that enhancing endogenous clearance of tumor cell debris is a new therapeutic target that may complement cytotoxic cancer therapies.", "author" : [ { "dropping-particle" : "", "family" : "Sulciner", "given" : "Megan L.", "non-dropping-particle" : "", "parse-names" : false, "suffix" : "" }, { "dropping-particle" : "", "family" : "Serhan", "given" : "Charles N.", "non-dropping-particle" : "", "parse-names" : false, "suffix" : "" }, { "dropping-particle" : "", "family" : "Gilligan", "given" : "Molly M.", "non-dropping-particle" : "", "parse-names" : false, "suffix" : "" }, { "dropping-particle" : "", "family" : "Mudge", "given" : "Dayna K.", "non-dropping-particle" : "", "parse-names" : false, "suffix" : "" }, { "dropping-particle" : "", "family" : "Chang", "given" : "Jaimie", "non-dropping-particle" : "", "parse-names" : false, "suffix" : "" }, { "dropping-particle" : "", "family" : "Gartung", "given" : "Allison", "non-dropping-particle" : "", "parse-names" : false, "suffix" : "" }, { "dropping-particle" : "", "family" : "Lehner", "given" : "Kristen A.", "non-dropping-particle" : "", "parse-names" : false, "suffix" : "" }, { "dropping-particle" : "", "family" : "Bielenberg", "given" : "Diane R.", "non-dropping-particle" : "", "parse-names" : false, "suffix" : "" }, { "dropping-particle" : "", "family" : "Schmidt", "given" : "Birgitta", "non-dropping-particle" : "", "parse-names" : false, "suffix" : "" }, { "dropping-particle" : "", "family" : "Dalli", "given" : "Jesmond", "non-dropping-particle" : "", "parse-names" : false, "suffix" : "" }, { "dropping-particle" : "", "family" : "Greene", "given" : "Emily R.", "non-dropping-particle" : "", "parse-names" : false, "suffix" : "" }, { "dropping-particle" : "", "family" : "Gus-Brautbar", "given" : "Yael", "non-dropping-particle" : "", "parse-names" : false, "suffix" : "" }, { "dropping-particle" : "", "family" : "Piwowarski", "given" : "Julia", "non-dropping-particle" : "", "parse-names" : false, "suffix" : "" }, { "dropping-particle" : "", "family" : "Mammoto", "given" : "Tadanori", "non-dropping-particle" : "", "parse-names" : false, "suffix" : "" }, { "dropping-particle" : "", "family" : "Zurakowski", "given" : "David", "non-dropping-particle" : "", "parse-names" : false, "suffix" : "" }, { "dropping-particle" : "", "family" : "Perretti", "given" : "Mauro", "non-dropping-particle" : "", "parse-names" : false, "suffix" : "" }, { "dropping-particle" : "", "family" : "Sukhatme", "given" : "Vikas P.", "non-dropping-particle" : "", "parse-names" : false, "suffix" : "" }, { "dropping-particle" : "", "family" : "Kaipainen", "given" : "Arja", "non-dropping-particle" : "", "parse-names" : false, "suffix" : "" }, { "dropping-particle" : "", "family" : "Kieran", "given" : "Mark W.", "non-dropping-particle" : "", "parse-names" : false, "suffix" : "" }, { "dropping-particle" : "", "family" : "Huang", "given" : "Sui", "non-dropping-particle" : "", "parse-names" : false, "suffix" : "" }, { "dropping-particle" : "", "family" : "Panigrahy", "given" : "Dipak", "non-dropping-particle" : "", "parse-names" : false, "suffix" : "" } ], "container-title" : "Journal of Experimental Medicine", "id" : "ITEM-2", "issue" : "1", "issued" : { "date-parts" : [ [ "2018" ] ] }, "page" : "115-140", "title" : "Resolvins suppress tumor growth and enhance cancer therapy", "type" : "article-journal", "volume" : "215" }, "uris" : [ "http://www.mendeley.com/documents/?uuid=3c673575-2b7d-450f-99e2-e63e0b7bd377" ] } ], "mendeley" : { "formattedCitation" : "[69,70]", "plainTextFormattedCitation" : "[69,70]", "previouslyFormattedCitation" : "[69,70]" }, "properties" : { "noteIndex" : 0 }, "schema" : "https://github.com/citation-style-language/schema/raw/master/csl-citation.json" }</w:instrText>
            </w:r>
            <w:r w:rsidRPr="008C0DA4">
              <w:rPr>
                <w:rFonts w:ascii="Trebuchet MS" w:eastAsia="Times New Roman" w:hAnsi="Trebuchet MS"/>
                <w:color w:val="000000"/>
                <w:sz w:val="20"/>
                <w:szCs w:val="20"/>
                <w:bdr w:val="none" w:sz="0" w:space="0" w:color="auto"/>
                <w:lang w:eastAsia="en-GB"/>
              </w:rPr>
              <w:fldChar w:fldCharType="separate"/>
            </w:r>
            <w:r w:rsidR="007604D7" w:rsidRPr="007604D7">
              <w:rPr>
                <w:rFonts w:ascii="Trebuchet MS" w:eastAsia="Times New Roman" w:hAnsi="Trebuchet MS"/>
                <w:noProof/>
                <w:color w:val="000000"/>
                <w:sz w:val="20"/>
                <w:szCs w:val="20"/>
                <w:bdr w:val="none" w:sz="0" w:space="0" w:color="auto"/>
                <w:lang w:eastAsia="en-GB"/>
              </w:rPr>
              <w:t>[69,70]</w:t>
            </w:r>
            <w:r w:rsidRPr="008C0DA4">
              <w:rPr>
                <w:rFonts w:ascii="Trebuchet MS" w:eastAsia="Times New Roman" w:hAnsi="Trebuchet MS"/>
                <w:color w:val="000000"/>
                <w:sz w:val="20"/>
                <w:szCs w:val="20"/>
                <w:bdr w:val="none" w:sz="0" w:space="0" w:color="auto"/>
                <w:lang w:eastAsia="en-GB"/>
              </w:rPr>
              <w:fldChar w:fldCharType="end"/>
            </w:r>
          </w:p>
        </w:tc>
      </w:tr>
      <w:tr w:rsidR="007C6831" w:rsidRPr="008C0DA4" w14:paraId="7550EDCF" w14:textId="77777777" w:rsidTr="002715EB">
        <w:trPr>
          <w:trHeight w:val="300"/>
        </w:trPr>
        <w:tc>
          <w:tcPr>
            <w:tcW w:w="0" w:type="auto"/>
            <w:noWrap/>
            <w:hideMark/>
          </w:tcPr>
          <w:p w14:paraId="5EB1EEF9"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Obesity and Metabolic Syndrome</w:t>
            </w:r>
          </w:p>
        </w:tc>
        <w:tc>
          <w:tcPr>
            <w:tcW w:w="0" w:type="auto"/>
            <w:noWrap/>
            <w:hideMark/>
          </w:tcPr>
          <w:p w14:paraId="6B29A2C4"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RvD1, RvD2</w:t>
            </w:r>
          </w:p>
        </w:tc>
        <w:tc>
          <w:tcPr>
            <w:tcW w:w="4706" w:type="dxa"/>
            <w:noWrap/>
            <w:hideMark/>
          </w:tcPr>
          <w:p w14:paraId="37563104"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Improved insulin sensitivity, reduced inflammatory cytokines, improved autophagy, and ER stress response.</w:t>
            </w:r>
          </w:p>
        </w:tc>
        <w:tc>
          <w:tcPr>
            <w:tcW w:w="2603" w:type="dxa"/>
            <w:noWrap/>
            <w:hideMark/>
          </w:tcPr>
          <w:p w14:paraId="00A32B04" w14:textId="77777777"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t>Preclinical and clinical studies in obese subjects and mice</w:t>
            </w:r>
          </w:p>
        </w:tc>
        <w:tc>
          <w:tcPr>
            <w:tcW w:w="1622" w:type="dxa"/>
            <w:noWrap/>
            <w:hideMark/>
          </w:tcPr>
          <w:p w14:paraId="0EB5F3A6" w14:textId="6A212EA5" w:rsidR="007C6831" w:rsidRPr="008C0DA4" w:rsidRDefault="007C6831" w:rsidP="002715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eastAsia="Times New Roman" w:hAnsi="Trebuchet MS"/>
                <w:color w:val="000000"/>
                <w:sz w:val="20"/>
                <w:szCs w:val="20"/>
                <w:bdr w:val="none" w:sz="0" w:space="0" w:color="auto"/>
                <w:lang w:eastAsia="en-GB"/>
              </w:rPr>
            </w:pPr>
            <w:r w:rsidRPr="008C0DA4">
              <w:rPr>
                <w:rFonts w:ascii="Trebuchet MS" w:eastAsia="Times New Roman" w:hAnsi="Trebuchet MS"/>
                <w:color w:val="000000"/>
                <w:sz w:val="20"/>
                <w:szCs w:val="20"/>
                <w:bdr w:val="none" w:sz="0" w:space="0" w:color="auto"/>
                <w:lang w:eastAsia="en-GB"/>
              </w:rPr>
              <w:fldChar w:fldCharType="begin" w:fldLock="1"/>
            </w:r>
            <w:r w:rsidR="00170D66">
              <w:rPr>
                <w:rFonts w:ascii="Trebuchet MS" w:eastAsia="Times New Roman" w:hAnsi="Trebuchet MS"/>
                <w:color w:val="000000"/>
                <w:sz w:val="20"/>
                <w:szCs w:val="20"/>
                <w:bdr w:val="none" w:sz="0" w:space="0" w:color="auto"/>
                <w:lang w:eastAsia="en-GB"/>
              </w:rPr>
              <w:instrText>ADDIN CSL_CITATION { "citationItems" : [ { "id" : "ITEM-1", "itemData" : { "DOI" : "10.1016/j.prostaglandins.2023.106718", "ISSN" : "10988823", "PMID" : "36813255", "abstract" : "This review is a synopsis of the main points from the opening presentation by the authors in the Resolution of Inflammation session at the 8th European Workshop on Lipid Mediators held at the Karolinska Institute, Stockholm, Sweden, June 29th, 2022. Specialized pro-resolving mediators (SPM) promote tissue regeneration, control infections and resolution of inflammation. These include resolvins, protectins, maresins and the newly identified conjugates in tissue regeneration (CTRs). We reported mechanisms of CTRs in activating primordial regeneration pathways in planaria using RNA-sequencing. Also, the 4S,5S-epoxy-resolvin intermediate in the biosynthesis of resolvin D3 and resolvin D4 was prepared by total organic synthesis. Human neutrophils convert this to resolvin D3 and resolvin D4, while human M2 macrophages transformed this labile epoxide intermediate to resolvin D4 and a novel cysteinyl-resolvin that is a potent isomer of RCTR1. The novel cysteinyl-resolvin significantly accelerates tissue regeneration with planaria and inhibits human granuloma formation.", "author" : [ { "dropping-particle" : "", "family" : "Serhan", "given" : "Charles N.", "non-dropping-particle" : "", "parse-names" : false, "suffix" : "" }, { "dropping-particle" : "", "family" : "Chiang", "given" : "Nan", "non-dropping-particle" : "", "parse-names" : false, "suffix" : "" } ], "container-title" : "Prostaglandins &amp; Other Lipid Mediators", "id" : "ITEM-1", "issued" : { "date-parts" : [ [ "2023", "6" ] ] }, "page" : "106718", "title" : "Resolvins and cysteinyl-containing pro-resolving mediators activate resolution of infectious inflammation and tissue regeneration", "type" : "article-journal", "volume" : "166" }, "uris" : [ "http://www.mendeley.com/documents/?uuid=238d2d32-d504-4ad0-85ac-b653903778ad" ] }, { "id" : "ITEM-2", "itemData" : { "DOI" : "10.1096/fj.202200350R", "ISSN" : "0892-6638", "PMID" : "35616343", "abstract" : "Resolvin E1 (RvE1), a specialized pro-resolving mediator (SPM), improves glucose homeostasis in inbred mouse models of obesity. However, an impediment toward translation is that obesity is a highly heterogenous disease in which individuals will respond very differently to interventions such as RvE1. Thus, there is a need to study SPMs in the context of modeling the heterogeneity of obesity that is observed in humans. We investigated how RvE1 controls the concentration of key circulating metabolic biomarkers using diversity outbred (DO) mice, which mimic human heterogeneity. We first demonstrate that weights of DO mice can be classified into distinct distributions of fat mass (i.e., modeling differing classes of obesity) in response to a high-fat diet and in the human population when examining body composition. Next, we show RvE1 administration based on body weight for four consecutive days after giving mice a high-fat diet led to approximately half of the mice responding positively for serum total gastric inhibitory polypeptide (GIP), glucagon, insulin, glucose, leptin, and resistin. Interestingly, RvE1 improved hyperleptinemia most effectively in the lowest class of fat mass despite adjusting the dose of RvE1 with increasing adiposity. Furthermore, leptin levels after RvE1 treatment were the lowest in those mice that were also RvE1 positive responders for insulin and resistin. Collectively, these results suggest a therapeutic fat mass-dependent window for RvE1, which should be considered in future clinical trials. Moreover, the data underscore the importance of studying SPMs with heterogenous mice as a step toward precision SPM administration in humans.", "author" : [ { "dropping-particle" : "", "family" : "Al\u2010Shaer", "given" : "Abrar E.", "non-dropping-particle" : "", "parse-names" : false, "suffix" : "" }, { "dropping-particle" : "", "family" : "Pal", "given" : "Anandita", "non-dropping-particle" : "", "parse-names" : false, "suffix" : "" }, { "dropping-particle" : "", "family" : "Shi", "given" : "Qing", "non-dropping-particle" : "", "parse-names" : false, "suffix" : "" }, { "dropping-particle" : "", "family" : "Carson", "given" : "Meredith S.", "non-dropping-particle" : "", "parse-names" : false, "suffix" : "" }, { "dropping-particle" : "", "family" : "Regan", "given" : "Jennifer", "non-dropping-particle" : "", "parse-names" : false, "suffix" : "" }, { "dropping-particle" : "", "family" : "Behee", "given" : "Madeline", "non-dropping-particle" : "", "parse-names" : false, "suffix" : "" }, { "dropping-particle" : "", "family" : "Buddenbaum", "given" : "Nicole", "non-dropping-particle" : "", "parse-names" : false, "suffix" : "" }, { "dropping-particle" : "", "family" : "Drawdy", "given" : "Catie", "non-dropping-particle" : "", "parse-names" : false, "suffix" : "" }, { "dropping-particle" : "", "family" : "Davis", "given" : "Traci", "non-dropping-particle" : "", "parse-names" : false, "suffix" : "" }, { "dropping-particle" : "", "family" : "Virk", "given" : "Rafia", "non-dropping-particle" : "", "parse-names" : false, "suffix" : "" }, { "dropping-particle" : "", "family" : "Shaikh", "given" : "Saame Raza", "non-dropping-particle" : "", "parse-names" : false, "suffix" : "" } ], "container-title" : "The FASEB Journal", "id" : "ITEM-2", "issue" : "6", "issued" : { "date-parts" : [ [ "2022", "6", "26" ] ] }, "page" : "e22354", "title" : "Modeling human heterogeneity of obesity with diversity outbred mice reveals a fat mass\u2010dependent therapeutic window for resolvin E1", "type" : "article-journal", "volume" : "36" }, "uris" : [ "http://www.mendeley.com/documents/?uuid=eb91976c-4eb2-4bfb-bd49-6533db5a0fbc" ] } ], "mendeley" : { "formattedCitation" : "[14,77]", "plainTextFormattedCitation" : "[14,77]", "previouslyFormattedCitation" : "[14,77]" }, "properties" : { "noteIndex" : 0 }, "schema" : "https://github.com/citation-style-language/schema/raw/master/csl-citation.json" }</w:instrText>
            </w:r>
            <w:r w:rsidRPr="008C0DA4">
              <w:rPr>
                <w:rFonts w:ascii="Trebuchet MS" w:eastAsia="Times New Roman" w:hAnsi="Trebuchet MS"/>
                <w:color w:val="000000"/>
                <w:sz w:val="20"/>
                <w:szCs w:val="20"/>
                <w:bdr w:val="none" w:sz="0" w:space="0" w:color="auto"/>
                <w:lang w:eastAsia="en-GB"/>
              </w:rPr>
              <w:fldChar w:fldCharType="separate"/>
            </w:r>
            <w:r w:rsidR="007604D7" w:rsidRPr="007604D7">
              <w:rPr>
                <w:rFonts w:ascii="Trebuchet MS" w:eastAsia="Times New Roman" w:hAnsi="Trebuchet MS"/>
                <w:noProof/>
                <w:color w:val="000000"/>
                <w:sz w:val="20"/>
                <w:szCs w:val="20"/>
                <w:bdr w:val="none" w:sz="0" w:space="0" w:color="auto"/>
                <w:lang w:eastAsia="en-GB"/>
              </w:rPr>
              <w:t>[14,77]</w:t>
            </w:r>
            <w:r w:rsidRPr="008C0DA4">
              <w:rPr>
                <w:rFonts w:ascii="Trebuchet MS" w:eastAsia="Times New Roman" w:hAnsi="Trebuchet MS"/>
                <w:color w:val="000000"/>
                <w:sz w:val="20"/>
                <w:szCs w:val="20"/>
                <w:bdr w:val="none" w:sz="0" w:space="0" w:color="auto"/>
                <w:lang w:eastAsia="en-GB"/>
              </w:rPr>
              <w:fldChar w:fldCharType="end"/>
            </w:r>
          </w:p>
        </w:tc>
      </w:tr>
    </w:tbl>
    <w:p w14:paraId="416594D2" w14:textId="77777777" w:rsidR="007C6831" w:rsidRPr="008C0DA4" w:rsidRDefault="007C6831" w:rsidP="007C6831">
      <w:pPr>
        <w:pStyle w:val="Corpo"/>
        <w:spacing w:after="120" w:line="480" w:lineRule="auto"/>
        <w:rPr>
          <w:rFonts w:ascii="Trebuchet MS" w:hAnsi="Trebuchet MS"/>
          <w:b/>
          <w:bCs/>
          <w:i/>
          <w:iCs/>
          <w:sz w:val="20"/>
          <w:szCs w:val="20"/>
          <w:lang w:val="en-US"/>
        </w:rPr>
      </w:pPr>
    </w:p>
    <w:sectPr w:rsidR="007C6831" w:rsidRPr="008C0DA4">
      <w:headerReference w:type="default" r:id="rId10"/>
      <w:footerReference w:type="default" r:id="rId11"/>
      <w:pgSz w:w="11900" w:h="16840"/>
      <w:pgMar w:top="1440" w:right="1440" w:bottom="1440" w:left="1440" w:header="708"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B12B7" w14:textId="77777777" w:rsidR="008D5430" w:rsidRDefault="008D5430">
      <w:r>
        <w:separator/>
      </w:r>
    </w:p>
  </w:endnote>
  <w:endnote w:type="continuationSeparator" w:id="0">
    <w:p w14:paraId="19A8E89E" w14:textId="77777777" w:rsidR="008D5430" w:rsidRDefault="008D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84E6" w14:textId="5B991AAA" w:rsidR="002715EB" w:rsidRDefault="002715E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51E6F" w14:textId="77777777" w:rsidR="008D5430" w:rsidRDefault="008D5430">
      <w:r>
        <w:separator/>
      </w:r>
    </w:p>
  </w:footnote>
  <w:footnote w:type="continuationSeparator" w:id="0">
    <w:p w14:paraId="26BEB7E9" w14:textId="77777777" w:rsidR="008D5430" w:rsidRDefault="008D5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77BD" w14:textId="38E03600" w:rsidR="002715EB" w:rsidRDefault="00271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14EB7"/>
    <w:multiLevelType w:val="hybridMultilevel"/>
    <w:tmpl w:val="27126490"/>
    <w:lvl w:ilvl="0" w:tplc="80C6B1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A70591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424DEE">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161A22F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ACD7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2E5962">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5D9C963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972AB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34C308">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BF324C"/>
    <w:multiLevelType w:val="multilevel"/>
    <w:tmpl w:val="D0026D6E"/>
    <w:styleLink w:val="Stileimportato4"/>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A7A1FE1"/>
    <w:multiLevelType w:val="multilevel"/>
    <w:tmpl w:val="586E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3D177B"/>
    <w:multiLevelType w:val="hybridMultilevel"/>
    <w:tmpl w:val="FE583FB0"/>
    <w:lvl w:ilvl="0" w:tplc="9FD678D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0F0715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D5EEA2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4D8B1C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4DE6B4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312A61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C5001B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198971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3E8FF5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A6B2C5D"/>
    <w:multiLevelType w:val="hybridMultilevel"/>
    <w:tmpl w:val="674E9A70"/>
    <w:styleLink w:val="Stileimportato3"/>
    <w:lvl w:ilvl="0" w:tplc="20D857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5276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0BEB4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54E85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562A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A5E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90CE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766D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B263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79F2BE5"/>
    <w:multiLevelType w:val="multilevel"/>
    <w:tmpl w:val="D0026D6E"/>
    <w:numStyleLink w:val="Stileimportato4"/>
  </w:abstractNum>
  <w:abstractNum w:abstractNumId="6" w15:restartNumberingAfterBreak="0">
    <w:nsid w:val="78BF16E9"/>
    <w:multiLevelType w:val="multilevel"/>
    <w:tmpl w:val="3950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702066"/>
    <w:multiLevelType w:val="hybridMultilevel"/>
    <w:tmpl w:val="674E9A70"/>
    <w:numStyleLink w:val="Stileimportato3"/>
  </w:abstractNum>
  <w:num w:numId="1" w16cid:durableId="631521335">
    <w:abstractNumId w:val="0"/>
  </w:num>
  <w:num w:numId="2" w16cid:durableId="545021521">
    <w:abstractNumId w:val="3"/>
  </w:num>
  <w:num w:numId="3" w16cid:durableId="227349275">
    <w:abstractNumId w:val="4"/>
  </w:num>
  <w:num w:numId="4" w16cid:durableId="329215105">
    <w:abstractNumId w:val="7"/>
  </w:num>
  <w:num w:numId="5" w16cid:durableId="1371151450">
    <w:abstractNumId w:val="1"/>
  </w:num>
  <w:num w:numId="6" w16cid:durableId="1968196886">
    <w:abstractNumId w:val="5"/>
  </w:num>
  <w:num w:numId="7" w16cid:durableId="839006782">
    <w:abstractNumId w:val="5"/>
    <w:lvlOverride w:ilvl="0">
      <w:startOverride w:val="3"/>
    </w:lvlOverride>
  </w:num>
  <w:num w:numId="8" w16cid:durableId="286088153">
    <w:abstractNumId w:val="5"/>
    <w:lvlOverride w:ilvl="1">
      <w:startOverride w:val="2"/>
    </w:lvlOverride>
  </w:num>
  <w:num w:numId="9" w16cid:durableId="777531172">
    <w:abstractNumId w:val="5"/>
    <w:lvlOverride w:ilvl="0">
      <w:startOverride w:val="5"/>
    </w:lvlOverride>
  </w:num>
  <w:num w:numId="10" w16cid:durableId="277034929">
    <w:abstractNumId w:val="2"/>
  </w:num>
  <w:num w:numId="11" w16cid:durableId="495269709">
    <w:abstractNumId w:val="6"/>
  </w:num>
  <w:num w:numId="12" w16cid:durableId="267469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xNDcyMTW2NDA2MDBV0lEKTi0uzszPAykwNKkFAM1GjzAtAAAA"/>
  </w:docVars>
  <w:rsids>
    <w:rsidRoot w:val="00412D34"/>
    <w:rsid w:val="00010FE9"/>
    <w:rsid w:val="00011B33"/>
    <w:rsid w:val="00011DEE"/>
    <w:rsid w:val="0001702B"/>
    <w:rsid w:val="00017FB9"/>
    <w:rsid w:val="000220EF"/>
    <w:rsid w:val="00026073"/>
    <w:rsid w:val="00033EF9"/>
    <w:rsid w:val="00035D0D"/>
    <w:rsid w:val="00040BE9"/>
    <w:rsid w:val="00041961"/>
    <w:rsid w:val="00053592"/>
    <w:rsid w:val="0005662B"/>
    <w:rsid w:val="00057E07"/>
    <w:rsid w:val="00065499"/>
    <w:rsid w:val="0006614F"/>
    <w:rsid w:val="000666BC"/>
    <w:rsid w:val="00067E66"/>
    <w:rsid w:val="00074B66"/>
    <w:rsid w:val="0007736B"/>
    <w:rsid w:val="0008350C"/>
    <w:rsid w:val="00086B87"/>
    <w:rsid w:val="00091272"/>
    <w:rsid w:val="00092778"/>
    <w:rsid w:val="000975D4"/>
    <w:rsid w:val="000A1C24"/>
    <w:rsid w:val="000A1D6A"/>
    <w:rsid w:val="000A3CEF"/>
    <w:rsid w:val="000B1D19"/>
    <w:rsid w:val="000C1F24"/>
    <w:rsid w:val="000C5B14"/>
    <w:rsid w:val="000C6FF1"/>
    <w:rsid w:val="000C7173"/>
    <w:rsid w:val="000D5B70"/>
    <w:rsid w:val="000E56C1"/>
    <w:rsid w:val="000F27F8"/>
    <w:rsid w:val="00101BB8"/>
    <w:rsid w:val="001021E8"/>
    <w:rsid w:val="00104F9E"/>
    <w:rsid w:val="00111A18"/>
    <w:rsid w:val="001308AB"/>
    <w:rsid w:val="00135F0B"/>
    <w:rsid w:val="00142B26"/>
    <w:rsid w:val="00147591"/>
    <w:rsid w:val="001519B9"/>
    <w:rsid w:val="00156CB7"/>
    <w:rsid w:val="0015792A"/>
    <w:rsid w:val="00157D9E"/>
    <w:rsid w:val="0016183C"/>
    <w:rsid w:val="00170D66"/>
    <w:rsid w:val="00175CDC"/>
    <w:rsid w:val="00177140"/>
    <w:rsid w:val="00182EEF"/>
    <w:rsid w:val="00185203"/>
    <w:rsid w:val="001854D4"/>
    <w:rsid w:val="00187420"/>
    <w:rsid w:val="00187E46"/>
    <w:rsid w:val="00194135"/>
    <w:rsid w:val="00196EC9"/>
    <w:rsid w:val="001A3ED8"/>
    <w:rsid w:val="001A4B12"/>
    <w:rsid w:val="001B0F07"/>
    <w:rsid w:val="001B1042"/>
    <w:rsid w:val="001B2862"/>
    <w:rsid w:val="001B2BF6"/>
    <w:rsid w:val="001B3ADD"/>
    <w:rsid w:val="001C5DEA"/>
    <w:rsid w:val="001D117E"/>
    <w:rsid w:val="001D25B7"/>
    <w:rsid w:val="001D5236"/>
    <w:rsid w:val="001D6B73"/>
    <w:rsid w:val="001E5492"/>
    <w:rsid w:val="001F1D43"/>
    <w:rsid w:val="001F2E92"/>
    <w:rsid w:val="001F33C3"/>
    <w:rsid w:val="001F381B"/>
    <w:rsid w:val="00212B60"/>
    <w:rsid w:val="0021510E"/>
    <w:rsid w:val="00215729"/>
    <w:rsid w:val="00215C1C"/>
    <w:rsid w:val="00220EA1"/>
    <w:rsid w:val="00230DA2"/>
    <w:rsid w:val="00235609"/>
    <w:rsid w:val="002405EA"/>
    <w:rsid w:val="002471D7"/>
    <w:rsid w:val="00247E66"/>
    <w:rsid w:val="00256265"/>
    <w:rsid w:val="002569E5"/>
    <w:rsid w:val="002571E1"/>
    <w:rsid w:val="00257C9C"/>
    <w:rsid w:val="00260508"/>
    <w:rsid w:val="00270942"/>
    <w:rsid w:val="002715EB"/>
    <w:rsid w:val="0027199D"/>
    <w:rsid w:val="0027265C"/>
    <w:rsid w:val="00277C7E"/>
    <w:rsid w:val="002B1270"/>
    <w:rsid w:val="002B1523"/>
    <w:rsid w:val="002B3A67"/>
    <w:rsid w:val="002B40F3"/>
    <w:rsid w:val="002B6895"/>
    <w:rsid w:val="002C4191"/>
    <w:rsid w:val="002D01C8"/>
    <w:rsid w:val="002D1A59"/>
    <w:rsid w:val="002E0F08"/>
    <w:rsid w:val="002F3697"/>
    <w:rsid w:val="002F46AF"/>
    <w:rsid w:val="002F6156"/>
    <w:rsid w:val="0030115E"/>
    <w:rsid w:val="00302B43"/>
    <w:rsid w:val="0031193F"/>
    <w:rsid w:val="00313845"/>
    <w:rsid w:val="00313947"/>
    <w:rsid w:val="00315F89"/>
    <w:rsid w:val="003231A5"/>
    <w:rsid w:val="003355A0"/>
    <w:rsid w:val="003370A7"/>
    <w:rsid w:val="00337F09"/>
    <w:rsid w:val="00343DFB"/>
    <w:rsid w:val="003440B3"/>
    <w:rsid w:val="003516F8"/>
    <w:rsid w:val="0035207D"/>
    <w:rsid w:val="00353150"/>
    <w:rsid w:val="00355EA2"/>
    <w:rsid w:val="00362817"/>
    <w:rsid w:val="00364679"/>
    <w:rsid w:val="003671E9"/>
    <w:rsid w:val="00375C5E"/>
    <w:rsid w:val="00385EE6"/>
    <w:rsid w:val="00387F89"/>
    <w:rsid w:val="0039437D"/>
    <w:rsid w:val="00394914"/>
    <w:rsid w:val="0039583D"/>
    <w:rsid w:val="00396550"/>
    <w:rsid w:val="003A1C90"/>
    <w:rsid w:val="003A292D"/>
    <w:rsid w:val="003B2C71"/>
    <w:rsid w:val="003B411A"/>
    <w:rsid w:val="003B6357"/>
    <w:rsid w:val="003C369B"/>
    <w:rsid w:val="003C51C3"/>
    <w:rsid w:val="003D2346"/>
    <w:rsid w:val="003E3809"/>
    <w:rsid w:val="003E4101"/>
    <w:rsid w:val="003E4A30"/>
    <w:rsid w:val="003E781B"/>
    <w:rsid w:val="003F49F4"/>
    <w:rsid w:val="003F679E"/>
    <w:rsid w:val="004024D8"/>
    <w:rsid w:val="004050CF"/>
    <w:rsid w:val="00406614"/>
    <w:rsid w:val="00412D34"/>
    <w:rsid w:val="00414A92"/>
    <w:rsid w:val="0041648B"/>
    <w:rsid w:val="0042660D"/>
    <w:rsid w:val="0043082B"/>
    <w:rsid w:val="00433974"/>
    <w:rsid w:val="00433D57"/>
    <w:rsid w:val="00433EE5"/>
    <w:rsid w:val="00435D55"/>
    <w:rsid w:val="004575F5"/>
    <w:rsid w:val="00462652"/>
    <w:rsid w:val="004632C4"/>
    <w:rsid w:val="004648A8"/>
    <w:rsid w:val="00476DA8"/>
    <w:rsid w:val="00483F37"/>
    <w:rsid w:val="00491C58"/>
    <w:rsid w:val="004946F6"/>
    <w:rsid w:val="004B22D6"/>
    <w:rsid w:val="004D0EDF"/>
    <w:rsid w:val="004D224C"/>
    <w:rsid w:val="004D4198"/>
    <w:rsid w:val="004D76DC"/>
    <w:rsid w:val="004F780B"/>
    <w:rsid w:val="00500E77"/>
    <w:rsid w:val="005018C4"/>
    <w:rsid w:val="005023F0"/>
    <w:rsid w:val="00503B2F"/>
    <w:rsid w:val="0051128B"/>
    <w:rsid w:val="005114CE"/>
    <w:rsid w:val="00517FD2"/>
    <w:rsid w:val="005407F9"/>
    <w:rsid w:val="005459D2"/>
    <w:rsid w:val="005465AB"/>
    <w:rsid w:val="00547EBF"/>
    <w:rsid w:val="005512B4"/>
    <w:rsid w:val="0055284A"/>
    <w:rsid w:val="005605DA"/>
    <w:rsid w:val="00562355"/>
    <w:rsid w:val="0056354D"/>
    <w:rsid w:val="00564C34"/>
    <w:rsid w:val="005655E4"/>
    <w:rsid w:val="0056589E"/>
    <w:rsid w:val="0058608B"/>
    <w:rsid w:val="00587CD5"/>
    <w:rsid w:val="005900EE"/>
    <w:rsid w:val="00597FCD"/>
    <w:rsid w:val="005A0C20"/>
    <w:rsid w:val="005A4391"/>
    <w:rsid w:val="005A7E1E"/>
    <w:rsid w:val="005B0673"/>
    <w:rsid w:val="005B3156"/>
    <w:rsid w:val="005B7A5B"/>
    <w:rsid w:val="005C4F44"/>
    <w:rsid w:val="005C529B"/>
    <w:rsid w:val="005C671F"/>
    <w:rsid w:val="005C7522"/>
    <w:rsid w:val="005D5722"/>
    <w:rsid w:val="005E0FBB"/>
    <w:rsid w:val="005E2514"/>
    <w:rsid w:val="00607430"/>
    <w:rsid w:val="006075C4"/>
    <w:rsid w:val="00617E4D"/>
    <w:rsid w:val="00622716"/>
    <w:rsid w:val="006366BE"/>
    <w:rsid w:val="006374F2"/>
    <w:rsid w:val="00641ABF"/>
    <w:rsid w:val="0064278A"/>
    <w:rsid w:val="00644514"/>
    <w:rsid w:val="006537D5"/>
    <w:rsid w:val="00655C17"/>
    <w:rsid w:val="00657195"/>
    <w:rsid w:val="00662AF9"/>
    <w:rsid w:val="00687511"/>
    <w:rsid w:val="00692F75"/>
    <w:rsid w:val="00695460"/>
    <w:rsid w:val="006A3E97"/>
    <w:rsid w:val="006C0D9E"/>
    <w:rsid w:val="006C44B8"/>
    <w:rsid w:val="006C4687"/>
    <w:rsid w:val="006C70CB"/>
    <w:rsid w:val="006D087D"/>
    <w:rsid w:val="006D3B4C"/>
    <w:rsid w:val="006E6607"/>
    <w:rsid w:val="006E6F39"/>
    <w:rsid w:val="006F2279"/>
    <w:rsid w:val="006F5DC4"/>
    <w:rsid w:val="00702A84"/>
    <w:rsid w:val="00702D7E"/>
    <w:rsid w:val="007040BA"/>
    <w:rsid w:val="0071242D"/>
    <w:rsid w:val="0071780C"/>
    <w:rsid w:val="0072240D"/>
    <w:rsid w:val="007342EE"/>
    <w:rsid w:val="007358C0"/>
    <w:rsid w:val="00742BAB"/>
    <w:rsid w:val="00745DEC"/>
    <w:rsid w:val="00751164"/>
    <w:rsid w:val="007514E4"/>
    <w:rsid w:val="007604D7"/>
    <w:rsid w:val="00765229"/>
    <w:rsid w:val="00771165"/>
    <w:rsid w:val="007758A4"/>
    <w:rsid w:val="00775BD2"/>
    <w:rsid w:val="0077679B"/>
    <w:rsid w:val="00776EEB"/>
    <w:rsid w:val="00781270"/>
    <w:rsid w:val="00781CB6"/>
    <w:rsid w:val="007859BB"/>
    <w:rsid w:val="00790A5F"/>
    <w:rsid w:val="0079530B"/>
    <w:rsid w:val="007A1A36"/>
    <w:rsid w:val="007A331A"/>
    <w:rsid w:val="007A39B5"/>
    <w:rsid w:val="007B70CE"/>
    <w:rsid w:val="007C6831"/>
    <w:rsid w:val="007D2C9A"/>
    <w:rsid w:val="007D7A76"/>
    <w:rsid w:val="007E2283"/>
    <w:rsid w:val="007E7729"/>
    <w:rsid w:val="007F2487"/>
    <w:rsid w:val="007F60EA"/>
    <w:rsid w:val="00805B5D"/>
    <w:rsid w:val="00807CE6"/>
    <w:rsid w:val="00811892"/>
    <w:rsid w:val="00812EDE"/>
    <w:rsid w:val="008169E5"/>
    <w:rsid w:val="008220E0"/>
    <w:rsid w:val="0082586D"/>
    <w:rsid w:val="008314D6"/>
    <w:rsid w:val="008327B5"/>
    <w:rsid w:val="008329EC"/>
    <w:rsid w:val="00833A35"/>
    <w:rsid w:val="0084644F"/>
    <w:rsid w:val="00846877"/>
    <w:rsid w:val="00853EA9"/>
    <w:rsid w:val="008567E9"/>
    <w:rsid w:val="00860C49"/>
    <w:rsid w:val="00863EEC"/>
    <w:rsid w:val="008711F3"/>
    <w:rsid w:val="0087782B"/>
    <w:rsid w:val="00882A63"/>
    <w:rsid w:val="00887DD8"/>
    <w:rsid w:val="008A5369"/>
    <w:rsid w:val="008A6CB3"/>
    <w:rsid w:val="008B2F2D"/>
    <w:rsid w:val="008C0DA4"/>
    <w:rsid w:val="008C207A"/>
    <w:rsid w:val="008C782C"/>
    <w:rsid w:val="008D3695"/>
    <w:rsid w:val="008D5430"/>
    <w:rsid w:val="008D5938"/>
    <w:rsid w:val="008E64FC"/>
    <w:rsid w:val="008E7235"/>
    <w:rsid w:val="00902BCB"/>
    <w:rsid w:val="00920060"/>
    <w:rsid w:val="009229F2"/>
    <w:rsid w:val="0092357E"/>
    <w:rsid w:val="009236E7"/>
    <w:rsid w:val="00923D7E"/>
    <w:rsid w:val="0093183F"/>
    <w:rsid w:val="00931F84"/>
    <w:rsid w:val="00942ED3"/>
    <w:rsid w:val="00945755"/>
    <w:rsid w:val="00947B00"/>
    <w:rsid w:val="00961263"/>
    <w:rsid w:val="009625FF"/>
    <w:rsid w:val="0096325B"/>
    <w:rsid w:val="009669CB"/>
    <w:rsid w:val="00983845"/>
    <w:rsid w:val="0098779F"/>
    <w:rsid w:val="009B74CA"/>
    <w:rsid w:val="009C70A9"/>
    <w:rsid w:val="009D3913"/>
    <w:rsid w:val="009D43CD"/>
    <w:rsid w:val="009E3761"/>
    <w:rsid w:val="009F66E3"/>
    <w:rsid w:val="00A03351"/>
    <w:rsid w:val="00A14D2D"/>
    <w:rsid w:val="00A237EA"/>
    <w:rsid w:val="00A31472"/>
    <w:rsid w:val="00A31BA2"/>
    <w:rsid w:val="00A33646"/>
    <w:rsid w:val="00A363A8"/>
    <w:rsid w:val="00A53065"/>
    <w:rsid w:val="00A55516"/>
    <w:rsid w:val="00A5787A"/>
    <w:rsid w:val="00A6352A"/>
    <w:rsid w:val="00A7780C"/>
    <w:rsid w:val="00A85B6B"/>
    <w:rsid w:val="00A878FE"/>
    <w:rsid w:val="00A90F7F"/>
    <w:rsid w:val="00A910CF"/>
    <w:rsid w:val="00A91BD4"/>
    <w:rsid w:val="00A94F2A"/>
    <w:rsid w:val="00A95618"/>
    <w:rsid w:val="00A969E6"/>
    <w:rsid w:val="00AB5D45"/>
    <w:rsid w:val="00AC59A7"/>
    <w:rsid w:val="00AD28D7"/>
    <w:rsid w:val="00AD4821"/>
    <w:rsid w:val="00AD4A1E"/>
    <w:rsid w:val="00B01221"/>
    <w:rsid w:val="00B15DA4"/>
    <w:rsid w:val="00B215BC"/>
    <w:rsid w:val="00B21740"/>
    <w:rsid w:val="00B2455B"/>
    <w:rsid w:val="00B346C4"/>
    <w:rsid w:val="00B50BB1"/>
    <w:rsid w:val="00B60709"/>
    <w:rsid w:val="00B6103F"/>
    <w:rsid w:val="00B63B21"/>
    <w:rsid w:val="00B71645"/>
    <w:rsid w:val="00B83991"/>
    <w:rsid w:val="00B850DE"/>
    <w:rsid w:val="00B858F0"/>
    <w:rsid w:val="00B87152"/>
    <w:rsid w:val="00B92794"/>
    <w:rsid w:val="00B92D4F"/>
    <w:rsid w:val="00B937D5"/>
    <w:rsid w:val="00B949E7"/>
    <w:rsid w:val="00B94C2D"/>
    <w:rsid w:val="00B95132"/>
    <w:rsid w:val="00B9629E"/>
    <w:rsid w:val="00BA5BDD"/>
    <w:rsid w:val="00BB248C"/>
    <w:rsid w:val="00BB32B4"/>
    <w:rsid w:val="00BB4714"/>
    <w:rsid w:val="00BC4A56"/>
    <w:rsid w:val="00BD0B87"/>
    <w:rsid w:val="00BD238E"/>
    <w:rsid w:val="00BD629A"/>
    <w:rsid w:val="00BD7C6D"/>
    <w:rsid w:val="00BE028E"/>
    <w:rsid w:val="00BE6DD6"/>
    <w:rsid w:val="00BF16F6"/>
    <w:rsid w:val="00C00126"/>
    <w:rsid w:val="00C1130D"/>
    <w:rsid w:val="00C14D5F"/>
    <w:rsid w:val="00C21421"/>
    <w:rsid w:val="00C2202E"/>
    <w:rsid w:val="00C24178"/>
    <w:rsid w:val="00C26E83"/>
    <w:rsid w:val="00C31918"/>
    <w:rsid w:val="00C32B30"/>
    <w:rsid w:val="00C413A6"/>
    <w:rsid w:val="00C419D4"/>
    <w:rsid w:val="00C422C2"/>
    <w:rsid w:val="00C47A3D"/>
    <w:rsid w:val="00C5073F"/>
    <w:rsid w:val="00C56D99"/>
    <w:rsid w:val="00C57E2B"/>
    <w:rsid w:val="00C606CD"/>
    <w:rsid w:val="00C6699B"/>
    <w:rsid w:val="00C673A2"/>
    <w:rsid w:val="00C73044"/>
    <w:rsid w:val="00C76042"/>
    <w:rsid w:val="00C7616C"/>
    <w:rsid w:val="00C7789F"/>
    <w:rsid w:val="00C80346"/>
    <w:rsid w:val="00C81F2B"/>
    <w:rsid w:val="00C8219F"/>
    <w:rsid w:val="00C8266F"/>
    <w:rsid w:val="00C832E2"/>
    <w:rsid w:val="00C84824"/>
    <w:rsid w:val="00C85638"/>
    <w:rsid w:val="00C85CF2"/>
    <w:rsid w:val="00C93BEB"/>
    <w:rsid w:val="00C9626F"/>
    <w:rsid w:val="00C97B25"/>
    <w:rsid w:val="00CA50EE"/>
    <w:rsid w:val="00CA58B9"/>
    <w:rsid w:val="00CB364A"/>
    <w:rsid w:val="00CB4656"/>
    <w:rsid w:val="00CB747D"/>
    <w:rsid w:val="00CC0937"/>
    <w:rsid w:val="00CD1732"/>
    <w:rsid w:val="00CD5446"/>
    <w:rsid w:val="00CE746E"/>
    <w:rsid w:val="00CF1154"/>
    <w:rsid w:val="00CF1ED2"/>
    <w:rsid w:val="00D06257"/>
    <w:rsid w:val="00D10E77"/>
    <w:rsid w:val="00D161E2"/>
    <w:rsid w:val="00D17167"/>
    <w:rsid w:val="00D32872"/>
    <w:rsid w:val="00D43503"/>
    <w:rsid w:val="00D45B5B"/>
    <w:rsid w:val="00D57248"/>
    <w:rsid w:val="00D71674"/>
    <w:rsid w:val="00D8192E"/>
    <w:rsid w:val="00D81AA9"/>
    <w:rsid w:val="00D81D2F"/>
    <w:rsid w:val="00D86167"/>
    <w:rsid w:val="00D86700"/>
    <w:rsid w:val="00DA3B8D"/>
    <w:rsid w:val="00DA58FD"/>
    <w:rsid w:val="00DA7982"/>
    <w:rsid w:val="00DB7394"/>
    <w:rsid w:val="00DC2D88"/>
    <w:rsid w:val="00DC467F"/>
    <w:rsid w:val="00DD1DF7"/>
    <w:rsid w:val="00DD5151"/>
    <w:rsid w:val="00DE00C9"/>
    <w:rsid w:val="00DF473D"/>
    <w:rsid w:val="00DF67AE"/>
    <w:rsid w:val="00E0703B"/>
    <w:rsid w:val="00E13E71"/>
    <w:rsid w:val="00E14EDF"/>
    <w:rsid w:val="00E20B80"/>
    <w:rsid w:val="00E24D66"/>
    <w:rsid w:val="00E2608C"/>
    <w:rsid w:val="00E2773B"/>
    <w:rsid w:val="00E27B91"/>
    <w:rsid w:val="00E30C64"/>
    <w:rsid w:val="00E32527"/>
    <w:rsid w:val="00E33063"/>
    <w:rsid w:val="00E33B24"/>
    <w:rsid w:val="00E35FCE"/>
    <w:rsid w:val="00E55818"/>
    <w:rsid w:val="00E660A2"/>
    <w:rsid w:val="00E73B34"/>
    <w:rsid w:val="00E7779D"/>
    <w:rsid w:val="00E80763"/>
    <w:rsid w:val="00E83739"/>
    <w:rsid w:val="00E83D5C"/>
    <w:rsid w:val="00E9261C"/>
    <w:rsid w:val="00E9411D"/>
    <w:rsid w:val="00EA5A5A"/>
    <w:rsid w:val="00EA7EDE"/>
    <w:rsid w:val="00EB1192"/>
    <w:rsid w:val="00EC0134"/>
    <w:rsid w:val="00EC085E"/>
    <w:rsid w:val="00EC1EBC"/>
    <w:rsid w:val="00EC424D"/>
    <w:rsid w:val="00EC475D"/>
    <w:rsid w:val="00EC5678"/>
    <w:rsid w:val="00ED3D5A"/>
    <w:rsid w:val="00EE616C"/>
    <w:rsid w:val="00EF7ABA"/>
    <w:rsid w:val="00F00AFA"/>
    <w:rsid w:val="00F02ED1"/>
    <w:rsid w:val="00F12BF1"/>
    <w:rsid w:val="00F12DDE"/>
    <w:rsid w:val="00F15748"/>
    <w:rsid w:val="00F16184"/>
    <w:rsid w:val="00F405AC"/>
    <w:rsid w:val="00F41074"/>
    <w:rsid w:val="00F4115E"/>
    <w:rsid w:val="00F43CC6"/>
    <w:rsid w:val="00F4519C"/>
    <w:rsid w:val="00F542D0"/>
    <w:rsid w:val="00F577A1"/>
    <w:rsid w:val="00F63FD8"/>
    <w:rsid w:val="00F65F6E"/>
    <w:rsid w:val="00F70485"/>
    <w:rsid w:val="00F70A4A"/>
    <w:rsid w:val="00F75E69"/>
    <w:rsid w:val="00F81270"/>
    <w:rsid w:val="00F85AD6"/>
    <w:rsid w:val="00F916E4"/>
    <w:rsid w:val="00FA17C4"/>
    <w:rsid w:val="00FA562E"/>
    <w:rsid w:val="00FB21E9"/>
    <w:rsid w:val="00FB7358"/>
    <w:rsid w:val="00FC253B"/>
    <w:rsid w:val="00FC758F"/>
    <w:rsid w:val="00FD04EA"/>
    <w:rsid w:val="00FD65B1"/>
    <w:rsid w:val="00FD78D6"/>
    <w:rsid w:val="00FE033F"/>
    <w:rsid w:val="00FE1078"/>
    <w:rsid w:val="00FF2759"/>
    <w:rsid w:val="00FF53EA"/>
    <w:rsid w:val="01CFF67E"/>
    <w:rsid w:val="0229DB66"/>
    <w:rsid w:val="05DF6742"/>
    <w:rsid w:val="0736A178"/>
    <w:rsid w:val="084CE9F3"/>
    <w:rsid w:val="0AC4ABAD"/>
    <w:rsid w:val="1209D017"/>
    <w:rsid w:val="1A992724"/>
    <w:rsid w:val="1E770DEB"/>
    <w:rsid w:val="1F184BC5"/>
    <w:rsid w:val="1F851B29"/>
    <w:rsid w:val="217A9E4D"/>
    <w:rsid w:val="23EBC3AB"/>
    <w:rsid w:val="2A430212"/>
    <w:rsid w:val="2B5A7766"/>
    <w:rsid w:val="33BAAF7B"/>
    <w:rsid w:val="36FAB992"/>
    <w:rsid w:val="3E24D170"/>
    <w:rsid w:val="4A7F7CBF"/>
    <w:rsid w:val="4AB034D5"/>
    <w:rsid w:val="4CF43804"/>
    <w:rsid w:val="5485E35A"/>
    <w:rsid w:val="57C0EC8E"/>
    <w:rsid w:val="5F2FAEF1"/>
    <w:rsid w:val="5F9E180C"/>
    <w:rsid w:val="69C83EC2"/>
    <w:rsid w:val="70F27C55"/>
    <w:rsid w:val="73110F41"/>
    <w:rsid w:val="770DAABB"/>
    <w:rsid w:val="77F8F78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ECDF8"/>
  <w15:docId w15:val="{7605717E-C35A-4757-8FC4-B40B556F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basedOn w:val="Normal"/>
    <w:link w:val="Heading2Char"/>
    <w:uiPriority w:val="9"/>
    <w:qFormat/>
    <w:rsid w:val="006374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paragraph" w:styleId="Heading5">
    <w:name w:val="heading 5"/>
    <w:basedOn w:val="Normal"/>
    <w:next w:val="Normal"/>
    <w:link w:val="Heading5Char"/>
    <w:uiPriority w:val="9"/>
    <w:semiHidden/>
    <w:unhideWhenUsed/>
    <w:qFormat/>
    <w:rsid w:val="00157D9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57D9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link w:val="HeaderChar"/>
    <w:pPr>
      <w:keepNext/>
      <w:keepLines/>
      <w:spacing w:before="240"/>
      <w:outlineLvl w:val="0"/>
    </w:pPr>
    <w:rPr>
      <w:rFonts w:ascii="Calibri Light" w:hAnsi="Calibri Light" w:cs="Arial Unicode MS"/>
      <w:color w:val="2F5496"/>
      <w:sz w:val="32"/>
      <w:szCs w:val="32"/>
      <w:u w:color="2F5496"/>
      <w:lang w:val="fr-FR"/>
      <w14:textOutline w14:w="0" w14:cap="flat" w14:cmpd="sng" w14:algn="ctr">
        <w14:noFill/>
        <w14:prstDash w14:val="solid"/>
        <w14:bevel/>
      </w14:textOutline>
    </w:rPr>
  </w:style>
  <w:style w:type="paragraph" w:styleId="Footer">
    <w:name w:val="footer"/>
    <w:pPr>
      <w:tabs>
        <w:tab w:val="center" w:pos="4252"/>
        <w:tab w:val="right" w:pos="8504"/>
      </w:tabs>
    </w:pPr>
    <w:rPr>
      <w:rFonts w:ascii="Calibri" w:hAnsi="Calibri" w:cs="Arial Unicode MS"/>
      <w:color w:val="000000"/>
      <w:sz w:val="22"/>
      <w:szCs w:val="22"/>
      <w:u w:color="000000"/>
      <w:lang w:val="en-US"/>
    </w:rPr>
  </w:style>
  <w:style w:type="paragraph" w:customStyle="1" w:styleId="Corpo">
    <w:name w:val="Corpo"/>
    <w:rPr>
      <w:rFonts w:cs="Arial Unicode MS"/>
      <w:color w:val="000000"/>
      <w:sz w:val="24"/>
      <w:szCs w:val="24"/>
      <w:u w:color="000000"/>
      <w:lang w:val="de-DE"/>
      <w14:textOutline w14:w="0" w14:cap="flat" w14:cmpd="sng" w14:algn="ctr">
        <w14:noFill/>
        <w14:prstDash w14:val="solid"/>
        <w14:bevel/>
      </w14:textOutline>
    </w:rPr>
  </w:style>
  <w:style w:type="paragraph" w:styleId="ListParagraph">
    <w:name w:val="List Paragraph"/>
    <w:pPr>
      <w:ind w:left="720"/>
    </w:pPr>
    <w:rPr>
      <w:rFonts w:ascii="Calibri" w:hAnsi="Calibri" w:cs="Arial Unicode MS"/>
      <w:color w:val="000000"/>
      <w:sz w:val="22"/>
      <w:szCs w:val="22"/>
      <w:u w:color="000000"/>
      <w:lang w:val="en-US"/>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3">
    <w:name w:val="Stile importato 3"/>
    <w:pPr>
      <w:numPr>
        <w:numId w:val="3"/>
      </w:numPr>
    </w:pPr>
  </w:style>
  <w:style w:type="character" w:customStyle="1" w:styleId="Link">
    <w:name w:val="Link"/>
    <w:rPr>
      <w:outline w:val="0"/>
      <w:color w:val="0563C1"/>
      <w:u w:val="single" w:color="0563C1"/>
    </w:rPr>
  </w:style>
  <w:style w:type="character" w:customStyle="1" w:styleId="Hyperlink0">
    <w:name w:val="Hyperlink.0"/>
    <w:basedOn w:val="Link"/>
    <w:rPr>
      <w:rFonts w:ascii="Trebuchet MS" w:eastAsia="Trebuchet MS" w:hAnsi="Trebuchet MS" w:cs="Trebuchet MS"/>
      <w:outline w:val="0"/>
      <w:color w:val="0563C1"/>
      <w:sz w:val="20"/>
      <w:szCs w:val="20"/>
      <w:u w:val="single" w:color="0563C1"/>
    </w:rPr>
  </w:style>
  <w:style w:type="character" w:customStyle="1" w:styleId="Hyperlink1">
    <w:name w:val="Hyperlink.1"/>
    <w:basedOn w:val="Link"/>
    <w:rPr>
      <w:rFonts w:ascii="Trebuchet MS" w:eastAsia="Trebuchet MS" w:hAnsi="Trebuchet MS" w:cs="Trebuchet MS"/>
      <w:outline w:val="0"/>
      <w:color w:val="0563C1"/>
      <w:sz w:val="20"/>
      <w:szCs w:val="20"/>
      <w:u w:val="single" w:color="0563C1"/>
      <w:lang w:val="en-US"/>
    </w:rPr>
  </w:style>
  <w:style w:type="numbering" w:customStyle="1" w:styleId="Stileimportato4">
    <w:name w:val="Stile importato 4"/>
    <w:pPr>
      <w:numPr>
        <w:numId w:val="5"/>
      </w:numPr>
    </w:pPr>
  </w:style>
  <w:style w:type="paragraph" w:styleId="Caption">
    <w:name w:val="caption"/>
    <w:next w:val="Corpo"/>
    <w:pPr>
      <w:spacing w:after="200"/>
    </w:pPr>
    <w:rPr>
      <w:rFonts w:ascii="Calibri" w:hAnsi="Calibri" w:cs="Arial Unicode MS"/>
      <w:i/>
      <w:iCs/>
      <w:color w:val="44546A"/>
      <w:sz w:val="18"/>
      <w:szCs w:val="18"/>
      <w:u w:color="44546A"/>
      <w:lang w:val="en-US"/>
      <w14:textOutline w14:w="12700" w14:cap="flat" w14:cmpd="sng" w14:algn="ctr">
        <w14:noFill/>
        <w14:prstDash w14:val="solid"/>
        <w14:miter w14:lim="400000"/>
      </w14:textOutli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607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709"/>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C6699B"/>
    <w:rPr>
      <w:b/>
      <w:bCs/>
    </w:rPr>
  </w:style>
  <w:style w:type="character" w:customStyle="1" w:styleId="CommentSubjectChar">
    <w:name w:val="Comment Subject Char"/>
    <w:basedOn w:val="CommentTextChar"/>
    <w:link w:val="CommentSubject"/>
    <w:uiPriority w:val="99"/>
    <w:semiHidden/>
    <w:rsid w:val="00C6699B"/>
    <w:rPr>
      <w:b/>
      <w:bCs/>
      <w:lang w:val="en-US" w:eastAsia="en-US"/>
    </w:rPr>
  </w:style>
  <w:style w:type="paragraph" w:styleId="Revision">
    <w:name w:val="Revision"/>
    <w:hidden/>
    <w:uiPriority w:val="99"/>
    <w:semiHidden/>
    <w:rsid w:val="00C3191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51128B"/>
    <w:rPr>
      <w:color w:val="605E5C"/>
      <w:shd w:val="clear" w:color="auto" w:fill="E1DFDD"/>
    </w:rPr>
  </w:style>
  <w:style w:type="character" w:customStyle="1" w:styleId="Heading2Char">
    <w:name w:val="Heading 2 Char"/>
    <w:basedOn w:val="DefaultParagraphFont"/>
    <w:link w:val="Heading2"/>
    <w:uiPriority w:val="9"/>
    <w:rsid w:val="006374F2"/>
    <w:rPr>
      <w:rFonts w:eastAsia="Times New Roman"/>
      <w:b/>
      <w:bCs/>
      <w:sz w:val="36"/>
      <w:szCs w:val="36"/>
      <w:bdr w:val="none" w:sz="0" w:space="0" w:color="auto"/>
      <w:lang w:val="en-US" w:eastAsia="en-US"/>
    </w:rPr>
  </w:style>
  <w:style w:type="character" w:styleId="Strong">
    <w:name w:val="Strong"/>
    <w:basedOn w:val="DefaultParagraphFont"/>
    <w:uiPriority w:val="22"/>
    <w:qFormat/>
    <w:rsid w:val="006374F2"/>
    <w:rPr>
      <w:b/>
      <w:bCs/>
    </w:rPr>
  </w:style>
  <w:style w:type="character" w:customStyle="1" w:styleId="apple-converted-space">
    <w:name w:val="apple-converted-space"/>
    <w:basedOn w:val="DefaultParagraphFont"/>
    <w:rsid w:val="006374F2"/>
  </w:style>
  <w:style w:type="character" w:customStyle="1" w:styleId="muitypography-root">
    <w:name w:val="muitypography-root"/>
    <w:basedOn w:val="DefaultParagraphFont"/>
    <w:rsid w:val="000E56C1"/>
  </w:style>
  <w:style w:type="character" w:customStyle="1" w:styleId="srccitationsxs4o6">
    <w:name w:val="src_citations__xs4o6"/>
    <w:basedOn w:val="DefaultParagraphFont"/>
    <w:rsid w:val="000E56C1"/>
  </w:style>
  <w:style w:type="paragraph" w:customStyle="1" w:styleId="articlereferencessmalltextxyvi">
    <w:name w:val="articlereferences_small_text__xyv_i"/>
    <w:basedOn w:val="Normal"/>
    <w:rsid w:val="00F12D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5Char">
    <w:name w:val="Heading 5 Char"/>
    <w:basedOn w:val="DefaultParagraphFont"/>
    <w:link w:val="Heading5"/>
    <w:uiPriority w:val="9"/>
    <w:semiHidden/>
    <w:rsid w:val="00157D9E"/>
    <w:rPr>
      <w:rFonts w:asciiTheme="majorHAnsi" w:eastAsiaTheme="majorEastAsia" w:hAnsiTheme="majorHAnsi" w:cstheme="majorBidi"/>
      <w:color w:val="2F5496" w:themeColor="accent1" w:themeShade="BF"/>
      <w:sz w:val="24"/>
      <w:szCs w:val="24"/>
      <w:lang w:val="en-US" w:eastAsia="en-US"/>
    </w:rPr>
  </w:style>
  <w:style w:type="character" w:customStyle="1" w:styleId="Heading6Char">
    <w:name w:val="Heading 6 Char"/>
    <w:basedOn w:val="DefaultParagraphFont"/>
    <w:link w:val="Heading6"/>
    <w:uiPriority w:val="9"/>
    <w:semiHidden/>
    <w:rsid w:val="00157D9E"/>
    <w:rPr>
      <w:rFonts w:asciiTheme="majorHAnsi" w:eastAsiaTheme="majorEastAsia" w:hAnsiTheme="majorHAnsi" w:cstheme="majorBidi"/>
      <w:color w:val="1F3763" w:themeColor="accent1" w:themeShade="7F"/>
      <w:sz w:val="24"/>
      <w:szCs w:val="24"/>
      <w:lang w:val="en-US" w:eastAsia="en-US"/>
    </w:rPr>
  </w:style>
  <w:style w:type="table" w:styleId="TableGrid">
    <w:name w:val="Table Grid"/>
    <w:basedOn w:val="TableNormal"/>
    <w:uiPriority w:val="39"/>
    <w:rsid w:val="00086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C6831"/>
    <w:rPr>
      <w:rFonts w:ascii="Calibri Light" w:hAnsi="Calibri Light" w:cs="Arial Unicode MS"/>
      <w:color w:val="2F5496"/>
      <w:sz w:val="32"/>
      <w:szCs w:val="32"/>
      <w:u w:color="2F5496"/>
      <w:lang w:val="fr-FR"/>
      <w14:textOutline w14:w="0" w14:cap="flat" w14:cmpd="sng" w14:algn="ctr">
        <w14:noFill/>
        <w14:prstDash w14:val="solid"/>
        <w14:bevel/>
      </w14:textOutline>
    </w:rPr>
  </w:style>
  <w:style w:type="character" w:styleId="LineNumber">
    <w:name w:val="line number"/>
    <w:basedOn w:val="DefaultParagraphFont"/>
    <w:uiPriority w:val="99"/>
    <w:semiHidden/>
    <w:unhideWhenUsed/>
    <w:rsid w:val="0076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5358">
      <w:bodyDiv w:val="1"/>
      <w:marLeft w:val="0"/>
      <w:marRight w:val="0"/>
      <w:marTop w:val="0"/>
      <w:marBottom w:val="0"/>
      <w:divBdr>
        <w:top w:val="none" w:sz="0" w:space="0" w:color="auto"/>
        <w:left w:val="none" w:sz="0" w:space="0" w:color="auto"/>
        <w:bottom w:val="none" w:sz="0" w:space="0" w:color="auto"/>
        <w:right w:val="none" w:sz="0" w:space="0" w:color="auto"/>
      </w:divBdr>
    </w:div>
    <w:div w:id="195242311">
      <w:bodyDiv w:val="1"/>
      <w:marLeft w:val="0"/>
      <w:marRight w:val="0"/>
      <w:marTop w:val="0"/>
      <w:marBottom w:val="0"/>
      <w:divBdr>
        <w:top w:val="none" w:sz="0" w:space="0" w:color="auto"/>
        <w:left w:val="none" w:sz="0" w:space="0" w:color="auto"/>
        <w:bottom w:val="none" w:sz="0" w:space="0" w:color="auto"/>
        <w:right w:val="none" w:sz="0" w:space="0" w:color="auto"/>
      </w:divBdr>
    </w:div>
    <w:div w:id="288633842">
      <w:bodyDiv w:val="1"/>
      <w:marLeft w:val="0"/>
      <w:marRight w:val="0"/>
      <w:marTop w:val="0"/>
      <w:marBottom w:val="0"/>
      <w:divBdr>
        <w:top w:val="none" w:sz="0" w:space="0" w:color="auto"/>
        <w:left w:val="none" w:sz="0" w:space="0" w:color="auto"/>
        <w:bottom w:val="none" w:sz="0" w:space="0" w:color="auto"/>
        <w:right w:val="none" w:sz="0" w:space="0" w:color="auto"/>
      </w:divBdr>
    </w:div>
    <w:div w:id="556816485">
      <w:bodyDiv w:val="1"/>
      <w:marLeft w:val="0"/>
      <w:marRight w:val="0"/>
      <w:marTop w:val="0"/>
      <w:marBottom w:val="0"/>
      <w:divBdr>
        <w:top w:val="none" w:sz="0" w:space="0" w:color="auto"/>
        <w:left w:val="none" w:sz="0" w:space="0" w:color="auto"/>
        <w:bottom w:val="none" w:sz="0" w:space="0" w:color="auto"/>
        <w:right w:val="none" w:sz="0" w:space="0" w:color="auto"/>
      </w:divBdr>
    </w:div>
    <w:div w:id="591550440">
      <w:bodyDiv w:val="1"/>
      <w:marLeft w:val="0"/>
      <w:marRight w:val="0"/>
      <w:marTop w:val="0"/>
      <w:marBottom w:val="0"/>
      <w:divBdr>
        <w:top w:val="none" w:sz="0" w:space="0" w:color="auto"/>
        <w:left w:val="none" w:sz="0" w:space="0" w:color="auto"/>
        <w:bottom w:val="none" w:sz="0" w:space="0" w:color="auto"/>
        <w:right w:val="none" w:sz="0" w:space="0" w:color="auto"/>
      </w:divBdr>
    </w:div>
    <w:div w:id="701511932">
      <w:bodyDiv w:val="1"/>
      <w:marLeft w:val="0"/>
      <w:marRight w:val="0"/>
      <w:marTop w:val="0"/>
      <w:marBottom w:val="0"/>
      <w:divBdr>
        <w:top w:val="none" w:sz="0" w:space="0" w:color="auto"/>
        <w:left w:val="none" w:sz="0" w:space="0" w:color="auto"/>
        <w:bottom w:val="none" w:sz="0" w:space="0" w:color="auto"/>
        <w:right w:val="none" w:sz="0" w:space="0" w:color="auto"/>
      </w:divBdr>
    </w:div>
    <w:div w:id="706611755">
      <w:bodyDiv w:val="1"/>
      <w:marLeft w:val="0"/>
      <w:marRight w:val="0"/>
      <w:marTop w:val="0"/>
      <w:marBottom w:val="0"/>
      <w:divBdr>
        <w:top w:val="none" w:sz="0" w:space="0" w:color="auto"/>
        <w:left w:val="none" w:sz="0" w:space="0" w:color="auto"/>
        <w:bottom w:val="none" w:sz="0" w:space="0" w:color="auto"/>
        <w:right w:val="none" w:sz="0" w:space="0" w:color="auto"/>
      </w:divBdr>
    </w:div>
    <w:div w:id="1493176411">
      <w:bodyDiv w:val="1"/>
      <w:marLeft w:val="0"/>
      <w:marRight w:val="0"/>
      <w:marTop w:val="0"/>
      <w:marBottom w:val="0"/>
      <w:divBdr>
        <w:top w:val="none" w:sz="0" w:space="0" w:color="auto"/>
        <w:left w:val="none" w:sz="0" w:space="0" w:color="auto"/>
        <w:bottom w:val="none" w:sz="0" w:space="0" w:color="auto"/>
        <w:right w:val="none" w:sz="0" w:space="0" w:color="auto"/>
      </w:divBdr>
    </w:div>
    <w:div w:id="1557089851">
      <w:bodyDiv w:val="1"/>
      <w:marLeft w:val="0"/>
      <w:marRight w:val="0"/>
      <w:marTop w:val="0"/>
      <w:marBottom w:val="0"/>
      <w:divBdr>
        <w:top w:val="none" w:sz="0" w:space="0" w:color="auto"/>
        <w:left w:val="none" w:sz="0" w:space="0" w:color="auto"/>
        <w:bottom w:val="none" w:sz="0" w:space="0" w:color="auto"/>
        <w:right w:val="none" w:sz="0" w:space="0" w:color="auto"/>
      </w:divBdr>
      <w:divsChild>
        <w:div w:id="1660965562">
          <w:marLeft w:val="0"/>
          <w:marRight w:val="0"/>
          <w:marTop w:val="0"/>
          <w:marBottom w:val="0"/>
          <w:divBdr>
            <w:top w:val="none" w:sz="0" w:space="0" w:color="auto"/>
            <w:left w:val="none" w:sz="0" w:space="0" w:color="auto"/>
            <w:bottom w:val="none" w:sz="0" w:space="0" w:color="auto"/>
            <w:right w:val="none" w:sz="0" w:space="0" w:color="auto"/>
          </w:divBdr>
          <w:divsChild>
            <w:div w:id="1091514247">
              <w:marLeft w:val="0"/>
              <w:marRight w:val="0"/>
              <w:marTop w:val="0"/>
              <w:marBottom w:val="0"/>
              <w:divBdr>
                <w:top w:val="none" w:sz="0" w:space="0" w:color="auto"/>
                <w:left w:val="none" w:sz="0" w:space="0" w:color="auto"/>
                <w:bottom w:val="none" w:sz="0" w:space="0" w:color="auto"/>
                <w:right w:val="none" w:sz="0" w:space="0" w:color="auto"/>
              </w:divBdr>
              <w:divsChild>
                <w:div w:id="1548179297">
                  <w:marLeft w:val="0"/>
                  <w:marRight w:val="0"/>
                  <w:marTop w:val="0"/>
                  <w:marBottom w:val="0"/>
                  <w:divBdr>
                    <w:top w:val="none" w:sz="0" w:space="0" w:color="auto"/>
                    <w:left w:val="none" w:sz="0" w:space="0" w:color="auto"/>
                    <w:bottom w:val="none" w:sz="0" w:space="0" w:color="auto"/>
                    <w:right w:val="none" w:sz="0" w:space="0" w:color="auto"/>
                  </w:divBdr>
                  <w:divsChild>
                    <w:div w:id="1400404045">
                      <w:marLeft w:val="0"/>
                      <w:marRight w:val="0"/>
                      <w:marTop w:val="0"/>
                      <w:marBottom w:val="0"/>
                      <w:divBdr>
                        <w:top w:val="none" w:sz="0" w:space="0" w:color="auto"/>
                        <w:left w:val="none" w:sz="0" w:space="0" w:color="auto"/>
                        <w:bottom w:val="none" w:sz="0" w:space="0" w:color="auto"/>
                        <w:right w:val="none" w:sz="0" w:space="0" w:color="auto"/>
                      </w:divBdr>
                      <w:divsChild>
                        <w:div w:id="920404448">
                          <w:marLeft w:val="0"/>
                          <w:marRight w:val="0"/>
                          <w:marTop w:val="0"/>
                          <w:marBottom w:val="0"/>
                          <w:divBdr>
                            <w:top w:val="none" w:sz="0" w:space="0" w:color="auto"/>
                            <w:left w:val="none" w:sz="0" w:space="0" w:color="auto"/>
                            <w:bottom w:val="none" w:sz="0" w:space="0" w:color="auto"/>
                            <w:right w:val="none" w:sz="0" w:space="0" w:color="auto"/>
                          </w:divBdr>
                          <w:divsChild>
                            <w:div w:id="1007950771">
                              <w:marLeft w:val="0"/>
                              <w:marRight w:val="0"/>
                              <w:marTop w:val="0"/>
                              <w:marBottom w:val="0"/>
                              <w:divBdr>
                                <w:top w:val="none" w:sz="0" w:space="0" w:color="auto"/>
                                <w:left w:val="none" w:sz="0" w:space="0" w:color="auto"/>
                                <w:bottom w:val="none" w:sz="0" w:space="0" w:color="auto"/>
                                <w:right w:val="none" w:sz="0" w:space="0" w:color="auto"/>
                              </w:divBdr>
                              <w:divsChild>
                                <w:div w:id="151604521">
                                  <w:marLeft w:val="0"/>
                                  <w:marRight w:val="0"/>
                                  <w:marTop w:val="0"/>
                                  <w:marBottom w:val="0"/>
                                  <w:divBdr>
                                    <w:top w:val="none" w:sz="0" w:space="0" w:color="auto"/>
                                    <w:left w:val="none" w:sz="0" w:space="0" w:color="auto"/>
                                    <w:bottom w:val="none" w:sz="0" w:space="0" w:color="auto"/>
                                    <w:right w:val="none" w:sz="0" w:space="0" w:color="auto"/>
                                  </w:divBdr>
                                  <w:divsChild>
                                    <w:div w:id="5367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192245">
      <w:bodyDiv w:val="1"/>
      <w:marLeft w:val="0"/>
      <w:marRight w:val="0"/>
      <w:marTop w:val="0"/>
      <w:marBottom w:val="0"/>
      <w:divBdr>
        <w:top w:val="none" w:sz="0" w:space="0" w:color="auto"/>
        <w:left w:val="none" w:sz="0" w:space="0" w:color="auto"/>
        <w:bottom w:val="none" w:sz="0" w:space="0" w:color="auto"/>
        <w:right w:val="none" w:sz="0" w:space="0" w:color="auto"/>
      </w:divBdr>
    </w:div>
    <w:div w:id="1886525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tindr@ohs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oRender.com" TargetMode="Externa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449580" rtl="0" fontAlgn="auto" latinLnBrk="0" hangingPunct="0">
          <a:lnSpc>
            <a:spcPct val="100000"/>
          </a:lnSpc>
          <a:spcBef>
            <a:spcPts val="1000"/>
          </a:spcBef>
          <a:spcAft>
            <a:spcPts val="0"/>
          </a:spcAft>
          <a:buClrTx/>
          <a:buSzTx/>
          <a:buFontTx/>
          <a:buNone/>
          <a:tabLst/>
          <a:defRPr kumimoji="0" sz="900" b="0" i="1" u="none" strike="noStrike" cap="none" spc="0" normalizeH="0" baseline="0">
            <a:ln>
              <a:noFill/>
            </a:ln>
            <a:solidFill>
              <a:srgbClr val="44546A"/>
            </a:solidFill>
            <a:effectLst/>
            <a:uFill>
              <a:solidFill>
                <a:srgbClr val="44546A"/>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608E5-FFF2-364B-885D-3D27BDCE6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92004</Words>
  <Characters>610914</Characters>
  <Application>Microsoft Office Word</Application>
  <DocSecurity>0</DocSecurity>
  <Lines>10354</Lines>
  <Paragraphs>3152</Paragraphs>
  <ScaleCrop>false</ScaleCrop>
  <Company>HP Inc.</Company>
  <LinksUpToDate>false</LinksUpToDate>
  <CharactersWithSpaces>699766</CharactersWithSpaces>
  <SharedDoc>false</SharedDoc>
  <HLinks>
    <vt:vector size="12" baseType="variant">
      <vt:variant>
        <vt:i4>7274544</vt:i4>
      </vt:variant>
      <vt:variant>
        <vt:i4>384</vt:i4>
      </vt:variant>
      <vt:variant>
        <vt:i4>0</vt:i4>
      </vt:variant>
      <vt:variant>
        <vt:i4>5</vt:i4>
      </vt:variant>
      <vt:variant>
        <vt:lpwstr>https://biorender.com/</vt:lpwstr>
      </vt:variant>
      <vt:variant>
        <vt:lpwstr/>
      </vt:variant>
      <vt:variant>
        <vt:i4>3997717</vt:i4>
      </vt:variant>
      <vt:variant>
        <vt:i4>0</vt:i4>
      </vt:variant>
      <vt:variant>
        <vt:i4>0</vt:i4>
      </vt:variant>
      <vt:variant>
        <vt:i4>5</vt:i4>
      </vt:variant>
      <vt:variant>
        <vt:lpwstr>mailto:martindr@ohsu.edu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Umbrello</dc:creator>
  <cp:lastModifiedBy>Philip Calder</cp:lastModifiedBy>
  <cp:revision>2</cp:revision>
  <cp:lastPrinted>2025-06-09T15:31:00Z</cp:lastPrinted>
  <dcterms:created xsi:type="dcterms:W3CDTF">2025-11-22T22:55:00Z</dcterms:created>
  <dcterms:modified xsi:type="dcterms:W3CDTF">2025-11-22T22:55:00Z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34128a2c-ca3f-4c7a-aafe-bdf4754fed14</vt:lpwstr>
  </property>
  <property fmtid="{D5CDD505-2E9C-101B-9397-08002B2CF9AE}" pid="3" name="Mendeley Recent Style Id 0_1">
    <vt:lpwstr>http://www.zotero.org/styles/begell-house-chicago-author-date</vt:lpwstr>
  </property>
  <property fmtid="{D5CDD505-2E9C-101B-9397-08002B2CF9AE}" pid="4" name="Mendeley Recent Style Name 0_1">
    <vt:lpwstr>Begell House - Chicago Manual of Style</vt:lpwstr>
  </property>
  <property fmtid="{D5CDD505-2E9C-101B-9397-08002B2CF9AE}" pid="5" name="Mendeley Recent Style Id 1_1">
    <vt:lpwstr>http://www.zotero.org/styles/clinical-nutrition</vt:lpwstr>
  </property>
  <property fmtid="{D5CDD505-2E9C-101B-9397-08002B2CF9AE}" pid="6" name="Mendeley Recent Style Name 1_1">
    <vt:lpwstr>Clinical Nutrition</vt:lpwstr>
  </property>
  <property fmtid="{D5CDD505-2E9C-101B-9397-08002B2CF9AE}" pid="7" name="Mendeley Recent Style Id 2_1">
    <vt:lpwstr>http://www.zotero.org/styles/expert-review-of-clinical-immunology</vt:lpwstr>
  </property>
  <property fmtid="{D5CDD505-2E9C-101B-9397-08002B2CF9AE}" pid="8" name="Mendeley Recent Style Name 2_1">
    <vt:lpwstr>Expert Review of Clinical Immunology</vt:lpwstr>
  </property>
  <property fmtid="{D5CDD505-2E9C-101B-9397-08002B2CF9AE}" pid="9" name="Mendeley Recent Style Id 3_1">
    <vt:lpwstr>http://www.zotero.org/styles/frontiers-in-medicine</vt:lpwstr>
  </property>
  <property fmtid="{D5CDD505-2E9C-101B-9397-08002B2CF9AE}" pid="10" name="Mendeley Recent Style Name 3_1">
    <vt:lpwstr>Frontiers in Medicine</vt:lpwstr>
  </property>
  <property fmtid="{D5CDD505-2E9C-101B-9397-08002B2CF9AE}" pid="11" name="Mendeley Recent Style Id 4_1">
    <vt:lpwstr>http://www.zotero.org/styles/journal-of-pediatric-gastroenterology-and-nutrition</vt:lpwstr>
  </property>
  <property fmtid="{D5CDD505-2E9C-101B-9397-08002B2CF9AE}" pid="12" name="Mendeley Recent Style Name 4_1">
    <vt:lpwstr>Journal of Pediatric Gastroenterology and Nutrition</vt:lpwstr>
  </property>
  <property fmtid="{D5CDD505-2E9C-101B-9397-08002B2CF9AE}" pid="13" name="Mendeley Recent Style Id 5_1">
    <vt:lpwstr>http://www.zotero.org/styles/karger-journals</vt:lpwstr>
  </property>
  <property fmtid="{D5CDD505-2E9C-101B-9397-08002B2CF9AE}" pid="14" name="Mendeley Recent Style Name 5_1">
    <vt:lpwstr>Karger journals</vt:lpwstr>
  </property>
  <property fmtid="{D5CDD505-2E9C-101B-9397-08002B2CF9AE}" pid="15" name="Mendeley Recent Style Id 6_1">
    <vt:lpwstr>http://www.zotero.org/styles/kidney-international</vt:lpwstr>
  </property>
  <property fmtid="{D5CDD505-2E9C-101B-9397-08002B2CF9AE}" pid="16" name="Mendeley Recent Style Name 6_1">
    <vt:lpwstr>Kidney International</vt:lpwstr>
  </property>
  <property fmtid="{D5CDD505-2E9C-101B-9397-08002B2CF9AE}" pid="17" name="Mendeley Recent Style Id 7_1">
    <vt:lpwstr>http://www.zotero.org/styles/sage-vancouver</vt:lpwstr>
  </property>
  <property fmtid="{D5CDD505-2E9C-101B-9397-08002B2CF9AE}" pid="18" name="Mendeley Recent Style Name 7_1">
    <vt:lpwstr>SAGE - Vancouver</vt:lpwstr>
  </property>
  <property fmtid="{D5CDD505-2E9C-101B-9397-08002B2CF9AE}" pid="19" name="Mendeley Recent Style Id 8_1">
    <vt:lpwstr>http://www.zotero.org/styles/sustainability</vt:lpwstr>
  </property>
  <property fmtid="{D5CDD505-2E9C-101B-9397-08002B2CF9AE}" pid="20" name="Mendeley Recent Style Name 8_1">
    <vt:lpwstr>Sustainability</vt:lpwstr>
  </property>
  <property fmtid="{D5CDD505-2E9C-101B-9397-08002B2CF9AE}" pid="21" name="Mendeley Recent Style Id 9_1">
    <vt:lpwstr>http://www.zotero.org/styles/university-of-york-chicago</vt:lpwstr>
  </property>
  <property fmtid="{D5CDD505-2E9C-101B-9397-08002B2CF9AE}" pid="22" name="Mendeley Recent Style Name 9_1">
    <vt:lpwstr>University of York - Chicago Manual of Style 16th edition</vt:lpwstr>
  </property>
  <property fmtid="{D5CDD505-2E9C-101B-9397-08002B2CF9AE}" pid="23" name="Mendeley Document_1">
    <vt:lpwstr>True</vt:lpwstr>
  </property>
  <property fmtid="{D5CDD505-2E9C-101B-9397-08002B2CF9AE}" pid="24" name="Mendeley Unique User Id_1">
    <vt:lpwstr>94d91a41-12b1-37b1-9942-7af3d94c4dde</vt:lpwstr>
  </property>
  <property fmtid="{D5CDD505-2E9C-101B-9397-08002B2CF9AE}" pid="25" name="Mendeley Citation Style_1">
    <vt:lpwstr>http://www.zotero.org/styles/clinical-nutrition</vt:lpwstr>
  </property>
</Properties>
</file>