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F0611" w14:textId="77777777" w:rsidR="002E5B49" w:rsidRPr="00A00C50" w:rsidRDefault="002E5B49" w:rsidP="00E775BE">
      <w:pPr>
        <w:spacing w:after="0" w:line="480" w:lineRule="exact"/>
        <w:contextualSpacing/>
        <w:jc w:val="center"/>
        <w:rPr>
          <w:rFonts w:ascii="Times New Roman" w:eastAsia="Times New Roman" w:hAnsi="Times New Roman" w:cs="Times New Roman"/>
          <w:b/>
          <w:bCs/>
          <w:color w:val="000000"/>
          <w:sz w:val="24"/>
          <w:szCs w:val="24"/>
          <w:lang w:eastAsia="en-GB"/>
        </w:rPr>
      </w:pPr>
    </w:p>
    <w:p w14:paraId="4C7F0613" w14:textId="77777777" w:rsidR="002E5B49" w:rsidRPr="00A00C50" w:rsidRDefault="00DA0414" w:rsidP="00E775BE">
      <w:pPr>
        <w:spacing w:after="0" w:line="480" w:lineRule="exact"/>
        <w:contextualSpacing/>
        <w:jc w:val="center"/>
        <w:rPr>
          <w:rFonts w:ascii="Times New Roman" w:eastAsia="Times New Roman" w:hAnsi="Times New Roman" w:cs="Times New Roman"/>
          <w:b/>
          <w:bCs/>
          <w:color w:val="000000"/>
          <w:sz w:val="24"/>
          <w:szCs w:val="24"/>
          <w:lang w:eastAsia="en-GB"/>
        </w:rPr>
      </w:pPr>
      <w:r w:rsidRPr="00A00C50">
        <w:rPr>
          <w:rFonts w:ascii="Times New Roman" w:eastAsia="Times New Roman" w:hAnsi="Times New Roman" w:cs="Times New Roman"/>
          <w:b/>
          <w:bCs/>
          <w:color w:val="000000"/>
          <w:sz w:val="24"/>
          <w:szCs w:val="24"/>
          <w:lang w:eastAsia="en-GB"/>
        </w:rPr>
        <w:t>Narcissism Is Associated with Blunted</w:t>
      </w:r>
      <w:r w:rsidRPr="00A00C50">
        <w:rPr>
          <w:rFonts w:ascii="Times New Roman" w:eastAsia="SimSun" w:hAnsi="Times New Roman" w:cs="Times New Roman"/>
          <w:b/>
          <w:bCs/>
          <w:color w:val="000000"/>
          <w:sz w:val="24"/>
          <w:szCs w:val="24"/>
          <w:lang w:val="en-US" w:eastAsia="zh-CN"/>
        </w:rPr>
        <w:t xml:space="preserve"> </w:t>
      </w:r>
      <w:r w:rsidRPr="00A00C50">
        <w:rPr>
          <w:rFonts w:ascii="Times New Roman" w:eastAsia="Times New Roman" w:hAnsi="Times New Roman" w:cs="Times New Roman"/>
          <w:b/>
          <w:bCs/>
          <w:color w:val="000000"/>
          <w:sz w:val="24"/>
          <w:szCs w:val="24"/>
          <w:lang w:eastAsia="en-GB"/>
        </w:rPr>
        <w:t>Error-Related Brain Activity</w:t>
      </w:r>
    </w:p>
    <w:p w14:paraId="4C7F0614" w14:textId="77777777" w:rsidR="002E5B49" w:rsidRPr="00A00C50" w:rsidRDefault="002E5B49" w:rsidP="00E775BE">
      <w:pPr>
        <w:spacing w:after="0" w:line="480" w:lineRule="exact"/>
        <w:contextualSpacing/>
        <w:jc w:val="center"/>
        <w:rPr>
          <w:rFonts w:ascii="Times New Roman" w:eastAsia="Times New Roman" w:hAnsi="Times New Roman" w:cs="Times New Roman"/>
          <w:b/>
          <w:bCs/>
          <w:color w:val="000000"/>
          <w:sz w:val="24"/>
          <w:szCs w:val="24"/>
          <w:lang w:eastAsia="en-GB"/>
        </w:rPr>
      </w:pPr>
    </w:p>
    <w:p w14:paraId="53C5ED38" w14:textId="251D9282" w:rsidR="00966224" w:rsidRDefault="00DA0414" w:rsidP="00E775BE">
      <w:pPr>
        <w:spacing w:after="0" w:line="480" w:lineRule="exact"/>
        <w:contextualSpacing/>
        <w:jc w:val="center"/>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Esther M. Robins</w:t>
      </w:r>
      <w:r w:rsidRPr="00A00C50">
        <w:rPr>
          <w:rFonts w:ascii="Times New Roman" w:eastAsia="Times New Roman" w:hAnsi="Times New Roman" w:cs="Times New Roman"/>
          <w:color w:val="000000"/>
          <w:sz w:val="24"/>
          <w:szCs w:val="24"/>
          <w:vertAlign w:val="superscript"/>
          <w:lang w:eastAsia="en-GB"/>
        </w:rPr>
        <w:t>1</w:t>
      </w:r>
      <w:r w:rsidRPr="00A00C50">
        <w:rPr>
          <w:rFonts w:ascii="Times New Roman" w:eastAsia="Times New Roman" w:hAnsi="Times New Roman" w:cs="Times New Roman"/>
          <w:color w:val="000000"/>
          <w:sz w:val="24"/>
          <w:szCs w:val="24"/>
          <w:lang w:eastAsia="en-GB"/>
        </w:rPr>
        <w:t>, Zhiwei Zhou</w:t>
      </w:r>
      <w:r w:rsidRPr="00A00C50">
        <w:rPr>
          <w:rFonts w:ascii="Times New Roman" w:eastAsia="Times New Roman" w:hAnsi="Times New Roman" w:cs="Times New Roman"/>
          <w:color w:val="000000"/>
          <w:sz w:val="24"/>
          <w:szCs w:val="24"/>
          <w:vertAlign w:val="superscript"/>
          <w:lang w:eastAsia="en-GB"/>
        </w:rPr>
        <w:t>1</w:t>
      </w:r>
      <w:r w:rsidRPr="00A00C50">
        <w:rPr>
          <w:rFonts w:ascii="Times New Roman" w:eastAsia="Times New Roman" w:hAnsi="Times New Roman" w:cs="Times New Roman"/>
          <w:color w:val="000000"/>
          <w:sz w:val="24"/>
          <w:szCs w:val="24"/>
          <w:lang w:eastAsia="en-GB"/>
        </w:rPr>
        <w:t>, Chengli Huang</w:t>
      </w:r>
      <w:r w:rsidR="00BC3A63" w:rsidRPr="00BC3A63">
        <w:rPr>
          <w:rFonts w:ascii="Times New Roman" w:eastAsia="Times New Roman" w:hAnsi="Times New Roman" w:cs="Times New Roman"/>
          <w:color w:val="000000"/>
          <w:sz w:val="24"/>
          <w:szCs w:val="24"/>
          <w:vertAlign w:val="superscript"/>
          <w:lang w:eastAsia="en-GB"/>
        </w:rPr>
        <w:t>1,</w:t>
      </w:r>
      <w:r w:rsidR="00BC3A63">
        <w:rPr>
          <w:rFonts w:ascii="Times New Roman" w:eastAsia="Times New Roman" w:hAnsi="Times New Roman" w:cs="Times New Roman"/>
          <w:color w:val="000000"/>
          <w:sz w:val="24"/>
          <w:szCs w:val="24"/>
          <w:vertAlign w:val="superscript"/>
          <w:lang w:eastAsia="en-GB"/>
        </w:rPr>
        <w:t>2</w:t>
      </w:r>
      <w:r w:rsidRPr="00A00C50">
        <w:rPr>
          <w:rFonts w:ascii="Times New Roman" w:eastAsia="Times New Roman" w:hAnsi="Times New Roman" w:cs="Times New Roman"/>
          <w:color w:val="000000"/>
          <w:sz w:val="24"/>
          <w:szCs w:val="24"/>
          <w:lang w:eastAsia="en-GB"/>
        </w:rPr>
        <w:t>, Douglas J. Angus</w:t>
      </w:r>
      <w:r w:rsidR="00BC3A63">
        <w:rPr>
          <w:rFonts w:ascii="Times New Roman" w:eastAsia="Times New Roman" w:hAnsi="Times New Roman" w:cs="Times New Roman"/>
          <w:color w:val="000000"/>
          <w:sz w:val="24"/>
          <w:szCs w:val="24"/>
          <w:vertAlign w:val="superscript"/>
          <w:lang w:eastAsia="en-GB"/>
        </w:rPr>
        <w:t>3</w:t>
      </w:r>
      <w:r w:rsidRPr="00A00C50">
        <w:rPr>
          <w:rFonts w:ascii="Times New Roman" w:eastAsia="Times New Roman" w:hAnsi="Times New Roman" w:cs="Times New Roman"/>
          <w:color w:val="000000"/>
          <w:sz w:val="24"/>
          <w:szCs w:val="24"/>
          <w:lang w:eastAsia="en-GB"/>
        </w:rPr>
        <w:t>,</w:t>
      </w:r>
    </w:p>
    <w:p w14:paraId="4C7F0615" w14:textId="796872FA" w:rsidR="002E5B49" w:rsidRPr="00A00C50" w:rsidRDefault="00DA0414" w:rsidP="00E775BE">
      <w:pPr>
        <w:spacing w:after="0" w:line="480" w:lineRule="exact"/>
        <w:contextualSpacing/>
        <w:jc w:val="center"/>
        <w:rPr>
          <w:rFonts w:ascii="Times New Roman" w:eastAsia="Times New Roman" w:hAnsi="Times New Roman" w:cs="Times New Roman"/>
          <w:color w:val="000000"/>
          <w:sz w:val="24"/>
          <w:szCs w:val="24"/>
          <w:vertAlign w:val="superscript"/>
          <w:lang w:eastAsia="en-GB"/>
        </w:rPr>
      </w:pPr>
      <w:r w:rsidRPr="00A00C50">
        <w:rPr>
          <w:rFonts w:ascii="Times New Roman" w:eastAsia="Times New Roman" w:hAnsi="Times New Roman" w:cs="Times New Roman"/>
          <w:color w:val="000000"/>
          <w:sz w:val="24"/>
          <w:szCs w:val="24"/>
          <w:lang w:eastAsia="en-GB"/>
        </w:rPr>
        <w:t>Constantine Sedikides</w:t>
      </w:r>
      <w:r w:rsidRPr="00A00C50">
        <w:rPr>
          <w:rFonts w:ascii="Times New Roman" w:eastAsia="Times New Roman" w:hAnsi="Times New Roman" w:cs="Times New Roman"/>
          <w:color w:val="000000"/>
          <w:sz w:val="24"/>
          <w:szCs w:val="24"/>
          <w:vertAlign w:val="superscript"/>
          <w:lang w:eastAsia="en-GB"/>
        </w:rPr>
        <w:t>1</w:t>
      </w:r>
      <w:r w:rsidRPr="00A00C50">
        <w:rPr>
          <w:rFonts w:ascii="Times New Roman" w:eastAsia="Times New Roman" w:hAnsi="Times New Roman" w:cs="Times New Roman"/>
          <w:color w:val="000000"/>
          <w:sz w:val="24"/>
          <w:szCs w:val="24"/>
          <w:lang w:eastAsia="en-GB"/>
        </w:rPr>
        <w:t>, and Nicholas J. Kelley</w:t>
      </w:r>
      <w:r w:rsidRPr="00A00C50">
        <w:rPr>
          <w:rFonts w:ascii="Times New Roman" w:eastAsia="Times New Roman" w:hAnsi="Times New Roman" w:cs="Times New Roman"/>
          <w:color w:val="000000"/>
          <w:sz w:val="24"/>
          <w:szCs w:val="24"/>
          <w:vertAlign w:val="superscript"/>
          <w:lang w:eastAsia="en-GB"/>
        </w:rPr>
        <w:t>1</w:t>
      </w:r>
    </w:p>
    <w:p w14:paraId="4C7F0616" w14:textId="77777777" w:rsidR="002E5B49" w:rsidRPr="00A00C50" w:rsidRDefault="002E5B49" w:rsidP="00E775BE">
      <w:pPr>
        <w:spacing w:after="0" w:line="480" w:lineRule="exact"/>
        <w:contextualSpacing/>
        <w:jc w:val="center"/>
        <w:rPr>
          <w:rFonts w:ascii="Times New Roman" w:eastAsia="Times New Roman" w:hAnsi="Times New Roman" w:cs="Times New Roman"/>
          <w:color w:val="000000"/>
          <w:sz w:val="24"/>
          <w:szCs w:val="24"/>
          <w:lang w:eastAsia="en-GB"/>
        </w:rPr>
      </w:pPr>
    </w:p>
    <w:p w14:paraId="4C7F0617" w14:textId="77777777" w:rsidR="002E5B49" w:rsidRPr="00A00C50" w:rsidRDefault="00DA0414" w:rsidP="00E775BE">
      <w:pPr>
        <w:spacing w:after="0" w:line="480" w:lineRule="exact"/>
        <w:contextualSpacing/>
        <w:jc w:val="center"/>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vertAlign w:val="superscript"/>
          <w:lang w:val="en-US" w:eastAsia="en-GB"/>
        </w:rPr>
        <w:t>1</w:t>
      </w:r>
      <w:r w:rsidRPr="00A00C50">
        <w:rPr>
          <w:rFonts w:ascii="Times New Roman" w:eastAsia="Times New Roman" w:hAnsi="Times New Roman" w:cs="Times New Roman"/>
          <w:color w:val="000000"/>
          <w:sz w:val="24"/>
          <w:szCs w:val="24"/>
          <w:lang w:val="en-US" w:eastAsia="en-GB"/>
        </w:rPr>
        <w:t>Centre for Research on Self and Identity, School</w:t>
      </w:r>
      <w:r w:rsidRPr="00A00C50">
        <w:rPr>
          <w:rFonts w:ascii="Times New Roman" w:eastAsia="Times New Roman" w:hAnsi="Times New Roman" w:cs="Times New Roman"/>
          <w:color w:val="000000"/>
          <w:sz w:val="24"/>
          <w:szCs w:val="24"/>
          <w:lang w:eastAsia="en-GB"/>
        </w:rPr>
        <w:t xml:space="preserve"> of Psychology, University of Southampton</w:t>
      </w:r>
    </w:p>
    <w:p w14:paraId="5AFFDC3F" w14:textId="149AD2B5" w:rsidR="0061759D" w:rsidRDefault="00DA0414" w:rsidP="00E775BE">
      <w:pPr>
        <w:spacing w:after="0" w:line="480" w:lineRule="exact"/>
        <w:contextualSpacing/>
        <w:jc w:val="center"/>
        <w:rPr>
          <w:rFonts w:ascii="Times New Roman" w:eastAsia="Times New Roman" w:hAnsi="Times New Roman" w:cs="Times New Roman"/>
          <w:color w:val="000000"/>
          <w:sz w:val="24"/>
          <w:szCs w:val="24"/>
          <w:lang w:eastAsia="en-GB"/>
        </w:rPr>
      </w:pPr>
      <w:r w:rsidRPr="0061759D">
        <w:rPr>
          <w:rFonts w:ascii="Times New Roman" w:eastAsia="Times New Roman" w:hAnsi="Times New Roman" w:cs="Times New Roman"/>
          <w:color w:val="000000"/>
          <w:sz w:val="24"/>
          <w:szCs w:val="24"/>
          <w:vertAlign w:val="superscript"/>
          <w:lang w:eastAsia="en-GB"/>
        </w:rPr>
        <w:t>2</w:t>
      </w:r>
      <w:r w:rsidR="0061759D">
        <w:rPr>
          <w:rFonts w:ascii="Times New Roman" w:eastAsia="Times New Roman" w:hAnsi="Times New Roman" w:cs="Times New Roman"/>
          <w:color w:val="000000"/>
          <w:sz w:val="24"/>
          <w:szCs w:val="24"/>
          <w:lang w:eastAsia="en-GB"/>
        </w:rPr>
        <w:t>Wenzhou Medical University</w:t>
      </w:r>
      <w:r w:rsidR="00476E09">
        <w:rPr>
          <w:rFonts w:ascii="Times New Roman" w:eastAsia="Times New Roman" w:hAnsi="Times New Roman" w:cs="Times New Roman"/>
          <w:color w:val="000000"/>
          <w:sz w:val="24"/>
          <w:szCs w:val="24"/>
          <w:lang w:eastAsia="en-GB"/>
        </w:rPr>
        <w:t xml:space="preserve">, </w:t>
      </w:r>
      <w:r w:rsidR="00476E09" w:rsidRPr="00476E09">
        <w:rPr>
          <w:rFonts w:ascii="Times New Roman" w:eastAsia="Times New Roman" w:hAnsi="Times New Roman" w:cs="Times New Roman"/>
          <w:color w:val="000000"/>
          <w:sz w:val="24"/>
          <w:szCs w:val="24"/>
          <w:lang w:eastAsia="en-GB"/>
        </w:rPr>
        <w:t>Wenzhou, Zhejiang, China</w:t>
      </w:r>
    </w:p>
    <w:p w14:paraId="4C7F0618" w14:textId="24B1560C" w:rsidR="002E5B49" w:rsidRPr="00A00C50" w:rsidRDefault="0061759D" w:rsidP="00E775BE">
      <w:pPr>
        <w:spacing w:after="0" w:line="480" w:lineRule="exact"/>
        <w:contextualSpacing/>
        <w:jc w:val="center"/>
        <w:rPr>
          <w:rFonts w:ascii="Times New Roman" w:eastAsia="Times New Roman" w:hAnsi="Times New Roman" w:cs="Times New Roman"/>
          <w:color w:val="000000"/>
          <w:sz w:val="24"/>
          <w:szCs w:val="24"/>
          <w:lang w:eastAsia="en-GB"/>
        </w:rPr>
      </w:pPr>
      <w:r w:rsidRPr="0061759D">
        <w:rPr>
          <w:rFonts w:ascii="Times New Roman" w:eastAsia="Times New Roman" w:hAnsi="Times New Roman" w:cs="Times New Roman"/>
          <w:color w:val="000000"/>
          <w:sz w:val="24"/>
          <w:szCs w:val="24"/>
          <w:vertAlign w:val="superscript"/>
          <w:lang w:eastAsia="en-GB"/>
        </w:rPr>
        <w:t>3</w:t>
      </w:r>
      <w:r w:rsidR="00DA0414" w:rsidRPr="0061759D">
        <w:rPr>
          <w:rFonts w:ascii="Times New Roman" w:eastAsia="Times New Roman" w:hAnsi="Times New Roman" w:cs="Times New Roman"/>
          <w:color w:val="000000"/>
          <w:sz w:val="24"/>
          <w:szCs w:val="24"/>
          <w:lang w:eastAsia="en-GB"/>
        </w:rPr>
        <w:t>School</w:t>
      </w:r>
      <w:r w:rsidR="00DA0414" w:rsidRPr="00A00C50">
        <w:rPr>
          <w:rFonts w:ascii="Times New Roman" w:eastAsia="Times New Roman" w:hAnsi="Times New Roman" w:cs="Times New Roman"/>
          <w:color w:val="000000"/>
          <w:sz w:val="24"/>
          <w:szCs w:val="24"/>
          <w:lang w:eastAsia="en-GB"/>
        </w:rPr>
        <w:t xml:space="preserve"> of Psychology, Bond University, Australia</w:t>
      </w:r>
    </w:p>
    <w:p w14:paraId="4C7F0619" w14:textId="77777777" w:rsidR="002E5B49" w:rsidRPr="00A00C50" w:rsidRDefault="002E5B49" w:rsidP="00E775BE">
      <w:pPr>
        <w:spacing w:after="0" w:line="480" w:lineRule="exact"/>
        <w:contextualSpacing/>
        <w:rPr>
          <w:rFonts w:ascii="Times New Roman" w:eastAsia="Times New Roman" w:hAnsi="Times New Roman" w:cs="Times New Roman"/>
          <w:b/>
          <w:bCs/>
          <w:color w:val="000000"/>
          <w:sz w:val="24"/>
          <w:szCs w:val="24"/>
          <w:lang w:eastAsia="en-GB"/>
        </w:rPr>
      </w:pPr>
    </w:p>
    <w:p w14:paraId="4C7F061A" w14:textId="77777777" w:rsidR="002E5B49" w:rsidRPr="00A00C50" w:rsidRDefault="002E5B49" w:rsidP="00E775BE">
      <w:pPr>
        <w:spacing w:after="0" w:line="480" w:lineRule="exact"/>
        <w:contextualSpacing/>
        <w:rPr>
          <w:rFonts w:ascii="Times New Roman" w:eastAsia="Times New Roman" w:hAnsi="Times New Roman" w:cs="Times New Roman"/>
          <w:b/>
          <w:bCs/>
          <w:color w:val="000000"/>
          <w:sz w:val="24"/>
          <w:szCs w:val="24"/>
          <w:lang w:eastAsia="en-GB"/>
        </w:rPr>
      </w:pPr>
    </w:p>
    <w:p w14:paraId="4C7F061B" w14:textId="77777777" w:rsidR="002E5B49" w:rsidRPr="00A00C50" w:rsidRDefault="002E5B49" w:rsidP="00E775BE">
      <w:pPr>
        <w:spacing w:after="0" w:line="480" w:lineRule="exact"/>
        <w:contextualSpacing/>
        <w:rPr>
          <w:rFonts w:ascii="Times New Roman" w:eastAsia="Times New Roman" w:hAnsi="Times New Roman" w:cs="Times New Roman"/>
          <w:b/>
          <w:bCs/>
          <w:color w:val="000000"/>
          <w:sz w:val="24"/>
          <w:szCs w:val="24"/>
          <w:lang w:eastAsia="en-GB"/>
        </w:rPr>
      </w:pPr>
    </w:p>
    <w:p w14:paraId="4C7F061C" w14:textId="77777777" w:rsidR="002E5B49" w:rsidRPr="00A00C50" w:rsidRDefault="002E5B49" w:rsidP="00E775BE">
      <w:pPr>
        <w:spacing w:after="0" w:line="480" w:lineRule="exact"/>
        <w:contextualSpacing/>
        <w:rPr>
          <w:rFonts w:ascii="Times New Roman" w:eastAsia="Times New Roman" w:hAnsi="Times New Roman" w:cs="Times New Roman"/>
          <w:b/>
          <w:bCs/>
          <w:color w:val="000000"/>
          <w:sz w:val="24"/>
          <w:szCs w:val="24"/>
          <w:lang w:eastAsia="en-GB"/>
        </w:rPr>
      </w:pPr>
    </w:p>
    <w:p w14:paraId="4C7F061D" w14:textId="77777777" w:rsidR="002E5B49" w:rsidRPr="00A00C50" w:rsidRDefault="002E5B49" w:rsidP="00E775BE">
      <w:pPr>
        <w:spacing w:after="0" w:line="480" w:lineRule="exact"/>
        <w:contextualSpacing/>
        <w:rPr>
          <w:rFonts w:ascii="Times New Roman" w:eastAsia="Times New Roman" w:hAnsi="Times New Roman" w:cs="Times New Roman"/>
          <w:b/>
          <w:bCs/>
          <w:color w:val="000000"/>
          <w:sz w:val="24"/>
          <w:szCs w:val="24"/>
          <w:lang w:eastAsia="en-GB"/>
        </w:rPr>
      </w:pPr>
    </w:p>
    <w:p w14:paraId="4C7F061E" w14:textId="77777777" w:rsidR="002E5B49" w:rsidRPr="00A00C50" w:rsidRDefault="00DA0414" w:rsidP="00E775BE">
      <w:pPr>
        <w:pStyle w:val="paragraph"/>
        <w:spacing w:before="0" w:beforeAutospacing="0" w:after="0" w:afterAutospacing="0" w:line="480" w:lineRule="exact"/>
        <w:contextualSpacing/>
        <w:jc w:val="center"/>
        <w:textAlignment w:val="baseline"/>
        <w:rPr>
          <w:b/>
          <w:bCs/>
        </w:rPr>
      </w:pPr>
      <w:r w:rsidRPr="00A00C50">
        <w:rPr>
          <w:b/>
          <w:bCs/>
        </w:rPr>
        <w:t>Author Note</w:t>
      </w:r>
    </w:p>
    <w:p w14:paraId="4C7F061F" w14:textId="77777777" w:rsidR="002E5B49" w:rsidRPr="00A00C50" w:rsidRDefault="00DA0414" w:rsidP="00E775BE">
      <w:pPr>
        <w:pStyle w:val="paragraph"/>
        <w:spacing w:before="0" w:beforeAutospacing="0" w:after="0" w:afterAutospacing="0" w:line="480" w:lineRule="exact"/>
        <w:ind w:firstLine="720"/>
        <w:contextualSpacing/>
        <w:textAlignment w:val="baseline"/>
      </w:pPr>
      <w:r w:rsidRPr="00A00C50">
        <w:t xml:space="preserve">Esther M. Robins </w:t>
      </w:r>
      <w:r w:rsidRPr="00A00C50">
        <w:rPr>
          <w:noProof/>
        </w:rPr>
        <w:drawing>
          <wp:inline distT="0" distB="0" distL="0" distR="0" wp14:anchorId="1E509029" wp14:editId="13B731AA">
            <wp:extent cx="228600" cy="228600"/>
            <wp:effectExtent l="0" t="0" r="0" b="0"/>
            <wp:docPr id="9932995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299543"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A00C50">
        <w:t xml:space="preserve"> </w:t>
      </w:r>
      <w:hyperlink r:id="rId13" w:history="1">
        <w:r w:rsidRPr="00A00C50">
          <w:rPr>
            <w:rStyle w:val="Hyperlink"/>
          </w:rPr>
          <w:t>https://orcid.org/0009-0009-8682-402X</w:t>
        </w:r>
      </w:hyperlink>
    </w:p>
    <w:p w14:paraId="4C7F0620" w14:textId="77777777" w:rsidR="002E5B49" w:rsidRPr="00A00C50" w:rsidRDefault="00DA0414" w:rsidP="00E775BE">
      <w:pPr>
        <w:pStyle w:val="paragraph"/>
        <w:spacing w:before="0" w:beforeAutospacing="0" w:after="0" w:afterAutospacing="0" w:line="480" w:lineRule="exact"/>
        <w:ind w:firstLine="720"/>
        <w:contextualSpacing/>
        <w:textAlignment w:val="baseline"/>
      </w:pPr>
      <w:r w:rsidRPr="00A00C50">
        <w:t xml:space="preserve">Zhiwei Zhou </w:t>
      </w:r>
      <w:r w:rsidRPr="00A00C50">
        <w:rPr>
          <w:noProof/>
        </w:rPr>
        <w:drawing>
          <wp:inline distT="0" distB="0" distL="0" distR="0" wp14:anchorId="75F90625" wp14:editId="6D6DACE7">
            <wp:extent cx="228600" cy="228600"/>
            <wp:effectExtent l="0" t="0" r="0" b="0"/>
            <wp:docPr id="12878582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5820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A00C50">
        <w:t xml:space="preserve"> </w:t>
      </w:r>
      <w:hyperlink r:id="rId14" w:history="1">
        <w:r w:rsidRPr="00A00C50">
          <w:rPr>
            <w:rStyle w:val="Hyperlink"/>
          </w:rPr>
          <w:t>https://orcid.org/0009-0004-7039-3804</w:t>
        </w:r>
      </w:hyperlink>
      <w:r w:rsidRPr="00A00C50">
        <w:t xml:space="preserve"> </w:t>
      </w:r>
    </w:p>
    <w:p w14:paraId="4C7F0621" w14:textId="77777777" w:rsidR="002E5B49" w:rsidRPr="00A00C50" w:rsidRDefault="00DA0414" w:rsidP="00E775BE">
      <w:pPr>
        <w:pStyle w:val="paragraph"/>
        <w:spacing w:before="0" w:beforeAutospacing="0" w:after="0" w:afterAutospacing="0" w:line="480" w:lineRule="exact"/>
        <w:ind w:firstLine="720"/>
        <w:contextualSpacing/>
        <w:textAlignment w:val="baseline"/>
      </w:pPr>
      <w:r w:rsidRPr="00A00C50">
        <w:t xml:space="preserve">Chengli Huang </w:t>
      </w:r>
      <w:r w:rsidRPr="00A00C50">
        <w:rPr>
          <w:noProof/>
        </w:rPr>
        <w:drawing>
          <wp:inline distT="0" distB="0" distL="0" distR="0" wp14:anchorId="238F16AD" wp14:editId="4365AEF5">
            <wp:extent cx="228600" cy="228600"/>
            <wp:effectExtent l="0" t="0" r="0" b="0"/>
            <wp:docPr id="1560886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886246"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A00C50">
        <w:t xml:space="preserve"> </w:t>
      </w:r>
      <w:hyperlink r:id="rId15" w:history="1">
        <w:r w:rsidRPr="00A00C50">
          <w:rPr>
            <w:rStyle w:val="Hyperlink"/>
          </w:rPr>
          <w:t>https://orcid.org/0000-0001-5215-6734</w:t>
        </w:r>
      </w:hyperlink>
      <w:r w:rsidRPr="00A00C50">
        <w:t xml:space="preserve"> </w:t>
      </w:r>
    </w:p>
    <w:p w14:paraId="4C7F0622" w14:textId="77777777" w:rsidR="002E5B49" w:rsidRPr="00A00C50" w:rsidRDefault="00DA0414" w:rsidP="00E775BE">
      <w:pPr>
        <w:pStyle w:val="paragraph"/>
        <w:spacing w:before="0" w:beforeAutospacing="0" w:after="0" w:afterAutospacing="0" w:line="480" w:lineRule="exact"/>
        <w:ind w:firstLine="720"/>
        <w:contextualSpacing/>
        <w:textAlignment w:val="baseline"/>
      </w:pPr>
      <w:r w:rsidRPr="00A00C50">
        <w:t xml:space="preserve">Douglas J. Angus </w:t>
      </w:r>
      <w:r w:rsidRPr="00A00C50">
        <w:rPr>
          <w:noProof/>
        </w:rPr>
        <w:drawing>
          <wp:inline distT="0" distB="0" distL="0" distR="0" wp14:anchorId="2EF5CB1D" wp14:editId="267DF6C5">
            <wp:extent cx="228600" cy="228600"/>
            <wp:effectExtent l="0" t="0" r="0" b="0"/>
            <wp:docPr id="17158683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6835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A00C50">
        <w:t xml:space="preserve"> </w:t>
      </w:r>
      <w:hyperlink r:id="rId16" w:history="1">
        <w:r w:rsidRPr="00A00C50">
          <w:rPr>
            <w:rStyle w:val="Hyperlink"/>
          </w:rPr>
          <w:t>https://orcid.org/0000-0001-9722-2475</w:t>
        </w:r>
      </w:hyperlink>
      <w:r w:rsidRPr="00A00C50">
        <w:t xml:space="preserve"> </w:t>
      </w:r>
    </w:p>
    <w:p w14:paraId="4C7F0623" w14:textId="77777777" w:rsidR="002E5B49" w:rsidRPr="00A00C50" w:rsidRDefault="00DA0414" w:rsidP="00E775BE">
      <w:pPr>
        <w:pStyle w:val="paragraph"/>
        <w:spacing w:before="0" w:beforeAutospacing="0" w:after="0" w:afterAutospacing="0" w:line="480" w:lineRule="exact"/>
        <w:ind w:firstLine="720"/>
        <w:contextualSpacing/>
        <w:textAlignment w:val="baseline"/>
      </w:pPr>
      <w:r w:rsidRPr="00A00C50">
        <w:t xml:space="preserve">Constantine Sedikides </w:t>
      </w:r>
      <w:r w:rsidRPr="00A00C50">
        <w:rPr>
          <w:noProof/>
        </w:rPr>
        <w:drawing>
          <wp:inline distT="0" distB="0" distL="0" distR="0" wp14:anchorId="4970B83C" wp14:editId="0458B961">
            <wp:extent cx="228600" cy="228600"/>
            <wp:effectExtent l="0" t="0" r="0" b="0"/>
            <wp:docPr id="1538786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78688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A00C50">
        <w:t xml:space="preserve"> </w:t>
      </w:r>
      <w:hyperlink r:id="rId17" w:history="1">
        <w:r w:rsidRPr="00A00C50">
          <w:rPr>
            <w:rStyle w:val="Hyperlink"/>
          </w:rPr>
          <w:t>https://orcid.org/0000-0003-4036-889X</w:t>
        </w:r>
      </w:hyperlink>
      <w:r w:rsidRPr="00A00C50">
        <w:t xml:space="preserve"> </w:t>
      </w:r>
    </w:p>
    <w:p w14:paraId="4C7F0624" w14:textId="77777777" w:rsidR="002E5B49" w:rsidRPr="00A00C50" w:rsidRDefault="00DA0414" w:rsidP="00E775BE">
      <w:pPr>
        <w:pStyle w:val="paragraph"/>
        <w:spacing w:before="0" w:beforeAutospacing="0" w:after="0" w:afterAutospacing="0" w:line="480" w:lineRule="exact"/>
        <w:ind w:firstLine="720"/>
        <w:contextualSpacing/>
        <w:textAlignment w:val="baseline"/>
      </w:pPr>
      <w:r w:rsidRPr="00A00C50">
        <w:t xml:space="preserve">Nicholas J. Kelley </w:t>
      </w:r>
      <w:r w:rsidRPr="00A00C50">
        <w:rPr>
          <w:noProof/>
        </w:rPr>
        <w:drawing>
          <wp:inline distT="0" distB="0" distL="0" distR="0" wp14:anchorId="5ACC8113" wp14:editId="728090A3">
            <wp:extent cx="228600" cy="228600"/>
            <wp:effectExtent l="0" t="0" r="0" b="0"/>
            <wp:docPr id="2719770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77049"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600" cy="228600"/>
                    </a:xfrm>
                    <a:prstGeom prst="rect">
                      <a:avLst/>
                    </a:prstGeom>
                    <a:noFill/>
                  </pic:spPr>
                </pic:pic>
              </a:graphicData>
            </a:graphic>
          </wp:inline>
        </w:drawing>
      </w:r>
      <w:r w:rsidRPr="00A00C50">
        <w:t xml:space="preserve"> </w:t>
      </w:r>
      <w:hyperlink r:id="rId18" w:history="1">
        <w:r w:rsidRPr="00A00C50">
          <w:rPr>
            <w:rStyle w:val="Hyperlink"/>
          </w:rPr>
          <w:t>https://orcid.org/0000-0003-2256-0597</w:t>
        </w:r>
      </w:hyperlink>
      <w:r w:rsidRPr="00A00C50">
        <w:t xml:space="preserve"> </w:t>
      </w:r>
    </w:p>
    <w:p w14:paraId="4C7F0626" w14:textId="7CD40A50" w:rsidR="002E5B49" w:rsidRPr="00A00C50" w:rsidRDefault="00DA0414" w:rsidP="00E775BE">
      <w:pPr>
        <w:pStyle w:val="paragraph"/>
        <w:spacing w:before="0" w:beforeAutospacing="0" w:after="0" w:afterAutospacing="0" w:line="480" w:lineRule="exact"/>
        <w:ind w:firstLine="720"/>
        <w:contextualSpacing/>
        <w:textAlignment w:val="baseline"/>
        <w:rPr>
          <w:color w:val="000000"/>
        </w:rPr>
      </w:pPr>
      <w:r w:rsidRPr="00A00C50">
        <w:rPr>
          <w:lang w:val="en-US"/>
        </w:rPr>
        <w:t xml:space="preserve">We did not preregister the </w:t>
      </w:r>
      <w:r w:rsidR="00F61893" w:rsidRPr="00A00C50">
        <w:rPr>
          <w:lang w:val="en-US"/>
        </w:rPr>
        <w:t xml:space="preserve">hypotheses </w:t>
      </w:r>
      <w:r w:rsidRPr="00A00C50">
        <w:rPr>
          <w:lang w:val="en-US"/>
        </w:rPr>
        <w:t xml:space="preserve">or analyses in an independent, institutional registry. This research received no specific grant from any funding agency, commercial or not-for-profit sectors. The authors have nothing to disclose. </w:t>
      </w:r>
      <w:r w:rsidRPr="00A00C50">
        <w:t xml:space="preserve">Corresponding author: </w:t>
      </w:r>
      <w:r w:rsidRPr="00A00C50">
        <w:rPr>
          <w:lang w:val="en-US"/>
        </w:rPr>
        <w:t>Nicholas J. Kelley,</w:t>
      </w:r>
      <w:bookmarkStart w:id="0" w:name="_Hlk40719445"/>
      <w:r w:rsidRPr="00A00C50">
        <w:rPr>
          <w:rStyle w:val="eop"/>
        </w:rPr>
        <w:t xml:space="preserve"> Center for Research on Self and Identity, School of Psychology, University of Southampton, B44 University Rd, Southampton SO17 1BJ, United Kingdom; Email: </w:t>
      </w:r>
      <w:hyperlink r:id="rId19" w:history="1">
        <w:r w:rsidRPr="00A00C50">
          <w:rPr>
            <w:rStyle w:val="Hyperlink"/>
          </w:rPr>
          <w:t>n.j.kelley@soton.ac.uk</w:t>
        </w:r>
      </w:hyperlink>
      <w:bookmarkEnd w:id="0"/>
      <w:r w:rsidRPr="00A00C50">
        <w:rPr>
          <w:color w:val="000000"/>
        </w:rPr>
        <w:br w:type="page"/>
      </w:r>
    </w:p>
    <w:p w14:paraId="4C7F0627" w14:textId="77777777" w:rsidR="002E5B49" w:rsidRPr="00A00C50" w:rsidRDefault="00DA0414" w:rsidP="00E775BE">
      <w:pPr>
        <w:spacing w:after="0" w:line="480" w:lineRule="exact"/>
        <w:contextualSpacing/>
        <w:jc w:val="center"/>
        <w:rPr>
          <w:rFonts w:ascii="Times New Roman" w:eastAsia="Times New Roman" w:hAnsi="Times New Roman" w:cs="Times New Roman"/>
          <w:b/>
          <w:bCs/>
          <w:color w:val="000000"/>
          <w:sz w:val="24"/>
          <w:szCs w:val="24"/>
          <w:lang w:eastAsia="en-GB"/>
        </w:rPr>
      </w:pPr>
      <w:r w:rsidRPr="00A00C50">
        <w:rPr>
          <w:rFonts w:ascii="Times New Roman" w:eastAsia="Times New Roman" w:hAnsi="Times New Roman" w:cs="Times New Roman"/>
          <w:b/>
          <w:bCs/>
          <w:color w:val="000000"/>
          <w:sz w:val="24"/>
          <w:szCs w:val="24"/>
          <w:lang w:eastAsia="en-GB"/>
        </w:rPr>
        <w:lastRenderedPageBreak/>
        <w:t>Abstract</w:t>
      </w:r>
    </w:p>
    <w:p w14:paraId="4C7F0628" w14:textId="77777777" w:rsidR="002E5B49" w:rsidRPr="00A00C50" w:rsidRDefault="00DA0414" w:rsidP="00E775BE">
      <w:pPr>
        <w:spacing w:after="0" w:line="480" w:lineRule="exact"/>
        <w:contextualSpacing/>
        <w:rPr>
          <w:rFonts w:ascii="Times New Roman" w:hAnsi="Times New Roman" w:cs="Times New Roman"/>
          <w:sz w:val="24"/>
          <w:szCs w:val="24"/>
        </w:rPr>
      </w:pPr>
      <w:r w:rsidRPr="00A00C50">
        <w:rPr>
          <w:rFonts w:ascii="Times New Roman" w:hAnsi="Times New Roman" w:cs="Times New Roman"/>
          <w:b/>
          <w:bCs/>
          <w:sz w:val="24"/>
          <w:szCs w:val="24"/>
        </w:rPr>
        <w:t xml:space="preserve">Objective: </w:t>
      </w:r>
      <w:r w:rsidRPr="00A00C50">
        <w:rPr>
          <w:rFonts w:ascii="Times New Roman" w:hAnsi="Times New Roman" w:cs="Times New Roman"/>
          <w:sz w:val="24"/>
          <w:szCs w:val="24"/>
        </w:rPr>
        <w:t>Narcissism is associated with self-enhancement and social antagonism, yet its neural underpinnings, particularly in error processing, remain underexplored. Competing theoretical models, such as the mask model and the metacognitive model, offer conflicting hypotheses regarding how narcissism influences early neural responses to errors. We examine whether grandiose agentic narcissism relates to an elevated or blunted error-related negativity, a neural marker of cognitive control and performance monitoring.</w:t>
      </w:r>
    </w:p>
    <w:p w14:paraId="4C7F0629" w14:textId="08BDBA94" w:rsidR="002E5B49" w:rsidRPr="00A00C50" w:rsidRDefault="00DA0414" w:rsidP="00E775BE">
      <w:pPr>
        <w:spacing w:after="0" w:line="480" w:lineRule="exact"/>
        <w:contextualSpacing/>
        <w:rPr>
          <w:rFonts w:ascii="Times New Roman" w:hAnsi="Times New Roman" w:cs="Times New Roman"/>
          <w:sz w:val="24"/>
          <w:szCs w:val="24"/>
        </w:rPr>
      </w:pPr>
      <w:r w:rsidRPr="00A00C50">
        <w:rPr>
          <w:rFonts w:ascii="Times New Roman" w:hAnsi="Times New Roman" w:cs="Times New Roman"/>
          <w:b/>
          <w:bCs/>
          <w:sz w:val="24"/>
          <w:szCs w:val="24"/>
        </w:rPr>
        <w:t>Method:</w:t>
      </w:r>
      <w:r w:rsidRPr="00A00C50">
        <w:rPr>
          <w:rFonts w:ascii="Times New Roman" w:hAnsi="Times New Roman" w:cs="Times New Roman"/>
          <w:sz w:val="24"/>
          <w:szCs w:val="24"/>
        </w:rPr>
        <w:t xml:space="preserve"> In Study 1 (</w:t>
      </w:r>
      <w:r w:rsidRPr="00A00C50">
        <w:rPr>
          <w:rFonts w:ascii="Times New Roman" w:hAnsi="Times New Roman" w:cs="Times New Roman"/>
          <w:i/>
          <w:iCs/>
          <w:sz w:val="24"/>
          <w:szCs w:val="24"/>
        </w:rPr>
        <w:t>N</w:t>
      </w:r>
      <w:r w:rsidRPr="00A00C50">
        <w:rPr>
          <w:rFonts w:ascii="Times New Roman" w:hAnsi="Times New Roman" w:cs="Times New Roman"/>
          <w:sz w:val="24"/>
          <w:szCs w:val="24"/>
        </w:rPr>
        <w:t xml:space="preserve"> = 144), participants completed the Eriksen Flanker Task while we recorded their neural responses to errors using electroencephalography. In Study 2 (</w:t>
      </w:r>
      <w:r w:rsidRPr="00A00C50">
        <w:rPr>
          <w:rFonts w:ascii="Times New Roman" w:hAnsi="Times New Roman" w:cs="Times New Roman"/>
          <w:i/>
          <w:iCs/>
          <w:sz w:val="24"/>
          <w:szCs w:val="24"/>
        </w:rPr>
        <w:t>N</w:t>
      </w:r>
      <w:r w:rsidRPr="00A00C50">
        <w:rPr>
          <w:rFonts w:ascii="Times New Roman" w:hAnsi="Times New Roman" w:cs="Times New Roman"/>
          <w:sz w:val="24"/>
          <w:szCs w:val="24"/>
        </w:rPr>
        <w:t xml:space="preserve"> = 50), participants completed a modified version of the Flanker Task that included explicit trial-by-trial feedback. </w:t>
      </w:r>
      <w:r w:rsidR="001413FD" w:rsidRPr="00A00C50">
        <w:rPr>
          <w:rFonts w:ascii="Times New Roman" w:hAnsi="Times New Roman" w:cs="Times New Roman"/>
          <w:sz w:val="24"/>
          <w:szCs w:val="24"/>
        </w:rPr>
        <w:t>Participants</w:t>
      </w:r>
      <w:r w:rsidRPr="00A00C50">
        <w:rPr>
          <w:rFonts w:ascii="Times New Roman" w:hAnsi="Times New Roman" w:cs="Times New Roman"/>
          <w:sz w:val="24"/>
          <w:szCs w:val="24"/>
        </w:rPr>
        <w:t xml:space="preserve"> then completed the Narcissistic Admiration and Rivalry Questionnaire to assess admiration and rivalry narcissism.</w:t>
      </w:r>
    </w:p>
    <w:p w14:paraId="4C7F062A" w14:textId="0F18C1B0" w:rsidR="002E5B49" w:rsidRPr="00A00C50" w:rsidRDefault="00DA0414" w:rsidP="00E775BE">
      <w:pPr>
        <w:spacing w:after="0" w:line="480" w:lineRule="exact"/>
        <w:contextualSpacing/>
        <w:rPr>
          <w:rFonts w:ascii="Times New Roman" w:hAnsi="Times New Roman" w:cs="Times New Roman"/>
          <w:sz w:val="24"/>
          <w:szCs w:val="24"/>
        </w:rPr>
      </w:pPr>
      <w:r w:rsidRPr="00A00C50">
        <w:rPr>
          <w:rFonts w:ascii="Times New Roman" w:hAnsi="Times New Roman" w:cs="Times New Roman"/>
          <w:b/>
          <w:bCs/>
          <w:sz w:val="24"/>
          <w:szCs w:val="24"/>
        </w:rPr>
        <w:t>Results:</w:t>
      </w:r>
      <w:r w:rsidRPr="00A00C50">
        <w:rPr>
          <w:rFonts w:ascii="Times New Roman" w:hAnsi="Times New Roman" w:cs="Times New Roman"/>
          <w:sz w:val="24"/>
          <w:szCs w:val="24"/>
        </w:rPr>
        <w:t xml:space="preserve"> </w:t>
      </w:r>
      <w:r w:rsidR="001E2E25" w:rsidRPr="00A00C50">
        <w:rPr>
          <w:rFonts w:ascii="Times New Roman" w:hAnsi="Times New Roman" w:cs="Times New Roman"/>
          <w:sz w:val="24"/>
          <w:szCs w:val="24"/>
        </w:rPr>
        <w:t>H</w:t>
      </w:r>
      <w:r w:rsidRPr="00A00C50">
        <w:rPr>
          <w:rFonts w:ascii="Times New Roman" w:hAnsi="Times New Roman" w:cs="Times New Roman"/>
          <w:sz w:val="24"/>
          <w:szCs w:val="24"/>
        </w:rPr>
        <w:t>igher admiration and rivalry narcissism were associated with a blunted (less negative) error-related negativity. These associations held when controlling for number of errors and were confirmed by an internal meta-analysis, which showed moderate effect sizes across analytic approaches.</w:t>
      </w:r>
    </w:p>
    <w:p w14:paraId="4C7F062B" w14:textId="11CFF969" w:rsidR="002E5B49" w:rsidRPr="00A00C50" w:rsidRDefault="00DA0414" w:rsidP="00E775BE">
      <w:pPr>
        <w:spacing w:after="0" w:line="480" w:lineRule="exact"/>
        <w:contextualSpacing/>
        <w:rPr>
          <w:rFonts w:ascii="Times New Roman" w:hAnsi="Times New Roman" w:cs="Times New Roman"/>
          <w:sz w:val="24"/>
          <w:szCs w:val="24"/>
        </w:rPr>
      </w:pPr>
      <w:r w:rsidRPr="00A00C50">
        <w:rPr>
          <w:rFonts w:ascii="Times New Roman" w:hAnsi="Times New Roman" w:cs="Times New Roman"/>
          <w:b/>
          <w:bCs/>
          <w:sz w:val="24"/>
          <w:szCs w:val="24"/>
        </w:rPr>
        <w:t>Conclusion:</w:t>
      </w:r>
      <w:r w:rsidRPr="00A00C50">
        <w:rPr>
          <w:rFonts w:ascii="Times New Roman" w:hAnsi="Times New Roman" w:cs="Times New Roman"/>
          <w:sz w:val="24"/>
          <w:szCs w:val="24"/>
        </w:rPr>
        <w:t xml:space="preserve"> The results are consistent with the metacognitive model of narcissism, showing that grandiose narcissists exhibit reduced neural sensitivity to errors. These </w:t>
      </w:r>
      <w:r w:rsidR="0042556F" w:rsidRPr="00A00C50">
        <w:rPr>
          <w:rFonts w:ascii="Times New Roman" w:hAnsi="Times New Roman" w:cs="Times New Roman"/>
          <w:sz w:val="24"/>
          <w:szCs w:val="24"/>
        </w:rPr>
        <w:t xml:space="preserve">findings </w:t>
      </w:r>
      <w:r w:rsidRPr="00A00C50">
        <w:rPr>
          <w:rFonts w:ascii="Times New Roman" w:hAnsi="Times New Roman" w:cs="Times New Roman"/>
          <w:sz w:val="24"/>
          <w:szCs w:val="24"/>
        </w:rPr>
        <w:t>highlight a potential mechanism through which narcissists resist self-corrective learning, bolstering their positive self-views. Bunted error processing may influence decision-making and behavior across contexts.</w:t>
      </w:r>
    </w:p>
    <w:p w14:paraId="4C7F062C" w14:textId="5EF2C90B" w:rsidR="002E5B49" w:rsidRPr="00A00C50" w:rsidRDefault="00DA0414" w:rsidP="00E775BE">
      <w:pPr>
        <w:spacing w:after="0" w:line="480" w:lineRule="exact"/>
        <w:ind w:firstLine="720"/>
        <w:contextualSpacing/>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i/>
          <w:iCs/>
          <w:color w:val="000000"/>
          <w:sz w:val="24"/>
          <w:szCs w:val="24"/>
          <w:lang w:eastAsia="en-GB"/>
        </w:rPr>
        <w:t>Keywords:</w:t>
      </w:r>
      <w:r w:rsidRPr="00A00C50">
        <w:rPr>
          <w:rFonts w:ascii="Times New Roman" w:eastAsia="Times New Roman" w:hAnsi="Times New Roman" w:cs="Times New Roman"/>
          <w:color w:val="000000"/>
          <w:sz w:val="24"/>
          <w:szCs w:val="24"/>
          <w:lang w:eastAsia="en-GB"/>
        </w:rPr>
        <w:t xml:space="preserve"> </w:t>
      </w:r>
      <w:r w:rsidR="0042556F" w:rsidRPr="00A00C50">
        <w:rPr>
          <w:rFonts w:ascii="Times New Roman" w:eastAsia="SimSun" w:hAnsi="Times New Roman" w:cs="Times New Roman"/>
          <w:color w:val="000000"/>
          <w:sz w:val="24"/>
          <w:szCs w:val="24"/>
          <w:lang w:val="en-US" w:eastAsia="zh-CN"/>
        </w:rPr>
        <w:t>n</w:t>
      </w:r>
      <w:r w:rsidRPr="00A00C50">
        <w:rPr>
          <w:rFonts w:ascii="Times New Roman" w:eastAsia="SimSun" w:hAnsi="Times New Roman" w:cs="Times New Roman"/>
          <w:color w:val="000000"/>
          <w:sz w:val="24"/>
          <w:szCs w:val="24"/>
          <w:lang w:val="en-US" w:eastAsia="zh-CN"/>
        </w:rPr>
        <w:t xml:space="preserve">arcissism, </w:t>
      </w:r>
      <w:r w:rsidRPr="00A00C50">
        <w:rPr>
          <w:rFonts w:ascii="Times New Roman" w:eastAsia="SimSun" w:hAnsi="Times New Roman" w:cs="Times New Roman"/>
          <w:color w:val="000000"/>
          <w:sz w:val="24"/>
          <w:szCs w:val="24"/>
          <w:lang w:eastAsia="zh-CN"/>
        </w:rPr>
        <w:t>error-related negativity (ERN)</w:t>
      </w:r>
      <w:r w:rsidRPr="00A00C50">
        <w:rPr>
          <w:rFonts w:ascii="Times New Roman" w:eastAsia="SimSun" w:hAnsi="Times New Roman" w:cs="Times New Roman"/>
          <w:color w:val="000000"/>
          <w:sz w:val="24"/>
          <w:szCs w:val="24"/>
          <w:lang w:val="en-US" w:eastAsia="zh-CN"/>
        </w:rPr>
        <w:t>, e</w:t>
      </w:r>
      <w:r w:rsidRPr="00A00C50">
        <w:rPr>
          <w:rFonts w:ascii="Times New Roman" w:eastAsia="Times New Roman" w:hAnsi="Times New Roman" w:cs="Times New Roman"/>
          <w:color w:val="000000"/>
          <w:sz w:val="24"/>
          <w:szCs w:val="24"/>
          <w:lang w:eastAsia="en-GB"/>
        </w:rPr>
        <w:t>vent-related potential (ERP), cognitive control, self-regulation</w:t>
      </w:r>
    </w:p>
    <w:p w14:paraId="4C7F062D" w14:textId="77777777" w:rsidR="002E5B49" w:rsidRPr="00A00C50" w:rsidRDefault="00DA0414" w:rsidP="00E775BE">
      <w:pPr>
        <w:spacing w:after="0" w:line="480" w:lineRule="exact"/>
        <w:contextualSpacing/>
        <w:rPr>
          <w:rFonts w:ascii="Times New Roman" w:hAnsi="Times New Roman" w:cs="Times New Roman"/>
          <w:sz w:val="24"/>
          <w:szCs w:val="24"/>
        </w:rPr>
      </w:pPr>
      <w:r w:rsidRPr="00A00C50">
        <w:rPr>
          <w:rFonts w:ascii="Times New Roman" w:eastAsia="Times New Roman" w:hAnsi="Times New Roman" w:cs="Times New Roman"/>
          <w:color w:val="000000"/>
          <w:sz w:val="24"/>
          <w:szCs w:val="24"/>
          <w:lang w:eastAsia="en-GB"/>
        </w:rPr>
        <w:br w:type="page"/>
      </w:r>
    </w:p>
    <w:p w14:paraId="4C7F062F" w14:textId="77777777" w:rsidR="002E5B49" w:rsidRPr="00A00C50" w:rsidRDefault="00DA0414" w:rsidP="00E775BE">
      <w:pPr>
        <w:shd w:val="clear" w:color="auto" w:fill="FFFFFF"/>
        <w:spacing w:after="0" w:line="480" w:lineRule="exact"/>
        <w:contextualSpacing/>
        <w:jc w:val="center"/>
        <w:textAlignment w:val="baseline"/>
        <w:rPr>
          <w:rFonts w:ascii="Times New Roman" w:eastAsia="Times New Roman" w:hAnsi="Times New Roman" w:cs="Times New Roman"/>
          <w:b/>
          <w:bCs/>
          <w:color w:val="000000"/>
          <w:sz w:val="24"/>
          <w:szCs w:val="24"/>
          <w:lang w:eastAsia="en-GB"/>
        </w:rPr>
      </w:pPr>
      <w:r w:rsidRPr="00A00C50">
        <w:rPr>
          <w:rFonts w:ascii="Times New Roman" w:eastAsia="SimSun" w:hAnsi="Times New Roman" w:cs="Times New Roman"/>
          <w:b/>
          <w:bCs/>
          <w:color w:val="000000"/>
          <w:sz w:val="24"/>
          <w:szCs w:val="24"/>
          <w:lang w:val="en-US" w:eastAsia="zh-CN"/>
        </w:rPr>
        <w:lastRenderedPageBreak/>
        <w:t>Narcissism Is Associated with Blunted Error-Related Brain Activity</w:t>
      </w:r>
    </w:p>
    <w:p w14:paraId="4C7F0630" w14:textId="069B5BD6"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val="en-US" w:eastAsia="en-GB"/>
        </w:rPr>
      </w:pPr>
      <w:r w:rsidRPr="00A00C50">
        <w:rPr>
          <w:rFonts w:ascii="Times New Roman" w:eastAsia="Times New Roman" w:hAnsi="Times New Roman" w:cs="Times New Roman"/>
          <w:color w:val="000000"/>
          <w:sz w:val="24"/>
          <w:szCs w:val="24"/>
          <w:lang w:val="en-US" w:eastAsia="en-GB"/>
        </w:rPr>
        <w:t>Narcissism’s contradictory nature has long intrigued researchers and the public. Narcissistic leaders</w:t>
      </w:r>
      <w:r w:rsidR="00E5363E" w:rsidRPr="00A00C50">
        <w:rPr>
          <w:rFonts w:ascii="Times New Roman" w:eastAsia="Times New Roman" w:hAnsi="Times New Roman" w:cs="Times New Roman"/>
          <w:color w:val="000000"/>
          <w:sz w:val="24"/>
          <w:szCs w:val="24"/>
          <w:lang w:val="en-US" w:eastAsia="en-GB"/>
        </w:rPr>
        <w:t xml:space="preserve">, </w:t>
      </w:r>
      <w:r w:rsidRPr="00A00C50">
        <w:rPr>
          <w:rFonts w:ascii="Times New Roman" w:eastAsia="Times New Roman" w:hAnsi="Times New Roman" w:cs="Times New Roman"/>
          <w:color w:val="000000"/>
          <w:sz w:val="24"/>
          <w:szCs w:val="24"/>
          <w:lang w:val="en-US" w:eastAsia="en-GB"/>
        </w:rPr>
        <w:t>whether in politics or business</w:t>
      </w:r>
      <w:r w:rsidR="00E5363E" w:rsidRPr="00A00C50">
        <w:rPr>
          <w:rFonts w:ascii="Times New Roman" w:eastAsia="Times New Roman" w:hAnsi="Times New Roman" w:cs="Times New Roman"/>
          <w:color w:val="000000"/>
          <w:sz w:val="24"/>
          <w:szCs w:val="24"/>
          <w:lang w:val="en-US" w:eastAsia="en-GB"/>
        </w:rPr>
        <w:t xml:space="preserve">, </w:t>
      </w:r>
      <w:r w:rsidRPr="00A00C50">
        <w:rPr>
          <w:rFonts w:ascii="Times New Roman" w:eastAsia="Times New Roman" w:hAnsi="Times New Roman" w:cs="Times New Roman"/>
          <w:color w:val="000000"/>
          <w:sz w:val="24"/>
          <w:szCs w:val="24"/>
          <w:lang w:val="en-US" w:eastAsia="en-GB"/>
        </w:rPr>
        <w:t>can make decisions that jeopardize the stability of a nation or organization, yet they frequently maintain or even grow their influence (</w:t>
      </w:r>
      <w:r w:rsidR="00B3385D" w:rsidRPr="00A00C50">
        <w:rPr>
          <w:rFonts w:ascii="Times New Roman" w:eastAsia="Times New Roman" w:hAnsi="Times New Roman" w:cs="Times New Roman"/>
          <w:color w:val="000000"/>
          <w:sz w:val="24"/>
          <w:szCs w:val="24"/>
          <w:lang w:val="en-US" w:eastAsia="en-GB"/>
        </w:rPr>
        <w:t>Macdonald, 2014</w:t>
      </w:r>
      <w:r w:rsidR="00B3385D">
        <w:rPr>
          <w:rFonts w:ascii="Times New Roman" w:eastAsia="Times New Roman" w:hAnsi="Times New Roman" w:cs="Times New Roman"/>
          <w:color w:val="000000"/>
          <w:sz w:val="24"/>
          <w:szCs w:val="24"/>
          <w:lang w:val="en-US" w:eastAsia="en-GB"/>
        </w:rPr>
        <w:t xml:space="preserve">; </w:t>
      </w:r>
      <w:r w:rsidRPr="00A00C50">
        <w:rPr>
          <w:rFonts w:ascii="Times New Roman" w:eastAsia="Times New Roman" w:hAnsi="Times New Roman" w:cs="Times New Roman"/>
          <w:color w:val="000000"/>
          <w:sz w:val="24"/>
          <w:szCs w:val="24"/>
          <w:lang w:val="en-US" w:eastAsia="en-GB"/>
        </w:rPr>
        <w:t>Reskin et al, 2009). In interpersonal relationships, narcissists may create tension and conflict, yet they often remain valued or sought-after companions (</w:t>
      </w:r>
      <w:r w:rsidR="006B3434" w:rsidRPr="00A00C50">
        <w:rPr>
          <w:rFonts w:ascii="Times New Roman" w:eastAsia="Times New Roman" w:hAnsi="Times New Roman" w:cs="Times New Roman"/>
          <w:color w:val="000000"/>
          <w:sz w:val="24"/>
          <w:szCs w:val="24"/>
          <w:lang w:val="en-US" w:eastAsia="en-GB"/>
        </w:rPr>
        <w:t xml:space="preserve">Czarna et al., 2022; </w:t>
      </w:r>
      <w:r w:rsidRPr="00A00C50">
        <w:rPr>
          <w:rFonts w:ascii="Times New Roman" w:eastAsia="Times New Roman" w:hAnsi="Times New Roman" w:cs="Times New Roman"/>
          <w:color w:val="000000"/>
          <w:sz w:val="24"/>
          <w:szCs w:val="24"/>
          <w:lang w:val="en-US" w:eastAsia="en-GB"/>
        </w:rPr>
        <w:t xml:space="preserve">Giacomin &amp; Jordan, 2019). An extensive literature has examined how narcissists can both captivate and disrupt national, institutional, or social spheres. However, much of this literature relies on self-reports, leaving a gap in understanding the roots of narcissistic cognition and behavior. Personality neuroscience, the study of individual differences using neuroscientific measures, promises to supply the lacking illumination with its </w:t>
      </w:r>
      <w:r w:rsidRPr="00A00C50">
        <w:rPr>
          <w:rFonts w:ascii="Times New Roman" w:eastAsia="Times New Roman" w:hAnsi="Times New Roman" w:cs="Times New Roman"/>
          <w:color w:val="000000"/>
          <w:sz w:val="24"/>
          <w:szCs w:val="24"/>
          <w:lang w:eastAsia="en-GB"/>
        </w:rPr>
        <w:t>objective window into cognitive processes</w:t>
      </w:r>
      <w:r w:rsidRPr="00A00C50">
        <w:rPr>
          <w:rFonts w:ascii="Times New Roman" w:eastAsia="Times New Roman" w:hAnsi="Times New Roman" w:cs="Times New Roman"/>
          <w:color w:val="000000"/>
          <w:sz w:val="24"/>
          <w:szCs w:val="24"/>
          <w:lang w:val="en-US" w:eastAsia="en-GB"/>
        </w:rPr>
        <w:t xml:space="preserve"> (DeYoung et al., 2022). Specifically, it can examine, with empirical rigor, whether and to what extent narcissists (relative to non-narcissists) appropriately and adaptively process feedback</w:t>
      </w:r>
      <w:r w:rsidRPr="00A00C50">
        <w:rPr>
          <w:rFonts w:ascii="Times New Roman" w:eastAsia="Times New Roman" w:hAnsi="Times New Roman" w:cs="Times New Roman"/>
          <w:color w:val="000000"/>
          <w:sz w:val="24"/>
          <w:szCs w:val="24"/>
          <w:lang w:eastAsia="en-GB"/>
        </w:rPr>
        <w:t>,</w:t>
      </w:r>
      <w:r w:rsidRPr="00A00C50">
        <w:rPr>
          <w:rFonts w:ascii="Times New Roman" w:eastAsia="Times New Roman" w:hAnsi="Times New Roman" w:cs="Times New Roman"/>
          <w:color w:val="000000"/>
          <w:sz w:val="24"/>
          <w:szCs w:val="24"/>
          <w:lang w:val="en-US" w:eastAsia="en-GB"/>
        </w:rPr>
        <w:t xml:space="preserve"> particularly when they have made errors.</w:t>
      </w:r>
      <w:r w:rsidRPr="00A00C50">
        <w:rPr>
          <w:rFonts w:ascii="Times New Roman" w:eastAsia="Times New Roman" w:hAnsi="Times New Roman" w:cs="Times New Roman"/>
          <w:color w:val="000000"/>
          <w:sz w:val="24"/>
          <w:szCs w:val="24"/>
          <w:lang w:eastAsia="en-GB"/>
        </w:rPr>
        <w:t xml:space="preserve"> We investigated the relation between narcissism and the earliest neural marker of error-processing</w:t>
      </w:r>
      <w:r w:rsidR="00F61893"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the error-related negativity (ERN).</w:t>
      </w:r>
    </w:p>
    <w:p w14:paraId="4C7F0631" w14:textId="77777777" w:rsidR="002E5B49"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b/>
          <w:bCs/>
          <w:color w:val="000000"/>
          <w:sz w:val="24"/>
          <w:szCs w:val="24"/>
          <w:lang w:eastAsia="en-GB"/>
        </w:rPr>
      </w:pPr>
      <w:bookmarkStart w:id="1" w:name="_Hlk135759022"/>
      <w:bookmarkEnd w:id="1"/>
      <w:r w:rsidRPr="00A00C50">
        <w:rPr>
          <w:rFonts w:ascii="Times New Roman" w:eastAsia="Times New Roman" w:hAnsi="Times New Roman" w:cs="Times New Roman"/>
          <w:b/>
          <w:bCs/>
          <w:color w:val="000000"/>
          <w:sz w:val="24"/>
          <w:szCs w:val="24"/>
          <w:lang w:eastAsia="en-GB"/>
        </w:rPr>
        <w:t>Narcissism</w:t>
      </w:r>
    </w:p>
    <w:p w14:paraId="4C7F0632" w14:textId="604FF783" w:rsidR="002E5B49"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ab/>
        <w:t>Narcissism is a normally distributed personality trait</w:t>
      </w:r>
      <w:r w:rsidRPr="00A00C50">
        <w:rPr>
          <w:rStyle w:val="FootnoteReference"/>
          <w:rFonts w:ascii="Times New Roman" w:eastAsia="Times New Roman" w:hAnsi="Times New Roman" w:cs="Times New Roman"/>
          <w:color w:val="000000"/>
          <w:sz w:val="24"/>
          <w:szCs w:val="24"/>
          <w:lang w:eastAsia="en-GB"/>
        </w:rPr>
        <w:footnoteReference w:id="1"/>
      </w:r>
      <w:r w:rsidRPr="00A00C50">
        <w:rPr>
          <w:rFonts w:ascii="Times New Roman" w:eastAsia="Times New Roman" w:hAnsi="Times New Roman" w:cs="Times New Roman"/>
          <w:color w:val="000000"/>
          <w:sz w:val="24"/>
          <w:szCs w:val="24"/>
          <w:lang w:eastAsia="en-GB"/>
        </w:rPr>
        <w:t xml:space="preserve"> characterized by egocentric exceptionalism (i.e., perceptions of uniqueness, importance, and superiority) as well as social selfishness (i.e., putting oneself first, usually at others’ expense; Sedikides, 2021a). </w:t>
      </w:r>
      <w:bookmarkStart w:id="2" w:name="_Hlk201746259"/>
      <w:r w:rsidRPr="00A00C50">
        <w:rPr>
          <w:rFonts w:ascii="Times New Roman" w:eastAsia="Times New Roman" w:hAnsi="Times New Roman" w:cs="Times New Roman"/>
          <w:color w:val="000000"/>
          <w:sz w:val="24"/>
          <w:szCs w:val="24"/>
          <w:lang w:eastAsia="en-GB"/>
        </w:rPr>
        <w:t>The trait manifests in several forms that build on those fundamental characteristics (</w:t>
      </w:r>
      <w:r w:rsidRPr="00A00C50">
        <w:rPr>
          <w:rFonts w:ascii="Times New Roman" w:hAnsi="Times New Roman" w:cs="Times New Roman"/>
          <w:color w:val="000000" w:themeColor="text1"/>
          <w:sz w:val="24"/>
          <w:szCs w:val="24"/>
        </w:rPr>
        <w:t xml:space="preserve">Krizan &amp; Herlache, 2018; </w:t>
      </w:r>
      <w:r w:rsidRPr="00A00C50">
        <w:rPr>
          <w:rFonts w:ascii="Times New Roman" w:eastAsia="Times New Roman" w:hAnsi="Times New Roman" w:cs="Times New Roman"/>
          <w:color w:val="000000"/>
          <w:sz w:val="24"/>
          <w:szCs w:val="24"/>
          <w:lang w:eastAsia="en-GB"/>
        </w:rPr>
        <w:t>Sedikides, 2021a). One form is vulnerable narcissism</w:t>
      </w:r>
      <w:r w:rsidR="002F33B0" w:rsidRPr="00A00C50">
        <w:rPr>
          <w:rFonts w:ascii="Times New Roman" w:eastAsia="Times New Roman" w:hAnsi="Times New Roman" w:cs="Times New Roman"/>
          <w:color w:val="000000"/>
          <w:sz w:val="24"/>
          <w:szCs w:val="24"/>
          <w:lang w:eastAsia="en-GB"/>
        </w:rPr>
        <w:t>,</w:t>
      </w:r>
      <w:r w:rsidRPr="00A00C50">
        <w:rPr>
          <w:rFonts w:ascii="Times New Roman" w:eastAsia="Times New Roman" w:hAnsi="Times New Roman" w:cs="Times New Roman"/>
          <w:color w:val="000000"/>
          <w:sz w:val="24"/>
          <w:szCs w:val="24"/>
          <w:lang w:eastAsia="en-GB"/>
        </w:rPr>
        <w:t xml:space="preserve"> characteri</w:t>
      </w:r>
      <w:r w:rsidR="002F33B0" w:rsidRPr="00A00C50">
        <w:rPr>
          <w:rFonts w:ascii="Times New Roman" w:eastAsia="Times New Roman" w:hAnsi="Times New Roman" w:cs="Times New Roman"/>
          <w:color w:val="000000"/>
          <w:sz w:val="24"/>
          <w:szCs w:val="24"/>
          <w:lang w:eastAsia="en-GB"/>
        </w:rPr>
        <w:t>z</w:t>
      </w:r>
      <w:r w:rsidRPr="00A00C50">
        <w:rPr>
          <w:rFonts w:ascii="Times New Roman" w:eastAsia="Times New Roman" w:hAnsi="Times New Roman" w:cs="Times New Roman"/>
          <w:color w:val="000000"/>
          <w:sz w:val="24"/>
          <w:szCs w:val="24"/>
          <w:lang w:eastAsia="en-GB"/>
        </w:rPr>
        <w:t>ed by introversion, neuroticism</w:t>
      </w:r>
      <w:r w:rsidR="002F33B0" w:rsidRPr="00A00C50">
        <w:rPr>
          <w:rFonts w:ascii="Times New Roman" w:eastAsia="Times New Roman" w:hAnsi="Times New Roman" w:cs="Times New Roman"/>
          <w:color w:val="000000"/>
          <w:sz w:val="24"/>
          <w:szCs w:val="24"/>
          <w:lang w:eastAsia="en-GB"/>
        </w:rPr>
        <w:t>,</w:t>
      </w:r>
      <w:r w:rsidRPr="00A00C50">
        <w:rPr>
          <w:rFonts w:ascii="Times New Roman" w:eastAsia="Times New Roman" w:hAnsi="Times New Roman" w:cs="Times New Roman"/>
          <w:color w:val="000000"/>
          <w:sz w:val="24"/>
          <w:szCs w:val="24"/>
          <w:lang w:eastAsia="en-GB"/>
        </w:rPr>
        <w:t xml:space="preserve"> and defensiveness</w:t>
      </w:r>
      <w:r w:rsidR="002F33B0" w:rsidRPr="00A00C50">
        <w:rPr>
          <w:rFonts w:ascii="Times New Roman" w:eastAsia="Times New Roman" w:hAnsi="Times New Roman" w:cs="Times New Roman"/>
          <w:color w:val="000000"/>
          <w:sz w:val="24"/>
          <w:szCs w:val="24"/>
          <w:lang w:eastAsia="en-GB"/>
        </w:rPr>
        <w:t xml:space="preserve"> (Miller et al., 2018; Thomaes et al., 2018)</w:t>
      </w:r>
      <w:r w:rsidRPr="00A00C50">
        <w:rPr>
          <w:rFonts w:ascii="Times New Roman" w:eastAsia="Times New Roman" w:hAnsi="Times New Roman" w:cs="Times New Roman"/>
          <w:color w:val="000000"/>
          <w:sz w:val="24"/>
          <w:szCs w:val="24"/>
          <w:lang w:eastAsia="en-GB"/>
        </w:rPr>
        <w:t xml:space="preserve">. However, the most widely studied form, and focus of our </w:t>
      </w:r>
      <w:r w:rsidR="002F33B0" w:rsidRPr="00A00C50">
        <w:rPr>
          <w:rFonts w:ascii="Times New Roman" w:eastAsia="Times New Roman" w:hAnsi="Times New Roman" w:cs="Times New Roman"/>
          <w:color w:val="000000"/>
          <w:sz w:val="24"/>
          <w:szCs w:val="24"/>
          <w:lang w:eastAsia="en-GB"/>
        </w:rPr>
        <w:t>research</w:t>
      </w:r>
      <w:r w:rsidRPr="00A00C50">
        <w:rPr>
          <w:rFonts w:ascii="Times New Roman" w:eastAsia="Times New Roman" w:hAnsi="Times New Roman" w:cs="Times New Roman"/>
          <w:color w:val="000000"/>
          <w:sz w:val="24"/>
          <w:szCs w:val="24"/>
          <w:lang w:eastAsia="en-GB"/>
        </w:rPr>
        <w:t>, is grandiose agentic narcissism, marked by confidence, extraversion, and exhibitionism</w:t>
      </w:r>
      <w:r w:rsidR="002F33B0" w:rsidRPr="00A00C50">
        <w:rPr>
          <w:rFonts w:ascii="Times New Roman" w:eastAsia="Times New Roman" w:hAnsi="Times New Roman" w:cs="Times New Roman"/>
          <w:color w:val="000000"/>
          <w:sz w:val="24"/>
          <w:szCs w:val="24"/>
          <w:lang w:eastAsia="en-GB"/>
        </w:rPr>
        <w:t xml:space="preserve"> (Roberts et al., 2018; Sedikides et al.,</w:t>
      </w:r>
      <w:r w:rsidR="00F61893" w:rsidRPr="00A00C50">
        <w:rPr>
          <w:rFonts w:ascii="Times New Roman" w:eastAsia="Times New Roman" w:hAnsi="Times New Roman" w:cs="Times New Roman"/>
          <w:color w:val="000000"/>
          <w:sz w:val="24"/>
          <w:szCs w:val="24"/>
          <w:lang w:eastAsia="en-GB"/>
        </w:rPr>
        <w:t xml:space="preserve"> </w:t>
      </w:r>
      <w:r w:rsidR="002F33B0" w:rsidRPr="00A00C50">
        <w:rPr>
          <w:rFonts w:ascii="Times New Roman" w:eastAsia="Times New Roman" w:hAnsi="Times New Roman" w:cs="Times New Roman"/>
          <w:color w:val="000000"/>
          <w:sz w:val="24"/>
          <w:szCs w:val="24"/>
          <w:lang w:eastAsia="en-GB"/>
        </w:rPr>
        <w:t>2004)</w:t>
      </w:r>
      <w:r w:rsidRPr="00A00C50">
        <w:rPr>
          <w:rFonts w:ascii="Times New Roman" w:eastAsia="Times New Roman" w:hAnsi="Times New Roman" w:cs="Times New Roman"/>
          <w:color w:val="000000"/>
          <w:sz w:val="24"/>
          <w:szCs w:val="24"/>
          <w:lang w:eastAsia="en-GB"/>
        </w:rPr>
        <w:t xml:space="preserve">. Grandiose agentic narcissists exalt the self predominantly in the agentic domain, celebrating their intelligence, ambition, vision, and leadership potential </w:t>
      </w:r>
      <w:r w:rsidRPr="00A00C50">
        <w:rPr>
          <w:rFonts w:ascii="Times New Roman" w:eastAsia="Times New Roman" w:hAnsi="Times New Roman" w:cs="Times New Roman"/>
          <w:color w:val="000000"/>
          <w:sz w:val="24"/>
          <w:szCs w:val="24"/>
          <w:lang w:eastAsia="en-GB"/>
        </w:rPr>
        <w:lastRenderedPageBreak/>
        <w:t>(</w:t>
      </w:r>
      <w:r w:rsidR="00CA13EC" w:rsidRPr="00A00C50">
        <w:rPr>
          <w:rFonts w:ascii="Times New Roman" w:eastAsia="Times New Roman" w:hAnsi="Times New Roman" w:cs="Times New Roman"/>
          <w:color w:val="000000"/>
          <w:sz w:val="24"/>
          <w:szCs w:val="24"/>
          <w:lang w:eastAsia="en-GB"/>
        </w:rPr>
        <w:t xml:space="preserve">Gebauer &amp; Sedikides, 2018; </w:t>
      </w:r>
      <w:r w:rsidRPr="00A00C50">
        <w:rPr>
          <w:rFonts w:ascii="Times New Roman" w:eastAsia="Times New Roman" w:hAnsi="Times New Roman" w:cs="Times New Roman"/>
          <w:color w:val="000000"/>
          <w:sz w:val="24"/>
          <w:szCs w:val="24"/>
          <w:lang w:eastAsia="en-GB"/>
        </w:rPr>
        <w:t>Gebauer et al., 2012).</w:t>
      </w:r>
      <w:bookmarkEnd w:id="2"/>
      <w:r w:rsidR="002F33B0" w:rsidRPr="00A00C50">
        <w:rPr>
          <w:rFonts w:ascii="Times New Roman" w:eastAsia="Times New Roman" w:hAnsi="Times New Roman" w:cs="Times New Roman"/>
          <w:color w:val="000000"/>
          <w:lang w:eastAsia="en-GB"/>
        </w:rPr>
        <w:t xml:space="preserve"> </w:t>
      </w:r>
      <w:r w:rsidRPr="00A00C50">
        <w:rPr>
          <w:rFonts w:ascii="Times New Roman" w:eastAsia="Times New Roman" w:hAnsi="Times New Roman" w:cs="Times New Roman"/>
          <w:color w:val="000000"/>
          <w:sz w:val="24"/>
          <w:szCs w:val="24"/>
          <w:lang w:eastAsia="en-GB"/>
        </w:rPr>
        <w:t>Further, grandiose agentic narcissism can be subdivided into admiration and rivalry (Back</w:t>
      </w:r>
      <w:r w:rsidR="004B1CD3">
        <w:rPr>
          <w:rFonts w:ascii="Times New Roman" w:eastAsia="Times New Roman" w:hAnsi="Times New Roman" w:cs="Times New Roman"/>
          <w:color w:val="000000"/>
          <w:sz w:val="24"/>
          <w:szCs w:val="24"/>
          <w:lang w:eastAsia="en-GB"/>
        </w:rPr>
        <w:t xml:space="preserve">, </w:t>
      </w:r>
      <w:r w:rsidR="00DB2308">
        <w:rPr>
          <w:rFonts w:ascii="Times New Roman" w:eastAsia="Times New Roman" w:hAnsi="Times New Roman" w:cs="Times New Roman"/>
          <w:color w:val="000000"/>
          <w:sz w:val="24"/>
          <w:szCs w:val="24"/>
          <w:lang w:eastAsia="en-GB"/>
        </w:rPr>
        <w:t>2018; Back</w:t>
      </w:r>
      <w:r w:rsidRPr="00A00C50">
        <w:rPr>
          <w:rFonts w:ascii="Times New Roman" w:eastAsia="Times New Roman" w:hAnsi="Times New Roman" w:cs="Times New Roman"/>
          <w:color w:val="000000"/>
          <w:sz w:val="24"/>
          <w:szCs w:val="24"/>
          <w:lang w:eastAsia="en-GB"/>
        </w:rPr>
        <w:t xml:space="preserve"> et al.</w:t>
      </w:r>
      <w:r w:rsidR="00C13516" w:rsidRPr="00A00C50">
        <w:rPr>
          <w:rFonts w:ascii="Times New Roman" w:eastAsia="Times New Roman" w:hAnsi="Times New Roman" w:cs="Times New Roman"/>
          <w:color w:val="000000"/>
          <w:sz w:val="24"/>
          <w:szCs w:val="24"/>
          <w:lang w:eastAsia="en-GB"/>
        </w:rPr>
        <w:t>,</w:t>
      </w:r>
      <w:r w:rsidRPr="00A00C50">
        <w:rPr>
          <w:rFonts w:ascii="Times New Roman" w:eastAsia="Times New Roman" w:hAnsi="Times New Roman" w:cs="Times New Roman"/>
          <w:color w:val="000000"/>
          <w:sz w:val="24"/>
          <w:szCs w:val="24"/>
          <w:lang w:eastAsia="en-GB"/>
        </w:rPr>
        <w:t xml:space="preserve"> 2013). These two forms share an underlying motivation: to establish and sustain a haughty self-concept. However, they do so through different strategies. Admirative narcissists pursue and maintain haughtiness via self-enhancement (i.e., elevating the positivity of their self-concept), whereas rivalrous narcissists pursue and maintain haughtiness via antagonistic self-protection (i.e., minimizing the negativity of their self-concept). That is, admirative narcissists engage in self-promotion with the anticipation of receiving recognition and acclaim from others, whereas rivalrous narcissists engage in self-protection aimed at asserting dominance and diminishing the value of others. We focus in this article on admiration and rivalry. </w:t>
      </w:r>
    </w:p>
    <w:p w14:paraId="4C7F0633" w14:textId="77777777" w:rsidR="002E5B49"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b/>
          <w:bCs/>
          <w:color w:val="000000"/>
          <w:sz w:val="24"/>
          <w:szCs w:val="24"/>
          <w:lang w:eastAsia="en-GB"/>
        </w:rPr>
      </w:pPr>
      <w:bookmarkStart w:id="3" w:name="_Hlk201313709"/>
      <w:r w:rsidRPr="00A00C50">
        <w:rPr>
          <w:rFonts w:ascii="Times New Roman" w:eastAsia="Times New Roman" w:hAnsi="Times New Roman" w:cs="Times New Roman"/>
          <w:b/>
          <w:bCs/>
          <w:color w:val="000000"/>
          <w:sz w:val="24"/>
          <w:szCs w:val="24"/>
          <w:lang w:eastAsia="en-GB"/>
        </w:rPr>
        <w:t>Theoretical Models of Narcissism</w:t>
      </w:r>
    </w:p>
    <w:p w14:paraId="4C7F0634" w14:textId="77777777"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 xml:space="preserve">Efforts to understand the causes and consequences of narcissists’ thoughts, feelings, and behaviors have led to the development of two theoretical models. The mask model of narcissism (hereafter “the mask model”) posits that narcissists maintain a confident external facade to protect against deep-seated insecurity, leading to hypervigilance and enhanced cognitive control in response to self-threats. In contrast, the metacognitive model of narcissism (hereafter “the metacognitive model”) proposes that narcissists have a robust inner core that they preserve through cognitive avoidance and distortions. We elaborate on these models and their divergent implications for error processing. </w:t>
      </w:r>
    </w:p>
    <w:p w14:paraId="4C7F0635" w14:textId="77777777" w:rsidR="002E5B49"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b/>
          <w:bCs/>
          <w:color w:val="000000"/>
          <w:sz w:val="24"/>
          <w:szCs w:val="24"/>
          <w:lang w:eastAsia="en-GB"/>
        </w:rPr>
      </w:pPr>
      <w:r w:rsidRPr="00A00C50">
        <w:rPr>
          <w:rFonts w:ascii="Times New Roman" w:eastAsia="Times New Roman" w:hAnsi="Times New Roman" w:cs="Times New Roman"/>
          <w:b/>
          <w:bCs/>
          <w:i/>
          <w:iCs/>
          <w:color w:val="000000"/>
          <w:sz w:val="24"/>
          <w:szCs w:val="24"/>
          <w:lang w:eastAsia="en-GB"/>
        </w:rPr>
        <w:t>The Mask Model</w:t>
      </w:r>
    </w:p>
    <w:p w14:paraId="4C7F0636" w14:textId="292B64A5"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The mask model was advocated by psychodynamic theorists (</w:t>
      </w:r>
      <w:r w:rsidRPr="00A00C50">
        <w:rPr>
          <w:rFonts w:ascii="Times New Roman" w:hAnsi="Times New Roman" w:cs="Times New Roman"/>
          <w:sz w:val="24"/>
          <w:szCs w:val="24"/>
        </w:rPr>
        <w:t>Freud, 1957; Kernberg, 1975; Kohut, 1966).</w:t>
      </w:r>
      <w:r w:rsidRPr="00A00C50">
        <w:rPr>
          <w:rFonts w:ascii="Times New Roman" w:eastAsia="Times New Roman" w:hAnsi="Times New Roman" w:cs="Times New Roman"/>
          <w:color w:val="000000"/>
          <w:sz w:val="24"/>
          <w:szCs w:val="24"/>
          <w:lang w:eastAsia="en-GB"/>
        </w:rPr>
        <w:t xml:space="preserve"> According to it, a fundamental discrepancy exists between the narcissists’ external and internal selves. Whereas their external self is characterized by a hardened, assured, and radiant facade, their internal self is soft, unstable, and vulnerable. Their puffed-up persona protects against their profound fragility</w:t>
      </w:r>
      <w:r w:rsidR="004F3FF2">
        <w:rPr>
          <w:rFonts w:ascii="Times New Roman" w:eastAsia="Times New Roman" w:hAnsi="Times New Roman" w:cs="Times New Roman"/>
          <w:color w:val="000000"/>
          <w:sz w:val="24"/>
          <w:szCs w:val="24"/>
          <w:lang w:eastAsia="en-GB"/>
        </w:rPr>
        <w:t xml:space="preserve"> (Gregg &amp; Sedikides, 2010)</w:t>
      </w:r>
      <w:r w:rsidRPr="00A00C50">
        <w:rPr>
          <w:rFonts w:ascii="Times New Roman" w:eastAsia="Times New Roman" w:hAnsi="Times New Roman" w:cs="Times New Roman"/>
          <w:color w:val="000000"/>
          <w:sz w:val="24"/>
          <w:szCs w:val="24"/>
          <w:lang w:eastAsia="en-GB"/>
        </w:rPr>
        <w:t xml:space="preserve">. Due to their fragility, narcissists feel particularly threatened by criticism or negative feedback and react with hypervigilance. For example, high narcissists respond faster to negative and self-relevant words than low narcissists (Hardaker et al., 2021; </w:t>
      </w:r>
      <w:bookmarkStart w:id="4" w:name="_Hlk202432641"/>
      <w:r w:rsidRPr="00A00C50">
        <w:rPr>
          <w:rFonts w:ascii="Times New Roman" w:eastAsia="Times New Roman" w:hAnsi="Times New Roman" w:cs="Times New Roman"/>
          <w:color w:val="000000"/>
          <w:sz w:val="24"/>
          <w:szCs w:val="24"/>
          <w:lang w:eastAsia="en-GB"/>
        </w:rPr>
        <w:t>Horvath &amp; Morf, 2009</w:t>
      </w:r>
      <w:bookmarkEnd w:id="4"/>
      <w:r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lastRenderedPageBreak/>
        <w:t>Hypervigilance allows narcissists to effectively defend the self and facilitates a stronger sense of cognitive control over outcomes.</w:t>
      </w:r>
    </w:p>
    <w:p w14:paraId="4C7F0638" w14:textId="77777777" w:rsidR="002E5B49"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b/>
          <w:bCs/>
          <w:i/>
          <w:iCs/>
          <w:color w:val="000000"/>
          <w:sz w:val="24"/>
          <w:szCs w:val="24"/>
          <w:lang w:eastAsia="en-GB"/>
        </w:rPr>
      </w:pPr>
      <w:r w:rsidRPr="00A00C50">
        <w:rPr>
          <w:rFonts w:ascii="Times New Roman" w:eastAsia="Times New Roman" w:hAnsi="Times New Roman" w:cs="Times New Roman"/>
          <w:b/>
          <w:bCs/>
          <w:i/>
          <w:iCs/>
          <w:color w:val="000000"/>
          <w:sz w:val="24"/>
          <w:szCs w:val="24"/>
          <w:lang w:eastAsia="en-GB"/>
        </w:rPr>
        <w:t>The Metacognitive Model</w:t>
      </w:r>
    </w:p>
    <w:p w14:paraId="4C7F063A" w14:textId="34DD616C"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 xml:space="preserve">According to the metacognitive model (Carlson, 2013; Carlson et al., 2011; </w:t>
      </w:r>
      <w:proofErr w:type="spellStart"/>
      <w:r w:rsidRPr="00A00C50">
        <w:rPr>
          <w:rFonts w:ascii="Times New Roman" w:eastAsia="Times New Roman" w:hAnsi="Times New Roman" w:cs="Times New Roman"/>
          <w:color w:val="000000"/>
          <w:sz w:val="24"/>
          <w:szCs w:val="24"/>
          <w:lang w:eastAsia="en-GB"/>
        </w:rPr>
        <w:t>Podsiadłowski</w:t>
      </w:r>
      <w:proofErr w:type="spellEnd"/>
      <w:r w:rsidRPr="00A00C50">
        <w:rPr>
          <w:rFonts w:ascii="Times New Roman" w:eastAsia="Times New Roman" w:hAnsi="Times New Roman" w:cs="Times New Roman"/>
          <w:color w:val="000000"/>
          <w:sz w:val="24"/>
          <w:szCs w:val="24"/>
          <w:lang w:eastAsia="en-GB"/>
        </w:rPr>
        <w:t xml:space="preserve"> et al., 202</w:t>
      </w:r>
      <w:r w:rsidR="00913734" w:rsidRPr="00A00C50">
        <w:rPr>
          <w:rFonts w:ascii="Times New Roman" w:eastAsia="Times New Roman" w:hAnsi="Times New Roman" w:cs="Times New Roman"/>
          <w:color w:val="000000"/>
          <w:sz w:val="24"/>
          <w:szCs w:val="24"/>
          <w:lang w:eastAsia="en-GB"/>
        </w:rPr>
        <w:t>5</w:t>
      </w:r>
      <w:r w:rsidRPr="00A00C50">
        <w:rPr>
          <w:rFonts w:ascii="Times New Roman" w:eastAsia="Times New Roman" w:hAnsi="Times New Roman" w:cs="Times New Roman"/>
          <w:color w:val="000000"/>
          <w:sz w:val="24"/>
          <w:szCs w:val="24"/>
          <w:lang w:eastAsia="en-GB"/>
        </w:rPr>
        <w:t>), narcissists display blunted feedback responses due to a robust inner core that employs cognitive avoidance to dismiss errors and mistakes. In support of this model, narcissists use cognitive distortions to protect their self-image, ultimately leading to poor learning and decision-making over time</w:t>
      </w:r>
      <w:bookmarkStart w:id="5" w:name="_Hlk190772461"/>
      <w:r w:rsidRPr="00A00C50">
        <w:rPr>
          <w:rFonts w:ascii="Times New Roman" w:eastAsia="Times New Roman" w:hAnsi="Times New Roman" w:cs="Times New Roman"/>
          <w:color w:val="000000"/>
          <w:sz w:val="24"/>
          <w:szCs w:val="24"/>
          <w:lang w:eastAsia="en-GB"/>
        </w:rPr>
        <w:t>. Specifically, narcissists exhibit reduced counterfactual thinking, that is, they do not critically reflect on what they should have done differently. This lack of self-examination hinders their ability to learn from their mistakes</w:t>
      </w:r>
      <w:r w:rsidR="00B81BDA" w:rsidRPr="00A00C50">
        <w:rPr>
          <w:rFonts w:ascii="Times New Roman" w:eastAsia="Times New Roman" w:hAnsi="Times New Roman" w:cs="Times New Roman"/>
          <w:color w:val="000000"/>
          <w:sz w:val="24"/>
          <w:szCs w:val="24"/>
          <w:lang w:eastAsia="en-GB"/>
        </w:rPr>
        <w:t xml:space="preserve"> (Howe et al., 2020)</w:t>
      </w:r>
      <w:r w:rsidRPr="00A00C50">
        <w:rPr>
          <w:rFonts w:ascii="Times New Roman" w:eastAsia="Times New Roman" w:hAnsi="Times New Roman" w:cs="Times New Roman"/>
          <w:color w:val="000000"/>
          <w:sz w:val="24"/>
          <w:szCs w:val="24"/>
          <w:lang w:eastAsia="en-GB"/>
        </w:rPr>
        <w:t>. Additionally, narcissists employ cognitive avoidance strategies by shifting blame to external factors rather than accepting personal responsibility. This</w:t>
      </w:r>
      <w:r w:rsidR="00752768" w:rsidRPr="00A00C50">
        <w:rPr>
          <w:rFonts w:ascii="Times New Roman" w:eastAsia="Times New Roman" w:hAnsi="Times New Roman" w:cs="Times New Roman"/>
          <w:color w:val="000000"/>
          <w:sz w:val="24"/>
          <w:szCs w:val="24"/>
          <w:lang w:eastAsia="en-GB"/>
        </w:rPr>
        <w:t xml:space="preserve"> strategy</w:t>
      </w:r>
      <w:r w:rsidRPr="00A00C50">
        <w:rPr>
          <w:rFonts w:ascii="Times New Roman" w:eastAsia="Times New Roman" w:hAnsi="Times New Roman" w:cs="Times New Roman"/>
          <w:color w:val="000000"/>
          <w:sz w:val="24"/>
          <w:szCs w:val="24"/>
          <w:lang w:eastAsia="en-GB"/>
        </w:rPr>
        <w:t xml:space="preserve"> reinforces their strong inner core and further impedes learning</w:t>
      </w:r>
      <w:r w:rsidR="00E22133" w:rsidRPr="00A00C50">
        <w:rPr>
          <w:rFonts w:ascii="Times New Roman" w:eastAsia="Times New Roman" w:hAnsi="Times New Roman" w:cs="Times New Roman"/>
          <w:color w:val="000000"/>
          <w:sz w:val="24"/>
          <w:szCs w:val="24"/>
          <w:lang w:eastAsia="en-GB"/>
        </w:rPr>
        <w:t xml:space="preserve"> </w:t>
      </w:r>
      <w:r w:rsidR="00B81BDA" w:rsidRPr="00A00C50">
        <w:rPr>
          <w:rFonts w:ascii="Times New Roman" w:eastAsia="Times New Roman" w:hAnsi="Times New Roman" w:cs="Times New Roman"/>
          <w:color w:val="000000"/>
          <w:sz w:val="24"/>
          <w:szCs w:val="24"/>
          <w:lang w:eastAsia="en-GB"/>
        </w:rPr>
        <w:t>(Howe et al., 2020)</w:t>
      </w:r>
      <w:r w:rsidRPr="00A00C50">
        <w:rPr>
          <w:rFonts w:ascii="Times New Roman" w:eastAsia="Times New Roman" w:hAnsi="Times New Roman" w:cs="Times New Roman"/>
          <w:color w:val="000000"/>
          <w:sz w:val="24"/>
          <w:szCs w:val="24"/>
          <w:lang w:eastAsia="en-GB"/>
        </w:rPr>
        <w:t>. Narcissists also display hindsight bias when correct (“I knew it all along”) and reverse hindsight bias when incorrect (“No one could have seen this coming”), allowing them to reframe past events and avoid self-criticism</w:t>
      </w:r>
      <w:r w:rsidR="00B81BDA" w:rsidRPr="00A00C50">
        <w:rPr>
          <w:rFonts w:ascii="Times New Roman" w:eastAsia="Times New Roman" w:hAnsi="Times New Roman" w:cs="Times New Roman"/>
          <w:color w:val="000000"/>
          <w:sz w:val="24"/>
          <w:szCs w:val="24"/>
          <w:lang w:eastAsia="en-GB"/>
        </w:rPr>
        <w:t xml:space="preserve"> (Howe et al., 2020)</w:t>
      </w:r>
      <w:r w:rsidRPr="00A00C50">
        <w:rPr>
          <w:rFonts w:ascii="Times New Roman" w:eastAsia="Times New Roman" w:hAnsi="Times New Roman" w:cs="Times New Roman"/>
          <w:color w:val="000000"/>
          <w:sz w:val="24"/>
          <w:szCs w:val="24"/>
          <w:lang w:eastAsia="en-GB"/>
        </w:rPr>
        <w:t>. Moreover, when experimentally induced, counterfactual thinking decreases the hindsight bias and improves learning among narcissists</w:t>
      </w:r>
      <w:r w:rsidR="00B81BDA" w:rsidRPr="00A00C50">
        <w:rPr>
          <w:rFonts w:ascii="Times New Roman" w:eastAsia="Times New Roman" w:hAnsi="Times New Roman" w:cs="Times New Roman"/>
          <w:color w:val="000000"/>
          <w:sz w:val="24"/>
          <w:szCs w:val="24"/>
          <w:lang w:eastAsia="en-GB"/>
        </w:rPr>
        <w:t xml:space="preserve"> (Howe et al., 2020)</w:t>
      </w:r>
      <w:r w:rsidRPr="00A00C50">
        <w:rPr>
          <w:rFonts w:ascii="Times New Roman" w:eastAsia="Times New Roman" w:hAnsi="Times New Roman" w:cs="Times New Roman"/>
          <w:color w:val="000000"/>
          <w:sz w:val="24"/>
          <w:szCs w:val="24"/>
          <w:lang w:eastAsia="en-GB"/>
        </w:rPr>
        <w:t xml:space="preserve">. In a similar vein, grandiose narcissism is associated with metacognitive distortions (i.e., overconfidence) in both prospectively judged memory and retrospectively judged intelligence task performance (Littrell et al., 2024). </w:t>
      </w:r>
      <w:bookmarkStart w:id="6" w:name="_Hlk190772350"/>
      <w:r w:rsidRPr="00A00C50">
        <w:rPr>
          <w:rFonts w:ascii="Times New Roman" w:hAnsi="Times New Roman" w:cs="Times New Roman"/>
          <w:sz w:val="24"/>
          <w:szCs w:val="24"/>
        </w:rPr>
        <w:t xml:space="preserve">It is no </w:t>
      </w:r>
      <w:bookmarkEnd w:id="5"/>
      <w:r w:rsidRPr="00A00C50">
        <w:rPr>
          <w:rFonts w:ascii="Times New Roman" w:hAnsi="Times New Roman" w:cs="Times New Roman"/>
          <w:sz w:val="24"/>
          <w:szCs w:val="24"/>
        </w:rPr>
        <w:t xml:space="preserve">surprise, then, that narcissists perceive negative feedback as non-diagnostic and react defensively to it (Kernis &amp; Sun, 1994; Zhu &amp; Chen, 2015), regard expert advice as non-credible and distrustful (Kausel et al., 2015; O’Reilly &amp; Hall, 2020), and are unlikely to learn from their failures (Campbell et al., 2004; Liu et al., 2019). </w:t>
      </w:r>
      <w:bookmarkEnd w:id="6"/>
      <w:r w:rsidRPr="00A00C50">
        <w:rPr>
          <w:rFonts w:ascii="Times New Roman" w:eastAsia="Times New Roman" w:hAnsi="Times New Roman" w:cs="Times New Roman"/>
          <w:color w:val="000000"/>
          <w:sz w:val="24"/>
          <w:szCs w:val="24"/>
          <w:lang w:eastAsia="en-GB"/>
        </w:rPr>
        <w:t xml:space="preserve">In all, narcissists resist self-corrective metacognitive processes, limiting their ability to learn and causing them to repeat mistakes. </w:t>
      </w:r>
    </w:p>
    <w:bookmarkEnd w:id="3"/>
    <w:p w14:paraId="4C7F063B" w14:textId="77777777" w:rsidR="002E5B49"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b/>
          <w:bCs/>
          <w:color w:val="000000"/>
          <w:sz w:val="24"/>
          <w:szCs w:val="24"/>
          <w:lang w:eastAsia="en-GB"/>
        </w:rPr>
      </w:pPr>
      <w:r w:rsidRPr="00A00C50">
        <w:rPr>
          <w:rFonts w:ascii="Times New Roman" w:eastAsia="Times New Roman" w:hAnsi="Times New Roman" w:cs="Times New Roman"/>
          <w:b/>
          <w:bCs/>
          <w:color w:val="000000"/>
          <w:sz w:val="24"/>
          <w:szCs w:val="24"/>
          <w:lang w:eastAsia="en-GB"/>
        </w:rPr>
        <w:t>Contrasting Implications of The Models</w:t>
      </w:r>
    </w:p>
    <w:p w14:paraId="4C7F063C" w14:textId="01C2F66D"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 xml:space="preserve">Cognitive control is critical to scholarly understanding of error processing. Errors (e.g., incorrect keypresses) imply that one’s behavior violates contextual task demands. </w:t>
      </w:r>
      <w:r w:rsidRPr="00A00C50">
        <w:rPr>
          <w:rFonts w:ascii="Times New Roman" w:eastAsia="Times New Roman" w:hAnsi="Times New Roman" w:cs="Times New Roman"/>
          <w:color w:val="000000"/>
          <w:sz w:val="24"/>
          <w:szCs w:val="24"/>
          <w:lang w:eastAsia="en-GB"/>
        </w:rPr>
        <w:lastRenderedPageBreak/>
        <w:t xml:space="preserve">Hence, additional resources must be recruited to rectify the situation (i.e., perform a correct keypress). Therefore, errors imply that cognitive control is needed (Meyer &amp; Hajcak, 2019). </w:t>
      </w:r>
      <w:r w:rsidR="00EE6B03">
        <w:rPr>
          <w:rFonts w:ascii="Times New Roman" w:eastAsia="Times New Roman" w:hAnsi="Times New Roman" w:cs="Times New Roman"/>
          <w:color w:val="000000"/>
          <w:sz w:val="24"/>
          <w:szCs w:val="24"/>
          <w:lang w:eastAsia="en-GB"/>
        </w:rPr>
        <w:t>In regard to</w:t>
      </w:r>
      <w:r w:rsidRPr="00A00C50">
        <w:rPr>
          <w:rFonts w:ascii="Times New Roman" w:eastAsia="Times New Roman" w:hAnsi="Times New Roman" w:cs="Times New Roman"/>
          <w:color w:val="000000"/>
          <w:sz w:val="24"/>
          <w:szCs w:val="24"/>
          <w:lang w:eastAsia="en-GB"/>
        </w:rPr>
        <w:t xml:space="preserve"> the mask model, a heightened early neural response to errors reflects grandiose agentic narcissists’ capacity to engage cognitive control, demonstrating their hypervigilance to self-threats from the earliest stages of information processing.</w:t>
      </w:r>
    </w:p>
    <w:p w14:paraId="4C7F063D" w14:textId="03172698"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In comparison, the metacognitive model relate</w:t>
      </w:r>
      <w:r w:rsidR="007B0079">
        <w:rPr>
          <w:rFonts w:ascii="Times New Roman" w:eastAsia="Times New Roman" w:hAnsi="Times New Roman" w:cs="Times New Roman"/>
          <w:color w:val="000000"/>
          <w:sz w:val="24"/>
          <w:szCs w:val="24"/>
          <w:lang w:eastAsia="en-GB"/>
        </w:rPr>
        <w:t>s</w:t>
      </w:r>
      <w:r w:rsidRPr="00A00C50">
        <w:rPr>
          <w:rFonts w:ascii="Times New Roman" w:eastAsia="Times New Roman" w:hAnsi="Times New Roman" w:cs="Times New Roman"/>
          <w:color w:val="000000"/>
          <w:sz w:val="24"/>
          <w:szCs w:val="24"/>
          <w:lang w:eastAsia="en-GB"/>
        </w:rPr>
        <w:t xml:space="preserve"> differently to cognitive control. According to th</w:t>
      </w:r>
      <w:r w:rsidR="007B0079">
        <w:rPr>
          <w:rFonts w:ascii="Times New Roman" w:eastAsia="Times New Roman" w:hAnsi="Times New Roman" w:cs="Times New Roman"/>
          <w:color w:val="000000"/>
          <w:sz w:val="24"/>
          <w:szCs w:val="24"/>
          <w:lang w:eastAsia="en-GB"/>
        </w:rPr>
        <w:t>is</w:t>
      </w:r>
      <w:r w:rsidRPr="00A00C50">
        <w:rPr>
          <w:rFonts w:ascii="Times New Roman" w:eastAsia="Times New Roman" w:hAnsi="Times New Roman" w:cs="Times New Roman"/>
          <w:color w:val="000000"/>
          <w:sz w:val="24"/>
          <w:szCs w:val="24"/>
          <w:lang w:eastAsia="en-GB"/>
        </w:rPr>
        <w:t xml:space="preserve"> model, </w:t>
      </w:r>
      <w:r w:rsidRPr="00A00C50">
        <w:rPr>
          <w:rFonts w:ascii="Times New Roman" w:eastAsia="Times New Roman" w:hAnsi="Times New Roman" w:cs="Times New Roman"/>
          <w:color w:val="000000"/>
          <w:sz w:val="24"/>
          <w:szCs w:val="24"/>
          <w:lang w:val="en-US" w:eastAsia="en-GB"/>
        </w:rPr>
        <w:t>poorer performance displayed by grandiose narcissists on the abovementioned tasks (</w:t>
      </w:r>
      <w:r w:rsidRPr="00A00C50">
        <w:rPr>
          <w:rFonts w:ascii="Times New Roman" w:eastAsia="Times New Roman" w:hAnsi="Times New Roman" w:cs="Times New Roman"/>
          <w:color w:val="000000"/>
          <w:sz w:val="24"/>
          <w:szCs w:val="24"/>
          <w:lang w:eastAsia="en-GB"/>
        </w:rPr>
        <w:t>Howe et al., 2020; Littrell et al., 2024</w:t>
      </w:r>
      <w:r w:rsidRPr="00A00C50">
        <w:rPr>
          <w:rFonts w:ascii="Times New Roman" w:eastAsia="Times New Roman" w:hAnsi="Times New Roman" w:cs="Times New Roman"/>
          <w:color w:val="000000"/>
          <w:sz w:val="24"/>
          <w:szCs w:val="24"/>
          <w:lang w:val="en-US" w:eastAsia="en-GB"/>
        </w:rPr>
        <w:t>) may be underpinned by a blunted response to errors</w:t>
      </w:r>
      <w:r w:rsidRPr="00A00C50">
        <w:rPr>
          <w:rFonts w:ascii="Times New Roman" w:eastAsia="Times New Roman" w:hAnsi="Times New Roman" w:cs="Times New Roman"/>
          <w:color w:val="000000"/>
          <w:sz w:val="24"/>
          <w:szCs w:val="24"/>
          <w:lang w:eastAsia="en-GB"/>
        </w:rPr>
        <w:t xml:space="preserve"> (Frank et al., 2005). This reflects their inability to recruit the cognitive resources required to learn from their mistakes.</w:t>
      </w:r>
    </w:p>
    <w:p w14:paraId="4C7F063F" w14:textId="77777777" w:rsidR="002E5B49"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b/>
          <w:bCs/>
          <w:color w:val="000000"/>
          <w:sz w:val="24"/>
          <w:szCs w:val="24"/>
          <w:lang w:eastAsia="en-GB"/>
        </w:rPr>
        <w:t>The Neuroscience of Narcissism</w:t>
      </w:r>
    </w:p>
    <w:p w14:paraId="4C7F0640" w14:textId="77777777"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The neuroscience of narcissism is in its infancy. Of the 12,000+ articles that address narcissism (PsycINFO, February 18, 2025), very few (&lt; 1%) have examined its neural underpinnings (Jauk, 2021). Several of these articles have linked grandiose agentic narcissism to neural indices during a laboratory task. Many of the pertinent studies have relied on functional magnetic resonance imaging and have produced two key neuroanatomical findings. First, grandiose agentic narcissism is associated with greater activity in the anterior cingulate cortex (ACC) when responding to pictures of one’s own face (Jauk, 2017) and social exclusion (Cascio, 2015). Second, grandiose agentic narcissism is associated with reduced activity in the anterior insula when empathizing with others (Fan, 2011) and in anticipation of interpersonal touch (Scalabrini, 2017). Both the ACC (Ridderinkhof, 2004) and anterior insula (</w:t>
      </w:r>
      <w:proofErr w:type="spellStart"/>
      <w:r w:rsidRPr="00A00C50">
        <w:rPr>
          <w:rFonts w:ascii="Times New Roman" w:eastAsia="Times New Roman" w:hAnsi="Times New Roman" w:cs="Times New Roman"/>
          <w:color w:val="000000"/>
          <w:sz w:val="24"/>
          <w:szCs w:val="24"/>
          <w:lang w:eastAsia="en-GB"/>
        </w:rPr>
        <w:t>Billeke</w:t>
      </w:r>
      <w:proofErr w:type="spellEnd"/>
      <w:r w:rsidRPr="00A00C50">
        <w:rPr>
          <w:rFonts w:ascii="Times New Roman" w:eastAsia="Times New Roman" w:hAnsi="Times New Roman" w:cs="Times New Roman"/>
          <w:color w:val="000000"/>
          <w:sz w:val="24"/>
          <w:szCs w:val="24"/>
          <w:lang w:eastAsia="en-GB"/>
        </w:rPr>
        <w:t>, 2020) are key neural substrates of error processing. Therefore, these regions represent a promising starting point for a neuroscientific inquiry into narcissism. Given that the ACC has been more intensively investigated in the context of error and feedback processing, whereas the anterior insula has been implicated across a broader range of psychological phenomena (</w:t>
      </w:r>
      <w:proofErr w:type="spellStart"/>
      <w:r w:rsidRPr="00A00C50">
        <w:rPr>
          <w:rFonts w:ascii="Times New Roman" w:eastAsia="Times New Roman" w:hAnsi="Times New Roman" w:cs="Times New Roman"/>
          <w:color w:val="000000"/>
          <w:sz w:val="24"/>
          <w:szCs w:val="24"/>
          <w:lang w:eastAsia="en-GB"/>
        </w:rPr>
        <w:t>Gasquoine</w:t>
      </w:r>
      <w:proofErr w:type="spellEnd"/>
      <w:r w:rsidRPr="00A00C50">
        <w:rPr>
          <w:rFonts w:ascii="Times New Roman" w:eastAsia="Times New Roman" w:hAnsi="Times New Roman" w:cs="Times New Roman"/>
          <w:color w:val="000000"/>
          <w:sz w:val="24"/>
          <w:szCs w:val="24"/>
          <w:lang w:eastAsia="en-GB"/>
        </w:rPr>
        <w:t xml:space="preserve">, 2014), we focused on neural signals generated by the ACC, namely, the ERN (Gehring et al., 1993). </w:t>
      </w:r>
    </w:p>
    <w:p w14:paraId="3890BBB4" w14:textId="423AB1DD" w:rsidR="0089427E" w:rsidRDefault="00177055"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We will describe next the relation between n</w:t>
      </w:r>
      <w:r w:rsidR="00DA0414" w:rsidRPr="00A00C50">
        <w:rPr>
          <w:rFonts w:ascii="Times New Roman" w:eastAsia="Times New Roman" w:hAnsi="Times New Roman" w:cs="Times New Roman"/>
          <w:color w:val="000000"/>
          <w:sz w:val="24"/>
          <w:szCs w:val="24"/>
          <w:lang w:eastAsia="en-GB"/>
        </w:rPr>
        <w:t>arcissism and</w:t>
      </w:r>
      <w:r w:rsidR="00B44B65">
        <w:rPr>
          <w:rFonts w:ascii="Times New Roman" w:eastAsia="Times New Roman" w:hAnsi="Times New Roman" w:cs="Times New Roman"/>
          <w:color w:val="000000"/>
          <w:sz w:val="24"/>
          <w:szCs w:val="24"/>
          <w:lang w:eastAsia="en-GB"/>
        </w:rPr>
        <w:t xml:space="preserve"> the </w:t>
      </w:r>
      <w:r w:rsidRPr="00A00C50">
        <w:rPr>
          <w:rFonts w:ascii="Times New Roman" w:eastAsia="Times New Roman" w:hAnsi="Times New Roman" w:cs="Times New Roman"/>
          <w:color w:val="000000"/>
          <w:sz w:val="24"/>
          <w:szCs w:val="24"/>
          <w:lang w:eastAsia="en-GB"/>
        </w:rPr>
        <w:t xml:space="preserve">ERN. </w:t>
      </w:r>
      <w:r w:rsidR="00DA0414" w:rsidRPr="00A00C50">
        <w:rPr>
          <w:rFonts w:ascii="Times New Roman" w:eastAsia="Times New Roman" w:hAnsi="Times New Roman" w:cs="Times New Roman"/>
          <w:color w:val="000000"/>
          <w:sz w:val="24"/>
          <w:szCs w:val="24"/>
          <w:lang w:eastAsia="en-GB"/>
        </w:rPr>
        <w:t xml:space="preserve">The </w:t>
      </w:r>
      <w:r w:rsidR="00611251">
        <w:rPr>
          <w:rFonts w:ascii="Times New Roman" w:eastAsia="Times New Roman" w:hAnsi="Times New Roman" w:cs="Times New Roman"/>
          <w:color w:val="000000"/>
          <w:sz w:val="24"/>
          <w:szCs w:val="24"/>
          <w:lang w:eastAsia="en-GB"/>
        </w:rPr>
        <w:t>latter</w:t>
      </w:r>
      <w:r w:rsidR="00611251" w:rsidRPr="00A00C50">
        <w:rPr>
          <w:rFonts w:ascii="Times New Roman" w:eastAsia="Times New Roman" w:hAnsi="Times New Roman" w:cs="Times New Roman"/>
          <w:color w:val="000000"/>
          <w:sz w:val="24"/>
          <w:szCs w:val="24"/>
          <w:lang w:eastAsia="en-GB"/>
        </w:rPr>
        <w:t xml:space="preserve"> </w:t>
      </w:r>
      <w:r w:rsidR="00DA0414" w:rsidRPr="00A00C50">
        <w:rPr>
          <w:rFonts w:ascii="Times New Roman" w:eastAsia="Times New Roman" w:hAnsi="Times New Roman" w:cs="Times New Roman"/>
          <w:color w:val="000000"/>
          <w:sz w:val="24"/>
          <w:szCs w:val="24"/>
          <w:lang w:eastAsia="en-GB"/>
        </w:rPr>
        <w:t xml:space="preserve">is a negative deflection in the </w:t>
      </w:r>
      <w:r w:rsidR="00DA0414" w:rsidRPr="00A00C50">
        <w:rPr>
          <w:rFonts w:ascii="Times New Roman" w:eastAsia="SimSun" w:hAnsi="Times New Roman" w:cs="Times New Roman"/>
          <w:sz w:val="24"/>
          <w:szCs w:val="24"/>
        </w:rPr>
        <w:t>electroencephalography (</w:t>
      </w:r>
      <w:r w:rsidR="00DA0414" w:rsidRPr="00A00C50">
        <w:rPr>
          <w:rFonts w:ascii="Times New Roman" w:eastAsia="Times New Roman" w:hAnsi="Times New Roman" w:cs="Times New Roman"/>
          <w:color w:val="000000"/>
          <w:sz w:val="24"/>
          <w:szCs w:val="24"/>
          <w:lang w:eastAsia="en-GB"/>
        </w:rPr>
        <w:t xml:space="preserve">EEG) waveform that peaks at 50ms post </w:t>
      </w:r>
      <w:r w:rsidR="00DA0414" w:rsidRPr="00A00C50">
        <w:rPr>
          <w:rFonts w:ascii="Times New Roman" w:eastAsia="Times New Roman" w:hAnsi="Times New Roman" w:cs="Times New Roman"/>
          <w:color w:val="000000"/>
          <w:sz w:val="24"/>
          <w:szCs w:val="24"/>
          <w:lang w:eastAsia="en-GB"/>
        </w:rPr>
        <w:lastRenderedPageBreak/>
        <w:t xml:space="preserve">error and is elicited by errors (i.e., incorrect keypresses) across a variety of contexts—most commonly on speeded reaction time tasks involving social and non-social stimuli (Suzuki, 2020). Errors imply that one’s behavior violates contextual task demands. Hence, additional resources must be recruited to rectify the situation, namely, to perform a correct keypress. Hence, errors imply that cognitive control is needed (Meyer, 2019). Correct-related negativity (CRN) is the much smaller deflection following a correct response, also peaking at 50ms post response. Given that cognitive control is an important function of the ACC (Botvinick, 2007), the ACC is </w:t>
      </w:r>
      <w:r w:rsidR="00752768" w:rsidRPr="00A00C50">
        <w:rPr>
          <w:rFonts w:ascii="Times New Roman" w:eastAsia="Times New Roman" w:hAnsi="Times New Roman" w:cs="Times New Roman"/>
          <w:color w:val="000000"/>
          <w:sz w:val="24"/>
          <w:szCs w:val="24"/>
          <w:lang w:eastAsia="en-GB"/>
        </w:rPr>
        <w:t xml:space="preserve">widely regarded as the primary neural </w:t>
      </w:r>
      <w:r w:rsidR="00DA0414" w:rsidRPr="00A00C50">
        <w:rPr>
          <w:rFonts w:ascii="Times New Roman" w:eastAsia="Times New Roman" w:hAnsi="Times New Roman" w:cs="Times New Roman"/>
          <w:color w:val="000000"/>
          <w:sz w:val="24"/>
          <w:szCs w:val="24"/>
          <w:lang w:eastAsia="en-GB"/>
        </w:rPr>
        <w:t>generat</w:t>
      </w:r>
      <w:r w:rsidR="00752768" w:rsidRPr="00A00C50">
        <w:rPr>
          <w:rFonts w:ascii="Times New Roman" w:eastAsia="Times New Roman" w:hAnsi="Times New Roman" w:cs="Times New Roman"/>
          <w:color w:val="000000"/>
          <w:sz w:val="24"/>
          <w:szCs w:val="24"/>
          <w:lang w:eastAsia="en-GB"/>
        </w:rPr>
        <w:t xml:space="preserve">or of the </w:t>
      </w:r>
      <w:r w:rsidR="00DA0414" w:rsidRPr="00A00C50">
        <w:rPr>
          <w:rFonts w:ascii="Times New Roman" w:eastAsia="Times New Roman" w:hAnsi="Times New Roman" w:cs="Times New Roman"/>
          <w:color w:val="000000"/>
          <w:sz w:val="24"/>
          <w:szCs w:val="24"/>
          <w:lang w:eastAsia="en-GB"/>
        </w:rPr>
        <w:t>ERN</w:t>
      </w:r>
      <w:r w:rsidR="00B044FF" w:rsidRPr="00A00C50">
        <w:rPr>
          <w:rFonts w:ascii="Times New Roman" w:eastAsia="Times New Roman" w:hAnsi="Times New Roman" w:cs="Times New Roman"/>
          <w:color w:val="000000"/>
          <w:sz w:val="24"/>
          <w:szCs w:val="24"/>
          <w:lang w:eastAsia="en-GB"/>
        </w:rPr>
        <w:t xml:space="preserve"> (Keil et al., 2010)</w:t>
      </w:r>
      <w:r w:rsidR="00DA0414" w:rsidRPr="00A00C50">
        <w:rPr>
          <w:rFonts w:ascii="Times New Roman" w:eastAsia="Times New Roman" w:hAnsi="Times New Roman" w:cs="Times New Roman"/>
          <w:color w:val="000000"/>
          <w:sz w:val="24"/>
          <w:szCs w:val="24"/>
          <w:lang w:eastAsia="en-GB"/>
        </w:rPr>
        <w:t xml:space="preserve">. This relation is strengthened by fMRI and source analysis </w:t>
      </w:r>
      <w:r w:rsidR="00F86824" w:rsidRPr="00A00C50">
        <w:rPr>
          <w:rFonts w:ascii="Times New Roman" w:eastAsia="Times New Roman" w:hAnsi="Times New Roman" w:cs="Times New Roman"/>
          <w:color w:val="000000"/>
          <w:sz w:val="24"/>
          <w:szCs w:val="24"/>
          <w:lang w:eastAsia="en-GB"/>
        </w:rPr>
        <w:t xml:space="preserve">MEEG </w:t>
      </w:r>
      <w:r w:rsidR="00DA0414" w:rsidRPr="00A00C50">
        <w:rPr>
          <w:rFonts w:ascii="Times New Roman" w:eastAsia="Times New Roman" w:hAnsi="Times New Roman" w:cs="Times New Roman"/>
          <w:color w:val="000000"/>
          <w:sz w:val="24"/>
          <w:szCs w:val="24"/>
          <w:lang w:eastAsia="en-GB"/>
        </w:rPr>
        <w:t>(</w:t>
      </w:r>
      <w:proofErr w:type="spellStart"/>
      <w:r w:rsidR="00DA0414" w:rsidRPr="00A00C50">
        <w:rPr>
          <w:rFonts w:ascii="Times New Roman" w:eastAsia="Times New Roman" w:hAnsi="Times New Roman" w:cs="Times New Roman"/>
          <w:color w:val="000000"/>
          <w:sz w:val="24"/>
          <w:szCs w:val="24"/>
          <w:lang w:eastAsia="en-GB"/>
        </w:rPr>
        <w:t>Mathalon</w:t>
      </w:r>
      <w:proofErr w:type="spellEnd"/>
      <w:r w:rsidR="00DA0414" w:rsidRPr="00A00C50">
        <w:rPr>
          <w:rFonts w:ascii="Times New Roman" w:eastAsia="Times New Roman" w:hAnsi="Times New Roman" w:cs="Times New Roman"/>
          <w:color w:val="000000"/>
          <w:sz w:val="24"/>
          <w:szCs w:val="24"/>
          <w:lang w:eastAsia="en-GB"/>
        </w:rPr>
        <w:t xml:space="preserve"> et al., 2003; Miltner et al., 2003).</w:t>
      </w:r>
    </w:p>
    <w:p w14:paraId="4C7F0642" w14:textId="4C4A9166"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Only one study has examined the relation between narcissism and ERN (Mück et al., 2023). Participants first completed a standardized scale of admiration and rivalry narcissism, the Narcissistic Admiration and Rivalry Questionnaire (NARQ; Back et al., 2013), followed by an initial control block of trials; this was the no self-threat condition. Next, participants completed an additional block of trials</w:t>
      </w:r>
      <w:r w:rsidR="0089427E">
        <w:rPr>
          <w:rFonts w:ascii="Times New Roman" w:eastAsia="Times New Roman" w:hAnsi="Times New Roman" w:cs="Times New Roman"/>
          <w:color w:val="000000"/>
          <w:sz w:val="24"/>
          <w:szCs w:val="24"/>
          <w:lang w:eastAsia="en-GB"/>
        </w:rPr>
        <w:t>. T</w:t>
      </w:r>
      <w:r w:rsidRPr="00A00C50">
        <w:rPr>
          <w:rFonts w:ascii="Times New Roman" w:eastAsia="Times New Roman" w:hAnsi="Times New Roman" w:cs="Times New Roman"/>
          <w:color w:val="000000"/>
          <w:sz w:val="24"/>
          <w:szCs w:val="24"/>
          <w:lang w:eastAsia="en-GB"/>
        </w:rPr>
        <w:t xml:space="preserve">hey were presented with normative performance data and percentile rankings indicating that they performed substantially worse than their peers; this was the self-threat condition. </w:t>
      </w:r>
      <w:r w:rsidR="00DE6417">
        <w:rPr>
          <w:rFonts w:ascii="Times New Roman" w:eastAsia="Times New Roman" w:hAnsi="Times New Roman" w:cs="Times New Roman"/>
          <w:color w:val="000000"/>
          <w:sz w:val="24"/>
          <w:szCs w:val="24"/>
          <w:lang w:eastAsia="en-GB"/>
        </w:rPr>
        <w:t>R</w:t>
      </w:r>
      <w:r w:rsidRPr="00A00C50">
        <w:rPr>
          <w:rFonts w:ascii="Times New Roman" w:eastAsia="Times New Roman" w:hAnsi="Times New Roman" w:cs="Times New Roman"/>
          <w:color w:val="000000"/>
          <w:sz w:val="24"/>
          <w:szCs w:val="24"/>
          <w:lang w:eastAsia="en-GB"/>
        </w:rPr>
        <w:t xml:space="preserve">ivalry (but not admiration) narcissism was associated with an elevated (more negative) ERN, but not with error positivity. </w:t>
      </w:r>
      <w:r w:rsidR="00821CC6">
        <w:rPr>
          <w:rFonts w:ascii="Times New Roman" w:eastAsia="Times New Roman" w:hAnsi="Times New Roman" w:cs="Times New Roman"/>
          <w:color w:val="000000"/>
          <w:sz w:val="24"/>
          <w:szCs w:val="24"/>
          <w:lang w:eastAsia="en-GB"/>
        </w:rPr>
        <w:t>I</w:t>
      </w:r>
      <w:r w:rsidRPr="00A00C50">
        <w:rPr>
          <w:rFonts w:ascii="Times New Roman" w:eastAsia="Times New Roman" w:hAnsi="Times New Roman" w:cs="Times New Roman"/>
          <w:color w:val="000000"/>
          <w:sz w:val="24"/>
          <w:szCs w:val="24"/>
          <w:lang w:eastAsia="en-GB"/>
        </w:rPr>
        <w:t>n line with the mask model, direct and explicit self-threat enhance</w:t>
      </w:r>
      <w:r w:rsidR="00821CC6">
        <w:rPr>
          <w:rFonts w:ascii="Times New Roman" w:eastAsia="Times New Roman" w:hAnsi="Times New Roman" w:cs="Times New Roman"/>
          <w:color w:val="000000"/>
          <w:sz w:val="24"/>
          <w:szCs w:val="24"/>
          <w:lang w:eastAsia="en-GB"/>
        </w:rPr>
        <w:t>d</w:t>
      </w:r>
      <w:r w:rsidRPr="00A00C50">
        <w:rPr>
          <w:rFonts w:ascii="Times New Roman" w:eastAsia="Times New Roman" w:hAnsi="Times New Roman" w:cs="Times New Roman"/>
          <w:color w:val="000000"/>
          <w:sz w:val="24"/>
          <w:szCs w:val="24"/>
          <w:lang w:eastAsia="en-GB"/>
        </w:rPr>
        <w:t xml:space="preserve"> cognitive control mechanisms of the ACC manifesting in a larger (more negative) ERN. </w:t>
      </w:r>
    </w:p>
    <w:p w14:paraId="258125A1" w14:textId="12EF6E5A" w:rsidR="00A25C02" w:rsidRPr="00A00C50" w:rsidRDefault="00DA0414" w:rsidP="00E775BE">
      <w:pPr>
        <w:shd w:val="clear" w:color="auto" w:fill="FFFFFF"/>
        <w:spacing w:after="0" w:line="480" w:lineRule="exact"/>
        <w:contextualSpacing/>
        <w:textAlignment w:val="baseline"/>
        <w:rPr>
          <w:rFonts w:ascii="Times New Roman" w:eastAsia="Times New Roman" w:hAnsi="Times New Roman" w:cs="Times New Roman"/>
          <w:b/>
          <w:bCs/>
          <w:color w:val="000000"/>
          <w:sz w:val="24"/>
          <w:szCs w:val="24"/>
          <w:lang w:eastAsia="en-GB"/>
        </w:rPr>
      </w:pPr>
      <w:r w:rsidRPr="00A00C50">
        <w:rPr>
          <w:rFonts w:ascii="Times New Roman" w:eastAsia="Times New Roman" w:hAnsi="Times New Roman" w:cs="Times New Roman"/>
          <w:b/>
          <w:bCs/>
          <w:color w:val="000000"/>
          <w:sz w:val="24"/>
          <w:szCs w:val="24"/>
          <w:lang w:eastAsia="en-GB"/>
        </w:rPr>
        <w:t>Research</w:t>
      </w:r>
      <w:r w:rsidR="007A454C">
        <w:rPr>
          <w:rFonts w:ascii="Times New Roman" w:eastAsia="Times New Roman" w:hAnsi="Times New Roman" w:cs="Times New Roman"/>
          <w:b/>
          <w:bCs/>
          <w:color w:val="000000"/>
          <w:sz w:val="24"/>
          <w:szCs w:val="24"/>
          <w:lang w:eastAsia="en-GB"/>
        </w:rPr>
        <w:t xml:space="preserve"> Overview</w:t>
      </w:r>
    </w:p>
    <w:p w14:paraId="4C7F0644" w14:textId="637D89FF"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The single examination of the association between narcissism and the ERN was limited by small sample size (</w:t>
      </w:r>
      <w:r w:rsidRPr="00A00C50">
        <w:rPr>
          <w:rFonts w:ascii="Times New Roman" w:eastAsia="Times New Roman" w:hAnsi="Times New Roman" w:cs="Times New Roman"/>
          <w:i/>
          <w:iCs/>
          <w:color w:val="000000"/>
          <w:sz w:val="24"/>
          <w:szCs w:val="24"/>
          <w:lang w:eastAsia="en-GB"/>
        </w:rPr>
        <w:t>N</w:t>
      </w:r>
      <w:r w:rsidRPr="00A00C50">
        <w:rPr>
          <w:rFonts w:ascii="Times New Roman" w:eastAsia="Times New Roman" w:hAnsi="Times New Roman" w:cs="Times New Roman"/>
          <w:color w:val="000000"/>
          <w:sz w:val="24"/>
          <w:szCs w:val="24"/>
          <w:lang w:eastAsia="en-GB"/>
        </w:rPr>
        <w:t xml:space="preserve"> = </w:t>
      </w:r>
      <w:r w:rsidRPr="00A00C50">
        <w:rPr>
          <w:rFonts w:ascii="Times New Roman" w:hAnsi="Times New Roman" w:cs="Times New Roman"/>
          <w:color w:val="000000" w:themeColor="text1"/>
          <w:sz w:val="24"/>
          <w:szCs w:val="24"/>
          <w:lang w:val="en-US"/>
        </w:rPr>
        <w:t>89</w:t>
      </w:r>
      <w:r w:rsidRPr="00A00C50">
        <w:rPr>
          <w:rFonts w:ascii="Times New Roman" w:eastAsia="Times New Roman" w:hAnsi="Times New Roman" w:cs="Times New Roman"/>
          <w:color w:val="000000"/>
          <w:sz w:val="24"/>
          <w:szCs w:val="24"/>
          <w:lang w:eastAsia="en-GB"/>
        </w:rPr>
        <w:t xml:space="preserve">) and pre-task personality assessment (Mück et al., 2023). Given that small sample sizes can overestimate effects (Button et al., 2013; </w:t>
      </w:r>
      <w:r w:rsidRPr="00A00C50">
        <w:rPr>
          <w:rFonts w:ascii="Times New Roman" w:hAnsi="Times New Roman" w:cs="Times New Roman"/>
          <w:sz w:val="24"/>
          <w:szCs w:val="24"/>
        </w:rPr>
        <w:t>Lin, 2018</w:t>
      </w:r>
      <w:r w:rsidRPr="00A00C50">
        <w:rPr>
          <w:rFonts w:ascii="Times New Roman" w:eastAsia="Times New Roman" w:hAnsi="Times New Roman" w:cs="Times New Roman"/>
          <w:color w:val="000000"/>
          <w:sz w:val="24"/>
          <w:szCs w:val="24"/>
          <w:lang w:eastAsia="en-GB"/>
        </w:rPr>
        <w:t xml:space="preserve">), the association between narcissism and an elevated ERN (i.e., neurocognitive support for the mask model) may not be as strong as it appeared to be. Further, assessing a personality trait before an experimental task can prime participants with that trait, influencing subsequent responses and behavior (Nordlund, 2009; Weingarten et al., 2016). </w:t>
      </w:r>
      <w:bookmarkStart w:id="7" w:name="_Hlk190767246"/>
      <w:r w:rsidRPr="00A00C50">
        <w:rPr>
          <w:rFonts w:ascii="Times New Roman" w:eastAsia="Times New Roman" w:hAnsi="Times New Roman" w:cs="Times New Roman"/>
          <w:color w:val="000000"/>
          <w:sz w:val="24"/>
          <w:szCs w:val="24"/>
          <w:lang w:eastAsia="en-GB"/>
        </w:rPr>
        <w:t xml:space="preserve">Specifically, priming can alter the active self-concept (Skowronski et al., 2010; Wheeler et al., 2014), </w:t>
      </w:r>
      <w:r w:rsidRPr="00A00C50">
        <w:rPr>
          <w:rFonts w:ascii="Times New Roman" w:eastAsia="Times New Roman" w:hAnsi="Times New Roman" w:cs="Times New Roman"/>
          <w:color w:val="000000"/>
          <w:sz w:val="24"/>
          <w:szCs w:val="24"/>
          <w:lang w:eastAsia="en-GB"/>
        </w:rPr>
        <w:lastRenderedPageBreak/>
        <w:t>potentially causing narcissistic individuals to display heightened self-protection and vigilance to self-threat. This effect may inadvertently lend artificially support to the mask model by reinforcing expected behaviors rather than capturing genuine, spontaneous responses.</w:t>
      </w:r>
    </w:p>
    <w:bookmarkEnd w:id="7"/>
    <w:p w14:paraId="5A1938AF" w14:textId="1733BF10" w:rsidR="00A25C02"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 xml:space="preserve">We addressed these limitations across two studies and tested competing hypotheses about the relation between grandiose agentic narcissism and the ERN. First, </w:t>
      </w:r>
      <w:r w:rsidR="00F673DA">
        <w:rPr>
          <w:rFonts w:ascii="Times New Roman" w:eastAsia="Times New Roman" w:hAnsi="Times New Roman" w:cs="Times New Roman"/>
          <w:color w:val="000000"/>
          <w:sz w:val="24"/>
          <w:szCs w:val="24"/>
          <w:lang w:eastAsia="en-GB"/>
        </w:rPr>
        <w:t>as per</w:t>
      </w:r>
      <w:r w:rsidRPr="00A00C50">
        <w:rPr>
          <w:rFonts w:ascii="Times New Roman" w:eastAsia="Times New Roman" w:hAnsi="Times New Roman" w:cs="Times New Roman"/>
          <w:color w:val="000000"/>
          <w:sz w:val="24"/>
          <w:szCs w:val="24"/>
          <w:lang w:eastAsia="en-GB"/>
        </w:rPr>
        <w:t xml:space="preserve"> the mask model and supportive findings (Mück et al., 2023), we </w:t>
      </w:r>
      <w:r w:rsidR="00A25C02" w:rsidRPr="00A00C50">
        <w:rPr>
          <w:rFonts w:ascii="Times New Roman" w:eastAsia="Times New Roman" w:hAnsi="Times New Roman" w:cs="Times New Roman"/>
          <w:color w:val="000000"/>
          <w:sz w:val="24"/>
          <w:szCs w:val="24"/>
          <w:lang w:eastAsia="en-GB"/>
        </w:rPr>
        <w:t xml:space="preserve">hypothesize </w:t>
      </w:r>
      <w:r w:rsidRPr="00A00C50">
        <w:rPr>
          <w:rFonts w:ascii="Times New Roman" w:eastAsia="Times New Roman" w:hAnsi="Times New Roman" w:cs="Times New Roman"/>
          <w:color w:val="000000"/>
          <w:sz w:val="24"/>
          <w:szCs w:val="24"/>
          <w:lang w:eastAsia="en-GB"/>
        </w:rPr>
        <w:t xml:space="preserve">that grandiose narcissism will be associated with an elevated (more negative) ERN, suggesting that narcissists recruit cognitive control resources to </w:t>
      </w:r>
      <w:proofErr w:type="spellStart"/>
      <w:r w:rsidRPr="00A00C50">
        <w:rPr>
          <w:rFonts w:ascii="Times New Roman" w:eastAsia="Times New Roman" w:hAnsi="Times New Roman" w:cs="Times New Roman"/>
          <w:color w:val="000000"/>
          <w:sz w:val="24"/>
          <w:szCs w:val="24"/>
          <w:lang w:eastAsia="en-GB"/>
        </w:rPr>
        <w:t>hypervigilantly</w:t>
      </w:r>
      <w:proofErr w:type="spellEnd"/>
      <w:r w:rsidRPr="00A00C50">
        <w:rPr>
          <w:rFonts w:ascii="Times New Roman" w:eastAsia="Times New Roman" w:hAnsi="Times New Roman" w:cs="Times New Roman"/>
          <w:color w:val="000000"/>
          <w:sz w:val="24"/>
          <w:szCs w:val="24"/>
          <w:lang w:eastAsia="en-GB"/>
        </w:rPr>
        <w:t xml:space="preserve"> respond to self-threats in the early stages of information processing. Second, in line with the metacognitive model, we </w:t>
      </w:r>
      <w:r w:rsidR="00A25C02" w:rsidRPr="00A00C50">
        <w:rPr>
          <w:rFonts w:ascii="Times New Roman" w:eastAsia="Times New Roman" w:hAnsi="Times New Roman" w:cs="Times New Roman"/>
          <w:color w:val="000000"/>
          <w:sz w:val="24"/>
          <w:szCs w:val="24"/>
          <w:lang w:eastAsia="en-GB"/>
        </w:rPr>
        <w:t xml:space="preserve">hypothesize </w:t>
      </w:r>
      <w:r w:rsidRPr="00A00C50">
        <w:rPr>
          <w:rFonts w:ascii="Times New Roman" w:eastAsia="Times New Roman" w:hAnsi="Times New Roman" w:cs="Times New Roman"/>
          <w:color w:val="000000"/>
          <w:sz w:val="24"/>
          <w:szCs w:val="24"/>
          <w:lang w:eastAsia="en-GB"/>
        </w:rPr>
        <w:t xml:space="preserve">that grandiose narcissism will be instead associated with a blunted (less negative) ERN, suggesting impaired learning from mistakes (Frank et al., 2005). </w:t>
      </w:r>
    </w:p>
    <w:p w14:paraId="57417385" w14:textId="77777777" w:rsidR="00CC35A7" w:rsidRPr="00A00C50" w:rsidRDefault="00CC35A7" w:rsidP="00E775BE">
      <w:pPr>
        <w:spacing w:after="0" w:line="480" w:lineRule="exact"/>
        <w:contextualSpacing/>
        <w:rPr>
          <w:rFonts w:ascii="Times New Roman" w:hAnsi="Times New Roman" w:cs="Times New Roman"/>
          <w:b/>
          <w:bCs/>
          <w:sz w:val="24"/>
          <w:szCs w:val="24"/>
          <w:lang w:val="en-US"/>
        </w:rPr>
      </w:pPr>
      <w:r w:rsidRPr="00A00C50">
        <w:rPr>
          <w:rFonts w:ascii="Times New Roman" w:hAnsi="Times New Roman" w:cs="Times New Roman"/>
          <w:b/>
          <w:bCs/>
          <w:sz w:val="24"/>
          <w:szCs w:val="24"/>
          <w:lang w:val="en-US"/>
        </w:rPr>
        <w:t>Transparency and Openness</w:t>
      </w:r>
    </w:p>
    <w:p w14:paraId="508CC17E" w14:textId="4B0187E7" w:rsidR="00CC35A7" w:rsidRPr="00A00C50" w:rsidRDefault="00CC35A7"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val="en-US" w:eastAsia="en-GB"/>
        </w:rPr>
      </w:pPr>
      <w:r w:rsidRPr="00A00C50">
        <w:rPr>
          <w:rFonts w:ascii="Times New Roman" w:hAnsi="Times New Roman" w:cs="Times New Roman"/>
          <w:sz w:val="24"/>
          <w:szCs w:val="24"/>
          <w:lang w:val="en-US"/>
        </w:rPr>
        <w:t xml:space="preserve">We report how we determined our sample size, all data exclusions, all manipulations, and all measures in the study, and we follow journal article reporting standards (Appelbaum et al., 2018). Our studies were approved by the Psychology Ethics Committee, University of Southampton (Protocol Number </w:t>
      </w:r>
      <w:r w:rsidRPr="00A00C50">
        <w:rPr>
          <w:rFonts w:ascii="Times New Roman" w:hAnsi="Times New Roman" w:cs="Times New Roman"/>
          <w:sz w:val="24"/>
          <w:szCs w:val="24"/>
        </w:rPr>
        <w:t xml:space="preserve">68828). </w:t>
      </w:r>
      <w:r w:rsidRPr="00A00C50">
        <w:rPr>
          <w:rFonts w:ascii="Times New Roman" w:hAnsi="Times New Roman" w:cs="Times New Roman"/>
          <w:sz w:val="24"/>
          <w:szCs w:val="24"/>
          <w:lang w:val="en-US"/>
        </w:rPr>
        <w:t>All research materials, data, and analysis code are available at</w:t>
      </w:r>
      <w:r w:rsidRPr="00A00C50">
        <w:rPr>
          <w:rFonts w:ascii="Times New Roman" w:hAnsi="Times New Roman" w:cs="Times New Roman"/>
          <w:sz w:val="24"/>
          <w:szCs w:val="24"/>
        </w:rPr>
        <w:t xml:space="preserve">: </w:t>
      </w:r>
      <w:hyperlink r:id="rId20" w:history="1">
        <w:r w:rsidRPr="00A00C50">
          <w:rPr>
            <w:rStyle w:val="Hyperlink"/>
            <w:rFonts w:ascii="Times New Roman" w:hAnsi="Times New Roman" w:cs="Times New Roman"/>
            <w:sz w:val="24"/>
            <w:szCs w:val="24"/>
          </w:rPr>
          <w:t>https://osf.io/gubyp/?view_only=1d4dfd3202ac4184bcffe7f047cc9432</w:t>
        </w:r>
      </w:hyperlink>
      <w:r w:rsidRPr="00A00C50">
        <w:rPr>
          <w:rFonts w:ascii="Times New Roman" w:hAnsi="Times New Roman" w:cs="Times New Roman"/>
          <w:sz w:val="24"/>
          <w:szCs w:val="24"/>
        </w:rPr>
        <w:t xml:space="preserve"> </w:t>
      </w:r>
    </w:p>
    <w:p w14:paraId="43726EF8" w14:textId="77777777" w:rsidR="002E5B49" w:rsidRPr="00A00C50" w:rsidRDefault="00DA0414" w:rsidP="00E775BE">
      <w:pPr>
        <w:shd w:val="clear" w:color="auto" w:fill="FFFFFF"/>
        <w:spacing w:after="0" w:line="480" w:lineRule="exact"/>
        <w:contextualSpacing/>
        <w:jc w:val="center"/>
        <w:textAlignment w:val="baseline"/>
        <w:rPr>
          <w:rFonts w:ascii="Times New Roman" w:eastAsia="Times New Roman" w:hAnsi="Times New Roman" w:cs="Times New Roman"/>
          <w:b/>
          <w:bCs/>
          <w:color w:val="000000"/>
          <w:sz w:val="24"/>
          <w:szCs w:val="24"/>
          <w:lang w:eastAsia="en-GB"/>
        </w:rPr>
      </w:pPr>
      <w:r w:rsidRPr="00A00C50">
        <w:rPr>
          <w:rFonts w:ascii="Times New Roman" w:eastAsia="Times New Roman" w:hAnsi="Times New Roman" w:cs="Times New Roman"/>
          <w:b/>
          <w:bCs/>
          <w:color w:val="000000"/>
          <w:sz w:val="24"/>
          <w:szCs w:val="24"/>
          <w:lang w:eastAsia="en-GB"/>
        </w:rPr>
        <w:t>Study 1</w:t>
      </w:r>
    </w:p>
    <w:p w14:paraId="4C7F0646" w14:textId="7DED4089" w:rsidR="002E5B49" w:rsidRPr="00A00C50" w:rsidRDefault="00DA0414" w:rsidP="00E775BE">
      <w:pPr>
        <w:spacing w:after="0" w:line="480" w:lineRule="exact"/>
        <w:ind w:firstLine="720"/>
        <w:contextualSpacing/>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In Study 1, we examined the association between grandiose agentic narcissism and early neural responses to errors (ERN) using the Eriksen Flanker Task while EEG was recorded, followed by a battery of questionnaires including the Narcissistic Admiration and Rivalry Questionnaire</w:t>
      </w:r>
      <w:r w:rsidR="00CC35A7" w:rsidRPr="00A00C50">
        <w:rPr>
          <w:rFonts w:ascii="Times New Roman" w:eastAsia="Times New Roman" w:hAnsi="Times New Roman" w:cs="Times New Roman"/>
          <w:color w:val="000000"/>
          <w:sz w:val="24"/>
          <w:szCs w:val="24"/>
          <w:lang w:eastAsia="en-GB"/>
        </w:rPr>
        <w:t xml:space="preserve"> (</w:t>
      </w:r>
      <w:r w:rsidR="00CC35A7" w:rsidRPr="00A00C50">
        <w:rPr>
          <w:rFonts w:ascii="Times New Roman" w:hAnsi="Times New Roman" w:cs="Times New Roman"/>
          <w:sz w:val="24"/>
          <w:szCs w:val="24"/>
          <w:lang w:val="en-US"/>
        </w:rPr>
        <w:t>NARQ; Back et al., 2013)</w:t>
      </w:r>
      <w:r w:rsidRPr="00A00C50">
        <w:rPr>
          <w:rFonts w:ascii="Times New Roman" w:eastAsia="Times New Roman" w:hAnsi="Times New Roman" w:cs="Times New Roman"/>
          <w:color w:val="000000"/>
          <w:sz w:val="24"/>
          <w:szCs w:val="24"/>
          <w:lang w:eastAsia="en-GB"/>
        </w:rPr>
        <w:t>.</w:t>
      </w:r>
    </w:p>
    <w:p w14:paraId="4C7F0647" w14:textId="77777777" w:rsidR="002E5B49" w:rsidRPr="00A00C50" w:rsidRDefault="00DA0414" w:rsidP="00E775BE">
      <w:pPr>
        <w:spacing w:after="0" w:line="480" w:lineRule="exact"/>
        <w:contextualSpacing/>
        <w:rPr>
          <w:rFonts w:ascii="Times New Roman" w:hAnsi="Times New Roman" w:cs="Times New Roman"/>
          <w:b/>
          <w:bCs/>
          <w:sz w:val="24"/>
          <w:szCs w:val="24"/>
          <w:lang w:val="en-US"/>
        </w:rPr>
      </w:pPr>
      <w:r w:rsidRPr="00A00C50">
        <w:rPr>
          <w:rFonts w:ascii="Times New Roman" w:hAnsi="Times New Roman" w:cs="Times New Roman"/>
          <w:b/>
          <w:bCs/>
          <w:sz w:val="24"/>
          <w:szCs w:val="24"/>
          <w:lang w:val="en-US"/>
        </w:rPr>
        <w:t>Method</w:t>
      </w:r>
    </w:p>
    <w:p w14:paraId="4C7F0648"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Participants and Procedure</w:t>
      </w:r>
    </w:p>
    <w:p w14:paraId="1CDCA081" w14:textId="3196B083" w:rsidR="00CC35A7" w:rsidRPr="00A00C50" w:rsidRDefault="00DA0414" w:rsidP="00E775BE">
      <w:pPr>
        <w:shd w:val="clear" w:color="auto" w:fill="FFFFFF"/>
        <w:spacing w:after="0" w:line="480" w:lineRule="exact"/>
        <w:ind w:firstLine="720"/>
        <w:contextualSpacing/>
        <w:textAlignment w:val="baseline"/>
        <w:rPr>
          <w:rFonts w:ascii="Times New Roman" w:hAnsi="Times New Roman" w:cs="Times New Roman"/>
          <w:sz w:val="24"/>
          <w:szCs w:val="24"/>
        </w:rPr>
      </w:pPr>
      <w:r w:rsidRPr="00A00C50">
        <w:rPr>
          <w:rFonts w:ascii="Times New Roman" w:hAnsi="Times New Roman" w:cs="Times New Roman"/>
          <w:sz w:val="24"/>
          <w:szCs w:val="24"/>
          <w:lang w:val="en-US"/>
        </w:rPr>
        <w:t xml:space="preserve">We recruited 161 University of Southampton undergraduate students, who participated in exchange for course credit. We continued to test participants until the end of the academic year. After removing participants based on the criteria below, the final sample </w:t>
      </w:r>
      <w:r w:rsidR="00815438">
        <w:rPr>
          <w:rFonts w:ascii="Times New Roman" w:hAnsi="Times New Roman" w:cs="Times New Roman"/>
          <w:sz w:val="24"/>
          <w:szCs w:val="24"/>
          <w:lang w:val="en-US"/>
        </w:rPr>
        <w:t xml:space="preserve">was </w:t>
      </w:r>
      <w:r w:rsidR="00815438" w:rsidRPr="00984B1D">
        <w:rPr>
          <w:rFonts w:ascii="Times New Roman" w:hAnsi="Times New Roman" w:cs="Times New Roman"/>
          <w:i/>
          <w:iCs/>
          <w:sz w:val="24"/>
          <w:szCs w:val="24"/>
          <w:lang w:val="en-US"/>
        </w:rPr>
        <w:t>N</w:t>
      </w:r>
      <w:r w:rsidR="00815438">
        <w:rPr>
          <w:rFonts w:ascii="Times New Roman" w:hAnsi="Times New Roman" w:cs="Times New Roman"/>
          <w:sz w:val="24"/>
          <w:szCs w:val="24"/>
          <w:lang w:val="en-US"/>
        </w:rPr>
        <w:t xml:space="preserve"> = </w:t>
      </w:r>
      <w:r w:rsidRPr="00A00C50">
        <w:rPr>
          <w:rFonts w:ascii="Times New Roman" w:hAnsi="Times New Roman" w:cs="Times New Roman"/>
          <w:sz w:val="24"/>
          <w:szCs w:val="24"/>
          <w:lang w:val="en-US"/>
        </w:rPr>
        <w:t xml:space="preserve">144. It conferred 80% power to detect effects as small as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.23 (Faul et al., 2007). Participants were 18 to 46 years of age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xml:space="preserve"> = 19.61,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xml:space="preserve"> = 2.93). They identified as female (</w:t>
      </w:r>
      <w:r w:rsidR="000E7D27">
        <w:rPr>
          <w:rFonts w:ascii="Times New Roman" w:hAnsi="Times New Roman" w:cs="Times New Roman"/>
          <w:i/>
          <w:iCs/>
          <w:sz w:val="24"/>
          <w:szCs w:val="24"/>
          <w:lang w:val="en-US"/>
        </w:rPr>
        <w:t>n</w:t>
      </w:r>
      <w:r w:rsidR="000E7D27"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lastRenderedPageBreak/>
        <w:t>= 116, 80.56%), male (</w:t>
      </w:r>
      <w:r w:rsidR="000E7D27">
        <w:rPr>
          <w:rFonts w:ascii="Times New Roman" w:hAnsi="Times New Roman" w:cs="Times New Roman"/>
          <w:i/>
          <w:iCs/>
          <w:sz w:val="24"/>
          <w:szCs w:val="24"/>
          <w:lang w:val="en-US"/>
        </w:rPr>
        <w:t>n</w:t>
      </w:r>
      <w:r w:rsidR="000E7D27"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 27, 18.75%</w:t>
      </w:r>
      <w:r w:rsidR="00E22133" w:rsidRPr="00A00C50">
        <w:rPr>
          <w:rFonts w:ascii="Times New Roman" w:hAnsi="Times New Roman" w:cs="Times New Roman"/>
          <w:sz w:val="24"/>
          <w:szCs w:val="24"/>
          <w:lang w:val="en-US"/>
        </w:rPr>
        <w:t>) or</w:t>
      </w:r>
      <w:r w:rsidRPr="00A00C50">
        <w:rPr>
          <w:rFonts w:ascii="Times New Roman" w:hAnsi="Times New Roman" w:cs="Times New Roman"/>
          <w:sz w:val="24"/>
          <w:szCs w:val="24"/>
          <w:lang w:val="en-US"/>
        </w:rPr>
        <w:t xml:space="preserve"> did not report their gender (</w:t>
      </w:r>
      <w:r w:rsidR="000E7D27">
        <w:rPr>
          <w:rFonts w:ascii="Times New Roman" w:hAnsi="Times New Roman" w:cs="Times New Roman"/>
          <w:i/>
          <w:iCs/>
          <w:sz w:val="24"/>
          <w:szCs w:val="24"/>
          <w:lang w:val="en-US"/>
        </w:rPr>
        <w:t>n</w:t>
      </w:r>
      <w:r w:rsidR="000E7D27"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 1, 0.69%).</w:t>
      </w:r>
      <w:r w:rsidR="00F61893" w:rsidRPr="00A00C50">
        <w:rPr>
          <w:rFonts w:ascii="Times New Roman" w:hAnsi="Times New Roman" w:cs="Times New Roman"/>
          <w:sz w:val="24"/>
          <w:szCs w:val="24"/>
          <w:lang w:val="en-US"/>
        </w:rPr>
        <w:t xml:space="preserve"> </w:t>
      </w:r>
      <w:r w:rsidRPr="00A00C50">
        <w:rPr>
          <w:rFonts w:ascii="Times New Roman" w:eastAsia="Times New Roman" w:hAnsi="Times New Roman" w:cs="Times New Roman"/>
          <w:color w:val="000000"/>
          <w:sz w:val="24"/>
          <w:szCs w:val="24"/>
          <w:lang w:eastAsia="en-GB"/>
        </w:rPr>
        <w:t xml:space="preserve">To test </w:t>
      </w:r>
      <w:r w:rsidR="00CC35A7" w:rsidRPr="00A00C50">
        <w:rPr>
          <w:rFonts w:ascii="Times New Roman" w:eastAsia="Times New Roman" w:hAnsi="Times New Roman" w:cs="Times New Roman"/>
          <w:color w:val="000000"/>
          <w:sz w:val="24"/>
          <w:szCs w:val="24"/>
          <w:lang w:eastAsia="en-GB"/>
        </w:rPr>
        <w:t>our</w:t>
      </w:r>
      <w:r w:rsidRPr="00A00C50">
        <w:rPr>
          <w:rFonts w:ascii="Times New Roman" w:eastAsia="Times New Roman" w:hAnsi="Times New Roman" w:cs="Times New Roman"/>
          <w:color w:val="000000"/>
          <w:sz w:val="24"/>
          <w:szCs w:val="24"/>
          <w:lang w:eastAsia="en-GB"/>
        </w:rPr>
        <w:t xml:space="preserve"> hypotheses, we implemented the </w:t>
      </w:r>
      <w:r w:rsidRPr="00A00C50">
        <w:rPr>
          <w:rFonts w:ascii="Times New Roman" w:hAnsi="Times New Roman" w:cs="Times New Roman"/>
          <w:sz w:val="24"/>
          <w:szCs w:val="24"/>
          <w:lang w:val="en-US"/>
        </w:rPr>
        <w:t>Eriksen Flanker Task (Eriksen &amp; Eriksen, 1974) while EEG was recorded. Finally</w:t>
      </w:r>
      <w:r w:rsidRPr="00A00C50">
        <w:rPr>
          <w:rFonts w:ascii="Times New Roman" w:eastAsia="Times New Roman" w:hAnsi="Times New Roman" w:cs="Times New Roman"/>
          <w:color w:val="000000"/>
          <w:sz w:val="24"/>
          <w:szCs w:val="24"/>
          <w:lang w:eastAsia="en-GB"/>
        </w:rPr>
        <w:t xml:space="preserve">, we administered </w:t>
      </w:r>
      <w:r w:rsidRPr="00A00C50">
        <w:rPr>
          <w:rFonts w:ascii="Times New Roman" w:hAnsi="Times New Roman" w:cs="Times New Roman"/>
          <w:sz w:val="24"/>
          <w:szCs w:val="24"/>
          <w:lang w:val="en-US"/>
        </w:rPr>
        <w:t>the NARQ at the end of the session</w:t>
      </w:r>
      <w:r w:rsidR="00177055"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nest</w:t>
      </w:r>
      <w:r w:rsidR="00177055" w:rsidRPr="00A00C50">
        <w:rPr>
          <w:rFonts w:ascii="Times New Roman" w:hAnsi="Times New Roman" w:cs="Times New Roman"/>
          <w:sz w:val="24"/>
          <w:szCs w:val="24"/>
          <w:lang w:val="en-US"/>
        </w:rPr>
        <w:t>ing</w:t>
      </w:r>
      <w:r w:rsidRPr="00A00C50">
        <w:rPr>
          <w:rFonts w:ascii="Times New Roman" w:hAnsi="Times New Roman" w:cs="Times New Roman"/>
          <w:sz w:val="24"/>
          <w:szCs w:val="24"/>
          <w:lang w:val="en-US"/>
        </w:rPr>
        <w:t xml:space="preserve"> it withing a larger questionnaire battery to disguise the study’s intent. </w:t>
      </w:r>
    </w:p>
    <w:p w14:paraId="4C7F064C" w14:textId="2BC357D3" w:rsidR="002E5B49" w:rsidRPr="00A00C50" w:rsidRDefault="00DA0414" w:rsidP="00E775BE">
      <w:pPr>
        <w:spacing w:after="0" w:line="480" w:lineRule="exact"/>
        <w:ind w:firstLine="720"/>
        <w:contextualSpacing/>
        <w:rPr>
          <w:rFonts w:ascii="Times New Roman" w:hAnsi="Times New Roman" w:cs="Times New Roman"/>
          <w:sz w:val="24"/>
          <w:szCs w:val="24"/>
          <w:lang w:val="en-US"/>
        </w:rPr>
      </w:pPr>
      <w:r w:rsidRPr="00A00C50">
        <w:rPr>
          <w:rFonts w:ascii="Times New Roman" w:hAnsi="Times New Roman" w:cs="Times New Roman"/>
          <w:sz w:val="24"/>
          <w:szCs w:val="24"/>
          <w:lang w:val="en-US"/>
        </w:rPr>
        <w:t>The evidence surrounding an acceptable number of trials to produce a reliable ERN is inconsistent. Some researchers suggest that as few as 6 trials are needed (</w:t>
      </w:r>
      <w:proofErr w:type="spellStart"/>
      <w:r w:rsidRPr="00A00C50">
        <w:rPr>
          <w:rFonts w:ascii="Times New Roman" w:hAnsi="Times New Roman" w:cs="Times New Roman"/>
          <w:sz w:val="24"/>
          <w:szCs w:val="24"/>
          <w:lang w:val="en-US"/>
        </w:rPr>
        <w:t>Olvet</w:t>
      </w:r>
      <w:proofErr w:type="spellEnd"/>
      <w:r w:rsidRPr="00A00C50">
        <w:rPr>
          <w:rFonts w:ascii="Times New Roman" w:hAnsi="Times New Roman" w:cs="Times New Roman"/>
          <w:sz w:val="24"/>
          <w:szCs w:val="24"/>
          <w:lang w:val="en-US"/>
        </w:rPr>
        <w:t xml:space="preserve"> &amp; Hajcak, 2009), whereas others recommend 16 trials (Clayson, 2020). Following the approach of Meyer et al. (2013), we examined how the ERN amplitude changes </w:t>
      </w:r>
      <w:r w:rsidR="00177055" w:rsidRPr="00A00C50">
        <w:rPr>
          <w:rFonts w:ascii="Times New Roman" w:hAnsi="Times New Roman" w:cs="Times New Roman"/>
          <w:sz w:val="24"/>
          <w:szCs w:val="24"/>
          <w:lang w:val="en-US"/>
        </w:rPr>
        <w:t xml:space="preserve">as </w:t>
      </w:r>
      <w:r w:rsidRPr="00A00C50">
        <w:rPr>
          <w:rFonts w:ascii="Times New Roman" w:hAnsi="Times New Roman" w:cs="Times New Roman"/>
          <w:sz w:val="24"/>
          <w:szCs w:val="24"/>
          <w:lang w:val="en-US"/>
        </w:rPr>
        <w:t xml:space="preserve">a function of cumulative errors. We isolated the first 2, 4, 6, 8, 10, 12, 14, 16, 18, and 20 errors and then correlated the ERN for each of these bins of errors with the grand average for each participant. For Fz, where the ERN was maximal for our data, correlations were &gt; .80 as of 6 errors. Thus, we adopted 6 errors as our cut off for a reliable ERN and excluded participants who produced less than 6 errors. We excluded an additional participant, who made errors on over 90% of trials. </w:t>
      </w:r>
    </w:p>
    <w:p w14:paraId="4C7F064D"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Eriksen Flanker Task</w:t>
      </w:r>
    </w:p>
    <w:p w14:paraId="4C7F064E" w14:textId="73615C32"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sz w:val="24"/>
          <w:szCs w:val="24"/>
          <w:lang w:val="en-US"/>
        </w:rPr>
        <w:tab/>
      </w:r>
      <w:r w:rsidRPr="00A00C50">
        <w:rPr>
          <w:rFonts w:ascii="Times New Roman" w:hAnsi="Times New Roman" w:cs="Times New Roman"/>
          <w:sz w:val="24"/>
          <w:szCs w:val="24"/>
          <w:lang w:val="en-US"/>
        </w:rPr>
        <w:t xml:space="preserve">The Eriksen Flanker Task is a speeded reaction time task commonly used to evoke an ERN. </w:t>
      </w:r>
      <w:r w:rsidRPr="00A00C50">
        <w:rPr>
          <w:rFonts w:ascii="Times New Roman" w:hAnsi="Times New Roman" w:cs="Times New Roman"/>
          <w:color w:val="000000" w:themeColor="text1"/>
          <w:sz w:val="24"/>
          <w:szCs w:val="24"/>
          <w:lang w:val="en-US"/>
        </w:rPr>
        <w:t xml:space="preserve">On each trial, five horizontal arrowheads are presented for 200 ms, and participants respond as accurately and quickly as possible to the direction of the middle arrowhead by pressing the left or right arrow key on the keyboard. On congruent trials, all five arrowheads point in the same direction (&gt;&gt;&gt;&gt;&gt; or &lt;&lt;&lt;&lt;&lt;). On incongruent trials, the middle arrowhead points in the opposite direction of the flanking arrowheads (&lt;&lt;&gt;&lt;&lt; or &gt;&gt;&lt;&gt;&gt;). Participants completed 4 self-paced blocks of 76 trials (304 trials), with an equal proportion of congruent and incongruent trials. </w:t>
      </w:r>
      <w:r w:rsidRPr="00A00C50">
        <w:rPr>
          <w:rFonts w:ascii="Times New Roman" w:eastAsia="Times New Roman" w:hAnsi="Times New Roman" w:cs="Times New Roman"/>
          <w:color w:val="000000" w:themeColor="text1"/>
          <w:sz w:val="24"/>
          <w:szCs w:val="24"/>
          <w:lang w:eastAsia="en-GB"/>
        </w:rPr>
        <w:t>Psychometric studies recommend the Flanker Task for studies on individual differences, because it yields a reliable ERN (α = .80 to .90) with few (6 to 14) errors (Meyer et al., 2013). Based on established norms (</w:t>
      </w:r>
      <w:proofErr w:type="spellStart"/>
      <w:r w:rsidRPr="00A00C50">
        <w:rPr>
          <w:rFonts w:ascii="Times New Roman" w:eastAsia="Times New Roman" w:hAnsi="Times New Roman" w:cs="Times New Roman"/>
          <w:color w:val="000000" w:themeColor="text1"/>
          <w:sz w:val="24"/>
          <w:szCs w:val="24"/>
          <w:lang w:eastAsia="en-GB"/>
        </w:rPr>
        <w:t>Imburgio</w:t>
      </w:r>
      <w:proofErr w:type="spellEnd"/>
      <w:r w:rsidRPr="00A00C50">
        <w:rPr>
          <w:rFonts w:ascii="Times New Roman" w:eastAsia="Times New Roman" w:hAnsi="Times New Roman" w:cs="Times New Roman"/>
          <w:color w:val="000000" w:themeColor="text1"/>
          <w:sz w:val="24"/>
          <w:szCs w:val="24"/>
          <w:lang w:eastAsia="en-GB"/>
        </w:rPr>
        <w:t xml:space="preserve"> et al., 2020), we expected participants to commit errors on 11% of trials and thus produce 33 errors over 304 trials. As the ERN achieves good reliability with few errors, 304 trials are sufficient to yield a reliable ERN. Immediately following the Flanker Task, participants completed two additional EEG </w:t>
      </w:r>
      <w:r w:rsidRPr="00A00C50">
        <w:rPr>
          <w:rFonts w:ascii="Times New Roman" w:eastAsia="Times New Roman" w:hAnsi="Times New Roman" w:cs="Times New Roman"/>
          <w:color w:val="000000" w:themeColor="text1"/>
          <w:sz w:val="24"/>
          <w:szCs w:val="24"/>
          <w:lang w:eastAsia="en-GB"/>
        </w:rPr>
        <w:lastRenderedPageBreak/>
        <w:t>tasks unrelated to the current investigation. Subsequently, they filled out a battery of individual difference measures, including narcissism (see below).</w:t>
      </w:r>
    </w:p>
    <w:p w14:paraId="4C7F064F"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EEG Recording and Data Reduction</w:t>
      </w:r>
    </w:p>
    <w:p w14:paraId="4C7F0650" w14:textId="77777777" w:rsidR="002E5B49" w:rsidRPr="00A00C50" w:rsidRDefault="00DA0414" w:rsidP="00E775BE">
      <w:pPr>
        <w:spacing w:after="0" w:line="480" w:lineRule="exact"/>
        <w:ind w:firstLine="720"/>
        <w:contextualSpacing/>
        <w:rPr>
          <w:rStyle w:val="xcontentpasted0"/>
          <w:rFonts w:ascii="Times New Roman" w:hAnsi="Times New Roman" w:cs="Times New Roman"/>
          <w:color w:val="000000"/>
          <w:sz w:val="24"/>
          <w:szCs w:val="24"/>
          <w:shd w:val="clear" w:color="auto" w:fill="FFFFFF"/>
        </w:rPr>
      </w:pPr>
      <w:r w:rsidRPr="00A00C50">
        <w:rPr>
          <w:rFonts w:ascii="Times New Roman" w:hAnsi="Times New Roman" w:cs="Times New Roman"/>
          <w:sz w:val="24"/>
          <w:szCs w:val="24"/>
          <w:lang w:val="en-US"/>
        </w:rPr>
        <w:t xml:space="preserve">We recorded EEG from 32 active Ag/AgCl electrodes, arranged according to the international 10-20 system. We sampled signals at 500 Hz using an </w:t>
      </w:r>
      <w:proofErr w:type="spellStart"/>
      <w:r w:rsidRPr="00A00C50">
        <w:rPr>
          <w:rFonts w:ascii="Times New Roman" w:hAnsi="Times New Roman" w:cs="Times New Roman"/>
          <w:sz w:val="24"/>
          <w:szCs w:val="24"/>
          <w:lang w:val="en-US"/>
        </w:rPr>
        <w:t>ActiChamp</w:t>
      </w:r>
      <w:proofErr w:type="spellEnd"/>
      <w:r w:rsidRPr="00A00C50">
        <w:rPr>
          <w:rFonts w:ascii="Times New Roman" w:hAnsi="Times New Roman" w:cs="Times New Roman"/>
          <w:sz w:val="24"/>
          <w:szCs w:val="24"/>
          <w:lang w:val="en-US"/>
        </w:rPr>
        <w:t xml:space="preserve"> amplifier, with FCz and Cz serving as the ground and reference respectively. Further, we kept electrode impedances below 10 </w:t>
      </w:r>
      <w:r w:rsidRPr="00A00C50">
        <w:rPr>
          <w:rFonts w:ascii="Times New Roman" w:hAnsi="Times New Roman" w:cs="Times New Roman"/>
          <w:color w:val="000000"/>
          <w:sz w:val="24"/>
          <w:szCs w:val="24"/>
          <w:shd w:val="clear" w:color="auto" w:fill="FFFFFF"/>
        </w:rPr>
        <w:t>k</w:t>
      </w:r>
      <w:r w:rsidRPr="00A00C50">
        <w:rPr>
          <w:rStyle w:val="xcontentpasted0"/>
          <w:rFonts w:ascii="Times New Roman" w:hAnsi="Times New Roman" w:cs="Times New Roman"/>
          <w:color w:val="000000"/>
          <w:sz w:val="24"/>
          <w:szCs w:val="24"/>
          <w:shd w:val="clear" w:color="auto" w:fill="FFFFFF"/>
        </w:rPr>
        <w:t xml:space="preserve">Ω. </w:t>
      </w:r>
    </w:p>
    <w:p w14:paraId="4C7F0651" w14:textId="7C790DAE" w:rsidR="002E5B49" w:rsidRPr="00A00C50" w:rsidRDefault="00DA0414" w:rsidP="00E775BE">
      <w:pPr>
        <w:spacing w:after="0" w:line="480" w:lineRule="exact"/>
        <w:ind w:firstLine="720"/>
        <w:contextualSpacing/>
        <w:rPr>
          <w:rFonts w:ascii="Times New Roman" w:hAnsi="Times New Roman" w:cs="Times New Roman"/>
          <w:sz w:val="24"/>
          <w:szCs w:val="24"/>
          <w:lang w:val="en-US"/>
        </w:rPr>
      </w:pPr>
      <w:r w:rsidRPr="00A00C50">
        <w:rPr>
          <w:rFonts w:ascii="Times New Roman" w:hAnsi="Times New Roman" w:cs="Times New Roman"/>
          <w:sz w:val="24"/>
          <w:szCs w:val="24"/>
          <w:lang w:val="en-US"/>
        </w:rPr>
        <w:t xml:space="preserve">We preprocessed EEG data in Python 3.12.2 4, using MNE 1.8.0. First, we </w:t>
      </w:r>
      <w:proofErr w:type="spellStart"/>
      <w:r w:rsidRPr="00A00C50">
        <w:rPr>
          <w:rFonts w:ascii="Times New Roman" w:hAnsi="Times New Roman" w:cs="Times New Roman"/>
          <w:sz w:val="24"/>
          <w:szCs w:val="24"/>
          <w:lang w:val="en-US"/>
        </w:rPr>
        <w:t>downsampled</w:t>
      </w:r>
      <w:proofErr w:type="spellEnd"/>
      <w:r w:rsidRPr="00A00C50">
        <w:rPr>
          <w:rFonts w:ascii="Times New Roman" w:hAnsi="Times New Roman" w:cs="Times New Roman"/>
          <w:sz w:val="24"/>
          <w:szCs w:val="24"/>
          <w:lang w:val="en-US"/>
        </w:rPr>
        <w:t xml:space="preserve"> the data to 250 Hz, reference them to the average of the mastoids (TP9 and TP10), and bandpass filtered them between 0.1 – 30 Hz. We used Independent Component Analysis (Jung et al., 2000), followed by ICLabel (Pion-Tonachini et al., 2019) to identify and remove components classified as non-neural in origin. We then </w:t>
      </w:r>
      <w:proofErr w:type="spellStart"/>
      <w:r w:rsidRPr="00A00C50">
        <w:rPr>
          <w:rFonts w:ascii="Times New Roman" w:hAnsi="Times New Roman" w:cs="Times New Roman"/>
          <w:sz w:val="24"/>
          <w:szCs w:val="24"/>
          <w:lang w:val="en-US"/>
        </w:rPr>
        <w:t>epoched</w:t>
      </w:r>
      <w:proofErr w:type="spellEnd"/>
      <w:r w:rsidRPr="00A00C50">
        <w:rPr>
          <w:rFonts w:ascii="Times New Roman" w:hAnsi="Times New Roman" w:cs="Times New Roman"/>
          <w:sz w:val="24"/>
          <w:szCs w:val="24"/>
          <w:lang w:val="en-US"/>
        </w:rPr>
        <w:t xml:space="preserve"> the data to the -500 ms before to 500 ms after responses, and baseline corrected to the -400 ms to -200 before each response. We excluded epochs with voltage differences of </w:t>
      </w:r>
      <w:r w:rsidRPr="00A00C50">
        <w:rPr>
          <w:rFonts w:ascii="Times New Roman" w:hAnsi="Times New Roman" w:cs="Times New Roman"/>
          <w:sz w:val="24"/>
          <w:szCs w:val="24"/>
          <w:lang w:val="en-US"/>
        </w:rPr>
        <w:sym w:font="Symbol" w:char="F0B1"/>
      </w:r>
      <w:r w:rsidRPr="00A00C50">
        <w:rPr>
          <w:rFonts w:ascii="Times New Roman" w:hAnsi="Times New Roman" w:cs="Times New Roman"/>
          <w:sz w:val="24"/>
          <w:szCs w:val="24"/>
          <w:lang w:val="en-US"/>
        </w:rPr>
        <w:t>200</w:t>
      </w:r>
      <w:r w:rsidRPr="00A00C50">
        <w:rPr>
          <w:rFonts w:ascii="Times New Roman" w:hAnsi="Times New Roman" w:cs="Times New Roman"/>
          <w:sz w:val="24"/>
          <w:szCs w:val="24"/>
          <w:lang w:val="en-US"/>
        </w:rPr>
        <w:sym w:font="Symbol" w:char="F06D"/>
      </w:r>
      <w:r w:rsidRPr="00A00C50">
        <w:rPr>
          <w:rFonts w:ascii="Times New Roman" w:hAnsi="Times New Roman" w:cs="Times New Roman"/>
          <w:sz w:val="24"/>
          <w:szCs w:val="24"/>
          <w:lang w:val="en-US"/>
        </w:rPr>
        <w:t xml:space="preserve">V from further analysis. We </w:t>
      </w:r>
      <w:r w:rsidR="00B81BDA" w:rsidRPr="00A00C50">
        <w:rPr>
          <w:rFonts w:ascii="Times New Roman" w:hAnsi="Times New Roman" w:cs="Times New Roman"/>
          <w:sz w:val="24"/>
          <w:szCs w:val="24"/>
          <w:lang w:val="en-US"/>
        </w:rPr>
        <w:t xml:space="preserve">subsequently </w:t>
      </w:r>
      <w:r w:rsidRPr="00A00C50">
        <w:rPr>
          <w:rFonts w:ascii="Times New Roman" w:hAnsi="Times New Roman" w:cs="Times New Roman"/>
          <w:sz w:val="24"/>
          <w:szCs w:val="24"/>
          <w:lang w:val="en-US"/>
        </w:rPr>
        <w:t xml:space="preserve">averaged retained epochs for correct and incorrect responses. Also, we excluded </w:t>
      </w:r>
      <w:r w:rsidRPr="00A00C50">
        <w:rPr>
          <w:rFonts w:ascii="Times New Roman" w:hAnsi="Times New Roman" w:cs="Times New Roman"/>
          <w:sz w:val="24"/>
          <w:szCs w:val="24"/>
        </w:rPr>
        <w:t>participants with fewer than 6 artifact-free trials for either correct or incorrect responses. Retained participants had between 286 and 304 trials (</w:t>
      </w:r>
      <w:r w:rsidRPr="00A00C50">
        <w:rPr>
          <w:rFonts w:ascii="Times New Roman" w:hAnsi="Times New Roman" w:cs="Times New Roman"/>
          <w:i/>
          <w:iCs/>
          <w:sz w:val="24"/>
          <w:szCs w:val="24"/>
        </w:rPr>
        <w:t>M</w:t>
      </w:r>
      <w:r w:rsidRPr="00A00C50">
        <w:rPr>
          <w:rFonts w:ascii="Times New Roman" w:hAnsi="Times New Roman" w:cs="Times New Roman"/>
          <w:sz w:val="24"/>
          <w:szCs w:val="24"/>
        </w:rPr>
        <w:t> = 303.17, </w:t>
      </w:r>
      <w:r w:rsidRPr="00A00C50">
        <w:rPr>
          <w:rFonts w:ascii="Times New Roman" w:hAnsi="Times New Roman" w:cs="Times New Roman"/>
          <w:i/>
          <w:iCs/>
          <w:sz w:val="24"/>
          <w:szCs w:val="24"/>
        </w:rPr>
        <w:t>SD</w:t>
      </w:r>
      <w:r w:rsidRPr="00A00C50">
        <w:rPr>
          <w:rFonts w:ascii="Times New Roman" w:hAnsi="Times New Roman" w:cs="Times New Roman"/>
          <w:sz w:val="24"/>
          <w:szCs w:val="24"/>
        </w:rPr>
        <w:t> = 2.63) across both trial types (correct + incorrect). The number of correct trials ranged from 178 to 298 (</w:t>
      </w:r>
      <w:r w:rsidRPr="00A00C50">
        <w:rPr>
          <w:rFonts w:ascii="Times New Roman" w:hAnsi="Times New Roman" w:cs="Times New Roman"/>
          <w:i/>
          <w:iCs/>
          <w:sz w:val="24"/>
          <w:szCs w:val="24"/>
        </w:rPr>
        <w:t>M</w:t>
      </w:r>
      <w:r w:rsidRPr="00A00C50">
        <w:rPr>
          <w:rFonts w:ascii="Times New Roman" w:hAnsi="Times New Roman" w:cs="Times New Roman"/>
          <w:sz w:val="24"/>
          <w:szCs w:val="24"/>
        </w:rPr>
        <w:t> = 281.90, </w:t>
      </w:r>
      <w:r w:rsidRPr="00A00C50">
        <w:rPr>
          <w:rFonts w:ascii="Times New Roman" w:hAnsi="Times New Roman" w:cs="Times New Roman"/>
          <w:i/>
          <w:iCs/>
          <w:sz w:val="24"/>
          <w:szCs w:val="24"/>
        </w:rPr>
        <w:t>SD</w:t>
      </w:r>
      <w:r w:rsidRPr="00A00C50">
        <w:rPr>
          <w:rFonts w:ascii="Times New Roman" w:hAnsi="Times New Roman" w:cs="Times New Roman"/>
          <w:sz w:val="24"/>
          <w:szCs w:val="24"/>
        </w:rPr>
        <w:t> = 18.42), and the number of incorrect trials ranged from 6 to 126 (</w:t>
      </w:r>
      <w:r w:rsidRPr="00A00C50">
        <w:rPr>
          <w:rFonts w:ascii="Times New Roman" w:hAnsi="Times New Roman" w:cs="Times New Roman"/>
          <w:i/>
          <w:iCs/>
          <w:sz w:val="24"/>
          <w:szCs w:val="24"/>
        </w:rPr>
        <w:t>M</w:t>
      </w:r>
      <w:r w:rsidRPr="00A00C50">
        <w:rPr>
          <w:rFonts w:ascii="Times New Roman" w:hAnsi="Times New Roman" w:cs="Times New Roman"/>
          <w:sz w:val="24"/>
          <w:szCs w:val="24"/>
        </w:rPr>
        <w:t> = 21.27, </w:t>
      </w:r>
      <w:r w:rsidRPr="00A00C50">
        <w:rPr>
          <w:rFonts w:ascii="Times New Roman" w:hAnsi="Times New Roman" w:cs="Times New Roman"/>
          <w:i/>
          <w:iCs/>
          <w:sz w:val="24"/>
          <w:szCs w:val="24"/>
        </w:rPr>
        <w:t>SD</w:t>
      </w:r>
      <w:r w:rsidRPr="00A00C50">
        <w:rPr>
          <w:rFonts w:ascii="Times New Roman" w:hAnsi="Times New Roman" w:cs="Times New Roman"/>
          <w:sz w:val="24"/>
          <w:szCs w:val="24"/>
        </w:rPr>
        <w:t> = 18.27).</w:t>
      </w:r>
    </w:p>
    <w:p w14:paraId="4C7F0652" w14:textId="3A01775B" w:rsidR="002E5B49" w:rsidRPr="00A00C50" w:rsidRDefault="00DA0414" w:rsidP="00E775BE">
      <w:pPr>
        <w:spacing w:after="0" w:line="480" w:lineRule="exact"/>
        <w:ind w:firstLine="720"/>
        <w:contextualSpacing/>
        <w:rPr>
          <w:rFonts w:ascii="Times New Roman" w:hAnsi="Times New Roman" w:cs="Times New Roman"/>
          <w:b/>
          <w:bCs/>
          <w:sz w:val="24"/>
          <w:szCs w:val="24"/>
          <w:lang w:val="en-US"/>
        </w:rPr>
      </w:pPr>
      <w:r w:rsidRPr="00A00C50">
        <w:rPr>
          <w:rFonts w:ascii="Times New Roman" w:hAnsi="Times New Roman" w:cs="Times New Roman"/>
          <w:sz w:val="24"/>
          <w:szCs w:val="24"/>
          <w:lang w:val="en-US"/>
        </w:rPr>
        <w:t>Consistent with earlier research</w:t>
      </w:r>
      <w:r w:rsidR="00F13481" w:rsidRPr="00A00C50">
        <w:rPr>
          <w:rFonts w:ascii="Times New Roman" w:hAnsi="Times New Roman" w:cs="Times New Roman"/>
          <w:sz w:val="24"/>
          <w:szCs w:val="24"/>
          <w:lang w:val="en-US"/>
        </w:rPr>
        <w:t xml:space="preserve"> (</w:t>
      </w:r>
      <w:r w:rsidR="00F13481" w:rsidRPr="00A00C50">
        <w:rPr>
          <w:rFonts w:ascii="Times New Roman" w:hAnsi="Times New Roman" w:cs="Times New Roman"/>
          <w:color w:val="000000" w:themeColor="text1"/>
          <w:sz w:val="24"/>
          <w:szCs w:val="24"/>
          <w:shd w:val="clear" w:color="auto" w:fill="FFFFFF"/>
        </w:rPr>
        <w:t>Meyer et al., 2013</w:t>
      </w:r>
      <w:r w:rsidR="00F13481" w:rsidRPr="00A00C50">
        <w:rPr>
          <w:rFonts w:ascii="Times New Roman" w:hAnsi="Times New Roman" w:cs="Times New Roman"/>
          <w:sz w:val="24"/>
          <w:szCs w:val="24"/>
          <w:lang w:val="en-US"/>
        </w:rPr>
        <w:t>)</w:t>
      </w:r>
      <w:r w:rsidRPr="00A00C50">
        <w:rPr>
          <w:rFonts w:ascii="Times New Roman" w:hAnsi="Times New Roman" w:cs="Times New Roman"/>
          <w:sz w:val="24"/>
          <w:szCs w:val="24"/>
          <w:lang w:val="en-US"/>
        </w:rPr>
        <w:t xml:space="preserve">, we estimated the ERN using the mean amplitude 0 – 50 ms post-response for both incorrect (ERN) and correct (CRN) responses. We also created a difference wave (incorrect – correct) and used this to estimate the ΔERN. We extracted estimates from Fz and Cz. </w:t>
      </w:r>
    </w:p>
    <w:p w14:paraId="4C7F0653"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Narcissistic Admiration and Rivalry Questionnaire</w:t>
      </w:r>
    </w:p>
    <w:p w14:paraId="4C7F0654" w14:textId="600234A1" w:rsidR="002E5B49" w:rsidRPr="00A00C50" w:rsidRDefault="00DA0414" w:rsidP="00E775BE">
      <w:pPr>
        <w:spacing w:after="0" w:line="480" w:lineRule="exact"/>
        <w:contextualSpacing/>
        <w:rPr>
          <w:rFonts w:ascii="Times New Roman" w:hAnsi="Times New Roman" w:cs="Times New Roman"/>
          <w:sz w:val="24"/>
          <w:szCs w:val="24"/>
          <w:lang w:val="en-US"/>
        </w:rPr>
      </w:pPr>
      <w:r w:rsidRPr="00A00C50">
        <w:rPr>
          <w:rFonts w:ascii="Times New Roman" w:hAnsi="Times New Roman" w:cs="Times New Roman"/>
          <w:b/>
          <w:bCs/>
          <w:i/>
          <w:iCs/>
          <w:sz w:val="24"/>
          <w:szCs w:val="24"/>
          <w:lang w:val="en-US"/>
        </w:rPr>
        <w:tab/>
      </w:r>
      <w:r w:rsidRPr="00A00C50">
        <w:rPr>
          <w:rFonts w:ascii="Times New Roman" w:hAnsi="Times New Roman" w:cs="Times New Roman"/>
          <w:sz w:val="24"/>
          <w:szCs w:val="24"/>
          <w:lang w:val="en-US"/>
        </w:rPr>
        <w:t xml:space="preserve">The NARQ assesses grandiose agentic narcissism </w:t>
      </w:r>
      <w:bookmarkStart w:id="8" w:name="_Hlk198721895"/>
      <w:r w:rsidRPr="00A00C50">
        <w:rPr>
          <w:rFonts w:ascii="Times New Roman" w:hAnsi="Times New Roman" w:cs="Times New Roman"/>
          <w:sz w:val="24"/>
          <w:szCs w:val="24"/>
          <w:lang w:val="en-US"/>
        </w:rPr>
        <w:t xml:space="preserve">through a two-subscale approach. </w:t>
      </w:r>
      <w:bookmarkEnd w:id="8"/>
      <w:r w:rsidRPr="00A00C50">
        <w:rPr>
          <w:rFonts w:ascii="Times New Roman" w:hAnsi="Times New Roman" w:cs="Times New Roman"/>
          <w:sz w:val="24"/>
          <w:szCs w:val="24"/>
          <w:lang w:val="en-US"/>
        </w:rPr>
        <w:t>. Participants indicated their level of agreement with 18 statements from 1 (</w:t>
      </w:r>
      <w:r w:rsidRPr="00A00C50">
        <w:rPr>
          <w:rFonts w:ascii="Times New Roman" w:hAnsi="Times New Roman" w:cs="Times New Roman"/>
          <w:i/>
          <w:iCs/>
          <w:sz w:val="24"/>
          <w:szCs w:val="24"/>
          <w:lang w:val="en-US"/>
        </w:rPr>
        <w:t>not agree at all</w:t>
      </w:r>
      <w:r w:rsidRPr="00A00C50">
        <w:rPr>
          <w:rFonts w:ascii="Times New Roman" w:hAnsi="Times New Roman" w:cs="Times New Roman"/>
          <w:sz w:val="24"/>
          <w:szCs w:val="24"/>
          <w:lang w:val="en-US"/>
        </w:rPr>
        <w:t>) to 6 (</w:t>
      </w:r>
      <w:r w:rsidRPr="00A00C50">
        <w:rPr>
          <w:rFonts w:ascii="Times New Roman" w:hAnsi="Times New Roman" w:cs="Times New Roman"/>
          <w:i/>
          <w:iCs/>
          <w:sz w:val="24"/>
          <w:szCs w:val="24"/>
          <w:lang w:val="en-US"/>
        </w:rPr>
        <w:t>agree completely</w:t>
      </w:r>
      <w:r w:rsidRPr="00A00C50">
        <w:rPr>
          <w:rFonts w:ascii="Times New Roman" w:hAnsi="Times New Roman" w:cs="Times New Roman"/>
          <w:sz w:val="24"/>
          <w:szCs w:val="24"/>
          <w:lang w:val="en-US"/>
        </w:rPr>
        <w:t xml:space="preserve">). Nine items each assess admirative (e.g., “I deserve to be seen as a great Personality”) and rivalrous (e.g., “I secretly take pleasure in the failure of my rivals”) forms </w:t>
      </w:r>
      <w:r w:rsidRPr="00A00C50">
        <w:rPr>
          <w:rFonts w:ascii="Times New Roman" w:hAnsi="Times New Roman" w:cs="Times New Roman"/>
          <w:sz w:val="24"/>
          <w:szCs w:val="24"/>
          <w:lang w:val="en-US"/>
        </w:rPr>
        <w:lastRenderedPageBreak/>
        <w:t xml:space="preserve">of grandiose agentic narcissism. The average score on the admiration subscale ranged from 1.22 to </w:t>
      </w:r>
      <w:r w:rsidR="00BC6A8C" w:rsidRPr="00A00C50">
        <w:rPr>
          <w:rFonts w:ascii="Times New Roman" w:hAnsi="Times New Roman" w:cs="Times New Roman"/>
          <w:sz w:val="24"/>
          <w:szCs w:val="24"/>
          <w:lang w:val="en-US"/>
        </w:rPr>
        <w:t>5</w:t>
      </w:r>
      <w:r w:rsidRPr="00A00C50">
        <w:rPr>
          <w:rFonts w:ascii="Times New Roman" w:hAnsi="Times New Roman" w:cs="Times New Roman"/>
          <w:sz w:val="24"/>
          <w:szCs w:val="24"/>
          <w:lang w:val="en-US"/>
        </w:rPr>
        <w:t>.33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 </w:t>
      </w:r>
      <w:r w:rsidR="007F5270" w:rsidRPr="00A00C50">
        <w:rPr>
          <w:rFonts w:ascii="Times New Roman" w:hAnsi="Times New Roman" w:cs="Times New Roman"/>
          <w:sz w:val="24"/>
          <w:szCs w:val="24"/>
          <w:lang w:val="en-US"/>
        </w:rPr>
        <w:t>3.22</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 0.</w:t>
      </w:r>
      <w:r w:rsidR="007F5270" w:rsidRPr="00A00C50">
        <w:rPr>
          <w:rFonts w:ascii="Times New Roman" w:hAnsi="Times New Roman" w:cs="Times New Roman"/>
          <w:sz w:val="24"/>
          <w:szCs w:val="24"/>
          <w:lang w:val="en-US"/>
        </w:rPr>
        <w:t>.82</w:t>
      </w:r>
      <w:r w:rsidRPr="00A00C50">
        <w:rPr>
          <w:rFonts w:ascii="Times New Roman" w:hAnsi="Times New Roman" w:cs="Times New Roman"/>
          <w:sz w:val="24"/>
          <w:szCs w:val="24"/>
          <w:lang w:val="en-US"/>
        </w:rPr>
        <w:t>, α = .</w:t>
      </w:r>
      <w:r w:rsidR="009A016C" w:rsidRPr="00A00C50">
        <w:rPr>
          <w:rFonts w:ascii="Times New Roman" w:hAnsi="Times New Roman" w:cs="Times New Roman"/>
          <w:sz w:val="24"/>
          <w:szCs w:val="24"/>
          <w:lang w:val="en-US"/>
        </w:rPr>
        <w:t>83</w:t>
      </w:r>
      <w:r w:rsidRPr="00A00C50">
        <w:rPr>
          <w:rFonts w:ascii="Times New Roman" w:hAnsi="Times New Roman" w:cs="Times New Roman"/>
          <w:sz w:val="24"/>
          <w:szCs w:val="24"/>
          <w:lang w:val="en-US"/>
        </w:rPr>
        <w:t>), and the average score on the rivalry subscale ranged from 1.</w:t>
      </w:r>
      <w:r w:rsidR="009A016C" w:rsidRPr="00A00C50">
        <w:rPr>
          <w:rFonts w:ascii="Times New Roman" w:hAnsi="Times New Roman" w:cs="Times New Roman"/>
          <w:sz w:val="24"/>
          <w:szCs w:val="24"/>
          <w:lang w:val="en-US"/>
        </w:rPr>
        <w:t xml:space="preserve">00 </w:t>
      </w:r>
      <w:r w:rsidRPr="00A00C50">
        <w:rPr>
          <w:rFonts w:ascii="Times New Roman" w:hAnsi="Times New Roman" w:cs="Times New Roman"/>
          <w:sz w:val="24"/>
          <w:szCs w:val="24"/>
          <w:lang w:val="en-US"/>
        </w:rPr>
        <w:t xml:space="preserve">to </w:t>
      </w:r>
      <w:r w:rsidR="00003A7F" w:rsidRPr="00A00C50">
        <w:rPr>
          <w:rFonts w:ascii="Times New Roman" w:hAnsi="Times New Roman" w:cs="Times New Roman"/>
          <w:sz w:val="24"/>
          <w:szCs w:val="24"/>
          <w:lang w:val="en-US"/>
        </w:rPr>
        <w:t>4.56</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 </w:t>
      </w:r>
      <w:r w:rsidR="00003A7F" w:rsidRPr="00A00C50">
        <w:rPr>
          <w:rFonts w:ascii="Times New Roman" w:hAnsi="Times New Roman" w:cs="Times New Roman"/>
          <w:sz w:val="24"/>
          <w:szCs w:val="24"/>
          <w:lang w:val="en-US"/>
        </w:rPr>
        <w:t>1.70,</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 0.</w:t>
      </w:r>
      <w:r w:rsidR="00003A7F" w:rsidRPr="00A00C50">
        <w:rPr>
          <w:rFonts w:ascii="Times New Roman" w:hAnsi="Times New Roman" w:cs="Times New Roman"/>
          <w:sz w:val="24"/>
          <w:szCs w:val="24"/>
          <w:lang w:val="en-US"/>
        </w:rPr>
        <w:t>71</w:t>
      </w:r>
      <w:r w:rsidRPr="00A00C50">
        <w:rPr>
          <w:rFonts w:ascii="Times New Roman" w:hAnsi="Times New Roman" w:cs="Times New Roman"/>
          <w:sz w:val="24"/>
          <w:szCs w:val="24"/>
          <w:lang w:val="en-US"/>
        </w:rPr>
        <w:t>, α =.</w:t>
      </w:r>
      <w:r w:rsidR="009A016C" w:rsidRPr="00A00C50">
        <w:rPr>
          <w:rFonts w:ascii="Times New Roman" w:hAnsi="Times New Roman" w:cs="Times New Roman"/>
          <w:sz w:val="24"/>
          <w:szCs w:val="24"/>
          <w:lang w:val="en-US"/>
        </w:rPr>
        <w:t>86</w:t>
      </w:r>
      <w:r w:rsidRPr="00A00C50">
        <w:rPr>
          <w:rFonts w:ascii="Times New Roman" w:hAnsi="Times New Roman" w:cs="Times New Roman"/>
          <w:sz w:val="24"/>
          <w:szCs w:val="24"/>
          <w:lang w:val="en-US"/>
        </w:rPr>
        <w:t>). Average NARQ composite scores ranged from 1.28 to 4.22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xml:space="preserve"> = 2.46,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xml:space="preserve"> = 0.59, α = .84).</w:t>
      </w:r>
    </w:p>
    <w:p w14:paraId="4C7F0655" w14:textId="77777777" w:rsidR="002E5B49" w:rsidRPr="00A00C50" w:rsidRDefault="00DA0414" w:rsidP="00E775BE">
      <w:pPr>
        <w:spacing w:after="0" w:line="480" w:lineRule="exact"/>
        <w:contextualSpacing/>
        <w:rPr>
          <w:rFonts w:ascii="Times New Roman" w:hAnsi="Times New Roman" w:cs="Times New Roman"/>
          <w:b/>
          <w:bCs/>
          <w:sz w:val="24"/>
          <w:szCs w:val="24"/>
        </w:rPr>
      </w:pPr>
      <w:r w:rsidRPr="00A00C50">
        <w:rPr>
          <w:rFonts w:ascii="Times New Roman" w:hAnsi="Times New Roman" w:cs="Times New Roman"/>
          <w:b/>
          <w:bCs/>
          <w:sz w:val="24"/>
          <w:szCs w:val="24"/>
        </w:rPr>
        <w:t>Results</w:t>
      </w:r>
    </w:p>
    <w:p w14:paraId="4C7F0656" w14:textId="77777777" w:rsidR="002E5B49" w:rsidRPr="00A00C50" w:rsidRDefault="00DA0414" w:rsidP="00E775BE">
      <w:pPr>
        <w:spacing w:after="0" w:line="480" w:lineRule="exact"/>
        <w:contextualSpacing/>
        <w:rPr>
          <w:rFonts w:ascii="Times New Roman" w:hAnsi="Times New Roman" w:cs="Times New Roman"/>
          <w:b/>
          <w:bCs/>
          <w:i/>
          <w:iCs/>
          <w:sz w:val="24"/>
          <w:szCs w:val="24"/>
        </w:rPr>
      </w:pPr>
      <w:r w:rsidRPr="00A00C50">
        <w:rPr>
          <w:rFonts w:ascii="Times New Roman" w:hAnsi="Times New Roman" w:cs="Times New Roman"/>
          <w:b/>
          <w:bCs/>
          <w:i/>
          <w:iCs/>
          <w:sz w:val="24"/>
          <w:szCs w:val="24"/>
        </w:rPr>
        <w:t>Preliminary Analyses</w:t>
      </w:r>
    </w:p>
    <w:p w14:paraId="4C7F0657" w14:textId="0E64C40F" w:rsidR="002E5B49" w:rsidRPr="00A00C50" w:rsidRDefault="00DA0414" w:rsidP="00E775BE">
      <w:pPr>
        <w:spacing w:after="0" w:line="480" w:lineRule="exact"/>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ab/>
      </w:r>
      <w:r w:rsidR="00F76D10">
        <w:rPr>
          <w:rFonts w:ascii="Times New Roman" w:hAnsi="Times New Roman" w:cs="Times New Roman"/>
          <w:color w:val="000000" w:themeColor="text1"/>
          <w:sz w:val="24"/>
          <w:szCs w:val="24"/>
          <w:lang w:val="en-US"/>
        </w:rPr>
        <w:t>W</w:t>
      </w:r>
      <w:r w:rsidRPr="00A00C50">
        <w:rPr>
          <w:rFonts w:ascii="Times New Roman" w:hAnsi="Times New Roman" w:cs="Times New Roman"/>
          <w:color w:val="000000" w:themeColor="text1"/>
          <w:sz w:val="24"/>
          <w:szCs w:val="24"/>
          <w:lang w:val="en-US"/>
        </w:rPr>
        <w:t xml:space="preserve">e conducted a 2 (Site: Cz, Fz) × 2 (Response: correct, error) within-subjects Analysis of Variance </w:t>
      </w:r>
      <w:r w:rsidR="00A13DC3">
        <w:rPr>
          <w:rFonts w:ascii="Times New Roman" w:hAnsi="Times New Roman" w:cs="Times New Roman"/>
          <w:color w:val="000000" w:themeColor="text1"/>
          <w:sz w:val="24"/>
          <w:szCs w:val="24"/>
          <w:lang w:val="en-US"/>
        </w:rPr>
        <w:t xml:space="preserve">(ANOVA) </w:t>
      </w:r>
      <w:r w:rsidRPr="00A00C50">
        <w:rPr>
          <w:rFonts w:ascii="Times New Roman" w:hAnsi="Times New Roman" w:cs="Times New Roman"/>
          <w:color w:val="000000" w:themeColor="text1"/>
          <w:sz w:val="24"/>
          <w:szCs w:val="24"/>
          <w:lang w:val="en-US"/>
        </w:rPr>
        <w:t xml:space="preserve">to examine brain activity 0 to 50 ms post-response. </w:t>
      </w:r>
      <w:r w:rsidR="00CD0962">
        <w:rPr>
          <w:rFonts w:ascii="Times New Roman" w:hAnsi="Times New Roman" w:cs="Times New Roman"/>
          <w:color w:val="000000" w:themeColor="text1"/>
          <w:sz w:val="24"/>
          <w:szCs w:val="24"/>
          <w:lang w:val="en-US"/>
        </w:rPr>
        <w:t xml:space="preserve">The </w:t>
      </w:r>
      <w:r w:rsidRPr="00A00C50">
        <w:rPr>
          <w:rFonts w:ascii="Times New Roman" w:hAnsi="Times New Roman" w:cs="Times New Roman"/>
          <w:color w:val="000000" w:themeColor="text1"/>
          <w:sz w:val="24"/>
          <w:szCs w:val="24"/>
          <w:lang w:val="en-US"/>
        </w:rPr>
        <w:t>response</w:t>
      </w:r>
      <w:r w:rsidR="00CD0962">
        <w:rPr>
          <w:rFonts w:ascii="Times New Roman" w:hAnsi="Times New Roman" w:cs="Times New Roman"/>
          <w:color w:val="000000" w:themeColor="text1"/>
          <w:sz w:val="24"/>
          <w:szCs w:val="24"/>
          <w:lang w:val="en-US"/>
        </w:rPr>
        <w:t xml:space="preserve"> main effect was significant</w:t>
      </w:r>
      <w:r w:rsidRPr="00A00C50">
        <w:rPr>
          <w:rFonts w:ascii="Times New Roman" w:hAnsi="Times New Roman" w:cs="Times New Roman"/>
          <w:color w:val="000000" w:themeColor="text1"/>
          <w:sz w:val="24"/>
          <w:szCs w:val="24"/>
          <w:lang w:val="en-US"/>
        </w:rPr>
        <w:t>: Error responses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-3.3 μV, SE =.43) were more negative than correct responses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2.65 μV, SE = .30),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143) = 180.62,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&lt; .001, partial η2 = .558. </w:t>
      </w:r>
      <w:r w:rsidR="00CD0962">
        <w:rPr>
          <w:rFonts w:ascii="Times New Roman" w:hAnsi="Times New Roman" w:cs="Times New Roman"/>
          <w:color w:val="000000" w:themeColor="text1"/>
          <w:sz w:val="24"/>
          <w:szCs w:val="24"/>
          <w:lang w:val="en-US"/>
        </w:rPr>
        <w:t>The site</w:t>
      </w:r>
      <w:r w:rsidRPr="00A00C50">
        <w:rPr>
          <w:rFonts w:ascii="Times New Roman" w:hAnsi="Times New Roman" w:cs="Times New Roman"/>
          <w:color w:val="000000" w:themeColor="text1"/>
          <w:sz w:val="24"/>
          <w:szCs w:val="24"/>
          <w:lang w:val="en-US"/>
        </w:rPr>
        <w:t xml:space="preserve"> main effect</w:t>
      </w:r>
      <w:r w:rsidR="00CD0962">
        <w:rPr>
          <w:rFonts w:ascii="Times New Roman" w:hAnsi="Times New Roman" w:cs="Times New Roman"/>
          <w:color w:val="000000" w:themeColor="text1"/>
          <w:sz w:val="24"/>
          <w:szCs w:val="24"/>
          <w:lang w:val="en-US"/>
        </w:rPr>
        <w:t xml:space="preserve"> was also significant</w:t>
      </w:r>
      <w:r w:rsidRPr="00A00C50">
        <w:rPr>
          <w:rFonts w:ascii="Times New Roman" w:hAnsi="Times New Roman" w:cs="Times New Roman"/>
          <w:color w:val="000000" w:themeColor="text1"/>
          <w:sz w:val="24"/>
          <w:szCs w:val="24"/>
          <w:lang w:val="en-US"/>
        </w:rPr>
        <w:t>: Responses were more negative at Fz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-1.15 μV, SE = .30) than at Cz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.48 μV, SE = .33),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143) = 54.83,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&lt; .001, partial η2 = .277.</w:t>
      </w:r>
    </w:p>
    <w:p w14:paraId="4C7F0659" w14:textId="14B770D4" w:rsidR="002E5B49" w:rsidRPr="00A00C50" w:rsidRDefault="00DA0414" w:rsidP="00E775BE">
      <w:pPr>
        <w:spacing w:after="0" w:line="480" w:lineRule="exact"/>
        <w:ind w:firstLine="720"/>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 xml:space="preserve">These main effects were qualified by a Site × Response interaction,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143) = 7.01,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 .009, partial η2 = .047. We broke </w:t>
      </w:r>
      <w:r w:rsidR="00C9630A">
        <w:rPr>
          <w:rFonts w:ascii="Times New Roman" w:hAnsi="Times New Roman" w:cs="Times New Roman"/>
          <w:color w:val="000000" w:themeColor="text1"/>
          <w:sz w:val="24"/>
          <w:szCs w:val="24"/>
          <w:lang w:val="en-US"/>
        </w:rPr>
        <w:t xml:space="preserve">it </w:t>
      </w:r>
      <w:r w:rsidRPr="00A00C50">
        <w:rPr>
          <w:rFonts w:ascii="Times New Roman" w:hAnsi="Times New Roman" w:cs="Times New Roman"/>
          <w:color w:val="000000" w:themeColor="text1"/>
          <w:sz w:val="24"/>
          <w:szCs w:val="24"/>
          <w:lang w:val="en-US"/>
        </w:rPr>
        <w:t>down by examining the simple main effect of site separately for correct and error responses. Error responses were larger (more negative) at Fz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-3.92 μV, SE = .45) than at Cz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-2.70 μV, SE = .47,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&lt; .001),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143) = 13.54,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&lt; .001, partial η2 = .086. Likewise, correct responses were larger (i.e. more negative) at Fz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1.62 μV, SE = .29) than at Cz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3.67 μV, SE = .34, p &lt; .001),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143) = 119.68, </w:t>
      </w:r>
      <w:r w:rsidRPr="00A00C50">
        <w:rPr>
          <w:rFonts w:ascii="Times New Roman" w:hAnsi="Times New Roman" w:cs="Times New Roman"/>
          <w:i/>
          <w:iCs/>
          <w:color w:val="000000" w:themeColor="text1"/>
          <w:sz w:val="24"/>
          <w:szCs w:val="24"/>
          <w:lang w:val="en-US"/>
        </w:rPr>
        <w:t xml:space="preserve">p </w:t>
      </w:r>
      <w:r w:rsidRPr="00A00C50">
        <w:rPr>
          <w:rFonts w:ascii="Times New Roman" w:hAnsi="Times New Roman" w:cs="Times New Roman"/>
          <w:color w:val="000000" w:themeColor="text1"/>
          <w:sz w:val="24"/>
          <w:szCs w:val="24"/>
          <w:lang w:val="en-US"/>
        </w:rPr>
        <w:t>&lt; .001, partial η2 = .456. We illustrate these results in Figure 1.</w:t>
      </w:r>
      <w:r w:rsidR="00F61893" w:rsidRPr="00A00C50">
        <w:rPr>
          <w:rFonts w:ascii="Times New Roman" w:hAnsi="Times New Roman" w:cs="Times New Roman"/>
          <w:color w:val="000000" w:themeColor="text1"/>
          <w:sz w:val="24"/>
          <w:szCs w:val="24"/>
          <w:lang w:val="en-US"/>
        </w:rPr>
        <w:t xml:space="preserve"> </w:t>
      </w:r>
    </w:p>
    <w:p w14:paraId="4C7F065A" w14:textId="77777777" w:rsidR="002E5B49" w:rsidRPr="00A00C50" w:rsidRDefault="00DA0414" w:rsidP="00E775BE">
      <w:pPr>
        <w:spacing w:after="0" w:line="480" w:lineRule="exact"/>
        <w:contextualSpacing/>
        <w:rPr>
          <w:rFonts w:ascii="Times New Roman" w:hAnsi="Times New Roman" w:cs="Times New Roman"/>
          <w:b/>
          <w:bCs/>
          <w:i/>
          <w:iCs/>
          <w:color w:val="000000" w:themeColor="text1"/>
          <w:sz w:val="24"/>
          <w:szCs w:val="24"/>
          <w:lang w:val="en-US"/>
        </w:rPr>
      </w:pPr>
      <w:r w:rsidRPr="00A00C50">
        <w:rPr>
          <w:rFonts w:ascii="Times New Roman" w:hAnsi="Times New Roman" w:cs="Times New Roman"/>
          <w:b/>
          <w:bCs/>
          <w:i/>
          <w:iCs/>
          <w:color w:val="000000" w:themeColor="text1"/>
          <w:sz w:val="24"/>
          <w:szCs w:val="24"/>
          <w:lang w:val="en-US"/>
        </w:rPr>
        <w:t>Associations Between Narcissism and Error-Related Brain Activity</w:t>
      </w:r>
    </w:p>
    <w:p w14:paraId="4C7F065B" w14:textId="77777777" w:rsidR="002E5B49" w:rsidRPr="00A00C50" w:rsidRDefault="00DA0414" w:rsidP="00E775BE">
      <w:pPr>
        <w:spacing w:after="0" w:line="480" w:lineRule="exact"/>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ab/>
        <w:t>Given that ERN was strongest over Fz, we focused our analysis on this site.</w:t>
      </w:r>
    </w:p>
    <w:p w14:paraId="4C7F065C" w14:textId="2738FBB9" w:rsidR="002E5B49" w:rsidRPr="00A00C50" w:rsidRDefault="00DA0414" w:rsidP="00E775BE">
      <w:pPr>
        <w:spacing w:after="0" w:line="480" w:lineRule="exact"/>
        <w:contextualSpacing/>
        <w:rPr>
          <w:rFonts w:ascii="Times New Roman" w:hAnsi="Times New Roman" w:cs="Times New Roman"/>
          <w:sz w:val="24"/>
          <w:szCs w:val="24"/>
        </w:rPr>
      </w:pPr>
      <w:r w:rsidRPr="00A00C50">
        <w:rPr>
          <w:rFonts w:ascii="Times New Roman" w:hAnsi="Times New Roman" w:cs="Times New Roman"/>
          <w:color w:val="000000" w:themeColor="text1"/>
          <w:sz w:val="24"/>
          <w:szCs w:val="24"/>
          <w:lang w:val="en-US"/>
        </w:rPr>
        <w:t xml:space="preserve">We used bivariate correlations to examine associations between narcissism, ERN, CRN, and </w:t>
      </w:r>
      <w:r w:rsidRPr="00A00C50">
        <w:rPr>
          <w:rFonts w:ascii="Times New Roman" w:hAnsi="Times New Roman" w:cs="Times New Roman"/>
          <w:color w:val="000000" w:themeColor="text1"/>
          <w:sz w:val="24"/>
          <w:szCs w:val="24"/>
        </w:rPr>
        <w:t>ΔERN</w:t>
      </w:r>
      <w:r w:rsidR="007A4CDD" w:rsidRPr="00A00C50">
        <w:rPr>
          <w:rFonts w:ascii="Times New Roman" w:hAnsi="Times New Roman" w:cs="Times New Roman"/>
          <w:color w:val="000000" w:themeColor="text1"/>
          <w:sz w:val="24"/>
          <w:szCs w:val="24"/>
        </w:rPr>
        <w:t xml:space="preserve"> (Figure 2; </w:t>
      </w:r>
      <w:r w:rsidR="00D339E8" w:rsidRPr="00A00C50">
        <w:rPr>
          <w:rFonts w:ascii="Times New Roman" w:hAnsi="Times New Roman" w:cs="Times New Roman"/>
          <w:color w:val="000000" w:themeColor="text1"/>
          <w:sz w:val="24"/>
          <w:szCs w:val="24"/>
        </w:rPr>
        <w:t>below the</w:t>
      </w:r>
      <w:r w:rsidR="007A4CDD" w:rsidRPr="00A00C50">
        <w:rPr>
          <w:rFonts w:ascii="Times New Roman" w:hAnsi="Times New Roman" w:cs="Times New Roman"/>
          <w:color w:val="000000" w:themeColor="text1"/>
          <w:sz w:val="24"/>
          <w:szCs w:val="24"/>
        </w:rPr>
        <w:t xml:space="preserve"> diagonal)</w:t>
      </w:r>
      <w:r w:rsidRPr="00A00C50">
        <w:rPr>
          <w:rFonts w:ascii="Times New Roman" w:hAnsi="Times New Roman" w:cs="Times New Roman"/>
          <w:color w:val="000000" w:themeColor="text1"/>
          <w:sz w:val="24"/>
          <w:szCs w:val="24"/>
          <w:lang w:val="en-US"/>
        </w:rPr>
        <w:t xml:space="preserve">. A larger (more negative) ERN was associated with </w:t>
      </w:r>
      <w:r w:rsidR="00CD58FF" w:rsidRPr="00A00C50">
        <w:rPr>
          <w:rFonts w:ascii="Times New Roman" w:hAnsi="Times New Roman" w:cs="Times New Roman"/>
          <w:color w:val="000000" w:themeColor="text1"/>
          <w:sz w:val="24"/>
          <w:szCs w:val="24"/>
          <w:lang w:val="en-US"/>
        </w:rPr>
        <w:t xml:space="preserve">lower </w:t>
      </w:r>
      <w:r w:rsidRPr="00A00C50">
        <w:rPr>
          <w:rFonts w:ascii="Times New Roman" w:hAnsi="Times New Roman" w:cs="Times New Roman"/>
          <w:color w:val="000000" w:themeColor="text1"/>
          <w:sz w:val="24"/>
          <w:szCs w:val="24"/>
          <w:lang w:val="en-US"/>
        </w:rPr>
        <w:t xml:space="preserve">overall narcissism (NARQ), </w:t>
      </w:r>
      <w:r w:rsidRPr="00A00C50">
        <w:rPr>
          <w:rFonts w:ascii="Times New Roman" w:hAnsi="Times New Roman" w:cs="Times New Roman"/>
          <w:i/>
          <w:iCs/>
          <w:color w:val="000000" w:themeColor="text1"/>
          <w:sz w:val="24"/>
          <w:szCs w:val="24"/>
          <w:lang w:val="en-US"/>
        </w:rPr>
        <w:t>r</w:t>
      </w:r>
      <w:r w:rsidRPr="00A00C50">
        <w:rPr>
          <w:rFonts w:ascii="Times New Roman" w:hAnsi="Times New Roman" w:cs="Times New Roman"/>
          <w:color w:val="000000" w:themeColor="text1"/>
          <w:sz w:val="24"/>
          <w:szCs w:val="24"/>
          <w:lang w:val="en-US"/>
        </w:rPr>
        <w:t xml:space="preserve"> = .215,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 .010. This association did not differ for admirative (</w:t>
      </w:r>
      <w:r w:rsidRPr="00A00C50">
        <w:rPr>
          <w:rFonts w:ascii="Times New Roman" w:hAnsi="Times New Roman" w:cs="Times New Roman"/>
          <w:i/>
          <w:iCs/>
          <w:color w:val="000000" w:themeColor="text1"/>
          <w:sz w:val="24"/>
          <w:szCs w:val="24"/>
          <w:lang w:val="en-US"/>
        </w:rPr>
        <w:t>r</w:t>
      </w:r>
      <w:r w:rsidRPr="00A00C50">
        <w:rPr>
          <w:rFonts w:ascii="Times New Roman" w:hAnsi="Times New Roman" w:cs="Times New Roman"/>
          <w:color w:val="000000" w:themeColor="text1"/>
          <w:sz w:val="24"/>
          <w:szCs w:val="24"/>
          <w:lang w:val="en-US"/>
        </w:rPr>
        <w:t xml:space="preserve"> = .</w:t>
      </w:r>
      <w:r w:rsidR="00413B20" w:rsidRPr="00A00C50">
        <w:rPr>
          <w:rFonts w:ascii="Times New Roman" w:hAnsi="Times New Roman" w:cs="Times New Roman"/>
          <w:color w:val="000000" w:themeColor="text1"/>
          <w:sz w:val="24"/>
          <w:szCs w:val="24"/>
          <w:lang w:val="en-US"/>
        </w:rPr>
        <w:t>198</w:t>
      </w:r>
      <w:r w:rsidRPr="00A00C50">
        <w:rPr>
          <w:rFonts w:ascii="Times New Roman" w:hAnsi="Times New Roman" w:cs="Times New Roman"/>
          <w:color w:val="000000" w:themeColor="text1"/>
          <w:sz w:val="24"/>
          <w:szCs w:val="24"/>
          <w:lang w:val="en-US"/>
        </w:rPr>
        <w:t xml:space="preserve">,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 .</w:t>
      </w:r>
      <w:r w:rsidR="00413B20" w:rsidRPr="00A00C50">
        <w:rPr>
          <w:rFonts w:ascii="Times New Roman" w:hAnsi="Times New Roman" w:cs="Times New Roman"/>
          <w:color w:val="000000" w:themeColor="text1"/>
          <w:sz w:val="24"/>
          <w:szCs w:val="24"/>
          <w:lang w:val="en-US"/>
        </w:rPr>
        <w:t>015</w:t>
      </w:r>
      <w:r w:rsidRPr="00A00C50">
        <w:rPr>
          <w:rFonts w:ascii="Times New Roman" w:hAnsi="Times New Roman" w:cs="Times New Roman"/>
          <w:color w:val="000000" w:themeColor="text1"/>
          <w:sz w:val="24"/>
          <w:szCs w:val="24"/>
          <w:lang w:val="en-US"/>
        </w:rPr>
        <w:t>) compared to rivalrous (</w:t>
      </w:r>
      <w:r w:rsidRPr="00A00C50">
        <w:rPr>
          <w:rFonts w:ascii="Times New Roman" w:hAnsi="Times New Roman" w:cs="Times New Roman"/>
          <w:i/>
          <w:iCs/>
          <w:color w:val="000000" w:themeColor="text1"/>
          <w:sz w:val="24"/>
          <w:szCs w:val="24"/>
          <w:lang w:val="en-US"/>
        </w:rPr>
        <w:t>r</w:t>
      </w:r>
      <w:r w:rsidRPr="00A00C50">
        <w:rPr>
          <w:rFonts w:ascii="Times New Roman" w:hAnsi="Times New Roman" w:cs="Times New Roman"/>
          <w:color w:val="000000" w:themeColor="text1"/>
          <w:sz w:val="24"/>
          <w:szCs w:val="24"/>
          <w:lang w:val="en-US"/>
        </w:rPr>
        <w:t xml:space="preserve"> = .</w:t>
      </w:r>
      <w:r w:rsidR="005C78B1" w:rsidRPr="00A00C50">
        <w:rPr>
          <w:rFonts w:ascii="Times New Roman" w:hAnsi="Times New Roman" w:cs="Times New Roman"/>
          <w:color w:val="000000" w:themeColor="text1"/>
          <w:sz w:val="24"/>
          <w:szCs w:val="24"/>
          <w:lang w:val="en-US"/>
        </w:rPr>
        <w:t>131</w:t>
      </w:r>
      <w:r w:rsidRPr="00A00C50">
        <w:rPr>
          <w:rFonts w:ascii="Times New Roman" w:hAnsi="Times New Roman" w:cs="Times New Roman"/>
          <w:color w:val="000000" w:themeColor="text1"/>
          <w:sz w:val="24"/>
          <w:szCs w:val="24"/>
          <w:lang w:val="en-US"/>
        </w:rPr>
        <w:t xml:space="preserve">,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 .</w:t>
      </w:r>
      <w:r w:rsidR="005C78B1" w:rsidRPr="00A00C50">
        <w:rPr>
          <w:rFonts w:ascii="Times New Roman" w:hAnsi="Times New Roman" w:cs="Times New Roman"/>
          <w:color w:val="000000" w:themeColor="text1"/>
          <w:sz w:val="24"/>
          <w:szCs w:val="24"/>
          <w:lang w:val="en-US"/>
        </w:rPr>
        <w:t>117</w:t>
      </w:r>
      <w:r w:rsidRPr="00A00C50">
        <w:rPr>
          <w:rFonts w:ascii="Times New Roman" w:hAnsi="Times New Roman" w:cs="Times New Roman"/>
          <w:color w:val="000000" w:themeColor="text1"/>
          <w:sz w:val="24"/>
          <w:szCs w:val="24"/>
          <w:lang w:val="en-US"/>
        </w:rPr>
        <w:t>) narcissism, Z = 0.</w:t>
      </w:r>
      <w:r w:rsidR="00EA5B06" w:rsidRPr="00A00C50">
        <w:rPr>
          <w:rFonts w:ascii="Times New Roman" w:hAnsi="Times New Roman" w:cs="Times New Roman"/>
          <w:color w:val="000000" w:themeColor="text1"/>
          <w:sz w:val="24"/>
          <w:szCs w:val="24"/>
          <w:lang w:val="en-US"/>
        </w:rPr>
        <w:t>64</w:t>
      </w:r>
      <w:r w:rsidRPr="00A00C50">
        <w:rPr>
          <w:rFonts w:ascii="Times New Roman" w:hAnsi="Times New Roman" w:cs="Times New Roman"/>
          <w:color w:val="000000" w:themeColor="text1"/>
          <w:sz w:val="24"/>
          <w:szCs w:val="24"/>
          <w:lang w:val="en-US"/>
        </w:rPr>
        <w:t xml:space="preserve">,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 .</w:t>
      </w:r>
      <w:r w:rsidR="00926A2E" w:rsidRPr="00A00C50">
        <w:rPr>
          <w:rFonts w:ascii="Times New Roman" w:hAnsi="Times New Roman" w:cs="Times New Roman"/>
          <w:color w:val="000000" w:themeColor="text1"/>
          <w:sz w:val="24"/>
          <w:szCs w:val="24"/>
          <w:lang w:val="en-US"/>
        </w:rPr>
        <w:t>521</w:t>
      </w:r>
      <w:r w:rsidRPr="00A00C50">
        <w:rPr>
          <w:rFonts w:ascii="Times New Roman" w:hAnsi="Times New Roman" w:cs="Times New Roman"/>
          <w:color w:val="000000" w:themeColor="text1"/>
          <w:sz w:val="24"/>
          <w:szCs w:val="24"/>
          <w:lang w:val="en-US"/>
        </w:rPr>
        <w:t xml:space="preserve">. Sensitivity power analyses in G*Power (Faul et al., 2007) indicated that we had 80% power to detect correlations as small as </w:t>
      </w:r>
      <w:r w:rsidRPr="00A00C50">
        <w:rPr>
          <w:rFonts w:ascii="Times New Roman" w:hAnsi="Times New Roman" w:cs="Times New Roman"/>
          <w:i/>
          <w:iCs/>
          <w:color w:val="000000" w:themeColor="text1"/>
          <w:sz w:val="24"/>
          <w:szCs w:val="24"/>
          <w:lang w:val="en-US"/>
        </w:rPr>
        <w:t>r</w:t>
      </w:r>
      <w:r w:rsidRPr="00A00C50">
        <w:rPr>
          <w:rFonts w:ascii="Times New Roman" w:hAnsi="Times New Roman" w:cs="Times New Roman"/>
          <w:color w:val="000000" w:themeColor="text1"/>
          <w:sz w:val="24"/>
          <w:szCs w:val="24"/>
          <w:lang w:val="en-US"/>
        </w:rPr>
        <w:t xml:space="preserve"> = .23. Thus, we were just under the </w:t>
      </w:r>
      <w:r w:rsidRPr="00A00C50">
        <w:rPr>
          <w:rFonts w:ascii="Times New Roman" w:hAnsi="Times New Roman" w:cs="Times New Roman"/>
          <w:color w:val="000000" w:themeColor="text1"/>
          <w:sz w:val="24"/>
          <w:szCs w:val="24"/>
          <w:lang w:val="en-US"/>
        </w:rPr>
        <w:lastRenderedPageBreak/>
        <w:t>threshold for the narcissism total score and admirative narcissism.</w:t>
      </w:r>
      <w:r w:rsidRPr="00A00C50">
        <w:rPr>
          <w:rFonts w:ascii="Times New Roman" w:hAnsi="Times New Roman" w:cs="Times New Roman"/>
          <w:sz w:val="24"/>
          <w:szCs w:val="24"/>
        </w:rPr>
        <w:t xml:space="preserve"> Overall narcissism, admirative narcissism, and rivalrous narcissism were unrelated to CRN. </w:t>
      </w:r>
    </w:p>
    <w:p w14:paraId="4C7F065D" w14:textId="2CCBB49B" w:rsidR="002E5B49" w:rsidRPr="00A00C50" w:rsidRDefault="00DA0414" w:rsidP="00E775BE">
      <w:pPr>
        <w:spacing w:after="0" w:line="480" w:lineRule="exact"/>
        <w:ind w:firstLine="720"/>
        <w:contextualSpacing/>
        <w:rPr>
          <w:rFonts w:ascii="Times New Roman" w:hAnsi="Times New Roman" w:cs="Times New Roman"/>
          <w:sz w:val="24"/>
          <w:szCs w:val="24"/>
        </w:rPr>
      </w:pPr>
      <w:bookmarkStart w:id="9" w:name="OLE_LINK3"/>
      <w:r w:rsidRPr="00A00C50">
        <w:rPr>
          <w:rFonts w:ascii="Times New Roman" w:hAnsi="Times New Roman" w:cs="Times New Roman"/>
          <w:sz w:val="24"/>
          <w:szCs w:val="24"/>
        </w:rPr>
        <w:t>To isolate the ERN from overlapping brain activity, we used a difference wave procedure (Kappenman &amp; Luck, 2012; Luck, 2014) and calculated the ΔERN as the difference between the ERN and the CRN (ERN – CRN). Results revealed that a larger (more negative) ΔERN was associated with higher overall narcissism,</w:t>
      </w:r>
      <w:r w:rsidRPr="00A00C50">
        <w:rPr>
          <w:rFonts w:ascii="Times New Roman" w:hAnsi="Times New Roman" w:cs="Times New Roman"/>
          <w:i/>
          <w:iCs/>
          <w:sz w:val="24"/>
          <w:szCs w:val="24"/>
        </w:rPr>
        <w:t xml:space="preserve"> r </w:t>
      </w:r>
      <w:r w:rsidRPr="00A00C50">
        <w:rPr>
          <w:rFonts w:ascii="Times New Roman" w:hAnsi="Times New Roman" w:cs="Times New Roman"/>
          <w:sz w:val="24"/>
          <w:szCs w:val="24"/>
        </w:rPr>
        <w:t xml:space="preserve">= .188,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.024. This association did not differ for rivalrous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1F5F57" w:rsidRPr="00A00C50">
        <w:rPr>
          <w:rFonts w:ascii="Times New Roman" w:hAnsi="Times New Roman" w:cs="Times New Roman"/>
          <w:sz w:val="24"/>
          <w:szCs w:val="24"/>
        </w:rPr>
        <w:t>187</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w:t>
      </w:r>
      <w:r w:rsidR="00982B90" w:rsidRPr="00A00C50">
        <w:rPr>
          <w:rFonts w:ascii="Times New Roman" w:hAnsi="Times New Roman" w:cs="Times New Roman"/>
          <w:sz w:val="24"/>
          <w:szCs w:val="24"/>
        </w:rPr>
        <w:t>025</w:t>
      </w:r>
      <w:r w:rsidRPr="00A00C50">
        <w:rPr>
          <w:rFonts w:ascii="Times New Roman" w:hAnsi="Times New Roman" w:cs="Times New Roman"/>
          <w:sz w:val="24"/>
          <w:szCs w:val="24"/>
        </w:rPr>
        <w:t>) compared to admirative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982B90" w:rsidRPr="00A00C50">
        <w:rPr>
          <w:rFonts w:ascii="Times New Roman" w:hAnsi="Times New Roman" w:cs="Times New Roman"/>
          <w:sz w:val="24"/>
          <w:szCs w:val="24"/>
        </w:rPr>
        <w:t>110</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w:t>
      </w:r>
      <w:r w:rsidR="00982B90" w:rsidRPr="00A00C50">
        <w:rPr>
          <w:rFonts w:ascii="Times New Roman" w:hAnsi="Times New Roman" w:cs="Times New Roman"/>
          <w:sz w:val="24"/>
          <w:szCs w:val="24"/>
        </w:rPr>
        <w:t>189</w:t>
      </w:r>
      <w:r w:rsidRPr="00A00C50">
        <w:rPr>
          <w:rFonts w:ascii="Times New Roman" w:hAnsi="Times New Roman" w:cs="Times New Roman"/>
          <w:sz w:val="24"/>
          <w:szCs w:val="24"/>
        </w:rPr>
        <w:t xml:space="preserve">) narcissism,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0.</w:t>
      </w:r>
      <w:r w:rsidR="000C3F39" w:rsidRPr="00A00C50">
        <w:rPr>
          <w:rFonts w:ascii="Times New Roman" w:hAnsi="Times New Roman" w:cs="Times New Roman"/>
          <w:sz w:val="24"/>
          <w:szCs w:val="24"/>
        </w:rPr>
        <w:t>74</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w:t>
      </w:r>
      <w:r w:rsidR="00E86365" w:rsidRPr="00A00C50">
        <w:rPr>
          <w:rFonts w:ascii="Times New Roman" w:hAnsi="Times New Roman" w:cs="Times New Roman"/>
          <w:sz w:val="24"/>
          <w:szCs w:val="24"/>
        </w:rPr>
        <w:t>462</w:t>
      </w:r>
      <w:r w:rsidRPr="00A00C50">
        <w:rPr>
          <w:rFonts w:ascii="Times New Roman" w:hAnsi="Times New Roman" w:cs="Times New Roman"/>
          <w:sz w:val="24"/>
          <w:szCs w:val="24"/>
        </w:rPr>
        <w:t xml:space="preserve">. Sensitivity power analyses in G*Power (Faul et al., 2007) indicated that we had 80% power to detect correlations as small as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.23. Thus, we were under powered for narcissism analyses with the ΔERN. </w:t>
      </w:r>
    </w:p>
    <w:bookmarkEnd w:id="9"/>
    <w:p w14:paraId="4C7F065E" w14:textId="12C108C2" w:rsidR="002E5B49" w:rsidRPr="00A00C50" w:rsidRDefault="00DA0414" w:rsidP="00E775BE">
      <w:pPr>
        <w:spacing w:after="0" w:line="480" w:lineRule="exact"/>
        <w:ind w:firstLine="720"/>
        <w:contextualSpacing/>
        <w:rPr>
          <w:rFonts w:ascii="Times New Roman" w:hAnsi="Times New Roman" w:cs="Times New Roman"/>
          <w:color w:val="000000" w:themeColor="text1"/>
          <w:sz w:val="24"/>
          <w:szCs w:val="24"/>
        </w:rPr>
      </w:pPr>
      <w:r w:rsidRPr="00A00C50">
        <w:rPr>
          <w:rFonts w:ascii="Times New Roman" w:hAnsi="Times New Roman" w:cs="Times New Roman"/>
          <w:sz w:val="24"/>
          <w:szCs w:val="24"/>
        </w:rPr>
        <w:t>As an alternative to the ΔERN, researchers have used a residualized ERN approach (Clayson et al., 2021). The residualized ERN is the unstandardized residual obtained by regressing the ERN on the CRN, capturing variance in the ERN that is not attributable to the CRN. The same logic applies in reverse: regressing the CRN on the ERN yields a residualized CRN, which reflects variance in the CRN not shared with the ERN. Compared to a simple difference score, this approach better isolates the unique contribution of each component by accounting for their shared variance (Meyer, 2016; Sandre et al., 2020).</w:t>
      </w:r>
      <w:r w:rsidR="00F61893" w:rsidRPr="00A00C50">
        <w:rPr>
          <w:rFonts w:ascii="Times New Roman" w:hAnsi="Times New Roman" w:cs="Times New Roman"/>
          <w:sz w:val="24"/>
          <w:szCs w:val="24"/>
        </w:rPr>
        <w:t xml:space="preserve"> </w:t>
      </w:r>
      <w:r w:rsidRPr="00A00C50">
        <w:rPr>
          <w:rFonts w:ascii="Times New Roman" w:hAnsi="Times New Roman" w:cs="Times New Roman"/>
          <w:sz w:val="24"/>
          <w:szCs w:val="24"/>
        </w:rPr>
        <w:t xml:space="preserve">A lager (more negative) residual ERN was associated with higher overall narcissism,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.214,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.010. This association did not differ for rivalrous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8D6BFF" w:rsidRPr="00A00C50">
        <w:rPr>
          <w:rFonts w:ascii="Times New Roman" w:hAnsi="Times New Roman" w:cs="Times New Roman"/>
          <w:sz w:val="24"/>
          <w:szCs w:val="24"/>
        </w:rPr>
        <w:t>166</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w:t>
      </w:r>
      <w:r w:rsidR="00DE0B17" w:rsidRPr="00A00C50">
        <w:rPr>
          <w:rFonts w:ascii="Times New Roman" w:hAnsi="Times New Roman" w:cs="Times New Roman"/>
          <w:sz w:val="24"/>
          <w:szCs w:val="24"/>
        </w:rPr>
        <w:t>046</w:t>
      </w:r>
      <w:r w:rsidRPr="00A00C50">
        <w:rPr>
          <w:rFonts w:ascii="Times New Roman" w:hAnsi="Times New Roman" w:cs="Times New Roman"/>
          <w:sz w:val="24"/>
          <w:szCs w:val="24"/>
        </w:rPr>
        <w:t>) compared to admirative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DE0B17" w:rsidRPr="00A00C50">
        <w:rPr>
          <w:rFonts w:ascii="Times New Roman" w:hAnsi="Times New Roman" w:cs="Times New Roman"/>
          <w:sz w:val="24"/>
          <w:szCs w:val="24"/>
        </w:rPr>
        <w:t>165</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w:t>
      </w:r>
      <w:r w:rsidR="00DE0B17" w:rsidRPr="00A00C50">
        <w:rPr>
          <w:rFonts w:ascii="Times New Roman" w:hAnsi="Times New Roman" w:cs="Times New Roman"/>
          <w:sz w:val="24"/>
          <w:szCs w:val="24"/>
        </w:rPr>
        <w:t>048</w:t>
      </w:r>
      <w:r w:rsidRPr="00A00C50">
        <w:rPr>
          <w:rFonts w:ascii="Times New Roman" w:hAnsi="Times New Roman" w:cs="Times New Roman"/>
          <w:sz w:val="24"/>
          <w:szCs w:val="24"/>
        </w:rPr>
        <w:t xml:space="preserve">) narcissism,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0.</w:t>
      </w:r>
      <w:r w:rsidR="009463CA" w:rsidRPr="00A00C50">
        <w:rPr>
          <w:rFonts w:ascii="Times New Roman" w:hAnsi="Times New Roman" w:cs="Times New Roman"/>
          <w:sz w:val="24"/>
          <w:szCs w:val="24"/>
        </w:rPr>
        <w:t>01</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p</w:t>
      </w:r>
      <w:r w:rsidRPr="00A00C50">
        <w:rPr>
          <w:rFonts w:ascii="Times New Roman" w:hAnsi="Times New Roman" w:cs="Times New Roman"/>
          <w:sz w:val="24"/>
          <w:szCs w:val="24"/>
        </w:rPr>
        <w:t xml:space="preserve"> = .</w:t>
      </w:r>
      <w:r w:rsidR="009463CA" w:rsidRPr="00A00C50">
        <w:rPr>
          <w:rFonts w:ascii="Times New Roman" w:hAnsi="Times New Roman" w:cs="Times New Roman"/>
          <w:sz w:val="24"/>
          <w:szCs w:val="24"/>
        </w:rPr>
        <w:t>992</w:t>
      </w:r>
      <w:r w:rsidRPr="00A00C50">
        <w:rPr>
          <w:rFonts w:ascii="Times New Roman" w:hAnsi="Times New Roman" w:cs="Times New Roman"/>
          <w:sz w:val="24"/>
          <w:szCs w:val="24"/>
        </w:rPr>
        <w:t xml:space="preserve">. Sensitivity power analyses in G*Power (Faul et al., 2007) indicated that we had 80% power to detect correlations as small as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.23. Thus, we were slightly under the threshold for analyses with the residual ERN.</w:t>
      </w:r>
    </w:p>
    <w:p w14:paraId="4C7F065F" w14:textId="105B359C" w:rsidR="002E5B49" w:rsidRPr="00A00C50" w:rsidRDefault="00DA0414" w:rsidP="00E775BE">
      <w:pPr>
        <w:spacing w:after="0" w:line="480" w:lineRule="exact"/>
        <w:ind w:firstLine="720"/>
        <w:contextualSpacing/>
        <w:rPr>
          <w:rFonts w:ascii="Times New Roman" w:hAnsi="Times New Roman" w:cs="Times New Roman"/>
          <w:sz w:val="24"/>
          <w:szCs w:val="24"/>
          <w:lang w:val="en-US"/>
        </w:rPr>
      </w:pPr>
      <w:r w:rsidRPr="00A00C50">
        <w:rPr>
          <w:rFonts w:ascii="Times New Roman" w:hAnsi="Times New Roman" w:cs="Times New Roman"/>
          <w:sz w:val="24"/>
          <w:szCs w:val="24"/>
          <w:lang w:val="en-US"/>
        </w:rPr>
        <w:t>The number of incorrect trials was unrelated to any form of narcissism or CRN (</w:t>
      </w:r>
      <w:r w:rsidRPr="00A00C50">
        <w:rPr>
          <w:rFonts w:ascii="Times New Roman" w:hAnsi="Times New Roman" w:cs="Times New Roman"/>
          <w:i/>
          <w:iCs/>
          <w:sz w:val="24"/>
          <w:szCs w:val="24"/>
          <w:lang w:val="en-US"/>
        </w:rPr>
        <w:t xml:space="preserve">rs </w:t>
      </w:r>
      <w:r w:rsidRPr="00A00C50">
        <w:rPr>
          <w:rFonts w:ascii="Times New Roman" w:hAnsi="Times New Roman" w:cs="Times New Roman"/>
          <w:sz w:val="24"/>
          <w:szCs w:val="24"/>
          <w:lang w:val="en-US"/>
        </w:rPr>
        <w:t xml:space="preserve">&lt; .10, </w:t>
      </w:r>
      <w:r w:rsidRPr="00A00C50">
        <w:rPr>
          <w:rFonts w:ascii="Times New Roman" w:hAnsi="Times New Roman" w:cs="Times New Roman"/>
          <w:i/>
          <w:iCs/>
          <w:sz w:val="24"/>
          <w:szCs w:val="24"/>
          <w:lang w:val="en-US"/>
        </w:rPr>
        <w:t>ps</w:t>
      </w:r>
      <w:r w:rsidRPr="00A00C50">
        <w:rPr>
          <w:rFonts w:ascii="Times New Roman" w:hAnsi="Times New Roman" w:cs="Times New Roman"/>
          <w:sz w:val="24"/>
          <w:szCs w:val="24"/>
          <w:lang w:val="en-US"/>
        </w:rPr>
        <w:t xml:space="preserve"> &gt; .20). Committing more errors was associated with a smaller (less negative) ERN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.208,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.012) and a smaller residual ERN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.191,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.022). Given the associations between number of errors and ERN/residual ERN, we repeated the correlational analyses controlling for number of errors</w:t>
      </w:r>
      <w:r w:rsidR="006071FD">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Figure 3</w:t>
      </w:r>
      <w:r w:rsidR="006071FD">
        <w:rPr>
          <w:rFonts w:ascii="Times New Roman" w:hAnsi="Times New Roman" w:cs="Times New Roman"/>
          <w:sz w:val="24"/>
          <w:szCs w:val="24"/>
          <w:lang w:val="en-US"/>
        </w:rPr>
        <w:t>). W</w:t>
      </w:r>
      <w:r w:rsidRPr="00A00C50">
        <w:rPr>
          <w:rFonts w:ascii="Times New Roman" w:hAnsi="Times New Roman" w:cs="Times New Roman"/>
          <w:sz w:val="24"/>
          <w:szCs w:val="24"/>
          <w:lang w:val="en-US"/>
        </w:rPr>
        <w:t xml:space="preserve">hen controlling for number of errors, a larger (more negative) ERN was associated with </w:t>
      </w:r>
      <w:r w:rsidR="00E57866" w:rsidRPr="00A00C50">
        <w:rPr>
          <w:rFonts w:ascii="Times New Roman" w:hAnsi="Times New Roman" w:cs="Times New Roman"/>
          <w:sz w:val="24"/>
          <w:szCs w:val="24"/>
          <w:lang w:val="en-US"/>
        </w:rPr>
        <w:t xml:space="preserve">lower </w:t>
      </w:r>
      <w:r w:rsidRPr="00A00C50">
        <w:rPr>
          <w:rFonts w:ascii="Times New Roman" w:hAnsi="Times New Roman" w:cs="Times New Roman"/>
          <w:sz w:val="24"/>
          <w:szCs w:val="24"/>
          <w:lang w:val="en-US"/>
        </w:rPr>
        <w:t xml:space="preserve">overall narcissism (NARQ),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.229,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.006. This association did not differ for admirative (</w:t>
      </w:r>
      <w:r w:rsidRPr="00A00C50">
        <w:rPr>
          <w:rFonts w:ascii="Times New Roman" w:hAnsi="Times New Roman" w:cs="Times New Roman"/>
          <w:i/>
          <w:iCs/>
          <w:sz w:val="24"/>
          <w:szCs w:val="24"/>
          <w:lang w:val="en-US"/>
        </w:rPr>
        <w:t xml:space="preserve">r </w:t>
      </w:r>
      <w:r w:rsidRPr="00A00C50">
        <w:rPr>
          <w:rFonts w:ascii="Times New Roman" w:hAnsi="Times New Roman" w:cs="Times New Roman"/>
          <w:sz w:val="24"/>
          <w:szCs w:val="24"/>
          <w:lang w:val="en-US"/>
        </w:rPr>
        <w:t>= .</w:t>
      </w:r>
      <w:r w:rsidR="00697955" w:rsidRPr="00A00C50">
        <w:rPr>
          <w:rFonts w:ascii="Times New Roman" w:hAnsi="Times New Roman" w:cs="Times New Roman"/>
          <w:sz w:val="24"/>
          <w:szCs w:val="24"/>
          <w:lang w:val="en-US"/>
        </w:rPr>
        <w:t>198</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697955" w:rsidRPr="00A00C50">
        <w:rPr>
          <w:rFonts w:ascii="Times New Roman" w:hAnsi="Times New Roman" w:cs="Times New Roman"/>
          <w:sz w:val="24"/>
          <w:szCs w:val="24"/>
          <w:lang w:val="en-US"/>
        </w:rPr>
        <w:t>018</w:t>
      </w:r>
      <w:r w:rsidRPr="00A00C50">
        <w:rPr>
          <w:rFonts w:ascii="Times New Roman" w:hAnsi="Times New Roman" w:cs="Times New Roman"/>
          <w:sz w:val="24"/>
          <w:szCs w:val="24"/>
          <w:lang w:val="en-US"/>
        </w:rPr>
        <w:t xml:space="preserve">) compared to rivalrous </w:t>
      </w:r>
      <w:r w:rsidRPr="00A00C50">
        <w:rPr>
          <w:rFonts w:ascii="Times New Roman" w:hAnsi="Times New Roman" w:cs="Times New Roman"/>
          <w:sz w:val="24"/>
          <w:szCs w:val="24"/>
          <w:lang w:val="en-US"/>
        </w:rPr>
        <w:lastRenderedPageBreak/>
        <w:t>(</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w:t>
      </w:r>
      <w:r w:rsidR="00E575EC" w:rsidRPr="00A00C50">
        <w:rPr>
          <w:rFonts w:ascii="Times New Roman" w:hAnsi="Times New Roman" w:cs="Times New Roman"/>
          <w:sz w:val="24"/>
          <w:szCs w:val="24"/>
          <w:lang w:val="en-US"/>
        </w:rPr>
        <w:t>154</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E575EC" w:rsidRPr="00A00C50">
        <w:rPr>
          <w:rFonts w:ascii="Times New Roman" w:hAnsi="Times New Roman" w:cs="Times New Roman"/>
          <w:sz w:val="24"/>
          <w:szCs w:val="24"/>
          <w:lang w:val="en-US"/>
        </w:rPr>
        <w:t>066</w:t>
      </w:r>
      <w:r w:rsidRPr="00A00C50">
        <w:rPr>
          <w:rFonts w:ascii="Times New Roman" w:hAnsi="Times New Roman" w:cs="Times New Roman"/>
          <w:sz w:val="24"/>
          <w:szCs w:val="24"/>
          <w:lang w:val="en-US"/>
        </w:rPr>
        <w:t xml:space="preserve">) narcissism, </w:t>
      </w:r>
      <w:r w:rsidRPr="00A00C50">
        <w:rPr>
          <w:rFonts w:ascii="Times New Roman" w:hAnsi="Times New Roman" w:cs="Times New Roman"/>
          <w:i/>
          <w:iCs/>
          <w:sz w:val="24"/>
          <w:szCs w:val="24"/>
          <w:lang w:val="en-US"/>
        </w:rPr>
        <w:t xml:space="preserve">Z </w:t>
      </w:r>
      <w:r w:rsidRPr="00A00C50">
        <w:rPr>
          <w:rFonts w:ascii="Times New Roman" w:hAnsi="Times New Roman" w:cs="Times New Roman"/>
          <w:sz w:val="24"/>
          <w:szCs w:val="24"/>
          <w:lang w:val="en-US"/>
        </w:rPr>
        <w:t>= 0.</w:t>
      </w:r>
      <w:r w:rsidR="00927909" w:rsidRPr="00A00C50">
        <w:rPr>
          <w:rFonts w:ascii="Times New Roman" w:hAnsi="Times New Roman" w:cs="Times New Roman"/>
          <w:sz w:val="24"/>
          <w:szCs w:val="24"/>
          <w:lang w:val="en-US"/>
        </w:rPr>
        <w:t>42</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927909" w:rsidRPr="00A00C50">
        <w:rPr>
          <w:rFonts w:ascii="Times New Roman" w:hAnsi="Times New Roman" w:cs="Times New Roman"/>
          <w:sz w:val="24"/>
          <w:szCs w:val="24"/>
          <w:lang w:val="en-US"/>
        </w:rPr>
        <w:t>672</w:t>
      </w:r>
      <w:r w:rsidRPr="00A00C50">
        <w:rPr>
          <w:rFonts w:ascii="Times New Roman" w:hAnsi="Times New Roman" w:cs="Times New Roman"/>
          <w:sz w:val="24"/>
          <w:szCs w:val="24"/>
          <w:lang w:val="en-US"/>
        </w:rPr>
        <w:t xml:space="preserve">. </w:t>
      </w:r>
      <w:r w:rsidR="00E34AA2" w:rsidRPr="00A00C50">
        <w:rPr>
          <w:rFonts w:ascii="Times New Roman" w:hAnsi="Times New Roman" w:cs="Times New Roman"/>
          <w:sz w:val="24"/>
          <w:szCs w:val="24"/>
          <w:lang w:val="en-US"/>
        </w:rPr>
        <w:t xml:space="preserve">Additionally, when controlling for number of errors, </w:t>
      </w:r>
      <w:r w:rsidR="00E34AA2" w:rsidRPr="00A00C50">
        <w:rPr>
          <w:rFonts w:ascii="Times New Roman" w:hAnsi="Times New Roman" w:cs="Times New Roman"/>
          <w:sz w:val="24"/>
          <w:szCs w:val="24"/>
        </w:rPr>
        <w:t>a larger (more negative) ΔERN was associated with higher overall narcissism,</w:t>
      </w:r>
      <w:r w:rsidR="00E34AA2" w:rsidRPr="00A00C50">
        <w:rPr>
          <w:rFonts w:ascii="Times New Roman" w:hAnsi="Times New Roman" w:cs="Times New Roman"/>
          <w:i/>
          <w:iCs/>
          <w:sz w:val="24"/>
          <w:szCs w:val="24"/>
        </w:rPr>
        <w:t xml:space="preserve"> r </w:t>
      </w:r>
      <w:r w:rsidR="00E34AA2" w:rsidRPr="00A00C50">
        <w:rPr>
          <w:rFonts w:ascii="Times New Roman" w:hAnsi="Times New Roman" w:cs="Times New Roman"/>
          <w:sz w:val="24"/>
          <w:szCs w:val="24"/>
        </w:rPr>
        <w:t xml:space="preserve">= .197, </w:t>
      </w:r>
      <w:r w:rsidR="00E34AA2" w:rsidRPr="00A00C50">
        <w:rPr>
          <w:rFonts w:ascii="Times New Roman" w:hAnsi="Times New Roman" w:cs="Times New Roman"/>
          <w:i/>
          <w:iCs/>
          <w:sz w:val="24"/>
          <w:szCs w:val="24"/>
        </w:rPr>
        <w:t>p</w:t>
      </w:r>
      <w:r w:rsidR="00E34AA2" w:rsidRPr="00A00C50">
        <w:rPr>
          <w:rFonts w:ascii="Times New Roman" w:hAnsi="Times New Roman" w:cs="Times New Roman"/>
          <w:sz w:val="24"/>
          <w:szCs w:val="24"/>
        </w:rPr>
        <w:t xml:space="preserve"> = .018. This association did not differ for rivalrous (</w:t>
      </w:r>
      <w:r w:rsidR="00E34AA2" w:rsidRPr="00A00C50">
        <w:rPr>
          <w:rFonts w:ascii="Times New Roman" w:hAnsi="Times New Roman" w:cs="Times New Roman"/>
          <w:i/>
          <w:iCs/>
          <w:sz w:val="24"/>
          <w:szCs w:val="24"/>
        </w:rPr>
        <w:t>r</w:t>
      </w:r>
      <w:r w:rsidR="00E34AA2" w:rsidRPr="00A00C50">
        <w:rPr>
          <w:rFonts w:ascii="Times New Roman" w:hAnsi="Times New Roman" w:cs="Times New Roman"/>
          <w:sz w:val="24"/>
          <w:szCs w:val="24"/>
        </w:rPr>
        <w:t xml:space="preserve"> = .</w:t>
      </w:r>
      <w:r w:rsidR="00D94A65" w:rsidRPr="00A00C50">
        <w:rPr>
          <w:rFonts w:ascii="Times New Roman" w:hAnsi="Times New Roman" w:cs="Times New Roman"/>
          <w:sz w:val="24"/>
          <w:szCs w:val="24"/>
        </w:rPr>
        <w:t>204</w:t>
      </w:r>
      <w:r w:rsidR="00E34AA2" w:rsidRPr="00A00C50">
        <w:rPr>
          <w:rFonts w:ascii="Times New Roman" w:hAnsi="Times New Roman" w:cs="Times New Roman"/>
          <w:sz w:val="24"/>
          <w:szCs w:val="24"/>
        </w:rPr>
        <w:t xml:space="preserve">, </w:t>
      </w:r>
      <w:r w:rsidR="00E34AA2" w:rsidRPr="00A00C50">
        <w:rPr>
          <w:rFonts w:ascii="Times New Roman" w:hAnsi="Times New Roman" w:cs="Times New Roman"/>
          <w:i/>
          <w:iCs/>
          <w:sz w:val="24"/>
          <w:szCs w:val="24"/>
        </w:rPr>
        <w:t>p</w:t>
      </w:r>
      <w:r w:rsidR="00E34AA2" w:rsidRPr="00A00C50">
        <w:rPr>
          <w:rFonts w:ascii="Times New Roman" w:hAnsi="Times New Roman" w:cs="Times New Roman"/>
          <w:sz w:val="24"/>
          <w:szCs w:val="24"/>
        </w:rPr>
        <w:t xml:space="preserve"> = .</w:t>
      </w:r>
      <w:r w:rsidR="00D94A65" w:rsidRPr="00A00C50">
        <w:rPr>
          <w:rFonts w:ascii="Times New Roman" w:hAnsi="Times New Roman" w:cs="Times New Roman"/>
          <w:sz w:val="24"/>
          <w:szCs w:val="24"/>
        </w:rPr>
        <w:t>015</w:t>
      </w:r>
      <w:r w:rsidR="00E34AA2" w:rsidRPr="00A00C50">
        <w:rPr>
          <w:rFonts w:ascii="Times New Roman" w:hAnsi="Times New Roman" w:cs="Times New Roman"/>
          <w:sz w:val="24"/>
          <w:szCs w:val="24"/>
        </w:rPr>
        <w:t>) compared to admirative (</w:t>
      </w:r>
      <w:r w:rsidR="00E34AA2" w:rsidRPr="00A00C50">
        <w:rPr>
          <w:rFonts w:ascii="Times New Roman" w:hAnsi="Times New Roman" w:cs="Times New Roman"/>
          <w:i/>
          <w:iCs/>
          <w:sz w:val="24"/>
          <w:szCs w:val="24"/>
        </w:rPr>
        <w:t>r</w:t>
      </w:r>
      <w:r w:rsidR="00E34AA2" w:rsidRPr="00A00C50">
        <w:rPr>
          <w:rFonts w:ascii="Times New Roman" w:hAnsi="Times New Roman" w:cs="Times New Roman"/>
          <w:sz w:val="24"/>
          <w:szCs w:val="24"/>
        </w:rPr>
        <w:t xml:space="preserve"> = .</w:t>
      </w:r>
      <w:r w:rsidR="00D94A65" w:rsidRPr="00A00C50">
        <w:rPr>
          <w:rFonts w:ascii="Times New Roman" w:hAnsi="Times New Roman" w:cs="Times New Roman"/>
          <w:sz w:val="24"/>
          <w:szCs w:val="24"/>
        </w:rPr>
        <w:t>109</w:t>
      </w:r>
      <w:r w:rsidR="00E34AA2" w:rsidRPr="00A00C50">
        <w:rPr>
          <w:rFonts w:ascii="Times New Roman" w:hAnsi="Times New Roman" w:cs="Times New Roman"/>
          <w:sz w:val="24"/>
          <w:szCs w:val="24"/>
        </w:rPr>
        <w:t xml:space="preserve">, </w:t>
      </w:r>
      <w:r w:rsidR="00E34AA2" w:rsidRPr="00A00C50">
        <w:rPr>
          <w:rFonts w:ascii="Times New Roman" w:hAnsi="Times New Roman" w:cs="Times New Roman"/>
          <w:i/>
          <w:iCs/>
          <w:sz w:val="24"/>
          <w:szCs w:val="24"/>
        </w:rPr>
        <w:t>p</w:t>
      </w:r>
      <w:r w:rsidR="00E34AA2" w:rsidRPr="00A00C50">
        <w:rPr>
          <w:rFonts w:ascii="Times New Roman" w:hAnsi="Times New Roman" w:cs="Times New Roman"/>
          <w:sz w:val="24"/>
          <w:szCs w:val="24"/>
        </w:rPr>
        <w:t xml:space="preserve"> = .</w:t>
      </w:r>
      <w:r w:rsidR="00D94A65" w:rsidRPr="00A00C50">
        <w:rPr>
          <w:rFonts w:ascii="Times New Roman" w:hAnsi="Times New Roman" w:cs="Times New Roman"/>
          <w:sz w:val="24"/>
          <w:szCs w:val="24"/>
        </w:rPr>
        <w:t>196</w:t>
      </w:r>
      <w:r w:rsidR="00E34AA2" w:rsidRPr="00A00C50">
        <w:rPr>
          <w:rFonts w:ascii="Times New Roman" w:hAnsi="Times New Roman" w:cs="Times New Roman"/>
          <w:sz w:val="24"/>
          <w:szCs w:val="24"/>
        </w:rPr>
        <w:t xml:space="preserve">) narcissism, </w:t>
      </w:r>
      <w:r w:rsidR="00E34AA2" w:rsidRPr="00A00C50">
        <w:rPr>
          <w:rFonts w:ascii="Times New Roman" w:hAnsi="Times New Roman" w:cs="Times New Roman"/>
          <w:i/>
          <w:iCs/>
          <w:sz w:val="24"/>
          <w:szCs w:val="24"/>
        </w:rPr>
        <w:t>Z</w:t>
      </w:r>
      <w:r w:rsidR="00E34AA2" w:rsidRPr="00A00C50">
        <w:rPr>
          <w:rFonts w:ascii="Times New Roman" w:hAnsi="Times New Roman" w:cs="Times New Roman"/>
          <w:sz w:val="24"/>
          <w:szCs w:val="24"/>
        </w:rPr>
        <w:t xml:space="preserve"> = 0.</w:t>
      </w:r>
      <w:r w:rsidR="004638BC" w:rsidRPr="00A00C50">
        <w:rPr>
          <w:rFonts w:ascii="Times New Roman" w:hAnsi="Times New Roman" w:cs="Times New Roman"/>
          <w:sz w:val="24"/>
          <w:szCs w:val="24"/>
        </w:rPr>
        <w:t>91</w:t>
      </w:r>
      <w:r w:rsidR="00E34AA2" w:rsidRPr="00A00C50">
        <w:rPr>
          <w:rFonts w:ascii="Times New Roman" w:hAnsi="Times New Roman" w:cs="Times New Roman"/>
          <w:sz w:val="24"/>
          <w:szCs w:val="24"/>
        </w:rPr>
        <w:t xml:space="preserve">, </w:t>
      </w:r>
      <w:r w:rsidR="00E34AA2" w:rsidRPr="00A00C50">
        <w:rPr>
          <w:rFonts w:ascii="Times New Roman" w:hAnsi="Times New Roman" w:cs="Times New Roman"/>
          <w:i/>
          <w:iCs/>
          <w:sz w:val="24"/>
          <w:szCs w:val="24"/>
        </w:rPr>
        <w:t>p</w:t>
      </w:r>
      <w:r w:rsidR="00E34AA2" w:rsidRPr="00A00C50">
        <w:rPr>
          <w:rFonts w:ascii="Times New Roman" w:hAnsi="Times New Roman" w:cs="Times New Roman"/>
          <w:sz w:val="24"/>
          <w:szCs w:val="24"/>
        </w:rPr>
        <w:t xml:space="preserve"> = .</w:t>
      </w:r>
      <w:r w:rsidR="004638BC" w:rsidRPr="00A00C50">
        <w:rPr>
          <w:rFonts w:ascii="Times New Roman" w:hAnsi="Times New Roman" w:cs="Times New Roman"/>
          <w:sz w:val="24"/>
          <w:szCs w:val="24"/>
        </w:rPr>
        <w:t>362</w:t>
      </w:r>
      <w:r w:rsidR="00E34AA2" w:rsidRPr="00A00C50">
        <w:rPr>
          <w:rFonts w:ascii="Times New Roman" w:hAnsi="Times New Roman" w:cs="Times New Roman"/>
          <w:sz w:val="24"/>
          <w:szCs w:val="24"/>
        </w:rPr>
        <w:t>.</w:t>
      </w:r>
      <w:r w:rsidR="004638BC" w:rsidRPr="00A00C50">
        <w:rPr>
          <w:rFonts w:ascii="Times New Roman" w:hAnsi="Times New Roman" w:cs="Times New Roman"/>
          <w:sz w:val="24"/>
          <w:szCs w:val="24"/>
        </w:rPr>
        <w:t xml:space="preserve"> </w:t>
      </w:r>
      <w:r w:rsidRPr="00A00C50">
        <w:rPr>
          <w:rFonts w:ascii="Times New Roman" w:hAnsi="Times New Roman" w:cs="Times New Roman"/>
          <w:sz w:val="24"/>
          <w:szCs w:val="24"/>
          <w:lang w:val="en-US"/>
        </w:rPr>
        <w:t xml:space="preserve">Likewise, when controlling for number of errors, a larger (more negative) residual ERN was associated with higher overall narcissism,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.226,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.007. This association did not differ for rivalrous (</w:t>
      </w:r>
      <w:r w:rsidRPr="00A00C50">
        <w:rPr>
          <w:rFonts w:ascii="Times New Roman" w:hAnsi="Times New Roman" w:cs="Times New Roman"/>
          <w:i/>
          <w:iCs/>
          <w:sz w:val="24"/>
          <w:szCs w:val="24"/>
          <w:lang w:val="en-US"/>
        </w:rPr>
        <w:t xml:space="preserve">r </w:t>
      </w:r>
      <w:r w:rsidRPr="00A00C50">
        <w:rPr>
          <w:rFonts w:ascii="Times New Roman" w:hAnsi="Times New Roman" w:cs="Times New Roman"/>
          <w:sz w:val="24"/>
          <w:szCs w:val="24"/>
          <w:lang w:val="en-US"/>
        </w:rPr>
        <w:t>= .</w:t>
      </w:r>
      <w:r w:rsidR="00DF3DC1" w:rsidRPr="00A00C50">
        <w:rPr>
          <w:rFonts w:ascii="Times New Roman" w:hAnsi="Times New Roman" w:cs="Times New Roman"/>
          <w:sz w:val="24"/>
          <w:szCs w:val="24"/>
          <w:lang w:val="en-US"/>
        </w:rPr>
        <w:t>188</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4A11F8" w:rsidRPr="00A00C50">
        <w:rPr>
          <w:rFonts w:ascii="Times New Roman" w:hAnsi="Times New Roman" w:cs="Times New Roman"/>
          <w:sz w:val="24"/>
          <w:szCs w:val="24"/>
          <w:lang w:val="en-US"/>
        </w:rPr>
        <w:t>025</w:t>
      </w:r>
      <w:r w:rsidRPr="00A00C50">
        <w:rPr>
          <w:rFonts w:ascii="Times New Roman" w:hAnsi="Times New Roman" w:cs="Times New Roman"/>
          <w:sz w:val="24"/>
          <w:szCs w:val="24"/>
          <w:lang w:val="en-US"/>
        </w:rPr>
        <w:t>) compared to admirative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w:t>
      </w:r>
      <w:r w:rsidR="004A11F8" w:rsidRPr="00A00C50">
        <w:rPr>
          <w:rFonts w:ascii="Times New Roman" w:hAnsi="Times New Roman" w:cs="Times New Roman"/>
          <w:sz w:val="24"/>
          <w:szCs w:val="24"/>
          <w:lang w:val="en-US"/>
        </w:rPr>
        <w:t>165</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4A11F8" w:rsidRPr="00A00C50">
        <w:rPr>
          <w:rFonts w:ascii="Times New Roman" w:hAnsi="Times New Roman" w:cs="Times New Roman"/>
          <w:sz w:val="24"/>
          <w:szCs w:val="24"/>
          <w:lang w:val="en-US"/>
        </w:rPr>
        <w:t>049</w:t>
      </w:r>
      <w:r w:rsidRPr="00A00C50">
        <w:rPr>
          <w:rFonts w:ascii="Times New Roman" w:hAnsi="Times New Roman" w:cs="Times New Roman"/>
          <w:sz w:val="24"/>
          <w:szCs w:val="24"/>
          <w:lang w:val="en-US"/>
        </w:rPr>
        <w:t xml:space="preserve">) narcissism, </w:t>
      </w:r>
      <w:r w:rsidRPr="00A00C50">
        <w:rPr>
          <w:rFonts w:ascii="Times New Roman" w:hAnsi="Times New Roman" w:cs="Times New Roman"/>
          <w:i/>
          <w:iCs/>
          <w:sz w:val="24"/>
          <w:szCs w:val="24"/>
          <w:lang w:val="en-US"/>
        </w:rPr>
        <w:t>Z</w:t>
      </w:r>
      <w:r w:rsidRPr="00A00C50">
        <w:rPr>
          <w:rFonts w:ascii="Times New Roman" w:hAnsi="Times New Roman" w:cs="Times New Roman"/>
          <w:sz w:val="24"/>
          <w:szCs w:val="24"/>
          <w:lang w:val="en-US"/>
        </w:rPr>
        <w:t xml:space="preserve"> = 0.</w:t>
      </w:r>
      <w:r w:rsidR="001F36A6" w:rsidRPr="00A00C50">
        <w:rPr>
          <w:rFonts w:ascii="Times New Roman" w:hAnsi="Times New Roman" w:cs="Times New Roman"/>
          <w:sz w:val="24"/>
          <w:szCs w:val="24"/>
          <w:lang w:val="en-US"/>
        </w:rPr>
        <w:t>22</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1F36A6" w:rsidRPr="00A00C50">
        <w:rPr>
          <w:rFonts w:ascii="Times New Roman" w:hAnsi="Times New Roman" w:cs="Times New Roman"/>
          <w:sz w:val="24"/>
          <w:szCs w:val="24"/>
          <w:lang w:val="en-US"/>
        </w:rPr>
        <w:t>825</w:t>
      </w:r>
      <w:r w:rsidRPr="00A00C50">
        <w:rPr>
          <w:rFonts w:ascii="Times New Roman" w:hAnsi="Times New Roman" w:cs="Times New Roman"/>
          <w:sz w:val="24"/>
          <w:szCs w:val="24"/>
          <w:lang w:val="en-US"/>
        </w:rPr>
        <w:t xml:space="preserve">. </w:t>
      </w:r>
    </w:p>
    <w:p w14:paraId="4C7F0661" w14:textId="4B1D45F8" w:rsidR="002E5B49" w:rsidRDefault="00DA0414" w:rsidP="00E775BE">
      <w:pPr>
        <w:spacing w:after="0" w:line="480" w:lineRule="exact"/>
        <w:ind w:firstLine="720"/>
        <w:contextualSpacing/>
        <w:rPr>
          <w:rFonts w:ascii="Times New Roman" w:hAnsi="Times New Roman" w:cs="Times New Roman"/>
          <w:sz w:val="24"/>
          <w:szCs w:val="24"/>
          <w:lang w:val="en-US"/>
        </w:rPr>
      </w:pPr>
      <w:r w:rsidRPr="00A00C50">
        <w:rPr>
          <w:rFonts w:ascii="Times New Roman" w:hAnsi="Times New Roman" w:cs="Times New Roman"/>
          <w:sz w:val="24"/>
          <w:szCs w:val="24"/>
          <w:lang w:val="en-US"/>
        </w:rPr>
        <w:t xml:space="preserve">We conducted a sensitivity power analysis using G*Power 3.1 (Faul et al., 2009) to determine the minimum detectable effect size for the unique association between narcissism and residual ERN, controlling for number of errors. The analysis was based on an </w:t>
      </w:r>
      <w:r w:rsidRPr="00A00C50">
        <w:rPr>
          <w:rFonts w:ascii="Times New Roman" w:hAnsi="Times New Roman" w:cs="Times New Roman"/>
          <w:i/>
          <w:iCs/>
          <w:sz w:val="24"/>
          <w:szCs w:val="24"/>
          <w:lang w:val="en-US"/>
        </w:rPr>
        <w:t>F</w:t>
      </w:r>
      <w:r w:rsidRPr="00A00C50">
        <w:rPr>
          <w:rFonts w:ascii="Times New Roman" w:hAnsi="Times New Roman" w:cs="Times New Roman"/>
          <w:sz w:val="24"/>
          <w:szCs w:val="24"/>
          <w:lang w:val="en-US"/>
        </w:rPr>
        <w:t xml:space="preserve"> test using the “linear multiple regression: fixed model, R² increase” option, with α = .05, power = .80, and a total sample size of </w:t>
      </w:r>
      <w:r w:rsidRPr="00A00C50">
        <w:rPr>
          <w:rFonts w:ascii="Times New Roman" w:hAnsi="Times New Roman" w:cs="Times New Roman"/>
          <w:i/>
          <w:iCs/>
          <w:sz w:val="24"/>
          <w:szCs w:val="24"/>
          <w:lang w:val="en-US"/>
        </w:rPr>
        <w:t>N</w:t>
      </w:r>
      <w:r w:rsidRPr="00A00C50">
        <w:rPr>
          <w:rFonts w:ascii="Times New Roman" w:hAnsi="Times New Roman" w:cs="Times New Roman"/>
          <w:sz w:val="24"/>
          <w:szCs w:val="24"/>
          <w:lang w:val="en-US"/>
        </w:rPr>
        <w:t xml:space="preserve"> = 144. </w:t>
      </w:r>
      <w:r w:rsidR="002A0CA9">
        <w:rPr>
          <w:rFonts w:ascii="Times New Roman" w:hAnsi="Times New Roman" w:cs="Times New Roman"/>
          <w:sz w:val="24"/>
          <w:szCs w:val="24"/>
          <w:lang w:val="en-US"/>
        </w:rPr>
        <w:t>We specified n</w:t>
      </w:r>
      <w:r w:rsidRPr="00A00C50">
        <w:rPr>
          <w:rFonts w:ascii="Times New Roman" w:hAnsi="Times New Roman" w:cs="Times New Roman"/>
          <w:sz w:val="24"/>
          <w:szCs w:val="24"/>
          <w:lang w:val="en-US"/>
        </w:rPr>
        <w:t xml:space="preserve">arcissism as </w:t>
      </w:r>
      <w:r w:rsidR="002A0CA9">
        <w:rPr>
          <w:rFonts w:ascii="Times New Roman" w:hAnsi="Times New Roman" w:cs="Times New Roman"/>
          <w:sz w:val="24"/>
          <w:szCs w:val="24"/>
          <w:lang w:val="en-US"/>
        </w:rPr>
        <w:t xml:space="preserve">the </w:t>
      </w:r>
      <w:r w:rsidRPr="00A00C50">
        <w:rPr>
          <w:rFonts w:ascii="Times New Roman" w:hAnsi="Times New Roman" w:cs="Times New Roman"/>
          <w:sz w:val="24"/>
          <w:szCs w:val="24"/>
          <w:lang w:val="en-US"/>
        </w:rPr>
        <w:t xml:space="preserve">predictor, with number of errors entered as a covariate (i.e., a total of two predictors in the model). Study 1 was powered to detect a minimum effect size of </w:t>
      </w:r>
      <w:r w:rsidRPr="00A00C50">
        <w:rPr>
          <w:rFonts w:ascii="Times New Roman" w:hAnsi="Times New Roman" w:cs="Times New Roman"/>
          <w:i/>
          <w:iCs/>
          <w:sz w:val="24"/>
          <w:szCs w:val="24"/>
          <w:lang w:val="en-US"/>
        </w:rPr>
        <w:t>f²</w:t>
      </w:r>
      <w:r w:rsidRPr="00A00C50">
        <w:rPr>
          <w:rFonts w:ascii="Times New Roman" w:hAnsi="Times New Roman" w:cs="Times New Roman"/>
          <w:sz w:val="24"/>
          <w:szCs w:val="24"/>
          <w:lang w:val="en-US"/>
        </w:rPr>
        <w:t xml:space="preserve"> = 0.055, corresponding to a partial correlation of approximately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.23. Thus, the analyses controlling for number of errors were sufficiently powered to detect the observed association between overall narcissism and residual ERN, supporting the reliability of this finding. </w:t>
      </w:r>
    </w:p>
    <w:p w14:paraId="41911C69" w14:textId="7079E73F" w:rsidR="00DE6E2D" w:rsidRPr="00984B1D" w:rsidRDefault="00DE6E2D" w:rsidP="00E775BE">
      <w:pPr>
        <w:spacing w:after="0" w:line="480" w:lineRule="exact"/>
        <w:contextualSpacing/>
        <w:rPr>
          <w:rFonts w:ascii="Times New Roman" w:hAnsi="Times New Roman" w:cs="Times New Roman"/>
          <w:b/>
          <w:bCs/>
          <w:i/>
          <w:iCs/>
          <w:sz w:val="24"/>
          <w:szCs w:val="24"/>
          <w:lang w:val="en-US"/>
        </w:rPr>
      </w:pPr>
      <w:r w:rsidRPr="00984B1D">
        <w:rPr>
          <w:rFonts w:ascii="Times New Roman" w:hAnsi="Times New Roman" w:cs="Times New Roman"/>
          <w:b/>
          <w:bCs/>
          <w:i/>
          <w:iCs/>
          <w:sz w:val="24"/>
          <w:szCs w:val="24"/>
          <w:lang w:val="en-US"/>
        </w:rPr>
        <w:t xml:space="preserve">Bayesian Analyses </w:t>
      </w:r>
    </w:p>
    <w:p w14:paraId="126121BF" w14:textId="550CD504" w:rsidR="00DE6E2D" w:rsidRPr="00DE6E2D" w:rsidRDefault="00DE6E2D" w:rsidP="00E775BE">
      <w:pPr>
        <w:spacing w:after="0" w:line="480" w:lineRule="exact"/>
        <w:ind w:firstLine="720"/>
        <w:contextualSpacing/>
        <w:rPr>
          <w:rFonts w:ascii="Times New Roman" w:hAnsi="Times New Roman" w:cs="Times New Roman"/>
          <w:sz w:val="24"/>
          <w:szCs w:val="24"/>
        </w:rPr>
      </w:pPr>
      <w:r w:rsidRPr="00DE6E2D">
        <w:rPr>
          <w:rFonts w:ascii="Times New Roman" w:hAnsi="Times New Roman" w:cs="Times New Roman"/>
          <w:sz w:val="24"/>
          <w:szCs w:val="24"/>
        </w:rPr>
        <w:t>We also repeated the analyses above taking a Bayesian approach in JASP 0.19.3.0 (</w:t>
      </w:r>
      <w:r w:rsidR="000A25DE">
        <w:rPr>
          <w:rFonts w:ascii="Times New Roman" w:hAnsi="Times New Roman" w:cs="Times New Roman"/>
          <w:sz w:val="24"/>
          <w:szCs w:val="24"/>
        </w:rPr>
        <w:t>JASP Team, 2025</w:t>
      </w:r>
      <w:r w:rsidRPr="00DE6E2D">
        <w:rPr>
          <w:rFonts w:ascii="Times New Roman" w:hAnsi="Times New Roman" w:cs="Times New Roman"/>
          <w:sz w:val="24"/>
          <w:szCs w:val="24"/>
        </w:rPr>
        <w:t xml:space="preserve">). We applied </w:t>
      </w:r>
      <w:r w:rsidRPr="00904DE0">
        <w:rPr>
          <w:rFonts w:ascii="Times New Roman" w:hAnsi="Times New Roman" w:cs="Times New Roman"/>
          <w:sz w:val="24"/>
          <w:szCs w:val="24"/>
        </w:rPr>
        <w:t xml:space="preserve">Lee </w:t>
      </w:r>
      <w:r w:rsidR="00B122ED">
        <w:rPr>
          <w:rFonts w:ascii="Times New Roman" w:hAnsi="Times New Roman" w:cs="Times New Roman"/>
          <w:sz w:val="24"/>
          <w:szCs w:val="24"/>
        </w:rPr>
        <w:t>and</w:t>
      </w:r>
      <w:r w:rsidR="00B122ED" w:rsidRPr="00904DE0">
        <w:rPr>
          <w:rFonts w:ascii="Times New Roman" w:hAnsi="Times New Roman" w:cs="Times New Roman"/>
          <w:sz w:val="24"/>
          <w:szCs w:val="24"/>
        </w:rPr>
        <w:t xml:space="preserve"> </w:t>
      </w:r>
      <w:r w:rsidRPr="00904DE0">
        <w:rPr>
          <w:rFonts w:ascii="Times New Roman" w:hAnsi="Times New Roman" w:cs="Times New Roman"/>
          <w:sz w:val="24"/>
          <w:szCs w:val="24"/>
        </w:rPr>
        <w:t>Wagenmakers</w:t>
      </w:r>
      <w:r w:rsidR="00B122ED">
        <w:rPr>
          <w:rFonts w:ascii="Times New Roman" w:hAnsi="Times New Roman" w:cs="Times New Roman"/>
          <w:sz w:val="24"/>
          <w:szCs w:val="24"/>
        </w:rPr>
        <w:t>’</w:t>
      </w:r>
      <w:r w:rsidRPr="00904DE0">
        <w:rPr>
          <w:rFonts w:ascii="Times New Roman" w:hAnsi="Times New Roman" w:cs="Times New Roman"/>
          <w:sz w:val="24"/>
          <w:szCs w:val="24"/>
        </w:rPr>
        <w:t xml:space="preserve"> </w:t>
      </w:r>
      <w:r w:rsidR="00904DE0" w:rsidRPr="00904DE0">
        <w:rPr>
          <w:rFonts w:ascii="Times New Roman" w:hAnsi="Times New Roman" w:cs="Times New Roman"/>
          <w:sz w:val="24"/>
          <w:szCs w:val="24"/>
        </w:rPr>
        <w:t>(</w:t>
      </w:r>
      <w:r w:rsidRPr="00904DE0">
        <w:rPr>
          <w:rFonts w:ascii="Times New Roman" w:hAnsi="Times New Roman" w:cs="Times New Roman"/>
          <w:sz w:val="24"/>
          <w:szCs w:val="24"/>
        </w:rPr>
        <w:t>2013)</w:t>
      </w:r>
      <w:r w:rsidR="00904DE0" w:rsidRPr="00904DE0">
        <w:rPr>
          <w:rFonts w:ascii="Times New Roman" w:hAnsi="Times New Roman" w:cs="Times New Roman"/>
          <w:sz w:val="24"/>
          <w:szCs w:val="24"/>
        </w:rPr>
        <w:t xml:space="preserve"> classification</w:t>
      </w:r>
      <w:r w:rsidR="00904DE0">
        <w:rPr>
          <w:rFonts w:ascii="Times New Roman" w:hAnsi="Times New Roman" w:cs="Times New Roman"/>
          <w:sz w:val="24"/>
          <w:szCs w:val="24"/>
        </w:rPr>
        <w:t xml:space="preserve"> scheme</w:t>
      </w:r>
      <w:r w:rsidRPr="00DE6E2D">
        <w:rPr>
          <w:rFonts w:ascii="Times New Roman" w:hAnsi="Times New Roman" w:cs="Times New Roman"/>
          <w:sz w:val="24"/>
          <w:szCs w:val="24"/>
        </w:rPr>
        <w:t>. Bayes factors between</w:t>
      </w:r>
      <w:r w:rsidR="00966224">
        <w:rPr>
          <w:rFonts w:ascii="Times New Roman" w:hAnsi="Times New Roman" w:cs="Times New Roman"/>
          <w:sz w:val="24"/>
          <w:szCs w:val="24"/>
        </w:rPr>
        <w:t xml:space="preserve">  </w:t>
      </w:r>
      <w:r w:rsidRPr="00DE6E2D">
        <w:rPr>
          <w:rFonts w:ascii="Times New Roman" w:hAnsi="Times New Roman" w:cs="Times New Roman"/>
          <w:sz w:val="24"/>
          <w:szCs w:val="24"/>
        </w:rPr>
        <w:t>1 and 3 are considered anecdotal evidence supporting the alternative hypothesis, Bayes factors between 3 and 10 are considered moderate evidence supporting the alternative hypothesis, and Bayes factors greater than 10 are considered strong evidence supporting the alternative hypothesis. Likewise, Bayes factors between 1/3 and 1 are considered anecdotal evidence supporting the null hypothesis, Bayes factors between 1/10 and 1/3 are considered moderate evidence supporting the null hypothesis</w:t>
      </w:r>
      <w:r w:rsidR="00E20FB4">
        <w:rPr>
          <w:rFonts w:ascii="Times New Roman" w:hAnsi="Times New Roman" w:cs="Times New Roman"/>
          <w:sz w:val="24"/>
          <w:szCs w:val="24"/>
        </w:rPr>
        <w:t>,</w:t>
      </w:r>
      <w:r w:rsidRPr="00DE6E2D">
        <w:rPr>
          <w:rFonts w:ascii="Times New Roman" w:hAnsi="Times New Roman" w:cs="Times New Roman"/>
          <w:sz w:val="24"/>
          <w:szCs w:val="24"/>
        </w:rPr>
        <w:t xml:space="preserve"> and Bayes factors less than 1/10 are considered strong evidence supporting the null hypothesis. </w:t>
      </w:r>
    </w:p>
    <w:p w14:paraId="335847B2" w14:textId="05C33731" w:rsidR="00DE6E2D" w:rsidRPr="00DE6E2D" w:rsidRDefault="00DE6E2D" w:rsidP="00E775BE">
      <w:pPr>
        <w:spacing w:after="0" w:line="480" w:lineRule="exact"/>
        <w:contextualSpacing/>
        <w:rPr>
          <w:rFonts w:ascii="Times New Roman" w:hAnsi="Times New Roman" w:cs="Times New Roman"/>
          <w:sz w:val="24"/>
          <w:szCs w:val="24"/>
          <w:lang w:val="en-US"/>
        </w:rPr>
      </w:pPr>
      <w:r w:rsidRPr="00DE6E2D">
        <w:rPr>
          <w:rFonts w:ascii="Times New Roman" w:hAnsi="Times New Roman" w:cs="Times New Roman"/>
          <w:sz w:val="24"/>
          <w:szCs w:val="24"/>
          <w:lang w:val="en-US"/>
        </w:rPr>
        <w:t>Our finding that a larger (more negative) ERN was associated with lower overall narcissism (</w:t>
      </w:r>
      <w:r w:rsidRPr="00DE6E2D">
        <w:rPr>
          <w:rFonts w:ascii="Times New Roman" w:hAnsi="Times New Roman" w:cs="Times New Roman"/>
          <w:i/>
          <w:iCs/>
          <w:sz w:val="24"/>
          <w:szCs w:val="24"/>
          <w:lang w:val="en-US"/>
        </w:rPr>
        <w:t>r</w:t>
      </w:r>
      <w:r w:rsidRPr="00DE6E2D">
        <w:rPr>
          <w:rFonts w:ascii="Times New Roman" w:hAnsi="Times New Roman" w:cs="Times New Roman"/>
          <w:sz w:val="24"/>
          <w:szCs w:val="24"/>
          <w:lang w:val="en-US"/>
        </w:rPr>
        <w:t xml:space="preserve"> = .215, </w:t>
      </w:r>
      <w:r w:rsidRPr="00DE6E2D">
        <w:rPr>
          <w:rFonts w:ascii="Times New Roman" w:hAnsi="Times New Roman" w:cs="Times New Roman"/>
          <w:i/>
          <w:iCs/>
          <w:sz w:val="24"/>
          <w:szCs w:val="24"/>
          <w:lang w:val="en-US"/>
        </w:rPr>
        <w:t>p</w:t>
      </w:r>
      <w:r w:rsidRPr="00DE6E2D">
        <w:rPr>
          <w:rFonts w:ascii="Times New Roman" w:hAnsi="Times New Roman" w:cs="Times New Roman"/>
          <w:sz w:val="24"/>
          <w:szCs w:val="24"/>
          <w:lang w:val="en-US"/>
        </w:rPr>
        <w:t xml:space="preserve"> = .010) represents anecdotal evidence supporting the alternative hypothesis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w:t>
      </w:r>
      <w:r w:rsidRPr="00DE6E2D">
        <w:rPr>
          <w:rFonts w:ascii="Times New Roman" w:hAnsi="Times New Roman" w:cs="Times New Roman"/>
          <w:sz w:val="24"/>
          <w:szCs w:val="24"/>
          <w:lang w:val="en-US"/>
        </w:rPr>
        <w:lastRenderedPageBreak/>
        <w:t xml:space="preserve">= 2.85). The same pattern emerged for the </w:t>
      </w:r>
      <w:r w:rsidRPr="00DE6E2D">
        <w:rPr>
          <w:rFonts w:ascii="Times New Roman" w:hAnsi="Times New Roman" w:cs="Times New Roman"/>
          <w:sz w:val="24"/>
          <w:szCs w:val="24"/>
        </w:rPr>
        <w:t xml:space="preserve">ΔERN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1.33) </w:t>
      </w:r>
      <w:r w:rsidRPr="00DE6E2D">
        <w:rPr>
          <w:rFonts w:ascii="Times New Roman" w:hAnsi="Times New Roman" w:cs="Times New Roman"/>
          <w:sz w:val="24"/>
          <w:szCs w:val="24"/>
        </w:rPr>
        <w:t xml:space="preserve">and residualized 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2.77). Associations with admirative narcissism also represented anecdotal evidence supporting the alternative hypothesis using the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1.70) but moderate evidence supporting the null hypothesis using the </w:t>
      </w:r>
      <w:r w:rsidRPr="00DE6E2D">
        <w:rPr>
          <w:rFonts w:ascii="Times New Roman" w:hAnsi="Times New Roman" w:cs="Times New Roman"/>
          <w:sz w:val="24"/>
          <w:szCs w:val="24"/>
        </w:rPr>
        <w:t xml:space="preserve">ΔERN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0.25) and anecdotal evidence supporting the null hypothesis using the </w:t>
      </w:r>
      <w:r w:rsidRPr="00DE6E2D">
        <w:rPr>
          <w:rFonts w:ascii="Times New Roman" w:hAnsi="Times New Roman" w:cs="Times New Roman"/>
          <w:sz w:val="24"/>
          <w:szCs w:val="24"/>
        </w:rPr>
        <w:t xml:space="preserve">residualized 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0.73). Associations with rivalrous narcissism represented anecdotal evidence supporting the null hypothesis using the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0.35) but anecdotal evidence supporting the alternative hypothesis using the </w:t>
      </w:r>
      <w:r w:rsidRPr="00DE6E2D">
        <w:rPr>
          <w:rFonts w:ascii="Times New Roman" w:hAnsi="Times New Roman" w:cs="Times New Roman"/>
          <w:sz w:val="24"/>
          <w:szCs w:val="24"/>
        </w:rPr>
        <w:t xml:space="preserve">ΔERN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1.26) and anecdotal evidence supporting the null hypothesis using the </w:t>
      </w:r>
      <w:r w:rsidRPr="00DE6E2D">
        <w:rPr>
          <w:rFonts w:ascii="Times New Roman" w:hAnsi="Times New Roman" w:cs="Times New Roman"/>
          <w:sz w:val="24"/>
          <w:szCs w:val="24"/>
        </w:rPr>
        <w:t xml:space="preserve">residualized 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0.75).</w:t>
      </w:r>
    </w:p>
    <w:p w14:paraId="5CC3510D" w14:textId="77777777" w:rsidR="00DE6E2D" w:rsidRPr="00DE6E2D" w:rsidRDefault="00DE6E2D" w:rsidP="00E775BE">
      <w:pPr>
        <w:spacing w:after="0" w:line="480" w:lineRule="exact"/>
        <w:contextualSpacing/>
        <w:rPr>
          <w:rFonts w:ascii="Times New Roman" w:hAnsi="Times New Roman" w:cs="Times New Roman"/>
          <w:sz w:val="24"/>
          <w:szCs w:val="24"/>
          <w:lang w:val="en-US"/>
        </w:rPr>
      </w:pPr>
      <w:r w:rsidRPr="00DE6E2D">
        <w:rPr>
          <w:rFonts w:ascii="Times New Roman" w:hAnsi="Times New Roman" w:cs="Times New Roman"/>
          <w:sz w:val="24"/>
          <w:szCs w:val="24"/>
          <w:lang w:val="en-US"/>
        </w:rPr>
        <w:tab/>
        <w:t>We also repeated our analyses controlling for number of errors using Bayesian linear regression. Relative to a null model including the number of errors, a model including overall narcissism represented moderate evidence in support of the alternative hypothesis for the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7.74), </w:t>
      </w:r>
      <w:r w:rsidRPr="00DE6E2D">
        <w:rPr>
          <w:rFonts w:ascii="Times New Roman" w:hAnsi="Times New Roman" w:cs="Times New Roman"/>
          <w:sz w:val="24"/>
          <w:szCs w:val="24"/>
        </w:rPr>
        <w:t>Δ</w:t>
      </w:r>
      <w:r w:rsidRPr="00DE6E2D">
        <w:rPr>
          <w:rFonts w:ascii="Times New Roman" w:hAnsi="Times New Roman" w:cs="Times New Roman"/>
          <w:sz w:val="24"/>
          <w:szCs w:val="24"/>
          <w:lang w:val="en-US"/>
        </w:rPr>
        <w:t>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3.18), and residualized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7.23). A model including admirative narcissism represented moderate evidence in support of the alternative hypothesis for the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3.19) but anecdotal evidence supporting the null hypothesis using the </w:t>
      </w:r>
      <w:r w:rsidRPr="00DE6E2D">
        <w:rPr>
          <w:rFonts w:ascii="Times New Roman" w:hAnsi="Times New Roman" w:cs="Times New Roman"/>
          <w:sz w:val="24"/>
          <w:szCs w:val="24"/>
        </w:rPr>
        <w:t xml:space="preserve">ΔERN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0.54) and anecdotal evidence supporting the alternative hypothesis using residualized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1.45). A model including rivalrous narcissism represented anecdotal evidence in support of the alternative hypothesis for the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1.13) and residualized ERN (BF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2.46) but moderate evidence using the </w:t>
      </w:r>
      <w:r w:rsidRPr="00DE6E2D">
        <w:rPr>
          <w:rFonts w:ascii="Times New Roman" w:hAnsi="Times New Roman" w:cs="Times New Roman"/>
          <w:sz w:val="24"/>
          <w:szCs w:val="24"/>
        </w:rPr>
        <w:t xml:space="preserve">ΔERN </w:t>
      </w:r>
      <w:r w:rsidRPr="00DE6E2D">
        <w:rPr>
          <w:rFonts w:ascii="Times New Roman" w:hAnsi="Times New Roman" w:cs="Times New Roman"/>
          <w:sz w:val="24"/>
          <w:szCs w:val="24"/>
          <w:lang w:val="en-US"/>
        </w:rPr>
        <w:t>(BF</w:t>
      </w:r>
      <w:r w:rsidRPr="00DE6E2D">
        <w:rPr>
          <w:rFonts w:ascii="Times New Roman" w:hAnsi="Times New Roman" w:cs="Times New Roman"/>
          <w:sz w:val="24"/>
          <w:szCs w:val="24"/>
          <w:vertAlign w:val="subscript"/>
          <w:lang w:val="en-US"/>
        </w:rPr>
        <w:t>10</w:t>
      </w:r>
      <w:r w:rsidRPr="00DE6E2D">
        <w:rPr>
          <w:rFonts w:ascii="Times New Roman" w:hAnsi="Times New Roman" w:cs="Times New Roman"/>
          <w:sz w:val="24"/>
          <w:szCs w:val="24"/>
          <w:lang w:val="en-US"/>
        </w:rPr>
        <w:t xml:space="preserve"> = 3.80) </w:t>
      </w:r>
    </w:p>
    <w:p w14:paraId="06A64B34" w14:textId="77777777" w:rsidR="002E5B49" w:rsidRPr="00A00C50" w:rsidRDefault="00DA0414" w:rsidP="00E775BE">
      <w:pPr>
        <w:spacing w:after="0" w:line="480" w:lineRule="exact"/>
        <w:contextualSpacing/>
        <w:rPr>
          <w:rFonts w:ascii="Times New Roman" w:hAnsi="Times New Roman" w:cs="Times New Roman"/>
          <w:b/>
          <w:bCs/>
          <w:sz w:val="24"/>
          <w:szCs w:val="24"/>
        </w:rPr>
      </w:pPr>
      <w:r w:rsidRPr="00A00C50">
        <w:rPr>
          <w:rFonts w:ascii="Times New Roman" w:hAnsi="Times New Roman" w:cs="Times New Roman"/>
          <w:b/>
          <w:bCs/>
          <w:sz w:val="24"/>
          <w:szCs w:val="24"/>
        </w:rPr>
        <w:t>Discussion</w:t>
      </w:r>
    </w:p>
    <w:p w14:paraId="7F091D9A" w14:textId="4EB1FE5A" w:rsidR="006465B4" w:rsidRPr="00A00C50" w:rsidRDefault="00DA0414" w:rsidP="001E0158">
      <w:pPr>
        <w:spacing w:after="0" w:line="480" w:lineRule="exact"/>
        <w:ind w:firstLine="720"/>
        <w:contextualSpacing/>
        <w:rPr>
          <w:rFonts w:ascii="Times New Roman" w:hAnsi="Times New Roman" w:cs="Times New Roman"/>
          <w:sz w:val="24"/>
          <w:szCs w:val="24"/>
        </w:rPr>
      </w:pPr>
      <w:r w:rsidRPr="00A00C50">
        <w:rPr>
          <w:rFonts w:ascii="Times New Roman" w:hAnsi="Times New Roman" w:cs="Times New Roman"/>
          <w:sz w:val="24"/>
          <w:szCs w:val="24"/>
        </w:rPr>
        <w:t xml:space="preserve">Contrary to the mask </w:t>
      </w:r>
      <w:r w:rsidR="00E22133" w:rsidRPr="00A00C50">
        <w:rPr>
          <w:rFonts w:ascii="Times New Roman" w:hAnsi="Times New Roman" w:cs="Times New Roman"/>
          <w:sz w:val="24"/>
          <w:szCs w:val="24"/>
        </w:rPr>
        <w:t>model, we</w:t>
      </w:r>
      <w:r w:rsidR="00FC68B7" w:rsidRPr="00A00C50">
        <w:rPr>
          <w:rFonts w:ascii="Times New Roman" w:hAnsi="Times New Roman" w:cs="Times New Roman"/>
          <w:sz w:val="24"/>
          <w:szCs w:val="24"/>
        </w:rPr>
        <w:t xml:space="preserve"> found in </w:t>
      </w:r>
      <w:r w:rsidRPr="00A00C50">
        <w:rPr>
          <w:rFonts w:ascii="Times New Roman" w:hAnsi="Times New Roman" w:cs="Times New Roman"/>
          <w:sz w:val="24"/>
          <w:szCs w:val="24"/>
        </w:rPr>
        <w:t xml:space="preserve">Study 1 that higher grandiose narcissism was associated with a smaller (less negative) ERN, suggesting blunted early neural sensitivity to errors. This effect held across both admiration and rivalry facets, remained when controlling for number of errors, and was specific to error-related activity. </w:t>
      </w:r>
      <w:r w:rsidR="00FC68B7" w:rsidRPr="00A00C50">
        <w:rPr>
          <w:rFonts w:ascii="Times New Roman" w:hAnsi="Times New Roman" w:cs="Times New Roman"/>
          <w:sz w:val="24"/>
          <w:szCs w:val="24"/>
        </w:rPr>
        <w:t xml:space="preserve">Although </w:t>
      </w:r>
      <w:r w:rsidRPr="00A00C50">
        <w:rPr>
          <w:rFonts w:ascii="Times New Roman" w:hAnsi="Times New Roman" w:cs="Times New Roman"/>
          <w:sz w:val="24"/>
          <w:szCs w:val="24"/>
        </w:rPr>
        <w:t xml:space="preserve">the initial zero-order correlations may have been underpowered, the analyses controlling for number of errors were sufficiently powered to detect the observed association between overall narcissism and the residual ERN, supporting the reliability of this finding. </w:t>
      </w:r>
      <w:r w:rsidR="00E73831" w:rsidRPr="00E73831">
        <w:rPr>
          <w:rFonts w:ascii="Times New Roman" w:hAnsi="Times New Roman" w:cs="Times New Roman"/>
          <w:sz w:val="24"/>
          <w:szCs w:val="24"/>
        </w:rPr>
        <w:t xml:space="preserve">Bayesian analyses provided converging support: at the zero-order level, Bayes factors indicated anecdotal evidence for associations between overall narcissism and the ERN, ΔERN, and </w:t>
      </w:r>
      <w:r w:rsidR="00E73831" w:rsidRPr="00E73831">
        <w:rPr>
          <w:rFonts w:ascii="Times New Roman" w:hAnsi="Times New Roman" w:cs="Times New Roman"/>
          <w:sz w:val="24"/>
          <w:szCs w:val="24"/>
        </w:rPr>
        <w:lastRenderedPageBreak/>
        <w:t>residualized ERN, and</w:t>
      </w:r>
      <w:r w:rsidR="00D958CC">
        <w:rPr>
          <w:rFonts w:ascii="Times New Roman" w:hAnsi="Times New Roman" w:cs="Times New Roman"/>
          <w:sz w:val="24"/>
          <w:szCs w:val="24"/>
        </w:rPr>
        <w:t>,</w:t>
      </w:r>
      <w:r w:rsidR="00E73831" w:rsidRPr="00E73831">
        <w:rPr>
          <w:rFonts w:ascii="Times New Roman" w:hAnsi="Times New Roman" w:cs="Times New Roman"/>
          <w:sz w:val="24"/>
          <w:szCs w:val="24"/>
        </w:rPr>
        <w:t xml:space="preserve"> when controlling for number of errors, Bayesian regression models indicated moderate evidence for the contribution of overall narcissism to each ERN measure. Associations for the narcissism facets showed mixed levels of Bayesian evidence across ERN measures.</w:t>
      </w:r>
      <w:r w:rsidR="00022F97">
        <w:rPr>
          <w:rFonts w:ascii="Times New Roman" w:hAnsi="Times New Roman" w:cs="Times New Roman"/>
          <w:sz w:val="24"/>
          <w:szCs w:val="24"/>
        </w:rPr>
        <w:t xml:space="preserve"> </w:t>
      </w:r>
      <w:r w:rsidRPr="00A00C50">
        <w:rPr>
          <w:rFonts w:ascii="Times New Roman" w:hAnsi="Times New Roman" w:cs="Times New Roman"/>
          <w:sz w:val="24"/>
          <w:szCs w:val="24"/>
        </w:rPr>
        <w:t>The results align with the metacognitive model</w:t>
      </w:r>
      <w:r w:rsidR="008A5628">
        <w:rPr>
          <w:rFonts w:ascii="Times New Roman" w:hAnsi="Times New Roman" w:cs="Times New Roman"/>
          <w:sz w:val="24"/>
          <w:szCs w:val="24"/>
        </w:rPr>
        <w:t xml:space="preserve">: </w:t>
      </w:r>
      <w:r w:rsidRPr="00A00C50">
        <w:rPr>
          <w:rFonts w:ascii="Times New Roman" w:hAnsi="Times New Roman" w:cs="Times New Roman"/>
          <w:sz w:val="24"/>
          <w:szCs w:val="24"/>
        </w:rPr>
        <w:t xml:space="preserve">narcissists avoid negative performance cues. However, Study 1 involved only internal error monitoring. </w:t>
      </w:r>
      <w:r w:rsidR="00873A98">
        <w:rPr>
          <w:rFonts w:ascii="Times New Roman" w:hAnsi="Times New Roman" w:cs="Times New Roman"/>
          <w:sz w:val="24"/>
          <w:szCs w:val="24"/>
        </w:rPr>
        <w:t>Next</w:t>
      </w:r>
      <w:r w:rsidRPr="00A00C50">
        <w:rPr>
          <w:rFonts w:ascii="Times New Roman" w:hAnsi="Times New Roman" w:cs="Times New Roman"/>
          <w:sz w:val="24"/>
          <w:szCs w:val="24"/>
        </w:rPr>
        <w:t xml:space="preserve">, we tested whether these effects </w:t>
      </w:r>
      <w:r w:rsidR="001E0158">
        <w:rPr>
          <w:rFonts w:ascii="Times New Roman" w:hAnsi="Times New Roman" w:cs="Times New Roman"/>
          <w:sz w:val="24"/>
          <w:szCs w:val="24"/>
        </w:rPr>
        <w:t xml:space="preserve">persist when </w:t>
      </w:r>
      <w:r w:rsidRPr="00A00C50">
        <w:rPr>
          <w:rFonts w:ascii="Times New Roman" w:hAnsi="Times New Roman" w:cs="Times New Roman"/>
          <w:sz w:val="24"/>
          <w:szCs w:val="24"/>
        </w:rPr>
        <w:t>participants</w:t>
      </w:r>
      <w:r w:rsidR="001E0158">
        <w:rPr>
          <w:rFonts w:ascii="Times New Roman" w:hAnsi="Times New Roman" w:cs="Times New Roman"/>
          <w:sz w:val="24"/>
          <w:szCs w:val="24"/>
        </w:rPr>
        <w:t xml:space="preserve"> receive feedback after each trial</w:t>
      </w:r>
      <w:r w:rsidRPr="00A00C50">
        <w:rPr>
          <w:rFonts w:ascii="Times New Roman" w:hAnsi="Times New Roman" w:cs="Times New Roman"/>
          <w:sz w:val="24"/>
          <w:szCs w:val="24"/>
        </w:rPr>
        <w:t>.</w:t>
      </w:r>
    </w:p>
    <w:p w14:paraId="12CB510A" w14:textId="77777777" w:rsidR="002E5B49" w:rsidRPr="00A00C50" w:rsidRDefault="00DA0414" w:rsidP="00E775BE">
      <w:pPr>
        <w:spacing w:after="0" w:line="480" w:lineRule="exact"/>
        <w:contextualSpacing/>
        <w:jc w:val="center"/>
        <w:rPr>
          <w:rFonts w:ascii="Times New Roman" w:hAnsi="Times New Roman" w:cs="Times New Roman"/>
          <w:b/>
          <w:bCs/>
          <w:sz w:val="24"/>
          <w:szCs w:val="24"/>
        </w:rPr>
      </w:pPr>
      <w:r w:rsidRPr="00A00C50">
        <w:rPr>
          <w:rFonts w:ascii="Times New Roman" w:hAnsi="Times New Roman" w:cs="Times New Roman"/>
          <w:b/>
          <w:bCs/>
          <w:sz w:val="24"/>
          <w:szCs w:val="24"/>
        </w:rPr>
        <w:t>Study 2</w:t>
      </w:r>
    </w:p>
    <w:p w14:paraId="3DF177D2" w14:textId="165C7DBE" w:rsidR="002E5B49" w:rsidRPr="00A00C50" w:rsidRDefault="00DA0414" w:rsidP="00E775BE">
      <w:pPr>
        <w:spacing w:after="0" w:line="480" w:lineRule="exact"/>
        <w:ind w:firstLine="720"/>
        <w:contextualSpacing/>
        <w:rPr>
          <w:rFonts w:ascii="Times New Roman" w:hAnsi="Times New Roman" w:cs="Times New Roman"/>
          <w:sz w:val="24"/>
          <w:szCs w:val="24"/>
          <w:lang w:val="en-US"/>
        </w:rPr>
      </w:pPr>
      <w:r w:rsidRPr="00A00C50">
        <w:rPr>
          <w:rFonts w:ascii="Times New Roman" w:hAnsi="Times New Roman" w:cs="Times New Roman"/>
          <w:sz w:val="24"/>
          <w:szCs w:val="24"/>
          <w:lang w:val="en-US"/>
        </w:rPr>
        <w:t>In Study 2, we sought to conceptually replicate the</w:t>
      </w:r>
      <w:r w:rsidR="00FC68B7" w:rsidRPr="00A00C50">
        <w:rPr>
          <w:rFonts w:ascii="Times New Roman" w:hAnsi="Times New Roman" w:cs="Times New Roman"/>
          <w:sz w:val="24"/>
          <w:szCs w:val="24"/>
          <w:lang w:val="en-US"/>
        </w:rPr>
        <w:t xml:space="preserve"> Study 1</w:t>
      </w:r>
      <w:r w:rsidRPr="00A00C50">
        <w:rPr>
          <w:rFonts w:ascii="Times New Roman" w:hAnsi="Times New Roman" w:cs="Times New Roman"/>
          <w:sz w:val="24"/>
          <w:szCs w:val="24"/>
          <w:lang w:val="en-US"/>
        </w:rPr>
        <w:t xml:space="preserve"> findings using a similar task structure but with a key modification: participants received </w:t>
      </w:r>
      <w:bookmarkStart w:id="10" w:name="_Hlk202433770"/>
      <w:r w:rsidRPr="00A00C50">
        <w:rPr>
          <w:rFonts w:ascii="Times New Roman" w:hAnsi="Times New Roman" w:cs="Times New Roman"/>
          <w:sz w:val="24"/>
          <w:szCs w:val="24"/>
          <w:lang w:val="en-US"/>
        </w:rPr>
        <w:t xml:space="preserve">trial-by-trial </w:t>
      </w:r>
      <w:bookmarkEnd w:id="10"/>
      <w:r w:rsidRPr="00A00C50">
        <w:rPr>
          <w:rFonts w:ascii="Times New Roman" w:hAnsi="Times New Roman" w:cs="Times New Roman"/>
          <w:sz w:val="24"/>
          <w:szCs w:val="24"/>
          <w:lang w:val="en-US"/>
        </w:rPr>
        <w:t xml:space="preserve">feedback indicating whether their responses were correct or incorrect. This addition </w:t>
      </w:r>
      <w:r w:rsidR="00920CA3">
        <w:rPr>
          <w:rFonts w:ascii="Times New Roman" w:hAnsi="Times New Roman" w:cs="Times New Roman"/>
          <w:sz w:val="24"/>
          <w:szCs w:val="24"/>
          <w:lang w:val="en-US"/>
        </w:rPr>
        <w:t>enabled</w:t>
      </w:r>
      <w:r w:rsidR="00920CA3"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us to test whether the blunted neural response to errors observed in Study 1 extends to situations in which performance failures are clearly signaled by external evaluative cues.</w:t>
      </w:r>
    </w:p>
    <w:p w14:paraId="46765751" w14:textId="77777777" w:rsidR="002E5B49" w:rsidRPr="00A00C50" w:rsidRDefault="00DA0414" w:rsidP="00E775BE">
      <w:pPr>
        <w:spacing w:after="0" w:line="480" w:lineRule="exact"/>
        <w:contextualSpacing/>
        <w:rPr>
          <w:rFonts w:ascii="Times New Roman" w:hAnsi="Times New Roman" w:cs="Times New Roman"/>
          <w:b/>
          <w:bCs/>
          <w:sz w:val="24"/>
          <w:szCs w:val="24"/>
          <w:lang w:val="en-US"/>
        </w:rPr>
      </w:pPr>
      <w:r w:rsidRPr="00A00C50">
        <w:rPr>
          <w:rFonts w:ascii="Times New Roman" w:hAnsi="Times New Roman" w:cs="Times New Roman"/>
          <w:b/>
          <w:bCs/>
          <w:sz w:val="24"/>
          <w:szCs w:val="24"/>
          <w:lang w:val="en-US"/>
        </w:rPr>
        <w:t>Method</w:t>
      </w:r>
    </w:p>
    <w:p w14:paraId="450097AA"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Participants and Procedure</w:t>
      </w:r>
    </w:p>
    <w:p w14:paraId="1DFD82EC" w14:textId="5FE0DCCA" w:rsidR="002E5B49" w:rsidRDefault="00DA0414" w:rsidP="00E775BE">
      <w:pPr>
        <w:shd w:val="clear" w:color="auto" w:fill="FFFFFF"/>
        <w:spacing w:after="0" w:line="480" w:lineRule="exact"/>
        <w:ind w:firstLine="720"/>
        <w:contextualSpacing/>
        <w:textAlignment w:val="baseline"/>
        <w:rPr>
          <w:rFonts w:ascii="Times New Roman" w:hAnsi="Times New Roman" w:cs="Times New Roman"/>
          <w:sz w:val="24"/>
          <w:szCs w:val="24"/>
          <w:lang w:val="en-US"/>
        </w:rPr>
      </w:pPr>
      <w:r w:rsidRPr="00A00C50">
        <w:rPr>
          <w:rFonts w:ascii="Times New Roman" w:hAnsi="Times New Roman" w:cs="Times New Roman"/>
          <w:sz w:val="24"/>
          <w:szCs w:val="24"/>
          <w:lang w:val="en-US"/>
        </w:rPr>
        <w:t xml:space="preserve">We recruited 120 University of Southampton undergraduate students, who participated in exchange for course credit. </w:t>
      </w:r>
      <w:r w:rsidR="00F0204D" w:rsidRPr="00A00C50">
        <w:rPr>
          <w:rFonts w:ascii="Times New Roman" w:hAnsi="Times New Roman" w:cs="Times New Roman"/>
          <w:sz w:val="24"/>
          <w:szCs w:val="24"/>
          <w:lang w:val="en-US"/>
        </w:rPr>
        <w:t>We excluded p</w:t>
      </w:r>
      <w:r w:rsidRPr="00A00C50">
        <w:rPr>
          <w:rFonts w:ascii="Times New Roman" w:hAnsi="Times New Roman" w:cs="Times New Roman"/>
          <w:sz w:val="24"/>
          <w:szCs w:val="24"/>
          <w:lang w:val="en-US"/>
        </w:rPr>
        <w:t xml:space="preserve">articipants </w:t>
      </w:r>
      <w:r w:rsidR="00F0204D" w:rsidRPr="00A00C50">
        <w:rPr>
          <w:rFonts w:ascii="Times New Roman" w:hAnsi="Times New Roman" w:cs="Times New Roman"/>
          <w:sz w:val="24"/>
          <w:szCs w:val="24"/>
          <w:lang w:val="en-US"/>
        </w:rPr>
        <w:t>for making no errors on the Flanker task (</w:t>
      </w:r>
      <w:r w:rsidR="00F0204D" w:rsidRPr="00A00C50">
        <w:rPr>
          <w:rFonts w:ascii="Times New Roman" w:hAnsi="Times New Roman" w:cs="Times New Roman"/>
          <w:i/>
          <w:iCs/>
          <w:sz w:val="24"/>
          <w:szCs w:val="24"/>
          <w:lang w:val="en-US"/>
        </w:rPr>
        <w:t>n</w:t>
      </w:r>
      <w:r w:rsidR="00F0204D" w:rsidRPr="00A00C50">
        <w:rPr>
          <w:rFonts w:ascii="Times New Roman" w:hAnsi="Times New Roman" w:cs="Times New Roman"/>
          <w:sz w:val="24"/>
          <w:szCs w:val="24"/>
          <w:lang w:val="en-US"/>
        </w:rPr>
        <w:t xml:space="preserve"> = 28)</w:t>
      </w:r>
      <w:r w:rsidR="00F0204D" w:rsidRPr="00A00C50">
        <w:rPr>
          <w:rStyle w:val="FootnoteReference"/>
          <w:rFonts w:ascii="Times New Roman" w:hAnsi="Times New Roman" w:cs="Times New Roman"/>
          <w:sz w:val="24"/>
          <w:szCs w:val="24"/>
          <w:lang w:val="en-US"/>
        </w:rPr>
        <w:footnoteReference w:id="2"/>
      </w:r>
      <w:r w:rsidR="00F0204D" w:rsidRPr="00A00C50">
        <w:rPr>
          <w:rFonts w:ascii="Times New Roman" w:hAnsi="Times New Roman" w:cs="Times New Roman"/>
          <w:sz w:val="24"/>
          <w:szCs w:val="24"/>
          <w:lang w:val="en-US"/>
        </w:rPr>
        <w:t>, and returning either non-</w:t>
      </w:r>
      <w:r w:rsidRPr="00A00C50">
        <w:rPr>
          <w:rFonts w:ascii="Times New Roman" w:hAnsi="Times New Roman" w:cs="Times New Roman"/>
          <w:sz w:val="24"/>
          <w:szCs w:val="24"/>
          <w:lang w:val="en-US"/>
        </w:rPr>
        <w:t>useable data after artifact rejection (</w:t>
      </w:r>
      <w:r w:rsidRPr="00A00C50">
        <w:rPr>
          <w:rFonts w:ascii="Times New Roman" w:hAnsi="Times New Roman" w:cs="Times New Roman"/>
          <w:i/>
          <w:iCs/>
          <w:sz w:val="24"/>
          <w:szCs w:val="24"/>
          <w:lang w:val="en-US"/>
        </w:rPr>
        <w:t>n</w:t>
      </w:r>
      <w:r w:rsidRPr="00A00C50">
        <w:rPr>
          <w:rFonts w:ascii="Times New Roman" w:hAnsi="Times New Roman" w:cs="Times New Roman"/>
          <w:sz w:val="24"/>
          <w:szCs w:val="24"/>
          <w:lang w:val="en-US"/>
        </w:rPr>
        <w:t xml:space="preserve"> = 7)</w:t>
      </w:r>
      <w:r w:rsidR="00F0204D" w:rsidRPr="00A00C50">
        <w:rPr>
          <w:rFonts w:ascii="Times New Roman" w:hAnsi="Times New Roman" w:cs="Times New Roman"/>
          <w:sz w:val="24"/>
          <w:szCs w:val="24"/>
          <w:lang w:val="en-US"/>
        </w:rPr>
        <w:t xml:space="preserve"> or </w:t>
      </w:r>
      <w:r w:rsidRPr="00A00C50">
        <w:rPr>
          <w:rFonts w:ascii="Times New Roman" w:hAnsi="Times New Roman" w:cs="Times New Roman"/>
          <w:sz w:val="24"/>
          <w:szCs w:val="24"/>
          <w:lang w:val="en-US"/>
        </w:rPr>
        <w:t>no narcissism data (</w:t>
      </w:r>
      <w:r w:rsidRPr="00A00C50">
        <w:rPr>
          <w:rFonts w:ascii="Times New Roman" w:hAnsi="Times New Roman" w:cs="Times New Roman"/>
          <w:i/>
          <w:iCs/>
          <w:sz w:val="24"/>
          <w:szCs w:val="24"/>
          <w:lang w:val="en-US"/>
        </w:rPr>
        <w:t>n</w:t>
      </w:r>
      <w:r w:rsidRPr="00A00C50">
        <w:rPr>
          <w:rFonts w:ascii="Times New Roman" w:hAnsi="Times New Roman" w:cs="Times New Roman"/>
          <w:sz w:val="24"/>
          <w:szCs w:val="24"/>
          <w:lang w:val="en-US"/>
        </w:rPr>
        <w:t xml:space="preserve"> = 1), leaving a total of 84 participants at this stage. As in Study 1, we examined how the ERN amplitude changes a</w:t>
      </w:r>
      <w:r w:rsidR="00615880">
        <w:rPr>
          <w:rFonts w:ascii="Times New Roman" w:hAnsi="Times New Roman" w:cs="Times New Roman"/>
          <w:sz w:val="24"/>
          <w:szCs w:val="24"/>
          <w:lang w:val="en-US"/>
        </w:rPr>
        <w:t>s a</w:t>
      </w:r>
      <w:r w:rsidRPr="00A00C50">
        <w:rPr>
          <w:rFonts w:ascii="Times New Roman" w:hAnsi="Times New Roman" w:cs="Times New Roman"/>
          <w:sz w:val="24"/>
          <w:szCs w:val="24"/>
          <w:lang w:val="en-US"/>
        </w:rPr>
        <w:t xml:space="preserve"> function of cumulative errors (Meyer et al., 2013). We isolated the first 2, 4, 6, 8, 10, 12, 14, 16, 18, and 20 errors</w:t>
      </w:r>
      <w:r w:rsidR="00F0204D" w:rsidRPr="00A00C50">
        <w:rPr>
          <w:rFonts w:ascii="Times New Roman" w:hAnsi="Times New Roman" w:cs="Times New Roman"/>
          <w:sz w:val="24"/>
          <w:szCs w:val="24"/>
          <w:lang w:val="en-US"/>
        </w:rPr>
        <w:t>,</w:t>
      </w:r>
      <w:r w:rsidRPr="00A00C50">
        <w:rPr>
          <w:rFonts w:ascii="Times New Roman" w:hAnsi="Times New Roman" w:cs="Times New Roman"/>
          <w:sz w:val="24"/>
          <w:szCs w:val="24"/>
          <w:lang w:val="en-US"/>
        </w:rPr>
        <w:t xml:space="preserve"> and then correlated the ERN for each of these bins of errors with the grand average for each participant. For Fz, where the ERN was maximal for our data, correlations were &gt; .80 as of 2 errors (80 participants data met this threshold). However, to remain consistent with Study 1</w:t>
      </w:r>
      <w:r w:rsidR="00902E9B">
        <w:rPr>
          <w:rFonts w:ascii="Times New Roman" w:hAnsi="Times New Roman" w:cs="Times New Roman"/>
          <w:sz w:val="24"/>
          <w:szCs w:val="24"/>
          <w:lang w:val="en-US"/>
        </w:rPr>
        <w:t xml:space="preserve"> and </w:t>
      </w:r>
      <w:r w:rsidR="00D0094A">
        <w:rPr>
          <w:rFonts w:ascii="Times New Roman" w:hAnsi="Times New Roman" w:cs="Times New Roman"/>
          <w:sz w:val="24"/>
          <w:szCs w:val="24"/>
          <w:lang w:val="en-US"/>
        </w:rPr>
        <w:t>minimum recommended thresholds</w:t>
      </w:r>
      <w:r w:rsidR="009258B5">
        <w:rPr>
          <w:rFonts w:ascii="Times New Roman" w:hAnsi="Times New Roman" w:cs="Times New Roman"/>
          <w:sz w:val="24"/>
          <w:szCs w:val="24"/>
          <w:lang w:val="en-US"/>
        </w:rPr>
        <w:t xml:space="preserve"> in the literature</w:t>
      </w:r>
      <w:r w:rsidR="00D0094A">
        <w:rPr>
          <w:rFonts w:ascii="Times New Roman" w:hAnsi="Times New Roman" w:cs="Times New Roman"/>
          <w:sz w:val="24"/>
          <w:szCs w:val="24"/>
          <w:lang w:val="en-US"/>
        </w:rPr>
        <w:t xml:space="preserve"> (</w:t>
      </w:r>
      <w:proofErr w:type="spellStart"/>
      <w:r w:rsidR="00D0094A" w:rsidRPr="00D0094A">
        <w:rPr>
          <w:rFonts w:ascii="Times New Roman" w:hAnsi="Times New Roman" w:cs="Times New Roman"/>
          <w:sz w:val="24"/>
          <w:szCs w:val="24"/>
          <w:lang w:val="en-US"/>
        </w:rPr>
        <w:t>Olvet</w:t>
      </w:r>
      <w:proofErr w:type="spellEnd"/>
      <w:r w:rsidR="00D0094A" w:rsidRPr="00D0094A">
        <w:rPr>
          <w:rFonts w:ascii="Times New Roman" w:hAnsi="Times New Roman" w:cs="Times New Roman"/>
          <w:sz w:val="24"/>
          <w:szCs w:val="24"/>
          <w:lang w:val="en-US"/>
        </w:rPr>
        <w:t xml:space="preserve"> &amp; Hajcak, 2009</w:t>
      </w:r>
      <w:r w:rsidR="00D0094A">
        <w:rPr>
          <w:rFonts w:ascii="Times New Roman" w:hAnsi="Times New Roman" w:cs="Times New Roman"/>
          <w:sz w:val="24"/>
          <w:szCs w:val="24"/>
          <w:lang w:val="en-US"/>
        </w:rPr>
        <w:t>)</w:t>
      </w:r>
      <w:r w:rsidRPr="00A00C50">
        <w:rPr>
          <w:rFonts w:ascii="Times New Roman" w:hAnsi="Times New Roman" w:cs="Times New Roman"/>
          <w:sz w:val="24"/>
          <w:szCs w:val="24"/>
          <w:lang w:val="en-US"/>
        </w:rPr>
        <w:t>, we maintained 6 errors as our cut off for a reliable ERN and excluded participants</w:t>
      </w:r>
      <w:r w:rsidR="0027616F">
        <w:rPr>
          <w:rFonts w:ascii="Times New Roman" w:hAnsi="Times New Roman" w:cs="Times New Roman"/>
          <w:sz w:val="24"/>
          <w:szCs w:val="24"/>
          <w:lang w:val="en-US"/>
        </w:rPr>
        <w:t xml:space="preserve"> with fewer</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n</w:t>
      </w:r>
      <w:r w:rsidRPr="00A00C50">
        <w:rPr>
          <w:rFonts w:ascii="Times New Roman" w:hAnsi="Times New Roman" w:cs="Times New Roman"/>
          <w:sz w:val="24"/>
          <w:szCs w:val="24"/>
          <w:lang w:val="en-US"/>
        </w:rPr>
        <w:t xml:space="preserve"> = 34), </w:t>
      </w:r>
      <w:r w:rsidR="001F16FF">
        <w:rPr>
          <w:rFonts w:ascii="Times New Roman" w:hAnsi="Times New Roman" w:cs="Times New Roman"/>
          <w:sz w:val="24"/>
          <w:szCs w:val="24"/>
          <w:lang w:val="en-US"/>
        </w:rPr>
        <w:t xml:space="preserve">leaving </w:t>
      </w:r>
      <w:r w:rsidRPr="00A00C50">
        <w:rPr>
          <w:rFonts w:ascii="Times New Roman" w:hAnsi="Times New Roman" w:cs="Times New Roman"/>
          <w:sz w:val="24"/>
          <w:szCs w:val="24"/>
          <w:lang w:val="en-US"/>
        </w:rPr>
        <w:t>data f</w:t>
      </w:r>
      <w:r w:rsidR="001F16FF">
        <w:rPr>
          <w:rFonts w:ascii="Times New Roman" w:hAnsi="Times New Roman" w:cs="Times New Roman"/>
          <w:sz w:val="24"/>
          <w:szCs w:val="24"/>
          <w:lang w:val="en-US"/>
        </w:rPr>
        <w:t>r</w:t>
      </w:r>
      <w:r w:rsidRPr="00A00C50">
        <w:rPr>
          <w:rFonts w:ascii="Times New Roman" w:hAnsi="Times New Roman" w:cs="Times New Roman"/>
          <w:sz w:val="24"/>
          <w:szCs w:val="24"/>
          <w:lang w:val="en-US"/>
        </w:rPr>
        <w:t>o</w:t>
      </w:r>
      <w:r w:rsidR="001F16FF">
        <w:rPr>
          <w:rFonts w:ascii="Times New Roman" w:hAnsi="Times New Roman" w:cs="Times New Roman"/>
          <w:sz w:val="24"/>
          <w:szCs w:val="24"/>
          <w:lang w:val="en-US"/>
        </w:rPr>
        <w:t>m</w:t>
      </w:r>
      <w:r w:rsidRPr="00A00C50">
        <w:rPr>
          <w:rFonts w:ascii="Times New Roman" w:hAnsi="Times New Roman" w:cs="Times New Roman"/>
          <w:sz w:val="24"/>
          <w:szCs w:val="24"/>
          <w:lang w:val="en-US"/>
        </w:rPr>
        <w:t xml:space="preserve"> 50 participants for analyses</w:t>
      </w:r>
      <w:r w:rsidR="00DE6E2D">
        <w:rPr>
          <w:rStyle w:val="FootnoteReference"/>
          <w:rFonts w:ascii="Times New Roman" w:hAnsi="Times New Roman" w:cs="Times New Roman"/>
          <w:sz w:val="24"/>
          <w:szCs w:val="24"/>
          <w:lang w:val="en-US"/>
        </w:rPr>
        <w:footnoteReference w:id="3"/>
      </w:r>
      <w:r w:rsidRPr="00A00C50">
        <w:rPr>
          <w:rFonts w:ascii="Times New Roman" w:hAnsi="Times New Roman" w:cs="Times New Roman"/>
          <w:sz w:val="24"/>
          <w:szCs w:val="24"/>
          <w:lang w:val="en-US"/>
        </w:rPr>
        <w:t>.</w:t>
      </w:r>
    </w:p>
    <w:p w14:paraId="2AB791C2" w14:textId="77777777" w:rsidR="002030CF" w:rsidRPr="00A00C50" w:rsidRDefault="002030CF" w:rsidP="00E775BE">
      <w:pPr>
        <w:shd w:val="clear" w:color="auto" w:fill="FFFFFF"/>
        <w:spacing w:after="0" w:line="480" w:lineRule="exact"/>
        <w:ind w:firstLine="720"/>
        <w:contextualSpacing/>
        <w:textAlignment w:val="baseline"/>
        <w:rPr>
          <w:rFonts w:ascii="Times New Roman" w:hAnsi="Times New Roman" w:cs="Times New Roman"/>
          <w:sz w:val="24"/>
          <w:szCs w:val="24"/>
          <w:lang w:val="en-US"/>
        </w:rPr>
      </w:pPr>
    </w:p>
    <w:p w14:paraId="703EFF23" w14:textId="459B370C" w:rsidR="002E5B49" w:rsidRPr="00A00C50" w:rsidRDefault="00DA0414" w:rsidP="00E775BE">
      <w:pPr>
        <w:shd w:val="clear" w:color="auto" w:fill="FFFFFF"/>
        <w:spacing w:after="0" w:line="480" w:lineRule="exact"/>
        <w:ind w:firstLine="720"/>
        <w:contextualSpacing/>
        <w:textAlignment w:val="baseline"/>
        <w:rPr>
          <w:rFonts w:ascii="Times New Roman" w:hAnsi="Times New Roman" w:cs="Times New Roman"/>
          <w:sz w:val="24"/>
          <w:szCs w:val="24"/>
        </w:rPr>
      </w:pPr>
      <w:r w:rsidRPr="00A00C50">
        <w:rPr>
          <w:rFonts w:ascii="Times New Roman" w:hAnsi="Times New Roman" w:cs="Times New Roman"/>
          <w:sz w:val="24"/>
          <w:szCs w:val="24"/>
          <w:lang w:val="en-US"/>
        </w:rPr>
        <w:t>Participants were 18 to 43 years of age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xml:space="preserve"> = 19.40,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xml:space="preserve"> = 3.59). They identified as female (</w:t>
      </w:r>
      <w:r w:rsidR="00F0204D" w:rsidRPr="00A00C50">
        <w:rPr>
          <w:rFonts w:ascii="Times New Roman" w:hAnsi="Times New Roman" w:cs="Times New Roman"/>
          <w:i/>
          <w:iCs/>
          <w:sz w:val="24"/>
          <w:szCs w:val="24"/>
          <w:lang w:val="en-US"/>
        </w:rPr>
        <w:t>n</w:t>
      </w:r>
      <w:r w:rsidR="00F0204D"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 40, 80.00%), male (</w:t>
      </w:r>
      <w:r w:rsidR="00F0204D" w:rsidRPr="00A00C50">
        <w:rPr>
          <w:rFonts w:ascii="Times New Roman" w:hAnsi="Times New Roman" w:cs="Times New Roman"/>
          <w:i/>
          <w:iCs/>
          <w:sz w:val="24"/>
          <w:szCs w:val="24"/>
          <w:lang w:val="en-US"/>
        </w:rPr>
        <w:t>n</w:t>
      </w:r>
      <w:r w:rsidR="00F0204D"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 8, 16.00%</w:t>
      </w:r>
      <w:r w:rsidR="00E22133" w:rsidRPr="00A00C50">
        <w:rPr>
          <w:rFonts w:ascii="Times New Roman" w:hAnsi="Times New Roman" w:cs="Times New Roman"/>
          <w:sz w:val="24"/>
          <w:szCs w:val="24"/>
          <w:lang w:val="en-US"/>
        </w:rPr>
        <w:t>) or</w:t>
      </w:r>
      <w:r w:rsidRPr="00A00C50">
        <w:rPr>
          <w:rFonts w:ascii="Times New Roman" w:hAnsi="Times New Roman" w:cs="Times New Roman"/>
          <w:sz w:val="24"/>
          <w:szCs w:val="24"/>
          <w:lang w:val="en-US"/>
        </w:rPr>
        <w:t xml:space="preserve"> did not report their gender (</w:t>
      </w:r>
      <w:r w:rsidR="00F0204D" w:rsidRPr="00A00C50">
        <w:rPr>
          <w:rFonts w:ascii="Times New Roman" w:hAnsi="Times New Roman" w:cs="Times New Roman"/>
          <w:i/>
          <w:iCs/>
          <w:sz w:val="24"/>
          <w:szCs w:val="24"/>
          <w:lang w:val="en-US"/>
        </w:rPr>
        <w:t>n</w:t>
      </w:r>
      <w:r w:rsidR="00F0204D"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 2, 2.00%).</w:t>
      </w:r>
      <w:r w:rsidR="00F61893" w:rsidRPr="00A00C50">
        <w:rPr>
          <w:rFonts w:ascii="Times New Roman" w:hAnsi="Times New Roman" w:cs="Times New Roman"/>
          <w:sz w:val="24"/>
          <w:szCs w:val="24"/>
          <w:lang w:val="en-US"/>
        </w:rPr>
        <w:t xml:space="preserve"> </w:t>
      </w:r>
      <w:r w:rsidRPr="00A00C50">
        <w:rPr>
          <w:rFonts w:ascii="Times New Roman" w:eastAsia="Times New Roman" w:hAnsi="Times New Roman" w:cs="Times New Roman"/>
          <w:color w:val="000000"/>
          <w:sz w:val="24"/>
          <w:szCs w:val="24"/>
          <w:lang w:eastAsia="en-GB"/>
        </w:rPr>
        <w:t xml:space="preserve">We implemented a version of the </w:t>
      </w:r>
      <w:r w:rsidRPr="00A00C50">
        <w:rPr>
          <w:rFonts w:ascii="Times New Roman" w:hAnsi="Times New Roman" w:cs="Times New Roman"/>
          <w:sz w:val="24"/>
          <w:szCs w:val="24"/>
          <w:lang w:val="en-US"/>
        </w:rPr>
        <w:t>Eriksen Flanker Task (Eriksen &amp; Eriksen, 1974) that included explicit trial</w:t>
      </w:r>
      <w:r w:rsidR="00F0204D" w:rsidRPr="00A00C50">
        <w:rPr>
          <w:rFonts w:ascii="Times New Roman" w:hAnsi="Times New Roman" w:cs="Times New Roman"/>
          <w:sz w:val="24"/>
          <w:szCs w:val="24"/>
          <w:lang w:val="en-US"/>
        </w:rPr>
        <w:t>-</w:t>
      </w:r>
      <w:r w:rsidRPr="00A00C50">
        <w:rPr>
          <w:rFonts w:ascii="Times New Roman" w:hAnsi="Times New Roman" w:cs="Times New Roman"/>
          <w:sz w:val="24"/>
          <w:szCs w:val="24"/>
          <w:lang w:val="en-US"/>
        </w:rPr>
        <w:t>wise feedback while EEG was recorded (Llerena et al., 2016)</w:t>
      </w:r>
      <w:r w:rsidRPr="00A00C50">
        <w:rPr>
          <w:rStyle w:val="FootnoteReference"/>
          <w:rFonts w:ascii="Times New Roman" w:hAnsi="Times New Roman" w:cs="Times New Roman"/>
          <w:sz w:val="24"/>
          <w:szCs w:val="24"/>
          <w:lang w:val="en-US"/>
        </w:rPr>
        <w:footnoteReference w:id="4"/>
      </w:r>
      <w:r w:rsidRPr="00A00C50">
        <w:rPr>
          <w:rFonts w:ascii="Times New Roman" w:hAnsi="Times New Roman" w:cs="Times New Roman"/>
          <w:sz w:val="24"/>
          <w:szCs w:val="24"/>
          <w:lang w:val="en-US"/>
        </w:rPr>
        <w:t>. Finally</w:t>
      </w:r>
      <w:r w:rsidRPr="00A00C50">
        <w:rPr>
          <w:rFonts w:ascii="Times New Roman" w:eastAsia="Times New Roman" w:hAnsi="Times New Roman" w:cs="Times New Roman"/>
          <w:color w:val="000000"/>
          <w:sz w:val="24"/>
          <w:szCs w:val="24"/>
          <w:lang w:eastAsia="en-GB"/>
        </w:rPr>
        <w:t xml:space="preserve">, we administered </w:t>
      </w:r>
      <w:r w:rsidRPr="00A00C50">
        <w:rPr>
          <w:rFonts w:ascii="Times New Roman" w:hAnsi="Times New Roman" w:cs="Times New Roman"/>
          <w:sz w:val="24"/>
          <w:szCs w:val="24"/>
          <w:lang w:val="en-US"/>
        </w:rPr>
        <w:t xml:space="preserve">the NARQ at the end of the session and nested it withing a larger questionnaire battery to </w:t>
      </w:r>
      <w:r w:rsidR="00F0204D" w:rsidRPr="00A00C50">
        <w:rPr>
          <w:rFonts w:ascii="Times New Roman" w:hAnsi="Times New Roman" w:cs="Times New Roman"/>
          <w:sz w:val="24"/>
          <w:szCs w:val="24"/>
          <w:lang w:val="en-US"/>
        </w:rPr>
        <w:t xml:space="preserve">conceal </w:t>
      </w:r>
      <w:r w:rsidRPr="00A00C50">
        <w:rPr>
          <w:rFonts w:ascii="Times New Roman" w:hAnsi="Times New Roman" w:cs="Times New Roman"/>
          <w:sz w:val="24"/>
          <w:szCs w:val="24"/>
          <w:lang w:val="en-US"/>
        </w:rPr>
        <w:t xml:space="preserve">the study’s </w:t>
      </w:r>
      <w:r w:rsidR="00F0204D" w:rsidRPr="00A00C50">
        <w:rPr>
          <w:rFonts w:ascii="Times New Roman" w:hAnsi="Times New Roman" w:cs="Times New Roman"/>
          <w:sz w:val="24"/>
          <w:szCs w:val="24"/>
          <w:lang w:val="en-US"/>
        </w:rPr>
        <w:t>purpose</w:t>
      </w:r>
      <w:r w:rsidRPr="00A00C50">
        <w:rPr>
          <w:rFonts w:ascii="Times New Roman" w:hAnsi="Times New Roman" w:cs="Times New Roman"/>
          <w:sz w:val="24"/>
          <w:szCs w:val="24"/>
          <w:lang w:val="en-US"/>
        </w:rPr>
        <w:t xml:space="preserve">. </w:t>
      </w:r>
    </w:p>
    <w:p w14:paraId="2DC0C4B5"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Eriksen Flanker Task</w:t>
      </w:r>
    </w:p>
    <w:p w14:paraId="583565FD" w14:textId="11F8160E" w:rsidR="002E5B49" w:rsidRPr="00A00C50" w:rsidRDefault="00DA0414" w:rsidP="00E775BE">
      <w:pPr>
        <w:spacing w:after="0" w:line="480" w:lineRule="exact"/>
        <w:ind w:firstLine="720"/>
        <w:contextualSpacing/>
        <w:rPr>
          <w:rFonts w:ascii="Times New Roman" w:hAnsi="Times New Roman" w:cs="Times New Roman"/>
          <w:sz w:val="24"/>
          <w:szCs w:val="24"/>
          <w:lang w:val="en-US"/>
        </w:rPr>
      </w:pPr>
      <w:r w:rsidRPr="00A00C50">
        <w:rPr>
          <w:rFonts w:ascii="Times New Roman" w:hAnsi="Times New Roman" w:cs="Times New Roman"/>
          <w:sz w:val="24"/>
          <w:szCs w:val="24"/>
        </w:rPr>
        <w:t xml:space="preserve">The Eriksen Flanker Task was identical to that </w:t>
      </w:r>
      <w:r w:rsidR="00F0204D" w:rsidRPr="00A00C50">
        <w:rPr>
          <w:rFonts w:ascii="Times New Roman" w:hAnsi="Times New Roman" w:cs="Times New Roman"/>
          <w:sz w:val="24"/>
          <w:szCs w:val="24"/>
        </w:rPr>
        <w:t>of</w:t>
      </w:r>
      <w:r w:rsidRPr="00A00C50">
        <w:rPr>
          <w:rFonts w:ascii="Times New Roman" w:hAnsi="Times New Roman" w:cs="Times New Roman"/>
          <w:sz w:val="24"/>
          <w:szCs w:val="24"/>
        </w:rPr>
        <w:t xml:space="preserve"> Study 1, with the exception that participants received accuracy feedback on each trial (“Correct” or “Incorrect”). In one condition, they were </w:t>
      </w:r>
      <w:r w:rsidR="008B0BC5">
        <w:rPr>
          <w:rFonts w:ascii="Times New Roman" w:hAnsi="Times New Roman" w:cs="Times New Roman"/>
          <w:sz w:val="24"/>
          <w:szCs w:val="24"/>
        </w:rPr>
        <w:t>informed</w:t>
      </w:r>
      <w:r w:rsidR="008B0BC5" w:rsidRPr="00A00C50">
        <w:rPr>
          <w:rFonts w:ascii="Times New Roman" w:hAnsi="Times New Roman" w:cs="Times New Roman"/>
          <w:sz w:val="24"/>
          <w:szCs w:val="24"/>
        </w:rPr>
        <w:t xml:space="preserve"> </w:t>
      </w:r>
      <w:r w:rsidR="00F0204D" w:rsidRPr="00A00C50">
        <w:rPr>
          <w:rFonts w:ascii="Times New Roman" w:hAnsi="Times New Roman" w:cs="Times New Roman"/>
          <w:sz w:val="24"/>
          <w:szCs w:val="24"/>
        </w:rPr>
        <w:t>that</w:t>
      </w:r>
      <w:r w:rsidRPr="00A00C50">
        <w:rPr>
          <w:rFonts w:ascii="Times New Roman" w:hAnsi="Times New Roman" w:cs="Times New Roman"/>
          <w:sz w:val="24"/>
          <w:szCs w:val="24"/>
        </w:rPr>
        <w:t xml:space="preserve"> the feedback was generated by two researchers in another room and displayed in a handwriting-style font (‘Shorelines Script Bold’). In the other condition,</w:t>
      </w:r>
      <w:r w:rsidR="008B0BC5">
        <w:rPr>
          <w:rFonts w:ascii="Times New Roman" w:hAnsi="Times New Roman" w:cs="Times New Roman"/>
          <w:sz w:val="24"/>
          <w:szCs w:val="24"/>
        </w:rPr>
        <w:t xml:space="preserve"> they were informed that the</w:t>
      </w:r>
      <w:r w:rsidRPr="00A00C50">
        <w:rPr>
          <w:rFonts w:ascii="Times New Roman" w:hAnsi="Times New Roman" w:cs="Times New Roman"/>
          <w:sz w:val="24"/>
          <w:szCs w:val="24"/>
        </w:rPr>
        <w:t xml:space="preserve"> feedback was computer generated and shown in Arial</w:t>
      </w:r>
      <w:r w:rsidR="007C1BC1">
        <w:rPr>
          <w:rFonts w:ascii="Times New Roman" w:hAnsi="Times New Roman" w:cs="Times New Roman"/>
          <w:sz w:val="24"/>
          <w:szCs w:val="24"/>
        </w:rPr>
        <w:t>.</w:t>
      </w:r>
      <w:r w:rsidRPr="00A00C50">
        <w:rPr>
          <w:rFonts w:ascii="Times New Roman" w:hAnsi="Times New Roman" w:cs="Times New Roman"/>
          <w:sz w:val="24"/>
          <w:szCs w:val="24"/>
        </w:rPr>
        <w:t xml:space="preserve"> All other on-screen instructions</w:t>
      </w:r>
      <w:r w:rsidR="007C1BC1">
        <w:rPr>
          <w:rFonts w:ascii="Times New Roman" w:hAnsi="Times New Roman" w:cs="Times New Roman"/>
          <w:sz w:val="24"/>
          <w:szCs w:val="24"/>
        </w:rPr>
        <w:t xml:space="preserve">, </w:t>
      </w:r>
      <w:r w:rsidRPr="00A00C50">
        <w:rPr>
          <w:rFonts w:ascii="Times New Roman" w:hAnsi="Times New Roman" w:cs="Times New Roman"/>
          <w:sz w:val="24"/>
          <w:szCs w:val="24"/>
        </w:rPr>
        <w:t>presented in Open Sans</w:t>
      </w:r>
      <w:r w:rsidR="007C1BC1">
        <w:rPr>
          <w:rFonts w:ascii="Times New Roman" w:hAnsi="Times New Roman" w:cs="Times New Roman"/>
          <w:sz w:val="24"/>
          <w:szCs w:val="24"/>
        </w:rPr>
        <w:t>,</w:t>
      </w:r>
      <w:r w:rsidRPr="00A00C50">
        <w:rPr>
          <w:rFonts w:ascii="Times New Roman" w:hAnsi="Times New Roman" w:cs="Times New Roman"/>
          <w:sz w:val="24"/>
          <w:szCs w:val="24"/>
        </w:rPr>
        <w:t xml:space="preserve"> </w:t>
      </w:r>
      <w:r w:rsidR="00F0204D" w:rsidRPr="00A00C50">
        <w:rPr>
          <w:rFonts w:ascii="Times New Roman" w:hAnsi="Times New Roman" w:cs="Times New Roman"/>
          <w:sz w:val="24"/>
          <w:szCs w:val="24"/>
        </w:rPr>
        <w:t xml:space="preserve">were </w:t>
      </w:r>
      <w:r w:rsidRPr="00A00C50">
        <w:rPr>
          <w:rFonts w:ascii="Times New Roman" w:hAnsi="Times New Roman" w:cs="Times New Roman"/>
          <w:sz w:val="24"/>
          <w:szCs w:val="24"/>
        </w:rPr>
        <w:t>identical to</w:t>
      </w:r>
      <w:r w:rsidR="00F0204D" w:rsidRPr="00A00C50">
        <w:rPr>
          <w:rFonts w:ascii="Times New Roman" w:hAnsi="Times New Roman" w:cs="Times New Roman"/>
          <w:sz w:val="24"/>
          <w:szCs w:val="24"/>
        </w:rPr>
        <w:t xml:space="preserve"> those of</w:t>
      </w:r>
      <w:r w:rsidRPr="00A00C50">
        <w:rPr>
          <w:rFonts w:ascii="Times New Roman" w:hAnsi="Times New Roman" w:cs="Times New Roman"/>
          <w:sz w:val="24"/>
          <w:szCs w:val="24"/>
        </w:rPr>
        <w:t xml:space="preserve"> Study 1. </w:t>
      </w:r>
    </w:p>
    <w:p w14:paraId="5F7C3F99"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EEG Recording and Data Reduction</w:t>
      </w:r>
    </w:p>
    <w:p w14:paraId="3CA0B8CF" w14:textId="53DF4DAF" w:rsidR="002E5B49" w:rsidRPr="00A00C50" w:rsidRDefault="00DA0414" w:rsidP="00E775BE">
      <w:pPr>
        <w:spacing w:after="0" w:line="480" w:lineRule="exact"/>
        <w:ind w:firstLine="720"/>
        <w:contextualSpacing/>
        <w:rPr>
          <w:rStyle w:val="xcontentpasted0"/>
          <w:rFonts w:ascii="Times New Roman" w:hAnsi="Times New Roman" w:cs="Times New Roman"/>
          <w:color w:val="000000"/>
          <w:sz w:val="24"/>
          <w:szCs w:val="24"/>
          <w:shd w:val="clear" w:color="auto" w:fill="FFFFFF"/>
        </w:rPr>
      </w:pPr>
      <w:r w:rsidRPr="00A00C50">
        <w:rPr>
          <w:rFonts w:ascii="Times New Roman" w:hAnsi="Times New Roman" w:cs="Times New Roman"/>
          <w:sz w:val="24"/>
          <w:szCs w:val="24"/>
          <w:lang w:val="en-US"/>
        </w:rPr>
        <w:t>We used identical procedures to Study 1</w:t>
      </w:r>
      <w:r w:rsidR="00A0325F">
        <w:rPr>
          <w:rFonts w:ascii="Times New Roman" w:hAnsi="Times New Roman" w:cs="Times New Roman"/>
          <w:sz w:val="24"/>
          <w:szCs w:val="24"/>
          <w:lang w:val="en-US"/>
        </w:rPr>
        <w:t>’s</w:t>
      </w:r>
      <w:r w:rsidRPr="00A00C50">
        <w:rPr>
          <w:rFonts w:ascii="Times New Roman" w:hAnsi="Times New Roman" w:cs="Times New Roman"/>
          <w:sz w:val="24"/>
          <w:szCs w:val="24"/>
          <w:lang w:val="en-US"/>
        </w:rPr>
        <w:t xml:space="preserve">. We recorded EEG from 32 active Ag/AgCl electrodes, arranged according to the international 10-20 system. We sampled signals at 500 Hz using an </w:t>
      </w:r>
      <w:proofErr w:type="spellStart"/>
      <w:r w:rsidRPr="00A00C50">
        <w:rPr>
          <w:rFonts w:ascii="Times New Roman" w:hAnsi="Times New Roman" w:cs="Times New Roman"/>
          <w:sz w:val="24"/>
          <w:szCs w:val="24"/>
          <w:lang w:val="en-US"/>
        </w:rPr>
        <w:t>ActiChamp</w:t>
      </w:r>
      <w:proofErr w:type="spellEnd"/>
      <w:r w:rsidRPr="00A00C50">
        <w:rPr>
          <w:rFonts w:ascii="Times New Roman" w:hAnsi="Times New Roman" w:cs="Times New Roman"/>
          <w:sz w:val="24"/>
          <w:szCs w:val="24"/>
          <w:lang w:val="en-US"/>
        </w:rPr>
        <w:t xml:space="preserve"> amplifier, with FCz and Cz serving as the ground and reference respectively. Further, we kept electrode impedances below 10 </w:t>
      </w:r>
      <w:r w:rsidRPr="00A00C50">
        <w:rPr>
          <w:rFonts w:ascii="Times New Roman" w:hAnsi="Times New Roman" w:cs="Times New Roman"/>
          <w:color w:val="000000"/>
          <w:sz w:val="24"/>
          <w:szCs w:val="24"/>
          <w:shd w:val="clear" w:color="auto" w:fill="FFFFFF"/>
        </w:rPr>
        <w:t>k</w:t>
      </w:r>
      <w:r w:rsidRPr="00A00C50">
        <w:rPr>
          <w:rStyle w:val="xcontentpasted0"/>
          <w:rFonts w:ascii="Times New Roman" w:hAnsi="Times New Roman" w:cs="Times New Roman"/>
          <w:color w:val="000000"/>
          <w:sz w:val="24"/>
          <w:szCs w:val="24"/>
          <w:shd w:val="clear" w:color="auto" w:fill="FFFFFF"/>
        </w:rPr>
        <w:t xml:space="preserve">Ω. </w:t>
      </w:r>
    </w:p>
    <w:p w14:paraId="106DBD95" w14:textId="3E20FCCD" w:rsidR="002E5B49" w:rsidRPr="00A00C50" w:rsidRDefault="00DA0414" w:rsidP="00E775BE">
      <w:pPr>
        <w:spacing w:after="0" w:line="480" w:lineRule="exact"/>
        <w:ind w:firstLine="720"/>
        <w:contextualSpacing/>
        <w:rPr>
          <w:rFonts w:ascii="Times New Roman" w:hAnsi="Times New Roman" w:cs="Times New Roman"/>
          <w:sz w:val="24"/>
          <w:szCs w:val="24"/>
        </w:rPr>
      </w:pPr>
      <w:r w:rsidRPr="00A00C50">
        <w:rPr>
          <w:rFonts w:ascii="Times New Roman" w:hAnsi="Times New Roman" w:cs="Times New Roman"/>
          <w:sz w:val="24"/>
          <w:szCs w:val="24"/>
          <w:lang w:val="en-US"/>
        </w:rPr>
        <w:t xml:space="preserve">We preprocessed EEG data in Python 3.12.2 4, using MNE 1.8.0. First, we </w:t>
      </w:r>
      <w:proofErr w:type="spellStart"/>
      <w:r w:rsidRPr="00A00C50">
        <w:rPr>
          <w:rFonts w:ascii="Times New Roman" w:hAnsi="Times New Roman" w:cs="Times New Roman"/>
          <w:sz w:val="24"/>
          <w:szCs w:val="24"/>
          <w:lang w:val="en-US"/>
        </w:rPr>
        <w:t>downsampled</w:t>
      </w:r>
      <w:proofErr w:type="spellEnd"/>
      <w:r w:rsidRPr="00A00C50">
        <w:rPr>
          <w:rFonts w:ascii="Times New Roman" w:hAnsi="Times New Roman" w:cs="Times New Roman"/>
          <w:sz w:val="24"/>
          <w:szCs w:val="24"/>
          <w:lang w:val="en-US"/>
        </w:rPr>
        <w:t xml:space="preserve"> the data to 250 Hz, reference them to the average of the mastoids (TP9 and TP10), and bandpass filtered them between 0.1 – 30 Hz. We </w:t>
      </w:r>
      <w:r w:rsidR="00A0325F">
        <w:rPr>
          <w:rFonts w:ascii="Times New Roman" w:hAnsi="Times New Roman" w:cs="Times New Roman"/>
          <w:sz w:val="24"/>
          <w:szCs w:val="24"/>
          <w:lang w:val="en-US"/>
        </w:rPr>
        <w:t>implemented</w:t>
      </w:r>
      <w:r w:rsidR="00A0325F" w:rsidRPr="00A00C50">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 xml:space="preserve">Independent Component Analysis (Jung et al., 2000), followed by ICLabel (Pion-Tonachini et al., 2019) to identify and remove components classified as non-neural in origin. We then </w:t>
      </w:r>
      <w:proofErr w:type="spellStart"/>
      <w:r w:rsidRPr="00A00C50">
        <w:rPr>
          <w:rFonts w:ascii="Times New Roman" w:hAnsi="Times New Roman" w:cs="Times New Roman"/>
          <w:sz w:val="24"/>
          <w:szCs w:val="24"/>
          <w:lang w:val="en-US"/>
        </w:rPr>
        <w:t>epoched</w:t>
      </w:r>
      <w:proofErr w:type="spellEnd"/>
      <w:r w:rsidRPr="00A00C50">
        <w:rPr>
          <w:rFonts w:ascii="Times New Roman" w:hAnsi="Times New Roman" w:cs="Times New Roman"/>
          <w:sz w:val="24"/>
          <w:szCs w:val="24"/>
          <w:lang w:val="en-US"/>
        </w:rPr>
        <w:t xml:space="preserve"> the data to the -500 ms before to 500 ms after responses, and baseline corrected to the -400 ms to -200 </w:t>
      </w:r>
      <w:r w:rsidRPr="00A00C50">
        <w:rPr>
          <w:rFonts w:ascii="Times New Roman" w:hAnsi="Times New Roman" w:cs="Times New Roman"/>
          <w:sz w:val="24"/>
          <w:szCs w:val="24"/>
          <w:lang w:val="en-US"/>
        </w:rPr>
        <w:lastRenderedPageBreak/>
        <w:t xml:space="preserve">before each response. We excluded epochs with voltage differences of </w:t>
      </w:r>
      <w:r w:rsidRPr="00A00C50">
        <w:rPr>
          <w:rFonts w:ascii="Times New Roman" w:hAnsi="Times New Roman" w:cs="Times New Roman"/>
          <w:sz w:val="24"/>
          <w:szCs w:val="24"/>
          <w:lang w:val="en-US"/>
        </w:rPr>
        <w:sym w:font="Symbol" w:char="F0B1"/>
      </w:r>
      <w:r w:rsidRPr="00A00C50">
        <w:rPr>
          <w:rFonts w:ascii="Times New Roman" w:hAnsi="Times New Roman" w:cs="Times New Roman"/>
          <w:sz w:val="24"/>
          <w:szCs w:val="24"/>
          <w:lang w:val="en-US"/>
        </w:rPr>
        <w:t>200</w:t>
      </w:r>
      <w:r w:rsidRPr="00A00C50">
        <w:rPr>
          <w:rFonts w:ascii="Times New Roman" w:hAnsi="Times New Roman" w:cs="Times New Roman"/>
          <w:sz w:val="24"/>
          <w:szCs w:val="24"/>
          <w:lang w:val="en-US"/>
        </w:rPr>
        <w:sym w:font="Symbol" w:char="F06D"/>
      </w:r>
      <w:r w:rsidRPr="00A00C50">
        <w:rPr>
          <w:rFonts w:ascii="Times New Roman" w:hAnsi="Times New Roman" w:cs="Times New Roman"/>
          <w:sz w:val="24"/>
          <w:szCs w:val="24"/>
          <w:lang w:val="en-US"/>
        </w:rPr>
        <w:t xml:space="preserve">V from further analysis. </w:t>
      </w:r>
      <w:r w:rsidR="00B81BDA" w:rsidRPr="00A00C50">
        <w:rPr>
          <w:rFonts w:ascii="Times New Roman" w:hAnsi="Times New Roman" w:cs="Times New Roman"/>
          <w:sz w:val="24"/>
          <w:szCs w:val="24"/>
          <w:lang w:val="en-US"/>
        </w:rPr>
        <w:t>Afterwards, we</w:t>
      </w:r>
      <w:r w:rsidRPr="00A00C50">
        <w:rPr>
          <w:rFonts w:ascii="Times New Roman" w:hAnsi="Times New Roman" w:cs="Times New Roman"/>
          <w:sz w:val="24"/>
          <w:szCs w:val="24"/>
          <w:lang w:val="en-US"/>
        </w:rPr>
        <w:t xml:space="preserve"> averaged retained epochs for correct and incorrect responses. </w:t>
      </w:r>
    </w:p>
    <w:p w14:paraId="052F82AF" w14:textId="42741378" w:rsidR="002E5B49" w:rsidRPr="00A00C50" w:rsidRDefault="00DA0414" w:rsidP="00E775BE">
      <w:pPr>
        <w:spacing w:after="0" w:line="480" w:lineRule="exact"/>
        <w:ind w:firstLine="720"/>
        <w:contextualSpacing/>
        <w:rPr>
          <w:rFonts w:ascii="Times New Roman" w:hAnsi="Times New Roman" w:cs="Times New Roman"/>
          <w:sz w:val="24"/>
          <w:szCs w:val="24"/>
          <w:lang w:val="en-US"/>
        </w:rPr>
      </w:pPr>
      <w:r w:rsidRPr="00A00C50">
        <w:rPr>
          <w:rFonts w:ascii="Times New Roman" w:hAnsi="Times New Roman" w:cs="Times New Roman"/>
          <w:sz w:val="24"/>
          <w:szCs w:val="24"/>
        </w:rPr>
        <w:t>Retained participants had between 216 and 304 trials (</w:t>
      </w:r>
      <w:r w:rsidRPr="00A00C50">
        <w:rPr>
          <w:rFonts w:ascii="Times New Roman" w:hAnsi="Times New Roman" w:cs="Times New Roman"/>
          <w:i/>
          <w:iCs/>
          <w:sz w:val="24"/>
          <w:szCs w:val="24"/>
        </w:rPr>
        <w:t>M</w:t>
      </w:r>
      <w:r w:rsidRPr="00A00C50">
        <w:rPr>
          <w:rFonts w:ascii="Times New Roman" w:hAnsi="Times New Roman" w:cs="Times New Roman"/>
          <w:sz w:val="24"/>
          <w:szCs w:val="24"/>
        </w:rPr>
        <w:t> = 283.00, </w:t>
      </w:r>
      <w:r w:rsidRPr="00A00C50">
        <w:rPr>
          <w:rFonts w:ascii="Times New Roman" w:hAnsi="Times New Roman" w:cs="Times New Roman"/>
          <w:i/>
          <w:iCs/>
          <w:sz w:val="24"/>
          <w:szCs w:val="24"/>
        </w:rPr>
        <w:t>SD</w:t>
      </w:r>
      <w:r w:rsidRPr="00A00C50">
        <w:rPr>
          <w:rFonts w:ascii="Times New Roman" w:hAnsi="Times New Roman" w:cs="Times New Roman"/>
          <w:sz w:val="24"/>
          <w:szCs w:val="24"/>
        </w:rPr>
        <w:t> = 34.08) across both trial types (correct + incorrect). The number of correct trials ranged from 206 to 298 (</w:t>
      </w:r>
      <w:r w:rsidRPr="00A00C50">
        <w:rPr>
          <w:rFonts w:ascii="Times New Roman" w:hAnsi="Times New Roman" w:cs="Times New Roman"/>
          <w:i/>
          <w:iCs/>
          <w:sz w:val="24"/>
          <w:szCs w:val="24"/>
        </w:rPr>
        <w:t>M</w:t>
      </w:r>
      <w:r w:rsidRPr="00A00C50">
        <w:rPr>
          <w:rFonts w:ascii="Times New Roman" w:hAnsi="Times New Roman" w:cs="Times New Roman"/>
          <w:sz w:val="24"/>
          <w:szCs w:val="24"/>
        </w:rPr>
        <w:t> = 267.88, </w:t>
      </w:r>
      <w:r w:rsidRPr="00A00C50">
        <w:rPr>
          <w:rFonts w:ascii="Times New Roman" w:hAnsi="Times New Roman" w:cs="Times New Roman"/>
          <w:i/>
          <w:iCs/>
          <w:sz w:val="24"/>
          <w:szCs w:val="24"/>
        </w:rPr>
        <w:t>SD</w:t>
      </w:r>
      <w:r w:rsidRPr="00A00C50">
        <w:rPr>
          <w:rFonts w:ascii="Times New Roman" w:hAnsi="Times New Roman" w:cs="Times New Roman"/>
          <w:sz w:val="24"/>
          <w:szCs w:val="24"/>
        </w:rPr>
        <w:t> = 34.17), and the number of incorrect trials ranged from 6 to 87 (</w:t>
      </w:r>
      <w:r w:rsidRPr="00A00C50">
        <w:rPr>
          <w:rFonts w:ascii="Times New Roman" w:hAnsi="Times New Roman" w:cs="Times New Roman"/>
          <w:i/>
          <w:iCs/>
          <w:sz w:val="24"/>
          <w:szCs w:val="24"/>
        </w:rPr>
        <w:t>M</w:t>
      </w:r>
      <w:r w:rsidRPr="00A00C50">
        <w:rPr>
          <w:rFonts w:ascii="Times New Roman" w:hAnsi="Times New Roman" w:cs="Times New Roman"/>
          <w:sz w:val="24"/>
          <w:szCs w:val="24"/>
        </w:rPr>
        <w:t> = 15.12, </w:t>
      </w:r>
      <w:r w:rsidRPr="00A00C50">
        <w:rPr>
          <w:rFonts w:ascii="Times New Roman" w:hAnsi="Times New Roman" w:cs="Times New Roman"/>
          <w:i/>
          <w:iCs/>
          <w:sz w:val="24"/>
          <w:szCs w:val="24"/>
        </w:rPr>
        <w:t>SD</w:t>
      </w:r>
      <w:r w:rsidRPr="00A00C50">
        <w:rPr>
          <w:rFonts w:ascii="Times New Roman" w:hAnsi="Times New Roman" w:cs="Times New Roman"/>
          <w:sz w:val="24"/>
          <w:szCs w:val="24"/>
        </w:rPr>
        <w:t> = 13.92).</w:t>
      </w:r>
      <w:r w:rsidRPr="00A00C50">
        <w:rPr>
          <w:rFonts w:ascii="Times New Roman" w:hAnsi="Times New Roman" w:cs="Times New Roman"/>
          <w:sz w:val="24"/>
          <w:szCs w:val="24"/>
          <w:lang w:val="en-US"/>
        </w:rPr>
        <w:t xml:space="preserve"> As in Study 1</w:t>
      </w:r>
      <w:r w:rsidR="000B7A79" w:rsidRPr="00A00C50">
        <w:rPr>
          <w:rFonts w:ascii="Times New Roman" w:hAnsi="Times New Roman" w:cs="Times New Roman"/>
          <w:sz w:val="24"/>
          <w:szCs w:val="24"/>
          <w:lang w:val="en-US"/>
        </w:rPr>
        <w:t>,</w:t>
      </w:r>
      <w:r w:rsidRPr="00A00C50">
        <w:rPr>
          <w:rFonts w:ascii="Times New Roman" w:hAnsi="Times New Roman" w:cs="Times New Roman"/>
          <w:sz w:val="24"/>
          <w:szCs w:val="24"/>
          <w:lang w:val="en-US"/>
        </w:rPr>
        <w:t xml:space="preserve"> we estimated the ERN using the mean amplitude 0 – 50 ms post-response for both incorrect (ERN) and correct (CRN) responses. We also created a difference wave (incorrect – correct) to estimate the ΔERN and a residualized ERN/CRN. </w:t>
      </w:r>
    </w:p>
    <w:p w14:paraId="0AB516B8" w14:textId="77777777" w:rsidR="002E5B49" w:rsidRPr="00A00C50" w:rsidRDefault="00DA0414" w:rsidP="00E775BE">
      <w:pPr>
        <w:spacing w:after="0"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Narcissistic Admiration and Rivalry Questionnaire</w:t>
      </w:r>
    </w:p>
    <w:p w14:paraId="60354B96" w14:textId="49B1EA9E" w:rsidR="002E5B49" w:rsidRPr="00A00C50" w:rsidRDefault="00DA0414" w:rsidP="00E775BE">
      <w:pPr>
        <w:spacing w:after="0" w:line="480" w:lineRule="exact"/>
        <w:contextualSpacing/>
        <w:rPr>
          <w:rFonts w:ascii="Times New Roman" w:hAnsi="Times New Roman" w:cs="Times New Roman"/>
          <w:sz w:val="24"/>
          <w:szCs w:val="24"/>
          <w:lang w:val="en-US"/>
        </w:rPr>
      </w:pPr>
      <w:r w:rsidRPr="00A00C50">
        <w:rPr>
          <w:rFonts w:ascii="Times New Roman" w:hAnsi="Times New Roman" w:cs="Times New Roman"/>
          <w:b/>
          <w:bCs/>
          <w:i/>
          <w:iCs/>
          <w:sz w:val="24"/>
          <w:szCs w:val="24"/>
          <w:lang w:val="en-US"/>
        </w:rPr>
        <w:tab/>
      </w:r>
      <w:r w:rsidRPr="00A00C50">
        <w:rPr>
          <w:rFonts w:ascii="Times New Roman" w:hAnsi="Times New Roman" w:cs="Times New Roman"/>
          <w:sz w:val="24"/>
          <w:szCs w:val="24"/>
          <w:lang w:val="en-US"/>
        </w:rPr>
        <w:t>The average score on</w:t>
      </w:r>
      <w:r w:rsidR="000B7A79" w:rsidRPr="00A00C50">
        <w:rPr>
          <w:rFonts w:ascii="Times New Roman" w:hAnsi="Times New Roman" w:cs="Times New Roman"/>
          <w:sz w:val="24"/>
          <w:szCs w:val="24"/>
          <w:lang w:val="en-US"/>
        </w:rPr>
        <w:t xml:space="preserve"> NARQ’s </w:t>
      </w:r>
      <w:r w:rsidRPr="00A00C50">
        <w:rPr>
          <w:rFonts w:ascii="Times New Roman" w:hAnsi="Times New Roman" w:cs="Times New Roman"/>
          <w:sz w:val="24"/>
          <w:szCs w:val="24"/>
          <w:lang w:val="en-US"/>
        </w:rPr>
        <w:t>admiration subscale ranged from 1.00 to 4.67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xml:space="preserve"> = 2.62,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 0.79, α = .84), and the average score on the rivalry subscale ranged from 1.00 to 4.56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xml:space="preserve"> = 2.35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 0.68, α =.73). Average composite scores ranged from 1.00 to 4.06 (</w:t>
      </w:r>
      <w:r w:rsidRPr="00A00C50">
        <w:rPr>
          <w:rFonts w:ascii="Times New Roman" w:hAnsi="Times New Roman" w:cs="Times New Roman"/>
          <w:i/>
          <w:iCs/>
          <w:sz w:val="24"/>
          <w:szCs w:val="24"/>
          <w:lang w:val="en-US"/>
        </w:rPr>
        <w:t>M</w:t>
      </w:r>
      <w:r w:rsidRPr="00A00C50">
        <w:rPr>
          <w:rFonts w:ascii="Times New Roman" w:hAnsi="Times New Roman" w:cs="Times New Roman"/>
          <w:sz w:val="24"/>
          <w:szCs w:val="24"/>
          <w:lang w:val="en-US"/>
        </w:rPr>
        <w:t xml:space="preserve"> = 2.48, </w:t>
      </w:r>
      <w:r w:rsidRPr="00A00C50">
        <w:rPr>
          <w:rFonts w:ascii="Times New Roman" w:hAnsi="Times New Roman" w:cs="Times New Roman"/>
          <w:i/>
          <w:iCs/>
          <w:sz w:val="24"/>
          <w:szCs w:val="24"/>
          <w:lang w:val="en-US"/>
        </w:rPr>
        <w:t>SD</w:t>
      </w:r>
      <w:r w:rsidRPr="00A00C50">
        <w:rPr>
          <w:rFonts w:ascii="Times New Roman" w:hAnsi="Times New Roman" w:cs="Times New Roman"/>
          <w:sz w:val="24"/>
          <w:szCs w:val="24"/>
          <w:lang w:val="en-US"/>
        </w:rPr>
        <w:t xml:space="preserve"> = 0.68, α = .87).</w:t>
      </w:r>
    </w:p>
    <w:p w14:paraId="35291F27" w14:textId="77777777" w:rsidR="002E5B49" w:rsidRPr="00A00C50" w:rsidRDefault="00DA0414" w:rsidP="00E775BE">
      <w:pPr>
        <w:spacing w:after="0" w:line="480" w:lineRule="exact"/>
        <w:contextualSpacing/>
        <w:rPr>
          <w:rFonts w:ascii="Times New Roman" w:hAnsi="Times New Roman" w:cs="Times New Roman"/>
          <w:b/>
          <w:bCs/>
          <w:sz w:val="24"/>
          <w:szCs w:val="24"/>
        </w:rPr>
      </w:pPr>
      <w:r w:rsidRPr="00A00C50">
        <w:rPr>
          <w:rFonts w:ascii="Times New Roman" w:hAnsi="Times New Roman" w:cs="Times New Roman"/>
          <w:b/>
          <w:bCs/>
          <w:sz w:val="24"/>
          <w:szCs w:val="24"/>
        </w:rPr>
        <w:t>Results</w:t>
      </w:r>
    </w:p>
    <w:p w14:paraId="059CEDD1" w14:textId="77777777" w:rsidR="002E5B49" w:rsidRPr="00A00C50" w:rsidRDefault="00DA0414" w:rsidP="00E775BE">
      <w:pPr>
        <w:spacing w:after="0" w:line="480" w:lineRule="exact"/>
        <w:contextualSpacing/>
        <w:rPr>
          <w:rFonts w:ascii="Times New Roman" w:hAnsi="Times New Roman" w:cs="Times New Roman"/>
          <w:b/>
          <w:bCs/>
          <w:i/>
          <w:iCs/>
          <w:sz w:val="24"/>
          <w:szCs w:val="24"/>
        </w:rPr>
      </w:pPr>
      <w:r w:rsidRPr="00A00C50">
        <w:rPr>
          <w:rFonts w:ascii="Times New Roman" w:hAnsi="Times New Roman" w:cs="Times New Roman"/>
          <w:b/>
          <w:bCs/>
          <w:i/>
          <w:iCs/>
          <w:sz w:val="24"/>
          <w:szCs w:val="24"/>
        </w:rPr>
        <w:t>Preliminary Analyses</w:t>
      </w:r>
    </w:p>
    <w:p w14:paraId="705C2BD0" w14:textId="4258CB26" w:rsidR="002E5B49" w:rsidRPr="00A00C50" w:rsidRDefault="00DA0414" w:rsidP="00E775BE">
      <w:pPr>
        <w:spacing w:after="0" w:line="480" w:lineRule="exact"/>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ab/>
        <w:t>First, we conducted a 2 (Site: Cz, Fz) × 2 (Response: correct, error) within-subjects A</w:t>
      </w:r>
      <w:r w:rsidR="009D363D">
        <w:rPr>
          <w:rFonts w:ascii="Times New Roman" w:hAnsi="Times New Roman" w:cs="Times New Roman"/>
          <w:color w:val="000000" w:themeColor="text1"/>
          <w:sz w:val="24"/>
          <w:szCs w:val="24"/>
          <w:lang w:val="en-US"/>
        </w:rPr>
        <w:t>NO</w:t>
      </w:r>
      <w:r w:rsidRPr="00A00C50">
        <w:rPr>
          <w:rFonts w:ascii="Times New Roman" w:hAnsi="Times New Roman" w:cs="Times New Roman"/>
          <w:color w:val="000000" w:themeColor="text1"/>
          <w:sz w:val="24"/>
          <w:szCs w:val="24"/>
          <w:lang w:val="en-US"/>
        </w:rPr>
        <w:t>V</w:t>
      </w:r>
      <w:r w:rsidR="009D363D">
        <w:rPr>
          <w:rFonts w:ascii="Times New Roman" w:hAnsi="Times New Roman" w:cs="Times New Roman"/>
          <w:color w:val="000000" w:themeColor="text1"/>
          <w:sz w:val="24"/>
          <w:szCs w:val="24"/>
          <w:lang w:val="en-US"/>
        </w:rPr>
        <w:t>A</w:t>
      </w:r>
      <w:r w:rsidRPr="00A00C50">
        <w:rPr>
          <w:rFonts w:ascii="Times New Roman" w:hAnsi="Times New Roman" w:cs="Times New Roman"/>
          <w:color w:val="000000" w:themeColor="text1"/>
          <w:sz w:val="24"/>
          <w:szCs w:val="24"/>
          <w:lang w:val="en-US"/>
        </w:rPr>
        <w:t xml:space="preserve"> to examine brain activity 0 to 50 ms post-response. We obtained a main effect of response: Error responses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-2.16 μV, </w:t>
      </w:r>
      <w:r w:rsidRPr="00A00C50">
        <w:rPr>
          <w:rFonts w:ascii="Times New Roman" w:hAnsi="Times New Roman" w:cs="Times New Roman"/>
          <w:i/>
          <w:iCs/>
          <w:color w:val="000000" w:themeColor="text1"/>
          <w:sz w:val="24"/>
          <w:szCs w:val="24"/>
          <w:lang w:val="en-US"/>
        </w:rPr>
        <w:t>SE</w:t>
      </w:r>
      <w:r w:rsidRPr="00A00C50">
        <w:rPr>
          <w:rFonts w:ascii="Times New Roman" w:hAnsi="Times New Roman" w:cs="Times New Roman"/>
          <w:color w:val="000000" w:themeColor="text1"/>
          <w:sz w:val="24"/>
          <w:szCs w:val="24"/>
          <w:lang w:val="en-US"/>
        </w:rPr>
        <w:t xml:space="preserve"> =.92) were more negative than correct responses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1.57 μV, </w:t>
      </w:r>
      <w:r w:rsidRPr="00A00C50">
        <w:rPr>
          <w:rFonts w:ascii="Times New Roman" w:hAnsi="Times New Roman" w:cs="Times New Roman"/>
          <w:i/>
          <w:iCs/>
          <w:color w:val="000000" w:themeColor="text1"/>
          <w:sz w:val="24"/>
          <w:szCs w:val="24"/>
          <w:lang w:val="en-US"/>
        </w:rPr>
        <w:t>SE</w:t>
      </w:r>
      <w:r w:rsidRPr="00A00C50">
        <w:rPr>
          <w:rFonts w:ascii="Times New Roman" w:hAnsi="Times New Roman" w:cs="Times New Roman"/>
          <w:color w:val="000000" w:themeColor="text1"/>
          <w:sz w:val="24"/>
          <w:szCs w:val="24"/>
          <w:lang w:val="en-US"/>
        </w:rPr>
        <w:t xml:space="preserve"> = .46),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49) = 20.93,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&lt; .001, partial η</w:t>
      </w:r>
      <w:r w:rsidRPr="00A00C50">
        <w:rPr>
          <w:rFonts w:ascii="Times New Roman" w:hAnsi="Times New Roman" w:cs="Times New Roman"/>
          <w:color w:val="000000" w:themeColor="text1"/>
          <w:sz w:val="24"/>
          <w:szCs w:val="24"/>
          <w:vertAlign w:val="superscript"/>
          <w:lang w:val="en-US"/>
        </w:rPr>
        <w:t>2</w:t>
      </w:r>
      <w:r w:rsidRPr="00A00C50">
        <w:rPr>
          <w:rFonts w:ascii="Times New Roman" w:hAnsi="Times New Roman" w:cs="Times New Roman"/>
          <w:color w:val="000000" w:themeColor="text1"/>
          <w:sz w:val="24"/>
          <w:szCs w:val="24"/>
          <w:lang w:val="en-US"/>
        </w:rPr>
        <w:t xml:space="preserve"> = .299. Also, </w:t>
      </w:r>
      <w:r w:rsidR="00BE28D4">
        <w:rPr>
          <w:rFonts w:ascii="Times New Roman" w:hAnsi="Times New Roman" w:cs="Times New Roman"/>
          <w:color w:val="000000" w:themeColor="text1"/>
          <w:sz w:val="24"/>
          <w:szCs w:val="24"/>
          <w:lang w:val="en-US"/>
        </w:rPr>
        <w:t xml:space="preserve">we obtained a main effect of site: </w:t>
      </w:r>
      <w:r w:rsidRPr="00A00C50">
        <w:rPr>
          <w:rFonts w:ascii="Times New Roman" w:hAnsi="Times New Roman" w:cs="Times New Roman"/>
          <w:color w:val="000000" w:themeColor="text1"/>
          <w:sz w:val="24"/>
          <w:szCs w:val="24"/>
          <w:lang w:val="en-US"/>
        </w:rPr>
        <w:t>responses were more negative at Fz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-1.21 μV, </w:t>
      </w:r>
      <w:r w:rsidRPr="00A00C50">
        <w:rPr>
          <w:rFonts w:ascii="Times New Roman" w:hAnsi="Times New Roman" w:cs="Times New Roman"/>
          <w:i/>
          <w:iCs/>
          <w:color w:val="000000" w:themeColor="text1"/>
          <w:sz w:val="24"/>
          <w:szCs w:val="24"/>
          <w:lang w:val="en-US"/>
        </w:rPr>
        <w:t>SE</w:t>
      </w:r>
      <w:r w:rsidRPr="00A00C50">
        <w:rPr>
          <w:rFonts w:ascii="Times New Roman" w:hAnsi="Times New Roman" w:cs="Times New Roman"/>
          <w:color w:val="000000" w:themeColor="text1"/>
          <w:sz w:val="24"/>
          <w:szCs w:val="24"/>
          <w:lang w:val="en-US"/>
        </w:rPr>
        <w:t xml:space="preserve"> = .58) than at Cz (</w:t>
      </w:r>
      <w:r w:rsidRPr="00A00C50">
        <w:rPr>
          <w:rFonts w:ascii="Times New Roman" w:hAnsi="Times New Roman" w:cs="Times New Roman"/>
          <w:i/>
          <w:iCs/>
          <w:color w:val="000000" w:themeColor="text1"/>
          <w:sz w:val="24"/>
          <w:szCs w:val="24"/>
          <w:lang w:val="en-US"/>
        </w:rPr>
        <w:t>M</w:t>
      </w:r>
      <w:r w:rsidRPr="00A00C50">
        <w:rPr>
          <w:rFonts w:ascii="Times New Roman" w:hAnsi="Times New Roman" w:cs="Times New Roman"/>
          <w:color w:val="000000" w:themeColor="text1"/>
          <w:sz w:val="24"/>
          <w:szCs w:val="24"/>
          <w:lang w:val="en-US"/>
        </w:rPr>
        <w:t xml:space="preserve"> = .62 μV, </w:t>
      </w:r>
      <w:r w:rsidRPr="00A00C50">
        <w:rPr>
          <w:rFonts w:ascii="Times New Roman" w:hAnsi="Times New Roman" w:cs="Times New Roman"/>
          <w:i/>
          <w:iCs/>
          <w:color w:val="000000" w:themeColor="text1"/>
          <w:sz w:val="24"/>
          <w:szCs w:val="24"/>
          <w:lang w:val="en-US"/>
        </w:rPr>
        <w:t>SE</w:t>
      </w:r>
      <w:r w:rsidRPr="00A00C50">
        <w:rPr>
          <w:rFonts w:ascii="Times New Roman" w:hAnsi="Times New Roman" w:cs="Times New Roman"/>
          <w:color w:val="000000" w:themeColor="text1"/>
          <w:sz w:val="24"/>
          <w:szCs w:val="24"/>
          <w:lang w:val="en-US"/>
        </w:rPr>
        <w:t xml:space="preserve"> = .67),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49) = 32.51,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&lt; .001, partial η</w:t>
      </w:r>
      <w:r w:rsidRPr="00A00C50">
        <w:rPr>
          <w:rFonts w:ascii="Times New Roman" w:hAnsi="Times New Roman" w:cs="Times New Roman"/>
          <w:color w:val="000000" w:themeColor="text1"/>
          <w:sz w:val="24"/>
          <w:szCs w:val="24"/>
          <w:vertAlign w:val="superscript"/>
          <w:lang w:val="en-US"/>
        </w:rPr>
        <w:t>2</w:t>
      </w:r>
      <w:r w:rsidRPr="00A00C50">
        <w:rPr>
          <w:rFonts w:ascii="Times New Roman" w:hAnsi="Times New Roman" w:cs="Times New Roman"/>
          <w:color w:val="000000" w:themeColor="text1"/>
          <w:sz w:val="24"/>
          <w:szCs w:val="24"/>
          <w:lang w:val="en-US"/>
        </w:rPr>
        <w:t xml:space="preserve"> = .399.</w:t>
      </w:r>
    </w:p>
    <w:p w14:paraId="1B09AFF1" w14:textId="12E92CEE" w:rsidR="002E5B49" w:rsidRPr="00A00C50" w:rsidRDefault="00DA0414" w:rsidP="00E775BE">
      <w:pPr>
        <w:spacing w:after="0" w:line="480" w:lineRule="exact"/>
        <w:ind w:firstLine="720"/>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 xml:space="preserve">The Site × Response interaction was not significant,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49) = 1.71,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 .198, partial η</w:t>
      </w:r>
      <w:r w:rsidRPr="00A00C50">
        <w:rPr>
          <w:rFonts w:ascii="Times New Roman" w:hAnsi="Times New Roman" w:cs="Times New Roman"/>
          <w:color w:val="000000" w:themeColor="text1"/>
          <w:sz w:val="24"/>
          <w:szCs w:val="24"/>
          <w:vertAlign w:val="superscript"/>
          <w:lang w:val="en-US"/>
        </w:rPr>
        <w:t>2</w:t>
      </w:r>
      <w:r w:rsidRPr="00A00C50">
        <w:rPr>
          <w:rFonts w:ascii="Times New Roman" w:hAnsi="Times New Roman" w:cs="Times New Roman"/>
          <w:color w:val="000000" w:themeColor="text1"/>
          <w:sz w:val="24"/>
          <w:szCs w:val="24"/>
          <w:lang w:val="en-US"/>
        </w:rPr>
        <w:t xml:space="preserve"> = .034. </w:t>
      </w:r>
      <w:r w:rsidR="002C4B60">
        <w:rPr>
          <w:rFonts w:ascii="Times New Roman" w:hAnsi="Times New Roman" w:cs="Times New Roman"/>
          <w:color w:val="000000" w:themeColor="text1"/>
          <w:sz w:val="24"/>
          <w:szCs w:val="24"/>
          <w:lang w:val="en-US"/>
        </w:rPr>
        <w:t>Yet</w:t>
      </w:r>
      <w:r w:rsidRPr="00A00C50">
        <w:rPr>
          <w:rFonts w:ascii="Times New Roman" w:hAnsi="Times New Roman" w:cs="Times New Roman"/>
          <w:color w:val="000000" w:themeColor="text1"/>
          <w:sz w:val="24"/>
          <w:szCs w:val="24"/>
          <w:lang w:val="en-US"/>
        </w:rPr>
        <w:t>, we broke down the interaction</w:t>
      </w:r>
      <w:r w:rsidR="002C4B60">
        <w:rPr>
          <w:rFonts w:ascii="Times New Roman" w:hAnsi="Times New Roman" w:cs="Times New Roman"/>
          <w:color w:val="000000" w:themeColor="text1"/>
          <w:sz w:val="24"/>
          <w:szCs w:val="24"/>
          <w:lang w:val="en-US"/>
        </w:rPr>
        <w:t xml:space="preserve"> to be consistent with</w:t>
      </w:r>
      <w:r w:rsidRPr="00A00C50">
        <w:rPr>
          <w:rFonts w:ascii="Times New Roman" w:hAnsi="Times New Roman" w:cs="Times New Roman"/>
          <w:color w:val="000000" w:themeColor="text1"/>
          <w:sz w:val="24"/>
          <w:szCs w:val="24"/>
          <w:lang w:val="en-US"/>
        </w:rPr>
        <w:t xml:space="preserve"> Study 1. Error responses were larger (more negative) at Fz (M = -2.93 μV, SE = .92) than at Cz (M = -1.39, μV, SE = .97),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 xml:space="preserve">(1, 49) = 12.91, </w:t>
      </w:r>
      <w:r w:rsidRPr="00A00C50">
        <w:rPr>
          <w:rFonts w:ascii="Times New Roman" w:hAnsi="Times New Roman" w:cs="Times New Roman"/>
          <w:i/>
          <w:iCs/>
          <w:color w:val="000000" w:themeColor="text1"/>
          <w:sz w:val="24"/>
          <w:szCs w:val="24"/>
          <w:lang w:val="en-US"/>
        </w:rPr>
        <w:t>p</w:t>
      </w:r>
      <w:r w:rsidRPr="00A00C50">
        <w:rPr>
          <w:rFonts w:ascii="Times New Roman" w:hAnsi="Times New Roman" w:cs="Times New Roman"/>
          <w:color w:val="000000" w:themeColor="text1"/>
          <w:sz w:val="24"/>
          <w:szCs w:val="24"/>
          <w:lang w:val="en-US"/>
        </w:rPr>
        <w:t xml:space="preserve"> &lt; .001, partial η</w:t>
      </w:r>
      <w:r w:rsidRPr="00A00C50">
        <w:rPr>
          <w:rFonts w:ascii="Times New Roman" w:hAnsi="Times New Roman" w:cs="Times New Roman"/>
          <w:color w:val="000000" w:themeColor="text1"/>
          <w:sz w:val="24"/>
          <w:szCs w:val="24"/>
          <w:vertAlign w:val="superscript"/>
          <w:lang w:val="en-US"/>
        </w:rPr>
        <w:t>2</w:t>
      </w:r>
      <w:r w:rsidRPr="00A00C50">
        <w:rPr>
          <w:rFonts w:ascii="Times New Roman" w:hAnsi="Times New Roman" w:cs="Times New Roman"/>
          <w:color w:val="000000" w:themeColor="text1"/>
          <w:sz w:val="24"/>
          <w:szCs w:val="24"/>
          <w:lang w:val="en-US"/>
        </w:rPr>
        <w:t xml:space="preserve"> = .21.</w:t>
      </w:r>
      <w:r w:rsidR="00F61893" w:rsidRPr="00A00C50">
        <w:rPr>
          <w:rFonts w:ascii="Times New Roman" w:hAnsi="Times New Roman" w:cs="Times New Roman"/>
          <w:color w:val="000000" w:themeColor="text1"/>
          <w:sz w:val="24"/>
          <w:szCs w:val="24"/>
          <w:lang w:val="en-US"/>
        </w:rPr>
        <w:t xml:space="preserve"> </w:t>
      </w:r>
      <w:r w:rsidRPr="00A00C50">
        <w:rPr>
          <w:rFonts w:ascii="Times New Roman" w:hAnsi="Times New Roman" w:cs="Times New Roman"/>
          <w:color w:val="000000" w:themeColor="text1"/>
          <w:sz w:val="24"/>
          <w:szCs w:val="24"/>
          <w:lang w:val="en-US"/>
        </w:rPr>
        <w:t xml:space="preserve">Likewise, correct responses were larger (i.e. more negative) at Fz (M = 0.52 μV, SE = .44) than at Cz (M = 2.63 μV, SE = .54), </w:t>
      </w:r>
      <w:r w:rsidRPr="00A00C50">
        <w:rPr>
          <w:rFonts w:ascii="Times New Roman" w:hAnsi="Times New Roman" w:cs="Times New Roman"/>
          <w:i/>
          <w:iCs/>
          <w:color w:val="000000" w:themeColor="text1"/>
          <w:sz w:val="24"/>
          <w:szCs w:val="24"/>
          <w:lang w:val="en-US"/>
        </w:rPr>
        <w:t>F</w:t>
      </w:r>
      <w:r w:rsidRPr="00A00C50">
        <w:rPr>
          <w:rFonts w:ascii="Times New Roman" w:hAnsi="Times New Roman" w:cs="Times New Roman"/>
          <w:color w:val="000000" w:themeColor="text1"/>
          <w:sz w:val="24"/>
          <w:szCs w:val="24"/>
          <w:lang w:val="en-US"/>
        </w:rPr>
        <w:t>(1, 49) = 37.41, p &lt; .001, partial η</w:t>
      </w:r>
      <w:r w:rsidRPr="00A00C50">
        <w:rPr>
          <w:rFonts w:ascii="Times New Roman" w:hAnsi="Times New Roman" w:cs="Times New Roman"/>
          <w:color w:val="000000" w:themeColor="text1"/>
          <w:sz w:val="24"/>
          <w:szCs w:val="24"/>
          <w:vertAlign w:val="superscript"/>
          <w:lang w:val="en-US"/>
        </w:rPr>
        <w:t>2</w:t>
      </w:r>
      <w:r w:rsidRPr="00A00C50">
        <w:rPr>
          <w:rFonts w:ascii="Times New Roman" w:hAnsi="Times New Roman" w:cs="Times New Roman"/>
          <w:color w:val="000000" w:themeColor="text1"/>
          <w:sz w:val="24"/>
          <w:szCs w:val="24"/>
          <w:lang w:val="en-US"/>
        </w:rPr>
        <w:t xml:space="preserve"> = .43. We illustrate these results in Figure 1.</w:t>
      </w:r>
      <w:r w:rsidR="00F61893" w:rsidRPr="00A00C50">
        <w:rPr>
          <w:rFonts w:ascii="Times New Roman" w:hAnsi="Times New Roman" w:cs="Times New Roman"/>
          <w:color w:val="000000" w:themeColor="text1"/>
          <w:sz w:val="24"/>
          <w:szCs w:val="24"/>
          <w:lang w:val="en-US"/>
        </w:rPr>
        <w:t xml:space="preserve"> </w:t>
      </w:r>
    </w:p>
    <w:p w14:paraId="5DAF813F" w14:textId="77777777" w:rsidR="002E5B49" w:rsidRPr="00A00C50" w:rsidRDefault="00DA0414" w:rsidP="00E775BE">
      <w:pPr>
        <w:spacing w:after="0" w:line="480" w:lineRule="exact"/>
        <w:contextualSpacing/>
        <w:rPr>
          <w:rFonts w:ascii="Times New Roman" w:hAnsi="Times New Roman" w:cs="Times New Roman"/>
          <w:b/>
          <w:bCs/>
          <w:i/>
          <w:iCs/>
          <w:color w:val="000000" w:themeColor="text1"/>
          <w:sz w:val="24"/>
          <w:szCs w:val="24"/>
          <w:lang w:val="en-US"/>
        </w:rPr>
      </w:pPr>
      <w:r w:rsidRPr="00A00C50">
        <w:rPr>
          <w:rFonts w:ascii="Times New Roman" w:hAnsi="Times New Roman" w:cs="Times New Roman"/>
          <w:b/>
          <w:bCs/>
          <w:i/>
          <w:iCs/>
          <w:color w:val="000000" w:themeColor="text1"/>
          <w:sz w:val="24"/>
          <w:szCs w:val="24"/>
          <w:lang w:val="en-US"/>
        </w:rPr>
        <w:t>Associations Between Narcissism and Error-Related Brain Activity</w:t>
      </w:r>
    </w:p>
    <w:p w14:paraId="75BCA112" w14:textId="6185FCEC" w:rsidR="002E5B49" w:rsidRPr="00A00C50" w:rsidRDefault="00DA0414" w:rsidP="00E775BE">
      <w:pPr>
        <w:spacing w:after="0" w:line="480" w:lineRule="exact"/>
        <w:ind w:firstLine="720"/>
        <w:contextualSpacing/>
        <w:rPr>
          <w:rFonts w:ascii="Times New Roman" w:hAnsi="Times New Roman" w:cs="Times New Roman"/>
          <w:sz w:val="24"/>
          <w:szCs w:val="24"/>
          <w:lang w:val="en-US"/>
        </w:rPr>
      </w:pPr>
      <w:bookmarkStart w:id="11" w:name="_Hlk214640465"/>
      <w:r w:rsidRPr="00A00C50">
        <w:rPr>
          <w:rFonts w:ascii="Times New Roman" w:hAnsi="Times New Roman" w:cs="Times New Roman"/>
          <w:color w:val="000000" w:themeColor="text1"/>
          <w:sz w:val="24"/>
          <w:szCs w:val="24"/>
        </w:rPr>
        <w:lastRenderedPageBreak/>
        <w:t>Given that the ERN was strongest at Fz, analyses focused on this site</w:t>
      </w:r>
      <w:r w:rsidR="00D339E8" w:rsidRPr="00A00C50">
        <w:rPr>
          <w:rFonts w:ascii="Times New Roman" w:hAnsi="Times New Roman" w:cs="Times New Roman"/>
          <w:color w:val="000000" w:themeColor="text1"/>
          <w:sz w:val="24"/>
          <w:szCs w:val="24"/>
        </w:rPr>
        <w:t xml:space="preserve"> (Figure 2, above the diagonal)</w:t>
      </w:r>
      <w:r w:rsidRPr="00A00C50">
        <w:rPr>
          <w:rFonts w:ascii="Times New Roman" w:hAnsi="Times New Roman" w:cs="Times New Roman"/>
          <w:color w:val="000000" w:themeColor="text1"/>
          <w:sz w:val="24"/>
          <w:szCs w:val="24"/>
        </w:rPr>
        <w:t xml:space="preserve">. A </w:t>
      </w:r>
      <w:r w:rsidR="00E57866" w:rsidRPr="00A00C50">
        <w:rPr>
          <w:rFonts w:ascii="Times New Roman" w:hAnsi="Times New Roman" w:cs="Times New Roman"/>
          <w:color w:val="000000" w:themeColor="text1"/>
          <w:sz w:val="24"/>
          <w:szCs w:val="24"/>
        </w:rPr>
        <w:t xml:space="preserve">lower </w:t>
      </w:r>
      <w:r w:rsidRPr="00A00C50">
        <w:rPr>
          <w:rFonts w:ascii="Times New Roman" w:hAnsi="Times New Roman" w:cs="Times New Roman"/>
          <w:color w:val="000000" w:themeColor="text1"/>
          <w:sz w:val="24"/>
          <w:szCs w:val="24"/>
        </w:rPr>
        <w:t xml:space="preserve">(more negative) ERN was associated with </w:t>
      </w:r>
      <w:r w:rsidR="00E57866" w:rsidRPr="00A00C50">
        <w:rPr>
          <w:rFonts w:ascii="Times New Roman" w:hAnsi="Times New Roman" w:cs="Times New Roman"/>
          <w:color w:val="000000" w:themeColor="text1"/>
          <w:sz w:val="24"/>
          <w:szCs w:val="24"/>
        </w:rPr>
        <w:t xml:space="preserve">lower </w:t>
      </w:r>
      <w:r w:rsidRPr="00A00C50">
        <w:rPr>
          <w:rFonts w:ascii="Times New Roman" w:hAnsi="Times New Roman" w:cs="Times New Roman"/>
          <w:color w:val="000000" w:themeColor="text1"/>
          <w:sz w:val="24"/>
          <w:szCs w:val="24"/>
        </w:rPr>
        <w:t>overall narcissism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.30,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.033) and stronger for admiration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10528E" w:rsidRPr="00A00C50">
        <w:rPr>
          <w:rFonts w:ascii="Times New Roman" w:hAnsi="Times New Roman" w:cs="Times New Roman"/>
          <w:color w:val="000000" w:themeColor="text1"/>
          <w:sz w:val="24"/>
          <w:szCs w:val="24"/>
        </w:rPr>
        <w:t>41</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10528E" w:rsidRPr="00A00C50">
        <w:rPr>
          <w:rFonts w:ascii="Times New Roman" w:hAnsi="Times New Roman" w:cs="Times New Roman"/>
          <w:color w:val="000000" w:themeColor="text1"/>
          <w:sz w:val="24"/>
          <w:szCs w:val="24"/>
        </w:rPr>
        <w:t>003</w:t>
      </w:r>
      <w:r w:rsidRPr="00A00C50">
        <w:rPr>
          <w:rFonts w:ascii="Times New Roman" w:hAnsi="Times New Roman" w:cs="Times New Roman"/>
          <w:color w:val="000000" w:themeColor="text1"/>
          <w:sz w:val="24"/>
          <w:szCs w:val="24"/>
        </w:rPr>
        <w:t>) and rivalry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1F20E7" w:rsidRPr="00A00C50">
        <w:rPr>
          <w:rFonts w:ascii="Times New Roman" w:hAnsi="Times New Roman" w:cs="Times New Roman"/>
          <w:color w:val="000000" w:themeColor="text1"/>
          <w:sz w:val="24"/>
          <w:szCs w:val="24"/>
        </w:rPr>
        <w:t>07</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1F20E7" w:rsidRPr="00A00C50">
        <w:rPr>
          <w:rFonts w:ascii="Times New Roman" w:hAnsi="Times New Roman" w:cs="Times New Roman"/>
          <w:color w:val="000000" w:themeColor="text1"/>
          <w:sz w:val="24"/>
          <w:szCs w:val="24"/>
        </w:rPr>
        <w:t>642</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Z</w:t>
      </w:r>
      <w:r w:rsidRPr="00A00C50">
        <w:rPr>
          <w:rFonts w:ascii="Times New Roman" w:hAnsi="Times New Roman" w:cs="Times New Roman"/>
          <w:color w:val="000000" w:themeColor="text1"/>
          <w:sz w:val="24"/>
          <w:szCs w:val="24"/>
        </w:rPr>
        <w:t xml:space="preserve"> = </w:t>
      </w:r>
      <w:r w:rsidR="000B3AE7" w:rsidRPr="00A00C50">
        <w:rPr>
          <w:rFonts w:ascii="Times New Roman" w:hAnsi="Times New Roman" w:cs="Times New Roman"/>
          <w:color w:val="000000" w:themeColor="text1"/>
          <w:sz w:val="24"/>
          <w:szCs w:val="24"/>
        </w:rPr>
        <w:t>2.29</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w:t>
      </w:r>
      <w:r w:rsidR="00DA3456" w:rsidRPr="00A00C50">
        <w:rPr>
          <w:rFonts w:ascii="Times New Roman" w:hAnsi="Times New Roman" w:cs="Times New Roman"/>
          <w:color w:val="000000" w:themeColor="text1"/>
          <w:sz w:val="24"/>
          <w:szCs w:val="24"/>
        </w:rPr>
        <w:t xml:space="preserve">&lt; </w:t>
      </w:r>
      <w:r w:rsidRPr="00A00C50">
        <w:rPr>
          <w:rFonts w:ascii="Times New Roman" w:hAnsi="Times New Roman" w:cs="Times New Roman"/>
          <w:color w:val="000000" w:themeColor="text1"/>
          <w:sz w:val="24"/>
          <w:szCs w:val="24"/>
        </w:rPr>
        <w:t>.</w:t>
      </w:r>
      <w:r w:rsidR="000B3AE7" w:rsidRPr="00A00C50">
        <w:rPr>
          <w:rFonts w:ascii="Times New Roman" w:hAnsi="Times New Roman" w:cs="Times New Roman"/>
          <w:color w:val="000000" w:themeColor="text1"/>
          <w:sz w:val="24"/>
          <w:szCs w:val="24"/>
        </w:rPr>
        <w:t>026</w:t>
      </w:r>
      <w:r w:rsidRPr="00A00C50">
        <w:rPr>
          <w:rFonts w:ascii="Times New Roman" w:hAnsi="Times New Roman" w:cs="Times New Roman"/>
          <w:color w:val="000000" w:themeColor="text1"/>
          <w:sz w:val="24"/>
          <w:szCs w:val="24"/>
        </w:rPr>
        <w:t>. Narcissism was unrelated to the CRN. As in Study 1, we used both ΔERN and residual ERN scores to isolate error-specific activity. The ΔERN was associated with higher overall narcissism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.280,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.049), and </w:t>
      </w:r>
      <w:r w:rsidR="00CF20F1">
        <w:rPr>
          <w:rFonts w:ascii="Times New Roman" w:hAnsi="Times New Roman" w:cs="Times New Roman"/>
          <w:color w:val="000000" w:themeColor="text1"/>
          <w:sz w:val="24"/>
          <w:szCs w:val="24"/>
        </w:rPr>
        <w:t xml:space="preserve">was </w:t>
      </w:r>
      <w:r w:rsidRPr="00A00C50">
        <w:rPr>
          <w:rFonts w:ascii="Times New Roman" w:hAnsi="Times New Roman" w:cs="Times New Roman"/>
          <w:color w:val="000000" w:themeColor="text1"/>
          <w:sz w:val="24"/>
          <w:szCs w:val="24"/>
        </w:rPr>
        <w:t>larger for admiration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647E54" w:rsidRPr="00A00C50">
        <w:rPr>
          <w:rFonts w:ascii="Times New Roman" w:hAnsi="Times New Roman" w:cs="Times New Roman"/>
          <w:color w:val="000000" w:themeColor="text1"/>
          <w:sz w:val="24"/>
          <w:szCs w:val="24"/>
        </w:rPr>
        <w:t>335</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647E54" w:rsidRPr="00A00C50">
        <w:rPr>
          <w:rFonts w:ascii="Times New Roman" w:hAnsi="Times New Roman" w:cs="Times New Roman"/>
          <w:color w:val="000000" w:themeColor="text1"/>
          <w:sz w:val="24"/>
          <w:szCs w:val="24"/>
        </w:rPr>
        <w:t>017</w:t>
      </w:r>
      <w:r w:rsidRPr="00A00C50">
        <w:rPr>
          <w:rFonts w:ascii="Times New Roman" w:hAnsi="Times New Roman" w:cs="Times New Roman"/>
          <w:color w:val="000000" w:themeColor="text1"/>
          <w:sz w:val="24"/>
          <w:szCs w:val="24"/>
        </w:rPr>
        <w:t>) than rivalry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647E54" w:rsidRPr="00A00C50">
        <w:rPr>
          <w:rFonts w:ascii="Times New Roman" w:hAnsi="Times New Roman" w:cs="Times New Roman"/>
          <w:color w:val="000000" w:themeColor="text1"/>
          <w:sz w:val="24"/>
          <w:szCs w:val="24"/>
        </w:rPr>
        <w:t>112</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647E54" w:rsidRPr="00A00C50">
        <w:rPr>
          <w:rFonts w:ascii="Times New Roman" w:hAnsi="Times New Roman" w:cs="Times New Roman"/>
          <w:color w:val="000000" w:themeColor="text1"/>
          <w:sz w:val="24"/>
          <w:szCs w:val="24"/>
        </w:rPr>
        <w:t>440</w:t>
      </w:r>
      <w:r w:rsidRPr="00A00C50">
        <w:rPr>
          <w:rFonts w:ascii="Times New Roman" w:hAnsi="Times New Roman" w:cs="Times New Roman"/>
          <w:color w:val="000000" w:themeColor="text1"/>
          <w:sz w:val="24"/>
          <w:szCs w:val="24"/>
        </w:rPr>
        <w:t xml:space="preserve">), albeit not significantly so, </w:t>
      </w:r>
      <w:r w:rsidRPr="00A00C50">
        <w:rPr>
          <w:rFonts w:ascii="Times New Roman" w:hAnsi="Times New Roman" w:cs="Times New Roman"/>
          <w:i/>
          <w:iCs/>
          <w:color w:val="000000" w:themeColor="text1"/>
          <w:sz w:val="24"/>
          <w:szCs w:val="24"/>
        </w:rPr>
        <w:t>Z</w:t>
      </w:r>
      <w:r w:rsidRPr="00A00C50">
        <w:rPr>
          <w:rFonts w:ascii="Times New Roman" w:hAnsi="Times New Roman" w:cs="Times New Roman"/>
          <w:color w:val="000000" w:themeColor="text1"/>
          <w:sz w:val="24"/>
          <w:szCs w:val="24"/>
        </w:rPr>
        <w:t xml:space="preserve"> = </w:t>
      </w:r>
      <w:r w:rsidR="000B3AE7" w:rsidRPr="00A00C50">
        <w:rPr>
          <w:rFonts w:ascii="Times New Roman" w:hAnsi="Times New Roman" w:cs="Times New Roman"/>
          <w:color w:val="000000" w:themeColor="text1"/>
          <w:sz w:val="24"/>
          <w:szCs w:val="24"/>
        </w:rPr>
        <w:t>1.44</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4C6731" w:rsidRPr="00A00C50">
        <w:rPr>
          <w:rFonts w:ascii="Times New Roman" w:hAnsi="Times New Roman" w:cs="Times New Roman"/>
          <w:color w:val="000000" w:themeColor="text1"/>
          <w:sz w:val="24"/>
          <w:szCs w:val="24"/>
        </w:rPr>
        <w:t>150</w:t>
      </w:r>
      <w:r w:rsidRPr="00A00C50">
        <w:rPr>
          <w:rFonts w:ascii="Times New Roman" w:hAnsi="Times New Roman" w:cs="Times New Roman"/>
          <w:color w:val="000000" w:themeColor="text1"/>
          <w:sz w:val="24"/>
          <w:szCs w:val="24"/>
        </w:rPr>
        <w:t>. The residual was associated with higher overall narcissism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.302,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.033), and </w:t>
      </w:r>
      <w:r w:rsidR="00CF20F1">
        <w:rPr>
          <w:rFonts w:ascii="Times New Roman" w:hAnsi="Times New Roman" w:cs="Times New Roman"/>
          <w:color w:val="000000" w:themeColor="text1"/>
          <w:sz w:val="24"/>
          <w:szCs w:val="24"/>
        </w:rPr>
        <w:t xml:space="preserve">was </w:t>
      </w:r>
      <w:r w:rsidRPr="00A00C50">
        <w:rPr>
          <w:rFonts w:ascii="Times New Roman" w:hAnsi="Times New Roman" w:cs="Times New Roman"/>
          <w:color w:val="000000" w:themeColor="text1"/>
          <w:sz w:val="24"/>
          <w:szCs w:val="24"/>
        </w:rPr>
        <w:t>larger for admiration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7D20DB" w:rsidRPr="00A00C50">
        <w:rPr>
          <w:rFonts w:ascii="Times New Roman" w:hAnsi="Times New Roman" w:cs="Times New Roman"/>
          <w:color w:val="000000" w:themeColor="text1"/>
          <w:sz w:val="24"/>
          <w:szCs w:val="24"/>
        </w:rPr>
        <w:t>405</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7D20DB" w:rsidRPr="00A00C50">
        <w:rPr>
          <w:rFonts w:ascii="Times New Roman" w:hAnsi="Times New Roman" w:cs="Times New Roman"/>
          <w:color w:val="000000" w:themeColor="text1"/>
          <w:sz w:val="24"/>
          <w:szCs w:val="24"/>
        </w:rPr>
        <w:t>004</w:t>
      </w:r>
      <w:r w:rsidRPr="00A00C50">
        <w:rPr>
          <w:rFonts w:ascii="Times New Roman" w:hAnsi="Times New Roman" w:cs="Times New Roman"/>
          <w:color w:val="000000" w:themeColor="text1"/>
          <w:sz w:val="24"/>
          <w:szCs w:val="24"/>
        </w:rPr>
        <w:t>) than rivalry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7D20DB" w:rsidRPr="00A00C50">
        <w:rPr>
          <w:rFonts w:ascii="Times New Roman" w:hAnsi="Times New Roman" w:cs="Times New Roman"/>
          <w:color w:val="000000" w:themeColor="text1"/>
          <w:sz w:val="24"/>
          <w:szCs w:val="24"/>
        </w:rPr>
        <w:t>189</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7D20DB" w:rsidRPr="00A00C50">
        <w:rPr>
          <w:rFonts w:ascii="Times New Roman" w:hAnsi="Times New Roman" w:cs="Times New Roman"/>
          <w:color w:val="000000" w:themeColor="text1"/>
          <w:sz w:val="24"/>
          <w:szCs w:val="24"/>
        </w:rPr>
        <w:t>188</w:t>
      </w:r>
      <w:r w:rsidRPr="00A00C50">
        <w:rPr>
          <w:rFonts w:ascii="Times New Roman" w:hAnsi="Times New Roman" w:cs="Times New Roman"/>
          <w:color w:val="000000" w:themeColor="text1"/>
          <w:sz w:val="24"/>
          <w:szCs w:val="24"/>
        </w:rPr>
        <w:t xml:space="preserve">), albeit not significantly so, </w:t>
      </w:r>
      <w:r w:rsidRPr="00A00C50">
        <w:rPr>
          <w:rFonts w:ascii="Times New Roman" w:hAnsi="Times New Roman" w:cs="Times New Roman"/>
          <w:i/>
          <w:iCs/>
          <w:color w:val="000000" w:themeColor="text1"/>
          <w:sz w:val="24"/>
          <w:szCs w:val="24"/>
        </w:rPr>
        <w:t>Z</w:t>
      </w:r>
      <w:r w:rsidRPr="00A00C50">
        <w:rPr>
          <w:rFonts w:ascii="Times New Roman" w:hAnsi="Times New Roman" w:cs="Times New Roman"/>
          <w:color w:val="000000" w:themeColor="text1"/>
          <w:sz w:val="24"/>
          <w:szCs w:val="24"/>
        </w:rPr>
        <w:t xml:space="preserve"> = 1.</w:t>
      </w:r>
      <w:r w:rsidR="00595FC4" w:rsidRPr="00A00C50">
        <w:rPr>
          <w:rFonts w:ascii="Times New Roman" w:hAnsi="Times New Roman" w:cs="Times New Roman"/>
          <w:color w:val="000000" w:themeColor="text1"/>
          <w:sz w:val="24"/>
          <w:szCs w:val="24"/>
        </w:rPr>
        <w:t>44</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595FC4" w:rsidRPr="00A00C50">
        <w:rPr>
          <w:rFonts w:ascii="Times New Roman" w:hAnsi="Times New Roman" w:cs="Times New Roman"/>
          <w:color w:val="000000" w:themeColor="text1"/>
          <w:sz w:val="24"/>
          <w:szCs w:val="24"/>
        </w:rPr>
        <w:t>151</w:t>
      </w:r>
      <w:r w:rsidRPr="00A00C50">
        <w:rPr>
          <w:rFonts w:ascii="Times New Roman" w:hAnsi="Times New Roman" w:cs="Times New Roman"/>
          <w:color w:val="000000" w:themeColor="text1"/>
          <w:sz w:val="24"/>
          <w:szCs w:val="24"/>
        </w:rPr>
        <w:t xml:space="preserve">. Sensitivity analyses indicated that we had 80% power to detect effects of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.38, so these analyses were underpowered to detect to moderately sized effects we observed </w:t>
      </w:r>
      <w:r w:rsidR="006A5C40" w:rsidRPr="00A00C50">
        <w:rPr>
          <w:rFonts w:ascii="Times New Roman" w:hAnsi="Times New Roman" w:cs="Times New Roman"/>
          <w:color w:val="000000" w:themeColor="text1"/>
          <w:sz w:val="24"/>
          <w:szCs w:val="24"/>
        </w:rPr>
        <w:t xml:space="preserve">for overall narcissism </w:t>
      </w:r>
      <w:r w:rsidRPr="00A00C50">
        <w:rPr>
          <w:rFonts w:ascii="Times New Roman" w:hAnsi="Times New Roman" w:cs="Times New Roman"/>
          <w:color w:val="000000" w:themeColor="text1"/>
          <w:sz w:val="24"/>
          <w:szCs w:val="24"/>
        </w:rPr>
        <w:t>(</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~.30)</w:t>
      </w:r>
      <w:r w:rsidR="006A5C40" w:rsidRPr="00A00C50">
        <w:rPr>
          <w:rFonts w:ascii="Times New Roman" w:hAnsi="Times New Roman" w:cs="Times New Roman"/>
          <w:color w:val="000000" w:themeColor="text1"/>
          <w:sz w:val="24"/>
          <w:szCs w:val="24"/>
        </w:rPr>
        <w:t xml:space="preserve"> but the associations for admirative narcissism were appropriately powered</w:t>
      </w:r>
      <w:r w:rsidRPr="00A00C50">
        <w:rPr>
          <w:rFonts w:ascii="Times New Roman" w:hAnsi="Times New Roman" w:cs="Times New Roman"/>
          <w:color w:val="000000" w:themeColor="text1"/>
          <w:sz w:val="24"/>
          <w:szCs w:val="24"/>
        </w:rPr>
        <w:t xml:space="preserve">. </w:t>
      </w:r>
      <w:bookmarkEnd w:id="11"/>
      <w:r w:rsidR="00612983">
        <w:rPr>
          <w:rFonts w:ascii="Times New Roman" w:hAnsi="Times New Roman" w:cs="Times New Roman"/>
          <w:sz w:val="24"/>
          <w:szCs w:val="24"/>
          <w:lang w:val="en-US"/>
        </w:rPr>
        <w:t>N</w:t>
      </w:r>
      <w:r w:rsidRPr="00A00C50">
        <w:rPr>
          <w:rFonts w:ascii="Times New Roman" w:hAnsi="Times New Roman" w:cs="Times New Roman"/>
          <w:sz w:val="24"/>
          <w:szCs w:val="24"/>
          <w:lang w:val="en-US"/>
        </w:rPr>
        <w:t>umber of incorrect trials was unrelated to any form of narcissism CRN, ERN, Δ</w:t>
      </w:r>
      <w:r w:rsidRPr="00A00C50">
        <w:rPr>
          <w:rFonts w:ascii="Times New Roman" w:hAnsi="Times New Roman" w:cs="Times New Roman"/>
          <w:color w:val="000000" w:themeColor="text1"/>
          <w:sz w:val="24"/>
          <w:szCs w:val="24"/>
        </w:rPr>
        <w:t>ERN</w:t>
      </w:r>
      <w:r w:rsidRPr="00A00C50">
        <w:rPr>
          <w:rFonts w:ascii="Times New Roman" w:hAnsi="Times New Roman" w:cs="Times New Roman"/>
          <w:sz w:val="24"/>
          <w:szCs w:val="24"/>
          <w:lang w:val="en-US"/>
        </w:rPr>
        <w:t xml:space="preserve"> or residual ERN (</w:t>
      </w:r>
      <w:r w:rsidRPr="00A00C50">
        <w:rPr>
          <w:rFonts w:ascii="Times New Roman" w:hAnsi="Times New Roman" w:cs="Times New Roman"/>
          <w:i/>
          <w:iCs/>
          <w:sz w:val="24"/>
          <w:szCs w:val="24"/>
          <w:lang w:val="en-US"/>
        </w:rPr>
        <w:t xml:space="preserve">rs </w:t>
      </w:r>
      <w:r w:rsidRPr="00A00C50">
        <w:rPr>
          <w:rFonts w:ascii="Times New Roman" w:hAnsi="Times New Roman" w:cs="Times New Roman"/>
          <w:sz w:val="24"/>
          <w:szCs w:val="24"/>
          <w:lang w:val="en-US"/>
        </w:rPr>
        <w:t xml:space="preserve">&lt; |.15|, </w:t>
      </w:r>
      <w:r w:rsidRPr="00A00C50">
        <w:rPr>
          <w:rFonts w:ascii="Times New Roman" w:hAnsi="Times New Roman" w:cs="Times New Roman"/>
          <w:i/>
          <w:iCs/>
          <w:sz w:val="24"/>
          <w:szCs w:val="24"/>
          <w:lang w:val="en-US"/>
        </w:rPr>
        <w:t>ps</w:t>
      </w:r>
      <w:r w:rsidRPr="00A00C50">
        <w:rPr>
          <w:rFonts w:ascii="Times New Roman" w:hAnsi="Times New Roman" w:cs="Times New Roman"/>
          <w:sz w:val="24"/>
          <w:szCs w:val="24"/>
          <w:lang w:val="en-US"/>
        </w:rPr>
        <w:t xml:space="preserve"> &gt; .30). To maintain consistency with Study 1, we repeated the correlational analyses, controlling for number of errors</w:t>
      </w:r>
      <w:r w:rsidR="00612983">
        <w:rPr>
          <w:rFonts w:ascii="Times New Roman" w:hAnsi="Times New Roman" w:cs="Times New Roman"/>
          <w:sz w:val="24"/>
          <w:szCs w:val="24"/>
          <w:lang w:val="en-US"/>
        </w:rPr>
        <w:t xml:space="preserve"> (</w:t>
      </w:r>
      <w:r w:rsidRPr="00A00C50">
        <w:rPr>
          <w:rFonts w:ascii="Times New Roman" w:hAnsi="Times New Roman" w:cs="Times New Roman"/>
          <w:sz w:val="24"/>
          <w:szCs w:val="24"/>
          <w:lang w:val="en-US"/>
        </w:rPr>
        <w:t>Figure 3</w:t>
      </w:r>
      <w:r w:rsidR="00612983">
        <w:rPr>
          <w:rFonts w:ascii="Times New Roman" w:hAnsi="Times New Roman" w:cs="Times New Roman"/>
          <w:sz w:val="24"/>
          <w:szCs w:val="24"/>
          <w:lang w:val="en-US"/>
        </w:rPr>
        <w:t>)</w:t>
      </w:r>
      <w:r w:rsidRPr="00A00C50">
        <w:rPr>
          <w:rFonts w:ascii="Times New Roman" w:hAnsi="Times New Roman" w:cs="Times New Roman"/>
          <w:sz w:val="24"/>
          <w:szCs w:val="24"/>
          <w:lang w:val="en-US"/>
        </w:rPr>
        <w:t xml:space="preserve">. </w:t>
      </w:r>
      <w:r w:rsidR="00612983">
        <w:rPr>
          <w:rFonts w:ascii="Times New Roman" w:hAnsi="Times New Roman" w:cs="Times New Roman"/>
          <w:sz w:val="24"/>
          <w:szCs w:val="24"/>
          <w:lang w:val="en-US"/>
        </w:rPr>
        <w:t>W</w:t>
      </w:r>
      <w:bookmarkStart w:id="12" w:name="_Hlk214641036"/>
      <w:r w:rsidRPr="00A00C50">
        <w:rPr>
          <w:rFonts w:ascii="Times New Roman" w:hAnsi="Times New Roman" w:cs="Times New Roman"/>
          <w:sz w:val="24"/>
          <w:szCs w:val="24"/>
          <w:lang w:val="en-US"/>
        </w:rPr>
        <w:t xml:space="preserve">hen controlling for number of errors, a larger (more negative) ERN was associated with </w:t>
      </w:r>
      <w:r w:rsidR="00CD58FF" w:rsidRPr="00A00C50">
        <w:rPr>
          <w:rFonts w:ascii="Times New Roman" w:hAnsi="Times New Roman" w:cs="Times New Roman"/>
          <w:sz w:val="24"/>
          <w:szCs w:val="24"/>
          <w:lang w:val="en-US"/>
        </w:rPr>
        <w:t xml:space="preserve">lower </w:t>
      </w:r>
      <w:r w:rsidRPr="00A00C50">
        <w:rPr>
          <w:rFonts w:ascii="Times New Roman" w:hAnsi="Times New Roman" w:cs="Times New Roman"/>
          <w:sz w:val="24"/>
          <w:szCs w:val="24"/>
          <w:lang w:val="en-US"/>
        </w:rPr>
        <w:t xml:space="preserve">overall narcissism (NARQ),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.320,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.025. This association </w:t>
      </w:r>
      <w:r w:rsidR="00434A2F" w:rsidRPr="00A00C50">
        <w:rPr>
          <w:rFonts w:ascii="Times New Roman" w:hAnsi="Times New Roman" w:cs="Times New Roman"/>
          <w:sz w:val="24"/>
          <w:szCs w:val="24"/>
          <w:lang w:val="en-US"/>
        </w:rPr>
        <w:t>was stronger</w:t>
      </w:r>
      <w:r w:rsidRPr="00A00C50">
        <w:rPr>
          <w:rFonts w:ascii="Times New Roman" w:hAnsi="Times New Roman" w:cs="Times New Roman"/>
          <w:sz w:val="24"/>
          <w:szCs w:val="24"/>
          <w:lang w:val="en-US"/>
        </w:rPr>
        <w:t xml:space="preserve"> for admirative (</w:t>
      </w:r>
      <w:r w:rsidRPr="00A00C50">
        <w:rPr>
          <w:rFonts w:ascii="Times New Roman" w:hAnsi="Times New Roman" w:cs="Times New Roman"/>
          <w:i/>
          <w:iCs/>
          <w:sz w:val="24"/>
          <w:szCs w:val="24"/>
          <w:lang w:val="en-US"/>
        </w:rPr>
        <w:t xml:space="preserve">r </w:t>
      </w:r>
      <w:r w:rsidRPr="00A00C50">
        <w:rPr>
          <w:rFonts w:ascii="Times New Roman" w:hAnsi="Times New Roman" w:cs="Times New Roman"/>
          <w:sz w:val="24"/>
          <w:szCs w:val="24"/>
          <w:lang w:val="en-US"/>
        </w:rPr>
        <w:t>= .</w:t>
      </w:r>
      <w:r w:rsidR="00C7312A" w:rsidRPr="00A00C50">
        <w:rPr>
          <w:rFonts w:ascii="Times New Roman" w:hAnsi="Times New Roman" w:cs="Times New Roman"/>
          <w:sz w:val="24"/>
          <w:szCs w:val="24"/>
          <w:lang w:val="en-US"/>
        </w:rPr>
        <w:t>418</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C7312A" w:rsidRPr="00A00C50">
        <w:rPr>
          <w:rFonts w:ascii="Times New Roman" w:hAnsi="Times New Roman" w:cs="Times New Roman"/>
          <w:sz w:val="24"/>
          <w:szCs w:val="24"/>
          <w:lang w:val="en-US"/>
        </w:rPr>
        <w:t>003</w:t>
      </w:r>
      <w:r w:rsidRPr="00A00C50">
        <w:rPr>
          <w:rFonts w:ascii="Times New Roman" w:hAnsi="Times New Roman" w:cs="Times New Roman"/>
          <w:sz w:val="24"/>
          <w:szCs w:val="24"/>
          <w:lang w:val="en-US"/>
        </w:rPr>
        <w:t>) compared to rivalrous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w:t>
      </w:r>
      <w:r w:rsidR="00C7312A" w:rsidRPr="00A00C50">
        <w:rPr>
          <w:rFonts w:ascii="Times New Roman" w:hAnsi="Times New Roman" w:cs="Times New Roman"/>
          <w:sz w:val="24"/>
          <w:szCs w:val="24"/>
          <w:lang w:val="en-US"/>
        </w:rPr>
        <w:t>084</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903070" w:rsidRPr="00A00C50">
        <w:rPr>
          <w:rFonts w:ascii="Times New Roman" w:hAnsi="Times New Roman" w:cs="Times New Roman"/>
          <w:sz w:val="24"/>
          <w:szCs w:val="24"/>
          <w:lang w:val="en-US"/>
        </w:rPr>
        <w:t>568</w:t>
      </w:r>
      <w:r w:rsidRPr="00A00C50">
        <w:rPr>
          <w:rFonts w:ascii="Times New Roman" w:hAnsi="Times New Roman" w:cs="Times New Roman"/>
          <w:sz w:val="24"/>
          <w:szCs w:val="24"/>
          <w:lang w:val="en-US"/>
        </w:rPr>
        <w:t xml:space="preserve">) narcissism, </w:t>
      </w:r>
      <w:r w:rsidRPr="00A00C50">
        <w:rPr>
          <w:rFonts w:ascii="Times New Roman" w:hAnsi="Times New Roman" w:cs="Times New Roman"/>
          <w:i/>
          <w:iCs/>
          <w:sz w:val="24"/>
          <w:szCs w:val="24"/>
          <w:lang w:val="en-US"/>
        </w:rPr>
        <w:t xml:space="preserve">Z </w:t>
      </w:r>
      <w:r w:rsidRPr="00A00C50">
        <w:rPr>
          <w:rFonts w:ascii="Times New Roman" w:hAnsi="Times New Roman" w:cs="Times New Roman"/>
          <w:sz w:val="24"/>
          <w:szCs w:val="24"/>
          <w:lang w:val="en-US"/>
        </w:rPr>
        <w:t xml:space="preserve">= </w:t>
      </w:r>
      <w:r w:rsidR="00434A2F" w:rsidRPr="00A00C50">
        <w:rPr>
          <w:rFonts w:ascii="Times New Roman" w:hAnsi="Times New Roman" w:cs="Times New Roman"/>
          <w:sz w:val="24"/>
          <w:szCs w:val="24"/>
          <w:lang w:val="en-US"/>
        </w:rPr>
        <w:t>2.20</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434A2F" w:rsidRPr="00A00C50">
        <w:rPr>
          <w:rFonts w:ascii="Times New Roman" w:hAnsi="Times New Roman" w:cs="Times New Roman"/>
          <w:sz w:val="24"/>
          <w:szCs w:val="24"/>
          <w:lang w:val="en-US"/>
        </w:rPr>
        <w:t>028</w:t>
      </w:r>
      <w:r w:rsidRPr="00A00C50">
        <w:rPr>
          <w:rFonts w:ascii="Times New Roman" w:hAnsi="Times New Roman" w:cs="Times New Roman"/>
          <w:sz w:val="24"/>
          <w:szCs w:val="24"/>
          <w:lang w:val="en-US"/>
        </w:rPr>
        <w:t xml:space="preserve">. When controlling for number of errors, </w:t>
      </w:r>
      <w:r w:rsidRPr="00A00C50">
        <w:rPr>
          <w:rFonts w:ascii="Times New Roman" w:hAnsi="Times New Roman" w:cs="Times New Roman"/>
          <w:color w:val="000000" w:themeColor="text1"/>
          <w:sz w:val="24"/>
          <w:szCs w:val="24"/>
        </w:rPr>
        <w:t>ΔERN was associated with higher overall narcissism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.301,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.036), and </w:t>
      </w:r>
      <w:r w:rsidR="00B76682">
        <w:rPr>
          <w:rFonts w:ascii="Times New Roman" w:hAnsi="Times New Roman" w:cs="Times New Roman"/>
          <w:color w:val="000000" w:themeColor="text1"/>
          <w:sz w:val="24"/>
          <w:szCs w:val="24"/>
        </w:rPr>
        <w:t xml:space="preserve">was </w:t>
      </w:r>
      <w:r w:rsidRPr="00A00C50">
        <w:rPr>
          <w:rFonts w:ascii="Times New Roman" w:hAnsi="Times New Roman" w:cs="Times New Roman"/>
          <w:color w:val="000000" w:themeColor="text1"/>
          <w:sz w:val="24"/>
          <w:szCs w:val="24"/>
        </w:rPr>
        <w:t>larger for admiration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C65FAC" w:rsidRPr="00A00C50">
        <w:rPr>
          <w:rFonts w:ascii="Times New Roman" w:hAnsi="Times New Roman" w:cs="Times New Roman"/>
          <w:color w:val="000000" w:themeColor="text1"/>
          <w:sz w:val="24"/>
          <w:szCs w:val="24"/>
        </w:rPr>
        <w:t>349</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C111A9" w:rsidRPr="00A00C50">
        <w:rPr>
          <w:rFonts w:ascii="Times New Roman" w:hAnsi="Times New Roman" w:cs="Times New Roman"/>
          <w:color w:val="000000" w:themeColor="text1"/>
          <w:sz w:val="24"/>
          <w:szCs w:val="24"/>
        </w:rPr>
        <w:t>014</w:t>
      </w:r>
      <w:r w:rsidRPr="00A00C50">
        <w:rPr>
          <w:rFonts w:ascii="Times New Roman" w:hAnsi="Times New Roman" w:cs="Times New Roman"/>
          <w:color w:val="000000" w:themeColor="text1"/>
          <w:sz w:val="24"/>
          <w:szCs w:val="24"/>
        </w:rPr>
        <w:t>) than rivalry (</w:t>
      </w:r>
      <w:r w:rsidRPr="00A00C50">
        <w:rPr>
          <w:rFonts w:ascii="Times New Roman" w:hAnsi="Times New Roman" w:cs="Times New Roman"/>
          <w:i/>
          <w:iCs/>
          <w:color w:val="000000" w:themeColor="text1"/>
          <w:sz w:val="24"/>
          <w:szCs w:val="24"/>
        </w:rPr>
        <w:t>r</w:t>
      </w:r>
      <w:r w:rsidRPr="00A00C50">
        <w:rPr>
          <w:rFonts w:ascii="Times New Roman" w:hAnsi="Times New Roman" w:cs="Times New Roman"/>
          <w:color w:val="000000" w:themeColor="text1"/>
          <w:sz w:val="24"/>
          <w:szCs w:val="24"/>
        </w:rPr>
        <w:t xml:space="preserve"> = .</w:t>
      </w:r>
      <w:r w:rsidR="00C111A9" w:rsidRPr="00A00C50">
        <w:rPr>
          <w:rFonts w:ascii="Times New Roman" w:hAnsi="Times New Roman" w:cs="Times New Roman"/>
          <w:color w:val="000000" w:themeColor="text1"/>
          <w:sz w:val="24"/>
          <w:szCs w:val="24"/>
        </w:rPr>
        <w:t>132</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C111A9" w:rsidRPr="00A00C50">
        <w:rPr>
          <w:rFonts w:ascii="Times New Roman" w:hAnsi="Times New Roman" w:cs="Times New Roman"/>
          <w:color w:val="000000" w:themeColor="text1"/>
          <w:sz w:val="24"/>
          <w:szCs w:val="24"/>
        </w:rPr>
        <w:t>367</w:t>
      </w:r>
      <w:r w:rsidRPr="00A00C50">
        <w:rPr>
          <w:rFonts w:ascii="Times New Roman" w:hAnsi="Times New Roman" w:cs="Times New Roman"/>
          <w:color w:val="000000" w:themeColor="text1"/>
          <w:sz w:val="24"/>
          <w:szCs w:val="24"/>
        </w:rPr>
        <w:t xml:space="preserve">), albeit not significantly so, </w:t>
      </w:r>
      <w:r w:rsidRPr="00A00C50">
        <w:rPr>
          <w:rFonts w:ascii="Times New Roman" w:hAnsi="Times New Roman" w:cs="Times New Roman"/>
          <w:i/>
          <w:iCs/>
          <w:color w:val="000000" w:themeColor="text1"/>
          <w:sz w:val="24"/>
          <w:szCs w:val="24"/>
        </w:rPr>
        <w:t>Z</w:t>
      </w:r>
      <w:r w:rsidRPr="00A00C50">
        <w:rPr>
          <w:rFonts w:ascii="Times New Roman" w:hAnsi="Times New Roman" w:cs="Times New Roman"/>
          <w:color w:val="000000" w:themeColor="text1"/>
          <w:sz w:val="24"/>
          <w:szCs w:val="24"/>
        </w:rPr>
        <w:t xml:space="preserve"> = </w:t>
      </w:r>
      <w:r w:rsidR="00946C1D" w:rsidRPr="00A00C50">
        <w:rPr>
          <w:rFonts w:ascii="Times New Roman" w:hAnsi="Times New Roman" w:cs="Times New Roman"/>
          <w:color w:val="000000" w:themeColor="text1"/>
          <w:sz w:val="24"/>
          <w:szCs w:val="24"/>
        </w:rPr>
        <w:t>1.40</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iCs/>
          <w:color w:val="000000" w:themeColor="text1"/>
          <w:sz w:val="24"/>
          <w:szCs w:val="24"/>
        </w:rPr>
        <w:t>p</w:t>
      </w:r>
      <w:r w:rsidRPr="00A00C50">
        <w:rPr>
          <w:rFonts w:ascii="Times New Roman" w:hAnsi="Times New Roman" w:cs="Times New Roman"/>
          <w:color w:val="000000" w:themeColor="text1"/>
          <w:sz w:val="24"/>
          <w:szCs w:val="24"/>
        </w:rPr>
        <w:t xml:space="preserve"> = .</w:t>
      </w:r>
      <w:r w:rsidR="00946C1D" w:rsidRPr="00A00C50">
        <w:rPr>
          <w:rFonts w:ascii="Times New Roman" w:hAnsi="Times New Roman" w:cs="Times New Roman"/>
          <w:color w:val="000000" w:themeColor="text1"/>
          <w:sz w:val="24"/>
          <w:szCs w:val="24"/>
        </w:rPr>
        <w:t>160</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sz w:val="24"/>
          <w:szCs w:val="24"/>
          <w:lang w:val="en-US"/>
        </w:rPr>
        <w:t xml:space="preserve">Likewise, when controlling for number of errors, a larger (more negative) residual ERN was associated with higher overall narcissism,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.320,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.025. This association </w:t>
      </w:r>
      <w:r w:rsidR="00705FE1" w:rsidRPr="00A00C50">
        <w:rPr>
          <w:rFonts w:ascii="Times New Roman" w:hAnsi="Times New Roman" w:cs="Times New Roman"/>
          <w:sz w:val="24"/>
          <w:szCs w:val="24"/>
          <w:lang w:val="en-US"/>
        </w:rPr>
        <w:t>was larger</w:t>
      </w:r>
      <w:r w:rsidRPr="00A00C50">
        <w:rPr>
          <w:rFonts w:ascii="Times New Roman" w:hAnsi="Times New Roman" w:cs="Times New Roman"/>
          <w:sz w:val="24"/>
          <w:szCs w:val="24"/>
          <w:lang w:val="en-US"/>
        </w:rPr>
        <w:t xml:space="preserve"> for admirative (</w:t>
      </w:r>
      <w:r w:rsidRPr="00A00C50">
        <w:rPr>
          <w:rFonts w:ascii="Times New Roman" w:hAnsi="Times New Roman" w:cs="Times New Roman"/>
          <w:i/>
          <w:iCs/>
          <w:sz w:val="24"/>
          <w:szCs w:val="24"/>
          <w:lang w:val="en-US"/>
        </w:rPr>
        <w:t xml:space="preserve">r </w:t>
      </w:r>
      <w:r w:rsidRPr="00A00C50">
        <w:rPr>
          <w:rFonts w:ascii="Times New Roman" w:hAnsi="Times New Roman" w:cs="Times New Roman"/>
          <w:sz w:val="24"/>
          <w:szCs w:val="24"/>
          <w:lang w:val="en-US"/>
        </w:rPr>
        <w:t>= .</w:t>
      </w:r>
      <w:r w:rsidR="00670C05" w:rsidRPr="00A00C50">
        <w:rPr>
          <w:rFonts w:ascii="Times New Roman" w:hAnsi="Times New Roman" w:cs="Times New Roman"/>
          <w:sz w:val="24"/>
          <w:szCs w:val="24"/>
          <w:lang w:val="en-US"/>
        </w:rPr>
        <w:t>418</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A27FC6" w:rsidRPr="00A00C50">
        <w:rPr>
          <w:rFonts w:ascii="Times New Roman" w:hAnsi="Times New Roman" w:cs="Times New Roman"/>
          <w:sz w:val="24"/>
          <w:szCs w:val="24"/>
          <w:lang w:val="en-US"/>
        </w:rPr>
        <w:t>003</w:t>
      </w:r>
      <w:r w:rsidRPr="00A00C50">
        <w:rPr>
          <w:rFonts w:ascii="Times New Roman" w:hAnsi="Times New Roman" w:cs="Times New Roman"/>
          <w:sz w:val="24"/>
          <w:szCs w:val="24"/>
          <w:lang w:val="en-US"/>
        </w:rPr>
        <w:t>) compared to rivalrous (</w:t>
      </w:r>
      <w:r w:rsidRPr="00A00C50">
        <w:rPr>
          <w:rFonts w:ascii="Times New Roman" w:hAnsi="Times New Roman" w:cs="Times New Roman"/>
          <w:i/>
          <w:iCs/>
          <w:sz w:val="24"/>
          <w:szCs w:val="24"/>
          <w:lang w:val="en-US"/>
        </w:rPr>
        <w:t>r</w:t>
      </w:r>
      <w:r w:rsidRPr="00A00C50">
        <w:rPr>
          <w:rFonts w:ascii="Times New Roman" w:hAnsi="Times New Roman" w:cs="Times New Roman"/>
          <w:sz w:val="24"/>
          <w:szCs w:val="24"/>
          <w:lang w:val="en-US"/>
        </w:rPr>
        <w:t xml:space="preserve"> = .</w:t>
      </w:r>
      <w:r w:rsidR="00A27FC6" w:rsidRPr="00A00C50">
        <w:rPr>
          <w:rFonts w:ascii="Times New Roman" w:hAnsi="Times New Roman" w:cs="Times New Roman"/>
          <w:sz w:val="24"/>
          <w:szCs w:val="24"/>
          <w:lang w:val="en-US"/>
        </w:rPr>
        <w:t>085</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A27FC6" w:rsidRPr="00A00C50">
        <w:rPr>
          <w:rFonts w:ascii="Times New Roman" w:hAnsi="Times New Roman" w:cs="Times New Roman"/>
          <w:sz w:val="24"/>
          <w:szCs w:val="24"/>
          <w:lang w:val="en-US"/>
        </w:rPr>
        <w:t>563</w:t>
      </w:r>
      <w:r w:rsidRPr="00A00C50">
        <w:rPr>
          <w:rFonts w:ascii="Times New Roman" w:hAnsi="Times New Roman" w:cs="Times New Roman"/>
          <w:sz w:val="24"/>
          <w:szCs w:val="24"/>
          <w:lang w:val="en-US"/>
        </w:rPr>
        <w:t xml:space="preserve">) narcissism, </w:t>
      </w:r>
      <w:r w:rsidRPr="00A00C50">
        <w:rPr>
          <w:rFonts w:ascii="Times New Roman" w:hAnsi="Times New Roman" w:cs="Times New Roman"/>
          <w:i/>
          <w:iCs/>
          <w:sz w:val="24"/>
          <w:szCs w:val="24"/>
          <w:lang w:val="en-US"/>
        </w:rPr>
        <w:t>Z</w:t>
      </w:r>
      <w:r w:rsidRPr="00A00C50">
        <w:rPr>
          <w:rFonts w:ascii="Times New Roman" w:hAnsi="Times New Roman" w:cs="Times New Roman"/>
          <w:sz w:val="24"/>
          <w:szCs w:val="24"/>
          <w:lang w:val="en-US"/>
        </w:rPr>
        <w:t xml:space="preserve"> = </w:t>
      </w:r>
      <w:r w:rsidR="00705FE1" w:rsidRPr="00A00C50">
        <w:rPr>
          <w:rFonts w:ascii="Times New Roman" w:hAnsi="Times New Roman" w:cs="Times New Roman"/>
          <w:sz w:val="24"/>
          <w:szCs w:val="24"/>
          <w:lang w:val="en-US"/>
        </w:rPr>
        <w:t>2.19</w:t>
      </w:r>
      <w:r w:rsidRPr="00A00C50">
        <w:rPr>
          <w:rFonts w:ascii="Times New Roman" w:hAnsi="Times New Roman" w:cs="Times New Roman"/>
          <w:sz w:val="24"/>
          <w:szCs w:val="24"/>
          <w:lang w:val="en-US"/>
        </w:rPr>
        <w:t xml:space="preserve">, </w:t>
      </w:r>
      <w:r w:rsidRPr="00A00C50">
        <w:rPr>
          <w:rFonts w:ascii="Times New Roman" w:hAnsi="Times New Roman" w:cs="Times New Roman"/>
          <w:i/>
          <w:iCs/>
          <w:sz w:val="24"/>
          <w:szCs w:val="24"/>
          <w:lang w:val="en-US"/>
        </w:rPr>
        <w:t>p</w:t>
      </w:r>
      <w:r w:rsidRPr="00A00C50">
        <w:rPr>
          <w:rFonts w:ascii="Times New Roman" w:hAnsi="Times New Roman" w:cs="Times New Roman"/>
          <w:sz w:val="24"/>
          <w:szCs w:val="24"/>
          <w:lang w:val="en-US"/>
        </w:rPr>
        <w:t xml:space="preserve"> = .</w:t>
      </w:r>
      <w:r w:rsidR="003E6CC8" w:rsidRPr="00A00C50">
        <w:rPr>
          <w:rFonts w:ascii="Times New Roman" w:hAnsi="Times New Roman" w:cs="Times New Roman"/>
          <w:sz w:val="24"/>
          <w:szCs w:val="24"/>
          <w:lang w:val="en-US"/>
        </w:rPr>
        <w:t>028</w:t>
      </w:r>
      <w:r w:rsidRPr="00A00C50">
        <w:rPr>
          <w:rFonts w:ascii="Times New Roman" w:hAnsi="Times New Roman" w:cs="Times New Roman"/>
          <w:sz w:val="24"/>
          <w:szCs w:val="24"/>
          <w:lang w:val="en-US"/>
        </w:rPr>
        <w:t xml:space="preserve">. </w:t>
      </w:r>
    </w:p>
    <w:bookmarkEnd w:id="12"/>
    <w:p w14:paraId="607C191D" w14:textId="1E6C1194" w:rsidR="002E5B49" w:rsidRDefault="00B76682" w:rsidP="00E775BE">
      <w:pPr>
        <w:spacing w:after="0" w:line="480" w:lineRule="exact"/>
        <w:ind w:firstLine="720"/>
        <w:contextualSpacing/>
        <w:rPr>
          <w:rFonts w:ascii="Times New Roman" w:hAnsi="Times New Roman" w:cs="Times New Roman"/>
          <w:sz w:val="24"/>
          <w:szCs w:val="24"/>
          <w:lang w:val="en-US"/>
        </w:rPr>
      </w:pPr>
      <w:r>
        <w:rPr>
          <w:rFonts w:ascii="Times New Roman" w:hAnsi="Times New Roman" w:cs="Times New Roman"/>
          <w:sz w:val="24"/>
          <w:szCs w:val="24"/>
          <w:lang w:val="en-US"/>
        </w:rPr>
        <w:t>We conducted a</w:t>
      </w:r>
      <w:r w:rsidR="00DA0414" w:rsidRPr="00A00C50">
        <w:rPr>
          <w:rFonts w:ascii="Times New Roman" w:hAnsi="Times New Roman" w:cs="Times New Roman"/>
          <w:sz w:val="24"/>
          <w:szCs w:val="24"/>
          <w:lang w:val="en-US"/>
        </w:rPr>
        <w:t xml:space="preserve"> sensitivity power analysis using G*Power 3.1 (Faul et al., </w:t>
      </w:r>
      <w:r w:rsidR="00DA6558" w:rsidRPr="00A00C50">
        <w:rPr>
          <w:rFonts w:ascii="Times New Roman" w:hAnsi="Times New Roman" w:cs="Times New Roman"/>
          <w:sz w:val="24"/>
          <w:szCs w:val="24"/>
          <w:lang w:val="en-US"/>
        </w:rPr>
        <w:t>200</w:t>
      </w:r>
      <w:r w:rsidR="00DA6558">
        <w:rPr>
          <w:rFonts w:ascii="Times New Roman" w:eastAsiaTheme="minorEastAsia" w:hAnsi="Times New Roman" w:cs="Times New Roman" w:hint="eastAsia"/>
          <w:sz w:val="24"/>
          <w:szCs w:val="24"/>
          <w:lang w:val="en-US" w:eastAsia="zh-CN"/>
        </w:rPr>
        <w:t>7</w:t>
      </w:r>
      <w:r w:rsidR="00DA0414" w:rsidRPr="00A00C50">
        <w:rPr>
          <w:rFonts w:ascii="Times New Roman" w:hAnsi="Times New Roman" w:cs="Times New Roman"/>
          <w:sz w:val="24"/>
          <w:szCs w:val="24"/>
          <w:lang w:val="en-US"/>
        </w:rPr>
        <w:t xml:space="preserve">) to determine the minimum detectable effect size for the unique association between narcissism and residual ERN, controlling for number of errors. The analysis was based on an </w:t>
      </w:r>
      <w:r w:rsidR="00DA0414" w:rsidRPr="00984B1D">
        <w:rPr>
          <w:rFonts w:ascii="Times New Roman" w:hAnsi="Times New Roman" w:cs="Times New Roman"/>
          <w:i/>
          <w:iCs/>
          <w:sz w:val="24"/>
          <w:szCs w:val="24"/>
          <w:lang w:val="en-US"/>
        </w:rPr>
        <w:t>F</w:t>
      </w:r>
      <w:r w:rsidR="00DA0414" w:rsidRPr="00A00C50">
        <w:rPr>
          <w:rFonts w:ascii="Times New Roman" w:hAnsi="Times New Roman" w:cs="Times New Roman"/>
          <w:sz w:val="24"/>
          <w:szCs w:val="24"/>
          <w:lang w:val="en-US"/>
        </w:rPr>
        <w:t xml:space="preserve"> test using the “linear multiple regression: fixed model, R² increase” option, with α = .05, power = .80, and a total sample size of </w:t>
      </w:r>
      <w:r w:rsidR="00DA0414" w:rsidRPr="00A00C50">
        <w:rPr>
          <w:rFonts w:ascii="Times New Roman" w:hAnsi="Times New Roman" w:cs="Times New Roman"/>
          <w:i/>
          <w:iCs/>
          <w:sz w:val="24"/>
          <w:szCs w:val="24"/>
          <w:lang w:val="en-US"/>
        </w:rPr>
        <w:t>N</w:t>
      </w:r>
      <w:r w:rsidR="00DA0414" w:rsidRPr="00A00C50">
        <w:rPr>
          <w:rFonts w:ascii="Times New Roman" w:hAnsi="Times New Roman" w:cs="Times New Roman"/>
          <w:sz w:val="24"/>
          <w:szCs w:val="24"/>
          <w:lang w:val="en-US"/>
        </w:rPr>
        <w:t xml:space="preserve"> = 50. </w:t>
      </w:r>
      <w:r w:rsidR="00352C2C">
        <w:rPr>
          <w:rFonts w:ascii="Times New Roman" w:hAnsi="Times New Roman" w:cs="Times New Roman"/>
          <w:sz w:val="24"/>
          <w:szCs w:val="24"/>
          <w:lang w:val="en-US"/>
        </w:rPr>
        <w:t>We specified n</w:t>
      </w:r>
      <w:r w:rsidR="00DA0414" w:rsidRPr="00A00C50">
        <w:rPr>
          <w:rFonts w:ascii="Times New Roman" w:hAnsi="Times New Roman" w:cs="Times New Roman"/>
          <w:sz w:val="24"/>
          <w:szCs w:val="24"/>
          <w:lang w:val="en-US"/>
        </w:rPr>
        <w:t xml:space="preserve">arcissism as the predictor, </w:t>
      </w:r>
      <w:r w:rsidR="00352C2C">
        <w:rPr>
          <w:rFonts w:ascii="Times New Roman" w:hAnsi="Times New Roman" w:cs="Times New Roman"/>
          <w:sz w:val="24"/>
          <w:szCs w:val="24"/>
          <w:lang w:val="en-US"/>
        </w:rPr>
        <w:t>entering the</w:t>
      </w:r>
      <w:r w:rsidR="00352C2C" w:rsidRPr="00A00C50">
        <w:rPr>
          <w:rFonts w:ascii="Times New Roman" w:hAnsi="Times New Roman" w:cs="Times New Roman"/>
          <w:sz w:val="24"/>
          <w:szCs w:val="24"/>
          <w:lang w:val="en-US"/>
        </w:rPr>
        <w:t xml:space="preserve"> </w:t>
      </w:r>
      <w:r w:rsidR="00DA0414" w:rsidRPr="00A00C50">
        <w:rPr>
          <w:rFonts w:ascii="Times New Roman" w:hAnsi="Times New Roman" w:cs="Times New Roman"/>
          <w:sz w:val="24"/>
          <w:szCs w:val="24"/>
          <w:lang w:val="en-US"/>
        </w:rPr>
        <w:lastRenderedPageBreak/>
        <w:t xml:space="preserve">number of errors as a covariate (i.e., a total of two predictors in the model). The analysis indicated that the study was powered to detect a minimum effect size of </w:t>
      </w:r>
      <w:r w:rsidR="00DA0414" w:rsidRPr="00A00C50">
        <w:rPr>
          <w:rFonts w:ascii="Times New Roman" w:hAnsi="Times New Roman" w:cs="Times New Roman"/>
          <w:i/>
          <w:iCs/>
          <w:sz w:val="24"/>
          <w:szCs w:val="24"/>
          <w:lang w:val="en-US"/>
        </w:rPr>
        <w:t>f²</w:t>
      </w:r>
      <w:r w:rsidR="00DA0414" w:rsidRPr="00A00C50">
        <w:rPr>
          <w:rFonts w:ascii="Times New Roman" w:hAnsi="Times New Roman" w:cs="Times New Roman"/>
          <w:sz w:val="24"/>
          <w:szCs w:val="24"/>
          <w:lang w:val="en-US"/>
        </w:rPr>
        <w:t xml:space="preserve"> = 0.164, corresponding to a partial correlation of approximately </w:t>
      </w:r>
      <w:r w:rsidR="00DA0414" w:rsidRPr="00A00C50">
        <w:rPr>
          <w:rFonts w:ascii="Times New Roman" w:hAnsi="Times New Roman" w:cs="Times New Roman"/>
          <w:i/>
          <w:iCs/>
          <w:sz w:val="24"/>
          <w:szCs w:val="24"/>
          <w:lang w:val="en-US"/>
        </w:rPr>
        <w:t>r</w:t>
      </w:r>
      <w:r w:rsidR="00DA0414" w:rsidRPr="00A00C50">
        <w:rPr>
          <w:rFonts w:ascii="Times New Roman" w:hAnsi="Times New Roman" w:cs="Times New Roman"/>
          <w:sz w:val="24"/>
          <w:szCs w:val="24"/>
          <w:lang w:val="en-US"/>
        </w:rPr>
        <w:t xml:space="preserve"> = .37. This reflects the smallest effect for the unique contribution of narcissism to residual ERN, beyond variance accounted for by number of errors, that the study could reliably detect with 80% power. Thus, the analyses controlling for number of errors were sufficiently powered to detect the observed association between overall narcissism and both ERN and residual ERN, supporting the reliability of this finding. </w:t>
      </w:r>
    </w:p>
    <w:p w14:paraId="756F81B9" w14:textId="77777777" w:rsidR="0086585C" w:rsidRPr="00984B1D" w:rsidRDefault="0086585C" w:rsidP="00E775BE">
      <w:pPr>
        <w:spacing w:after="0" w:line="480" w:lineRule="exact"/>
        <w:contextualSpacing/>
        <w:rPr>
          <w:rFonts w:ascii="Times New Roman" w:hAnsi="Times New Roman" w:cs="Times New Roman"/>
          <w:b/>
          <w:bCs/>
          <w:i/>
          <w:iCs/>
          <w:sz w:val="24"/>
          <w:szCs w:val="24"/>
          <w:lang w:val="en-US"/>
        </w:rPr>
      </w:pPr>
      <w:r w:rsidRPr="00984B1D">
        <w:rPr>
          <w:rFonts w:ascii="Times New Roman" w:hAnsi="Times New Roman" w:cs="Times New Roman"/>
          <w:b/>
          <w:bCs/>
          <w:i/>
          <w:iCs/>
          <w:sz w:val="24"/>
          <w:szCs w:val="24"/>
          <w:lang w:val="en-US"/>
        </w:rPr>
        <w:t xml:space="preserve">Bayesian Analyses </w:t>
      </w:r>
    </w:p>
    <w:p w14:paraId="772FE6D4" w14:textId="105CD842" w:rsidR="00645B59" w:rsidRPr="00984B1D" w:rsidRDefault="00645B59" w:rsidP="00E775BE">
      <w:pPr>
        <w:spacing w:after="0" w:line="480" w:lineRule="exact"/>
        <w:ind w:firstLine="720"/>
        <w:contextualSpacing/>
        <w:rPr>
          <w:rFonts w:ascii="Times New Roman" w:hAnsi="Times New Roman" w:cs="Times New Roman"/>
          <w:color w:val="000000" w:themeColor="text1"/>
          <w:sz w:val="24"/>
          <w:szCs w:val="24"/>
        </w:rPr>
      </w:pPr>
      <w:r w:rsidRPr="00984B1D">
        <w:rPr>
          <w:rFonts w:ascii="Times New Roman" w:hAnsi="Times New Roman" w:cs="Times New Roman"/>
          <w:color w:val="000000" w:themeColor="text1"/>
          <w:sz w:val="24"/>
          <w:szCs w:val="24"/>
        </w:rPr>
        <w:t>Our finding that higher overall narcissism was associated with a blunted</w:t>
      </w:r>
      <w:r w:rsidRPr="006D7483">
        <w:rPr>
          <w:rFonts w:ascii="Times New Roman" w:hAnsi="Times New Roman" w:cs="Times New Roman"/>
          <w:color w:val="000000" w:themeColor="text1"/>
          <w:sz w:val="24"/>
          <w:szCs w:val="24"/>
        </w:rPr>
        <w:t xml:space="preserve"> (</w:t>
      </w:r>
      <w:r w:rsidRPr="00984B1D">
        <w:rPr>
          <w:rFonts w:ascii="Times New Roman" w:hAnsi="Times New Roman" w:cs="Times New Roman"/>
          <w:color w:val="000000" w:themeColor="text1"/>
          <w:sz w:val="24"/>
          <w:szCs w:val="24"/>
        </w:rPr>
        <w:t>less</w:t>
      </w:r>
      <w:r w:rsidRPr="006D7483">
        <w:rPr>
          <w:rFonts w:ascii="Times New Roman" w:hAnsi="Times New Roman" w:cs="Times New Roman"/>
          <w:color w:val="000000" w:themeColor="text1"/>
          <w:sz w:val="24"/>
          <w:szCs w:val="24"/>
        </w:rPr>
        <w:t xml:space="preserve"> negative)</w:t>
      </w:r>
      <w:r w:rsidRPr="00984B1D">
        <w:rPr>
          <w:rFonts w:ascii="Times New Roman" w:hAnsi="Times New Roman" w:cs="Times New Roman"/>
          <w:color w:val="000000" w:themeColor="text1"/>
          <w:sz w:val="24"/>
          <w:szCs w:val="24"/>
        </w:rPr>
        <w:t xml:space="preserve"> ERN </w:t>
      </w:r>
      <w:r w:rsidRPr="00984B1D">
        <w:rPr>
          <w:rFonts w:ascii="Times New Roman" w:hAnsi="Times New Roman" w:cs="Times New Roman"/>
          <w:color w:val="000000" w:themeColor="text1"/>
          <w:sz w:val="24"/>
          <w:szCs w:val="24"/>
          <w:lang w:val="en-US"/>
        </w:rPr>
        <w:t>(BF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1.60), </w:t>
      </w:r>
      <w:r w:rsidRPr="00984B1D">
        <w:rPr>
          <w:rFonts w:ascii="Aptos Narrow" w:hAnsi="Aptos Narrow" w:cs="Times New Roman"/>
          <w:color w:val="000000" w:themeColor="text1"/>
          <w:sz w:val="24"/>
          <w:szCs w:val="24"/>
          <w:lang w:val="en-US"/>
        </w:rPr>
        <w:t>Δ</w:t>
      </w:r>
      <w:r w:rsidRPr="00984B1D">
        <w:rPr>
          <w:rFonts w:ascii="Times New Roman" w:hAnsi="Times New Roman" w:cs="Times New Roman"/>
          <w:color w:val="000000" w:themeColor="text1"/>
          <w:sz w:val="24"/>
          <w:szCs w:val="24"/>
          <w:lang w:val="en-US"/>
        </w:rPr>
        <w:t>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1.60) and residualized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1.60) reflect</w:t>
      </w:r>
      <w:r w:rsidR="00654156">
        <w:rPr>
          <w:rFonts w:ascii="Times New Roman" w:hAnsi="Times New Roman" w:cs="Times New Roman"/>
          <w:color w:val="000000" w:themeColor="text1"/>
          <w:sz w:val="24"/>
          <w:szCs w:val="24"/>
          <w:lang w:val="en-US"/>
        </w:rPr>
        <w:t>s</w:t>
      </w:r>
      <w:r w:rsidRPr="00984B1D">
        <w:rPr>
          <w:rFonts w:ascii="Times New Roman" w:hAnsi="Times New Roman" w:cs="Times New Roman"/>
          <w:color w:val="000000" w:themeColor="text1"/>
          <w:sz w:val="24"/>
          <w:szCs w:val="24"/>
          <w:lang w:val="en-US"/>
        </w:rPr>
        <w:t xml:space="preserve"> </w:t>
      </w:r>
      <w:r w:rsidRPr="00984B1D">
        <w:rPr>
          <w:rFonts w:ascii="Times New Roman" w:hAnsi="Times New Roman" w:cs="Times New Roman"/>
          <w:color w:val="000000" w:themeColor="text1"/>
          <w:sz w:val="24"/>
          <w:szCs w:val="24"/>
        </w:rPr>
        <w:t xml:space="preserve">anecdotal evidence supporting the alternative hypothesis. Our finding that higher admirative narcissism was associated with a blunted ERN </w:t>
      </w:r>
      <w:r w:rsidRPr="00984B1D">
        <w:rPr>
          <w:rFonts w:ascii="Times New Roman" w:hAnsi="Times New Roman" w:cs="Times New Roman"/>
          <w:color w:val="000000" w:themeColor="text1"/>
          <w:sz w:val="24"/>
          <w:szCs w:val="24"/>
          <w:lang w:val="en-US"/>
        </w:rPr>
        <w:t>(BF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11.16) and residualized ERN</w:t>
      </w:r>
      <w:r w:rsidR="00966224">
        <w:rPr>
          <w:rFonts w:ascii="Times New Roman" w:hAnsi="Times New Roman" w:cs="Times New Roman"/>
          <w:color w:val="000000" w:themeColor="text1"/>
          <w:sz w:val="24"/>
          <w:szCs w:val="24"/>
          <w:lang w:val="en-US"/>
        </w:rPr>
        <w:t xml:space="preserve">  </w:t>
      </w:r>
      <w:r w:rsidRPr="00984B1D">
        <w:rPr>
          <w:rFonts w:ascii="Times New Roman" w:hAnsi="Times New Roman" w:cs="Times New Roman"/>
          <w:color w:val="000000" w:themeColor="text1"/>
          <w:sz w:val="24"/>
          <w:szCs w:val="24"/>
          <w:lang w:val="en-US"/>
        </w:rPr>
        <w:t>(BF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11.05) reflect</w:t>
      </w:r>
      <w:r w:rsidR="00307211">
        <w:rPr>
          <w:rFonts w:ascii="Times New Roman" w:hAnsi="Times New Roman" w:cs="Times New Roman"/>
          <w:color w:val="000000" w:themeColor="text1"/>
          <w:sz w:val="24"/>
          <w:szCs w:val="24"/>
          <w:lang w:val="en-US"/>
        </w:rPr>
        <w:t>s</w:t>
      </w:r>
      <w:r w:rsidRPr="00984B1D">
        <w:rPr>
          <w:rFonts w:ascii="Times New Roman" w:hAnsi="Times New Roman" w:cs="Times New Roman"/>
          <w:color w:val="000000" w:themeColor="text1"/>
          <w:sz w:val="24"/>
          <w:szCs w:val="24"/>
          <w:lang w:val="en-US"/>
        </w:rPr>
        <w:t xml:space="preserve"> strong </w:t>
      </w:r>
      <w:r w:rsidRPr="00984B1D">
        <w:rPr>
          <w:rFonts w:ascii="Times New Roman" w:hAnsi="Times New Roman" w:cs="Times New Roman"/>
          <w:color w:val="000000" w:themeColor="text1"/>
          <w:sz w:val="24"/>
          <w:szCs w:val="24"/>
        </w:rPr>
        <w:t>evidence supporting the alternative hypothesis</w:t>
      </w:r>
      <w:r w:rsidR="00307211">
        <w:rPr>
          <w:rFonts w:ascii="Times New Roman" w:hAnsi="Times New Roman" w:cs="Times New Roman"/>
          <w:color w:val="000000" w:themeColor="text1"/>
          <w:sz w:val="24"/>
          <w:szCs w:val="24"/>
        </w:rPr>
        <w:t>,</w:t>
      </w:r>
      <w:r w:rsidRPr="00984B1D">
        <w:rPr>
          <w:rFonts w:ascii="Times New Roman" w:hAnsi="Times New Roman" w:cs="Times New Roman"/>
          <w:color w:val="000000" w:themeColor="text1"/>
          <w:sz w:val="24"/>
          <w:szCs w:val="24"/>
        </w:rPr>
        <w:t xml:space="preserve"> whereas analyses with </w:t>
      </w:r>
      <w:r w:rsidRPr="00984B1D">
        <w:rPr>
          <w:rFonts w:ascii="Aptos Narrow" w:hAnsi="Aptos Narrow" w:cs="Times New Roman"/>
          <w:color w:val="000000" w:themeColor="text1"/>
          <w:sz w:val="24"/>
          <w:szCs w:val="24"/>
          <w:lang w:val="en-US"/>
        </w:rPr>
        <w:t>Δ</w:t>
      </w:r>
      <w:r w:rsidRPr="00984B1D">
        <w:rPr>
          <w:rFonts w:ascii="Times New Roman" w:hAnsi="Times New Roman" w:cs="Times New Roman"/>
          <w:color w:val="000000" w:themeColor="text1"/>
          <w:sz w:val="24"/>
          <w:szCs w:val="24"/>
          <w:lang w:val="en-US"/>
        </w:rPr>
        <w:t>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2.75)</w:t>
      </w:r>
      <w:r w:rsidR="006D2E6A" w:rsidRPr="00984B1D">
        <w:rPr>
          <w:rFonts w:ascii="Times New Roman" w:hAnsi="Times New Roman" w:cs="Times New Roman"/>
          <w:color w:val="000000" w:themeColor="text1"/>
          <w:sz w:val="24"/>
          <w:szCs w:val="24"/>
          <w:lang w:val="en-US"/>
        </w:rPr>
        <w:t xml:space="preserve"> </w:t>
      </w:r>
      <w:r w:rsidR="00984B1D">
        <w:rPr>
          <w:rFonts w:ascii="Times New Roman" w:hAnsi="Times New Roman" w:cs="Times New Roman"/>
          <w:color w:val="000000" w:themeColor="text1"/>
          <w:sz w:val="24"/>
          <w:szCs w:val="24"/>
          <w:lang w:val="en-US"/>
        </w:rPr>
        <w:t>reflect</w:t>
      </w:r>
      <w:r w:rsidRPr="00984B1D">
        <w:rPr>
          <w:rFonts w:ascii="Times New Roman" w:hAnsi="Times New Roman" w:cs="Times New Roman"/>
          <w:color w:val="000000" w:themeColor="text1"/>
          <w:sz w:val="24"/>
          <w:szCs w:val="24"/>
          <w:lang w:val="en-US"/>
        </w:rPr>
        <w:t xml:space="preserve"> anecdotal evidence </w:t>
      </w:r>
      <w:r w:rsidRPr="00984B1D">
        <w:rPr>
          <w:rFonts w:ascii="Times New Roman" w:hAnsi="Times New Roman" w:cs="Times New Roman"/>
          <w:color w:val="000000" w:themeColor="text1"/>
          <w:sz w:val="24"/>
          <w:szCs w:val="24"/>
        </w:rPr>
        <w:t xml:space="preserve">supporting the alternative hypothesis. </w:t>
      </w:r>
      <w:r w:rsidR="007B27D1" w:rsidRPr="00984B1D">
        <w:rPr>
          <w:rFonts w:ascii="Times New Roman" w:hAnsi="Times New Roman" w:cs="Times New Roman"/>
          <w:color w:val="000000" w:themeColor="text1"/>
          <w:sz w:val="24"/>
          <w:szCs w:val="24"/>
        </w:rPr>
        <w:t>The a</w:t>
      </w:r>
      <w:r w:rsidRPr="00984B1D">
        <w:rPr>
          <w:rFonts w:ascii="Times New Roman" w:hAnsi="Times New Roman" w:cs="Times New Roman"/>
          <w:color w:val="000000" w:themeColor="text1"/>
          <w:sz w:val="24"/>
          <w:szCs w:val="24"/>
        </w:rPr>
        <w:t>ssociation</w:t>
      </w:r>
      <w:r w:rsidR="007B27D1" w:rsidRPr="00984B1D">
        <w:rPr>
          <w:rFonts w:ascii="Times New Roman" w:hAnsi="Times New Roman" w:cs="Times New Roman"/>
          <w:color w:val="000000" w:themeColor="text1"/>
          <w:sz w:val="24"/>
          <w:szCs w:val="24"/>
        </w:rPr>
        <w:t>s</w:t>
      </w:r>
      <w:r w:rsidRPr="00984B1D">
        <w:rPr>
          <w:rFonts w:ascii="Times New Roman" w:hAnsi="Times New Roman" w:cs="Times New Roman"/>
          <w:color w:val="000000" w:themeColor="text1"/>
          <w:sz w:val="24"/>
          <w:szCs w:val="24"/>
        </w:rPr>
        <w:t xml:space="preserve"> between rivalrous narcissism and ERN </w:t>
      </w:r>
      <w:r w:rsidRPr="00984B1D">
        <w:rPr>
          <w:rFonts w:ascii="Times New Roman" w:hAnsi="Times New Roman" w:cs="Times New Roman"/>
          <w:color w:val="000000" w:themeColor="text1"/>
          <w:sz w:val="24"/>
          <w:szCs w:val="24"/>
          <w:lang w:val="en-US"/>
        </w:rPr>
        <w:t>(BF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0.196)</w:t>
      </w:r>
      <w:r w:rsidRPr="00984B1D">
        <w:rPr>
          <w:rFonts w:ascii="Times New Roman" w:hAnsi="Times New Roman" w:cs="Times New Roman"/>
          <w:color w:val="000000" w:themeColor="text1"/>
          <w:sz w:val="24"/>
          <w:szCs w:val="24"/>
        </w:rPr>
        <w:t xml:space="preserve">, </w:t>
      </w:r>
      <w:r w:rsidR="00F22703" w:rsidRPr="004C23D7">
        <w:rPr>
          <w:rFonts w:ascii="Times New Roman" w:hAnsi="Times New Roman" w:cs="Times New Roman"/>
          <w:color w:val="000000" w:themeColor="text1"/>
          <w:sz w:val="24"/>
          <w:szCs w:val="24"/>
        </w:rPr>
        <w:t xml:space="preserve">rivalrous narcissism </w:t>
      </w:r>
      <w:r w:rsidR="00F22703">
        <w:rPr>
          <w:rFonts w:ascii="Times New Roman" w:hAnsi="Times New Roman" w:cs="Times New Roman"/>
          <w:color w:val="000000" w:themeColor="text1"/>
          <w:sz w:val="24"/>
          <w:szCs w:val="24"/>
        </w:rPr>
        <w:t xml:space="preserve">and </w:t>
      </w:r>
      <w:r w:rsidRPr="00984B1D">
        <w:rPr>
          <w:rFonts w:ascii="Aptos Narrow" w:hAnsi="Aptos Narrow" w:cs="Times New Roman"/>
          <w:color w:val="000000" w:themeColor="text1"/>
          <w:sz w:val="24"/>
          <w:szCs w:val="24"/>
          <w:lang w:val="en-US"/>
        </w:rPr>
        <w:t>Δ</w:t>
      </w:r>
      <w:r w:rsidRPr="00984B1D">
        <w:rPr>
          <w:rFonts w:ascii="Times New Roman" w:hAnsi="Times New Roman" w:cs="Times New Roman"/>
          <w:color w:val="000000" w:themeColor="text1"/>
          <w:sz w:val="24"/>
          <w:szCs w:val="24"/>
          <w:lang w:val="en-US"/>
        </w:rPr>
        <w:t>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0.236), and</w:t>
      </w:r>
      <w:r w:rsidR="007B27D1" w:rsidRPr="00984B1D">
        <w:rPr>
          <w:rFonts w:ascii="Times New Roman" w:hAnsi="Times New Roman" w:cs="Times New Roman"/>
          <w:color w:val="000000" w:themeColor="text1"/>
          <w:sz w:val="24"/>
          <w:szCs w:val="24"/>
          <w:lang w:val="en-US"/>
        </w:rPr>
        <w:t xml:space="preserve"> </w:t>
      </w:r>
      <w:r w:rsidR="007B27D1" w:rsidRPr="00984B1D">
        <w:rPr>
          <w:rFonts w:ascii="Times New Roman" w:hAnsi="Times New Roman" w:cs="Times New Roman"/>
          <w:color w:val="000000" w:themeColor="text1"/>
          <w:sz w:val="24"/>
          <w:szCs w:val="24"/>
        </w:rPr>
        <w:t>rivalrous narcissism</w:t>
      </w:r>
      <w:r w:rsidRPr="00984B1D">
        <w:rPr>
          <w:rFonts w:ascii="Times New Roman" w:hAnsi="Times New Roman" w:cs="Times New Roman"/>
          <w:color w:val="000000" w:themeColor="text1"/>
          <w:sz w:val="24"/>
          <w:szCs w:val="24"/>
          <w:lang w:val="en-US"/>
        </w:rPr>
        <w:t xml:space="preserve"> </w:t>
      </w:r>
      <w:r w:rsidR="007B27D1" w:rsidRPr="00984B1D">
        <w:rPr>
          <w:rFonts w:ascii="Times New Roman" w:hAnsi="Times New Roman" w:cs="Times New Roman"/>
          <w:color w:val="000000" w:themeColor="text1"/>
          <w:sz w:val="24"/>
          <w:szCs w:val="24"/>
          <w:lang w:val="en-US"/>
        </w:rPr>
        <w:t xml:space="preserve">and </w:t>
      </w:r>
      <w:r w:rsidRPr="00984B1D">
        <w:rPr>
          <w:rFonts w:ascii="Times New Roman" w:hAnsi="Times New Roman" w:cs="Times New Roman"/>
          <w:color w:val="000000" w:themeColor="text1"/>
          <w:sz w:val="24"/>
          <w:szCs w:val="24"/>
          <w:lang w:val="en-US"/>
        </w:rPr>
        <w:t>residualized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0.197)</w:t>
      </w:r>
      <w:r w:rsidRPr="00984B1D">
        <w:rPr>
          <w:rFonts w:ascii="Times New Roman" w:hAnsi="Times New Roman" w:cs="Times New Roman"/>
          <w:color w:val="000000" w:themeColor="text1"/>
          <w:sz w:val="24"/>
          <w:szCs w:val="24"/>
        </w:rPr>
        <w:t xml:space="preserve"> reflect moderate evidence supporting the null hypothesis</w:t>
      </w:r>
    </w:p>
    <w:p w14:paraId="132244EB" w14:textId="320EDF0F" w:rsidR="0086585C" w:rsidRPr="00984B1D" w:rsidRDefault="00645B59" w:rsidP="00E775BE">
      <w:pPr>
        <w:spacing w:after="0" w:line="480" w:lineRule="exact"/>
        <w:ind w:firstLine="720"/>
        <w:contextualSpacing/>
        <w:rPr>
          <w:rFonts w:ascii="Times New Roman" w:hAnsi="Times New Roman" w:cs="Times New Roman"/>
          <w:color w:val="000000" w:themeColor="text1"/>
          <w:sz w:val="24"/>
          <w:szCs w:val="24"/>
          <w:lang w:val="en-US"/>
        </w:rPr>
      </w:pPr>
      <w:r w:rsidRPr="00984B1D">
        <w:rPr>
          <w:rFonts w:ascii="Times New Roman" w:hAnsi="Times New Roman" w:cs="Times New Roman"/>
          <w:color w:val="000000" w:themeColor="text1"/>
          <w:sz w:val="24"/>
          <w:szCs w:val="24"/>
          <w:lang w:val="en-US"/>
        </w:rPr>
        <w:t>We repeated our analyses</w:t>
      </w:r>
      <w:r w:rsidR="00CE0AD1">
        <w:rPr>
          <w:rFonts w:ascii="Times New Roman" w:hAnsi="Times New Roman" w:cs="Times New Roman"/>
          <w:color w:val="000000" w:themeColor="text1"/>
          <w:sz w:val="24"/>
          <w:szCs w:val="24"/>
          <w:lang w:val="en-US"/>
        </w:rPr>
        <w:t>,</w:t>
      </w:r>
      <w:r w:rsidRPr="00984B1D">
        <w:rPr>
          <w:rFonts w:ascii="Times New Roman" w:hAnsi="Times New Roman" w:cs="Times New Roman"/>
          <w:color w:val="000000" w:themeColor="text1"/>
          <w:sz w:val="24"/>
          <w:szCs w:val="24"/>
          <w:lang w:val="en-US"/>
        </w:rPr>
        <w:t xml:space="preserve"> controlling for number of errors</w:t>
      </w:r>
      <w:r w:rsidR="00CE0AD1">
        <w:rPr>
          <w:rFonts w:ascii="Times New Roman" w:hAnsi="Times New Roman" w:cs="Times New Roman"/>
          <w:color w:val="000000" w:themeColor="text1"/>
          <w:sz w:val="24"/>
          <w:szCs w:val="24"/>
          <w:lang w:val="en-US"/>
        </w:rPr>
        <w:t>,</w:t>
      </w:r>
      <w:r w:rsidRPr="00984B1D">
        <w:rPr>
          <w:rFonts w:ascii="Times New Roman" w:hAnsi="Times New Roman" w:cs="Times New Roman"/>
          <w:color w:val="000000" w:themeColor="text1"/>
          <w:sz w:val="24"/>
          <w:szCs w:val="24"/>
          <w:lang w:val="en-US"/>
        </w:rPr>
        <w:t xml:space="preserve"> using Bayesian linear regression. Relative to a null model including the number of errors, a model including overall narcissism represented moderate evidence in support of the alternative hypothesis for the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3.04) and residualized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3.06) but anecdotal evidence in support of the alternative hypothesis for </w:t>
      </w:r>
      <w:r w:rsidRPr="00984B1D">
        <w:rPr>
          <w:rFonts w:ascii="Times New Roman" w:hAnsi="Times New Roman" w:cs="Times New Roman"/>
          <w:color w:val="000000" w:themeColor="text1"/>
          <w:sz w:val="24"/>
          <w:szCs w:val="24"/>
        </w:rPr>
        <w:t>Δ</w:t>
      </w:r>
      <w:r w:rsidRPr="00984B1D">
        <w:rPr>
          <w:rFonts w:ascii="Times New Roman" w:hAnsi="Times New Roman" w:cs="Times New Roman"/>
          <w:color w:val="000000" w:themeColor="text1"/>
          <w:sz w:val="24"/>
          <w:szCs w:val="24"/>
          <w:lang w:val="en-US"/>
        </w:rPr>
        <w:t>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2.36). A model including admirative narcissism represented strong evidence in support of the alternative hypothesis for the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15.91) </w:t>
      </w:r>
      <w:r w:rsidR="001333B0" w:rsidRPr="00984B1D">
        <w:rPr>
          <w:rFonts w:ascii="Times New Roman" w:hAnsi="Times New Roman" w:cs="Times New Roman"/>
          <w:color w:val="000000" w:themeColor="text1"/>
          <w:sz w:val="24"/>
          <w:szCs w:val="24"/>
          <w:lang w:val="en-US"/>
        </w:rPr>
        <w:t xml:space="preserve">and </w:t>
      </w:r>
      <w:r w:rsidRPr="00984B1D">
        <w:rPr>
          <w:rFonts w:ascii="Times New Roman" w:hAnsi="Times New Roman" w:cs="Times New Roman"/>
          <w:color w:val="000000" w:themeColor="text1"/>
          <w:sz w:val="24"/>
          <w:szCs w:val="24"/>
          <w:lang w:val="en-US"/>
        </w:rPr>
        <w:t>residualized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15.79) but moderate evidence in support of the alternative hypothesis for the alternative hypothesis using the </w:t>
      </w:r>
      <w:r w:rsidRPr="00984B1D">
        <w:rPr>
          <w:rFonts w:ascii="Times New Roman" w:hAnsi="Times New Roman" w:cs="Times New Roman"/>
          <w:color w:val="000000" w:themeColor="text1"/>
          <w:sz w:val="24"/>
          <w:szCs w:val="24"/>
        </w:rPr>
        <w:t xml:space="preserve">ΔERN </w:t>
      </w:r>
      <w:r w:rsidRPr="00984B1D">
        <w:rPr>
          <w:rFonts w:ascii="Times New Roman" w:hAnsi="Times New Roman" w:cs="Times New Roman"/>
          <w:color w:val="000000" w:themeColor="text1"/>
          <w:sz w:val="24"/>
          <w:szCs w:val="24"/>
          <w:lang w:val="en-US"/>
        </w:rPr>
        <w:t>(BF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4.68).</w:t>
      </w:r>
      <w:r w:rsidR="001333B0" w:rsidRPr="00984B1D">
        <w:rPr>
          <w:rFonts w:ascii="Times New Roman" w:hAnsi="Times New Roman" w:cs="Times New Roman"/>
          <w:color w:val="000000" w:themeColor="text1"/>
          <w:sz w:val="24"/>
          <w:szCs w:val="24"/>
          <w:lang w:val="en-US"/>
        </w:rPr>
        <w:t xml:space="preserve"> </w:t>
      </w:r>
      <w:r w:rsidRPr="00984B1D">
        <w:rPr>
          <w:rFonts w:ascii="Times New Roman" w:hAnsi="Times New Roman" w:cs="Times New Roman"/>
          <w:color w:val="000000" w:themeColor="text1"/>
          <w:sz w:val="24"/>
          <w:szCs w:val="24"/>
          <w:lang w:val="en-US"/>
        </w:rPr>
        <w:t>A model including rivalrous narcissism represented anecdotal evidence in support of the null hypothesis for the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0.45), </w:t>
      </w:r>
      <w:r w:rsidRPr="00984B1D">
        <w:rPr>
          <w:rFonts w:ascii="Times New Roman" w:hAnsi="Times New Roman" w:cs="Times New Roman"/>
          <w:color w:val="000000" w:themeColor="text1"/>
          <w:sz w:val="24"/>
          <w:szCs w:val="24"/>
        </w:rPr>
        <w:t xml:space="preserve">ΔERN </w:t>
      </w:r>
      <w:r w:rsidRPr="00984B1D">
        <w:rPr>
          <w:rFonts w:ascii="Times New Roman" w:hAnsi="Times New Roman" w:cs="Times New Roman"/>
          <w:color w:val="000000" w:themeColor="text1"/>
          <w:sz w:val="24"/>
          <w:szCs w:val="24"/>
          <w:lang w:val="en-US"/>
        </w:rPr>
        <w:t>(BF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0.54), and residualized ERN (BF</w:t>
      </w:r>
      <w:r w:rsidRPr="00984B1D">
        <w:rPr>
          <w:rFonts w:ascii="Times New Roman" w:hAnsi="Times New Roman" w:cs="Times New Roman"/>
          <w:color w:val="000000" w:themeColor="text1"/>
          <w:sz w:val="24"/>
          <w:szCs w:val="24"/>
          <w:vertAlign w:val="subscript"/>
          <w:lang w:val="en-US"/>
        </w:rPr>
        <w:t>10</w:t>
      </w:r>
      <w:r w:rsidRPr="00984B1D">
        <w:rPr>
          <w:rFonts w:ascii="Times New Roman" w:hAnsi="Times New Roman" w:cs="Times New Roman"/>
          <w:color w:val="000000" w:themeColor="text1"/>
          <w:sz w:val="24"/>
          <w:szCs w:val="24"/>
          <w:lang w:val="en-US"/>
        </w:rPr>
        <w:t xml:space="preserve"> = 0.45)</w:t>
      </w:r>
      <w:r w:rsidR="00E20E39" w:rsidRPr="00984B1D">
        <w:rPr>
          <w:rFonts w:ascii="Times New Roman" w:hAnsi="Times New Roman" w:cs="Times New Roman"/>
          <w:color w:val="000000" w:themeColor="text1"/>
          <w:sz w:val="24"/>
          <w:szCs w:val="24"/>
          <w:lang w:val="en-US"/>
        </w:rPr>
        <w:t>.</w:t>
      </w:r>
    </w:p>
    <w:p w14:paraId="2B44252D" w14:textId="77777777" w:rsidR="002E5B49" w:rsidRPr="006D7483" w:rsidRDefault="00DA0414" w:rsidP="00E775BE">
      <w:pPr>
        <w:spacing w:after="0" w:line="480" w:lineRule="exact"/>
        <w:contextualSpacing/>
        <w:rPr>
          <w:rFonts w:ascii="Times New Roman" w:hAnsi="Times New Roman" w:cs="Times New Roman"/>
          <w:b/>
          <w:bCs/>
          <w:sz w:val="24"/>
          <w:szCs w:val="24"/>
        </w:rPr>
      </w:pPr>
      <w:r w:rsidRPr="006D7483">
        <w:rPr>
          <w:rFonts w:ascii="Times New Roman" w:hAnsi="Times New Roman" w:cs="Times New Roman"/>
          <w:b/>
          <w:bCs/>
          <w:sz w:val="24"/>
          <w:szCs w:val="24"/>
        </w:rPr>
        <w:lastRenderedPageBreak/>
        <w:t>Discussion</w:t>
      </w:r>
    </w:p>
    <w:p w14:paraId="0BAE05C4" w14:textId="67EA828F" w:rsidR="002E5B49" w:rsidRPr="00A00C50" w:rsidRDefault="005C30FD" w:rsidP="00E775BE">
      <w:pPr>
        <w:spacing w:after="0" w:line="480" w:lineRule="exact"/>
        <w:ind w:firstLine="720"/>
        <w:contextualSpacing/>
        <w:rPr>
          <w:rFonts w:ascii="Times New Roman" w:hAnsi="Times New Roman" w:cs="Times New Roman"/>
          <w:sz w:val="24"/>
          <w:szCs w:val="24"/>
        </w:rPr>
      </w:pPr>
      <w:r w:rsidRPr="00A00C50">
        <w:rPr>
          <w:rFonts w:ascii="Times New Roman" w:hAnsi="Times New Roman" w:cs="Times New Roman"/>
          <w:sz w:val="24"/>
          <w:szCs w:val="24"/>
        </w:rPr>
        <w:t xml:space="preserve">In </w:t>
      </w:r>
      <w:r w:rsidR="00DA0414" w:rsidRPr="00A00C50">
        <w:rPr>
          <w:rFonts w:ascii="Times New Roman" w:hAnsi="Times New Roman" w:cs="Times New Roman"/>
          <w:sz w:val="24"/>
          <w:szCs w:val="24"/>
        </w:rPr>
        <w:t>Study 2</w:t>
      </w:r>
      <w:r w:rsidRPr="00A00C50">
        <w:rPr>
          <w:rFonts w:ascii="Times New Roman" w:hAnsi="Times New Roman" w:cs="Times New Roman"/>
          <w:sz w:val="24"/>
          <w:szCs w:val="24"/>
        </w:rPr>
        <w:t>, we</w:t>
      </w:r>
      <w:r w:rsidR="00DA0414" w:rsidRPr="00A00C50">
        <w:rPr>
          <w:rFonts w:ascii="Times New Roman" w:hAnsi="Times New Roman" w:cs="Times New Roman"/>
          <w:sz w:val="24"/>
          <w:szCs w:val="24"/>
        </w:rPr>
        <w:t xml:space="preserve"> conceptually replicated the</w:t>
      </w:r>
      <w:r w:rsidRPr="00A00C50">
        <w:rPr>
          <w:rFonts w:ascii="Times New Roman" w:hAnsi="Times New Roman" w:cs="Times New Roman"/>
          <w:sz w:val="24"/>
          <w:szCs w:val="24"/>
        </w:rPr>
        <w:t xml:space="preserve"> Study 1</w:t>
      </w:r>
      <w:r w:rsidR="00DA0414" w:rsidRPr="00A00C50">
        <w:rPr>
          <w:rFonts w:ascii="Times New Roman" w:hAnsi="Times New Roman" w:cs="Times New Roman"/>
          <w:sz w:val="24"/>
          <w:szCs w:val="24"/>
        </w:rPr>
        <w:t xml:space="preserve"> findings using a modified Flanker task that included explicit trial-by-trial feedback. Even in the presence of external evaluative cues, higher grandiose narcissism was associated with a smaller (less negative) ERN, suggesting blunted early neural sensitivity to performance failures. This association was evident for both raw and residualized ERN scores and was stronger for admiration than rivalry, though not significantly so. </w:t>
      </w:r>
      <w:r w:rsidRPr="00A00C50">
        <w:rPr>
          <w:rFonts w:ascii="Times New Roman" w:hAnsi="Times New Roman" w:cs="Times New Roman"/>
          <w:sz w:val="24"/>
          <w:szCs w:val="24"/>
        </w:rPr>
        <w:t xml:space="preserve">Although </w:t>
      </w:r>
      <w:r w:rsidR="00DA0414" w:rsidRPr="00A00C50">
        <w:rPr>
          <w:rFonts w:ascii="Times New Roman" w:hAnsi="Times New Roman" w:cs="Times New Roman"/>
          <w:sz w:val="24"/>
          <w:szCs w:val="24"/>
        </w:rPr>
        <w:t xml:space="preserve">bivariate correlations were underpowered to detect effects of the observed magnitude, analyses controlling for the number of errors were sufficiently powered, reinforcing the reliability of the association between narcissism and diminished error-related neural activity. </w:t>
      </w:r>
      <w:r w:rsidR="008669EC" w:rsidRPr="008669EC">
        <w:rPr>
          <w:rFonts w:ascii="Times New Roman" w:hAnsi="Times New Roman" w:cs="Times New Roman"/>
          <w:sz w:val="24"/>
          <w:szCs w:val="24"/>
        </w:rPr>
        <w:t xml:space="preserve">Bayesian analyses were consistent with this pattern: zero-order models indicated anecdotal evidence for overall narcissism and strong evidence for admiration, with moderate evidence supporting the null for rivalry, and Bayesian models controlling for number of errors provided moderate evidence for overall narcissism and strong to moderate evidence for admiration, with anecdotal evidence supporting the null for rivalry. </w:t>
      </w:r>
      <w:r w:rsidRPr="00A00C50">
        <w:rPr>
          <w:rFonts w:ascii="Times New Roman" w:hAnsi="Times New Roman" w:cs="Times New Roman"/>
          <w:sz w:val="24"/>
          <w:szCs w:val="24"/>
        </w:rPr>
        <w:t xml:space="preserve">We proceeded with </w:t>
      </w:r>
      <w:r w:rsidR="00DA0414" w:rsidRPr="00A00C50">
        <w:rPr>
          <w:rFonts w:ascii="Times New Roman" w:hAnsi="Times New Roman" w:cs="Times New Roman"/>
          <w:sz w:val="24"/>
          <w:szCs w:val="24"/>
        </w:rPr>
        <w:t xml:space="preserve">an internal meta-analysis. </w:t>
      </w:r>
    </w:p>
    <w:p w14:paraId="185ACACF" w14:textId="77777777" w:rsidR="002E5B49" w:rsidRPr="00A00C50" w:rsidRDefault="00DA0414" w:rsidP="00E775BE">
      <w:pPr>
        <w:spacing w:after="0" w:line="480" w:lineRule="exact"/>
        <w:ind w:firstLine="720"/>
        <w:contextualSpacing/>
        <w:jc w:val="center"/>
        <w:rPr>
          <w:rFonts w:ascii="Times New Roman" w:hAnsi="Times New Roman" w:cs="Times New Roman"/>
          <w:b/>
          <w:bCs/>
          <w:sz w:val="24"/>
          <w:szCs w:val="24"/>
        </w:rPr>
      </w:pPr>
      <w:r w:rsidRPr="00A00C50">
        <w:rPr>
          <w:rFonts w:ascii="Times New Roman" w:hAnsi="Times New Roman" w:cs="Times New Roman"/>
          <w:b/>
          <w:bCs/>
          <w:sz w:val="24"/>
          <w:szCs w:val="24"/>
        </w:rPr>
        <w:t>Internal Meta-Analysis</w:t>
      </w:r>
    </w:p>
    <w:p w14:paraId="54E59C25" w14:textId="44F5DF4C" w:rsidR="002E5B49" w:rsidRPr="00A00C50" w:rsidRDefault="00DA0414" w:rsidP="00E775BE">
      <w:pPr>
        <w:spacing w:after="0" w:line="480" w:lineRule="exact"/>
        <w:ind w:firstLine="720"/>
        <w:contextualSpacing/>
        <w:rPr>
          <w:rFonts w:ascii="Times New Roman" w:hAnsi="Times New Roman" w:cs="Times New Roman"/>
          <w:sz w:val="24"/>
          <w:szCs w:val="24"/>
        </w:rPr>
      </w:pPr>
      <w:r w:rsidRPr="00A00C50">
        <w:rPr>
          <w:rFonts w:ascii="Times New Roman" w:hAnsi="Times New Roman" w:cs="Times New Roman"/>
          <w:sz w:val="24"/>
          <w:szCs w:val="24"/>
        </w:rPr>
        <w:t xml:space="preserve">To provide a more </w:t>
      </w:r>
      <w:r w:rsidR="00636C5C">
        <w:rPr>
          <w:rFonts w:ascii="Times New Roman" w:hAnsi="Times New Roman" w:cs="Times New Roman"/>
          <w:sz w:val="24"/>
          <w:szCs w:val="24"/>
        </w:rPr>
        <w:t>precise</w:t>
      </w:r>
      <w:r w:rsidR="00636C5C" w:rsidRPr="00A00C50">
        <w:rPr>
          <w:rFonts w:ascii="Times New Roman" w:hAnsi="Times New Roman" w:cs="Times New Roman"/>
          <w:sz w:val="24"/>
          <w:szCs w:val="24"/>
        </w:rPr>
        <w:t xml:space="preserve"> </w:t>
      </w:r>
      <w:r w:rsidRPr="00A00C50">
        <w:rPr>
          <w:rFonts w:ascii="Times New Roman" w:hAnsi="Times New Roman" w:cs="Times New Roman"/>
          <w:sz w:val="24"/>
          <w:szCs w:val="24"/>
        </w:rPr>
        <w:t xml:space="preserve">estimate of the associations between narcissism and error-related brain activity, we conducted an internal meta-analysis across Studies 1 and 2 using a fixed-effects approach (Goh et al., 2016). </w:t>
      </w:r>
      <w:r w:rsidR="008C418B" w:rsidRPr="00A3427D">
        <w:rPr>
          <w:rFonts w:ascii="Times New Roman" w:hAnsi="Times New Roman" w:cs="Times New Roman"/>
          <w:sz w:val="24"/>
          <w:szCs w:val="24"/>
        </w:rPr>
        <w:t xml:space="preserve">We report this </w:t>
      </w:r>
      <w:r w:rsidR="00DC1A24" w:rsidRPr="00A00C50">
        <w:rPr>
          <w:rFonts w:ascii="Times New Roman" w:hAnsi="Times New Roman" w:cs="Times New Roman"/>
          <w:sz w:val="24"/>
          <w:szCs w:val="24"/>
        </w:rPr>
        <w:t xml:space="preserve">meta-analysis </w:t>
      </w:r>
      <w:r w:rsidR="008C418B" w:rsidRPr="00A3427D">
        <w:rPr>
          <w:rFonts w:ascii="Times New Roman" w:hAnsi="Times New Roman" w:cs="Times New Roman"/>
          <w:sz w:val="24"/>
          <w:szCs w:val="24"/>
        </w:rPr>
        <w:t xml:space="preserve">as a transparent summary of all studies conducted for this project, none of which were omitted or selectively reported, while acknowledging the broader methodological concerns associated with internal </w:t>
      </w:r>
      <w:r w:rsidR="008C418B" w:rsidRPr="003D7E82">
        <w:rPr>
          <w:rFonts w:ascii="Times New Roman" w:hAnsi="Times New Roman" w:cs="Times New Roman"/>
          <w:sz w:val="24"/>
          <w:szCs w:val="24"/>
        </w:rPr>
        <w:t>meta-analytic techniques</w:t>
      </w:r>
      <w:r w:rsidR="003D7E82" w:rsidRPr="003D7E82">
        <w:rPr>
          <w:rFonts w:ascii="Times New Roman" w:hAnsi="Times New Roman" w:cs="Times New Roman"/>
          <w:sz w:val="24"/>
          <w:szCs w:val="24"/>
        </w:rPr>
        <w:t xml:space="preserve"> (</w:t>
      </w:r>
      <w:r w:rsidR="003D7E82" w:rsidRPr="00984B1D">
        <w:rPr>
          <w:rFonts w:ascii="Times New Roman" w:hAnsi="Times New Roman" w:cs="Times New Roman"/>
          <w:sz w:val="24"/>
          <w:szCs w:val="24"/>
        </w:rPr>
        <w:t xml:space="preserve">Ueno et al., 2016; </w:t>
      </w:r>
      <w:proofErr w:type="spellStart"/>
      <w:r w:rsidR="003D7E82" w:rsidRPr="00984B1D">
        <w:rPr>
          <w:rFonts w:ascii="Times New Roman" w:hAnsi="Times New Roman" w:cs="Times New Roman"/>
          <w:sz w:val="24"/>
          <w:szCs w:val="24"/>
        </w:rPr>
        <w:t>Vosgerau</w:t>
      </w:r>
      <w:proofErr w:type="spellEnd"/>
      <w:r w:rsidR="003D7E82" w:rsidRPr="00984B1D">
        <w:rPr>
          <w:rFonts w:ascii="Times New Roman" w:hAnsi="Times New Roman" w:cs="Times New Roman"/>
          <w:sz w:val="24"/>
          <w:szCs w:val="24"/>
        </w:rPr>
        <w:t xml:space="preserve"> et al., 2019)</w:t>
      </w:r>
      <w:r w:rsidR="008C418B" w:rsidRPr="003D7E82">
        <w:rPr>
          <w:rFonts w:ascii="Times New Roman" w:hAnsi="Times New Roman" w:cs="Times New Roman"/>
          <w:sz w:val="24"/>
          <w:szCs w:val="24"/>
        </w:rPr>
        <w:t xml:space="preserve">. </w:t>
      </w:r>
      <w:r w:rsidRPr="003D7E82">
        <w:rPr>
          <w:rFonts w:ascii="Times New Roman" w:hAnsi="Times New Roman" w:cs="Times New Roman"/>
          <w:sz w:val="24"/>
          <w:szCs w:val="24"/>
        </w:rPr>
        <w:t>We extracted effect sizes for</w:t>
      </w:r>
      <w:r w:rsidRPr="00A00C50">
        <w:rPr>
          <w:rFonts w:ascii="Times New Roman" w:hAnsi="Times New Roman" w:cs="Times New Roman"/>
          <w:sz w:val="24"/>
          <w:szCs w:val="24"/>
        </w:rPr>
        <w:t xml:space="preserve"> overall narcissism, admiration, and rivalry across three indices of error processing: the ERN, ΔERN, and residual ERN. This allowed us to evaluate the consistency and magnitude of these associations across studies and analytic approaches. </w:t>
      </w:r>
    </w:p>
    <w:p w14:paraId="1B2298F2" w14:textId="01CDD501" w:rsidR="002E5B49" w:rsidRPr="00A00C50" w:rsidRDefault="00DA0414" w:rsidP="00E775BE">
      <w:pPr>
        <w:spacing w:after="0" w:line="480" w:lineRule="exact"/>
        <w:ind w:firstLine="720"/>
        <w:contextualSpacing/>
        <w:rPr>
          <w:rFonts w:ascii="Times New Roman" w:hAnsi="Times New Roman" w:cs="Times New Roman"/>
          <w:sz w:val="24"/>
          <w:szCs w:val="24"/>
        </w:rPr>
      </w:pPr>
      <w:r w:rsidRPr="00A00C50">
        <w:rPr>
          <w:rFonts w:ascii="Times New Roman" w:hAnsi="Times New Roman" w:cs="Times New Roman"/>
          <w:sz w:val="24"/>
          <w:szCs w:val="24"/>
        </w:rPr>
        <w:t>The overall weighted mean associations between overall narcissism and error-related brain activity were significant across all ERN indices: 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.237, SE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3.32, 95% CI [.098, .367]), ΔERN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.217, SE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3.02, 95% CI [.077, .348]), and residual 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.232, SE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3.24, 95% CI [.093, .362]).The overall weighted mean </w:t>
      </w:r>
      <w:r w:rsidRPr="00A00C50">
        <w:rPr>
          <w:rFonts w:ascii="Times New Roman" w:hAnsi="Times New Roman" w:cs="Times New Roman"/>
          <w:sz w:val="24"/>
          <w:szCs w:val="24"/>
        </w:rPr>
        <w:lastRenderedPageBreak/>
        <w:t>associations between admirative narcissism and error-related brain activity were significant across all ERN indices: 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.254, SE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3.</w:t>
      </w:r>
      <w:r w:rsidR="00AD2519" w:rsidRPr="00A00C50">
        <w:rPr>
          <w:rFonts w:ascii="Times New Roman" w:hAnsi="Times New Roman" w:cs="Times New Roman"/>
          <w:sz w:val="24"/>
          <w:szCs w:val="24"/>
        </w:rPr>
        <w:t>56</w:t>
      </w:r>
      <w:r w:rsidRPr="00A00C50">
        <w:rPr>
          <w:rFonts w:ascii="Times New Roman" w:hAnsi="Times New Roman" w:cs="Times New Roman"/>
          <w:sz w:val="24"/>
          <w:szCs w:val="24"/>
        </w:rPr>
        <w:t>, 95% CI [.</w:t>
      </w:r>
      <w:r w:rsidR="00AB7AEA" w:rsidRPr="00A00C50">
        <w:rPr>
          <w:rFonts w:ascii="Times New Roman" w:hAnsi="Times New Roman" w:cs="Times New Roman"/>
          <w:sz w:val="24"/>
          <w:szCs w:val="24"/>
        </w:rPr>
        <w:t>116</w:t>
      </w:r>
      <w:r w:rsidRPr="00A00C50">
        <w:rPr>
          <w:rFonts w:ascii="Times New Roman" w:hAnsi="Times New Roman" w:cs="Times New Roman"/>
          <w:sz w:val="24"/>
          <w:szCs w:val="24"/>
        </w:rPr>
        <w:t>, .382]), ΔERN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D56BED" w:rsidRPr="00A00C50">
        <w:rPr>
          <w:rFonts w:ascii="Times New Roman" w:hAnsi="Times New Roman" w:cs="Times New Roman"/>
          <w:sz w:val="24"/>
          <w:szCs w:val="24"/>
        </w:rPr>
        <w:t>168</w:t>
      </w:r>
      <w:r w:rsidRPr="00A00C50">
        <w:rPr>
          <w:rFonts w:ascii="Times New Roman" w:hAnsi="Times New Roman" w:cs="Times New Roman"/>
          <w:sz w:val="24"/>
          <w:szCs w:val="24"/>
        </w:rPr>
        <w:t xml:space="preserve">, SE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2.</w:t>
      </w:r>
      <w:r w:rsidR="00724FC0" w:rsidRPr="00A00C50">
        <w:rPr>
          <w:rFonts w:ascii="Times New Roman" w:hAnsi="Times New Roman" w:cs="Times New Roman"/>
          <w:sz w:val="24"/>
          <w:szCs w:val="24"/>
        </w:rPr>
        <w:t>80</w:t>
      </w:r>
      <w:r w:rsidRPr="00A00C50">
        <w:rPr>
          <w:rFonts w:ascii="Times New Roman" w:hAnsi="Times New Roman" w:cs="Times New Roman"/>
          <w:sz w:val="24"/>
          <w:szCs w:val="24"/>
        </w:rPr>
        <w:t>, 95% CI [.</w:t>
      </w:r>
      <w:r w:rsidR="00724FC0" w:rsidRPr="00A00C50">
        <w:rPr>
          <w:rFonts w:ascii="Times New Roman" w:hAnsi="Times New Roman" w:cs="Times New Roman"/>
          <w:sz w:val="24"/>
          <w:szCs w:val="24"/>
        </w:rPr>
        <w:t>027</w:t>
      </w:r>
      <w:r w:rsidRPr="00A00C50">
        <w:rPr>
          <w:rFonts w:ascii="Times New Roman" w:hAnsi="Times New Roman" w:cs="Times New Roman"/>
          <w:sz w:val="24"/>
          <w:szCs w:val="24"/>
        </w:rPr>
        <w:t>, .</w:t>
      </w:r>
      <w:r w:rsidR="00724FC0" w:rsidRPr="00A00C50">
        <w:rPr>
          <w:rFonts w:ascii="Times New Roman" w:hAnsi="Times New Roman" w:cs="Times New Roman"/>
          <w:sz w:val="24"/>
          <w:szCs w:val="24"/>
        </w:rPr>
        <w:t>303</w:t>
      </w:r>
      <w:r w:rsidRPr="00A00C50">
        <w:rPr>
          <w:rFonts w:ascii="Times New Roman" w:hAnsi="Times New Roman" w:cs="Times New Roman"/>
          <w:sz w:val="24"/>
          <w:szCs w:val="24"/>
        </w:rPr>
        <w:t>]), and residual 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8811FA" w:rsidRPr="00A00C50">
        <w:rPr>
          <w:rFonts w:ascii="Times New Roman" w:hAnsi="Times New Roman" w:cs="Times New Roman"/>
          <w:sz w:val="24"/>
          <w:szCs w:val="24"/>
        </w:rPr>
        <w:t>228</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SE</w:t>
      </w:r>
      <w:r w:rsidRPr="00A00C50">
        <w:rPr>
          <w:rFonts w:ascii="Times New Roman" w:hAnsi="Times New Roman" w:cs="Times New Roman"/>
          <w:sz w:val="24"/>
          <w:szCs w:val="24"/>
        </w:rPr>
        <w:t xml:space="preserv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3.</w:t>
      </w:r>
      <w:r w:rsidR="008811FA" w:rsidRPr="00A00C50">
        <w:rPr>
          <w:rFonts w:ascii="Times New Roman" w:hAnsi="Times New Roman" w:cs="Times New Roman"/>
          <w:sz w:val="24"/>
          <w:szCs w:val="24"/>
        </w:rPr>
        <w:t>19</w:t>
      </w:r>
      <w:r w:rsidRPr="00A00C50">
        <w:rPr>
          <w:rFonts w:ascii="Times New Roman" w:hAnsi="Times New Roman" w:cs="Times New Roman"/>
          <w:sz w:val="24"/>
          <w:szCs w:val="24"/>
        </w:rPr>
        <w:t>, 95% CI [.</w:t>
      </w:r>
      <w:r w:rsidR="008811FA" w:rsidRPr="00A00C50">
        <w:rPr>
          <w:rFonts w:ascii="Times New Roman" w:hAnsi="Times New Roman" w:cs="Times New Roman"/>
          <w:sz w:val="24"/>
          <w:szCs w:val="24"/>
        </w:rPr>
        <w:t>089</w:t>
      </w:r>
      <w:r w:rsidRPr="00A00C50">
        <w:rPr>
          <w:rFonts w:ascii="Times New Roman" w:hAnsi="Times New Roman" w:cs="Times New Roman"/>
          <w:sz w:val="24"/>
          <w:szCs w:val="24"/>
        </w:rPr>
        <w:t>, .</w:t>
      </w:r>
      <w:r w:rsidR="00481A40" w:rsidRPr="00A00C50">
        <w:rPr>
          <w:rFonts w:ascii="Times New Roman" w:hAnsi="Times New Roman" w:cs="Times New Roman"/>
          <w:sz w:val="24"/>
          <w:szCs w:val="24"/>
        </w:rPr>
        <w:t>359</w:t>
      </w:r>
      <w:r w:rsidRPr="00A00C50">
        <w:rPr>
          <w:rFonts w:ascii="Times New Roman" w:hAnsi="Times New Roman" w:cs="Times New Roman"/>
          <w:sz w:val="24"/>
          <w:szCs w:val="24"/>
        </w:rPr>
        <w:t xml:space="preserve">]). </w:t>
      </w:r>
      <w:r w:rsidR="0054132A" w:rsidRPr="00A00C50">
        <w:rPr>
          <w:rFonts w:ascii="Times New Roman" w:hAnsi="Times New Roman" w:cs="Times New Roman"/>
          <w:sz w:val="24"/>
          <w:szCs w:val="24"/>
        </w:rPr>
        <w:t>Also, t</w:t>
      </w:r>
      <w:r w:rsidRPr="00A00C50">
        <w:rPr>
          <w:rFonts w:ascii="Times New Roman" w:hAnsi="Times New Roman" w:cs="Times New Roman"/>
          <w:sz w:val="24"/>
          <w:szCs w:val="24"/>
        </w:rPr>
        <w:t>he overall weighted mean associations between rivalrous narcissism and error-related brain activity were</w:t>
      </w:r>
      <w:r w:rsidR="00136B8B" w:rsidRPr="00A00C50">
        <w:rPr>
          <w:rFonts w:ascii="Times New Roman" w:hAnsi="Times New Roman" w:cs="Times New Roman"/>
          <w:sz w:val="24"/>
          <w:szCs w:val="24"/>
        </w:rPr>
        <w:t xml:space="preserve"> smaller across</w:t>
      </w:r>
      <w:r w:rsidR="00D03420" w:rsidRPr="00A00C50">
        <w:rPr>
          <w:rFonts w:ascii="Times New Roman" w:hAnsi="Times New Roman" w:cs="Times New Roman"/>
          <w:sz w:val="24"/>
          <w:szCs w:val="24"/>
        </w:rPr>
        <w:t xml:space="preserve"> </w:t>
      </w:r>
      <w:r w:rsidRPr="00A00C50">
        <w:rPr>
          <w:rFonts w:ascii="Times New Roman" w:hAnsi="Times New Roman" w:cs="Times New Roman"/>
          <w:sz w:val="24"/>
          <w:szCs w:val="24"/>
        </w:rPr>
        <w:t>all ERN indices: 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D5152C" w:rsidRPr="00A00C50">
        <w:rPr>
          <w:rFonts w:ascii="Times New Roman" w:hAnsi="Times New Roman" w:cs="Times New Roman"/>
          <w:sz w:val="24"/>
          <w:szCs w:val="24"/>
        </w:rPr>
        <w:t>116</w:t>
      </w:r>
      <w:r w:rsidRPr="00A00C50">
        <w:rPr>
          <w:rFonts w:ascii="Times New Roman" w:hAnsi="Times New Roman" w:cs="Times New Roman"/>
          <w:sz w:val="24"/>
          <w:szCs w:val="24"/>
        </w:rPr>
        <w:t xml:space="preserve">, </w:t>
      </w:r>
      <w:r w:rsidRPr="00A00C50">
        <w:rPr>
          <w:rFonts w:ascii="Times New Roman" w:hAnsi="Times New Roman" w:cs="Times New Roman"/>
          <w:i/>
          <w:iCs/>
          <w:sz w:val="24"/>
          <w:szCs w:val="24"/>
        </w:rPr>
        <w:t>SE</w:t>
      </w:r>
      <w:r w:rsidRPr="00A00C50">
        <w:rPr>
          <w:rFonts w:ascii="Times New Roman" w:hAnsi="Times New Roman" w:cs="Times New Roman"/>
          <w:sz w:val="24"/>
          <w:szCs w:val="24"/>
        </w:rPr>
        <w:t xml:space="preserv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w:t>
      </w:r>
      <w:r w:rsidR="007E3AD6" w:rsidRPr="00A00C50">
        <w:rPr>
          <w:rFonts w:ascii="Times New Roman" w:hAnsi="Times New Roman" w:cs="Times New Roman"/>
          <w:sz w:val="24"/>
          <w:szCs w:val="24"/>
        </w:rPr>
        <w:t>1.60</w:t>
      </w:r>
      <w:r w:rsidRPr="00A00C50">
        <w:rPr>
          <w:rFonts w:ascii="Times New Roman" w:hAnsi="Times New Roman" w:cs="Times New Roman"/>
          <w:sz w:val="24"/>
          <w:szCs w:val="24"/>
        </w:rPr>
        <w:t>, 95% CI [</w:t>
      </w:r>
      <w:r w:rsidR="007E3AD6" w:rsidRPr="00A00C50">
        <w:rPr>
          <w:rFonts w:ascii="Times New Roman" w:hAnsi="Times New Roman" w:cs="Times New Roman"/>
          <w:sz w:val="24"/>
          <w:szCs w:val="24"/>
        </w:rPr>
        <w:t>-</w:t>
      </w:r>
      <w:r w:rsidRPr="00A00C50">
        <w:rPr>
          <w:rFonts w:ascii="Times New Roman" w:hAnsi="Times New Roman" w:cs="Times New Roman"/>
          <w:sz w:val="24"/>
          <w:szCs w:val="24"/>
        </w:rPr>
        <w:t>.</w:t>
      </w:r>
      <w:r w:rsidR="007E3AD6" w:rsidRPr="00A00C50">
        <w:rPr>
          <w:rFonts w:ascii="Times New Roman" w:hAnsi="Times New Roman" w:cs="Times New Roman"/>
          <w:sz w:val="24"/>
          <w:szCs w:val="24"/>
        </w:rPr>
        <w:t>027</w:t>
      </w:r>
      <w:r w:rsidRPr="00A00C50">
        <w:rPr>
          <w:rFonts w:ascii="Times New Roman" w:hAnsi="Times New Roman" w:cs="Times New Roman"/>
          <w:sz w:val="24"/>
          <w:szCs w:val="24"/>
        </w:rPr>
        <w:t>, .</w:t>
      </w:r>
      <w:r w:rsidR="007E3AD6" w:rsidRPr="00A00C50">
        <w:rPr>
          <w:rFonts w:ascii="Times New Roman" w:hAnsi="Times New Roman" w:cs="Times New Roman"/>
          <w:sz w:val="24"/>
          <w:szCs w:val="24"/>
        </w:rPr>
        <w:t>254</w:t>
      </w:r>
      <w:r w:rsidRPr="00A00C50">
        <w:rPr>
          <w:rFonts w:ascii="Times New Roman" w:hAnsi="Times New Roman" w:cs="Times New Roman"/>
          <w:sz w:val="24"/>
          <w:szCs w:val="24"/>
        </w:rPr>
        <w:t>]), ΔERN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FA1433" w:rsidRPr="00A00C50">
        <w:rPr>
          <w:rFonts w:ascii="Times New Roman" w:hAnsi="Times New Roman" w:cs="Times New Roman"/>
          <w:sz w:val="24"/>
          <w:szCs w:val="24"/>
        </w:rPr>
        <w:t>168</w:t>
      </w:r>
      <w:r w:rsidRPr="00A00C50">
        <w:rPr>
          <w:rFonts w:ascii="Times New Roman" w:hAnsi="Times New Roman" w:cs="Times New Roman"/>
          <w:sz w:val="24"/>
          <w:szCs w:val="24"/>
        </w:rPr>
        <w:t xml:space="preserve">, SE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2.</w:t>
      </w:r>
      <w:r w:rsidR="00FA1433" w:rsidRPr="00A00C50">
        <w:rPr>
          <w:rFonts w:ascii="Times New Roman" w:hAnsi="Times New Roman" w:cs="Times New Roman"/>
          <w:sz w:val="24"/>
          <w:szCs w:val="24"/>
        </w:rPr>
        <w:t>33</w:t>
      </w:r>
      <w:r w:rsidRPr="00A00C50">
        <w:rPr>
          <w:rFonts w:ascii="Times New Roman" w:hAnsi="Times New Roman" w:cs="Times New Roman"/>
          <w:sz w:val="24"/>
          <w:szCs w:val="24"/>
        </w:rPr>
        <w:t>, 95% CI [.</w:t>
      </w:r>
      <w:r w:rsidR="00FA1433" w:rsidRPr="00A00C50">
        <w:rPr>
          <w:rFonts w:ascii="Times New Roman" w:hAnsi="Times New Roman" w:cs="Times New Roman"/>
          <w:sz w:val="24"/>
          <w:szCs w:val="24"/>
        </w:rPr>
        <w:t>027</w:t>
      </w:r>
      <w:r w:rsidRPr="00A00C50">
        <w:rPr>
          <w:rFonts w:ascii="Times New Roman" w:hAnsi="Times New Roman" w:cs="Times New Roman"/>
          <w:sz w:val="24"/>
          <w:szCs w:val="24"/>
        </w:rPr>
        <w:t>, .</w:t>
      </w:r>
      <w:r w:rsidR="00FA1433" w:rsidRPr="00A00C50">
        <w:rPr>
          <w:rFonts w:ascii="Times New Roman" w:hAnsi="Times New Roman" w:cs="Times New Roman"/>
          <w:sz w:val="24"/>
          <w:szCs w:val="24"/>
        </w:rPr>
        <w:t>303</w:t>
      </w:r>
      <w:r w:rsidRPr="00A00C50">
        <w:rPr>
          <w:rFonts w:ascii="Times New Roman" w:hAnsi="Times New Roman" w:cs="Times New Roman"/>
          <w:sz w:val="24"/>
          <w:szCs w:val="24"/>
        </w:rPr>
        <w:t>]), and residual ERN (</w:t>
      </w:r>
      <w:r w:rsidRPr="00A00C50">
        <w:rPr>
          <w:rFonts w:ascii="Times New Roman" w:hAnsi="Times New Roman" w:cs="Times New Roman"/>
          <w:i/>
          <w:iCs/>
          <w:sz w:val="24"/>
          <w:szCs w:val="24"/>
        </w:rPr>
        <w:t>r</w:t>
      </w:r>
      <w:r w:rsidRPr="00A00C50">
        <w:rPr>
          <w:rFonts w:ascii="Times New Roman" w:hAnsi="Times New Roman" w:cs="Times New Roman"/>
          <w:sz w:val="24"/>
          <w:szCs w:val="24"/>
        </w:rPr>
        <w:t xml:space="preserve"> = .</w:t>
      </w:r>
      <w:r w:rsidR="007F571D" w:rsidRPr="00A00C50">
        <w:rPr>
          <w:rFonts w:ascii="Times New Roman" w:hAnsi="Times New Roman" w:cs="Times New Roman"/>
          <w:sz w:val="24"/>
          <w:szCs w:val="24"/>
        </w:rPr>
        <w:t>173</w:t>
      </w:r>
      <w:r w:rsidRPr="00A00C50">
        <w:rPr>
          <w:rFonts w:ascii="Times New Roman" w:hAnsi="Times New Roman" w:cs="Times New Roman"/>
          <w:sz w:val="24"/>
          <w:szCs w:val="24"/>
        </w:rPr>
        <w:t xml:space="preserve">, SE = .073, </w:t>
      </w:r>
      <w:r w:rsidRPr="00A00C50">
        <w:rPr>
          <w:rFonts w:ascii="Times New Roman" w:hAnsi="Times New Roman" w:cs="Times New Roman"/>
          <w:i/>
          <w:iCs/>
          <w:sz w:val="24"/>
          <w:szCs w:val="24"/>
        </w:rPr>
        <w:t>Z</w:t>
      </w:r>
      <w:r w:rsidRPr="00A00C50">
        <w:rPr>
          <w:rFonts w:ascii="Times New Roman" w:hAnsi="Times New Roman" w:cs="Times New Roman"/>
          <w:sz w:val="24"/>
          <w:szCs w:val="24"/>
        </w:rPr>
        <w:t xml:space="preserve"> = 2.</w:t>
      </w:r>
      <w:r w:rsidR="00505E81" w:rsidRPr="00A00C50">
        <w:rPr>
          <w:rFonts w:ascii="Times New Roman" w:hAnsi="Times New Roman" w:cs="Times New Roman"/>
          <w:sz w:val="24"/>
          <w:szCs w:val="24"/>
        </w:rPr>
        <w:t>39</w:t>
      </w:r>
      <w:r w:rsidRPr="00A00C50">
        <w:rPr>
          <w:rFonts w:ascii="Times New Roman" w:hAnsi="Times New Roman" w:cs="Times New Roman"/>
          <w:sz w:val="24"/>
          <w:szCs w:val="24"/>
        </w:rPr>
        <w:t>, 95% CI [.</w:t>
      </w:r>
      <w:r w:rsidR="00505E81" w:rsidRPr="00A00C50">
        <w:rPr>
          <w:rFonts w:ascii="Times New Roman" w:hAnsi="Times New Roman" w:cs="Times New Roman"/>
          <w:sz w:val="24"/>
          <w:szCs w:val="24"/>
        </w:rPr>
        <w:t>031</w:t>
      </w:r>
      <w:r w:rsidRPr="00A00C50">
        <w:rPr>
          <w:rFonts w:ascii="Times New Roman" w:hAnsi="Times New Roman" w:cs="Times New Roman"/>
          <w:sz w:val="24"/>
          <w:szCs w:val="24"/>
        </w:rPr>
        <w:t>, .</w:t>
      </w:r>
      <w:r w:rsidR="00505E81" w:rsidRPr="00A00C50">
        <w:rPr>
          <w:rFonts w:ascii="Times New Roman" w:hAnsi="Times New Roman" w:cs="Times New Roman"/>
          <w:sz w:val="24"/>
          <w:szCs w:val="24"/>
        </w:rPr>
        <w:t>307</w:t>
      </w:r>
      <w:r w:rsidRPr="00A00C50">
        <w:rPr>
          <w:rFonts w:ascii="Times New Roman" w:hAnsi="Times New Roman" w:cs="Times New Roman"/>
          <w:sz w:val="24"/>
          <w:szCs w:val="24"/>
        </w:rPr>
        <w:t>]).</w:t>
      </w:r>
      <w:r w:rsidR="0054132A" w:rsidRPr="00A00C50">
        <w:rPr>
          <w:rFonts w:ascii="Times New Roman" w:hAnsi="Times New Roman" w:cs="Times New Roman"/>
          <w:sz w:val="24"/>
          <w:szCs w:val="24"/>
        </w:rPr>
        <w:t xml:space="preserve"> Taken together, t</w:t>
      </w:r>
      <w:r w:rsidRPr="00A00C50">
        <w:rPr>
          <w:rFonts w:ascii="Times New Roman" w:hAnsi="Times New Roman" w:cs="Times New Roman"/>
          <w:sz w:val="24"/>
          <w:szCs w:val="24"/>
        </w:rPr>
        <w:t xml:space="preserve">he meta-analytic results indicate that grandiose narcissism is associated with a blunted ERN across analytic approaches, with larger effects for admiration </w:t>
      </w:r>
      <w:r w:rsidR="0054132A" w:rsidRPr="00A00C50">
        <w:rPr>
          <w:rFonts w:ascii="Times New Roman" w:hAnsi="Times New Roman" w:cs="Times New Roman"/>
          <w:sz w:val="24"/>
          <w:szCs w:val="24"/>
        </w:rPr>
        <w:t>than</w:t>
      </w:r>
      <w:r w:rsidRPr="00A00C50">
        <w:rPr>
          <w:rFonts w:ascii="Times New Roman" w:hAnsi="Times New Roman" w:cs="Times New Roman"/>
          <w:sz w:val="24"/>
          <w:szCs w:val="24"/>
        </w:rPr>
        <w:t xml:space="preserve"> rivalry.</w:t>
      </w:r>
    </w:p>
    <w:p w14:paraId="4C7F0662" w14:textId="77777777" w:rsidR="002E5B49" w:rsidRPr="00A00C50" w:rsidRDefault="00DA0414" w:rsidP="00E775BE">
      <w:pPr>
        <w:spacing w:after="0" w:line="480" w:lineRule="exact"/>
        <w:contextualSpacing/>
        <w:jc w:val="center"/>
        <w:rPr>
          <w:rFonts w:ascii="Times New Roman" w:hAnsi="Times New Roman" w:cs="Times New Roman"/>
          <w:b/>
          <w:bCs/>
          <w:color w:val="000000" w:themeColor="text1"/>
          <w:sz w:val="24"/>
          <w:szCs w:val="24"/>
        </w:rPr>
      </w:pPr>
      <w:r w:rsidRPr="00A00C50">
        <w:rPr>
          <w:rFonts w:ascii="Times New Roman" w:hAnsi="Times New Roman" w:cs="Times New Roman"/>
          <w:b/>
          <w:bCs/>
          <w:color w:val="000000" w:themeColor="text1"/>
          <w:sz w:val="24"/>
          <w:szCs w:val="24"/>
        </w:rPr>
        <w:t>General Discussion</w:t>
      </w:r>
    </w:p>
    <w:p w14:paraId="7370B0A7" w14:textId="0F8CBC00" w:rsidR="00B30C76" w:rsidRDefault="00DA0414" w:rsidP="00E775BE">
      <w:pPr>
        <w:spacing w:after="0" w:line="480" w:lineRule="exact"/>
        <w:ind w:firstLine="72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An outstanding question in the narcissism literature concerns the neural processes underlying this personality trait (Sedikides, 2021a). The literature has concentrated mainly on self-reports, but the neural underpinnings of narcissists’ thoughts, feelings, and behaviors are largely unknown. To address this gap, we assessed the relation between grandiose agentic narcissism and neural responsivity to errors, testing competing hypotheses. Whereas the mask model (Freud, 1957; Kernberg, 1975; Kohut, 1966) posits that narcissists have a fragile core, the metacognitive model (Carlson, 2012; Carlson et al., 2011</w:t>
      </w:r>
      <w:r w:rsidR="0054132A" w:rsidRPr="00A00C50">
        <w:rPr>
          <w:rFonts w:ascii="Times New Roman" w:hAnsi="Times New Roman" w:cs="Times New Roman"/>
          <w:color w:val="000000" w:themeColor="text1"/>
          <w:sz w:val="24"/>
          <w:szCs w:val="24"/>
        </w:rPr>
        <w:t xml:space="preserve">; </w:t>
      </w:r>
      <w:proofErr w:type="spellStart"/>
      <w:r w:rsidR="0054132A" w:rsidRPr="00A00C50">
        <w:rPr>
          <w:rFonts w:ascii="Times New Roman" w:eastAsia="Times New Roman" w:hAnsi="Times New Roman" w:cs="Times New Roman"/>
          <w:color w:val="000000"/>
          <w:sz w:val="24"/>
          <w:szCs w:val="24"/>
          <w:lang w:eastAsia="en-GB"/>
        </w:rPr>
        <w:t>Podsiadłowski</w:t>
      </w:r>
      <w:proofErr w:type="spellEnd"/>
      <w:r w:rsidR="0054132A" w:rsidRPr="00A00C50">
        <w:rPr>
          <w:rFonts w:ascii="Times New Roman" w:eastAsia="Times New Roman" w:hAnsi="Times New Roman" w:cs="Times New Roman"/>
          <w:color w:val="000000"/>
          <w:sz w:val="24"/>
          <w:szCs w:val="24"/>
          <w:lang w:eastAsia="en-GB"/>
        </w:rPr>
        <w:t xml:space="preserve"> et al., 2025</w:t>
      </w:r>
      <w:r w:rsidRPr="00A00C50">
        <w:rPr>
          <w:rFonts w:ascii="Times New Roman" w:hAnsi="Times New Roman" w:cs="Times New Roman"/>
          <w:color w:val="000000" w:themeColor="text1"/>
          <w:sz w:val="24"/>
          <w:szCs w:val="24"/>
        </w:rPr>
        <w:t>) postulates that this core is robust and well-guarded through error denial. These contrasting perspectives on the narcissistic core led</w:t>
      </w:r>
      <w:r w:rsidR="0054132A" w:rsidRPr="00A00C50">
        <w:rPr>
          <w:rFonts w:ascii="Times New Roman" w:hAnsi="Times New Roman" w:cs="Times New Roman"/>
          <w:color w:val="000000" w:themeColor="text1"/>
          <w:sz w:val="24"/>
          <w:szCs w:val="24"/>
        </w:rPr>
        <w:t xml:space="preserve"> us</w:t>
      </w:r>
      <w:r w:rsidRPr="00A00C50">
        <w:rPr>
          <w:rFonts w:ascii="Times New Roman" w:hAnsi="Times New Roman" w:cs="Times New Roman"/>
          <w:color w:val="000000" w:themeColor="text1"/>
          <w:sz w:val="24"/>
          <w:szCs w:val="24"/>
        </w:rPr>
        <w:t xml:space="preserve"> to</w:t>
      </w:r>
      <w:r w:rsidR="0054132A" w:rsidRPr="00A00C50">
        <w:rPr>
          <w:rFonts w:ascii="Times New Roman" w:hAnsi="Times New Roman" w:cs="Times New Roman"/>
          <w:color w:val="000000" w:themeColor="text1"/>
          <w:sz w:val="24"/>
          <w:szCs w:val="24"/>
        </w:rPr>
        <w:t xml:space="preserve"> derive</w:t>
      </w:r>
      <w:r w:rsidRPr="00A00C50">
        <w:rPr>
          <w:rFonts w:ascii="Times New Roman" w:hAnsi="Times New Roman" w:cs="Times New Roman"/>
          <w:color w:val="000000" w:themeColor="text1"/>
          <w:sz w:val="24"/>
          <w:szCs w:val="24"/>
        </w:rPr>
        <w:t xml:space="preserve"> different hypotheses about early (&lt;100 ms) neural responses to errors</w:t>
      </w:r>
      <w:r w:rsidR="0054132A" w:rsidRPr="00A00C50">
        <w:rPr>
          <w:rFonts w:ascii="Times New Roman" w:hAnsi="Times New Roman" w:cs="Times New Roman"/>
          <w:color w:val="000000" w:themeColor="text1"/>
          <w:sz w:val="24"/>
          <w:szCs w:val="24"/>
        </w:rPr>
        <w:t xml:space="preserve">. </w:t>
      </w:r>
      <w:r w:rsidR="00BF62CA" w:rsidRPr="00A00C50">
        <w:rPr>
          <w:rFonts w:ascii="Times New Roman" w:hAnsi="Times New Roman" w:cs="Times New Roman"/>
          <w:color w:val="000000" w:themeColor="text1"/>
          <w:sz w:val="24"/>
          <w:szCs w:val="24"/>
        </w:rPr>
        <w:t>The mask and metacognitive models make opposi</w:t>
      </w:r>
      <w:r w:rsidR="00A11A17" w:rsidRPr="00A00C50">
        <w:rPr>
          <w:rFonts w:ascii="Times New Roman" w:hAnsi="Times New Roman" w:cs="Times New Roman"/>
          <w:color w:val="000000" w:themeColor="text1"/>
          <w:sz w:val="24"/>
          <w:szCs w:val="24"/>
        </w:rPr>
        <w:t>ng</w:t>
      </w:r>
      <w:r w:rsidR="00BF62CA" w:rsidRPr="00A00C50">
        <w:rPr>
          <w:rFonts w:ascii="Times New Roman" w:hAnsi="Times New Roman" w:cs="Times New Roman"/>
          <w:color w:val="000000" w:themeColor="text1"/>
          <w:sz w:val="24"/>
          <w:szCs w:val="24"/>
        </w:rPr>
        <w:t xml:space="preserve"> predictions regarding the ERN</w:t>
      </w:r>
      <w:r w:rsidR="001D6888">
        <w:rPr>
          <w:rFonts w:ascii="Times New Roman" w:hAnsi="Times New Roman" w:cs="Times New Roman"/>
          <w:color w:val="000000" w:themeColor="text1"/>
          <w:sz w:val="24"/>
          <w:szCs w:val="24"/>
        </w:rPr>
        <w:t xml:space="preserve"> (i.e.,</w:t>
      </w:r>
      <w:r w:rsidR="00A11A17" w:rsidRPr="00A00C50">
        <w:rPr>
          <w:rFonts w:ascii="Times New Roman" w:hAnsi="Times New Roman" w:cs="Times New Roman"/>
          <w:color w:val="000000" w:themeColor="text1"/>
          <w:sz w:val="24"/>
          <w:szCs w:val="24"/>
        </w:rPr>
        <w:t xml:space="preserve"> enhanced v</w:t>
      </w:r>
      <w:r w:rsidR="001D6888">
        <w:rPr>
          <w:rFonts w:ascii="Times New Roman" w:hAnsi="Times New Roman" w:cs="Times New Roman"/>
          <w:color w:val="000000" w:themeColor="text1"/>
          <w:sz w:val="24"/>
          <w:szCs w:val="24"/>
        </w:rPr>
        <w:t>s.</w:t>
      </w:r>
      <w:r w:rsidR="00A11A17" w:rsidRPr="00A00C50">
        <w:rPr>
          <w:rFonts w:ascii="Times New Roman" w:hAnsi="Times New Roman" w:cs="Times New Roman"/>
          <w:color w:val="000000" w:themeColor="text1"/>
          <w:sz w:val="24"/>
          <w:szCs w:val="24"/>
        </w:rPr>
        <w:t xml:space="preserve"> blunted, respectively</w:t>
      </w:r>
      <w:r w:rsidR="001D6888">
        <w:rPr>
          <w:rFonts w:ascii="Times New Roman" w:hAnsi="Times New Roman" w:cs="Times New Roman"/>
          <w:color w:val="000000" w:themeColor="text1"/>
          <w:sz w:val="24"/>
          <w:szCs w:val="24"/>
        </w:rPr>
        <w:t>)</w:t>
      </w:r>
      <w:r w:rsidR="00A11A17" w:rsidRPr="00A00C50">
        <w:rPr>
          <w:rFonts w:ascii="Times New Roman" w:hAnsi="Times New Roman" w:cs="Times New Roman"/>
          <w:color w:val="000000" w:themeColor="text1"/>
          <w:sz w:val="24"/>
          <w:szCs w:val="24"/>
        </w:rPr>
        <w:t xml:space="preserve">, </w:t>
      </w:r>
      <w:r w:rsidR="00581D2D" w:rsidRPr="00A00C50">
        <w:rPr>
          <w:rFonts w:ascii="Times New Roman" w:hAnsi="Times New Roman" w:cs="Times New Roman"/>
          <w:color w:val="000000" w:themeColor="text1"/>
          <w:sz w:val="24"/>
          <w:szCs w:val="24"/>
        </w:rPr>
        <w:t xml:space="preserve">so results </w:t>
      </w:r>
      <w:r w:rsidR="00BF62CA" w:rsidRPr="00A00C50">
        <w:rPr>
          <w:rFonts w:ascii="Times New Roman" w:hAnsi="Times New Roman" w:cs="Times New Roman"/>
          <w:color w:val="000000" w:themeColor="text1"/>
          <w:sz w:val="24"/>
          <w:szCs w:val="24"/>
        </w:rPr>
        <w:t>in either direction would help</w:t>
      </w:r>
      <w:r w:rsidR="00A43E6B">
        <w:rPr>
          <w:rFonts w:ascii="Times New Roman" w:hAnsi="Times New Roman" w:cs="Times New Roman"/>
          <w:color w:val="000000" w:themeColor="text1"/>
          <w:sz w:val="24"/>
          <w:szCs w:val="24"/>
        </w:rPr>
        <w:t xml:space="preserve"> to</w:t>
      </w:r>
      <w:r w:rsidR="00BF62CA" w:rsidRPr="00A00C50">
        <w:rPr>
          <w:rFonts w:ascii="Times New Roman" w:hAnsi="Times New Roman" w:cs="Times New Roman"/>
          <w:color w:val="000000" w:themeColor="text1"/>
          <w:sz w:val="24"/>
          <w:szCs w:val="24"/>
        </w:rPr>
        <w:t xml:space="preserve"> distinguish between these two theoretical perspectives.</w:t>
      </w:r>
    </w:p>
    <w:p w14:paraId="0224AA21" w14:textId="11E6A4BC" w:rsidR="002E5B49" w:rsidRPr="00A00C50" w:rsidRDefault="00DA0414" w:rsidP="00E775BE">
      <w:pPr>
        <w:spacing w:after="0" w:line="480" w:lineRule="exact"/>
        <w:ind w:firstLine="72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Across two studies and an internal meta-analysis, grandiose agentic narcissism was associated with a blunted ERN, lending support to the metacognitive model.</w:t>
      </w:r>
      <w:r w:rsidR="00417B10">
        <w:rPr>
          <w:rFonts w:ascii="Times New Roman" w:hAnsi="Times New Roman" w:cs="Times New Roman"/>
          <w:color w:val="000000" w:themeColor="text1"/>
          <w:sz w:val="24"/>
          <w:szCs w:val="24"/>
        </w:rPr>
        <w:t xml:space="preserve"> </w:t>
      </w:r>
      <w:r w:rsidR="00640553">
        <w:rPr>
          <w:rFonts w:ascii="Times New Roman" w:hAnsi="Times New Roman" w:cs="Times New Roman"/>
          <w:color w:val="000000" w:themeColor="text1"/>
          <w:sz w:val="24"/>
          <w:szCs w:val="24"/>
        </w:rPr>
        <w:t>T</w:t>
      </w:r>
      <w:r w:rsidR="00417B10" w:rsidRPr="00417B10">
        <w:rPr>
          <w:rFonts w:ascii="Times New Roman" w:hAnsi="Times New Roman" w:cs="Times New Roman"/>
          <w:color w:val="000000" w:themeColor="text1"/>
          <w:sz w:val="24"/>
          <w:szCs w:val="24"/>
        </w:rPr>
        <w:t>hese findings should be viewed as early evidence rather than definitive conclusions</w:t>
      </w:r>
      <w:r w:rsidR="00640553">
        <w:rPr>
          <w:rFonts w:ascii="Times New Roman" w:hAnsi="Times New Roman" w:cs="Times New Roman"/>
          <w:color w:val="000000" w:themeColor="text1"/>
          <w:sz w:val="24"/>
          <w:szCs w:val="24"/>
        </w:rPr>
        <w:t>: t</w:t>
      </w:r>
      <w:r w:rsidR="00417B10" w:rsidRPr="00417B10">
        <w:rPr>
          <w:rFonts w:ascii="Times New Roman" w:hAnsi="Times New Roman" w:cs="Times New Roman"/>
          <w:color w:val="000000" w:themeColor="text1"/>
          <w:sz w:val="24"/>
          <w:szCs w:val="24"/>
        </w:rPr>
        <w:t xml:space="preserve">he samples were modest, the effects were small to moderate, and several analyses had limited power. Although we addressed these issues through internal reliability checks, Bayesian analyses, and supplementary analyses using more permissive inclusion thresholds, the present work marks an initial step in mapping error-related neural processes onto narcissism. Larger and more </w:t>
      </w:r>
      <w:r w:rsidR="00417B10" w:rsidRPr="00417B10">
        <w:rPr>
          <w:rFonts w:ascii="Times New Roman" w:hAnsi="Times New Roman" w:cs="Times New Roman"/>
          <w:color w:val="000000" w:themeColor="text1"/>
          <w:sz w:val="24"/>
          <w:szCs w:val="24"/>
        </w:rPr>
        <w:lastRenderedPageBreak/>
        <w:t>diverse samples will be needed to refine effect size estimates, clarify boundary conditions, and test the stability of these associations across tasks and contexts.</w:t>
      </w:r>
    </w:p>
    <w:p w14:paraId="4C7F0664" w14:textId="77777777" w:rsidR="002E5B49" w:rsidRPr="00A00C50" w:rsidRDefault="00DA0414" w:rsidP="00E775BE">
      <w:pPr>
        <w:spacing w:after="0" w:line="480" w:lineRule="exact"/>
        <w:contextualSpacing/>
        <w:rPr>
          <w:rFonts w:ascii="Times New Roman" w:eastAsia="Times New Roman" w:hAnsi="Times New Roman" w:cs="Times New Roman"/>
          <w:b/>
          <w:bCs/>
          <w:color w:val="000000"/>
          <w:sz w:val="24"/>
          <w:szCs w:val="24"/>
          <w:lang w:eastAsia="en-GB"/>
        </w:rPr>
      </w:pPr>
      <w:r w:rsidRPr="00A00C50">
        <w:rPr>
          <w:rFonts w:ascii="Times New Roman" w:eastAsia="Times New Roman" w:hAnsi="Times New Roman" w:cs="Times New Roman"/>
          <w:b/>
          <w:bCs/>
          <w:color w:val="000000"/>
          <w:sz w:val="24"/>
          <w:szCs w:val="24"/>
          <w:lang w:eastAsia="en-GB"/>
        </w:rPr>
        <w:t>Implications</w:t>
      </w:r>
    </w:p>
    <w:p w14:paraId="68FD1EDB" w14:textId="3490DAA4" w:rsidR="00DD56AD"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Only one prior investigation</w:t>
      </w:r>
      <w:r w:rsidR="0054132A" w:rsidRPr="00A00C50">
        <w:rPr>
          <w:rFonts w:ascii="Times New Roman" w:eastAsia="Times New Roman" w:hAnsi="Times New Roman" w:cs="Times New Roman"/>
          <w:color w:val="000000"/>
          <w:sz w:val="24"/>
          <w:szCs w:val="24"/>
          <w:lang w:eastAsia="en-GB"/>
        </w:rPr>
        <w:t>, conducted by Mück et al. (2023)</w:t>
      </w:r>
      <w:r w:rsidR="00DD56AD" w:rsidRPr="00A00C50">
        <w:rPr>
          <w:rFonts w:ascii="Times New Roman" w:eastAsia="Times New Roman" w:hAnsi="Times New Roman" w:cs="Times New Roman"/>
          <w:color w:val="000000"/>
          <w:sz w:val="24"/>
          <w:szCs w:val="24"/>
          <w:lang w:eastAsia="en-GB"/>
        </w:rPr>
        <w:t>,</w:t>
      </w:r>
      <w:r w:rsidRPr="00A00C50">
        <w:rPr>
          <w:rFonts w:ascii="Times New Roman" w:eastAsia="Times New Roman" w:hAnsi="Times New Roman" w:cs="Times New Roman"/>
          <w:color w:val="000000"/>
          <w:sz w:val="24"/>
          <w:szCs w:val="24"/>
          <w:lang w:eastAsia="en-GB"/>
        </w:rPr>
        <w:t xml:space="preserve"> has examined error-related brain activity in the context of narcissism. First, participants filled out the NARQ. Then, they completed a </w:t>
      </w:r>
      <w:r w:rsidR="0046124D" w:rsidRPr="00A00C50">
        <w:rPr>
          <w:rFonts w:ascii="Times New Roman" w:eastAsia="Times New Roman" w:hAnsi="Times New Roman" w:cs="Times New Roman"/>
          <w:color w:val="000000"/>
          <w:sz w:val="24"/>
          <w:szCs w:val="24"/>
          <w:lang w:eastAsia="en-GB"/>
        </w:rPr>
        <w:t>G</w:t>
      </w:r>
      <w:r w:rsidRPr="00A00C50">
        <w:rPr>
          <w:rFonts w:ascii="Times New Roman" w:eastAsia="Times New Roman" w:hAnsi="Times New Roman" w:cs="Times New Roman"/>
          <w:color w:val="000000"/>
          <w:sz w:val="24"/>
          <w:szCs w:val="24"/>
          <w:lang w:eastAsia="en-GB"/>
        </w:rPr>
        <w:t>o/</w:t>
      </w:r>
      <w:proofErr w:type="spellStart"/>
      <w:r w:rsidR="0046124D" w:rsidRPr="00A00C50">
        <w:rPr>
          <w:rFonts w:ascii="Times New Roman" w:eastAsia="Times New Roman" w:hAnsi="Times New Roman" w:cs="Times New Roman"/>
          <w:color w:val="000000"/>
          <w:sz w:val="24"/>
          <w:szCs w:val="24"/>
          <w:lang w:eastAsia="en-GB"/>
        </w:rPr>
        <w:t>N</w:t>
      </w:r>
      <w:r w:rsidRPr="00A00C50">
        <w:rPr>
          <w:rFonts w:ascii="Times New Roman" w:eastAsia="Times New Roman" w:hAnsi="Times New Roman" w:cs="Times New Roman"/>
          <w:color w:val="000000"/>
          <w:sz w:val="24"/>
          <w:szCs w:val="24"/>
          <w:lang w:eastAsia="en-GB"/>
        </w:rPr>
        <w:t>o</w:t>
      </w:r>
      <w:r w:rsidR="0046124D" w:rsidRPr="00A00C50">
        <w:rPr>
          <w:rFonts w:ascii="Times New Roman" w:eastAsia="Times New Roman" w:hAnsi="Times New Roman" w:cs="Times New Roman"/>
          <w:color w:val="000000"/>
          <w:sz w:val="24"/>
          <w:szCs w:val="24"/>
          <w:lang w:eastAsia="en-GB"/>
        </w:rPr>
        <w:t>G</w:t>
      </w:r>
      <w:r w:rsidRPr="00A00C50">
        <w:rPr>
          <w:rFonts w:ascii="Times New Roman" w:eastAsia="Times New Roman" w:hAnsi="Times New Roman" w:cs="Times New Roman"/>
          <w:color w:val="000000"/>
          <w:sz w:val="24"/>
          <w:szCs w:val="24"/>
          <w:lang w:eastAsia="en-GB"/>
        </w:rPr>
        <w:t>o</w:t>
      </w:r>
      <w:proofErr w:type="spellEnd"/>
      <w:r w:rsidRPr="00A00C50">
        <w:rPr>
          <w:rFonts w:ascii="Times New Roman" w:eastAsia="Times New Roman" w:hAnsi="Times New Roman" w:cs="Times New Roman"/>
          <w:color w:val="000000"/>
          <w:sz w:val="24"/>
          <w:szCs w:val="24"/>
          <w:lang w:eastAsia="en-GB"/>
        </w:rPr>
        <w:t xml:space="preserve"> task</w:t>
      </w:r>
      <w:r w:rsidR="00DD56AD"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The first block of trials included no self-threatening, whereas the second block of trial included self-threatening, normative performance data</w:t>
      </w:r>
      <w:r w:rsidR="006E4692">
        <w:rPr>
          <w:rFonts w:ascii="Times New Roman" w:eastAsia="Times New Roman" w:hAnsi="Times New Roman" w:cs="Times New Roman"/>
          <w:color w:val="000000"/>
          <w:sz w:val="24"/>
          <w:szCs w:val="24"/>
          <w:lang w:eastAsia="en-GB"/>
        </w:rPr>
        <w:t>,</w:t>
      </w:r>
      <w:r w:rsidRPr="00A00C50">
        <w:rPr>
          <w:rFonts w:ascii="Times New Roman" w:eastAsia="Times New Roman" w:hAnsi="Times New Roman" w:cs="Times New Roman"/>
          <w:color w:val="000000"/>
          <w:sz w:val="24"/>
          <w:szCs w:val="24"/>
          <w:lang w:eastAsia="en-GB"/>
        </w:rPr>
        <w:t xml:space="preserve"> and percentile rankings. Rivalrous</w:t>
      </w:r>
      <w:r w:rsidR="00DD56AD"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but not admirative</w:t>
      </w:r>
      <w:r w:rsidR="00DD56AD"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narcissism was associated with an elevated (more negative) ERN. However, this result may have been partly due to the increased cognitive accessibility of the construct “narcissism”</w:t>
      </w:r>
      <w:r w:rsidR="00842DA5">
        <w:rPr>
          <w:rFonts w:ascii="Times New Roman" w:eastAsia="Times New Roman" w:hAnsi="Times New Roman" w:cs="Times New Roman"/>
          <w:color w:val="000000"/>
          <w:sz w:val="24"/>
          <w:szCs w:val="24"/>
          <w:lang w:eastAsia="en-GB"/>
        </w:rPr>
        <w:t xml:space="preserve"> (Skowronski et al., 2010),</w:t>
      </w:r>
      <w:r w:rsidRPr="00A00C50">
        <w:rPr>
          <w:rFonts w:ascii="Times New Roman" w:eastAsia="Times New Roman" w:hAnsi="Times New Roman" w:cs="Times New Roman"/>
          <w:color w:val="000000"/>
          <w:sz w:val="24"/>
          <w:szCs w:val="24"/>
          <w:lang w:eastAsia="en-GB"/>
        </w:rPr>
        <w:t xml:space="preserve"> thus amplifying brain responses to the subsequent self-threatening feedback. </w:t>
      </w:r>
      <w:r w:rsidR="00DD56AD" w:rsidRPr="00A00C50">
        <w:rPr>
          <w:rFonts w:ascii="Times New Roman" w:eastAsia="Times New Roman" w:hAnsi="Times New Roman" w:cs="Times New Roman"/>
          <w:color w:val="000000"/>
          <w:sz w:val="24"/>
          <w:szCs w:val="24"/>
          <w:lang w:eastAsia="en-GB"/>
        </w:rPr>
        <w:t xml:space="preserve">In addition, prior work has shown that </w:t>
      </w:r>
      <w:r w:rsidRPr="00A00C50">
        <w:rPr>
          <w:rFonts w:ascii="Times New Roman" w:eastAsia="Times New Roman" w:hAnsi="Times New Roman" w:cs="Times New Roman"/>
          <w:color w:val="000000"/>
          <w:sz w:val="24"/>
          <w:szCs w:val="24"/>
          <w:lang w:eastAsia="en-GB"/>
        </w:rPr>
        <w:t>narcissists will improve their performance and willingness to complete difficult tasks post negative</w:t>
      </w:r>
      <w:r w:rsidR="00DD56AD" w:rsidRPr="00A00C50">
        <w:rPr>
          <w:rFonts w:ascii="Times New Roman" w:eastAsia="Times New Roman" w:hAnsi="Times New Roman" w:cs="Times New Roman"/>
          <w:color w:val="000000"/>
          <w:sz w:val="24"/>
          <w:szCs w:val="24"/>
          <w:lang w:eastAsia="en-GB"/>
        </w:rPr>
        <w:t xml:space="preserve"> (but not post neutral)</w:t>
      </w:r>
      <w:r w:rsidRPr="00A00C50">
        <w:rPr>
          <w:rFonts w:ascii="Times New Roman" w:eastAsia="Times New Roman" w:hAnsi="Times New Roman" w:cs="Times New Roman"/>
          <w:color w:val="000000"/>
          <w:sz w:val="24"/>
          <w:szCs w:val="24"/>
          <w:lang w:eastAsia="en-GB"/>
        </w:rPr>
        <w:t xml:space="preserve"> feedback (Nevicka et al., 2016)</w:t>
      </w:r>
      <w:r w:rsidR="00DD56AD" w:rsidRPr="00A00C50">
        <w:rPr>
          <w:rFonts w:ascii="Times New Roman" w:eastAsia="Times New Roman" w:hAnsi="Times New Roman" w:cs="Times New Roman"/>
          <w:color w:val="000000"/>
          <w:sz w:val="24"/>
          <w:szCs w:val="24"/>
          <w:lang w:eastAsia="en-GB"/>
        </w:rPr>
        <w:t xml:space="preserve">; as such, </w:t>
      </w:r>
      <w:r w:rsidRPr="00A00C50">
        <w:rPr>
          <w:rFonts w:ascii="Times New Roman" w:eastAsia="Times New Roman" w:hAnsi="Times New Roman" w:cs="Times New Roman"/>
          <w:color w:val="000000"/>
          <w:sz w:val="24"/>
          <w:szCs w:val="24"/>
          <w:lang w:eastAsia="en-GB"/>
        </w:rPr>
        <w:t>the direct threat of negative perception may alter their processing of performance and thus their error monitoring.</w:t>
      </w:r>
      <w:r w:rsidR="00F61893" w:rsidRPr="00A00C50">
        <w:rPr>
          <w:rFonts w:ascii="Times New Roman" w:eastAsia="Times New Roman" w:hAnsi="Times New Roman" w:cs="Times New Roman"/>
          <w:color w:val="000000"/>
          <w:sz w:val="24"/>
          <w:szCs w:val="24"/>
          <w:lang w:eastAsia="en-GB"/>
        </w:rPr>
        <w:t xml:space="preserve"> </w:t>
      </w:r>
      <w:r w:rsidR="00DD56AD" w:rsidRPr="00A00C50">
        <w:rPr>
          <w:rFonts w:ascii="Times New Roman" w:eastAsia="Times New Roman" w:hAnsi="Times New Roman" w:cs="Times New Roman"/>
          <w:color w:val="000000"/>
          <w:sz w:val="24"/>
          <w:szCs w:val="24"/>
          <w:lang w:eastAsia="en-GB"/>
        </w:rPr>
        <w:t xml:space="preserve">Relatedly, </w:t>
      </w:r>
      <w:r w:rsidRPr="00A00C50">
        <w:rPr>
          <w:rFonts w:ascii="Times New Roman" w:eastAsia="Times New Roman" w:hAnsi="Times New Roman" w:cs="Times New Roman"/>
          <w:color w:val="000000"/>
          <w:sz w:val="24"/>
          <w:szCs w:val="24"/>
          <w:lang w:eastAsia="en-GB"/>
        </w:rPr>
        <w:t>narcissists will withdraw effort when opportunities for self-enhancement are unavailable during a dart throwing task (Roberts et al., 2019)</w:t>
      </w:r>
      <w:r w:rsidR="00DD56AD"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support</w:t>
      </w:r>
      <w:r w:rsidR="00DD56AD" w:rsidRPr="00A00C50">
        <w:rPr>
          <w:rFonts w:ascii="Times New Roman" w:eastAsia="Times New Roman" w:hAnsi="Times New Roman" w:cs="Times New Roman"/>
          <w:color w:val="000000"/>
          <w:sz w:val="24"/>
          <w:szCs w:val="24"/>
          <w:lang w:eastAsia="en-GB"/>
        </w:rPr>
        <w:t>ing</w:t>
      </w:r>
      <w:r w:rsidRPr="00A00C50">
        <w:rPr>
          <w:rFonts w:ascii="Times New Roman" w:eastAsia="Times New Roman" w:hAnsi="Times New Roman" w:cs="Times New Roman"/>
          <w:color w:val="000000"/>
          <w:sz w:val="24"/>
          <w:szCs w:val="24"/>
          <w:lang w:eastAsia="en-GB"/>
        </w:rPr>
        <w:t xml:space="preserve"> the idea that </w:t>
      </w:r>
      <w:r w:rsidR="00DD56AD" w:rsidRPr="00A00C50">
        <w:rPr>
          <w:rFonts w:ascii="Times New Roman" w:eastAsia="Times New Roman" w:hAnsi="Times New Roman" w:cs="Times New Roman"/>
          <w:color w:val="000000"/>
          <w:sz w:val="24"/>
          <w:szCs w:val="24"/>
          <w:lang w:eastAsia="en-GB"/>
        </w:rPr>
        <w:t xml:space="preserve">they </w:t>
      </w:r>
      <w:r w:rsidRPr="00A00C50">
        <w:rPr>
          <w:rFonts w:ascii="Times New Roman" w:eastAsia="Times New Roman" w:hAnsi="Times New Roman" w:cs="Times New Roman"/>
          <w:color w:val="000000"/>
          <w:sz w:val="24"/>
          <w:szCs w:val="24"/>
          <w:lang w:eastAsia="en-GB"/>
        </w:rPr>
        <w:t>only monitor errors (</w:t>
      </w:r>
      <w:r w:rsidR="0054132A" w:rsidRPr="00A00C50">
        <w:rPr>
          <w:rFonts w:ascii="Times New Roman" w:eastAsia="Times New Roman" w:hAnsi="Times New Roman" w:cs="Times New Roman"/>
          <w:color w:val="000000"/>
          <w:sz w:val="24"/>
          <w:szCs w:val="24"/>
          <w:lang w:eastAsia="en-GB"/>
        </w:rPr>
        <w:t xml:space="preserve">i.e., </w:t>
      </w:r>
      <w:r w:rsidRPr="00A00C50">
        <w:rPr>
          <w:rFonts w:ascii="Times New Roman" w:eastAsia="Times New Roman" w:hAnsi="Times New Roman" w:cs="Times New Roman"/>
          <w:color w:val="000000"/>
          <w:sz w:val="24"/>
          <w:szCs w:val="24"/>
          <w:lang w:eastAsia="en-GB"/>
        </w:rPr>
        <w:t>exert cognitive resources) when threatened</w:t>
      </w:r>
      <w:r w:rsidRPr="00A00C50">
        <w:rPr>
          <w:rFonts w:ascii="Times New Roman" w:eastAsia="SimSun" w:hAnsi="Times New Roman" w:cs="Times New Roman"/>
          <w:color w:val="000000"/>
          <w:sz w:val="24"/>
          <w:szCs w:val="24"/>
          <w:lang w:val="en-US" w:eastAsia="zh-CN"/>
        </w:rPr>
        <w:t xml:space="preserve">. </w:t>
      </w:r>
      <w:r w:rsidR="00DD56AD" w:rsidRPr="00A00C50">
        <w:rPr>
          <w:rFonts w:ascii="Times New Roman" w:eastAsia="SimSun" w:hAnsi="Times New Roman" w:cs="Times New Roman"/>
          <w:color w:val="000000"/>
          <w:sz w:val="24"/>
          <w:szCs w:val="24"/>
          <w:lang w:val="en-US" w:eastAsia="zh-CN"/>
        </w:rPr>
        <w:t>Moreover,</w:t>
      </w:r>
      <w:r w:rsidRPr="00A00C50">
        <w:rPr>
          <w:rFonts w:ascii="Times New Roman" w:eastAsia="Times New Roman" w:hAnsi="Times New Roman" w:cs="Times New Roman"/>
          <w:color w:val="000000"/>
          <w:sz w:val="24"/>
          <w:szCs w:val="24"/>
          <w:lang w:eastAsia="en-GB"/>
        </w:rPr>
        <w:t xml:space="preserve"> the</w:t>
      </w:r>
      <w:r w:rsidR="00DD56AD" w:rsidRPr="00A00C50">
        <w:rPr>
          <w:rFonts w:ascii="Times New Roman" w:eastAsia="Times New Roman" w:hAnsi="Times New Roman" w:cs="Times New Roman"/>
          <w:color w:val="000000"/>
          <w:sz w:val="24"/>
          <w:szCs w:val="24"/>
          <w:lang w:eastAsia="en-GB"/>
        </w:rPr>
        <w:t xml:space="preserve"> Mück et al. </w:t>
      </w:r>
      <w:r w:rsidRPr="00A00C50">
        <w:rPr>
          <w:rFonts w:ascii="Times New Roman" w:eastAsia="Times New Roman" w:hAnsi="Times New Roman" w:cs="Times New Roman"/>
          <w:color w:val="000000"/>
          <w:sz w:val="24"/>
          <w:szCs w:val="24"/>
          <w:lang w:eastAsia="en-GB"/>
        </w:rPr>
        <w:t>sample size was relatively small. Finally, th</w:t>
      </w:r>
      <w:r w:rsidR="00DD56AD" w:rsidRPr="00A00C50">
        <w:rPr>
          <w:rFonts w:ascii="Times New Roman" w:eastAsia="Times New Roman" w:hAnsi="Times New Roman" w:cs="Times New Roman"/>
          <w:color w:val="000000"/>
          <w:sz w:val="24"/>
          <w:szCs w:val="24"/>
          <w:lang w:eastAsia="en-GB"/>
        </w:rPr>
        <w:t xml:space="preserve">e Mück et al. results </w:t>
      </w:r>
      <w:r w:rsidRPr="00A00C50">
        <w:rPr>
          <w:rFonts w:ascii="Times New Roman" w:eastAsia="Times New Roman" w:hAnsi="Times New Roman" w:cs="Times New Roman"/>
          <w:color w:val="000000"/>
          <w:sz w:val="24"/>
          <w:szCs w:val="24"/>
          <w:lang w:eastAsia="en-GB"/>
        </w:rPr>
        <w:t>may reflect</w:t>
      </w:r>
      <w:r w:rsidR="00DD56AD" w:rsidRPr="00A00C50">
        <w:rPr>
          <w:rFonts w:ascii="Times New Roman" w:eastAsia="Times New Roman" w:hAnsi="Times New Roman" w:cs="Times New Roman"/>
          <w:color w:val="000000"/>
          <w:sz w:val="24"/>
          <w:szCs w:val="24"/>
          <w:lang w:eastAsia="en-GB"/>
        </w:rPr>
        <w:t xml:space="preserve"> reduced</w:t>
      </w:r>
      <w:r w:rsidRPr="00A00C50">
        <w:rPr>
          <w:rFonts w:ascii="Times New Roman" w:eastAsia="Times New Roman" w:hAnsi="Times New Roman" w:cs="Times New Roman"/>
          <w:color w:val="000000"/>
          <w:sz w:val="24"/>
          <w:szCs w:val="24"/>
          <w:lang w:eastAsia="en-GB"/>
        </w:rPr>
        <w:t xml:space="preserve"> ERN</w:t>
      </w:r>
      <w:r w:rsidR="00DD56AD" w:rsidRPr="00A00C50">
        <w:rPr>
          <w:rFonts w:ascii="Times New Roman" w:eastAsia="Times New Roman" w:hAnsi="Times New Roman" w:cs="Times New Roman"/>
          <w:color w:val="000000"/>
          <w:sz w:val="24"/>
          <w:szCs w:val="24"/>
          <w:lang w:eastAsia="en-GB"/>
        </w:rPr>
        <w:t xml:space="preserve"> reliability</w:t>
      </w:r>
      <w:r w:rsidRPr="00A00C50">
        <w:rPr>
          <w:rFonts w:ascii="Times New Roman" w:eastAsia="Times New Roman" w:hAnsi="Times New Roman" w:cs="Times New Roman"/>
          <w:color w:val="000000"/>
          <w:sz w:val="24"/>
          <w:szCs w:val="24"/>
          <w:lang w:eastAsia="en-GB"/>
        </w:rPr>
        <w:t xml:space="preserve">. </w:t>
      </w:r>
      <w:r w:rsidR="00DD56AD" w:rsidRPr="00A00C50">
        <w:rPr>
          <w:rFonts w:ascii="Times New Roman" w:eastAsia="Times New Roman" w:hAnsi="Times New Roman" w:cs="Times New Roman"/>
          <w:color w:val="000000"/>
          <w:sz w:val="24"/>
          <w:szCs w:val="24"/>
          <w:lang w:eastAsia="en-GB"/>
        </w:rPr>
        <w:t>Consistent with</w:t>
      </w:r>
      <w:r w:rsidRPr="00A00C50">
        <w:rPr>
          <w:rFonts w:ascii="Times New Roman" w:eastAsia="Times New Roman" w:hAnsi="Times New Roman" w:cs="Times New Roman"/>
          <w:color w:val="000000"/>
          <w:sz w:val="24"/>
          <w:szCs w:val="24"/>
          <w:lang w:eastAsia="en-GB"/>
        </w:rPr>
        <w:t xml:space="preserve"> prior </w:t>
      </w:r>
      <w:r w:rsidR="00DD56AD" w:rsidRPr="00A00C50">
        <w:rPr>
          <w:rFonts w:ascii="Times New Roman" w:eastAsia="Times New Roman" w:hAnsi="Times New Roman" w:cs="Times New Roman"/>
          <w:color w:val="000000"/>
          <w:sz w:val="24"/>
          <w:szCs w:val="24"/>
          <w:lang w:eastAsia="en-GB"/>
        </w:rPr>
        <w:t xml:space="preserve">work </w:t>
      </w:r>
      <w:r w:rsidRPr="00A00C50">
        <w:rPr>
          <w:rFonts w:ascii="Times New Roman" w:eastAsia="Times New Roman" w:hAnsi="Times New Roman" w:cs="Times New Roman"/>
          <w:color w:val="000000"/>
          <w:sz w:val="24"/>
          <w:szCs w:val="24"/>
          <w:lang w:eastAsia="en-GB"/>
        </w:rPr>
        <w:t>(</w:t>
      </w:r>
      <w:proofErr w:type="spellStart"/>
      <w:r w:rsidRPr="00A00C50">
        <w:rPr>
          <w:rFonts w:ascii="Times New Roman" w:eastAsia="Times New Roman" w:hAnsi="Times New Roman" w:cs="Times New Roman"/>
          <w:color w:val="000000"/>
          <w:sz w:val="24"/>
          <w:szCs w:val="24"/>
          <w:lang w:eastAsia="en-GB"/>
        </w:rPr>
        <w:t>Olvet</w:t>
      </w:r>
      <w:proofErr w:type="spellEnd"/>
      <w:r w:rsidRPr="00A00C50">
        <w:rPr>
          <w:rFonts w:ascii="Times New Roman" w:eastAsia="Times New Roman" w:hAnsi="Times New Roman" w:cs="Times New Roman"/>
          <w:color w:val="000000"/>
          <w:sz w:val="24"/>
          <w:szCs w:val="24"/>
          <w:lang w:eastAsia="en-GB"/>
        </w:rPr>
        <w:t xml:space="preserve"> &amp; Hajcak, 2009) and the current findings, </w:t>
      </w:r>
      <w:r w:rsidR="00DD56AD" w:rsidRPr="00A00C50">
        <w:rPr>
          <w:rFonts w:ascii="Times New Roman" w:eastAsia="Times New Roman" w:hAnsi="Times New Roman" w:cs="Times New Roman"/>
          <w:color w:val="000000"/>
          <w:sz w:val="24"/>
          <w:szCs w:val="24"/>
          <w:lang w:eastAsia="en-GB"/>
        </w:rPr>
        <w:t>a minimum of</w:t>
      </w:r>
      <w:r w:rsidRPr="00A00C50">
        <w:rPr>
          <w:rFonts w:ascii="Times New Roman" w:eastAsia="Times New Roman" w:hAnsi="Times New Roman" w:cs="Times New Roman"/>
          <w:color w:val="000000"/>
          <w:sz w:val="24"/>
          <w:szCs w:val="24"/>
          <w:lang w:eastAsia="en-GB"/>
        </w:rPr>
        <w:t xml:space="preserve"> six error</w:t>
      </w:r>
      <w:r w:rsidR="00DD56AD" w:rsidRPr="00A00C50">
        <w:rPr>
          <w:rFonts w:ascii="Times New Roman" w:eastAsia="Times New Roman" w:hAnsi="Times New Roman" w:cs="Times New Roman"/>
          <w:color w:val="000000"/>
          <w:sz w:val="24"/>
          <w:szCs w:val="24"/>
          <w:lang w:eastAsia="en-GB"/>
        </w:rPr>
        <w:t xml:space="preserve"> trials</w:t>
      </w:r>
      <w:r w:rsidRPr="00A00C50">
        <w:rPr>
          <w:rFonts w:ascii="Times New Roman" w:eastAsia="Times New Roman" w:hAnsi="Times New Roman" w:cs="Times New Roman"/>
          <w:color w:val="000000"/>
          <w:sz w:val="24"/>
          <w:szCs w:val="24"/>
          <w:lang w:eastAsia="en-GB"/>
        </w:rPr>
        <w:t xml:space="preserve"> are needed</w:t>
      </w:r>
      <w:r w:rsidR="00DD56AD" w:rsidRPr="00A00C50">
        <w:rPr>
          <w:rFonts w:ascii="Times New Roman" w:eastAsia="Times New Roman" w:hAnsi="Times New Roman" w:cs="Times New Roman"/>
          <w:color w:val="000000"/>
          <w:sz w:val="24"/>
          <w:szCs w:val="24"/>
          <w:lang w:eastAsia="en-GB"/>
        </w:rPr>
        <w:t xml:space="preserve"> to obtain</w:t>
      </w:r>
      <w:r w:rsidRPr="00A00C50">
        <w:rPr>
          <w:rFonts w:ascii="Times New Roman" w:eastAsia="Times New Roman" w:hAnsi="Times New Roman" w:cs="Times New Roman"/>
          <w:color w:val="000000"/>
          <w:sz w:val="24"/>
          <w:szCs w:val="24"/>
          <w:lang w:eastAsia="en-GB"/>
        </w:rPr>
        <w:t xml:space="preserve"> a reliable ERN</w:t>
      </w:r>
      <w:r w:rsidR="00DD56AD" w:rsidRPr="00A00C50">
        <w:rPr>
          <w:rFonts w:ascii="Times New Roman" w:eastAsia="Times New Roman" w:hAnsi="Times New Roman" w:cs="Times New Roman"/>
          <w:color w:val="000000"/>
          <w:sz w:val="24"/>
          <w:szCs w:val="24"/>
          <w:lang w:eastAsia="en-GB"/>
        </w:rPr>
        <w:t xml:space="preserve">. </w:t>
      </w:r>
      <w:r w:rsidR="00DC20C6">
        <w:rPr>
          <w:rFonts w:ascii="Times New Roman" w:eastAsia="Times New Roman" w:hAnsi="Times New Roman" w:cs="Times New Roman"/>
          <w:color w:val="000000"/>
          <w:sz w:val="24"/>
          <w:szCs w:val="24"/>
          <w:lang w:eastAsia="en-GB"/>
        </w:rPr>
        <w:t>Yet</w:t>
      </w:r>
      <w:r w:rsidR="00DD56AD" w:rsidRPr="00A00C50">
        <w:rPr>
          <w:rFonts w:ascii="Times New Roman" w:eastAsia="Times New Roman" w:hAnsi="Times New Roman" w:cs="Times New Roman"/>
          <w:color w:val="000000"/>
          <w:sz w:val="24"/>
          <w:szCs w:val="24"/>
          <w:lang w:eastAsia="en-GB"/>
        </w:rPr>
        <w:t>, as shown in Table 2 of Mück et al.</w:t>
      </w:r>
      <w:r w:rsidR="00E22133" w:rsidRPr="00A00C50">
        <w:rPr>
          <w:rFonts w:ascii="Times New Roman" w:eastAsia="Times New Roman" w:hAnsi="Times New Roman" w:cs="Times New Roman"/>
          <w:color w:val="000000"/>
          <w:sz w:val="24"/>
          <w:szCs w:val="24"/>
          <w:lang w:eastAsia="en-GB"/>
        </w:rPr>
        <w:t xml:space="preserve">, </w:t>
      </w:r>
      <w:r w:rsidR="0046124D" w:rsidRPr="00A00C50">
        <w:rPr>
          <w:rFonts w:ascii="Times New Roman" w:eastAsia="Times New Roman" w:hAnsi="Times New Roman" w:cs="Times New Roman"/>
          <w:color w:val="000000"/>
          <w:sz w:val="24"/>
          <w:szCs w:val="24"/>
          <w:lang w:eastAsia="en-GB"/>
        </w:rPr>
        <w:t xml:space="preserve">some </w:t>
      </w:r>
      <w:r w:rsidRPr="00A00C50">
        <w:rPr>
          <w:rFonts w:ascii="Times New Roman" w:eastAsia="Times New Roman" w:hAnsi="Times New Roman" w:cs="Times New Roman"/>
          <w:color w:val="000000"/>
          <w:sz w:val="24"/>
          <w:szCs w:val="24"/>
          <w:lang w:eastAsia="en-GB"/>
        </w:rPr>
        <w:t>participants</w:t>
      </w:r>
      <w:r w:rsidR="0046124D" w:rsidRPr="00A00C50">
        <w:rPr>
          <w:rFonts w:ascii="Times New Roman" w:eastAsia="Times New Roman" w:hAnsi="Times New Roman" w:cs="Times New Roman"/>
          <w:color w:val="000000"/>
          <w:sz w:val="24"/>
          <w:szCs w:val="24"/>
          <w:lang w:eastAsia="en-GB"/>
        </w:rPr>
        <w:t xml:space="preserve"> conducted a</w:t>
      </w:r>
      <w:r w:rsidRPr="00A00C50">
        <w:rPr>
          <w:rFonts w:ascii="Times New Roman" w:eastAsia="Times New Roman" w:hAnsi="Times New Roman" w:cs="Times New Roman"/>
          <w:color w:val="000000"/>
          <w:sz w:val="24"/>
          <w:szCs w:val="24"/>
          <w:lang w:eastAsia="en-GB"/>
        </w:rPr>
        <w:t>s few as four errors</w:t>
      </w:r>
      <w:r w:rsidR="0046124D" w:rsidRPr="00A00C50">
        <w:rPr>
          <w:rFonts w:ascii="Times New Roman" w:eastAsia="Times New Roman" w:hAnsi="Times New Roman" w:cs="Times New Roman"/>
          <w:color w:val="000000"/>
          <w:sz w:val="24"/>
          <w:szCs w:val="24"/>
          <w:lang w:eastAsia="en-GB"/>
        </w:rPr>
        <w:t>, potentially compromising the robustness of their neural estimates</w:t>
      </w:r>
      <w:r w:rsidRPr="00A00C50">
        <w:rPr>
          <w:rFonts w:ascii="Times New Roman" w:eastAsia="Times New Roman" w:hAnsi="Times New Roman" w:cs="Times New Roman"/>
          <w:color w:val="000000"/>
          <w:sz w:val="24"/>
          <w:szCs w:val="24"/>
          <w:lang w:eastAsia="en-GB"/>
        </w:rPr>
        <w:t xml:space="preserve">. In our </w:t>
      </w:r>
      <w:r w:rsidR="00DD56AD" w:rsidRPr="00A00C50">
        <w:rPr>
          <w:rFonts w:ascii="Times New Roman" w:eastAsia="Times New Roman" w:hAnsi="Times New Roman" w:cs="Times New Roman"/>
          <w:color w:val="000000"/>
          <w:sz w:val="24"/>
          <w:szCs w:val="24"/>
          <w:lang w:eastAsia="en-GB"/>
        </w:rPr>
        <w:t>research</w:t>
      </w:r>
      <w:r w:rsidRPr="00A00C50">
        <w:rPr>
          <w:rFonts w:ascii="Times New Roman" w:eastAsia="Times New Roman" w:hAnsi="Times New Roman" w:cs="Times New Roman"/>
          <w:color w:val="000000"/>
          <w:sz w:val="24"/>
          <w:szCs w:val="24"/>
          <w:lang w:eastAsia="en-GB"/>
        </w:rPr>
        <w:t>, participants completed the NARQ</w:t>
      </w:r>
      <w:r w:rsidR="00DD56AD"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embedded in a battery of other measures</w:t>
      </w:r>
      <w:r w:rsidR="00DD56AD" w:rsidRPr="00A00C50">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at the end of the study session, eliminating possible priming influences. Moreover, we tested a larger sample and verified the reliability of the ERN.</w:t>
      </w:r>
    </w:p>
    <w:p w14:paraId="50906076" w14:textId="496477DB" w:rsidR="00E374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bookmarkStart w:id="13" w:name="_Hlk202177629"/>
      <w:r w:rsidRPr="00A00C50">
        <w:rPr>
          <w:rFonts w:ascii="Times New Roman" w:eastAsia="Times New Roman" w:hAnsi="Times New Roman" w:cs="Times New Roman"/>
          <w:color w:val="000000"/>
          <w:sz w:val="24"/>
          <w:szCs w:val="24"/>
          <w:lang w:eastAsia="en-GB"/>
        </w:rPr>
        <w:t xml:space="preserve">Alternatively, our results complement those of the abovementioned pioneering investigation (Mück et al., 2023). Given that narcissists insulate themselves from self-threats (Howe et al., 2020; Littrell et al., 2024) and disregard feedback (Kernis &amp; Sun, 1994; Kausel et al., 2015; O’Reilly &amp; Hall, 2020), their self-views will remain positive (John &amp; Robins, </w:t>
      </w:r>
      <w:r w:rsidRPr="00A00C50">
        <w:rPr>
          <w:rFonts w:ascii="Times New Roman" w:eastAsia="Times New Roman" w:hAnsi="Times New Roman" w:cs="Times New Roman"/>
          <w:color w:val="000000"/>
          <w:sz w:val="24"/>
          <w:szCs w:val="24"/>
          <w:lang w:eastAsia="en-GB"/>
        </w:rPr>
        <w:lastRenderedPageBreak/>
        <w:t>1994; Krizan &amp; Herlache, 2018; Sedikides &amp; Campbell, 2017), contributing to a blunted ERN at baseline.</w:t>
      </w:r>
      <w:r w:rsidR="00E37449" w:rsidRPr="00A00C50">
        <w:rPr>
          <w:rFonts w:ascii="Times New Roman" w:eastAsia="Times New Roman" w:hAnsi="Times New Roman" w:cs="Times New Roman"/>
          <w:color w:val="000000"/>
          <w:sz w:val="24"/>
          <w:szCs w:val="24"/>
          <w:lang w:eastAsia="en-GB"/>
        </w:rPr>
        <w:t xml:space="preserve"> </w:t>
      </w:r>
      <w:r w:rsidR="00E37449" w:rsidRPr="00A00C50">
        <w:rPr>
          <w:rFonts w:ascii="Times New Roman" w:eastAsia="SimSun" w:hAnsi="Times New Roman" w:cs="Times New Roman"/>
          <w:color w:val="000000" w:themeColor="text1"/>
          <w:sz w:val="24"/>
          <w:szCs w:val="24"/>
          <w:lang w:val="en-US" w:eastAsia="zh-CN"/>
        </w:rPr>
        <w:t xml:space="preserve">However, when explicitly and unavoidably confronted with self-threatening feedback, rivalrous (but not necessarily admirative) narcissists may evince an elevated ERN. This possibility aligns with behavioral evidence (Hardaker et al., 2021; </w:t>
      </w:r>
      <w:r w:rsidR="00E37449" w:rsidRPr="00A00C50">
        <w:rPr>
          <w:rFonts w:ascii="Times New Roman" w:eastAsia="Times New Roman" w:hAnsi="Times New Roman" w:cs="Times New Roman"/>
          <w:color w:val="000000"/>
          <w:sz w:val="24"/>
          <w:szCs w:val="24"/>
          <w:lang w:eastAsia="en-GB"/>
        </w:rPr>
        <w:t>Horvath &amp; Morf, 2009</w:t>
      </w:r>
      <w:r w:rsidR="00E37449" w:rsidRPr="00A00C50">
        <w:rPr>
          <w:rFonts w:ascii="Times New Roman" w:eastAsia="SimSun" w:hAnsi="Times New Roman" w:cs="Times New Roman"/>
          <w:color w:val="000000" w:themeColor="text1"/>
          <w:sz w:val="24"/>
          <w:szCs w:val="24"/>
          <w:lang w:val="en-US" w:eastAsia="zh-CN"/>
        </w:rPr>
        <w:t xml:space="preserve">) indicating that narcissists exhibit hypervigilance to self-threatening stimuli—reflected in faster reaction times—when their psychological fragility is momentarily exposed. Although these studies did not employ neural measures, they suggest that task manipulations that heighten the salience of self-threat can shift narcissists’ information processing strategies. Future research should integrate these behavioral findings (Hardaker et al., 2021; </w:t>
      </w:r>
      <w:r w:rsidR="00E37449" w:rsidRPr="00A00C50">
        <w:rPr>
          <w:rFonts w:ascii="Times New Roman" w:eastAsia="Times New Roman" w:hAnsi="Times New Roman" w:cs="Times New Roman"/>
          <w:color w:val="000000"/>
          <w:sz w:val="24"/>
          <w:szCs w:val="24"/>
          <w:lang w:eastAsia="en-GB"/>
        </w:rPr>
        <w:t>Horvath &amp; Morf, 2009</w:t>
      </w:r>
      <w:r w:rsidR="00E37449" w:rsidRPr="00A00C50">
        <w:rPr>
          <w:rFonts w:ascii="Times New Roman" w:eastAsia="SimSun" w:hAnsi="Times New Roman" w:cs="Times New Roman"/>
          <w:color w:val="000000" w:themeColor="text1"/>
          <w:sz w:val="24"/>
          <w:szCs w:val="24"/>
          <w:lang w:val="en-US" w:eastAsia="zh-CN"/>
        </w:rPr>
        <w:t>) with the neural evidence from the current studies and Mück et al. (2023) to clarify how self-threat modulates error monitoring in narcissism.</w:t>
      </w:r>
    </w:p>
    <w:bookmarkEnd w:id="13"/>
    <w:p w14:paraId="4C7F0667" w14:textId="32B323CC" w:rsidR="002E5B49" w:rsidRPr="00A00C50" w:rsidRDefault="00DA0414" w:rsidP="00E775BE">
      <w:pPr>
        <w:shd w:val="clear" w:color="auto" w:fill="FFFFFF"/>
        <w:spacing w:after="0" w:line="480" w:lineRule="exact"/>
        <w:ind w:firstLine="720"/>
        <w:contextualSpacing/>
        <w:textAlignment w:val="baseline"/>
        <w:rPr>
          <w:rFonts w:ascii="Times New Roman" w:eastAsia="Times New Roman" w:hAnsi="Times New Roman" w:cs="Times New Roman"/>
          <w:color w:val="000000"/>
          <w:sz w:val="24"/>
          <w:szCs w:val="24"/>
          <w:lang w:eastAsia="en-GB"/>
        </w:rPr>
      </w:pPr>
      <w:r w:rsidRPr="00A00C50">
        <w:rPr>
          <w:rFonts w:ascii="Times New Roman" w:eastAsia="Times New Roman" w:hAnsi="Times New Roman" w:cs="Times New Roman"/>
          <w:color w:val="000000"/>
          <w:sz w:val="24"/>
          <w:szCs w:val="24"/>
          <w:lang w:eastAsia="en-GB"/>
        </w:rPr>
        <w:t xml:space="preserve">Another difference between Mück et al. (2023) and our </w:t>
      </w:r>
      <w:r w:rsidR="00B26B4E" w:rsidRPr="00A00C50">
        <w:rPr>
          <w:rFonts w:ascii="Times New Roman" w:eastAsia="Times New Roman" w:hAnsi="Times New Roman" w:cs="Times New Roman"/>
          <w:color w:val="000000"/>
          <w:sz w:val="24"/>
          <w:szCs w:val="24"/>
          <w:lang w:eastAsia="en-GB"/>
        </w:rPr>
        <w:t xml:space="preserve">research </w:t>
      </w:r>
      <w:r w:rsidRPr="00A00C50">
        <w:rPr>
          <w:rFonts w:ascii="Times New Roman" w:eastAsia="Times New Roman" w:hAnsi="Times New Roman" w:cs="Times New Roman"/>
          <w:color w:val="000000"/>
          <w:sz w:val="24"/>
          <w:szCs w:val="24"/>
          <w:lang w:eastAsia="en-GB"/>
        </w:rPr>
        <w:t>is the task used to elicit the ERN. Mück and colleagues employed a Go/</w:t>
      </w:r>
      <w:proofErr w:type="spellStart"/>
      <w:r w:rsidRPr="00A00C50">
        <w:rPr>
          <w:rFonts w:ascii="Times New Roman" w:eastAsia="Times New Roman" w:hAnsi="Times New Roman" w:cs="Times New Roman"/>
          <w:color w:val="000000"/>
          <w:sz w:val="24"/>
          <w:szCs w:val="24"/>
          <w:lang w:eastAsia="en-GB"/>
        </w:rPr>
        <w:t>NoGo</w:t>
      </w:r>
      <w:proofErr w:type="spellEnd"/>
      <w:r w:rsidRPr="00A00C50">
        <w:rPr>
          <w:rFonts w:ascii="Times New Roman" w:eastAsia="Times New Roman" w:hAnsi="Times New Roman" w:cs="Times New Roman"/>
          <w:color w:val="000000"/>
          <w:sz w:val="24"/>
          <w:szCs w:val="24"/>
          <w:lang w:eastAsia="en-GB"/>
        </w:rPr>
        <w:t xml:space="preserve"> task, whereas we used a flanker task. Prior </w:t>
      </w:r>
      <w:r w:rsidR="00B26B4E" w:rsidRPr="00A00C50">
        <w:rPr>
          <w:rFonts w:ascii="Times New Roman" w:eastAsia="Times New Roman" w:hAnsi="Times New Roman" w:cs="Times New Roman"/>
          <w:color w:val="000000"/>
          <w:sz w:val="24"/>
          <w:szCs w:val="24"/>
          <w:lang w:eastAsia="en-GB"/>
        </w:rPr>
        <w:t xml:space="preserve">work </w:t>
      </w:r>
      <w:r w:rsidRPr="00A00C50">
        <w:rPr>
          <w:rFonts w:ascii="Times New Roman" w:eastAsia="Times New Roman" w:hAnsi="Times New Roman" w:cs="Times New Roman"/>
          <w:color w:val="000000"/>
          <w:sz w:val="24"/>
          <w:szCs w:val="24"/>
          <w:lang w:eastAsia="en-GB"/>
        </w:rPr>
        <w:t>suggests that the ERN is a stronger predictor of behavioral adjustments, such as next-trial accuracy and reaction time, in tasks like the flanker and Stroop, but not consistently in the Go/</w:t>
      </w:r>
      <w:proofErr w:type="spellStart"/>
      <w:r w:rsidRPr="00A00C50">
        <w:rPr>
          <w:rFonts w:ascii="Times New Roman" w:eastAsia="Times New Roman" w:hAnsi="Times New Roman" w:cs="Times New Roman"/>
          <w:color w:val="000000"/>
          <w:sz w:val="24"/>
          <w:szCs w:val="24"/>
          <w:lang w:eastAsia="en-GB"/>
        </w:rPr>
        <w:t>NoGo</w:t>
      </w:r>
      <w:proofErr w:type="spellEnd"/>
      <w:r w:rsidRPr="00A00C50">
        <w:rPr>
          <w:rFonts w:ascii="Times New Roman" w:eastAsia="Times New Roman" w:hAnsi="Times New Roman" w:cs="Times New Roman"/>
          <w:color w:val="000000"/>
          <w:sz w:val="24"/>
          <w:szCs w:val="24"/>
          <w:lang w:eastAsia="en-GB"/>
        </w:rPr>
        <w:t xml:space="preserve"> task (Park et al., 2024). Mück et al.</w:t>
      </w:r>
      <w:r w:rsidR="0046124D" w:rsidRPr="00A00C50">
        <w:rPr>
          <w:rFonts w:ascii="Times New Roman" w:eastAsia="Times New Roman" w:hAnsi="Times New Roman" w:cs="Times New Roman"/>
          <w:color w:val="000000"/>
          <w:sz w:val="24"/>
          <w:szCs w:val="24"/>
          <w:lang w:eastAsia="en-GB"/>
        </w:rPr>
        <w:t xml:space="preserve"> (Table 4)</w:t>
      </w:r>
      <w:r w:rsidRPr="00A00C50">
        <w:rPr>
          <w:rFonts w:ascii="Times New Roman" w:eastAsia="Times New Roman" w:hAnsi="Times New Roman" w:cs="Times New Roman"/>
          <w:color w:val="000000"/>
          <w:sz w:val="24"/>
          <w:szCs w:val="24"/>
          <w:lang w:eastAsia="en-GB"/>
        </w:rPr>
        <w:t xml:space="preserve"> </w:t>
      </w:r>
      <w:r w:rsidR="00B26B4E" w:rsidRPr="00A00C50">
        <w:rPr>
          <w:rFonts w:ascii="Times New Roman" w:eastAsia="Times New Roman" w:hAnsi="Times New Roman" w:cs="Times New Roman"/>
          <w:color w:val="000000"/>
          <w:sz w:val="24"/>
          <w:szCs w:val="24"/>
          <w:lang w:eastAsia="en-GB"/>
        </w:rPr>
        <w:t xml:space="preserve">reported </w:t>
      </w:r>
      <w:r w:rsidRPr="00A00C50">
        <w:rPr>
          <w:rFonts w:ascii="Times New Roman" w:eastAsia="Times New Roman" w:hAnsi="Times New Roman" w:cs="Times New Roman"/>
          <w:color w:val="000000"/>
          <w:sz w:val="24"/>
          <w:szCs w:val="24"/>
          <w:lang w:eastAsia="en-GB"/>
        </w:rPr>
        <w:t>no association between the number of errors and ERN amplitude (see their Table 4). In contrast, we found</w:t>
      </w:r>
      <w:r w:rsidR="00B26B4E" w:rsidRPr="00A00C50">
        <w:rPr>
          <w:rFonts w:ascii="Times New Roman" w:eastAsia="Times New Roman" w:hAnsi="Times New Roman" w:cs="Times New Roman"/>
          <w:color w:val="000000"/>
          <w:sz w:val="24"/>
          <w:szCs w:val="24"/>
          <w:lang w:eastAsia="en-GB"/>
        </w:rPr>
        <w:t xml:space="preserve"> that</w:t>
      </w:r>
      <w:r w:rsidRPr="00A00C50">
        <w:rPr>
          <w:rFonts w:ascii="Times New Roman" w:eastAsia="Times New Roman" w:hAnsi="Times New Roman" w:cs="Times New Roman"/>
          <w:color w:val="000000"/>
          <w:sz w:val="24"/>
          <w:szCs w:val="24"/>
          <w:lang w:eastAsia="en-GB"/>
        </w:rPr>
        <w:t xml:space="preserve"> a greater number of errors was associated with a smaller (less negative) ERN in Study 1. Although this association did not replicate in Study 2, the observed pattern supports the </w:t>
      </w:r>
      <w:r w:rsidR="00B26B4E" w:rsidRPr="00A00C50">
        <w:rPr>
          <w:rFonts w:ascii="Times New Roman" w:eastAsia="Times New Roman" w:hAnsi="Times New Roman" w:cs="Times New Roman"/>
          <w:color w:val="000000"/>
          <w:sz w:val="24"/>
          <w:szCs w:val="24"/>
          <w:lang w:eastAsia="en-GB"/>
        </w:rPr>
        <w:t xml:space="preserve">possibility </w:t>
      </w:r>
      <w:r w:rsidRPr="00A00C50">
        <w:rPr>
          <w:rFonts w:ascii="Times New Roman" w:eastAsia="Times New Roman" w:hAnsi="Times New Roman" w:cs="Times New Roman"/>
          <w:color w:val="000000"/>
          <w:sz w:val="24"/>
          <w:szCs w:val="24"/>
          <w:lang w:eastAsia="en-GB"/>
        </w:rPr>
        <w:t xml:space="preserve">that the flanker task </w:t>
      </w:r>
      <w:r w:rsidR="00B26B4E" w:rsidRPr="00A00C50">
        <w:rPr>
          <w:rFonts w:ascii="Times New Roman" w:eastAsia="Times New Roman" w:hAnsi="Times New Roman" w:cs="Times New Roman"/>
          <w:color w:val="000000"/>
          <w:sz w:val="24"/>
          <w:szCs w:val="24"/>
          <w:lang w:eastAsia="en-GB"/>
        </w:rPr>
        <w:t>is</w:t>
      </w:r>
      <w:r w:rsidRPr="00A00C50">
        <w:rPr>
          <w:rFonts w:ascii="Times New Roman" w:eastAsia="Times New Roman" w:hAnsi="Times New Roman" w:cs="Times New Roman"/>
          <w:color w:val="000000"/>
          <w:sz w:val="24"/>
          <w:szCs w:val="24"/>
          <w:lang w:eastAsia="en-GB"/>
        </w:rPr>
        <w:t xml:space="preserve"> more sensitive than the Go/</w:t>
      </w:r>
      <w:proofErr w:type="spellStart"/>
      <w:r w:rsidRPr="00A00C50">
        <w:rPr>
          <w:rFonts w:ascii="Times New Roman" w:eastAsia="Times New Roman" w:hAnsi="Times New Roman" w:cs="Times New Roman"/>
          <w:color w:val="000000"/>
          <w:sz w:val="24"/>
          <w:szCs w:val="24"/>
          <w:lang w:eastAsia="en-GB"/>
        </w:rPr>
        <w:t>NoGo</w:t>
      </w:r>
      <w:proofErr w:type="spellEnd"/>
      <w:r w:rsidRPr="00A00C50">
        <w:rPr>
          <w:rFonts w:ascii="Times New Roman" w:eastAsia="Times New Roman" w:hAnsi="Times New Roman" w:cs="Times New Roman"/>
          <w:color w:val="000000"/>
          <w:sz w:val="24"/>
          <w:szCs w:val="24"/>
          <w:lang w:eastAsia="en-GB"/>
        </w:rPr>
        <w:t xml:space="preserve"> task to individual differences in error-related brain activity, including those related to narcissism. </w:t>
      </w:r>
      <w:r w:rsidRPr="00A00C50">
        <w:rPr>
          <w:rFonts w:ascii="Times New Roman" w:eastAsia="SimSun" w:hAnsi="Times New Roman" w:cs="Times New Roman"/>
          <w:color w:val="000000"/>
          <w:sz w:val="24"/>
          <w:szCs w:val="24"/>
          <w:lang w:val="en-US" w:eastAsia="zh-CN"/>
        </w:rPr>
        <w:t>For these reasons the</w:t>
      </w:r>
      <w:r w:rsidRPr="00A00C50">
        <w:rPr>
          <w:rFonts w:ascii="Times New Roman" w:eastAsia="Times New Roman" w:hAnsi="Times New Roman" w:cs="Times New Roman"/>
          <w:color w:val="000000"/>
          <w:sz w:val="24"/>
          <w:szCs w:val="24"/>
          <w:lang w:eastAsia="en-GB"/>
        </w:rPr>
        <w:t xml:space="preserve"> flanker task </w:t>
      </w:r>
      <w:r w:rsidR="00B26B4E" w:rsidRPr="00A00C50">
        <w:rPr>
          <w:rFonts w:ascii="Times New Roman" w:eastAsia="Times New Roman" w:hAnsi="Times New Roman" w:cs="Times New Roman"/>
          <w:color w:val="000000"/>
          <w:sz w:val="24"/>
          <w:szCs w:val="24"/>
          <w:lang w:eastAsia="en-GB"/>
        </w:rPr>
        <w:t>is likely</w:t>
      </w:r>
      <w:r w:rsidR="0046124D" w:rsidRPr="00A00C50">
        <w:rPr>
          <w:rFonts w:ascii="Times New Roman" w:eastAsia="Times New Roman" w:hAnsi="Times New Roman" w:cs="Times New Roman"/>
          <w:color w:val="000000"/>
          <w:sz w:val="24"/>
          <w:szCs w:val="24"/>
          <w:lang w:eastAsia="en-GB"/>
        </w:rPr>
        <w:t xml:space="preserve"> better</w:t>
      </w:r>
      <w:r w:rsidRPr="00A00C50">
        <w:rPr>
          <w:rFonts w:ascii="Times New Roman" w:eastAsia="Times New Roman" w:hAnsi="Times New Roman" w:cs="Times New Roman"/>
          <w:color w:val="000000"/>
          <w:sz w:val="24"/>
          <w:szCs w:val="24"/>
          <w:lang w:eastAsia="en-GB"/>
        </w:rPr>
        <w:t xml:space="preserve"> suited than the Go/</w:t>
      </w:r>
      <w:proofErr w:type="spellStart"/>
      <w:r w:rsidRPr="00A00C50">
        <w:rPr>
          <w:rFonts w:ascii="Times New Roman" w:eastAsia="Times New Roman" w:hAnsi="Times New Roman" w:cs="Times New Roman"/>
          <w:color w:val="000000"/>
          <w:sz w:val="24"/>
          <w:szCs w:val="24"/>
          <w:lang w:eastAsia="en-GB"/>
        </w:rPr>
        <w:t>NoGo</w:t>
      </w:r>
      <w:proofErr w:type="spellEnd"/>
      <w:r w:rsidRPr="00A00C50">
        <w:rPr>
          <w:rFonts w:ascii="Times New Roman" w:eastAsia="Times New Roman" w:hAnsi="Times New Roman" w:cs="Times New Roman"/>
          <w:color w:val="000000"/>
          <w:sz w:val="24"/>
          <w:szCs w:val="24"/>
          <w:lang w:eastAsia="en-GB"/>
        </w:rPr>
        <w:t xml:space="preserve"> task to track narcissism.</w:t>
      </w:r>
      <w:r w:rsidR="008E2E09">
        <w:rPr>
          <w:rFonts w:ascii="Times New Roman" w:eastAsia="Times New Roman" w:hAnsi="Times New Roman" w:cs="Times New Roman"/>
          <w:color w:val="000000"/>
          <w:sz w:val="24"/>
          <w:szCs w:val="24"/>
          <w:lang w:eastAsia="en-GB"/>
        </w:rPr>
        <w:t xml:space="preserve"> </w:t>
      </w:r>
      <w:r w:rsidRPr="00A00C50">
        <w:rPr>
          <w:rFonts w:ascii="Times New Roman" w:eastAsia="Times New Roman" w:hAnsi="Times New Roman" w:cs="Times New Roman"/>
          <w:color w:val="000000"/>
          <w:sz w:val="24"/>
          <w:szCs w:val="24"/>
          <w:lang w:eastAsia="en-GB"/>
        </w:rPr>
        <w:t>Consistent with this possibility, the flanker task is preferable for studies linking the ERN to individual differences, because it achieves high reliability with few errors and with ERN magnitudes remaining stable within individuals and across increasing error trials (Meyer et al., 2013). Nonetheless, the discrepancy between the results of the prior investigation (Mück et al.) and ours may be due to different cognitive control strategies being implements on the Go/</w:t>
      </w:r>
      <w:proofErr w:type="spellStart"/>
      <w:r w:rsidRPr="00A00C50">
        <w:rPr>
          <w:rFonts w:ascii="Times New Roman" w:eastAsia="Times New Roman" w:hAnsi="Times New Roman" w:cs="Times New Roman"/>
          <w:color w:val="000000"/>
          <w:sz w:val="24"/>
          <w:szCs w:val="24"/>
          <w:lang w:eastAsia="en-GB"/>
        </w:rPr>
        <w:t>NoGo</w:t>
      </w:r>
      <w:proofErr w:type="spellEnd"/>
      <w:r w:rsidRPr="00A00C50">
        <w:rPr>
          <w:rFonts w:ascii="Times New Roman" w:eastAsia="Times New Roman" w:hAnsi="Times New Roman" w:cs="Times New Roman"/>
          <w:color w:val="000000"/>
          <w:sz w:val="24"/>
          <w:szCs w:val="24"/>
          <w:lang w:eastAsia="en-GB"/>
        </w:rPr>
        <w:t xml:space="preserve"> task as compared to both the flanker and Stroop tasks. In the Go/</w:t>
      </w:r>
      <w:proofErr w:type="spellStart"/>
      <w:r w:rsidRPr="00A00C50">
        <w:rPr>
          <w:rFonts w:ascii="Times New Roman" w:eastAsia="Times New Roman" w:hAnsi="Times New Roman" w:cs="Times New Roman"/>
          <w:color w:val="000000"/>
          <w:sz w:val="24"/>
          <w:szCs w:val="24"/>
          <w:lang w:eastAsia="en-GB"/>
        </w:rPr>
        <w:t>NoGo</w:t>
      </w:r>
      <w:proofErr w:type="spellEnd"/>
      <w:r w:rsidRPr="00A00C50">
        <w:rPr>
          <w:rFonts w:ascii="Times New Roman" w:eastAsia="Times New Roman" w:hAnsi="Times New Roman" w:cs="Times New Roman"/>
          <w:color w:val="000000"/>
          <w:sz w:val="24"/>
          <w:szCs w:val="24"/>
          <w:lang w:eastAsia="en-GB"/>
        </w:rPr>
        <w:t xml:space="preserve"> task, participants must refrain from responding on all </w:t>
      </w:r>
      <w:proofErr w:type="spellStart"/>
      <w:r w:rsidRPr="00A00C50">
        <w:rPr>
          <w:rFonts w:ascii="Times New Roman" w:eastAsia="Times New Roman" w:hAnsi="Times New Roman" w:cs="Times New Roman"/>
          <w:color w:val="000000"/>
          <w:sz w:val="24"/>
          <w:szCs w:val="24"/>
          <w:lang w:eastAsia="en-GB"/>
        </w:rPr>
        <w:t>NoGo</w:t>
      </w:r>
      <w:proofErr w:type="spellEnd"/>
      <w:r w:rsidRPr="00A00C50">
        <w:rPr>
          <w:rFonts w:ascii="Times New Roman" w:eastAsia="Times New Roman" w:hAnsi="Times New Roman" w:cs="Times New Roman"/>
          <w:color w:val="000000"/>
          <w:sz w:val="24"/>
          <w:szCs w:val="24"/>
          <w:lang w:eastAsia="en-GB"/>
        </w:rPr>
        <w:t xml:space="preserve"> trials. In contrast, the Stroop and </w:t>
      </w:r>
      <w:r w:rsidRPr="00A00C50">
        <w:rPr>
          <w:rFonts w:ascii="Times New Roman" w:eastAsia="Times New Roman" w:hAnsi="Times New Roman" w:cs="Times New Roman"/>
          <w:color w:val="000000"/>
          <w:sz w:val="24"/>
          <w:szCs w:val="24"/>
          <w:lang w:eastAsia="en-GB"/>
        </w:rPr>
        <w:lastRenderedPageBreak/>
        <w:t>flanker tasks require a response on every trial but require the selective inhibition of visual distractor elements on only some trials (</w:t>
      </w:r>
      <w:bookmarkStart w:id="14" w:name="_Hlk214639676"/>
      <w:r w:rsidRPr="00A00C50">
        <w:rPr>
          <w:rFonts w:ascii="Times New Roman" w:hAnsi="Times New Roman" w:cs="Times New Roman"/>
          <w:sz w:val="24"/>
          <w:szCs w:val="24"/>
          <w:shd w:val="clear" w:color="auto" w:fill="FFFFFF"/>
        </w:rPr>
        <w:t>Meyer &amp; Hajcak, 2019</w:t>
      </w:r>
      <w:bookmarkEnd w:id="14"/>
      <w:r w:rsidRPr="00A00C50">
        <w:rPr>
          <w:rFonts w:ascii="Times New Roman" w:eastAsia="Times New Roman" w:hAnsi="Times New Roman" w:cs="Times New Roman"/>
          <w:color w:val="000000"/>
          <w:sz w:val="24"/>
          <w:szCs w:val="24"/>
          <w:lang w:eastAsia="en-GB"/>
        </w:rPr>
        <w:t>; Park et al., 2024). Hence, different cognitive control strategies may account for the divergent ERN-narcissism relations observed. Future research could test this hypothesis.</w:t>
      </w:r>
    </w:p>
    <w:p w14:paraId="4C7F0668" w14:textId="648A8E78" w:rsidR="002E5B49" w:rsidRPr="00A00C50" w:rsidRDefault="00DA0414" w:rsidP="00E775BE">
      <w:pPr>
        <w:spacing w:after="0" w:line="480" w:lineRule="exact"/>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ab/>
        <w:t xml:space="preserve">Our findings have implications for understanding the functional role of the ACC. The ERN and Reward Positivity are thought to reflect cognitive control and reinforcement learning functions of the ACC, respectively. Over the last three decades, one of the most debated topics in cognitive neuroscience concerns the ACC functions (Holroyd &amp; </w:t>
      </w:r>
      <w:proofErr w:type="spellStart"/>
      <w:r w:rsidRPr="00A00C50">
        <w:rPr>
          <w:rFonts w:ascii="Times New Roman" w:hAnsi="Times New Roman" w:cs="Times New Roman"/>
          <w:color w:val="000000" w:themeColor="text1"/>
          <w:sz w:val="24"/>
          <w:szCs w:val="24"/>
          <w:lang w:val="en-US"/>
        </w:rPr>
        <w:t>Verguts</w:t>
      </w:r>
      <w:proofErr w:type="spellEnd"/>
      <w:r w:rsidRPr="00A00C50">
        <w:rPr>
          <w:rFonts w:ascii="Times New Roman" w:hAnsi="Times New Roman" w:cs="Times New Roman"/>
          <w:color w:val="000000" w:themeColor="text1"/>
          <w:sz w:val="24"/>
          <w:szCs w:val="24"/>
          <w:lang w:val="en-US"/>
        </w:rPr>
        <w:t xml:space="preserve">, 2021). The findings contribute to this debate by highlighting the role of motivational processes (i.e., self-enhancement, self-protection; Alicke &amp; Sedikides, 2009; Sedikides, 2021b) in the cognitive control functions of the ACC. Given that Reward Positivity is also generated in part by the ACC, a lingering question concerns the relation between narcissism and the Reward Positivity. If grandiose agentic narcissism relates to the Reward Positivity in the same way it does to the ERN, then grandiose agentic narcissism might produce a broader deficit in feedback processing that includes deceits in both cognitive control and reinforcement learning. Such a neurocognitive model would lay the foundation for research linking neural markers of error and feedback processing to the intrapersonal (e.g., feelings of superiority, internalizing positive feedback, derogating the sources of negative feedback) and interpersonal (e.g., looking down on others, seeking adoration from others) strategies that narcissists’ use to regulate their self-esteem (Morf &amp; Rhodewalt, 2001). The links between these neural markers and self-esteem regulation may advance understanding of the adversarial character of narcissists’ interpersonal relationships as colleagues, friends, partners, and leaders. </w:t>
      </w:r>
      <w:r w:rsidR="00EB5983">
        <w:rPr>
          <w:rFonts w:ascii="Times New Roman" w:hAnsi="Times New Roman" w:cs="Times New Roman"/>
          <w:color w:val="000000" w:themeColor="text1"/>
          <w:sz w:val="24"/>
          <w:szCs w:val="24"/>
          <w:lang w:val="en-US"/>
        </w:rPr>
        <w:t>Follow-up</w:t>
      </w:r>
      <w:r w:rsidR="00EB5983" w:rsidRPr="00A00C50">
        <w:rPr>
          <w:rFonts w:ascii="Times New Roman" w:hAnsi="Times New Roman" w:cs="Times New Roman"/>
          <w:color w:val="000000" w:themeColor="text1"/>
          <w:sz w:val="24"/>
          <w:szCs w:val="24"/>
          <w:lang w:val="en-US"/>
        </w:rPr>
        <w:t xml:space="preserve"> </w:t>
      </w:r>
      <w:r w:rsidRPr="00A00C50">
        <w:rPr>
          <w:rFonts w:ascii="Times New Roman" w:hAnsi="Times New Roman" w:cs="Times New Roman"/>
          <w:color w:val="000000" w:themeColor="text1"/>
          <w:sz w:val="24"/>
          <w:szCs w:val="24"/>
          <w:lang w:val="en-US"/>
        </w:rPr>
        <w:t xml:space="preserve">research could consider these directions. </w:t>
      </w:r>
    </w:p>
    <w:p w14:paraId="4C7F0669" w14:textId="2D0B46DD" w:rsidR="002E5B49" w:rsidRPr="00A00C50" w:rsidRDefault="00DA0414" w:rsidP="00E775BE">
      <w:pPr>
        <w:spacing w:after="0" w:line="480" w:lineRule="exact"/>
        <w:contextualSpacing/>
        <w:rPr>
          <w:rFonts w:ascii="Times New Roman" w:hAnsi="Times New Roman" w:cs="Times New Roman"/>
          <w:b/>
          <w:bCs/>
          <w:color w:val="000000" w:themeColor="text1"/>
          <w:sz w:val="24"/>
          <w:szCs w:val="24"/>
          <w:lang w:val="en-US"/>
        </w:rPr>
      </w:pPr>
      <w:r w:rsidRPr="00A00C50">
        <w:rPr>
          <w:rFonts w:ascii="Times New Roman" w:hAnsi="Times New Roman" w:cs="Times New Roman"/>
          <w:b/>
          <w:bCs/>
          <w:color w:val="000000" w:themeColor="text1"/>
          <w:sz w:val="24"/>
          <w:szCs w:val="24"/>
          <w:lang w:val="en-US"/>
        </w:rPr>
        <w:t xml:space="preserve">Limitations and Future </w:t>
      </w:r>
      <w:r w:rsidR="00EB5983">
        <w:rPr>
          <w:rFonts w:ascii="Times New Roman" w:hAnsi="Times New Roman" w:cs="Times New Roman"/>
          <w:b/>
          <w:bCs/>
          <w:color w:val="000000" w:themeColor="text1"/>
          <w:sz w:val="24"/>
          <w:szCs w:val="24"/>
          <w:lang w:val="en-US"/>
        </w:rPr>
        <w:t>Empirical Paths</w:t>
      </w:r>
    </w:p>
    <w:p w14:paraId="1F80A28E" w14:textId="725C2460" w:rsidR="00524B50" w:rsidRDefault="00DA0414" w:rsidP="00E775BE">
      <w:pPr>
        <w:spacing w:after="0" w:line="480" w:lineRule="exact"/>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ab/>
      </w:r>
      <w:r w:rsidR="0011040F" w:rsidRPr="0011040F">
        <w:rPr>
          <w:rFonts w:ascii="Times New Roman" w:hAnsi="Times New Roman" w:cs="Times New Roman"/>
          <w:color w:val="000000" w:themeColor="text1"/>
          <w:sz w:val="24"/>
          <w:szCs w:val="24"/>
        </w:rPr>
        <w:t>The present findings offer an initial demonstration of a link between narcissism and blunted error-related brain activity, but they remain preliminary and should be interpreted in that light.</w:t>
      </w:r>
      <w:r w:rsidR="0011040F">
        <w:rPr>
          <w:rFonts w:ascii="Times New Roman" w:hAnsi="Times New Roman" w:cs="Times New Roman"/>
          <w:color w:val="000000" w:themeColor="text1"/>
          <w:sz w:val="24"/>
          <w:szCs w:val="24"/>
        </w:rPr>
        <w:t xml:space="preserve"> </w:t>
      </w:r>
      <w:r w:rsidRPr="00A00C50">
        <w:rPr>
          <w:rFonts w:ascii="Times New Roman" w:hAnsi="Times New Roman" w:cs="Times New Roman"/>
          <w:color w:val="000000" w:themeColor="text1"/>
          <w:sz w:val="24"/>
          <w:szCs w:val="24"/>
          <w:lang w:val="en-US"/>
        </w:rPr>
        <w:t xml:space="preserve">Despite the vast literature on narcissism, there is a dearth of studies examining its neural underpinnings. The majority of those, including our investigation, have </w:t>
      </w:r>
      <w:r w:rsidR="006D61EF">
        <w:rPr>
          <w:rFonts w:ascii="Times New Roman" w:hAnsi="Times New Roman" w:cs="Times New Roman"/>
          <w:color w:val="000000" w:themeColor="text1"/>
          <w:sz w:val="24"/>
          <w:szCs w:val="24"/>
          <w:lang w:val="en-US"/>
        </w:rPr>
        <w:t>examined</w:t>
      </w:r>
      <w:r w:rsidRPr="00A00C50">
        <w:rPr>
          <w:rFonts w:ascii="Times New Roman" w:hAnsi="Times New Roman" w:cs="Times New Roman"/>
          <w:color w:val="000000" w:themeColor="text1"/>
          <w:sz w:val="24"/>
          <w:szCs w:val="24"/>
          <w:lang w:val="en-US"/>
        </w:rPr>
        <w:t xml:space="preserve"> grandiose agentic narcissism. This form of narcissism is characterized by </w:t>
      </w:r>
      <w:r w:rsidRPr="00A00C50">
        <w:rPr>
          <w:rFonts w:ascii="Times New Roman" w:hAnsi="Times New Roman" w:cs="Times New Roman"/>
          <w:sz w:val="24"/>
          <w:szCs w:val="24"/>
        </w:rPr>
        <w:t xml:space="preserve">self-enhancement </w:t>
      </w:r>
      <w:r w:rsidRPr="00A00C50">
        <w:rPr>
          <w:rFonts w:ascii="Times New Roman" w:hAnsi="Times New Roman" w:cs="Times New Roman"/>
          <w:sz w:val="24"/>
          <w:szCs w:val="24"/>
        </w:rPr>
        <w:lastRenderedPageBreak/>
        <w:t xml:space="preserve">on agentic dimensions, extolling one’s own competence, decisiveness, creativity, intelligence, ambition, and vision. Following in this tradition, we focused on </w:t>
      </w:r>
      <w:r w:rsidRPr="00A00C50">
        <w:rPr>
          <w:rFonts w:ascii="Times New Roman" w:hAnsi="Times New Roman" w:cs="Times New Roman"/>
          <w:color w:val="000000" w:themeColor="text1"/>
          <w:sz w:val="24"/>
          <w:szCs w:val="24"/>
          <w:lang w:val="en-US"/>
        </w:rPr>
        <w:t xml:space="preserve">grandiose agentic narcissism, and in particular admiration and rivalry. </w:t>
      </w:r>
      <w:r w:rsidRPr="00A00C50">
        <w:rPr>
          <w:rFonts w:ascii="Times New Roman" w:hAnsi="Times New Roman" w:cs="Times New Roman"/>
          <w:sz w:val="24"/>
          <w:szCs w:val="24"/>
        </w:rPr>
        <w:t>Narcissism, though, comprises other forms (Sedikides, 2021a): vulnerable, communal (characterized by self-enhance</w:t>
      </w:r>
      <w:r w:rsidR="00284AE9">
        <w:rPr>
          <w:rFonts w:ascii="Times New Roman" w:hAnsi="Times New Roman" w:cs="Times New Roman"/>
          <w:sz w:val="24"/>
          <w:szCs w:val="24"/>
        </w:rPr>
        <w:t>ment</w:t>
      </w:r>
      <w:r w:rsidRPr="00A00C50">
        <w:rPr>
          <w:rFonts w:ascii="Times New Roman" w:hAnsi="Times New Roman" w:cs="Times New Roman"/>
          <w:sz w:val="24"/>
          <w:szCs w:val="24"/>
        </w:rPr>
        <w:t xml:space="preserve"> on communal dimensions—extolling one’s own warmth, pro-sociality, morality, </w:t>
      </w:r>
      <w:r w:rsidR="00056DCB">
        <w:rPr>
          <w:rFonts w:ascii="Times New Roman" w:hAnsi="Times New Roman" w:cs="Times New Roman"/>
          <w:sz w:val="24"/>
          <w:szCs w:val="24"/>
        </w:rPr>
        <w:t xml:space="preserve">and </w:t>
      </w:r>
      <w:r w:rsidRPr="00A00C50">
        <w:rPr>
          <w:rFonts w:ascii="Times New Roman" w:hAnsi="Times New Roman" w:cs="Times New Roman"/>
          <w:sz w:val="24"/>
          <w:szCs w:val="24"/>
        </w:rPr>
        <w:t xml:space="preserve">holiness), and collective (egocentric exceptionalism of one’s ingroup). Does the blunted ERN we observed extend to these additional forms of narcissism or is it more uniquely associated with </w:t>
      </w:r>
      <w:r w:rsidRPr="00A00C50">
        <w:rPr>
          <w:rFonts w:ascii="Times New Roman" w:hAnsi="Times New Roman" w:cs="Times New Roman"/>
          <w:color w:val="000000" w:themeColor="text1"/>
          <w:sz w:val="24"/>
          <w:szCs w:val="24"/>
          <w:lang w:val="en-US"/>
        </w:rPr>
        <w:t xml:space="preserve">grandiose agentic narcissism? Further, does the egocentric exceptionalism that collective narcissists feel for their ingroup manifest in a blunted ERN when ingroup members make mistakes? </w:t>
      </w:r>
      <w:r w:rsidR="00D548A8">
        <w:rPr>
          <w:rFonts w:ascii="Times New Roman" w:hAnsi="Times New Roman" w:cs="Times New Roman"/>
          <w:color w:val="000000" w:themeColor="text1"/>
          <w:sz w:val="24"/>
          <w:szCs w:val="24"/>
          <w:lang w:val="en-US"/>
        </w:rPr>
        <w:t>These questions merit empirical attention</w:t>
      </w:r>
      <w:r w:rsidR="00524B50">
        <w:rPr>
          <w:rFonts w:ascii="Times New Roman" w:hAnsi="Times New Roman" w:cs="Times New Roman"/>
          <w:color w:val="000000" w:themeColor="text1"/>
          <w:sz w:val="24"/>
          <w:szCs w:val="24"/>
          <w:lang w:val="en-US"/>
        </w:rPr>
        <w:t>.</w:t>
      </w:r>
    </w:p>
    <w:p w14:paraId="563C5577" w14:textId="1846A290" w:rsidR="00F9066B" w:rsidRDefault="00524B50" w:rsidP="00E775BE">
      <w:pPr>
        <w:spacing w:after="0" w:line="480" w:lineRule="exact"/>
        <w:ind w:firstLine="720"/>
        <w:contextualSpacing/>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Follow-up research should also address</w:t>
      </w:r>
      <w:r w:rsidR="00BA4F6B" w:rsidRPr="00A00C50">
        <w:rPr>
          <w:rFonts w:ascii="Times New Roman" w:hAnsi="Times New Roman" w:cs="Times New Roman"/>
          <w:color w:val="000000" w:themeColor="text1"/>
          <w:sz w:val="24"/>
          <w:szCs w:val="24"/>
          <w:lang w:val="en-US"/>
        </w:rPr>
        <w:t xml:space="preserve"> psychopathological correlates and additional neural markers that may illuminate the complex, multifaceted nature of narcissism at the physiological micro-level. Given the established association between narcissism and various forms of psychopathology, along with the conceptual overlap with the externalizing spectrum whose traits and disorders have likewise been linked to reduced ERN, it is crucial to determine whether the observed effects are unique to narcissism or reflect </w:t>
      </w:r>
      <w:r w:rsidR="009A6AC1">
        <w:rPr>
          <w:rFonts w:ascii="Times New Roman" w:hAnsi="Times New Roman" w:cs="Times New Roman"/>
          <w:color w:val="000000" w:themeColor="text1"/>
          <w:sz w:val="24"/>
          <w:szCs w:val="24"/>
          <w:lang w:val="en-US"/>
        </w:rPr>
        <w:t>general</w:t>
      </w:r>
      <w:r w:rsidR="00BA4F6B" w:rsidRPr="00A00C50">
        <w:rPr>
          <w:rFonts w:ascii="Times New Roman" w:hAnsi="Times New Roman" w:cs="Times New Roman"/>
          <w:color w:val="000000" w:themeColor="text1"/>
          <w:sz w:val="24"/>
          <w:szCs w:val="24"/>
          <w:lang w:val="en-US"/>
        </w:rPr>
        <w:t xml:space="preserve"> externalizing processes. </w:t>
      </w:r>
      <w:r w:rsidR="00A36744" w:rsidRPr="00A00C50">
        <w:rPr>
          <w:rFonts w:ascii="Times New Roman" w:hAnsi="Times New Roman" w:cs="Times New Roman"/>
          <w:color w:val="000000" w:themeColor="text1"/>
          <w:sz w:val="24"/>
          <w:szCs w:val="24"/>
          <w:lang w:val="en-US"/>
        </w:rPr>
        <w:t xml:space="preserve">Indeed, </w:t>
      </w:r>
      <w:r w:rsidR="006009FA">
        <w:rPr>
          <w:rFonts w:ascii="Times New Roman" w:hAnsi="Times New Roman" w:cs="Times New Roman"/>
          <w:color w:val="000000" w:themeColor="text1"/>
          <w:sz w:val="24"/>
          <w:szCs w:val="24"/>
          <w:lang w:val="en-US"/>
        </w:rPr>
        <w:t>studies show</w:t>
      </w:r>
      <w:r w:rsidR="00D725BD" w:rsidRPr="00A00C50">
        <w:rPr>
          <w:rFonts w:ascii="Times New Roman" w:hAnsi="Times New Roman" w:cs="Times New Roman"/>
          <w:color w:val="000000" w:themeColor="text1"/>
          <w:sz w:val="24"/>
          <w:szCs w:val="24"/>
          <w:lang w:val="en-US"/>
        </w:rPr>
        <w:t xml:space="preserve"> a diminished ERN </w:t>
      </w:r>
      <w:r w:rsidR="000F7A76" w:rsidRPr="00A00C50">
        <w:rPr>
          <w:rFonts w:ascii="Times New Roman" w:hAnsi="Times New Roman" w:cs="Times New Roman"/>
          <w:color w:val="000000" w:themeColor="text1"/>
          <w:sz w:val="24"/>
          <w:szCs w:val="24"/>
          <w:lang w:val="en-US"/>
        </w:rPr>
        <w:t xml:space="preserve">as a robust </w:t>
      </w:r>
      <w:r w:rsidR="006D074F" w:rsidRPr="00A00C50">
        <w:rPr>
          <w:rFonts w:ascii="Times New Roman" w:hAnsi="Times New Roman" w:cs="Times New Roman"/>
          <w:color w:val="000000" w:themeColor="text1"/>
          <w:sz w:val="24"/>
          <w:szCs w:val="24"/>
          <w:lang w:val="en-US"/>
        </w:rPr>
        <w:t>neural</w:t>
      </w:r>
      <w:r w:rsidR="000F7A76" w:rsidRPr="00A00C50">
        <w:rPr>
          <w:rFonts w:ascii="Times New Roman" w:hAnsi="Times New Roman" w:cs="Times New Roman"/>
          <w:color w:val="000000" w:themeColor="text1"/>
          <w:sz w:val="24"/>
          <w:szCs w:val="24"/>
          <w:lang w:val="en-US"/>
        </w:rPr>
        <w:t xml:space="preserve"> correlate of externalizing behaviors</w:t>
      </w:r>
      <w:r w:rsidR="00905E9D">
        <w:rPr>
          <w:rFonts w:ascii="Times New Roman" w:hAnsi="Times New Roman" w:cs="Times New Roman"/>
          <w:color w:val="000000" w:themeColor="text1"/>
          <w:sz w:val="24"/>
          <w:szCs w:val="24"/>
          <w:lang w:val="en-US"/>
        </w:rPr>
        <w:t>, including</w:t>
      </w:r>
      <w:r w:rsidR="000F7A76" w:rsidRPr="00A00C50">
        <w:rPr>
          <w:rFonts w:ascii="Times New Roman" w:hAnsi="Times New Roman" w:cs="Times New Roman"/>
          <w:color w:val="000000" w:themeColor="text1"/>
          <w:sz w:val="24"/>
          <w:szCs w:val="24"/>
          <w:lang w:val="en-US"/>
        </w:rPr>
        <w:t xml:space="preserve"> substance abuse</w:t>
      </w:r>
      <w:r w:rsidR="00841A05" w:rsidRPr="00A00C50">
        <w:rPr>
          <w:rFonts w:ascii="Times New Roman" w:hAnsi="Times New Roman" w:cs="Times New Roman"/>
          <w:color w:val="000000" w:themeColor="text1"/>
          <w:sz w:val="24"/>
          <w:szCs w:val="24"/>
          <w:lang w:val="en-US"/>
        </w:rPr>
        <w:t xml:space="preserve"> (Steele et al., 2014</w:t>
      </w:r>
      <w:r w:rsidR="00311105" w:rsidRPr="00A00C50">
        <w:rPr>
          <w:rFonts w:ascii="Times New Roman" w:hAnsi="Times New Roman" w:cs="Times New Roman"/>
          <w:color w:val="000000" w:themeColor="text1"/>
          <w:sz w:val="24"/>
          <w:szCs w:val="24"/>
          <w:lang w:val="en-US"/>
        </w:rPr>
        <w:t>), antisocial</w:t>
      </w:r>
      <w:r w:rsidR="006D074F" w:rsidRPr="00A00C50">
        <w:rPr>
          <w:rFonts w:ascii="Times New Roman" w:hAnsi="Times New Roman" w:cs="Times New Roman"/>
          <w:color w:val="000000" w:themeColor="text1"/>
          <w:sz w:val="24"/>
          <w:szCs w:val="24"/>
          <w:lang w:val="en-US"/>
        </w:rPr>
        <w:t xml:space="preserve"> behavior</w:t>
      </w:r>
      <w:r w:rsidR="00CC35B2" w:rsidRPr="00A00C50">
        <w:rPr>
          <w:rFonts w:ascii="Times New Roman" w:hAnsi="Times New Roman" w:cs="Times New Roman"/>
          <w:color w:val="000000" w:themeColor="text1"/>
          <w:sz w:val="24"/>
          <w:szCs w:val="24"/>
          <w:lang w:val="en-US"/>
        </w:rPr>
        <w:t xml:space="preserve"> (Lutz et al., 2021)</w:t>
      </w:r>
      <w:r w:rsidR="006D074F" w:rsidRPr="00A00C50">
        <w:rPr>
          <w:rFonts w:ascii="Times New Roman" w:hAnsi="Times New Roman" w:cs="Times New Roman"/>
          <w:color w:val="000000" w:themeColor="text1"/>
          <w:sz w:val="24"/>
          <w:szCs w:val="24"/>
          <w:lang w:val="en-US"/>
        </w:rPr>
        <w:t>, impulsivity</w:t>
      </w:r>
      <w:r w:rsidR="00246596" w:rsidRPr="00A00C50">
        <w:rPr>
          <w:rFonts w:ascii="Times New Roman" w:hAnsi="Times New Roman" w:cs="Times New Roman"/>
          <w:color w:val="000000" w:themeColor="text1"/>
          <w:sz w:val="24"/>
          <w:szCs w:val="24"/>
          <w:lang w:val="en-US"/>
        </w:rPr>
        <w:t xml:space="preserve"> (Hall et al., 2007)</w:t>
      </w:r>
      <w:r w:rsidR="0083185B">
        <w:rPr>
          <w:rFonts w:ascii="Times New Roman" w:hAnsi="Times New Roman" w:cs="Times New Roman"/>
          <w:color w:val="000000" w:themeColor="text1"/>
          <w:sz w:val="24"/>
          <w:szCs w:val="24"/>
          <w:lang w:val="en-US"/>
        </w:rPr>
        <w:t>,</w:t>
      </w:r>
      <w:r w:rsidR="006D074F" w:rsidRPr="00A00C50">
        <w:rPr>
          <w:rFonts w:ascii="Times New Roman" w:hAnsi="Times New Roman" w:cs="Times New Roman"/>
          <w:color w:val="000000" w:themeColor="text1"/>
          <w:sz w:val="24"/>
          <w:szCs w:val="24"/>
          <w:lang w:val="en-US"/>
        </w:rPr>
        <w:t xml:space="preserve"> and psychopathy</w:t>
      </w:r>
      <w:r w:rsidR="002640B2" w:rsidRPr="00A00C50">
        <w:rPr>
          <w:rFonts w:ascii="Times New Roman" w:hAnsi="Times New Roman" w:cs="Times New Roman"/>
          <w:color w:val="000000" w:themeColor="text1"/>
          <w:sz w:val="24"/>
          <w:szCs w:val="24"/>
          <w:lang w:val="en-US"/>
        </w:rPr>
        <w:t xml:space="preserve"> (Von Borries et al., 2010)</w:t>
      </w:r>
      <w:r w:rsidR="006D074F" w:rsidRPr="00A00C50">
        <w:rPr>
          <w:rFonts w:ascii="Times New Roman" w:hAnsi="Times New Roman" w:cs="Times New Roman"/>
          <w:color w:val="000000" w:themeColor="text1"/>
          <w:sz w:val="24"/>
          <w:szCs w:val="24"/>
          <w:lang w:val="en-US"/>
        </w:rPr>
        <w:t>.</w:t>
      </w:r>
      <w:r w:rsidR="00B5019F" w:rsidRPr="00A00C50">
        <w:rPr>
          <w:rFonts w:ascii="Times New Roman" w:hAnsi="Times New Roman" w:cs="Times New Roman"/>
          <w:color w:val="000000" w:themeColor="text1"/>
          <w:sz w:val="24"/>
          <w:szCs w:val="24"/>
          <w:lang w:val="en-US"/>
        </w:rPr>
        <w:t xml:space="preserve"> </w:t>
      </w:r>
      <w:r w:rsidR="00F25464" w:rsidRPr="00F25464">
        <w:rPr>
          <w:rFonts w:ascii="Times New Roman" w:hAnsi="Times New Roman" w:cs="Times New Roman"/>
          <w:color w:val="000000" w:themeColor="text1"/>
          <w:sz w:val="24"/>
          <w:szCs w:val="24"/>
          <w:lang w:val="en-US"/>
        </w:rPr>
        <w:t xml:space="preserve">This </w:t>
      </w:r>
      <w:r w:rsidR="00905E9D">
        <w:rPr>
          <w:rFonts w:ascii="Times New Roman" w:hAnsi="Times New Roman" w:cs="Times New Roman"/>
          <w:color w:val="000000" w:themeColor="text1"/>
          <w:sz w:val="24"/>
          <w:szCs w:val="24"/>
          <w:lang w:val="en-US"/>
        </w:rPr>
        <w:t>association</w:t>
      </w:r>
      <w:r w:rsidR="00905E9D" w:rsidRPr="00F25464">
        <w:rPr>
          <w:rFonts w:ascii="Times New Roman" w:hAnsi="Times New Roman" w:cs="Times New Roman"/>
          <w:color w:val="000000" w:themeColor="text1"/>
          <w:sz w:val="24"/>
          <w:szCs w:val="24"/>
          <w:lang w:val="en-US"/>
        </w:rPr>
        <w:t xml:space="preserve"> </w:t>
      </w:r>
      <w:r w:rsidR="00F25464" w:rsidRPr="00F25464">
        <w:rPr>
          <w:rFonts w:ascii="Times New Roman" w:hAnsi="Times New Roman" w:cs="Times New Roman"/>
          <w:color w:val="000000" w:themeColor="text1"/>
          <w:sz w:val="24"/>
          <w:szCs w:val="24"/>
          <w:lang w:val="en-US"/>
        </w:rPr>
        <w:t xml:space="preserve">is also consistent with externalizing disorders </w:t>
      </w:r>
      <w:r w:rsidR="0083185B">
        <w:rPr>
          <w:rFonts w:ascii="Times New Roman" w:hAnsi="Times New Roman" w:cs="Times New Roman"/>
          <w:color w:val="000000" w:themeColor="text1"/>
          <w:sz w:val="24"/>
          <w:szCs w:val="24"/>
          <w:lang w:val="en-US"/>
        </w:rPr>
        <w:t>that</w:t>
      </w:r>
      <w:r w:rsidR="0083185B" w:rsidRPr="00F25464">
        <w:rPr>
          <w:rFonts w:ascii="Times New Roman" w:hAnsi="Times New Roman" w:cs="Times New Roman"/>
          <w:color w:val="000000" w:themeColor="text1"/>
          <w:sz w:val="24"/>
          <w:szCs w:val="24"/>
          <w:lang w:val="en-US"/>
        </w:rPr>
        <w:t xml:space="preserve"> </w:t>
      </w:r>
      <w:r w:rsidR="00F25464" w:rsidRPr="00F25464">
        <w:rPr>
          <w:rFonts w:ascii="Times New Roman" w:hAnsi="Times New Roman" w:cs="Times New Roman"/>
          <w:color w:val="000000" w:themeColor="text1"/>
          <w:sz w:val="24"/>
          <w:szCs w:val="24"/>
          <w:lang w:val="en-US"/>
        </w:rPr>
        <w:t>overlap with narcissis</w:t>
      </w:r>
      <w:r w:rsidR="0083185B">
        <w:rPr>
          <w:rFonts w:ascii="Times New Roman" w:hAnsi="Times New Roman" w:cs="Times New Roman"/>
          <w:color w:val="000000" w:themeColor="text1"/>
          <w:sz w:val="24"/>
          <w:szCs w:val="24"/>
          <w:lang w:val="en-US"/>
        </w:rPr>
        <w:t>m</w:t>
      </w:r>
      <w:r w:rsidR="00905E9D">
        <w:rPr>
          <w:rFonts w:ascii="Times New Roman" w:hAnsi="Times New Roman" w:cs="Times New Roman"/>
          <w:color w:val="000000" w:themeColor="text1"/>
          <w:sz w:val="24"/>
          <w:szCs w:val="24"/>
          <w:lang w:val="en-US"/>
        </w:rPr>
        <w:t xml:space="preserve"> like</w:t>
      </w:r>
      <w:r w:rsidR="00F25464" w:rsidRPr="00F25464">
        <w:rPr>
          <w:rFonts w:ascii="Times New Roman" w:hAnsi="Times New Roman" w:cs="Times New Roman"/>
          <w:color w:val="000000" w:themeColor="text1"/>
          <w:sz w:val="24"/>
          <w:szCs w:val="24"/>
          <w:lang w:val="en-US"/>
        </w:rPr>
        <w:t xml:space="preserve"> aggression (Sun et al., 2023) and social pain following exclusion (</w:t>
      </w:r>
      <w:proofErr w:type="spellStart"/>
      <w:r w:rsidR="00F25464" w:rsidRPr="00F25464">
        <w:rPr>
          <w:rFonts w:ascii="Times New Roman" w:hAnsi="Times New Roman" w:cs="Times New Roman"/>
          <w:color w:val="000000" w:themeColor="text1"/>
          <w:sz w:val="24"/>
          <w:szCs w:val="24"/>
          <w:lang w:val="en-US"/>
        </w:rPr>
        <w:t>Themanson</w:t>
      </w:r>
      <w:proofErr w:type="spellEnd"/>
      <w:r w:rsidR="00F25464" w:rsidRPr="00F25464">
        <w:rPr>
          <w:rFonts w:ascii="Times New Roman" w:hAnsi="Times New Roman" w:cs="Times New Roman"/>
          <w:color w:val="000000" w:themeColor="text1"/>
          <w:sz w:val="24"/>
          <w:szCs w:val="24"/>
          <w:lang w:val="en-US"/>
        </w:rPr>
        <w:t xml:space="preserve"> et al., 2013). </w:t>
      </w:r>
      <w:r w:rsidR="003C2AA7">
        <w:rPr>
          <w:rFonts w:ascii="Times New Roman" w:hAnsi="Times New Roman" w:cs="Times New Roman"/>
          <w:color w:val="000000" w:themeColor="text1"/>
          <w:sz w:val="24"/>
          <w:szCs w:val="24"/>
          <w:lang w:val="en-US"/>
        </w:rPr>
        <w:t>As such,</w:t>
      </w:r>
      <w:r w:rsidR="00B5019F" w:rsidRPr="00A00C50">
        <w:rPr>
          <w:rFonts w:ascii="Times New Roman" w:hAnsi="Times New Roman" w:cs="Times New Roman"/>
          <w:color w:val="000000" w:themeColor="text1"/>
          <w:sz w:val="24"/>
          <w:szCs w:val="24"/>
          <w:lang w:val="en-US"/>
        </w:rPr>
        <w:t xml:space="preserve"> </w:t>
      </w:r>
      <w:r w:rsidR="004E66A9" w:rsidRPr="00A00C50">
        <w:rPr>
          <w:rFonts w:ascii="Times New Roman" w:hAnsi="Times New Roman" w:cs="Times New Roman"/>
          <w:color w:val="000000" w:themeColor="text1"/>
          <w:sz w:val="24"/>
          <w:szCs w:val="24"/>
          <w:lang w:val="en-US"/>
        </w:rPr>
        <w:t xml:space="preserve">reduced error-processing may represent a more </w:t>
      </w:r>
      <w:r w:rsidR="000847A7" w:rsidRPr="00A00C50">
        <w:rPr>
          <w:rFonts w:ascii="Times New Roman" w:hAnsi="Times New Roman" w:cs="Times New Roman"/>
          <w:color w:val="000000" w:themeColor="text1"/>
          <w:sz w:val="24"/>
          <w:szCs w:val="24"/>
          <w:lang w:val="en-US"/>
        </w:rPr>
        <w:t xml:space="preserve">generalized externalizing liability rather </w:t>
      </w:r>
      <w:r w:rsidR="00644539">
        <w:rPr>
          <w:rFonts w:ascii="Times New Roman" w:hAnsi="Times New Roman" w:cs="Times New Roman"/>
          <w:color w:val="000000" w:themeColor="text1"/>
          <w:sz w:val="24"/>
          <w:szCs w:val="24"/>
          <w:lang w:val="en-US"/>
        </w:rPr>
        <w:t xml:space="preserve">than </w:t>
      </w:r>
      <w:r w:rsidR="00DB0638">
        <w:rPr>
          <w:rFonts w:ascii="Times New Roman" w:hAnsi="Times New Roman" w:cs="Times New Roman"/>
          <w:color w:val="000000" w:themeColor="text1"/>
          <w:sz w:val="24"/>
          <w:szCs w:val="24"/>
          <w:lang w:val="en-US"/>
        </w:rPr>
        <w:t xml:space="preserve">a marker for a </w:t>
      </w:r>
      <w:r w:rsidR="008454E6" w:rsidRPr="00A00C50">
        <w:rPr>
          <w:rFonts w:ascii="Times New Roman" w:hAnsi="Times New Roman" w:cs="Times New Roman"/>
          <w:color w:val="000000" w:themeColor="text1"/>
          <w:sz w:val="24"/>
          <w:szCs w:val="24"/>
          <w:lang w:val="en-US"/>
        </w:rPr>
        <w:t>specific</w:t>
      </w:r>
      <w:r w:rsidR="00DB0638">
        <w:rPr>
          <w:rFonts w:ascii="Times New Roman" w:hAnsi="Times New Roman" w:cs="Times New Roman"/>
          <w:color w:val="000000" w:themeColor="text1"/>
          <w:sz w:val="24"/>
          <w:szCs w:val="24"/>
          <w:lang w:val="en-US"/>
        </w:rPr>
        <w:t xml:space="preserve"> disorder or</w:t>
      </w:r>
      <w:r w:rsidR="008454E6" w:rsidRPr="00A00C50">
        <w:rPr>
          <w:rFonts w:ascii="Times New Roman" w:hAnsi="Times New Roman" w:cs="Times New Roman"/>
          <w:color w:val="000000" w:themeColor="text1"/>
          <w:sz w:val="24"/>
          <w:szCs w:val="24"/>
          <w:lang w:val="en-US"/>
        </w:rPr>
        <w:t xml:space="preserve"> process. Therefore, the current findings may offer further support for this </w:t>
      </w:r>
      <w:r w:rsidR="005F1B08" w:rsidRPr="00A00C50">
        <w:rPr>
          <w:rFonts w:ascii="Times New Roman" w:hAnsi="Times New Roman" w:cs="Times New Roman"/>
          <w:color w:val="000000" w:themeColor="text1"/>
          <w:sz w:val="24"/>
          <w:szCs w:val="24"/>
          <w:lang w:val="en-US"/>
        </w:rPr>
        <w:t>broader pattern, with narcissis</w:t>
      </w:r>
      <w:r w:rsidR="00DB0638">
        <w:rPr>
          <w:rFonts w:ascii="Times New Roman" w:hAnsi="Times New Roman" w:cs="Times New Roman"/>
          <w:color w:val="000000" w:themeColor="text1"/>
          <w:sz w:val="24"/>
          <w:szCs w:val="24"/>
          <w:lang w:val="en-US"/>
        </w:rPr>
        <w:t>m</w:t>
      </w:r>
      <w:r w:rsidR="005F1B08" w:rsidRPr="00A00C50">
        <w:rPr>
          <w:rFonts w:ascii="Times New Roman" w:hAnsi="Times New Roman" w:cs="Times New Roman"/>
          <w:color w:val="000000" w:themeColor="text1"/>
          <w:sz w:val="24"/>
          <w:szCs w:val="24"/>
          <w:lang w:val="en-US"/>
        </w:rPr>
        <w:t xml:space="preserve"> reflecting one expression of externalizing vulnerability. </w:t>
      </w:r>
      <w:r w:rsidR="00BA4F6B" w:rsidRPr="00A00C50">
        <w:rPr>
          <w:rFonts w:ascii="Times New Roman" w:hAnsi="Times New Roman" w:cs="Times New Roman"/>
          <w:color w:val="000000" w:themeColor="text1"/>
          <w:sz w:val="24"/>
          <w:szCs w:val="24"/>
          <w:lang w:val="en-US"/>
        </w:rPr>
        <w:t xml:space="preserve">Clarifying these </w:t>
      </w:r>
      <w:r w:rsidR="00DB0638">
        <w:rPr>
          <w:rFonts w:ascii="Times New Roman" w:hAnsi="Times New Roman" w:cs="Times New Roman"/>
          <w:color w:val="000000" w:themeColor="text1"/>
          <w:sz w:val="24"/>
          <w:szCs w:val="24"/>
          <w:lang w:val="en-US"/>
        </w:rPr>
        <w:t>associations</w:t>
      </w:r>
      <w:r w:rsidR="00DB0638" w:rsidRPr="00A00C50">
        <w:rPr>
          <w:rFonts w:ascii="Times New Roman" w:hAnsi="Times New Roman" w:cs="Times New Roman"/>
          <w:color w:val="000000" w:themeColor="text1"/>
          <w:sz w:val="24"/>
          <w:szCs w:val="24"/>
          <w:lang w:val="en-US"/>
        </w:rPr>
        <w:t xml:space="preserve"> </w:t>
      </w:r>
      <w:r w:rsidR="00BA4F6B" w:rsidRPr="00A00C50">
        <w:rPr>
          <w:rFonts w:ascii="Times New Roman" w:hAnsi="Times New Roman" w:cs="Times New Roman"/>
          <w:color w:val="000000" w:themeColor="text1"/>
          <w:sz w:val="24"/>
          <w:szCs w:val="24"/>
          <w:lang w:val="en-US"/>
        </w:rPr>
        <w:t>will advance the burgeoning field of personality neuroscience</w:t>
      </w:r>
      <w:r w:rsidR="00FA2195">
        <w:rPr>
          <w:rFonts w:ascii="Times New Roman" w:hAnsi="Times New Roman" w:cs="Times New Roman"/>
          <w:color w:val="000000" w:themeColor="text1"/>
          <w:sz w:val="24"/>
          <w:szCs w:val="24"/>
          <w:lang w:val="en-US"/>
        </w:rPr>
        <w:t>, and in particular the development of</w:t>
      </w:r>
      <w:r w:rsidR="00BA4F6B" w:rsidRPr="00A00C50">
        <w:rPr>
          <w:rFonts w:ascii="Times New Roman" w:hAnsi="Times New Roman" w:cs="Times New Roman"/>
          <w:color w:val="000000" w:themeColor="text1"/>
          <w:sz w:val="24"/>
          <w:szCs w:val="24"/>
          <w:lang w:val="en-US"/>
        </w:rPr>
        <w:t xml:space="preserve"> robust neuroscientific models that explain </w:t>
      </w:r>
      <w:r w:rsidR="00DA0414" w:rsidRPr="00A00C50">
        <w:rPr>
          <w:rFonts w:ascii="Times New Roman" w:hAnsi="Times New Roman" w:cs="Times New Roman"/>
          <w:color w:val="000000" w:themeColor="text1"/>
          <w:sz w:val="24"/>
          <w:szCs w:val="24"/>
          <w:lang w:val="en-US"/>
        </w:rPr>
        <w:t xml:space="preserve">the biological basis of variation in human personality </w:t>
      </w:r>
      <w:r w:rsidR="00DA0414" w:rsidRPr="00A00C50">
        <w:rPr>
          <w:rFonts w:ascii="Times New Roman" w:hAnsi="Times New Roman" w:cs="Times New Roman"/>
          <w:color w:val="000000" w:themeColor="text1"/>
          <w:sz w:val="24"/>
          <w:szCs w:val="24"/>
          <w:lang w:val="en-US"/>
        </w:rPr>
        <w:fldChar w:fldCharType="begin"/>
      </w:r>
      <w:r w:rsidR="00DA0414" w:rsidRPr="00A00C50">
        <w:rPr>
          <w:rFonts w:ascii="Times New Roman" w:hAnsi="Times New Roman" w:cs="Times New Roman"/>
          <w:color w:val="000000" w:themeColor="text1"/>
          <w:sz w:val="24"/>
          <w:szCs w:val="24"/>
          <w:lang w:val="en-US"/>
        </w:rPr>
        <w:instrText xml:space="preserve"> ADDIN ZOTERO_ITEM CSL_CITATION {"citationID":"avmqr8v72d","properties":{"formattedCitation":"(117)","plainCitation":"(117)","noteIndex":0},"citationItems":[{"id":24980,"uris":["http://zotero.org/users/4322228/items/V4W5MDV3"],"itemData":{"id":24980,"type":"article-journal","container-title":"Personality Neuroscience","DOI":"10.1017/pen.2017.1","language":"fr","page":"1","title":"From Epiphenomenon to Biologically Important Phenomena","volume":"1","author":[{"family":"Corr","given":"P."},{"family":"Mobbs","given":"D."}],"issued":{"date-parts":[["2018"]]}}}],"schema":"https://github.com/citation-style-language/schema/raw/master/csl-citation.json"} </w:instrText>
      </w:r>
      <w:r w:rsidR="00DA0414" w:rsidRPr="00A00C50">
        <w:rPr>
          <w:rFonts w:ascii="Times New Roman" w:hAnsi="Times New Roman" w:cs="Times New Roman"/>
          <w:color w:val="000000" w:themeColor="text1"/>
          <w:sz w:val="24"/>
          <w:szCs w:val="24"/>
          <w:lang w:val="en-US"/>
        </w:rPr>
        <w:fldChar w:fldCharType="separate"/>
      </w:r>
      <w:r w:rsidR="00DA0414" w:rsidRPr="00A00C50">
        <w:rPr>
          <w:rFonts w:ascii="Times New Roman" w:hAnsi="Times New Roman" w:cs="Times New Roman"/>
          <w:sz w:val="24"/>
          <w:szCs w:val="24"/>
        </w:rPr>
        <w:t>(</w:t>
      </w:r>
      <w:r w:rsidR="00DA0414" w:rsidRPr="00A00C50">
        <w:rPr>
          <w:rFonts w:ascii="Times New Roman" w:hAnsi="Times New Roman" w:cs="Times New Roman"/>
          <w:color w:val="000000" w:themeColor="text1"/>
          <w:sz w:val="24"/>
          <w:szCs w:val="24"/>
          <w:lang w:val="en-US"/>
        </w:rPr>
        <w:fldChar w:fldCharType="end"/>
      </w:r>
      <w:r w:rsidR="00DA0414" w:rsidRPr="00A00C50">
        <w:rPr>
          <w:rFonts w:ascii="Times New Roman" w:hAnsi="Times New Roman" w:cs="Times New Roman"/>
          <w:color w:val="000000" w:themeColor="text1"/>
          <w:sz w:val="24"/>
          <w:szCs w:val="24"/>
          <w:lang w:val="en-US"/>
        </w:rPr>
        <w:t xml:space="preserve">Corr &amp; Mobbs, 2018). </w:t>
      </w:r>
    </w:p>
    <w:p w14:paraId="2B8423B8" w14:textId="4D05CBFF" w:rsidR="00E313EE" w:rsidRPr="00A00C50" w:rsidRDefault="00DA0414" w:rsidP="00984B1D">
      <w:pPr>
        <w:spacing w:after="0" w:line="480" w:lineRule="exact"/>
        <w:ind w:firstLine="720"/>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lastRenderedPageBreak/>
        <w:t>There is disagreement about the extent to which conscious error awareness contributes to the ERN. Some suggest that the ERN reflects features of error processing below the surface of consciousness awareness, with conscious error awareness</w:t>
      </w:r>
      <w:r w:rsidR="00DC240B">
        <w:rPr>
          <w:rFonts w:ascii="Times New Roman" w:hAnsi="Times New Roman" w:cs="Times New Roman"/>
          <w:color w:val="000000" w:themeColor="text1"/>
          <w:sz w:val="24"/>
          <w:szCs w:val="24"/>
          <w:lang w:val="en-US"/>
        </w:rPr>
        <w:t xml:space="preserve"> is captured by a later </w:t>
      </w:r>
      <w:r w:rsidRPr="00A00C50">
        <w:rPr>
          <w:rFonts w:ascii="Times New Roman" w:hAnsi="Times New Roman" w:cs="Times New Roman"/>
          <w:color w:val="000000" w:themeColor="text1"/>
          <w:sz w:val="24"/>
          <w:szCs w:val="24"/>
          <w:lang w:val="en-US"/>
        </w:rPr>
        <w:t>ERP, the error positivity (</w:t>
      </w:r>
      <w:r w:rsidRPr="00A00C50">
        <w:rPr>
          <w:rFonts w:ascii="Times New Roman" w:hAnsi="Times New Roman" w:cs="Times New Roman"/>
          <w:sz w:val="24"/>
          <w:szCs w:val="24"/>
        </w:rPr>
        <w:t xml:space="preserve">Overbeek et al., 2005). However, others </w:t>
      </w:r>
      <w:r w:rsidR="00DC240B">
        <w:rPr>
          <w:rFonts w:ascii="Times New Roman" w:hAnsi="Times New Roman" w:cs="Times New Roman"/>
          <w:sz w:val="24"/>
          <w:szCs w:val="24"/>
        </w:rPr>
        <w:t>propose</w:t>
      </w:r>
      <w:r w:rsidR="00DC240B" w:rsidRPr="00A00C50">
        <w:rPr>
          <w:rFonts w:ascii="Times New Roman" w:hAnsi="Times New Roman" w:cs="Times New Roman"/>
          <w:sz w:val="24"/>
          <w:szCs w:val="24"/>
        </w:rPr>
        <w:t xml:space="preserve"> </w:t>
      </w:r>
      <w:r w:rsidRPr="00A00C50">
        <w:rPr>
          <w:rFonts w:ascii="Times New Roman" w:hAnsi="Times New Roman" w:cs="Times New Roman"/>
          <w:sz w:val="24"/>
          <w:szCs w:val="24"/>
        </w:rPr>
        <w:t>that error awareness is related to the ERN (Di Gregorio et al., 2018, 2020, 2022; Scheffers &amp; Coles, 2000; Wessel et al., 2011). Thus, an open issue for future research concerns the role of conscious awareness in the link between narcissism and error-related brain activity. Studies that experimentally manipulate error awareness found that it reflects post-response conflict rather than error awareness (Di Gregorio et al., 2016). Th</w:t>
      </w:r>
      <w:r w:rsidR="0043198C">
        <w:rPr>
          <w:rFonts w:ascii="Times New Roman" w:hAnsi="Times New Roman" w:cs="Times New Roman"/>
          <w:sz w:val="24"/>
          <w:szCs w:val="24"/>
        </w:rPr>
        <w:t xml:space="preserve">us, </w:t>
      </w:r>
      <w:r w:rsidRPr="00A00C50">
        <w:rPr>
          <w:rFonts w:ascii="Times New Roman" w:hAnsi="Times New Roman" w:cs="Times New Roman"/>
          <w:sz w:val="24"/>
          <w:szCs w:val="24"/>
        </w:rPr>
        <w:t xml:space="preserve">grandiose agentic narcissists experience less post-response conflict after errors rather than being less consciously aware of their errors. This interpretation is consistent with the reported null relation between grandiose agentic narcissism and error positivity (Mück et al., 2023). </w:t>
      </w:r>
      <w:r w:rsidR="00582FDD">
        <w:rPr>
          <w:rFonts w:ascii="Times New Roman" w:hAnsi="Times New Roman" w:cs="Times New Roman"/>
          <w:sz w:val="24"/>
          <w:szCs w:val="24"/>
        </w:rPr>
        <w:t xml:space="preserve">Further, the </w:t>
      </w:r>
      <w:r w:rsidRPr="00A00C50">
        <w:rPr>
          <w:rFonts w:ascii="Times New Roman" w:hAnsi="Times New Roman" w:cs="Times New Roman"/>
          <w:sz w:val="24"/>
          <w:szCs w:val="24"/>
        </w:rPr>
        <w:t xml:space="preserve">null relation </w:t>
      </w:r>
      <w:r w:rsidR="00582FDD">
        <w:rPr>
          <w:rFonts w:ascii="Times New Roman" w:hAnsi="Times New Roman" w:cs="Times New Roman"/>
          <w:sz w:val="24"/>
          <w:szCs w:val="24"/>
        </w:rPr>
        <w:t>is compatible</w:t>
      </w:r>
      <w:r w:rsidR="00582FDD" w:rsidRPr="00A00C50">
        <w:rPr>
          <w:rFonts w:ascii="Times New Roman" w:hAnsi="Times New Roman" w:cs="Times New Roman"/>
          <w:sz w:val="24"/>
          <w:szCs w:val="24"/>
        </w:rPr>
        <w:t xml:space="preserve"> </w:t>
      </w:r>
      <w:r w:rsidRPr="00A00C50">
        <w:rPr>
          <w:rFonts w:ascii="Times New Roman" w:hAnsi="Times New Roman" w:cs="Times New Roman"/>
          <w:sz w:val="24"/>
          <w:szCs w:val="24"/>
        </w:rPr>
        <w:t>with behavioral evidence that grandiose agentic narcissists experience less conflict (i.e., rely on intuition and ignore experts), clouding their decision making (O’Reilly &amp; Hall, 2021). Future neuroscientific inquiry that directly manipulates error awareness and tracks</w:t>
      </w:r>
      <w:r w:rsidRPr="00A00C50">
        <w:rPr>
          <w:rFonts w:ascii="Times New Roman" w:hAnsi="Times New Roman" w:cs="Times New Roman"/>
          <w:color w:val="000000" w:themeColor="text1"/>
          <w:sz w:val="24"/>
          <w:szCs w:val="24"/>
          <w:lang w:val="en-US"/>
        </w:rPr>
        <w:t xml:space="preserve"> narcissists decision-making in real time is needed.</w:t>
      </w:r>
    </w:p>
    <w:p w14:paraId="19EEE8C5" w14:textId="0D6F4CD9" w:rsidR="00E313EE" w:rsidRPr="00A00C50" w:rsidRDefault="00E313EE" w:rsidP="00E775BE">
      <w:pPr>
        <w:spacing w:after="0" w:line="480" w:lineRule="exact"/>
        <w:ind w:firstLine="720"/>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rPr>
        <w:t xml:space="preserve">Another open question concerns the oscillatory dynamics that give rise to the ERN. The ERN has been closely linked to frontal midline theta oscillations, which </w:t>
      </w:r>
      <w:r w:rsidR="003477FB">
        <w:rPr>
          <w:rFonts w:ascii="Times New Roman" w:hAnsi="Times New Roman" w:cs="Times New Roman"/>
          <w:color w:val="000000" w:themeColor="text1"/>
          <w:sz w:val="24"/>
          <w:szCs w:val="24"/>
        </w:rPr>
        <w:t>represents</w:t>
      </w:r>
      <w:r w:rsidR="003477FB"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color w:val="000000" w:themeColor="text1"/>
          <w:sz w:val="24"/>
          <w:szCs w:val="24"/>
        </w:rPr>
        <w:t>the engagement of cognitive control during error processing (Cavanagh et al., 2009; Keil et al., 2010</w:t>
      </w:r>
      <w:r w:rsidR="00C90E87" w:rsidRPr="00A00C50">
        <w:rPr>
          <w:rFonts w:ascii="Times New Roman" w:hAnsi="Times New Roman" w:cs="Times New Roman"/>
          <w:color w:val="000000" w:themeColor="text1"/>
          <w:sz w:val="24"/>
          <w:szCs w:val="24"/>
        </w:rPr>
        <w:t>; Luu et al., 2004</w:t>
      </w:r>
      <w:r w:rsidR="0009148B" w:rsidRPr="00A00C50">
        <w:rPr>
          <w:rFonts w:ascii="Times New Roman" w:hAnsi="Times New Roman" w:cs="Times New Roman"/>
          <w:color w:val="000000" w:themeColor="text1"/>
          <w:sz w:val="24"/>
          <w:szCs w:val="24"/>
        </w:rPr>
        <w:t xml:space="preserve">; </w:t>
      </w:r>
      <w:proofErr w:type="spellStart"/>
      <w:r w:rsidR="0009148B" w:rsidRPr="00A00C50">
        <w:rPr>
          <w:rFonts w:ascii="Times New Roman" w:hAnsi="Times New Roman" w:cs="Times New Roman"/>
          <w:color w:val="000000" w:themeColor="text1"/>
          <w:sz w:val="24"/>
          <w:szCs w:val="24"/>
        </w:rPr>
        <w:t>Trujullo</w:t>
      </w:r>
      <w:proofErr w:type="spellEnd"/>
      <w:r w:rsidR="0009148B" w:rsidRPr="00A00C50">
        <w:rPr>
          <w:rFonts w:ascii="Times New Roman" w:hAnsi="Times New Roman" w:cs="Times New Roman"/>
          <w:color w:val="000000" w:themeColor="text1"/>
          <w:sz w:val="24"/>
          <w:szCs w:val="24"/>
        </w:rPr>
        <w:t xml:space="preserve"> &amp; Allen, 2007</w:t>
      </w:r>
      <w:r w:rsidRPr="00A00C50">
        <w:rPr>
          <w:rFonts w:ascii="Times New Roman" w:hAnsi="Times New Roman" w:cs="Times New Roman"/>
          <w:color w:val="000000" w:themeColor="text1"/>
          <w:sz w:val="24"/>
          <w:szCs w:val="24"/>
        </w:rPr>
        <w:t xml:space="preserve">). Although </w:t>
      </w:r>
      <w:r w:rsidR="003477FB">
        <w:rPr>
          <w:rFonts w:ascii="Times New Roman" w:hAnsi="Times New Roman" w:cs="Times New Roman"/>
          <w:color w:val="000000" w:themeColor="text1"/>
          <w:sz w:val="24"/>
          <w:szCs w:val="24"/>
        </w:rPr>
        <w:t>we</w:t>
      </w:r>
      <w:r w:rsidRPr="00A00C50">
        <w:rPr>
          <w:rFonts w:ascii="Times New Roman" w:hAnsi="Times New Roman" w:cs="Times New Roman"/>
          <w:color w:val="000000" w:themeColor="text1"/>
          <w:sz w:val="24"/>
          <w:szCs w:val="24"/>
        </w:rPr>
        <w:t xml:space="preserve"> did not assess oscillatory activity, Zhou et al. (2025) demonstrated that distinct narcissism facets are reflected in spontaneous resting-state oscillations, suggesting that narcissism may be underpinned by characteristic </w:t>
      </w:r>
      <w:r w:rsidR="008A4F63" w:rsidRPr="00A00C50">
        <w:rPr>
          <w:rFonts w:ascii="Times New Roman" w:hAnsi="Times New Roman" w:cs="Times New Roman"/>
          <w:color w:val="000000" w:themeColor="text1"/>
          <w:sz w:val="24"/>
          <w:szCs w:val="24"/>
        </w:rPr>
        <w:t>oscillatory patterns</w:t>
      </w:r>
      <w:r w:rsidRPr="00A00C50">
        <w:rPr>
          <w:rFonts w:ascii="Times New Roman" w:hAnsi="Times New Roman" w:cs="Times New Roman"/>
          <w:color w:val="000000" w:themeColor="text1"/>
          <w:sz w:val="24"/>
          <w:szCs w:val="24"/>
        </w:rPr>
        <w:t xml:space="preserve">. Future </w:t>
      </w:r>
      <w:r w:rsidR="003477FB">
        <w:rPr>
          <w:rFonts w:ascii="Times New Roman" w:hAnsi="Times New Roman" w:cs="Times New Roman"/>
          <w:color w:val="000000" w:themeColor="text1"/>
          <w:sz w:val="24"/>
          <w:szCs w:val="24"/>
        </w:rPr>
        <w:t>investigations</w:t>
      </w:r>
      <w:r w:rsidR="003477FB"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color w:val="000000" w:themeColor="text1"/>
          <w:sz w:val="24"/>
          <w:szCs w:val="24"/>
        </w:rPr>
        <w:t>should integrate these literatures by examining whether task-evoked theta power mediates the link between narcissism and error-related brain activity. Such work would clarify whether the blunted ERN observed in grandiose agentic narcissists reflects reduced recruitment of theta-based cognitive control processes during error monitoring.</w:t>
      </w:r>
    </w:p>
    <w:p w14:paraId="4C7F066C" w14:textId="048EFC0F" w:rsidR="002E5B49" w:rsidRPr="00A00C50" w:rsidRDefault="00DA0414" w:rsidP="00E775BE">
      <w:pPr>
        <w:spacing w:after="0" w:line="480" w:lineRule="exact"/>
        <w:ind w:firstLine="720"/>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Our participants were predominantly white</w:t>
      </w:r>
      <w:r w:rsidR="009967A3">
        <w:rPr>
          <w:rFonts w:ascii="Times New Roman" w:hAnsi="Times New Roman" w:cs="Times New Roman"/>
          <w:color w:val="000000" w:themeColor="text1"/>
          <w:sz w:val="24"/>
          <w:szCs w:val="24"/>
          <w:lang w:val="en-US"/>
        </w:rPr>
        <w:t>, British</w:t>
      </w:r>
      <w:r w:rsidRPr="00A00C50">
        <w:rPr>
          <w:rFonts w:ascii="Times New Roman" w:hAnsi="Times New Roman" w:cs="Times New Roman"/>
          <w:color w:val="000000" w:themeColor="text1"/>
          <w:sz w:val="24"/>
          <w:szCs w:val="24"/>
          <w:lang w:val="en-US"/>
        </w:rPr>
        <w:t xml:space="preserve"> University students. Thus, the generality of the findings are constrained both demographically and culturally. Rooted in </w:t>
      </w:r>
      <w:r w:rsidRPr="00A00C50">
        <w:rPr>
          <w:rFonts w:ascii="Times New Roman" w:hAnsi="Times New Roman" w:cs="Times New Roman"/>
          <w:color w:val="000000" w:themeColor="text1"/>
          <w:sz w:val="24"/>
          <w:szCs w:val="24"/>
          <w:lang w:val="en-US"/>
        </w:rPr>
        <w:lastRenderedPageBreak/>
        <w:t>Greek mythology, narcissism was presumed by some to be a Western phenomenon (Foster et al., 2003), but the picture may be more nuanced. For example, a study involving English-speaking adults from across the globe assessed grandiose agentic narcissism with the Narcissistic Personality Inventory (Raskin &amp; Terry, 1988) and found that the Leadership/Authority and Grandiose Exhibitionism facets of the Narcissistic Personality Inventory were culturally invariant, whereas the Entitlement/Exploitativeness facet was not. Further, individuals from more collectivistic cultures reported higher levels of Entitlement or Exploitativeness than those from individualistic cultures (Fatfouta et al., 2021). Likewise, another study (Jauk et al., 2021) found higher levels of entitlement in Japan (a collectivist culture) than Germany (an individualistic culture). Thus, narcissism is not a uniquely Western construct, and some facets may be elevated in Eastern cultures. Along these lines, there is evidence that the ERN is modulated by cultural context</w:t>
      </w:r>
      <w:r w:rsidR="00DC203B">
        <w:rPr>
          <w:rFonts w:ascii="Times New Roman" w:hAnsi="Times New Roman" w:cs="Times New Roman"/>
          <w:color w:val="000000" w:themeColor="text1"/>
          <w:sz w:val="24"/>
          <w:szCs w:val="24"/>
          <w:lang w:val="en-US"/>
        </w:rPr>
        <w:t xml:space="preserve"> (</w:t>
      </w:r>
      <w:r w:rsidR="00DC203B" w:rsidRPr="004C23D7">
        <w:rPr>
          <w:rFonts w:ascii="Times New Roman" w:hAnsi="Times New Roman" w:cs="Times New Roman"/>
          <w:color w:val="000000"/>
          <w:sz w:val="24"/>
          <w:szCs w:val="24"/>
          <w:bdr w:val="none" w:sz="0" w:space="0" w:color="auto" w:frame="1"/>
          <w:shd w:val="clear" w:color="auto" w:fill="FFFFFF"/>
        </w:rPr>
        <w:t>Sedikides</w:t>
      </w:r>
      <w:r w:rsidR="00DC203B">
        <w:rPr>
          <w:rFonts w:ascii="Times New Roman" w:hAnsi="Times New Roman" w:cs="Times New Roman"/>
          <w:color w:val="000000"/>
          <w:sz w:val="24"/>
          <w:szCs w:val="24"/>
          <w:bdr w:val="none" w:sz="0" w:space="0" w:color="auto" w:frame="1"/>
          <w:shd w:val="clear" w:color="auto" w:fill="FFFFFF"/>
        </w:rPr>
        <w:t xml:space="preserve"> et al., </w:t>
      </w:r>
      <w:r w:rsidR="00DC203B" w:rsidRPr="004C23D7">
        <w:rPr>
          <w:rFonts w:ascii="Times New Roman" w:hAnsi="Times New Roman" w:cs="Times New Roman"/>
          <w:color w:val="000000"/>
          <w:sz w:val="24"/>
          <w:szCs w:val="24"/>
          <w:bdr w:val="none" w:sz="0" w:space="0" w:color="auto" w:frame="1"/>
          <w:shd w:val="clear" w:color="auto" w:fill="FFFFFF"/>
        </w:rPr>
        <w:t>2024</w:t>
      </w:r>
      <w:r w:rsidR="00DC203B">
        <w:rPr>
          <w:rFonts w:ascii="Times New Roman" w:hAnsi="Times New Roman" w:cs="Times New Roman"/>
          <w:color w:val="000000" w:themeColor="text1"/>
          <w:sz w:val="24"/>
          <w:szCs w:val="24"/>
          <w:lang w:val="en-US"/>
        </w:rPr>
        <w:t>)</w:t>
      </w:r>
      <w:r w:rsidRPr="00A00C50">
        <w:rPr>
          <w:rFonts w:ascii="Times New Roman" w:hAnsi="Times New Roman" w:cs="Times New Roman"/>
          <w:color w:val="000000" w:themeColor="text1"/>
          <w:sz w:val="24"/>
          <w:szCs w:val="24"/>
          <w:lang w:val="en-US"/>
        </w:rPr>
        <w:t>. Face priming enhanced the ERN for East</w:t>
      </w:r>
      <w:r w:rsidRPr="00A00C50">
        <w:rPr>
          <w:rFonts w:ascii="Times New Roman" w:hAnsi="Times New Roman" w:cs="Times New Roman"/>
          <w:sz w:val="24"/>
          <w:szCs w:val="24"/>
        </w:rPr>
        <w:t>–</w:t>
      </w:r>
      <w:r w:rsidRPr="00A00C50">
        <w:rPr>
          <w:rFonts w:ascii="Times New Roman" w:hAnsi="Times New Roman" w:cs="Times New Roman"/>
          <w:color w:val="000000" w:themeColor="text1"/>
          <w:sz w:val="24"/>
          <w:szCs w:val="24"/>
          <w:lang w:val="en-US"/>
        </w:rPr>
        <w:t>Asian participants but decreased it for European</w:t>
      </w:r>
      <w:r w:rsidRPr="00A00C50">
        <w:rPr>
          <w:rFonts w:ascii="Times New Roman" w:hAnsi="Times New Roman" w:cs="Times New Roman"/>
          <w:sz w:val="24"/>
          <w:szCs w:val="24"/>
        </w:rPr>
        <w:t>–</w:t>
      </w:r>
      <w:r w:rsidRPr="00A00C50">
        <w:rPr>
          <w:rFonts w:ascii="Times New Roman" w:hAnsi="Times New Roman" w:cs="Times New Roman"/>
          <w:color w:val="000000" w:themeColor="text1"/>
          <w:sz w:val="24"/>
          <w:szCs w:val="24"/>
          <w:lang w:val="en-US"/>
        </w:rPr>
        <w:t>American participants (Park &amp; Kitayama, 2014). The researchers proposed that these contrasting patterns stem from cultural differences in self-perception. East</w:t>
      </w:r>
      <w:r w:rsidRPr="00A00C50">
        <w:rPr>
          <w:rFonts w:ascii="Times New Roman" w:hAnsi="Times New Roman" w:cs="Times New Roman"/>
          <w:sz w:val="24"/>
          <w:szCs w:val="24"/>
        </w:rPr>
        <w:t>–</w:t>
      </w:r>
      <w:r w:rsidRPr="00A00C50">
        <w:rPr>
          <w:rFonts w:ascii="Times New Roman" w:hAnsi="Times New Roman" w:cs="Times New Roman"/>
          <w:color w:val="000000" w:themeColor="text1"/>
          <w:sz w:val="24"/>
          <w:szCs w:val="24"/>
          <w:lang w:val="en-US"/>
        </w:rPr>
        <w:t>Asians, who typically have an interdependent self-construal, may find facial images more self-threatening. In contrast, European</w:t>
      </w:r>
      <w:r w:rsidRPr="00A00C50">
        <w:rPr>
          <w:rFonts w:ascii="Times New Roman" w:hAnsi="Times New Roman" w:cs="Times New Roman"/>
          <w:sz w:val="24"/>
          <w:szCs w:val="24"/>
        </w:rPr>
        <w:t>–</w:t>
      </w:r>
      <w:r w:rsidRPr="00A00C50">
        <w:rPr>
          <w:rFonts w:ascii="Times New Roman" w:hAnsi="Times New Roman" w:cs="Times New Roman"/>
          <w:color w:val="000000" w:themeColor="text1"/>
          <w:sz w:val="24"/>
          <w:szCs w:val="24"/>
          <w:lang w:val="en-US"/>
        </w:rPr>
        <w:t>Americans, who typically have an independent self-construal, may find facial images less self-threatening. Given the nuanced cultural variability of both narcissism and the ERN, future research may examine whether a blunted ERN is associated with elevated grandiose agentic narcissism across cultures and contexts. The nature of these associations might be contingent on facets of grandiose agentic narcissism (e.g., Entitlement/Exploitativeness) or aspects of culture (e.g., individualism/collectivism).</w:t>
      </w:r>
    </w:p>
    <w:p w14:paraId="2FF41431" w14:textId="276C143A" w:rsidR="007F724D" w:rsidRDefault="00DA0414" w:rsidP="00E775BE">
      <w:pPr>
        <w:spacing w:after="0" w:line="480" w:lineRule="exact"/>
        <w:ind w:firstLine="72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Finally, despite our efforts to increase sample size relative to prior research, sensitivity analyses in Study 1 suggested that power was still somewhat limited, particularly for detecting associations with the ΔERN. To address this, we conducted a replication and extension in Study 2 using a similar task that included explicit performance feedback, and we complemented this</w:t>
      </w:r>
      <w:r w:rsidR="00A75332">
        <w:rPr>
          <w:rFonts w:ascii="Times New Roman" w:hAnsi="Times New Roman" w:cs="Times New Roman"/>
          <w:color w:val="000000" w:themeColor="text1"/>
          <w:sz w:val="24"/>
          <w:szCs w:val="24"/>
        </w:rPr>
        <w:t xml:space="preserve"> practice</w:t>
      </w:r>
      <w:r w:rsidRPr="00A00C50">
        <w:rPr>
          <w:rFonts w:ascii="Times New Roman" w:hAnsi="Times New Roman" w:cs="Times New Roman"/>
          <w:color w:val="000000" w:themeColor="text1"/>
          <w:sz w:val="24"/>
          <w:szCs w:val="24"/>
        </w:rPr>
        <w:t xml:space="preserve"> with an internal meta-analysis across the two studies. This approach yielded more precise estimates and showed that the associations, though modest in size, were consistent and reliable across analytic methods. </w:t>
      </w:r>
    </w:p>
    <w:p w14:paraId="2F544397" w14:textId="61082318" w:rsidR="00820F4D" w:rsidRDefault="00130667" w:rsidP="00E775BE">
      <w:pPr>
        <w:spacing w:after="0" w:line="480" w:lineRule="exact"/>
        <w:ind w:firstLine="720"/>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Relatedly, a</w:t>
      </w:r>
      <w:r w:rsidR="00820F4D" w:rsidRPr="00820F4D">
        <w:rPr>
          <w:rFonts w:ascii="Times New Roman" w:hAnsi="Times New Roman" w:cs="Times New Roman"/>
          <w:color w:val="000000" w:themeColor="text1"/>
          <w:sz w:val="24"/>
          <w:szCs w:val="24"/>
        </w:rPr>
        <w:t xml:space="preserve">cross both studies, some analyses were appropriately powered whereas others were not, based on sensitivity analyses. In Study 1, the bivariate correlations were slightly underpowered, but the analyses controlling for number of errors were sufficiently powered to detect the observed association between overall narcissism and the residual ERN. In Study 2, analyses involving admirative narcissism were appropriately powered, and analyses controlling for number of errors were sufficiently powered to detect the observed associations between overall narcissism and both the ERN and the residual ERN. To complement these frequentist analyses, we conducted Bayesian tests for all focal associations in both studies. These </w:t>
      </w:r>
      <w:r w:rsidR="001E0C07">
        <w:rPr>
          <w:rFonts w:ascii="Times New Roman" w:hAnsi="Times New Roman" w:cs="Times New Roman"/>
          <w:color w:val="000000" w:themeColor="text1"/>
          <w:sz w:val="24"/>
          <w:szCs w:val="24"/>
        </w:rPr>
        <w:t>yielded</w:t>
      </w:r>
      <w:r w:rsidR="001E0C07" w:rsidRPr="00820F4D">
        <w:rPr>
          <w:rFonts w:ascii="Times New Roman" w:hAnsi="Times New Roman" w:cs="Times New Roman"/>
          <w:color w:val="000000" w:themeColor="text1"/>
          <w:sz w:val="24"/>
          <w:szCs w:val="24"/>
        </w:rPr>
        <w:t xml:space="preserve"> </w:t>
      </w:r>
      <w:r w:rsidR="00820F4D" w:rsidRPr="00820F4D">
        <w:rPr>
          <w:rFonts w:ascii="Times New Roman" w:hAnsi="Times New Roman" w:cs="Times New Roman"/>
          <w:color w:val="000000" w:themeColor="text1"/>
          <w:sz w:val="24"/>
          <w:szCs w:val="24"/>
        </w:rPr>
        <w:t xml:space="preserve">anecdotal to moderate evidence in favor of the observed effects, providing an additional check on evidential strength under limited sample size. </w:t>
      </w:r>
      <w:r>
        <w:rPr>
          <w:rFonts w:ascii="Times New Roman" w:hAnsi="Times New Roman" w:cs="Times New Roman"/>
          <w:color w:val="000000" w:themeColor="text1"/>
          <w:sz w:val="24"/>
          <w:szCs w:val="24"/>
        </w:rPr>
        <w:t>In</w:t>
      </w:r>
      <w:r w:rsidRPr="00820F4D">
        <w:rPr>
          <w:rFonts w:ascii="Times New Roman" w:hAnsi="Times New Roman" w:cs="Times New Roman"/>
          <w:color w:val="000000" w:themeColor="text1"/>
          <w:sz w:val="24"/>
          <w:szCs w:val="24"/>
        </w:rPr>
        <w:t xml:space="preserve"> </w:t>
      </w:r>
      <w:r w:rsidR="00820F4D" w:rsidRPr="00820F4D">
        <w:rPr>
          <w:rFonts w:ascii="Times New Roman" w:hAnsi="Times New Roman" w:cs="Times New Roman"/>
          <w:color w:val="000000" w:themeColor="text1"/>
          <w:sz w:val="24"/>
          <w:szCs w:val="24"/>
        </w:rPr>
        <w:t>both studies, the effects were modest but consistent in direction and interpretation. Future work with larger and more diverse samples will be important for refining effect-size estimates and establishing generalizability, but the present findings nevertheless offer valuable preliminary evidence under rigorous methodological control.</w:t>
      </w:r>
    </w:p>
    <w:p w14:paraId="69D07E5D" w14:textId="2C0D592C" w:rsidR="00130667" w:rsidRDefault="00130667" w:rsidP="00E775BE">
      <w:pPr>
        <w:spacing w:after="0" w:line="480" w:lineRule="exact"/>
        <w:ind w:firstLine="72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A further limitation concerns the exclusion criteria applied to participants with insufficient error trials. In Study 2, </w:t>
      </w:r>
      <w:r>
        <w:rPr>
          <w:rFonts w:ascii="Times New Roman" w:hAnsi="Times New Roman" w:cs="Times New Roman"/>
          <w:color w:val="000000" w:themeColor="text1"/>
          <w:sz w:val="24"/>
          <w:szCs w:val="24"/>
        </w:rPr>
        <w:t xml:space="preserve">we excluded </w:t>
      </w:r>
      <w:r w:rsidRPr="00A00C50">
        <w:rPr>
          <w:rFonts w:ascii="Times New Roman" w:hAnsi="Times New Roman" w:cs="Times New Roman"/>
          <w:color w:val="000000" w:themeColor="text1"/>
          <w:sz w:val="24"/>
          <w:szCs w:val="24"/>
        </w:rPr>
        <w:t xml:space="preserve">28 participants because they did not commit any errors and thus could not be </w:t>
      </w:r>
      <w:r>
        <w:rPr>
          <w:rFonts w:ascii="Times New Roman" w:hAnsi="Times New Roman" w:cs="Times New Roman"/>
          <w:color w:val="000000" w:themeColor="text1"/>
          <w:sz w:val="24"/>
          <w:szCs w:val="24"/>
        </w:rPr>
        <w:t>part of</w:t>
      </w:r>
      <w:r w:rsidRPr="00A00C50">
        <w:rPr>
          <w:rFonts w:ascii="Times New Roman" w:hAnsi="Times New Roman" w:cs="Times New Roman"/>
          <w:color w:val="000000" w:themeColor="text1"/>
          <w:sz w:val="24"/>
          <w:szCs w:val="24"/>
        </w:rPr>
        <w:t xml:space="preserve"> analyses</w:t>
      </w:r>
      <w:r>
        <w:rPr>
          <w:rFonts w:ascii="Times New Roman" w:hAnsi="Times New Roman" w:cs="Times New Roman"/>
          <w:color w:val="000000" w:themeColor="text1"/>
          <w:sz w:val="24"/>
          <w:szCs w:val="24"/>
        </w:rPr>
        <w:t xml:space="preserve"> </w:t>
      </w:r>
      <w:r w:rsidRPr="00A00C50">
        <w:rPr>
          <w:rFonts w:ascii="Times New Roman" w:hAnsi="Times New Roman" w:cs="Times New Roman"/>
          <w:color w:val="000000" w:themeColor="text1"/>
          <w:sz w:val="24"/>
          <w:szCs w:val="24"/>
        </w:rPr>
        <w:t xml:space="preserve">on error-related processes. </w:t>
      </w:r>
      <w:r>
        <w:rPr>
          <w:rFonts w:ascii="Times New Roman" w:hAnsi="Times New Roman" w:cs="Times New Roman"/>
          <w:color w:val="000000" w:themeColor="text1"/>
          <w:sz w:val="24"/>
          <w:szCs w:val="24"/>
        </w:rPr>
        <w:t>T</w:t>
      </w:r>
      <w:r w:rsidRPr="00A00C50">
        <w:rPr>
          <w:rFonts w:ascii="Times New Roman" w:hAnsi="Times New Roman" w:cs="Times New Roman"/>
          <w:color w:val="000000" w:themeColor="text1"/>
          <w:sz w:val="24"/>
          <w:szCs w:val="24"/>
        </w:rPr>
        <w:t xml:space="preserve">his exclusion reduced the sample size, </w:t>
      </w:r>
      <w:r>
        <w:rPr>
          <w:rFonts w:ascii="Times New Roman" w:hAnsi="Times New Roman" w:cs="Times New Roman"/>
          <w:color w:val="000000" w:themeColor="text1"/>
          <w:sz w:val="24"/>
          <w:szCs w:val="24"/>
        </w:rPr>
        <w:t xml:space="preserve">but </w:t>
      </w:r>
      <w:r w:rsidRPr="00A00C50">
        <w:rPr>
          <w:rFonts w:ascii="Times New Roman" w:hAnsi="Times New Roman" w:cs="Times New Roman"/>
          <w:color w:val="000000" w:themeColor="text1"/>
          <w:sz w:val="24"/>
          <w:szCs w:val="24"/>
        </w:rPr>
        <w:t xml:space="preserve">it was necessary to ensure the validity of </w:t>
      </w:r>
      <w:r>
        <w:rPr>
          <w:rFonts w:ascii="Times New Roman" w:hAnsi="Times New Roman" w:cs="Times New Roman"/>
          <w:color w:val="000000" w:themeColor="text1"/>
          <w:sz w:val="24"/>
          <w:szCs w:val="24"/>
        </w:rPr>
        <w:t>ERN</w:t>
      </w:r>
      <w:r w:rsidRPr="00A00C50">
        <w:rPr>
          <w:rFonts w:ascii="Times New Roman" w:hAnsi="Times New Roman" w:cs="Times New Roman"/>
          <w:color w:val="000000" w:themeColor="text1"/>
          <w:sz w:val="24"/>
          <w:szCs w:val="24"/>
        </w:rPr>
        <w:t>. The ERN is a sensitive measure that demonstrate</w:t>
      </w:r>
      <w:r>
        <w:rPr>
          <w:rFonts w:ascii="Times New Roman" w:hAnsi="Times New Roman" w:cs="Times New Roman"/>
          <w:color w:val="000000" w:themeColor="text1"/>
          <w:sz w:val="24"/>
          <w:szCs w:val="24"/>
        </w:rPr>
        <w:t>s</w:t>
      </w:r>
      <w:r w:rsidRPr="00A00C50">
        <w:rPr>
          <w:rFonts w:ascii="Times New Roman" w:hAnsi="Times New Roman" w:cs="Times New Roman"/>
          <w:color w:val="000000" w:themeColor="text1"/>
          <w:sz w:val="24"/>
          <w:szCs w:val="24"/>
        </w:rPr>
        <w:t xml:space="preserve"> acceptable reliability only when a minimum number of error trials is available, typically at least six (Meyer et al., 2013</w:t>
      </w:r>
      <w:r>
        <w:rPr>
          <w:rFonts w:ascii="Times New Roman" w:hAnsi="Times New Roman" w:cs="Times New Roman"/>
          <w:color w:val="000000" w:themeColor="text1"/>
          <w:sz w:val="24"/>
          <w:szCs w:val="24"/>
        </w:rPr>
        <w:t xml:space="preserve">; </w:t>
      </w:r>
      <w:proofErr w:type="spellStart"/>
      <w:r w:rsidRPr="00A00C50">
        <w:rPr>
          <w:rFonts w:ascii="Times New Roman" w:hAnsi="Times New Roman" w:cs="Times New Roman"/>
          <w:color w:val="000000" w:themeColor="text1"/>
          <w:sz w:val="24"/>
          <w:szCs w:val="24"/>
        </w:rPr>
        <w:t>Olvet</w:t>
      </w:r>
      <w:proofErr w:type="spellEnd"/>
      <w:r w:rsidRPr="00A00C50">
        <w:rPr>
          <w:rFonts w:ascii="Times New Roman" w:hAnsi="Times New Roman" w:cs="Times New Roman"/>
          <w:color w:val="000000" w:themeColor="text1"/>
          <w:sz w:val="24"/>
          <w:szCs w:val="24"/>
        </w:rPr>
        <w:t xml:space="preserve"> et al., 2009; Pontifex et al., 2010), with some research suggesting an even higher threshold (Larson et al., 2010). </w:t>
      </w:r>
      <w:r>
        <w:rPr>
          <w:rFonts w:ascii="Times New Roman" w:hAnsi="Times New Roman" w:cs="Times New Roman"/>
          <w:color w:val="000000" w:themeColor="text1"/>
          <w:sz w:val="24"/>
          <w:szCs w:val="24"/>
        </w:rPr>
        <w:t>W</w:t>
      </w:r>
      <w:r w:rsidRPr="00CF647F">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next </w:t>
      </w:r>
      <w:r w:rsidRPr="00CF647F">
        <w:rPr>
          <w:rFonts w:ascii="Times New Roman" w:hAnsi="Times New Roman" w:cs="Times New Roman"/>
          <w:color w:val="000000" w:themeColor="text1"/>
          <w:sz w:val="24"/>
          <w:szCs w:val="24"/>
        </w:rPr>
        <w:t>conduct</w:t>
      </w:r>
      <w:r>
        <w:rPr>
          <w:rFonts w:ascii="Times New Roman" w:hAnsi="Times New Roman" w:cs="Times New Roman"/>
          <w:color w:val="000000" w:themeColor="text1"/>
          <w:sz w:val="24"/>
          <w:szCs w:val="24"/>
        </w:rPr>
        <w:t>ed</w:t>
      </w:r>
      <w:r w:rsidRPr="00CF647F">
        <w:rPr>
          <w:rFonts w:ascii="Times New Roman" w:hAnsi="Times New Roman" w:cs="Times New Roman"/>
          <w:color w:val="000000" w:themeColor="text1"/>
          <w:sz w:val="24"/>
          <w:szCs w:val="24"/>
        </w:rPr>
        <w:t xml:space="preserve"> internal reliability analyses, which indicated that six errors were sufficient in Study 1 and two in Study 2. </w:t>
      </w:r>
      <w:r>
        <w:rPr>
          <w:rFonts w:ascii="Times New Roman" w:hAnsi="Times New Roman" w:cs="Times New Roman"/>
          <w:color w:val="000000" w:themeColor="text1"/>
          <w:sz w:val="24"/>
          <w:szCs w:val="24"/>
        </w:rPr>
        <w:t>We</w:t>
      </w:r>
      <w:r w:rsidRPr="00CF647F">
        <w:rPr>
          <w:rFonts w:ascii="Times New Roman" w:hAnsi="Times New Roman" w:cs="Times New Roman"/>
          <w:color w:val="000000" w:themeColor="text1"/>
          <w:sz w:val="24"/>
          <w:szCs w:val="24"/>
        </w:rPr>
        <w:t xml:space="preserve"> adopted the stricter six-error threshold </w:t>
      </w:r>
      <w:r>
        <w:rPr>
          <w:rFonts w:ascii="Times New Roman" w:hAnsi="Times New Roman" w:cs="Times New Roman"/>
          <w:color w:val="000000" w:themeColor="text1"/>
          <w:sz w:val="24"/>
          <w:szCs w:val="24"/>
        </w:rPr>
        <w:t>across s</w:t>
      </w:r>
      <w:r w:rsidRPr="00CF647F">
        <w:rPr>
          <w:rFonts w:ascii="Times New Roman" w:hAnsi="Times New Roman" w:cs="Times New Roman"/>
          <w:color w:val="000000" w:themeColor="text1"/>
          <w:sz w:val="24"/>
          <w:szCs w:val="24"/>
        </w:rPr>
        <w:t xml:space="preserve">tudies. Although this </w:t>
      </w:r>
      <w:r>
        <w:rPr>
          <w:rFonts w:ascii="Times New Roman" w:hAnsi="Times New Roman" w:cs="Times New Roman"/>
          <w:color w:val="000000" w:themeColor="text1"/>
          <w:sz w:val="24"/>
          <w:szCs w:val="24"/>
        </w:rPr>
        <w:t xml:space="preserve">practice </w:t>
      </w:r>
      <w:r w:rsidRPr="00CF647F">
        <w:rPr>
          <w:rFonts w:ascii="Times New Roman" w:hAnsi="Times New Roman" w:cs="Times New Roman"/>
          <w:color w:val="000000" w:themeColor="text1"/>
          <w:sz w:val="24"/>
          <w:szCs w:val="24"/>
        </w:rPr>
        <w:t>led to the exclusion of additional participants</w:t>
      </w:r>
      <w:r>
        <w:rPr>
          <w:rFonts w:ascii="Times New Roman" w:hAnsi="Times New Roman" w:cs="Times New Roman"/>
          <w:color w:val="000000" w:themeColor="text1"/>
          <w:sz w:val="24"/>
          <w:szCs w:val="24"/>
        </w:rPr>
        <w:t xml:space="preserve"> in Study 2</w:t>
      </w:r>
      <w:r w:rsidRPr="00CF647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 conferred a more reliable ERN and maintained consistency across studies. </w:t>
      </w:r>
    </w:p>
    <w:p w14:paraId="4C7F066E" w14:textId="77777777" w:rsidR="002E5B49" w:rsidRPr="00A00C50" w:rsidRDefault="00DA0414" w:rsidP="00E775BE">
      <w:pPr>
        <w:spacing w:after="0" w:line="480" w:lineRule="exact"/>
        <w:contextualSpacing/>
        <w:rPr>
          <w:rFonts w:ascii="Times New Roman" w:hAnsi="Times New Roman" w:cs="Times New Roman"/>
          <w:b/>
          <w:bCs/>
          <w:color w:val="000000" w:themeColor="text1"/>
          <w:sz w:val="24"/>
          <w:szCs w:val="24"/>
          <w:lang w:val="en-US"/>
        </w:rPr>
      </w:pPr>
      <w:r w:rsidRPr="00A00C50">
        <w:rPr>
          <w:rFonts w:ascii="Times New Roman" w:hAnsi="Times New Roman" w:cs="Times New Roman"/>
          <w:b/>
          <w:bCs/>
          <w:color w:val="000000" w:themeColor="text1"/>
          <w:sz w:val="24"/>
          <w:szCs w:val="24"/>
          <w:lang w:val="en-US"/>
        </w:rPr>
        <w:t>Conclusion</w:t>
      </w:r>
    </w:p>
    <w:p w14:paraId="4C7F0670" w14:textId="33C2774E" w:rsidR="002E5B49" w:rsidRPr="00A00C50" w:rsidRDefault="00094783" w:rsidP="00984B1D">
      <w:pPr>
        <w:spacing w:after="0" w:line="480" w:lineRule="exact"/>
        <w:ind w:firstLine="72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lang w:val="en-US"/>
        </w:rPr>
        <w:t>Our research</w:t>
      </w:r>
      <w:r w:rsidR="00DA0414" w:rsidRPr="00A00C50">
        <w:rPr>
          <w:rFonts w:ascii="Times New Roman" w:hAnsi="Times New Roman" w:cs="Times New Roman"/>
          <w:color w:val="000000" w:themeColor="text1"/>
          <w:sz w:val="24"/>
          <w:szCs w:val="24"/>
          <w:lang w:val="en-US"/>
        </w:rPr>
        <w:t xml:space="preserve"> lays </w:t>
      </w:r>
      <w:r w:rsidR="00C10CF6">
        <w:rPr>
          <w:rFonts w:ascii="Times New Roman" w:hAnsi="Times New Roman" w:cs="Times New Roman"/>
          <w:color w:val="000000" w:themeColor="text1"/>
          <w:sz w:val="24"/>
          <w:szCs w:val="24"/>
          <w:lang w:val="en-US"/>
        </w:rPr>
        <w:t xml:space="preserve">groundwork for a more precise </w:t>
      </w:r>
      <w:r w:rsidR="00E07E35">
        <w:rPr>
          <w:rFonts w:ascii="Times New Roman" w:hAnsi="Times New Roman" w:cs="Times New Roman"/>
          <w:color w:val="000000" w:themeColor="text1"/>
          <w:sz w:val="24"/>
          <w:szCs w:val="24"/>
          <w:lang w:val="en-US"/>
        </w:rPr>
        <w:t xml:space="preserve">neuroscientific account </w:t>
      </w:r>
      <w:r w:rsidR="00DA0414" w:rsidRPr="00A00C50">
        <w:rPr>
          <w:rFonts w:ascii="Times New Roman" w:hAnsi="Times New Roman" w:cs="Times New Roman"/>
          <w:color w:val="000000" w:themeColor="text1"/>
          <w:sz w:val="24"/>
          <w:szCs w:val="24"/>
          <w:lang w:val="en-US"/>
        </w:rPr>
        <w:t>of narcissis</w:t>
      </w:r>
      <w:r w:rsidR="00E07E35">
        <w:rPr>
          <w:rFonts w:ascii="Times New Roman" w:hAnsi="Times New Roman" w:cs="Times New Roman"/>
          <w:color w:val="000000" w:themeColor="text1"/>
          <w:sz w:val="24"/>
          <w:szCs w:val="24"/>
          <w:lang w:val="en-US"/>
        </w:rPr>
        <w:t xml:space="preserve">m </w:t>
      </w:r>
      <w:r w:rsidR="00EC00D9">
        <w:rPr>
          <w:rFonts w:ascii="Times New Roman" w:hAnsi="Times New Roman" w:cs="Times New Roman"/>
          <w:color w:val="000000" w:themeColor="text1"/>
          <w:sz w:val="24"/>
          <w:szCs w:val="24"/>
          <w:lang w:val="en-US"/>
        </w:rPr>
        <w:t>and</w:t>
      </w:r>
      <w:r w:rsidR="00DA0414" w:rsidRPr="00A00C50">
        <w:rPr>
          <w:rFonts w:ascii="Times New Roman" w:hAnsi="Times New Roman" w:cs="Times New Roman"/>
          <w:color w:val="000000" w:themeColor="text1"/>
          <w:sz w:val="24"/>
          <w:szCs w:val="24"/>
          <w:lang w:val="en-US"/>
        </w:rPr>
        <w:t xml:space="preserve"> </w:t>
      </w:r>
      <w:r w:rsidR="00984B1D" w:rsidRPr="00A00C50">
        <w:rPr>
          <w:rFonts w:ascii="Times New Roman" w:hAnsi="Times New Roman" w:cs="Times New Roman"/>
          <w:color w:val="000000" w:themeColor="text1"/>
          <w:sz w:val="24"/>
          <w:szCs w:val="24"/>
          <w:lang w:val="en-US"/>
        </w:rPr>
        <w:t>raises</w:t>
      </w:r>
      <w:r w:rsidR="00DA0414" w:rsidRPr="00A00C50">
        <w:rPr>
          <w:rFonts w:ascii="Times New Roman" w:hAnsi="Times New Roman" w:cs="Times New Roman"/>
          <w:color w:val="000000" w:themeColor="text1"/>
          <w:sz w:val="24"/>
          <w:szCs w:val="24"/>
          <w:lang w:val="en-US"/>
        </w:rPr>
        <w:t xml:space="preserve"> promising questions.</w:t>
      </w:r>
      <w:r w:rsidR="00E07E35">
        <w:rPr>
          <w:rFonts w:ascii="Times New Roman" w:hAnsi="Times New Roman" w:cs="Times New Roman"/>
          <w:color w:val="000000" w:themeColor="text1"/>
          <w:sz w:val="24"/>
          <w:szCs w:val="24"/>
          <w:lang w:val="en-US"/>
        </w:rPr>
        <w:t xml:space="preserve"> </w:t>
      </w:r>
      <w:r w:rsidR="00DA0414" w:rsidRPr="00A00C50">
        <w:rPr>
          <w:rFonts w:ascii="Times New Roman" w:hAnsi="Times New Roman" w:cs="Times New Roman"/>
          <w:color w:val="000000" w:themeColor="text1"/>
          <w:sz w:val="24"/>
          <w:szCs w:val="24"/>
          <w:lang w:val="en-US"/>
        </w:rPr>
        <w:t xml:space="preserve">Is narcissism conducive to changes in neural processes? Do neural processes </w:t>
      </w:r>
      <w:r w:rsidR="00EC00D9">
        <w:rPr>
          <w:rFonts w:ascii="Times New Roman" w:hAnsi="Times New Roman" w:cs="Times New Roman"/>
          <w:color w:val="000000" w:themeColor="text1"/>
          <w:sz w:val="24"/>
          <w:szCs w:val="24"/>
          <w:lang w:val="en-US"/>
        </w:rPr>
        <w:t>scaffold</w:t>
      </w:r>
      <w:r w:rsidR="00DA0414" w:rsidRPr="00A00C50">
        <w:rPr>
          <w:rFonts w:ascii="Times New Roman" w:hAnsi="Times New Roman" w:cs="Times New Roman"/>
          <w:color w:val="000000" w:themeColor="text1"/>
          <w:sz w:val="24"/>
          <w:szCs w:val="24"/>
          <w:lang w:val="en-US"/>
        </w:rPr>
        <w:t xml:space="preserve"> the development and maintenance of narcissism? Do </w:t>
      </w:r>
      <w:r w:rsidR="00DA0414" w:rsidRPr="00A00C50">
        <w:rPr>
          <w:rFonts w:ascii="Times New Roman" w:hAnsi="Times New Roman" w:cs="Times New Roman"/>
          <w:color w:val="000000" w:themeColor="text1"/>
          <w:sz w:val="24"/>
          <w:szCs w:val="24"/>
          <w:lang w:val="en-US"/>
        </w:rPr>
        <w:lastRenderedPageBreak/>
        <w:t xml:space="preserve">attenuated error or feedback processing </w:t>
      </w:r>
      <w:r w:rsidR="00C74035">
        <w:rPr>
          <w:rFonts w:ascii="Times New Roman" w:hAnsi="Times New Roman" w:cs="Times New Roman"/>
          <w:color w:val="000000" w:themeColor="text1"/>
          <w:sz w:val="24"/>
          <w:szCs w:val="24"/>
          <w:lang w:val="en-US"/>
        </w:rPr>
        <w:t>underlie</w:t>
      </w:r>
      <w:r w:rsidR="00C74035" w:rsidRPr="00A00C50">
        <w:rPr>
          <w:rFonts w:ascii="Times New Roman" w:hAnsi="Times New Roman" w:cs="Times New Roman"/>
          <w:color w:val="000000" w:themeColor="text1"/>
          <w:sz w:val="24"/>
          <w:szCs w:val="24"/>
          <w:lang w:val="en-US"/>
        </w:rPr>
        <w:t xml:space="preserve"> </w:t>
      </w:r>
      <w:r w:rsidR="00DA0414" w:rsidRPr="00A00C50">
        <w:rPr>
          <w:rFonts w:ascii="Times New Roman" w:hAnsi="Times New Roman" w:cs="Times New Roman"/>
          <w:color w:val="000000" w:themeColor="text1"/>
          <w:sz w:val="24"/>
          <w:szCs w:val="24"/>
          <w:lang w:val="en-US"/>
        </w:rPr>
        <w:t xml:space="preserve">the intra- and interpersonal </w:t>
      </w:r>
      <w:r w:rsidR="00C74035">
        <w:rPr>
          <w:rFonts w:ascii="Times New Roman" w:hAnsi="Times New Roman" w:cs="Times New Roman"/>
          <w:color w:val="000000" w:themeColor="text1"/>
          <w:sz w:val="24"/>
          <w:szCs w:val="24"/>
          <w:lang w:val="en-US"/>
        </w:rPr>
        <w:t xml:space="preserve">consequences of narcissists’ </w:t>
      </w:r>
      <w:r w:rsidR="00DA0414" w:rsidRPr="00A00C50">
        <w:rPr>
          <w:rFonts w:ascii="Times New Roman" w:hAnsi="Times New Roman" w:cs="Times New Roman"/>
          <w:color w:val="000000" w:themeColor="text1"/>
          <w:sz w:val="24"/>
          <w:szCs w:val="24"/>
          <w:lang w:val="en-US"/>
        </w:rPr>
        <w:t xml:space="preserve">self-regulation strategies? Addressing these questions may </w:t>
      </w:r>
      <w:r w:rsidR="00C74035">
        <w:rPr>
          <w:rFonts w:ascii="Times New Roman" w:hAnsi="Times New Roman" w:cs="Times New Roman"/>
          <w:color w:val="000000" w:themeColor="text1"/>
          <w:sz w:val="24"/>
          <w:szCs w:val="24"/>
          <w:lang w:val="en-US"/>
        </w:rPr>
        <w:t>de</w:t>
      </w:r>
      <w:r w:rsidR="0026656C">
        <w:rPr>
          <w:rFonts w:ascii="Times New Roman" w:hAnsi="Times New Roman" w:cs="Times New Roman"/>
          <w:color w:val="000000" w:themeColor="text1"/>
          <w:sz w:val="24"/>
          <w:szCs w:val="24"/>
          <w:lang w:val="en-US"/>
        </w:rPr>
        <w:t xml:space="preserve">epen </w:t>
      </w:r>
      <w:r w:rsidR="00DA0414" w:rsidRPr="00A00C50">
        <w:rPr>
          <w:rFonts w:ascii="Times New Roman" w:hAnsi="Times New Roman" w:cs="Times New Roman"/>
          <w:color w:val="000000" w:themeColor="text1"/>
          <w:sz w:val="24"/>
          <w:szCs w:val="24"/>
          <w:lang w:val="en-US"/>
        </w:rPr>
        <w:t xml:space="preserve">understanding </w:t>
      </w:r>
      <w:r w:rsidR="0026656C">
        <w:rPr>
          <w:rFonts w:ascii="Times New Roman" w:hAnsi="Times New Roman" w:cs="Times New Roman"/>
          <w:color w:val="000000" w:themeColor="text1"/>
          <w:sz w:val="24"/>
          <w:szCs w:val="24"/>
          <w:lang w:val="en-US"/>
        </w:rPr>
        <w:t xml:space="preserve">and inform efforts to reduce </w:t>
      </w:r>
      <w:r w:rsidR="00DA0414" w:rsidRPr="00A00C50">
        <w:rPr>
          <w:rFonts w:ascii="Times New Roman" w:hAnsi="Times New Roman" w:cs="Times New Roman"/>
          <w:color w:val="000000" w:themeColor="text1"/>
          <w:sz w:val="24"/>
          <w:szCs w:val="24"/>
          <w:lang w:val="en-US"/>
        </w:rPr>
        <w:t xml:space="preserve">the interpersonal and societal costs </w:t>
      </w:r>
      <w:r w:rsidR="0026656C">
        <w:rPr>
          <w:rFonts w:ascii="Times New Roman" w:hAnsi="Times New Roman" w:cs="Times New Roman"/>
          <w:color w:val="000000" w:themeColor="text1"/>
          <w:sz w:val="24"/>
          <w:szCs w:val="24"/>
          <w:lang w:val="en-US"/>
        </w:rPr>
        <w:t>of</w:t>
      </w:r>
      <w:r w:rsidR="00DA0414" w:rsidRPr="00A00C50">
        <w:rPr>
          <w:rFonts w:ascii="Times New Roman" w:hAnsi="Times New Roman" w:cs="Times New Roman"/>
          <w:color w:val="000000" w:themeColor="text1"/>
          <w:sz w:val="24"/>
          <w:szCs w:val="24"/>
          <w:lang w:val="en-US"/>
        </w:rPr>
        <w:t xml:space="preserve"> narcissism. </w:t>
      </w:r>
      <w:r w:rsidR="00DA0414" w:rsidRPr="00A00C50">
        <w:rPr>
          <w:rFonts w:ascii="Times New Roman" w:hAnsi="Times New Roman" w:cs="Times New Roman"/>
          <w:color w:val="000000" w:themeColor="text1"/>
          <w:sz w:val="24"/>
          <w:szCs w:val="24"/>
        </w:rPr>
        <w:br w:type="page"/>
      </w:r>
    </w:p>
    <w:p w14:paraId="4C7F0671" w14:textId="77777777" w:rsidR="002E5B49" w:rsidRPr="00A00C50" w:rsidRDefault="00DA0414" w:rsidP="00E775BE">
      <w:pPr>
        <w:spacing w:after="0" w:line="480" w:lineRule="exact"/>
        <w:contextualSpacing/>
        <w:jc w:val="center"/>
        <w:rPr>
          <w:rFonts w:ascii="Times New Roman" w:hAnsi="Times New Roman" w:cs="Times New Roman"/>
          <w:b/>
          <w:bCs/>
          <w:color w:val="000000" w:themeColor="text1"/>
          <w:sz w:val="24"/>
          <w:szCs w:val="24"/>
        </w:rPr>
      </w:pPr>
      <w:r w:rsidRPr="00A00C50">
        <w:rPr>
          <w:rFonts w:ascii="Times New Roman" w:hAnsi="Times New Roman" w:cs="Times New Roman"/>
          <w:b/>
          <w:bCs/>
          <w:color w:val="000000" w:themeColor="text1"/>
          <w:sz w:val="24"/>
          <w:szCs w:val="24"/>
        </w:rPr>
        <w:lastRenderedPageBreak/>
        <w:t>References</w:t>
      </w:r>
    </w:p>
    <w:p w14:paraId="4C7F0672"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bCs/>
          <w:color w:val="000000" w:themeColor="text1"/>
          <w:sz w:val="24"/>
          <w:szCs w:val="24"/>
        </w:rPr>
      </w:pPr>
      <w:r w:rsidRPr="00A00C50">
        <w:rPr>
          <w:rFonts w:ascii="Times New Roman" w:hAnsi="Times New Roman" w:cs="Times New Roman"/>
          <w:bCs/>
          <w:color w:val="000000" w:themeColor="text1"/>
          <w:sz w:val="24"/>
          <w:szCs w:val="24"/>
          <w:lang w:val="de-DE"/>
        </w:rPr>
        <w:t xml:space="preserve">Alicke, M. D., &amp; Sedikides, C. (2009). </w:t>
      </w:r>
      <w:r w:rsidRPr="00A00C50">
        <w:rPr>
          <w:rFonts w:ascii="Times New Roman" w:hAnsi="Times New Roman" w:cs="Times New Roman"/>
          <w:bCs/>
          <w:color w:val="000000" w:themeColor="text1"/>
          <w:sz w:val="24"/>
          <w:szCs w:val="24"/>
        </w:rPr>
        <w:t xml:space="preserve">Self-enhancement and self-protection: What they are and what they do. </w:t>
      </w:r>
      <w:r w:rsidRPr="00A00C50">
        <w:rPr>
          <w:rFonts w:ascii="Times New Roman" w:hAnsi="Times New Roman" w:cs="Times New Roman"/>
          <w:bCs/>
          <w:i/>
          <w:color w:val="000000" w:themeColor="text1"/>
          <w:sz w:val="24"/>
          <w:szCs w:val="24"/>
        </w:rPr>
        <w:t>European Review of Social Psychology, 20</w:t>
      </w:r>
      <w:r w:rsidRPr="00A00C50">
        <w:rPr>
          <w:rFonts w:ascii="Times New Roman" w:hAnsi="Times New Roman" w:cs="Times New Roman"/>
          <w:bCs/>
          <w:iCs/>
          <w:color w:val="000000" w:themeColor="text1"/>
          <w:sz w:val="24"/>
          <w:szCs w:val="24"/>
        </w:rPr>
        <w:t>(1)</w:t>
      </w:r>
      <w:r w:rsidRPr="00A00C50">
        <w:rPr>
          <w:rFonts w:ascii="Times New Roman" w:hAnsi="Times New Roman" w:cs="Times New Roman"/>
          <w:bCs/>
          <w:color w:val="000000" w:themeColor="text1"/>
          <w:sz w:val="24"/>
          <w:szCs w:val="24"/>
        </w:rPr>
        <w:t>, 1</w:t>
      </w:r>
      <w:r w:rsidRPr="00A00C50">
        <w:rPr>
          <w:rFonts w:ascii="Times New Roman" w:hAnsi="Times New Roman" w:cs="Times New Roman"/>
          <w:color w:val="000000" w:themeColor="text1"/>
          <w:sz w:val="24"/>
          <w:szCs w:val="24"/>
          <w:shd w:val="clear" w:color="auto" w:fill="FFFFFF"/>
          <w:lang w:val="en-US"/>
        </w:rPr>
        <w:t>–</w:t>
      </w:r>
      <w:r w:rsidRPr="00A00C50">
        <w:rPr>
          <w:rFonts w:ascii="Times New Roman" w:hAnsi="Times New Roman" w:cs="Times New Roman"/>
          <w:bCs/>
          <w:color w:val="000000" w:themeColor="text1"/>
          <w:sz w:val="24"/>
          <w:szCs w:val="24"/>
        </w:rPr>
        <w:t xml:space="preserve">48. </w:t>
      </w:r>
      <w:hyperlink r:id="rId21" w:history="1">
        <w:r w:rsidRPr="00A00C50">
          <w:rPr>
            <w:rStyle w:val="Hyperlink"/>
            <w:rFonts w:ascii="Times New Roman" w:hAnsi="Times New Roman" w:cs="Times New Roman"/>
            <w:bCs/>
            <w:color w:val="000000" w:themeColor="text1"/>
            <w:sz w:val="24"/>
            <w:szCs w:val="24"/>
            <w:u w:val="none"/>
          </w:rPr>
          <w:t>https://doi.org/10.1080/10463280802613866</w:t>
        </w:r>
      </w:hyperlink>
    </w:p>
    <w:p w14:paraId="239034D7" w14:textId="482A3412" w:rsidR="002C3E57" w:rsidRPr="00A00C50" w:rsidRDefault="002C3E57"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 xml:space="preserve">Appelbaum, M., Cooper, H., Kline, R. B., Mayo-Wilson, E., Nezu, A. M., Rao, S. M. (2018). Journal Article Reporting Standards </w:t>
      </w:r>
      <w:proofErr w:type="spellStart"/>
      <w:r w:rsidRPr="00A00C50">
        <w:rPr>
          <w:rFonts w:ascii="Times New Roman" w:hAnsi="Times New Roman" w:cs="Times New Roman"/>
          <w:color w:val="000000" w:themeColor="text1"/>
          <w:sz w:val="24"/>
          <w:szCs w:val="24"/>
          <w:shd w:val="clear" w:color="auto" w:fill="FFFFFF"/>
        </w:rPr>
        <w:t>f</w:t>
      </w:r>
      <w:r w:rsidR="00636C5C">
        <w:rPr>
          <w:rFonts w:ascii="Times New Roman" w:hAnsi="Times New Roman" w:cs="Times New Roman"/>
          <w:color w:val="000000" w:themeColor="text1"/>
          <w:sz w:val="24"/>
          <w:szCs w:val="24"/>
          <w:shd w:val="clear" w:color="auto" w:fill="FFFFFF"/>
        </w:rPr>
        <w:t>comp</w:t>
      </w:r>
      <w:r w:rsidRPr="00A00C50">
        <w:rPr>
          <w:rFonts w:ascii="Times New Roman" w:hAnsi="Times New Roman" w:cs="Times New Roman"/>
          <w:color w:val="000000" w:themeColor="text1"/>
          <w:sz w:val="24"/>
          <w:szCs w:val="24"/>
          <w:shd w:val="clear" w:color="auto" w:fill="FFFFFF"/>
        </w:rPr>
        <w:t>or</w:t>
      </w:r>
      <w:proofErr w:type="spellEnd"/>
      <w:r w:rsidRPr="00A00C50">
        <w:rPr>
          <w:rFonts w:ascii="Times New Roman" w:hAnsi="Times New Roman" w:cs="Times New Roman"/>
          <w:color w:val="000000" w:themeColor="text1"/>
          <w:sz w:val="24"/>
          <w:szCs w:val="24"/>
          <w:shd w:val="clear" w:color="auto" w:fill="FFFFFF"/>
        </w:rPr>
        <w:t xml:space="preserve"> Quantitative Research in Psychology: The APA Publications and Communications Board Task Force Report. </w:t>
      </w:r>
      <w:r w:rsidRPr="00A00C50">
        <w:rPr>
          <w:rFonts w:ascii="Times New Roman" w:hAnsi="Times New Roman" w:cs="Times New Roman"/>
          <w:i/>
          <w:iCs/>
          <w:color w:val="000000" w:themeColor="text1"/>
          <w:sz w:val="24"/>
          <w:szCs w:val="24"/>
          <w:shd w:val="clear" w:color="auto" w:fill="FFFFFF"/>
        </w:rPr>
        <w:t>American Psychologist, 73</w:t>
      </w:r>
      <w:r w:rsidRPr="00A00C50">
        <w:rPr>
          <w:rFonts w:ascii="Times New Roman" w:hAnsi="Times New Roman" w:cs="Times New Roman"/>
          <w:color w:val="000000" w:themeColor="text1"/>
          <w:sz w:val="24"/>
          <w:szCs w:val="24"/>
          <w:shd w:val="clear" w:color="auto" w:fill="FFFFFF"/>
        </w:rPr>
        <w:t>(1), 3–25. </w:t>
      </w:r>
      <w:hyperlink r:id="rId22" w:tgtFrame="_blank" w:tooltip="Original URL: https://psycnet.apa.org/doi/10.1037/amp0000389. Click or tap if you trust this link." w:history="1">
        <w:r w:rsidRPr="00A00C50">
          <w:rPr>
            <w:rStyle w:val="Hyperlink"/>
            <w:rFonts w:ascii="Times New Roman" w:hAnsi="Times New Roman" w:cs="Times New Roman"/>
            <w:color w:val="000000" w:themeColor="text1"/>
            <w:sz w:val="24"/>
            <w:szCs w:val="24"/>
            <w:u w:val="none"/>
            <w:shd w:val="clear" w:color="auto" w:fill="FFFFFF"/>
          </w:rPr>
          <w:t>https://psycnet.apa.org/doi/10.1037/amp0000389</w:t>
        </w:r>
      </w:hyperlink>
    </w:p>
    <w:p w14:paraId="622C3641" w14:textId="29B51916" w:rsidR="00CA13EC" w:rsidRPr="00A00C50" w:rsidRDefault="00DA0414" w:rsidP="00E775BE">
      <w:pPr>
        <w:adjustRightInd w:val="0"/>
        <w:spacing w:after="0" w:line="480" w:lineRule="exact"/>
        <w:ind w:left="480" w:hangingChars="200" w:hanging="480"/>
        <w:contextualSpacing/>
        <w:rPr>
          <w:rFonts w:ascii="Times New Roman" w:hAnsi="Times New Roman" w:cs="Times New Roman"/>
        </w:rPr>
      </w:pPr>
      <w:r w:rsidRPr="00A00C50">
        <w:rPr>
          <w:rFonts w:ascii="Times New Roman" w:hAnsi="Times New Roman" w:cs="Times New Roman"/>
          <w:color w:val="000000" w:themeColor="text1"/>
          <w:sz w:val="24"/>
          <w:szCs w:val="24"/>
          <w:shd w:val="clear" w:color="auto" w:fill="FFFFFF"/>
        </w:rPr>
        <w:t>Back, M. D., Küfner, A. C. P., Dufner, M., Gerlach, T. M., Rauthmann, J. F., &amp; Denissen, J. J. A. (2013). Narcissistic admiration and rivalry: Disentangling the bright and dark sides of narcissism. </w:t>
      </w:r>
      <w:r w:rsidRPr="00A00C50">
        <w:rPr>
          <w:rFonts w:ascii="Times New Roman" w:hAnsi="Times New Roman" w:cs="Times New Roman"/>
          <w:i/>
          <w:iCs/>
          <w:color w:val="000000" w:themeColor="text1"/>
          <w:sz w:val="24"/>
          <w:szCs w:val="24"/>
          <w:shd w:val="clear" w:color="auto" w:fill="FFFFFF"/>
        </w:rPr>
        <w:t>Journal of Personality and Social Psychology, 105</w:t>
      </w:r>
      <w:r w:rsidRPr="00A00C50">
        <w:rPr>
          <w:rFonts w:ascii="Times New Roman" w:hAnsi="Times New Roman" w:cs="Times New Roman"/>
          <w:color w:val="000000" w:themeColor="text1"/>
          <w:sz w:val="24"/>
          <w:szCs w:val="24"/>
          <w:shd w:val="clear" w:color="auto" w:fill="FFFFFF"/>
        </w:rPr>
        <w:t xml:space="preserve">(6), 1013–1037. </w:t>
      </w:r>
      <w:hyperlink r:id="rId23" w:history="1">
        <w:bookmarkStart w:id="15" w:name="_Hlk190771428"/>
        <w:r w:rsidRPr="00A00C50">
          <w:rPr>
            <w:rStyle w:val="Hyperlink"/>
            <w:rFonts w:ascii="Times New Roman" w:hAnsi="Times New Roman" w:cs="Times New Roman"/>
            <w:color w:val="000000" w:themeColor="text1"/>
            <w:sz w:val="24"/>
            <w:szCs w:val="24"/>
            <w:u w:val="none"/>
            <w:shd w:val="clear" w:color="auto" w:fill="FFFFFF"/>
          </w:rPr>
          <w:t>https://doi.org/</w:t>
        </w:r>
        <w:bookmarkEnd w:id="15"/>
        <w:r w:rsidRPr="00A00C50">
          <w:rPr>
            <w:rStyle w:val="Hyperlink"/>
            <w:rFonts w:ascii="Times New Roman" w:hAnsi="Times New Roman" w:cs="Times New Roman"/>
            <w:color w:val="000000" w:themeColor="text1"/>
            <w:sz w:val="24"/>
            <w:szCs w:val="24"/>
            <w:u w:val="none"/>
            <w:shd w:val="clear" w:color="auto" w:fill="FFFFFF"/>
          </w:rPr>
          <w:t>10.1037/a0034431</w:t>
        </w:r>
      </w:hyperlink>
      <w:r w:rsidR="00CA13EC" w:rsidRPr="00A00C50">
        <w:rPr>
          <w:rFonts w:ascii="Times New Roman" w:hAnsi="Times New Roman" w:cs="Times New Roman"/>
        </w:rPr>
        <w:t xml:space="preserve"> </w:t>
      </w:r>
    </w:p>
    <w:p w14:paraId="5892BA98" w14:textId="5545282C" w:rsidR="00CA13EC" w:rsidRPr="00A00C50" w:rsidRDefault="00CA13EC"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sz w:val="24"/>
          <w:szCs w:val="24"/>
        </w:rPr>
        <w:t xml:space="preserve">Back, M. D., Küfner, A. C. P., &amp; Leckelt, M. (2018). Early impressions of grandiose narcissists: A dual-pathway perspective. In A. D. Hermann, A. B. Brunell, &amp; J. D. Foster (Eds.), </w:t>
      </w:r>
      <w:r w:rsidRPr="00A00C50">
        <w:rPr>
          <w:rFonts w:ascii="Times New Roman" w:hAnsi="Times New Roman" w:cs="Times New Roman"/>
          <w:i/>
          <w:iCs/>
          <w:color w:val="000000"/>
          <w:sz w:val="24"/>
          <w:szCs w:val="24"/>
        </w:rPr>
        <w:t>The handbook of trait narcissism: Key advances, research methods, and controversies</w:t>
      </w:r>
      <w:r w:rsidRPr="00A00C50">
        <w:rPr>
          <w:rFonts w:ascii="Times New Roman" w:hAnsi="Times New Roman" w:cs="Times New Roman"/>
          <w:color w:val="000000"/>
          <w:sz w:val="24"/>
          <w:szCs w:val="24"/>
        </w:rPr>
        <w:t xml:space="preserve"> (pp. 309–316). Springer. </w:t>
      </w:r>
      <w:hyperlink r:id="rId24" w:history="1">
        <w:r w:rsidR="00B55FF6" w:rsidRPr="00A00C50">
          <w:rPr>
            <w:rStyle w:val="Hyperlink"/>
            <w:rFonts w:ascii="Times New Roman" w:hAnsi="Times New Roman" w:cs="Times New Roman"/>
            <w:color w:val="000000" w:themeColor="text1"/>
            <w:sz w:val="24"/>
            <w:szCs w:val="24"/>
            <w:u w:val="none"/>
          </w:rPr>
          <w:t>https://doi.org/10.1007/978-3-319-92171-6_6</w:t>
        </w:r>
      </w:hyperlink>
      <w:r w:rsidR="00B55FF6" w:rsidRPr="00A00C50">
        <w:rPr>
          <w:rFonts w:ascii="Times New Roman" w:hAnsi="Times New Roman" w:cs="Times New Roman"/>
          <w:color w:val="000000" w:themeColor="text1"/>
          <w:sz w:val="24"/>
          <w:szCs w:val="24"/>
        </w:rPr>
        <w:t xml:space="preserve"> </w:t>
      </w:r>
    </w:p>
    <w:p w14:paraId="4C7F0674"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proofErr w:type="spellStart"/>
      <w:r w:rsidRPr="00A00C50">
        <w:rPr>
          <w:rFonts w:ascii="Times New Roman" w:hAnsi="Times New Roman" w:cs="Times New Roman"/>
          <w:color w:val="000000" w:themeColor="text1"/>
          <w:sz w:val="24"/>
          <w:szCs w:val="24"/>
          <w:shd w:val="clear" w:color="auto" w:fill="FFFFFF"/>
        </w:rPr>
        <w:t>Billeke</w:t>
      </w:r>
      <w:proofErr w:type="spellEnd"/>
      <w:r w:rsidRPr="00A00C50">
        <w:rPr>
          <w:rFonts w:ascii="Times New Roman" w:hAnsi="Times New Roman" w:cs="Times New Roman"/>
          <w:color w:val="000000" w:themeColor="text1"/>
          <w:sz w:val="24"/>
          <w:szCs w:val="24"/>
          <w:shd w:val="clear" w:color="auto" w:fill="FFFFFF"/>
        </w:rPr>
        <w:t xml:space="preserve">, P., </w:t>
      </w:r>
      <w:proofErr w:type="spellStart"/>
      <w:r w:rsidRPr="00A00C50">
        <w:rPr>
          <w:rFonts w:ascii="Times New Roman" w:hAnsi="Times New Roman" w:cs="Times New Roman"/>
          <w:color w:val="000000" w:themeColor="text1"/>
          <w:sz w:val="24"/>
          <w:szCs w:val="24"/>
          <w:shd w:val="clear" w:color="auto" w:fill="FFFFFF"/>
        </w:rPr>
        <w:t>Ossandon</w:t>
      </w:r>
      <w:proofErr w:type="spellEnd"/>
      <w:r w:rsidRPr="00A00C50">
        <w:rPr>
          <w:rFonts w:ascii="Times New Roman" w:hAnsi="Times New Roman" w:cs="Times New Roman"/>
          <w:color w:val="000000" w:themeColor="text1"/>
          <w:sz w:val="24"/>
          <w:szCs w:val="24"/>
          <w:shd w:val="clear" w:color="auto" w:fill="FFFFFF"/>
        </w:rPr>
        <w:t xml:space="preserve">, T., Perrone-Bertolotti, M., Kahane, P., Bastin, J., Jerbi, K., </w:t>
      </w:r>
      <w:proofErr w:type="spellStart"/>
      <w:r w:rsidRPr="00A00C50">
        <w:rPr>
          <w:rFonts w:ascii="Times New Roman" w:hAnsi="Times New Roman" w:cs="Times New Roman"/>
          <w:color w:val="000000" w:themeColor="text1"/>
          <w:sz w:val="24"/>
          <w:szCs w:val="24"/>
          <w:shd w:val="clear" w:color="auto" w:fill="FFFFFF"/>
        </w:rPr>
        <w:t>Lachaux</w:t>
      </w:r>
      <w:proofErr w:type="spellEnd"/>
      <w:r w:rsidRPr="00A00C50">
        <w:rPr>
          <w:rFonts w:ascii="Times New Roman" w:hAnsi="Times New Roman" w:cs="Times New Roman"/>
          <w:color w:val="000000" w:themeColor="text1"/>
          <w:sz w:val="24"/>
          <w:szCs w:val="24"/>
          <w:shd w:val="clear" w:color="auto" w:fill="FFFFFF"/>
        </w:rPr>
        <w:t>, J.-P., &amp; Fuentealba, P. (2020). Human anterior insula encodes performance feedback and relays prediction error to the medial prefrontal cortex. </w:t>
      </w:r>
      <w:r w:rsidRPr="00A00C50">
        <w:rPr>
          <w:rFonts w:ascii="Times New Roman" w:hAnsi="Times New Roman" w:cs="Times New Roman"/>
          <w:i/>
          <w:iCs/>
          <w:color w:val="000000" w:themeColor="text1"/>
          <w:sz w:val="24"/>
          <w:szCs w:val="24"/>
          <w:shd w:val="clear" w:color="auto" w:fill="FFFFFF"/>
        </w:rPr>
        <w:t>Cerebral Cortex</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30</w:t>
      </w:r>
      <w:r w:rsidRPr="00A00C50">
        <w:rPr>
          <w:rFonts w:ascii="Times New Roman" w:hAnsi="Times New Roman" w:cs="Times New Roman"/>
          <w:color w:val="000000" w:themeColor="text1"/>
          <w:sz w:val="24"/>
          <w:szCs w:val="24"/>
          <w:shd w:val="clear" w:color="auto" w:fill="FFFFFF"/>
        </w:rPr>
        <w:t xml:space="preserve">(7), 4011–4025. </w:t>
      </w:r>
      <w:hyperlink r:id="rId25" w:history="1">
        <w:r w:rsidRPr="00A00C50">
          <w:rPr>
            <w:rStyle w:val="Hyperlink"/>
            <w:rFonts w:ascii="Times New Roman" w:hAnsi="Times New Roman" w:cs="Times New Roman"/>
            <w:color w:val="000000" w:themeColor="text1"/>
            <w:sz w:val="24"/>
            <w:szCs w:val="24"/>
            <w:u w:val="none"/>
            <w:shd w:val="clear" w:color="auto" w:fill="FFFFFF"/>
          </w:rPr>
          <w:t>https://doi.org/10.1093/cercor/bhaa017</w:t>
        </w:r>
      </w:hyperlink>
    </w:p>
    <w:p w14:paraId="4C7F0675"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Button, K. S., Ioannidis, J. P., Mokrysz, C., Nosek, B. A., Flint, J., Robinson, E. S., &amp; Munafò, M. R. (2013). Power failure: why small sample size undermines the reliability of neuroscience. </w:t>
      </w:r>
      <w:r w:rsidRPr="00A00C50">
        <w:rPr>
          <w:rFonts w:ascii="Times New Roman" w:hAnsi="Times New Roman" w:cs="Times New Roman"/>
          <w:i/>
          <w:iCs/>
          <w:color w:val="000000" w:themeColor="text1"/>
          <w:sz w:val="24"/>
          <w:szCs w:val="24"/>
          <w:shd w:val="clear" w:color="auto" w:fill="FFFFFF"/>
        </w:rPr>
        <w:t>Nature Reviews Neuroscience</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14</w:t>
      </w:r>
      <w:r w:rsidRPr="00A00C50">
        <w:rPr>
          <w:rFonts w:ascii="Times New Roman" w:hAnsi="Times New Roman" w:cs="Times New Roman"/>
          <w:color w:val="000000" w:themeColor="text1"/>
          <w:sz w:val="24"/>
          <w:szCs w:val="24"/>
          <w:shd w:val="clear" w:color="auto" w:fill="FFFFFF"/>
        </w:rPr>
        <w:t xml:space="preserve">(5), 365–376. </w:t>
      </w:r>
      <w:hyperlink r:id="rId26" w:history="1">
        <w:r w:rsidRPr="00A00C50">
          <w:rPr>
            <w:rStyle w:val="Hyperlink"/>
            <w:rFonts w:ascii="Times New Roman" w:hAnsi="Times New Roman" w:cs="Times New Roman"/>
            <w:color w:val="000000" w:themeColor="text1"/>
            <w:sz w:val="24"/>
            <w:szCs w:val="24"/>
            <w:u w:val="none"/>
            <w:shd w:val="clear" w:color="auto" w:fill="FFFFFF"/>
          </w:rPr>
          <w:t>https://doi.org/10.1038/nrn3475</w:t>
        </w:r>
      </w:hyperlink>
      <w:r w:rsidRPr="00A00C50">
        <w:rPr>
          <w:rFonts w:ascii="Times New Roman" w:hAnsi="Times New Roman" w:cs="Times New Roman"/>
          <w:color w:val="000000" w:themeColor="text1"/>
          <w:sz w:val="24"/>
          <w:szCs w:val="24"/>
          <w:shd w:val="clear" w:color="auto" w:fill="FFFFFF"/>
        </w:rPr>
        <w:t xml:space="preserve"> </w:t>
      </w:r>
    </w:p>
    <w:p w14:paraId="4C7F0677" w14:textId="69F77FB1" w:rsidR="002E5B49" w:rsidRPr="00A00C50" w:rsidRDefault="00DA0414" w:rsidP="00984B1D">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rPr>
        <w:t>Campbell, W. K., Goodie, A. S., &amp; Foster, J. D. (2004). Narcissism, confidence, and risk attitude. </w:t>
      </w:r>
      <w:r w:rsidRPr="00A00C50">
        <w:rPr>
          <w:rFonts w:ascii="Times New Roman" w:hAnsi="Times New Roman" w:cs="Times New Roman"/>
          <w:i/>
          <w:iCs/>
          <w:color w:val="000000" w:themeColor="text1"/>
          <w:sz w:val="24"/>
          <w:szCs w:val="24"/>
        </w:rPr>
        <w:t>Journal of Behavioral Decision Making, 17</w:t>
      </w:r>
      <w:r w:rsidRPr="00A00C50">
        <w:rPr>
          <w:rFonts w:ascii="Times New Roman" w:hAnsi="Times New Roman" w:cs="Times New Roman"/>
          <w:color w:val="000000" w:themeColor="text1"/>
          <w:sz w:val="24"/>
          <w:szCs w:val="24"/>
        </w:rPr>
        <w:t>(4), 297–311.</w:t>
      </w:r>
      <w:r w:rsidR="00491430">
        <w:rPr>
          <w:rFonts w:ascii="Times New Roman" w:hAnsi="Times New Roman" w:cs="Times New Roman"/>
          <w:color w:val="000000" w:themeColor="text1"/>
          <w:sz w:val="24"/>
          <w:szCs w:val="24"/>
        </w:rPr>
        <w:t xml:space="preserve"> </w:t>
      </w:r>
      <w:hyperlink r:id="rId27" w:history="1">
        <w:r w:rsidRPr="00A00C50">
          <w:rPr>
            <w:rStyle w:val="Hyperlink"/>
            <w:rFonts w:ascii="Times New Roman" w:hAnsi="Times New Roman" w:cs="Times New Roman"/>
            <w:color w:val="000000" w:themeColor="text1"/>
            <w:sz w:val="24"/>
            <w:szCs w:val="24"/>
            <w:u w:val="none"/>
          </w:rPr>
          <w:t>https://doi.org/10.1002/bdm.475</w:t>
        </w:r>
      </w:hyperlink>
    </w:p>
    <w:p w14:paraId="4FCBF516" w14:textId="77777777" w:rsidR="00F13481" w:rsidRPr="00A00C50" w:rsidRDefault="00F13481"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lastRenderedPageBreak/>
        <w:t>Carlson, E. N. (2013). Honestly arrogant or simply misunderstood? Narcissists' awareness of their narcissism. </w:t>
      </w:r>
      <w:r w:rsidRPr="00A00C50">
        <w:rPr>
          <w:rFonts w:ascii="Times New Roman" w:hAnsi="Times New Roman" w:cs="Times New Roman"/>
          <w:i/>
          <w:iCs/>
          <w:color w:val="000000" w:themeColor="text1"/>
          <w:sz w:val="24"/>
          <w:szCs w:val="24"/>
          <w:shd w:val="clear" w:color="auto" w:fill="FFFFFF"/>
        </w:rPr>
        <w:t>Self and Identity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12</w:t>
      </w:r>
      <w:r w:rsidRPr="00A00C50">
        <w:rPr>
          <w:rFonts w:ascii="Times New Roman" w:hAnsi="Times New Roman" w:cs="Times New Roman"/>
          <w:color w:val="000000" w:themeColor="text1"/>
          <w:sz w:val="24"/>
          <w:szCs w:val="24"/>
          <w:shd w:val="clear" w:color="auto" w:fill="FFFFFF"/>
        </w:rPr>
        <w:t xml:space="preserve">(3), 259–277. </w:t>
      </w:r>
      <w:hyperlink r:id="rId28" w:tgtFrame="_blank" w:history="1">
        <w:r w:rsidRPr="00A00C50">
          <w:rPr>
            <w:rStyle w:val="Hyperlink"/>
            <w:rFonts w:ascii="Times New Roman" w:hAnsi="Times New Roman" w:cs="Times New Roman"/>
            <w:color w:val="000000" w:themeColor="text1"/>
            <w:sz w:val="24"/>
            <w:szCs w:val="24"/>
            <w:u w:val="none"/>
            <w:shd w:val="clear" w:color="auto" w:fill="FFFFFF"/>
          </w:rPr>
          <w:t>https://doi.org/10.1080/15298868.2012.659427</w:t>
        </w:r>
      </w:hyperlink>
    </w:p>
    <w:p w14:paraId="4C7F0678"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Carlson, E. N., Vazire, S., &amp; Oltmanns, T. F. (2011). You probably think this paper's about you: narcissists' perceptions of their personality and reputation. </w:t>
      </w:r>
      <w:r w:rsidRPr="00A00C50">
        <w:rPr>
          <w:rFonts w:ascii="Times New Roman" w:hAnsi="Times New Roman" w:cs="Times New Roman"/>
          <w:i/>
          <w:iCs/>
          <w:color w:val="000000" w:themeColor="text1"/>
          <w:sz w:val="24"/>
          <w:szCs w:val="24"/>
          <w:shd w:val="clear" w:color="auto" w:fill="FFFFFF"/>
        </w:rPr>
        <w:t>Journal of Personality and Social Psychology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101</w:t>
      </w:r>
      <w:r w:rsidRPr="00A00C50">
        <w:rPr>
          <w:rFonts w:ascii="Times New Roman" w:hAnsi="Times New Roman" w:cs="Times New Roman"/>
          <w:color w:val="000000" w:themeColor="text1"/>
          <w:sz w:val="24"/>
          <w:szCs w:val="24"/>
          <w:shd w:val="clear" w:color="auto" w:fill="FFFFFF"/>
        </w:rPr>
        <w:t>(1), 185–201.</w:t>
      </w:r>
      <w:r w:rsidRPr="00A00C50">
        <w:rPr>
          <w:rFonts w:ascii="Times New Roman" w:hAnsi="Times New Roman" w:cs="Times New Roman"/>
          <w:color w:val="000000" w:themeColor="text1"/>
          <w:sz w:val="24"/>
          <w:szCs w:val="24"/>
        </w:rPr>
        <w:t xml:space="preserve"> </w:t>
      </w:r>
      <w:hyperlink r:id="rId29" w:tgtFrame="_blank" w:history="1">
        <w:r w:rsidRPr="00A00C50">
          <w:rPr>
            <w:rStyle w:val="Hyperlink"/>
            <w:rFonts w:ascii="Times New Roman" w:hAnsi="Times New Roman" w:cs="Times New Roman"/>
            <w:color w:val="000000" w:themeColor="text1"/>
            <w:sz w:val="24"/>
            <w:szCs w:val="24"/>
            <w:u w:val="none"/>
            <w:shd w:val="clear" w:color="auto" w:fill="FFFFFF"/>
          </w:rPr>
          <w:t>https://doi.org/10.1037/a0023781</w:t>
        </w:r>
      </w:hyperlink>
    </w:p>
    <w:p w14:paraId="4C7F067A"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Cascio, C. N., Konrath, S. H., &amp; Falk, E. B. (2015). Narcissists’ social pain seen only in the brain. </w:t>
      </w:r>
      <w:r w:rsidRPr="00A00C50">
        <w:rPr>
          <w:rFonts w:ascii="Times New Roman" w:hAnsi="Times New Roman" w:cs="Times New Roman"/>
          <w:i/>
          <w:iCs/>
          <w:color w:val="000000" w:themeColor="text1"/>
          <w:sz w:val="24"/>
          <w:szCs w:val="24"/>
          <w:shd w:val="clear" w:color="auto" w:fill="FFFFFF"/>
        </w:rPr>
        <w:t>Social Cognitive and Affective Neuroscience, 10</w:t>
      </w:r>
      <w:r w:rsidRPr="00A00C50">
        <w:rPr>
          <w:rFonts w:ascii="Times New Roman" w:hAnsi="Times New Roman" w:cs="Times New Roman"/>
          <w:color w:val="000000" w:themeColor="text1"/>
          <w:sz w:val="24"/>
          <w:szCs w:val="24"/>
          <w:shd w:val="clear" w:color="auto" w:fill="FFFFFF"/>
        </w:rPr>
        <w:t xml:space="preserve">(3), 335–341. </w:t>
      </w:r>
      <w:hyperlink r:id="rId30" w:tgtFrame="_blank" w:history="1">
        <w:r w:rsidRPr="00A00C50">
          <w:rPr>
            <w:rStyle w:val="Hyperlink"/>
            <w:rFonts w:ascii="Times New Roman" w:hAnsi="Times New Roman" w:cs="Times New Roman"/>
            <w:color w:val="000000" w:themeColor="text1"/>
            <w:sz w:val="24"/>
            <w:szCs w:val="24"/>
            <w:u w:val="none"/>
            <w:shd w:val="clear" w:color="auto" w:fill="FFFFFF"/>
          </w:rPr>
          <w:t>https://doi.org/10.1093/scan/nsu072</w:t>
        </w:r>
      </w:hyperlink>
      <w:r w:rsidRPr="00A00C50">
        <w:rPr>
          <w:rFonts w:ascii="Times New Roman" w:hAnsi="Times New Roman" w:cs="Times New Roman"/>
          <w:color w:val="000000" w:themeColor="text1"/>
          <w:sz w:val="24"/>
          <w:szCs w:val="24"/>
          <w:shd w:val="clear" w:color="auto" w:fill="FFFFFF"/>
        </w:rPr>
        <w:t xml:space="preserve"> </w:t>
      </w:r>
    </w:p>
    <w:p w14:paraId="610A227B" w14:textId="4B92C2BA" w:rsidR="00806D23" w:rsidRPr="00A00C50" w:rsidRDefault="00806D23"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Cavanagh, J. F., Cohen, M. X., &amp; Allen, J. J. B. (2009). Prelude to and resolution of an error: EEG phase synchrony reveals cognitive control dynamics during action monitoring. </w:t>
      </w:r>
      <w:r w:rsidRPr="00A00C50">
        <w:rPr>
          <w:rFonts w:ascii="Times New Roman" w:hAnsi="Times New Roman" w:cs="Times New Roman"/>
          <w:i/>
          <w:iCs/>
          <w:color w:val="000000" w:themeColor="text1"/>
          <w:sz w:val="24"/>
          <w:szCs w:val="24"/>
          <w:shd w:val="clear" w:color="auto" w:fill="FFFFFF"/>
        </w:rPr>
        <w:t>The Journal of Neuroscience, 29</w:t>
      </w:r>
      <w:r w:rsidRPr="00A00C50">
        <w:rPr>
          <w:rFonts w:ascii="Times New Roman" w:hAnsi="Times New Roman" w:cs="Times New Roman"/>
          <w:color w:val="000000" w:themeColor="text1"/>
          <w:sz w:val="24"/>
          <w:szCs w:val="24"/>
          <w:shd w:val="clear" w:color="auto" w:fill="FFFFFF"/>
        </w:rPr>
        <w:t xml:space="preserve">(1), 98–105. </w:t>
      </w:r>
      <w:hyperlink r:id="rId31" w:history="1">
        <w:r w:rsidRPr="00A00C50">
          <w:rPr>
            <w:rStyle w:val="Hyperlink"/>
            <w:rFonts w:ascii="Times New Roman" w:hAnsi="Times New Roman" w:cs="Times New Roman"/>
            <w:color w:val="000000" w:themeColor="text1"/>
            <w:sz w:val="24"/>
            <w:szCs w:val="24"/>
            <w:u w:val="none"/>
            <w:shd w:val="clear" w:color="auto" w:fill="FFFFFF"/>
          </w:rPr>
          <w:t>https://doi.org/10.1523/JNEUROSCI.4137-08.2009</w:t>
        </w:r>
      </w:hyperlink>
    </w:p>
    <w:p w14:paraId="4C7F067B" w14:textId="2B2261AE"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themeColor="text1"/>
          <w:sz w:val="24"/>
          <w:szCs w:val="24"/>
          <w:shd w:val="clear" w:color="auto" w:fill="FFFFFF"/>
        </w:rPr>
        <w:t>Clayson, P. E. (2020). Moderators of the internal consistency of error‐related negativity scores: A meta‐analysis of internal consistency estimates. </w:t>
      </w:r>
      <w:r w:rsidRPr="00A00C50">
        <w:rPr>
          <w:rFonts w:ascii="Times New Roman" w:hAnsi="Times New Roman" w:cs="Times New Roman"/>
          <w:i/>
          <w:iCs/>
          <w:color w:val="000000" w:themeColor="text1"/>
          <w:sz w:val="24"/>
          <w:szCs w:val="24"/>
          <w:shd w:val="clear" w:color="auto" w:fill="FFFFFF"/>
        </w:rPr>
        <w:t>Psychophysiology, 57</w:t>
      </w:r>
      <w:r w:rsidRPr="00A00C50">
        <w:rPr>
          <w:rFonts w:ascii="Times New Roman" w:hAnsi="Times New Roman" w:cs="Times New Roman"/>
          <w:color w:val="000000" w:themeColor="text1"/>
          <w:sz w:val="24"/>
          <w:szCs w:val="24"/>
          <w:shd w:val="clear" w:color="auto" w:fill="FFFFFF"/>
        </w:rPr>
        <w:t>(8), Article e13583. </w:t>
      </w:r>
      <w:hyperlink r:id="rId32" w:tgtFrame="_blank" w:history="1">
        <w:r w:rsidRPr="00A00C50">
          <w:rPr>
            <w:rStyle w:val="Hyperlink"/>
            <w:rFonts w:ascii="Times New Roman" w:hAnsi="Times New Roman" w:cs="Times New Roman"/>
            <w:color w:val="000000" w:themeColor="text1"/>
            <w:sz w:val="24"/>
            <w:szCs w:val="24"/>
            <w:u w:val="none"/>
            <w:shd w:val="clear" w:color="auto" w:fill="FFFFFF"/>
          </w:rPr>
          <w:t>https://doi.org/10.1111/psyp.13583</w:t>
        </w:r>
      </w:hyperlink>
    </w:p>
    <w:p w14:paraId="4C7F067C"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rPr>
      </w:pPr>
      <w:r w:rsidRPr="00A00C50">
        <w:rPr>
          <w:rFonts w:ascii="Times New Roman" w:hAnsi="Times New Roman" w:cs="Times New Roman"/>
          <w:color w:val="000000" w:themeColor="text1"/>
          <w:sz w:val="24"/>
          <w:szCs w:val="24"/>
        </w:rPr>
        <w:t>Corr, P. J., &amp; Mobbs, D. (2018). From epiphenomenon to biologically important phenomena. </w:t>
      </w:r>
      <w:r w:rsidRPr="00A00C50">
        <w:rPr>
          <w:rFonts w:ascii="Times New Roman" w:hAnsi="Times New Roman" w:cs="Times New Roman"/>
          <w:i/>
          <w:iCs/>
          <w:color w:val="000000" w:themeColor="text1"/>
          <w:sz w:val="24"/>
          <w:szCs w:val="24"/>
        </w:rPr>
        <w:t>Personality Neuroscience</w:t>
      </w:r>
      <w:r w:rsidRPr="00A00C50">
        <w:rPr>
          <w:rFonts w:ascii="Times New Roman" w:hAnsi="Times New Roman" w:cs="Times New Roman"/>
          <w:color w:val="000000" w:themeColor="text1"/>
          <w:sz w:val="24"/>
          <w:szCs w:val="24"/>
        </w:rPr>
        <w:t>, </w:t>
      </w:r>
      <w:r w:rsidRPr="00A00C50">
        <w:rPr>
          <w:rFonts w:ascii="Times New Roman" w:hAnsi="Times New Roman" w:cs="Times New Roman"/>
          <w:i/>
          <w:iCs/>
          <w:color w:val="000000" w:themeColor="text1"/>
          <w:sz w:val="24"/>
          <w:szCs w:val="24"/>
        </w:rPr>
        <w:t>1</w:t>
      </w:r>
      <w:r w:rsidRPr="00A00C50">
        <w:rPr>
          <w:rFonts w:ascii="Times New Roman" w:hAnsi="Times New Roman" w:cs="Times New Roman"/>
          <w:color w:val="000000" w:themeColor="text1"/>
          <w:sz w:val="24"/>
          <w:szCs w:val="24"/>
        </w:rPr>
        <w:t>, Article e1. https://doi.org/</w:t>
      </w:r>
      <w:hyperlink r:id="rId33" w:tgtFrame="_blank" w:history="1">
        <w:r w:rsidRPr="00A00C50">
          <w:rPr>
            <w:rStyle w:val="Hyperlink"/>
            <w:rFonts w:ascii="Times New Roman" w:hAnsi="Times New Roman" w:cs="Times New Roman"/>
            <w:color w:val="000000" w:themeColor="text1"/>
            <w:sz w:val="24"/>
            <w:szCs w:val="24"/>
            <w:u w:val="none"/>
          </w:rPr>
          <w:t>10.1017/pen.2017.1</w:t>
        </w:r>
      </w:hyperlink>
    </w:p>
    <w:p w14:paraId="6546C732" w14:textId="726CEC91" w:rsidR="006B3434" w:rsidRPr="00A00C50" w:rsidRDefault="006B343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Czarna, A. Z., Śmieja, M., Wider, M., Dufner, M., &amp; Sedikides, C. (2022). Narcissism and partner-enhancement at different relationship stages. </w:t>
      </w:r>
      <w:r w:rsidRPr="00A00C50">
        <w:rPr>
          <w:rFonts w:ascii="Times New Roman" w:hAnsi="Times New Roman" w:cs="Times New Roman"/>
          <w:i/>
          <w:iCs/>
          <w:color w:val="000000" w:themeColor="text1"/>
          <w:sz w:val="24"/>
          <w:szCs w:val="24"/>
        </w:rPr>
        <w:t>Journal of Research in Psychology, 98</w:t>
      </w:r>
      <w:r w:rsidRPr="00A00C50">
        <w:rPr>
          <w:rFonts w:ascii="Times New Roman" w:hAnsi="Times New Roman" w:cs="Times New Roman"/>
          <w:color w:val="000000" w:themeColor="text1"/>
          <w:sz w:val="24"/>
          <w:szCs w:val="24"/>
        </w:rPr>
        <w:t>, Article 104212. https://doi.org/10.1016/j.jrp.2022.104212</w:t>
      </w:r>
    </w:p>
    <w:p w14:paraId="4C7F067D" w14:textId="10AEA7EC"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DeYoung, C. G., Beaty, R. E., Genç, E., Latzman, R. D., </w:t>
      </w:r>
      <w:proofErr w:type="spellStart"/>
      <w:r w:rsidRPr="00A00C50">
        <w:rPr>
          <w:rFonts w:ascii="Times New Roman" w:hAnsi="Times New Roman" w:cs="Times New Roman"/>
          <w:color w:val="000000" w:themeColor="text1"/>
          <w:sz w:val="24"/>
          <w:szCs w:val="24"/>
        </w:rPr>
        <w:t>Passamonti</w:t>
      </w:r>
      <w:proofErr w:type="spellEnd"/>
      <w:r w:rsidRPr="00A00C50">
        <w:rPr>
          <w:rFonts w:ascii="Times New Roman" w:hAnsi="Times New Roman" w:cs="Times New Roman"/>
          <w:color w:val="000000" w:themeColor="text1"/>
          <w:sz w:val="24"/>
          <w:szCs w:val="24"/>
        </w:rPr>
        <w:t xml:space="preserve">, L., Servaas, M. N., Shackman, A.J., Smillie, L.D., Spreng, R.N., </w:t>
      </w:r>
      <w:proofErr w:type="spellStart"/>
      <w:r w:rsidRPr="00A00C50">
        <w:rPr>
          <w:rFonts w:ascii="Times New Roman" w:hAnsi="Times New Roman" w:cs="Times New Roman"/>
          <w:color w:val="000000" w:themeColor="text1"/>
          <w:sz w:val="24"/>
          <w:szCs w:val="24"/>
        </w:rPr>
        <w:t>Viding</w:t>
      </w:r>
      <w:proofErr w:type="spellEnd"/>
      <w:r w:rsidRPr="00A00C50">
        <w:rPr>
          <w:rFonts w:ascii="Times New Roman" w:hAnsi="Times New Roman" w:cs="Times New Roman"/>
          <w:color w:val="000000" w:themeColor="text1"/>
          <w:sz w:val="24"/>
          <w:szCs w:val="24"/>
        </w:rPr>
        <w:t>, E.</w:t>
      </w:r>
      <w:r w:rsidR="00B81BDA" w:rsidRPr="00A00C50">
        <w:rPr>
          <w:rFonts w:ascii="Times New Roman" w:hAnsi="Times New Roman" w:cs="Times New Roman"/>
          <w:color w:val="000000" w:themeColor="text1"/>
          <w:sz w:val="24"/>
          <w:szCs w:val="24"/>
        </w:rPr>
        <w:t>,</w:t>
      </w:r>
      <w:r w:rsidRPr="00A00C50">
        <w:rPr>
          <w:rFonts w:ascii="Times New Roman" w:hAnsi="Times New Roman" w:cs="Times New Roman"/>
          <w:color w:val="000000" w:themeColor="text1"/>
          <w:sz w:val="24"/>
          <w:szCs w:val="24"/>
        </w:rPr>
        <w:t xml:space="preserve"> &amp; Wacker, J. (2022). Personality neuroscience: An emerging field with bright prospects. </w:t>
      </w:r>
      <w:r w:rsidRPr="00A00C50">
        <w:rPr>
          <w:rFonts w:ascii="Times New Roman" w:hAnsi="Times New Roman" w:cs="Times New Roman"/>
          <w:i/>
          <w:iCs/>
          <w:color w:val="000000" w:themeColor="text1"/>
          <w:sz w:val="24"/>
          <w:szCs w:val="24"/>
        </w:rPr>
        <w:t xml:space="preserve">Personality </w:t>
      </w:r>
      <w:r w:rsidR="00533CE8" w:rsidRPr="00A00C50">
        <w:rPr>
          <w:rFonts w:ascii="Times New Roman" w:hAnsi="Times New Roman" w:cs="Times New Roman"/>
          <w:i/>
          <w:iCs/>
          <w:color w:val="000000" w:themeColor="text1"/>
          <w:sz w:val="24"/>
          <w:szCs w:val="24"/>
        </w:rPr>
        <w:t>S</w:t>
      </w:r>
      <w:r w:rsidRPr="00A00C50">
        <w:rPr>
          <w:rFonts w:ascii="Times New Roman" w:hAnsi="Times New Roman" w:cs="Times New Roman"/>
          <w:i/>
          <w:iCs/>
          <w:color w:val="000000" w:themeColor="text1"/>
          <w:sz w:val="24"/>
          <w:szCs w:val="24"/>
        </w:rPr>
        <w:t>cience</w:t>
      </w:r>
      <w:r w:rsidRPr="00A00C50">
        <w:rPr>
          <w:rFonts w:ascii="Times New Roman" w:hAnsi="Times New Roman" w:cs="Times New Roman"/>
          <w:color w:val="000000" w:themeColor="text1"/>
          <w:sz w:val="24"/>
          <w:szCs w:val="24"/>
        </w:rPr>
        <w:t>, </w:t>
      </w:r>
      <w:r w:rsidRPr="00A00C50">
        <w:rPr>
          <w:rFonts w:ascii="Times New Roman" w:hAnsi="Times New Roman" w:cs="Times New Roman"/>
          <w:i/>
          <w:iCs/>
          <w:color w:val="000000" w:themeColor="text1"/>
          <w:sz w:val="24"/>
          <w:szCs w:val="24"/>
        </w:rPr>
        <w:t>3</w:t>
      </w:r>
      <w:r w:rsidRPr="00A00C50">
        <w:rPr>
          <w:rFonts w:ascii="Times New Roman" w:hAnsi="Times New Roman" w:cs="Times New Roman"/>
          <w:color w:val="000000" w:themeColor="text1"/>
          <w:sz w:val="24"/>
          <w:szCs w:val="24"/>
        </w:rPr>
        <w:t xml:space="preserve">(1), </w:t>
      </w:r>
      <w:r w:rsidR="00533CE8" w:rsidRPr="00A00C50">
        <w:rPr>
          <w:rFonts w:ascii="Times New Roman" w:hAnsi="Times New Roman" w:cs="Times New Roman"/>
          <w:color w:val="000000" w:themeColor="text1"/>
          <w:sz w:val="24"/>
          <w:szCs w:val="24"/>
        </w:rPr>
        <w:t xml:space="preserve">Article </w:t>
      </w:r>
      <w:r w:rsidRPr="00A00C50">
        <w:rPr>
          <w:rFonts w:ascii="Times New Roman" w:hAnsi="Times New Roman" w:cs="Times New Roman"/>
          <w:color w:val="000000" w:themeColor="text1"/>
          <w:sz w:val="24"/>
          <w:szCs w:val="24"/>
        </w:rPr>
        <w:t>e7269.</w:t>
      </w:r>
      <w:r w:rsidR="00E5363E" w:rsidRPr="00A00C50">
        <w:rPr>
          <w:rFonts w:ascii="Times New Roman" w:hAnsi="Times New Roman" w:cs="Times New Roman"/>
          <w:color w:val="000000" w:themeColor="text1"/>
          <w:sz w:val="24"/>
          <w:szCs w:val="24"/>
        </w:rPr>
        <w:t xml:space="preserve"> https://doi.org/10.5964/ps.7269</w:t>
      </w:r>
    </w:p>
    <w:p w14:paraId="6AF143EB" w14:textId="77777777" w:rsidR="00F13481" w:rsidRPr="00A00C50" w:rsidRDefault="00F13481"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Di Gregorio, F., Maier, M. E., &amp; Steinhauser, M. (2018). Errors can elicit an error positivity in the absence of an error negativity: Evidence for independent systems of human error monitoring. </w:t>
      </w:r>
      <w:r w:rsidRPr="00A00C50">
        <w:rPr>
          <w:rFonts w:ascii="Times New Roman" w:hAnsi="Times New Roman" w:cs="Times New Roman"/>
          <w:i/>
          <w:iCs/>
          <w:color w:val="000000" w:themeColor="text1"/>
          <w:sz w:val="24"/>
          <w:szCs w:val="24"/>
          <w:shd w:val="clear" w:color="auto" w:fill="FFFFFF"/>
        </w:rPr>
        <w:t>Neuroimage</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172</w:t>
      </w:r>
      <w:r w:rsidRPr="00A00C50">
        <w:rPr>
          <w:rFonts w:ascii="Times New Roman" w:hAnsi="Times New Roman" w:cs="Times New Roman"/>
          <w:color w:val="000000" w:themeColor="text1"/>
          <w:sz w:val="24"/>
          <w:szCs w:val="24"/>
          <w:shd w:val="clear" w:color="auto" w:fill="FFFFFF"/>
        </w:rPr>
        <w:t xml:space="preserve">, 427–436. </w:t>
      </w:r>
      <w:hyperlink r:id="rId34" w:tgtFrame="_blank" w:history="1">
        <w:r w:rsidRPr="00A00C50">
          <w:rPr>
            <w:rStyle w:val="Hyperlink"/>
            <w:rFonts w:ascii="Times New Roman" w:hAnsi="Times New Roman" w:cs="Times New Roman"/>
            <w:color w:val="000000" w:themeColor="text1"/>
            <w:sz w:val="24"/>
            <w:szCs w:val="24"/>
            <w:u w:val="none"/>
            <w:shd w:val="clear" w:color="auto" w:fill="FFFFFF"/>
          </w:rPr>
          <w:t>https://doi.org/10.1016/j.neuroimage.2018.01.081</w:t>
        </w:r>
      </w:hyperlink>
    </w:p>
    <w:p w14:paraId="2603BCF4" w14:textId="77777777" w:rsidR="00F13481" w:rsidRPr="00A00C50" w:rsidRDefault="00F13481"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lastRenderedPageBreak/>
        <w:t>Di Gregorio, F., Maier, M. E., &amp; Steinhauser, M. (2020). Are errors detected before they occur? Early error sensations revealed by metacognitive judgments on the timing of error awareness. </w:t>
      </w:r>
      <w:r w:rsidRPr="00A00C50">
        <w:rPr>
          <w:rFonts w:ascii="Times New Roman" w:hAnsi="Times New Roman" w:cs="Times New Roman"/>
          <w:i/>
          <w:iCs/>
          <w:color w:val="000000" w:themeColor="text1"/>
          <w:sz w:val="24"/>
          <w:szCs w:val="24"/>
          <w:shd w:val="clear" w:color="auto" w:fill="FFFFFF"/>
        </w:rPr>
        <w:t>Consciousness and Cognition: An International Journal, 77,</w:t>
      </w:r>
      <w:r w:rsidRPr="00A00C50">
        <w:rPr>
          <w:rFonts w:ascii="Times New Roman" w:hAnsi="Times New Roman" w:cs="Times New Roman"/>
          <w:color w:val="000000" w:themeColor="text1"/>
          <w:sz w:val="24"/>
          <w:szCs w:val="24"/>
          <w:shd w:val="clear" w:color="auto" w:fill="FFFFFF"/>
        </w:rPr>
        <w:t> Article 102857. </w:t>
      </w:r>
      <w:hyperlink r:id="rId35" w:tgtFrame="_blank" w:history="1">
        <w:r w:rsidRPr="00A00C50">
          <w:rPr>
            <w:rStyle w:val="Hyperlink"/>
            <w:rFonts w:ascii="Times New Roman" w:hAnsi="Times New Roman" w:cs="Times New Roman"/>
            <w:color w:val="000000" w:themeColor="text1"/>
            <w:sz w:val="24"/>
            <w:szCs w:val="24"/>
            <w:u w:val="none"/>
            <w:shd w:val="clear" w:color="auto" w:fill="FFFFFF"/>
          </w:rPr>
          <w:t>https://doi.org/10.1016/j.concog.2019.102857</w:t>
        </w:r>
      </w:hyperlink>
    </w:p>
    <w:p w14:paraId="2E2AAEC8" w14:textId="77777777" w:rsidR="00F13481" w:rsidRPr="00A00C50" w:rsidRDefault="00F13481"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Di Gregorio, F., Maier, M. E., &amp; Steinhauser, M. (2022). Early correlates of error‐related brain activity predict subjective timing of error awareness. </w:t>
      </w:r>
      <w:r w:rsidRPr="00A00C50">
        <w:rPr>
          <w:rFonts w:ascii="Times New Roman" w:hAnsi="Times New Roman" w:cs="Times New Roman"/>
          <w:i/>
          <w:iCs/>
          <w:color w:val="000000" w:themeColor="text1"/>
          <w:sz w:val="24"/>
          <w:szCs w:val="24"/>
          <w:shd w:val="clear" w:color="auto" w:fill="FFFFFF"/>
        </w:rPr>
        <w:t>Psychophysiology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59</w:t>
      </w:r>
      <w:r w:rsidRPr="00A00C50">
        <w:rPr>
          <w:rFonts w:ascii="Times New Roman" w:hAnsi="Times New Roman" w:cs="Times New Roman"/>
          <w:color w:val="000000" w:themeColor="text1"/>
          <w:sz w:val="24"/>
          <w:szCs w:val="24"/>
          <w:shd w:val="clear" w:color="auto" w:fill="FFFFFF"/>
        </w:rPr>
        <w:t>(7), Article e14020. https://doi.org/10.1111/psyp.14020</w:t>
      </w:r>
    </w:p>
    <w:p w14:paraId="67C62E76" w14:textId="6FC7EF4C" w:rsidR="00D4767F"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Di Gregorio, F., Steinhauser, M., &amp; Maier, M. E. (2016). Error-related brain activity and error awareness in an error classification paradigm. </w:t>
      </w:r>
      <w:r w:rsidRPr="00A00C50">
        <w:rPr>
          <w:rFonts w:ascii="Times New Roman" w:hAnsi="Times New Roman" w:cs="Times New Roman"/>
          <w:i/>
          <w:iCs/>
          <w:color w:val="000000" w:themeColor="text1"/>
          <w:sz w:val="24"/>
          <w:szCs w:val="24"/>
          <w:shd w:val="clear" w:color="auto" w:fill="FFFFFF"/>
        </w:rPr>
        <w:t>NeuroImage</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139</w:t>
      </w:r>
      <w:r w:rsidRPr="00A00C50">
        <w:rPr>
          <w:rFonts w:ascii="Times New Roman" w:hAnsi="Times New Roman" w:cs="Times New Roman"/>
          <w:color w:val="000000" w:themeColor="text1"/>
          <w:sz w:val="24"/>
          <w:szCs w:val="24"/>
          <w:shd w:val="clear" w:color="auto" w:fill="FFFFFF"/>
        </w:rPr>
        <w:t>, 202–210.</w:t>
      </w:r>
    </w:p>
    <w:p w14:paraId="4C7F067F" w14:textId="7491338E" w:rsidR="002E5B49" w:rsidRPr="00D4767F" w:rsidRDefault="00D4767F" w:rsidP="00984B1D">
      <w:pPr>
        <w:adjustRightInd w:val="0"/>
        <w:spacing w:after="0" w:line="480" w:lineRule="exact"/>
        <w:ind w:left="440"/>
        <w:contextualSpacing/>
        <w:rPr>
          <w:rFonts w:ascii="Times New Roman" w:hAnsi="Times New Roman" w:cs="Times New Roman"/>
          <w:color w:val="000000" w:themeColor="text1"/>
          <w:sz w:val="24"/>
          <w:szCs w:val="24"/>
          <w:shd w:val="clear" w:color="auto" w:fill="FFFFFF"/>
        </w:rPr>
      </w:pPr>
      <w:hyperlink r:id="rId36" w:history="1">
        <w:r w:rsidRPr="00D4767F">
          <w:rPr>
            <w:rStyle w:val="Hyperlink"/>
            <w:rFonts w:ascii="Times New Roman" w:hAnsi="Times New Roman" w:cs="Times New Roman"/>
            <w:color w:val="000000" w:themeColor="text1"/>
            <w:sz w:val="24"/>
            <w:szCs w:val="24"/>
            <w:u w:val="none"/>
            <w:shd w:val="clear" w:color="auto" w:fill="FFFFFF"/>
          </w:rPr>
          <w:t>https://doi.org/10.1016/j.neuroimage.2016.05.074</w:t>
        </w:r>
      </w:hyperlink>
    </w:p>
    <w:p w14:paraId="4C7F0683" w14:textId="77777777"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themeColor="text1"/>
          <w:sz w:val="24"/>
          <w:szCs w:val="24"/>
          <w:shd w:val="clear" w:color="auto" w:fill="FFFFFF"/>
        </w:rPr>
        <w:t xml:space="preserve">Eriksen, B. A., &amp; Eriksen, C. W. (1974). Effects of noise letters upon the identification of a target letter in a </w:t>
      </w:r>
      <w:proofErr w:type="spellStart"/>
      <w:r w:rsidRPr="00A00C50">
        <w:rPr>
          <w:rFonts w:ascii="Times New Roman" w:hAnsi="Times New Roman" w:cs="Times New Roman"/>
          <w:color w:val="000000" w:themeColor="text1"/>
          <w:sz w:val="24"/>
          <w:szCs w:val="24"/>
          <w:shd w:val="clear" w:color="auto" w:fill="FFFFFF"/>
        </w:rPr>
        <w:t>nonsearch</w:t>
      </w:r>
      <w:proofErr w:type="spellEnd"/>
      <w:r w:rsidRPr="00A00C50">
        <w:rPr>
          <w:rFonts w:ascii="Times New Roman" w:hAnsi="Times New Roman" w:cs="Times New Roman"/>
          <w:color w:val="000000" w:themeColor="text1"/>
          <w:sz w:val="24"/>
          <w:szCs w:val="24"/>
          <w:shd w:val="clear" w:color="auto" w:fill="FFFFFF"/>
        </w:rPr>
        <w:t xml:space="preserve"> task. </w:t>
      </w:r>
      <w:r w:rsidRPr="00A00C50">
        <w:rPr>
          <w:rFonts w:ascii="Times New Roman" w:hAnsi="Times New Roman" w:cs="Times New Roman"/>
          <w:i/>
          <w:iCs/>
          <w:color w:val="000000" w:themeColor="text1"/>
          <w:sz w:val="24"/>
          <w:szCs w:val="24"/>
          <w:shd w:val="clear" w:color="auto" w:fill="FFFFFF"/>
        </w:rPr>
        <w:t>Perception &amp; Psychophysics, 16</w:t>
      </w:r>
      <w:r w:rsidRPr="00A00C50">
        <w:rPr>
          <w:rFonts w:ascii="Times New Roman" w:hAnsi="Times New Roman" w:cs="Times New Roman"/>
          <w:color w:val="000000" w:themeColor="text1"/>
          <w:sz w:val="24"/>
          <w:szCs w:val="24"/>
          <w:shd w:val="clear" w:color="auto" w:fill="FFFFFF"/>
        </w:rPr>
        <w:t xml:space="preserve">(1), 143–149. </w:t>
      </w:r>
      <w:hyperlink r:id="rId37" w:history="1">
        <w:r w:rsidRPr="00A00C50">
          <w:rPr>
            <w:rStyle w:val="Hyperlink"/>
            <w:rFonts w:ascii="Times New Roman" w:hAnsi="Times New Roman" w:cs="Times New Roman"/>
            <w:color w:val="000000" w:themeColor="text1"/>
            <w:sz w:val="24"/>
            <w:szCs w:val="24"/>
            <w:u w:val="none"/>
            <w:shd w:val="clear" w:color="auto" w:fill="FFFFFF"/>
          </w:rPr>
          <w:t>https://doi.org/10.3758/BF03203267</w:t>
        </w:r>
      </w:hyperlink>
    </w:p>
    <w:p w14:paraId="4C7F0684"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lang w:val="pl-PL"/>
        </w:rPr>
      </w:pPr>
      <w:r w:rsidRPr="00A00C50">
        <w:rPr>
          <w:rFonts w:ascii="Times New Roman" w:hAnsi="Times New Roman" w:cs="Times New Roman"/>
          <w:color w:val="000000" w:themeColor="text1"/>
          <w:sz w:val="24"/>
          <w:szCs w:val="24"/>
          <w:shd w:val="clear" w:color="auto" w:fill="FFFFFF"/>
        </w:rPr>
        <w:t xml:space="preserve">Fan, Y., </w:t>
      </w:r>
      <w:proofErr w:type="spellStart"/>
      <w:r w:rsidRPr="00A00C50">
        <w:rPr>
          <w:rFonts w:ascii="Times New Roman" w:hAnsi="Times New Roman" w:cs="Times New Roman"/>
          <w:color w:val="000000" w:themeColor="text1"/>
          <w:sz w:val="24"/>
          <w:szCs w:val="24"/>
          <w:shd w:val="clear" w:color="auto" w:fill="FFFFFF"/>
        </w:rPr>
        <w:t>Wonneberger</w:t>
      </w:r>
      <w:proofErr w:type="spellEnd"/>
      <w:r w:rsidRPr="00A00C50">
        <w:rPr>
          <w:rFonts w:ascii="Times New Roman" w:hAnsi="Times New Roman" w:cs="Times New Roman"/>
          <w:color w:val="000000" w:themeColor="text1"/>
          <w:sz w:val="24"/>
          <w:szCs w:val="24"/>
          <w:shd w:val="clear" w:color="auto" w:fill="FFFFFF"/>
        </w:rPr>
        <w:t xml:space="preserve">, C., Enzi, B., De Greck, M., Ulrich, C., Tempelmann, C., </w:t>
      </w:r>
      <w:proofErr w:type="spellStart"/>
      <w:r w:rsidRPr="00A00C50">
        <w:rPr>
          <w:rFonts w:ascii="Times New Roman" w:hAnsi="Times New Roman" w:cs="Times New Roman"/>
          <w:color w:val="000000" w:themeColor="text1"/>
          <w:sz w:val="24"/>
          <w:szCs w:val="24"/>
          <w:shd w:val="clear" w:color="auto" w:fill="FFFFFF"/>
        </w:rPr>
        <w:t>Bogerts</w:t>
      </w:r>
      <w:proofErr w:type="spellEnd"/>
      <w:r w:rsidRPr="00A00C50">
        <w:rPr>
          <w:rFonts w:ascii="Times New Roman" w:hAnsi="Times New Roman" w:cs="Times New Roman"/>
          <w:color w:val="000000" w:themeColor="text1"/>
          <w:sz w:val="24"/>
          <w:szCs w:val="24"/>
          <w:shd w:val="clear" w:color="auto" w:fill="FFFFFF"/>
        </w:rPr>
        <w:t>, B., Doering, G., &amp; Northoff, G. (2011). The narcissistic self and its psychological and neural correlates: an exploratory fMRI study. </w:t>
      </w:r>
      <w:r w:rsidRPr="00A00C50">
        <w:rPr>
          <w:rFonts w:ascii="Times New Roman" w:hAnsi="Times New Roman" w:cs="Times New Roman"/>
          <w:i/>
          <w:iCs/>
          <w:color w:val="000000" w:themeColor="text1"/>
          <w:sz w:val="24"/>
          <w:szCs w:val="24"/>
          <w:shd w:val="clear" w:color="auto" w:fill="FFFFFF"/>
          <w:lang w:val="pl-PL"/>
        </w:rPr>
        <w:t>Psychological Medicine</w:t>
      </w:r>
      <w:r w:rsidRPr="00A00C50">
        <w:rPr>
          <w:rFonts w:ascii="Times New Roman" w:hAnsi="Times New Roman" w:cs="Times New Roman"/>
          <w:color w:val="000000" w:themeColor="text1"/>
          <w:sz w:val="24"/>
          <w:szCs w:val="24"/>
          <w:shd w:val="clear" w:color="auto" w:fill="FFFFFF"/>
          <w:lang w:val="pl-PL"/>
        </w:rPr>
        <w:t>, </w:t>
      </w:r>
      <w:r w:rsidRPr="00A00C50">
        <w:rPr>
          <w:rFonts w:ascii="Times New Roman" w:hAnsi="Times New Roman" w:cs="Times New Roman"/>
          <w:i/>
          <w:iCs/>
          <w:color w:val="000000" w:themeColor="text1"/>
          <w:sz w:val="24"/>
          <w:szCs w:val="24"/>
          <w:shd w:val="clear" w:color="auto" w:fill="FFFFFF"/>
          <w:lang w:val="pl-PL"/>
        </w:rPr>
        <w:t>41</w:t>
      </w:r>
      <w:r w:rsidRPr="00A00C50">
        <w:rPr>
          <w:rFonts w:ascii="Times New Roman" w:hAnsi="Times New Roman" w:cs="Times New Roman"/>
          <w:color w:val="000000" w:themeColor="text1"/>
          <w:sz w:val="24"/>
          <w:szCs w:val="24"/>
          <w:shd w:val="clear" w:color="auto" w:fill="FFFFFF"/>
          <w:lang w:val="pl-PL"/>
        </w:rPr>
        <w:t>(8), 1641–1650. https://doi.org/10.1017/S003329171000228X</w:t>
      </w:r>
    </w:p>
    <w:p w14:paraId="4C7F0685"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lang w:val="pl-PL"/>
        </w:rPr>
        <w:t xml:space="preserve">Fatfouta, R., Sawicki, A., &amp; Żemojtel-Piotrowska, M. (2021). </w:t>
      </w:r>
      <w:r w:rsidRPr="00A00C50">
        <w:rPr>
          <w:rFonts w:ascii="Times New Roman" w:hAnsi="Times New Roman" w:cs="Times New Roman"/>
          <w:color w:val="000000" w:themeColor="text1"/>
          <w:sz w:val="24"/>
          <w:szCs w:val="24"/>
          <w:shd w:val="clear" w:color="auto" w:fill="FFFFFF"/>
        </w:rPr>
        <w:t>Are individualistic societies really more narcissistic than collectivistic ones? A five-world region cross-cultural re-examination of narcissism and its facets. </w:t>
      </w:r>
      <w:r w:rsidRPr="00A00C50">
        <w:rPr>
          <w:rFonts w:ascii="Times New Roman" w:hAnsi="Times New Roman" w:cs="Times New Roman"/>
          <w:i/>
          <w:iCs/>
          <w:color w:val="000000" w:themeColor="text1"/>
          <w:sz w:val="24"/>
          <w:szCs w:val="24"/>
          <w:shd w:val="clear" w:color="auto" w:fill="FFFFFF"/>
        </w:rPr>
        <w:t>Personality and Individual Differences</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183</w:t>
      </w:r>
      <w:r w:rsidRPr="00A00C50">
        <w:rPr>
          <w:rFonts w:ascii="Times New Roman" w:hAnsi="Times New Roman" w:cs="Times New Roman"/>
          <w:color w:val="000000" w:themeColor="text1"/>
          <w:sz w:val="24"/>
          <w:szCs w:val="24"/>
          <w:shd w:val="clear" w:color="auto" w:fill="FFFFFF"/>
        </w:rPr>
        <w:t xml:space="preserve">, Article 111163. </w:t>
      </w:r>
      <w:hyperlink r:id="rId38" w:tgtFrame="_blank" w:tooltip="Persistent link using digital object identifier" w:history="1">
        <w:r w:rsidRPr="00A00C50">
          <w:rPr>
            <w:rStyle w:val="Hyperlink"/>
            <w:rFonts w:ascii="Times New Roman" w:hAnsi="Times New Roman" w:cs="Times New Roman"/>
            <w:color w:val="000000" w:themeColor="text1"/>
            <w:sz w:val="24"/>
            <w:szCs w:val="24"/>
            <w:u w:val="none"/>
            <w:shd w:val="clear" w:color="auto" w:fill="FFFFFF"/>
          </w:rPr>
          <w:t>https://doi.org/10.1016/j.paid.2021.111163</w:t>
        </w:r>
      </w:hyperlink>
    </w:p>
    <w:p w14:paraId="4C7F0687" w14:textId="746C37DE" w:rsidR="002E5B49" w:rsidRPr="00A00C50" w:rsidRDefault="00DA0414" w:rsidP="00984B1D">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themeColor="text1"/>
          <w:sz w:val="24"/>
          <w:szCs w:val="24"/>
          <w:shd w:val="clear" w:color="auto" w:fill="FFFFFF"/>
        </w:rPr>
        <w:t>Faul, F., Erdfelder, E., Lang, A.-G., &amp; Buchner, A. (2007). G*Power 3: A flexible statistical power analysis program for the social, behavioral, and biomedical sciences. </w:t>
      </w:r>
      <w:r w:rsidRPr="00A00C50">
        <w:rPr>
          <w:rFonts w:ascii="Times New Roman" w:hAnsi="Times New Roman" w:cs="Times New Roman"/>
          <w:i/>
          <w:iCs/>
          <w:color w:val="000000" w:themeColor="text1"/>
          <w:sz w:val="24"/>
          <w:szCs w:val="24"/>
          <w:shd w:val="clear" w:color="auto" w:fill="FFFFFF"/>
        </w:rPr>
        <w:t>Behavior Research Methods, 39</w:t>
      </w:r>
      <w:r w:rsidRPr="00A00C50">
        <w:rPr>
          <w:rFonts w:ascii="Times New Roman" w:hAnsi="Times New Roman" w:cs="Times New Roman"/>
          <w:color w:val="000000" w:themeColor="text1"/>
          <w:sz w:val="24"/>
          <w:szCs w:val="24"/>
          <w:shd w:val="clear" w:color="auto" w:fill="FFFFFF"/>
        </w:rPr>
        <w:t>(2), 175–191.</w:t>
      </w:r>
      <w:r w:rsidR="00D4767F">
        <w:rPr>
          <w:rFonts w:ascii="Times New Roman" w:hAnsi="Times New Roman" w:cs="Times New Roman"/>
          <w:color w:val="000000" w:themeColor="text1"/>
          <w:sz w:val="24"/>
          <w:szCs w:val="24"/>
          <w:shd w:val="clear" w:color="auto" w:fill="FFFFFF"/>
        </w:rPr>
        <w:t xml:space="preserve"> </w:t>
      </w:r>
      <w:hyperlink r:id="rId39" w:history="1">
        <w:r w:rsidRPr="00A00C50">
          <w:rPr>
            <w:rStyle w:val="Hyperlink"/>
            <w:rFonts w:ascii="Times New Roman" w:hAnsi="Times New Roman" w:cs="Times New Roman"/>
            <w:color w:val="000000" w:themeColor="text1"/>
            <w:sz w:val="24"/>
            <w:szCs w:val="24"/>
            <w:u w:val="none"/>
            <w:shd w:val="clear" w:color="auto" w:fill="FFFFFF"/>
          </w:rPr>
          <w:t>https://doi.org/10.3758/BF03193146</w:t>
        </w:r>
      </w:hyperlink>
    </w:p>
    <w:p w14:paraId="4C7F0688"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Foster, J. D., Campbell, W. K., &amp; Twenge, J. M. (2003). Individual differences in narcissism: Inflated self-views across the lifespan and around the world. </w:t>
      </w:r>
      <w:r w:rsidRPr="00A00C50">
        <w:rPr>
          <w:rFonts w:ascii="Times New Roman" w:hAnsi="Times New Roman" w:cs="Times New Roman"/>
          <w:i/>
          <w:iCs/>
          <w:color w:val="000000" w:themeColor="text1"/>
          <w:sz w:val="24"/>
          <w:szCs w:val="24"/>
          <w:shd w:val="clear" w:color="auto" w:fill="FFFFFF"/>
        </w:rPr>
        <w:t>Journal of Research in Personality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37</w:t>
      </w:r>
      <w:r w:rsidRPr="00A00C50">
        <w:rPr>
          <w:rFonts w:ascii="Times New Roman" w:hAnsi="Times New Roman" w:cs="Times New Roman"/>
          <w:color w:val="000000" w:themeColor="text1"/>
          <w:sz w:val="24"/>
          <w:szCs w:val="24"/>
          <w:shd w:val="clear" w:color="auto" w:fill="FFFFFF"/>
        </w:rPr>
        <w:t xml:space="preserve">(6), 469–486. </w:t>
      </w:r>
      <w:hyperlink r:id="rId40" w:tgtFrame="_blank" w:history="1">
        <w:r w:rsidRPr="00A00C50">
          <w:rPr>
            <w:rStyle w:val="Hyperlink"/>
            <w:rFonts w:ascii="Times New Roman" w:hAnsi="Times New Roman" w:cs="Times New Roman"/>
            <w:color w:val="000000" w:themeColor="text1"/>
            <w:sz w:val="24"/>
            <w:szCs w:val="24"/>
            <w:u w:val="none"/>
            <w:shd w:val="clear" w:color="auto" w:fill="FFFFFF"/>
          </w:rPr>
          <w:t>https://doi.org/10.1016/S0092-6566(03)00026-6</w:t>
        </w:r>
      </w:hyperlink>
    </w:p>
    <w:p w14:paraId="4C7F0689"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lastRenderedPageBreak/>
        <w:t>Frank, M. J., Woroch, B. S., &amp; Curran, T. (2005). Error-related negativity predicts reinforcement learning and conflict biases. </w:t>
      </w:r>
      <w:r w:rsidRPr="00A00C50">
        <w:rPr>
          <w:rFonts w:ascii="Times New Roman" w:hAnsi="Times New Roman" w:cs="Times New Roman"/>
          <w:i/>
          <w:iCs/>
          <w:color w:val="000000" w:themeColor="text1"/>
          <w:sz w:val="24"/>
          <w:szCs w:val="24"/>
        </w:rPr>
        <w:t>Neuron</w:t>
      </w:r>
      <w:r w:rsidRPr="00A00C50">
        <w:rPr>
          <w:rFonts w:ascii="Times New Roman" w:hAnsi="Times New Roman" w:cs="Times New Roman"/>
          <w:color w:val="000000" w:themeColor="text1"/>
          <w:sz w:val="24"/>
          <w:szCs w:val="24"/>
        </w:rPr>
        <w:t>, </w:t>
      </w:r>
      <w:r w:rsidRPr="00A00C50">
        <w:rPr>
          <w:rFonts w:ascii="Times New Roman" w:hAnsi="Times New Roman" w:cs="Times New Roman"/>
          <w:i/>
          <w:iCs/>
          <w:color w:val="000000" w:themeColor="text1"/>
          <w:sz w:val="24"/>
          <w:szCs w:val="24"/>
        </w:rPr>
        <w:t>47</w:t>
      </w:r>
      <w:r w:rsidRPr="00A00C50">
        <w:rPr>
          <w:rFonts w:ascii="Times New Roman" w:hAnsi="Times New Roman" w:cs="Times New Roman"/>
          <w:color w:val="000000" w:themeColor="text1"/>
          <w:sz w:val="24"/>
          <w:szCs w:val="24"/>
        </w:rPr>
        <w:t>(4), 495</w:t>
      </w:r>
      <w:r w:rsidRPr="00A00C50">
        <w:rPr>
          <w:rFonts w:ascii="Times New Roman" w:hAnsi="Times New Roman" w:cs="Times New Roman"/>
          <w:color w:val="000000" w:themeColor="text1"/>
          <w:sz w:val="24"/>
          <w:szCs w:val="24"/>
          <w:shd w:val="clear" w:color="auto" w:fill="FFFFFF"/>
        </w:rPr>
        <w:t>–</w:t>
      </w:r>
      <w:r w:rsidRPr="00A00C50">
        <w:rPr>
          <w:rFonts w:ascii="Times New Roman" w:hAnsi="Times New Roman" w:cs="Times New Roman"/>
          <w:color w:val="000000" w:themeColor="text1"/>
          <w:sz w:val="24"/>
          <w:szCs w:val="24"/>
        </w:rPr>
        <w:t xml:space="preserve">501. </w:t>
      </w:r>
      <w:hyperlink r:id="rId41" w:history="1">
        <w:r w:rsidRPr="00A00C50">
          <w:rPr>
            <w:rStyle w:val="Hyperlink"/>
            <w:rFonts w:ascii="Times New Roman" w:hAnsi="Times New Roman" w:cs="Times New Roman"/>
            <w:color w:val="000000" w:themeColor="text1"/>
            <w:sz w:val="24"/>
            <w:szCs w:val="24"/>
            <w:u w:val="none"/>
          </w:rPr>
          <w:t>https://doi.org/10.1016/j.neuron.2005.06.020</w:t>
        </w:r>
      </w:hyperlink>
      <w:r w:rsidRPr="00A00C50">
        <w:rPr>
          <w:rFonts w:ascii="Times New Roman" w:hAnsi="Times New Roman" w:cs="Times New Roman"/>
          <w:color w:val="000000" w:themeColor="text1"/>
          <w:sz w:val="24"/>
          <w:szCs w:val="24"/>
        </w:rPr>
        <w:t xml:space="preserve"> </w:t>
      </w:r>
    </w:p>
    <w:p w14:paraId="5C2B921E" w14:textId="51621F3C" w:rsidR="00285721"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rPr>
        <w:t xml:space="preserve">Freud, S. (1957). On narcissism: An introduction. In J. Strachey (Ed.), </w:t>
      </w:r>
      <w:r w:rsidRPr="00A00C50">
        <w:rPr>
          <w:rFonts w:ascii="Times New Roman" w:hAnsi="Times New Roman" w:cs="Times New Roman"/>
          <w:i/>
          <w:iCs/>
          <w:color w:val="000000" w:themeColor="text1"/>
          <w:sz w:val="24"/>
          <w:szCs w:val="24"/>
        </w:rPr>
        <w:t>The standard edition of the complete psychological works of Sigmund Freud</w:t>
      </w:r>
      <w:r w:rsidRPr="00A00C50">
        <w:rPr>
          <w:rFonts w:ascii="Times New Roman" w:hAnsi="Times New Roman" w:cs="Times New Roman"/>
          <w:color w:val="000000" w:themeColor="text1"/>
          <w:sz w:val="24"/>
          <w:szCs w:val="24"/>
        </w:rPr>
        <w:t xml:space="preserve"> (Vol. 14, 67–105). Hogarth Press. (Original work published 1914)</w:t>
      </w:r>
    </w:p>
    <w:p w14:paraId="0D85D297" w14:textId="6171C39B" w:rsidR="00CA13EC" w:rsidRPr="00A00C50" w:rsidRDefault="00DA0414" w:rsidP="00E775BE">
      <w:pPr>
        <w:adjustRightInd w:val="0"/>
        <w:spacing w:after="0" w:line="480" w:lineRule="exact"/>
        <w:ind w:left="480" w:hangingChars="200" w:hanging="480"/>
        <w:contextualSpacing/>
        <w:rPr>
          <w:rFonts w:ascii="Times New Roman" w:hAnsi="Times New Roman" w:cs="Times New Roman"/>
        </w:rPr>
      </w:pPr>
      <w:proofErr w:type="spellStart"/>
      <w:r w:rsidRPr="00A00C50">
        <w:rPr>
          <w:rFonts w:ascii="Times New Roman" w:hAnsi="Times New Roman" w:cs="Times New Roman"/>
          <w:color w:val="000000" w:themeColor="text1"/>
          <w:sz w:val="24"/>
          <w:szCs w:val="24"/>
          <w:shd w:val="clear" w:color="auto" w:fill="FFFFFF"/>
        </w:rPr>
        <w:t>Gasquoine</w:t>
      </w:r>
      <w:proofErr w:type="spellEnd"/>
      <w:r w:rsidRPr="00A00C50">
        <w:rPr>
          <w:rFonts w:ascii="Times New Roman" w:hAnsi="Times New Roman" w:cs="Times New Roman"/>
          <w:color w:val="000000" w:themeColor="text1"/>
          <w:sz w:val="24"/>
          <w:szCs w:val="24"/>
          <w:shd w:val="clear" w:color="auto" w:fill="FFFFFF"/>
        </w:rPr>
        <w:t>, P. G. (2014). Contributions of the insula to cognition an</w:t>
      </w:r>
      <w:r w:rsidR="00285721">
        <w:rPr>
          <w:rFonts w:ascii="Times New Roman" w:hAnsi="Times New Roman" w:cs="Times New Roman"/>
          <w:color w:val="000000" w:themeColor="text1"/>
          <w:sz w:val="24"/>
          <w:szCs w:val="24"/>
          <w:shd w:val="clear" w:color="auto" w:fill="FFFFFF"/>
        </w:rPr>
        <w:t xml:space="preserve"> e</w:t>
      </w:r>
      <w:r w:rsidRPr="00A00C50">
        <w:rPr>
          <w:rFonts w:ascii="Times New Roman" w:hAnsi="Times New Roman" w:cs="Times New Roman"/>
          <w:color w:val="000000" w:themeColor="text1"/>
          <w:sz w:val="24"/>
          <w:szCs w:val="24"/>
          <w:shd w:val="clear" w:color="auto" w:fill="FFFFFF"/>
        </w:rPr>
        <w:t>motion. </w:t>
      </w:r>
      <w:r w:rsidRPr="00A00C50">
        <w:rPr>
          <w:rFonts w:ascii="Times New Roman" w:hAnsi="Times New Roman" w:cs="Times New Roman"/>
          <w:i/>
          <w:iCs/>
          <w:color w:val="000000" w:themeColor="text1"/>
          <w:sz w:val="24"/>
          <w:szCs w:val="24"/>
          <w:shd w:val="clear" w:color="auto" w:fill="FFFFFF"/>
        </w:rPr>
        <w:t>Neuropsychology Review</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24</w:t>
      </w:r>
      <w:r w:rsidRPr="00A00C50">
        <w:rPr>
          <w:rFonts w:ascii="Times New Roman" w:hAnsi="Times New Roman" w:cs="Times New Roman"/>
          <w:color w:val="000000" w:themeColor="text1"/>
          <w:sz w:val="24"/>
          <w:szCs w:val="24"/>
          <w:shd w:val="clear" w:color="auto" w:fill="FFFFFF"/>
        </w:rPr>
        <w:t xml:space="preserve">(2), 77–87. </w:t>
      </w:r>
      <w:hyperlink r:id="rId42" w:history="1">
        <w:r w:rsidRPr="00A00C50">
          <w:rPr>
            <w:rStyle w:val="Hyperlink"/>
            <w:rFonts w:ascii="Times New Roman" w:hAnsi="Times New Roman" w:cs="Times New Roman"/>
            <w:color w:val="000000" w:themeColor="text1"/>
            <w:sz w:val="24"/>
            <w:szCs w:val="24"/>
            <w:u w:val="none"/>
          </w:rPr>
          <w:t>https://doi.org/10.1007/s11065-014-9246-9</w:t>
        </w:r>
      </w:hyperlink>
      <w:r w:rsidR="00CA13EC" w:rsidRPr="00A00C50">
        <w:rPr>
          <w:rFonts w:ascii="Times New Roman" w:hAnsi="Times New Roman" w:cs="Times New Roman"/>
        </w:rPr>
        <w:t xml:space="preserve"> </w:t>
      </w:r>
    </w:p>
    <w:p w14:paraId="3F3AA48B" w14:textId="21FC3BB4" w:rsidR="00CA13EC" w:rsidRPr="00A00C50" w:rsidRDefault="00CA13EC"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sz w:val="24"/>
          <w:szCs w:val="24"/>
          <w:lang w:val="fr-FR"/>
        </w:rPr>
        <w:t xml:space="preserve">Gebauer, J. E., &amp; Sedikides, C. (2018). </w:t>
      </w:r>
      <w:r w:rsidRPr="00A00C50">
        <w:rPr>
          <w:rFonts w:ascii="Times New Roman" w:hAnsi="Times New Roman" w:cs="Times New Roman"/>
          <w:color w:val="000000"/>
          <w:sz w:val="24"/>
          <w:szCs w:val="24"/>
          <w:lang w:val="en-US"/>
        </w:rPr>
        <w:t xml:space="preserve">Agency and communion in grandiose narcissism. In A. E. Abele &amp; B. Wojciszke (Eds.), </w:t>
      </w:r>
      <w:r w:rsidRPr="00A00C50">
        <w:rPr>
          <w:rFonts w:ascii="Times New Roman" w:hAnsi="Times New Roman" w:cs="Times New Roman"/>
          <w:i/>
          <w:color w:val="000000"/>
          <w:sz w:val="24"/>
          <w:szCs w:val="24"/>
          <w:lang w:val="en-US" w:eastAsia="de-DE"/>
        </w:rPr>
        <w:t>Agency and communion in social psychology</w:t>
      </w:r>
      <w:r w:rsidRPr="00A00C50">
        <w:rPr>
          <w:rFonts w:ascii="Times New Roman" w:hAnsi="Times New Roman" w:cs="Times New Roman"/>
          <w:color w:val="000000"/>
          <w:sz w:val="24"/>
          <w:szCs w:val="24"/>
          <w:lang w:val="en-US" w:eastAsia="de-DE"/>
        </w:rPr>
        <w:t xml:space="preserve"> (pp. 90</w:t>
      </w:r>
      <w:r w:rsidRPr="00A00C50">
        <w:rPr>
          <w:rFonts w:ascii="Times New Roman" w:hAnsi="Times New Roman" w:cs="Times New Roman"/>
          <w:color w:val="333333"/>
          <w:sz w:val="24"/>
          <w:szCs w:val="24"/>
          <w:shd w:val="clear" w:color="auto" w:fill="FFFFFF"/>
          <w:lang w:val="en-US"/>
        </w:rPr>
        <w:t>–</w:t>
      </w:r>
      <w:r w:rsidRPr="00A00C50">
        <w:rPr>
          <w:rFonts w:ascii="Times New Roman" w:hAnsi="Times New Roman" w:cs="Times New Roman"/>
          <w:color w:val="000000"/>
          <w:sz w:val="24"/>
          <w:szCs w:val="24"/>
          <w:lang w:val="en-US" w:eastAsia="de-DE"/>
        </w:rPr>
        <w:t>102). Routledge Press.</w:t>
      </w:r>
    </w:p>
    <w:p w14:paraId="4C7F068C" w14:textId="77777777"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bCs/>
          <w:color w:val="000000" w:themeColor="text1"/>
          <w:sz w:val="24"/>
          <w:szCs w:val="24"/>
          <w:u w:val="none"/>
        </w:rPr>
      </w:pPr>
      <w:r w:rsidRPr="00A00C50">
        <w:rPr>
          <w:rFonts w:ascii="Times New Roman" w:hAnsi="Times New Roman" w:cs="Times New Roman"/>
          <w:bCs/>
          <w:color w:val="000000" w:themeColor="text1"/>
          <w:sz w:val="24"/>
          <w:szCs w:val="24"/>
          <w:lang w:val="fr-FR"/>
        </w:rPr>
        <w:t xml:space="preserve">Gebauer, J. E., Sedikides, C., Verplanken, B., &amp; Maio, G. R. (2012). </w:t>
      </w:r>
      <w:r w:rsidRPr="00A00C50">
        <w:rPr>
          <w:rFonts w:ascii="Times New Roman" w:hAnsi="Times New Roman" w:cs="Times New Roman"/>
          <w:bCs/>
          <w:color w:val="000000" w:themeColor="text1"/>
          <w:sz w:val="24"/>
          <w:szCs w:val="24"/>
        </w:rPr>
        <w:t xml:space="preserve">Communal narcissism. </w:t>
      </w:r>
      <w:r w:rsidRPr="00A00C50">
        <w:rPr>
          <w:rFonts w:ascii="Times New Roman" w:hAnsi="Times New Roman" w:cs="Times New Roman"/>
          <w:bCs/>
          <w:i/>
          <w:iCs/>
          <w:color w:val="000000" w:themeColor="text1"/>
          <w:sz w:val="24"/>
          <w:szCs w:val="24"/>
        </w:rPr>
        <w:t>Journal of Personality and Social Psychology, 103</w:t>
      </w:r>
      <w:r w:rsidRPr="00A00C50">
        <w:rPr>
          <w:rFonts w:ascii="Times New Roman" w:hAnsi="Times New Roman" w:cs="Times New Roman"/>
          <w:bCs/>
          <w:color w:val="000000" w:themeColor="text1"/>
          <w:sz w:val="24"/>
          <w:szCs w:val="24"/>
        </w:rPr>
        <w:t>(5), 854</w:t>
      </w:r>
      <w:r w:rsidRPr="00A00C50">
        <w:rPr>
          <w:rFonts w:ascii="Times New Roman" w:hAnsi="Times New Roman" w:cs="Times New Roman"/>
          <w:color w:val="000000" w:themeColor="text1"/>
          <w:sz w:val="24"/>
          <w:szCs w:val="24"/>
          <w:shd w:val="clear" w:color="auto" w:fill="FFFFFF"/>
          <w:lang w:val="en-US"/>
        </w:rPr>
        <w:t>–</w:t>
      </w:r>
      <w:r w:rsidRPr="00A00C50">
        <w:rPr>
          <w:rFonts w:ascii="Times New Roman" w:hAnsi="Times New Roman" w:cs="Times New Roman"/>
          <w:bCs/>
          <w:color w:val="000000" w:themeColor="text1"/>
          <w:sz w:val="24"/>
          <w:szCs w:val="24"/>
        </w:rPr>
        <w:t xml:space="preserve">878. </w:t>
      </w:r>
      <w:hyperlink r:id="rId43" w:history="1">
        <w:r w:rsidRPr="00A00C50">
          <w:rPr>
            <w:rStyle w:val="Hyperlink"/>
            <w:rFonts w:ascii="Times New Roman" w:hAnsi="Times New Roman" w:cs="Times New Roman"/>
            <w:bCs/>
            <w:color w:val="000000" w:themeColor="text1"/>
            <w:sz w:val="24"/>
            <w:szCs w:val="24"/>
            <w:u w:val="none"/>
          </w:rPr>
          <w:t>https://doi.org/10.1037/a0029629</w:t>
        </w:r>
      </w:hyperlink>
    </w:p>
    <w:p w14:paraId="4C7F068D" w14:textId="7E30DE43" w:rsidR="002E5B49" w:rsidRPr="00A00C50" w:rsidRDefault="00DA0414" w:rsidP="00E775BE">
      <w:pPr>
        <w:adjustRightInd w:val="0"/>
        <w:spacing w:after="0" w:line="480" w:lineRule="exact"/>
        <w:ind w:left="480" w:hangingChars="200" w:hanging="480"/>
        <w:contextualSpacing/>
        <w:rPr>
          <w:rFonts w:ascii="Times New Roman" w:hAnsi="Times New Roman" w:cs="Times New Roman"/>
          <w:bCs/>
          <w:color w:val="000000" w:themeColor="text1"/>
          <w:sz w:val="24"/>
          <w:szCs w:val="24"/>
        </w:rPr>
      </w:pPr>
      <w:r w:rsidRPr="00A00C50">
        <w:rPr>
          <w:rFonts w:ascii="Times New Roman" w:hAnsi="Times New Roman" w:cs="Times New Roman"/>
          <w:bCs/>
          <w:color w:val="000000" w:themeColor="text1"/>
          <w:sz w:val="24"/>
          <w:szCs w:val="24"/>
        </w:rPr>
        <w:t xml:space="preserve">Gehring, W. J., Goss, B., Coles, M. G., Meyer, D. E., &amp; </w:t>
      </w:r>
      <w:proofErr w:type="spellStart"/>
      <w:r w:rsidRPr="00A00C50">
        <w:rPr>
          <w:rFonts w:ascii="Times New Roman" w:hAnsi="Times New Roman" w:cs="Times New Roman"/>
          <w:bCs/>
          <w:color w:val="000000" w:themeColor="text1"/>
          <w:sz w:val="24"/>
          <w:szCs w:val="24"/>
        </w:rPr>
        <w:t>Donchin</w:t>
      </w:r>
      <w:proofErr w:type="spellEnd"/>
      <w:r w:rsidRPr="00A00C50">
        <w:rPr>
          <w:rFonts w:ascii="Times New Roman" w:hAnsi="Times New Roman" w:cs="Times New Roman"/>
          <w:bCs/>
          <w:color w:val="000000" w:themeColor="text1"/>
          <w:sz w:val="24"/>
          <w:szCs w:val="24"/>
        </w:rPr>
        <w:t>, E. (1993). A neural system for error detection and compensation. </w:t>
      </w:r>
      <w:r w:rsidRPr="00A00C50">
        <w:rPr>
          <w:rFonts w:ascii="Times New Roman" w:hAnsi="Times New Roman" w:cs="Times New Roman"/>
          <w:bCs/>
          <w:i/>
          <w:iCs/>
          <w:color w:val="000000" w:themeColor="text1"/>
          <w:sz w:val="24"/>
          <w:szCs w:val="24"/>
        </w:rPr>
        <w:t>Psychological Science</w:t>
      </w:r>
      <w:r w:rsidRPr="00A00C50">
        <w:rPr>
          <w:rFonts w:ascii="Times New Roman" w:hAnsi="Times New Roman" w:cs="Times New Roman"/>
          <w:bCs/>
          <w:color w:val="000000" w:themeColor="text1"/>
          <w:sz w:val="24"/>
          <w:szCs w:val="24"/>
        </w:rPr>
        <w:t>, </w:t>
      </w:r>
      <w:r w:rsidRPr="00A00C50">
        <w:rPr>
          <w:rFonts w:ascii="Times New Roman" w:hAnsi="Times New Roman" w:cs="Times New Roman"/>
          <w:bCs/>
          <w:i/>
          <w:iCs/>
          <w:color w:val="000000" w:themeColor="text1"/>
          <w:sz w:val="24"/>
          <w:szCs w:val="24"/>
        </w:rPr>
        <w:t>4</w:t>
      </w:r>
      <w:r w:rsidRPr="00A00C50">
        <w:rPr>
          <w:rFonts w:ascii="Times New Roman" w:hAnsi="Times New Roman" w:cs="Times New Roman"/>
          <w:bCs/>
          <w:color w:val="000000" w:themeColor="text1"/>
          <w:sz w:val="24"/>
          <w:szCs w:val="24"/>
        </w:rPr>
        <w:t>(6), 385</w:t>
      </w:r>
      <w:r w:rsidRPr="00A00C50">
        <w:rPr>
          <w:rFonts w:ascii="Times New Roman" w:hAnsi="Times New Roman" w:cs="Times New Roman"/>
          <w:color w:val="000000" w:themeColor="text1"/>
          <w:sz w:val="24"/>
          <w:szCs w:val="24"/>
          <w:shd w:val="clear" w:color="auto" w:fill="FFFFFF"/>
        </w:rPr>
        <w:t>–</w:t>
      </w:r>
      <w:r w:rsidRPr="00A00C50">
        <w:rPr>
          <w:rFonts w:ascii="Times New Roman" w:hAnsi="Times New Roman" w:cs="Times New Roman"/>
          <w:bCs/>
          <w:color w:val="000000" w:themeColor="text1"/>
          <w:sz w:val="24"/>
          <w:szCs w:val="24"/>
        </w:rPr>
        <w:t xml:space="preserve">390. </w:t>
      </w:r>
      <w:r w:rsidR="00E5363E" w:rsidRPr="00A00C50">
        <w:rPr>
          <w:rFonts w:ascii="Times New Roman" w:hAnsi="Times New Roman" w:cs="Times New Roman"/>
          <w:bCs/>
          <w:color w:val="000000" w:themeColor="text1"/>
          <w:sz w:val="24"/>
          <w:szCs w:val="24"/>
        </w:rPr>
        <w:t>h</w:t>
      </w:r>
      <w:r w:rsidRPr="00A00C50">
        <w:rPr>
          <w:rFonts w:ascii="Times New Roman" w:hAnsi="Times New Roman" w:cs="Times New Roman"/>
          <w:bCs/>
          <w:color w:val="000000" w:themeColor="text1"/>
          <w:sz w:val="24"/>
          <w:szCs w:val="24"/>
        </w:rPr>
        <w:t>ttps://doi.org/10.1111/j.1467-9280.1993.tb0058</w:t>
      </w:r>
    </w:p>
    <w:p w14:paraId="4C7F068E" w14:textId="3BFD9E5C" w:rsidR="002E5B49" w:rsidRPr="00A00C50" w:rsidRDefault="00DA0414" w:rsidP="00E775BE">
      <w:pPr>
        <w:adjustRightInd w:val="0"/>
        <w:spacing w:after="0" w:line="480" w:lineRule="exact"/>
        <w:ind w:left="480" w:hangingChars="200" w:hanging="480"/>
        <w:contextualSpacing/>
        <w:rPr>
          <w:rFonts w:ascii="Times New Roman" w:hAnsi="Times New Roman" w:cs="Times New Roman"/>
          <w:bCs/>
          <w:color w:val="000000" w:themeColor="text1"/>
          <w:sz w:val="24"/>
          <w:szCs w:val="24"/>
        </w:rPr>
      </w:pPr>
      <w:r w:rsidRPr="00A00C50">
        <w:rPr>
          <w:rFonts w:ascii="Times New Roman" w:hAnsi="Times New Roman" w:cs="Times New Roman"/>
          <w:bCs/>
          <w:color w:val="000000" w:themeColor="text1"/>
          <w:sz w:val="24"/>
          <w:szCs w:val="24"/>
        </w:rPr>
        <w:t>Giacomin, M., &amp; Jordan, C. H. (2019). Misperceiving grandiose narcissism as self‐esteem: Why narcissists are well liked at zero acquaintance. </w:t>
      </w:r>
      <w:r w:rsidRPr="00A00C50">
        <w:rPr>
          <w:rFonts w:ascii="Times New Roman" w:hAnsi="Times New Roman" w:cs="Times New Roman"/>
          <w:bCs/>
          <w:i/>
          <w:iCs/>
          <w:color w:val="000000" w:themeColor="text1"/>
          <w:sz w:val="24"/>
          <w:szCs w:val="24"/>
        </w:rPr>
        <w:t>Journal of Personality</w:t>
      </w:r>
      <w:r w:rsidRPr="00A00C50">
        <w:rPr>
          <w:rFonts w:ascii="Times New Roman" w:hAnsi="Times New Roman" w:cs="Times New Roman"/>
          <w:bCs/>
          <w:color w:val="000000" w:themeColor="text1"/>
          <w:sz w:val="24"/>
          <w:szCs w:val="24"/>
        </w:rPr>
        <w:t>, </w:t>
      </w:r>
      <w:r w:rsidRPr="00A00C50">
        <w:rPr>
          <w:rFonts w:ascii="Times New Roman" w:hAnsi="Times New Roman" w:cs="Times New Roman"/>
          <w:bCs/>
          <w:i/>
          <w:iCs/>
          <w:color w:val="000000" w:themeColor="text1"/>
          <w:sz w:val="24"/>
          <w:szCs w:val="24"/>
        </w:rPr>
        <w:t>87</w:t>
      </w:r>
      <w:r w:rsidRPr="00A00C50">
        <w:rPr>
          <w:rFonts w:ascii="Times New Roman" w:hAnsi="Times New Roman" w:cs="Times New Roman"/>
          <w:bCs/>
          <w:color w:val="000000" w:themeColor="text1"/>
          <w:sz w:val="24"/>
          <w:szCs w:val="24"/>
        </w:rPr>
        <w:t>(4), 827</w:t>
      </w:r>
      <w:r w:rsidR="00E5363E" w:rsidRPr="00A00C50">
        <w:rPr>
          <w:rFonts w:ascii="Times New Roman" w:hAnsi="Times New Roman" w:cs="Times New Roman"/>
          <w:color w:val="000000" w:themeColor="text1"/>
          <w:sz w:val="24"/>
          <w:szCs w:val="24"/>
          <w:shd w:val="clear" w:color="auto" w:fill="FFFFFF"/>
        </w:rPr>
        <w:t>–</w:t>
      </w:r>
      <w:r w:rsidRPr="00A00C50">
        <w:rPr>
          <w:rFonts w:ascii="Times New Roman" w:hAnsi="Times New Roman" w:cs="Times New Roman"/>
          <w:bCs/>
          <w:color w:val="000000" w:themeColor="text1"/>
          <w:sz w:val="24"/>
          <w:szCs w:val="24"/>
        </w:rPr>
        <w:t>842.</w:t>
      </w:r>
      <w:r w:rsidR="00E5363E" w:rsidRPr="00A00C50">
        <w:rPr>
          <w:rFonts w:ascii="Times New Roman" w:hAnsi="Times New Roman" w:cs="Times New Roman"/>
          <w:bCs/>
          <w:color w:val="000000" w:themeColor="text1"/>
          <w:sz w:val="24"/>
          <w:szCs w:val="24"/>
        </w:rPr>
        <w:t xml:space="preserve"> https://doi.org/10.1111/jopy.12436</w:t>
      </w:r>
    </w:p>
    <w:p w14:paraId="4867ACFC" w14:textId="77777777" w:rsidR="00EF5C66" w:rsidRDefault="00DA0414" w:rsidP="00EF5C66">
      <w:pPr>
        <w:adjustRightInd w:val="0"/>
        <w:spacing w:after="0" w:line="480" w:lineRule="exact"/>
        <w:ind w:left="480" w:hangingChars="200" w:hanging="480"/>
        <w:contextualSpacing/>
      </w:pPr>
      <w:r w:rsidRPr="00A00C50">
        <w:rPr>
          <w:rFonts w:ascii="Times New Roman" w:hAnsi="Times New Roman" w:cs="Times New Roman"/>
          <w:bCs/>
          <w:color w:val="000000" w:themeColor="text1"/>
          <w:sz w:val="24"/>
          <w:szCs w:val="24"/>
        </w:rPr>
        <w:t>Goh, J. X., Hall, J. A., &amp; Rosenthal, R. (2016). Mini meta‐analysis of your own studies: Some arguments on why and a primer on how. </w:t>
      </w:r>
      <w:r w:rsidRPr="00A00C50">
        <w:rPr>
          <w:rFonts w:ascii="Times New Roman" w:hAnsi="Times New Roman" w:cs="Times New Roman"/>
          <w:bCs/>
          <w:i/>
          <w:iCs/>
          <w:color w:val="000000" w:themeColor="text1"/>
          <w:sz w:val="24"/>
          <w:szCs w:val="24"/>
        </w:rPr>
        <w:t>Social and Personality Psychology Compass</w:t>
      </w:r>
      <w:r w:rsidRPr="00A00C50">
        <w:rPr>
          <w:rFonts w:ascii="Times New Roman" w:hAnsi="Times New Roman" w:cs="Times New Roman"/>
          <w:bCs/>
          <w:color w:val="000000" w:themeColor="text1"/>
          <w:sz w:val="24"/>
          <w:szCs w:val="24"/>
        </w:rPr>
        <w:t>, </w:t>
      </w:r>
      <w:r w:rsidRPr="00A00C50">
        <w:rPr>
          <w:rFonts w:ascii="Times New Roman" w:hAnsi="Times New Roman" w:cs="Times New Roman"/>
          <w:bCs/>
          <w:i/>
          <w:iCs/>
          <w:color w:val="000000" w:themeColor="text1"/>
          <w:sz w:val="24"/>
          <w:szCs w:val="24"/>
        </w:rPr>
        <w:t>10</w:t>
      </w:r>
      <w:r w:rsidRPr="00A00C50">
        <w:rPr>
          <w:rFonts w:ascii="Times New Roman" w:hAnsi="Times New Roman" w:cs="Times New Roman"/>
          <w:bCs/>
          <w:color w:val="000000" w:themeColor="text1"/>
          <w:sz w:val="24"/>
          <w:szCs w:val="24"/>
        </w:rPr>
        <w:t>(10), 535</w:t>
      </w:r>
      <w:r w:rsidR="00E5363E" w:rsidRPr="00A00C50">
        <w:rPr>
          <w:rFonts w:ascii="Times New Roman" w:hAnsi="Times New Roman" w:cs="Times New Roman"/>
          <w:color w:val="000000" w:themeColor="text1"/>
          <w:sz w:val="24"/>
          <w:szCs w:val="24"/>
          <w:shd w:val="clear" w:color="auto" w:fill="FFFFFF"/>
        </w:rPr>
        <w:t>–</w:t>
      </w:r>
      <w:r w:rsidRPr="00A00C50">
        <w:rPr>
          <w:rFonts w:ascii="Times New Roman" w:hAnsi="Times New Roman" w:cs="Times New Roman"/>
          <w:bCs/>
          <w:color w:val="000000" w:themeColor="text1"/>
          <w:sz w:val="24"/>
          <w:szCs w:val="24"/>
        </w:rPr>
        <w:t>549.</w:t>
      </w:r>
      <w:r w:rsidR="00913734" w:rsidRPr="00A00C50">
        <w:rPr>
          <w:rFonts w:ascii="Times New Roman" w:hAnsi="Times New Roman" w:cs="Times New Roman"/>
          <w:bCs/>
          <w:color w:val="000000" w:themeColor="text1"/>
          <w:sz w:val="24"/>
          <w:szCs w:val="24"/>
        </w:rPr>
        <w:t xml:space="preserve"> </w:t>
      </w:r>
      <w:hyperlink r:id="rId44" w:tgtFrame="_blank" w:history="1">
        <w:r w:rsidR="00913734" w:rsidRPr="00A00C50">
          <w:rPr>
            <w:rStyle w:val="Hyperlink"/>
            <w:rFonts w:ascii="Times New Roman" w:hAnsi="Times New Roman" w:cs="Times New Roman"/>
            <w:bCs/>
            <w:color w:val="000000" w:themeColor="text1"/>
            <w:sz w:val="24"/>
            <w:szCs w:val="24"/>
            <w:u w:val="none"/>
          </w:rPr>
          <w:t>https://doi.org/10.1111/spc3.12267</w:t>
        </w:r>
      </w:hyperlink>
      <w:r w:rsidR="00EF5C66">
        <w:t xml:space="preserve"> </w:t>
      </w:r>
    </w:p>
    <w:p w14:paraId="2127357A" w14:textId="2A66E4E3" w:rsidR="00EF5C66" w:rsidRPr="00984B1D" w:rsidRDefault="00EF5C66" w:rsidP="00984B1D">
      <w:pPr>
        <w:adjustRightInd w:val="0"/>
        <w:spacing w:after="0" w:line="480" w:lineRule="exact"/>
        <w:ind w:left="480" w:hangingChars="200" w:hanging="480"/>
        <w:contextualSpacing/>
        <w:rPr>
          <w:rFonts w:ascii="Times New Roman" w:hAnsi="Times New Roman" w:cs="Times New Roman"/>
          <w:bCs/>
          <w:color w:val="000000"/>
          <w:sz w:val="24"/>
          <w:szCs w:val="24"/>
          <w:lang w:val="en-US"/>
        </w:rPr>
      </w:pPr>
      <w:r w:rsidRPr="00984B1D">
        <w:rPr>
          <w:rFonts w:ascii="Times New Roman" w:hAnsi="Times New Roman" w:cs="Times New Roman"/>
          <w:bCs/>
          <w:color w:val="000000"/>
          <w:sz w:val="24"/>
          <w:szCs w:val="24"/>
        </w:rPr>
        <w:t xml:space="preserve">Gregg, A. P., &amp; Sedikides, C. (2010). Narcissistic fragility: Rethinking its links to explicit and implicit self-esteem. </w:t>
      </w:r>
      <w:r w:rsidRPr="00984B1D">
        <w:rPr>
          <w:rFonts w:ascii="Times New Roman" w:hAnsi="Times New Roman" w:cs="Times New Roman"/>
          <w:bCs/>
          <w:i/>
          <w:color w:val="000000"/>
          <w:sz w:val="24"/>
          <w:szCs w:val="24"/>
        </w:rPr>
        <w:t>Self and Identity, 9</w:t>
      </w:r>
      <w:r w:rsidRPr="00984B1D">
        <w:rPr>
          <w:rFonts w:ascii="Times New Roman" w:hAnsi="Times New Roman" w:cs="Times New Roman"/>
          <w:bCs/>
          <w:iCs/>
          <w:color w:val="000000"/>
          <w:sz w:val="24"/>
          <w:szCs w:val="24"/>
        </w:rPr>
        <w:t>(2), 142</w:t>
      </w:r>
      <w:r w:rsidRPr="00984B1D">
        <w:rPr>
          <w:rFonts w:ascii="Times New Roman" w:hAnsi="Times New Roman" w:cs="Times New Roman"/>
          <w:color w:val="333333"/>
          <w:sz w:val="24"/>
          <w:szCs w:val="24"/>
          <w:shd w:val="clear" w:color="auto" w:fill="FFFFFF"/>
          <w:lang w:val="en-US"/>
        </w:rPr>
        <w:t>–</w:t>
      </w:r>
      <w:r w:rsidRPr="00984B1D">
        <w:rPr>
          <w:rFonts w:ascii="Times New Roman" w:hAnsi="Times New Roman" w:cs="Times New Roman"/>
          <w:bCs/>
          <w:iCs/>
          <w:color w:val="000000"/>
          <w:sz w:val="24"/>
          <w:szCs w:val="24"/>
        </w:rPr>
        <w:t>161</w:t>
      </w:r>
      <w:r w:rsidRPr="00984B1D">
        <w:rPr>
          <w:rFonts w:ascii="Times New Roman" w:hAnsi="Times New Roman" w:cs="Times New Roman"/>
          <w:bCs/>
          <w:color w:val="000000"/>
          <w:sz w:val="24"/>
          <w:szCs w:val="24"/>
          <w:lang w:val="en-US"/>
        </w:rPr>
        <w:t xml:space="preserve">. </w:t>
      </w:r>
      <w:hyperlink r:id="rId45" w:history="1">
        <w:r w:rsidRPr="00984B1D">
          <w:rPr>
            <w:rStyle w:val="Hyperlink"/>
            <w:rFonts w:ascii="Times New Roman" w:hAnsi="Times New Roman" w:cs="Times New Roman"/>
            <w:bCs/>
            <w:color w:val="000000"/>
            <w:sz w:val="24"/>
            <w:szCs w:val="24"/>
            <w:u w:val="none"/>
          </w:rPr>
          <w:t>https://doi.org/10.1080/15298860902815451</w:t>
        </w:r>
      </w:hyperlink>
    </w:p>
    <w:p w14:paraId="5789C307" w14:textId="5511A2B7" w:rsidR="009F4895" w:rsidRPr="00A00C50" w:rsidRDefault="009F4895" w:rsidP="00E775BE">
      <w:pPr>
        <w:adjustRightInd w:val="0"/>
        <w:spacing w:after="0" w:line="480" w:lineRule="exact"/>
        <w:ind w:left="480" w:hangingChars="200" w:hanging="480"/>
        <w:contextualSpacing/>
        <w:rPr>
          <w:rFonts w:ascii="Times New Roman" w:hAnsi="Times New Roman" w:cs="Times New Roman"/>
          <w:bCs/>
          <w:color w:val="000000" w:themeColor="text1"/>
          <w:sz w:val="24"/>
          <w:szCs w:val="24"/>
        </w:rPr>
      </w:pPr>
      <w:r w:rsidRPr="00A00C50">
        <w:rPr>
          <w:rFonts w:ascii="Times New Roman" w:hAnsi="Times New Roman" w:cs="Times New Roman"/>
          <w:bCs/>
          <w:color w:val="000000" w:themeColor="text1"/>
          <w:sz w:val="24"/>
          <w:szCs w:val="24"/>
        </w:rPr>
        <w:lastRenderedPageBreak/>
        <w:t xml:space="preserve">Hall, J. R., Bernat, E. M., &amp; Patrick, C. J. (2007). Externalizing psychopathology and the error-related negativity. </w:t>
      </w:r>
      <w:r w:rsidRPr="00A00C50">
        <w:rPr>
          <w:rFonts w:ascii="Times New Roman" w:hAnsi="Times New Roman" w:cs="Times New Roman"/>
          <w:bCs/>
          <w:i/>
          <w:iCs/>
          <w:color w:val="000000" w:themeColor="text1"/>
          <w:sz w:val="24"/>
          <w:szCs w:val="24"/>
        </w:rPr>
        <w:t>Psychological science, 18</w:t>
      </w:r>
      <w:r w:rsidRPr="00A00C50">
        <w:rPr>
          <w:rFonts w:ascii="Times New Roman" w:hAnsi="Times New Roman" w:cs="Times New Roman"/>
          <w:bCs/>
          <w:color w:val="000000" w:themeColor="text1"/>
          <w:sz w:val="24"/>
          <w:szCs w:val="24"/>
        </w:rPr>
        <w:t>(4), 326-333</w:t>
      </w:r>
      <w:r w:rsidR="00B545DE" w:rsidRPr="00A00C50">
        <w:rPr>
          <w:rFonts w:ascii="Times New Roman" w:hAnsi="Times New Roman" w:cs="Times New Roman"/>
          <w:bCs/>
          <w:color w:val="000000" w:themeColor="text1"/>
          <w:sz w:val="24"/>
          <w:szCs w:val="24"/>
        </w:rPr>
        <w:t>. https://doi.org/10.1111/j.1467-9280.2007.01899.x</w:t>
      </w:r>
    </w:p>
    <w:p w14:paraId="4C7F068F" w14:textId="77777777" w:rsidR="002E5B49" w:rsidRPr="00A00C50" w:rsidRDefault="00DA0414" w:rsidP="00E775BE">
      <w:pPr>
        <w:adjustRightInd w:val="0"/>
        <w:spacing w:after="0" w:line="480" w:lineRule="exact"/>
        <w:ind w:left="480" w:hangingChars="200" w:hanging="480"/>
        <w:contextualSpacing/>
        <w:rPr>
          <w:rStyle w:val="eop"/>
          <w:rFonts w:ascii="Times New Roman" w:hAnsi="Times New Roman" w:cs="Times New Roman"/>
          <w:color w:val="000000" w:themeColor="text1"/>
          <w:sz w:val="24"/>
          <w:szCs w:val="24"/>
          <w:shd w:val="clear" w:color="auto" w:fill="FFFFFF"/>
        </w:rPr>
      </w:pPr>
      <w:r w:rsidRPr="00A00C50">
        <w:rPr>
          <w:rStyle w:val="normaltextrun"/>
          <w:rFonts w:ascii="Times New Roman" w:hAnsi="Times New Roman" w:cs="Times New Roman"/>
          <w:color w:val="000000" w:themeColor="text1"/>
          <w:sz w:val="24"/>
          <w:szCs w:val="24"/>
          <w:shd w:val="clear" w:color="auto" w:fill="FFFFFF"/>
        </w:rPr>
        <w:t>Hardaker, M., Sedikides, C., &amp; Tsakanikos, E. (2021). Hypervigilance to self-threat: Further experimental evidence for the mask model of narcissism. </w:t>
      </w:r>
      <w:r w:rsidRPr="00A00C50">
        <w:rPr>
          <w:rStyle w:val="normaltextrun"/>
          <w:rFonts w:ascii="Times New Roman" w:hAnsi="Times New Roman" w:cs="Times New Roman"/>
          <w:i/>
          <w:iCs/>
          <w:color w:val="000000" w:themeColor="text1"/>
          <w:sz w:val="24"/>
          <w:szCs w:val="24"/>
          <w:shd w:val="clear" w:color="auto" w:fill="FFFFFF"/>
        </w:rPr>
        <w:t>Self and Identity, 20</w:t>
      </w:r>
      <w:r w:rsidRPr="00A00C50">
        <w:rPr>
          <w:rStyle w:val="normaltextrun"/>
          <w:rFonts w:ascii="Times New Roman" w:hAnsi="Times New Roman" w:cs="Times New Roman"/>
          <w:color w:val="000000" w:themeColor="text1"/>
          <w:sz w:val="24"/>
          <w:szCs w:val="24"/>
          <w:shd w:val="clear" w:color="auto" w:fill="FFFFFF"/>
        </w:rPr>
        <w:t>(2), 297–310. </w:t>
      </w:r>
      <w:hyperlink r:id="rId46" w:tgtFrame="_blank" w:history="1">
        <w:r w:rsidRPr="00A00C50">
          <w:rPr>
            <w:rStyle w:val="normaltextrun"/>
            <w:rFonts w:ascii="Times New Roman" w:hAnsi="Times New Roman" w:cs="Times New Roman"/>
            <w:color w:val="000000" w:themeColor="text1"/>
            <w:sz w:val="24"/>
            <w:szCs w:val="24"/>
            <w:shd w:val="clear" w:color="auto" w:fill="FFFFFF"/>
          </w:rPr>
          <w:t>https://doi.org/10.1080/15298868.2019.1667862</w:t>
        </w:r>
      </w:hyperlink>
      <w:r w:rsidRPr="00A00C50">
        <w:rPr>
          <w:rStyle w:val="eop"/>
          <w:rFonts w:ascii="Times New Roman" w:hAnsi="Times New Roman" w:cs="Times New Roman"/>
          <w:color w:val="000000" w:themeColor="text1"/>
          <w:sz w:val="24"/>
          <w:szCs w:val="24"/>
          <w:shd w:val="clear" w:color="auto" w:fill="FFFFFF"/>
        </w:rPr>
        <w:t> </w:t>
      </w:r>
    </w:p>
    <w:p w14:paraId="4C7F0690" w14:textId="77777777" w:rsidR="002E5B49" w:rsidRPr="00A00C50" w:rsidRDefault="00DA0414" w:rsidP="00E775BE">
      <w:pPr>
        <w:adjustRightInd w:val="0"/>
        <w:spacing w:after="0" w:line="480" w:lineRule="exact"/>
        <w:ind w:left="480" w:hangingChars="200" w:hanging="480"/>
        <w:contextualSpacing/>
        <w:rPr>
          <w:rStyle w:val="eop"/>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rPr>
        <w:t xml:space="preserve">Herman, A. D., Brunell, A. B., &amp; Foster, J. D. (2018). (Eds.), </w:t>
      </w:r>
      <w:r w:rsidRPr="00A00C50">
        <w:rPr>
          <w:rFonts w:ascii="Times New Roman" w:hAnsi="Times New Roman" w:cs="Times New Roman"/>
          <w:i/>
          <w:color w:val="000000" w:themeColor="text1"/>
          <w:sz w:val="24"/>
          <w:szCs w:val="24"/>
        </w:rPr>
        <w:t>Handbook of trait narcissism:</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
          <w:color w:val="000000" w:themeColor="text1"/>
          <w:sz w:val="24"/>
          <w:szCs w:val="24"/>
        </w:rPr>
        <w:t>Key advances, research methods, and controversies</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iCs/>
          <w:color w:val="000000" w:themeColor="text1"/>
          <w:sz w:val="24"/>
          <w:szCs w:val="24"/>
        </w:rPr>
        <w:t>Springer.</w:t>
      </w:r>
    </w:p>
    <w:p w14:paraId="4C7F0691"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 xml:space="preserve">Holroyd, C. B., &amp; </w:t>
      </w:r>
      <w:proofErr w:type="spellStart"/>
      <w:r w:rsidRPr="00A00C50">
        <w:rPr>
          <w:rFonts w:ascii="Times New Roman" w:hAnsi="Times New Roman" w:cs="Times New Roman"/>
          <w:color w:val="000000" w:themeColor="text1"/>
          <w:sz w:val="24"/>
          <w:szCs w:val="24"/>
          <w:shd w:val="clear" w:color="auto" w:fill="FFFFFF"/>
        </w:rPr>
        <w:t>Verguts</w:t>
      </w:r>
      <w:proofErr w:type="spellEnd"/>
      <w:r w:rsidRPr="00A00C50">
        <w:rPr>
          <w:rFonts w:ascii="Times New Roman" w:hAnsi="Times New Roman" w:cs="Times New Roman"/>
          <w:color w:val="000000" w:themeColor="text1"/>
          <w:sz w:val="24"/>
          <w:szCs w:val="24"/>
          <w:shd w:val="clear" w:color="auto" w:fill="FFFFFF"/>
        </w:rPr>
        <w:t>, T. (2021). The best laid plans: computational principles of anterior cingulate cortex. </w:t>
      </w:r>
      <w:r w:rsidRPr="00A00C50">
        <w:rPr>
          <w:rFonts w:ascii="Times New Roman" w:hAnsi="Times New Roman" w:cs="Times New Roman"/>
          <w:i/>
          <w:iCs/>
          <w:color w:val="000000" w:themeColor="text1"/>
          <w:sz w:val="24"/>
          <w:szCs w:val="24"/>
          <w:shd w:val="clear" w:color="auto" w:fill="FFFFFF"/>
        </w:rPr>
        <w:t>Trends in Cognitive Sciences</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25</w:t>
      </w:r>
      <w:r w:rsidRPr="00A00C50">
        <w:rPr>
          <w:rFonts w:ascii="Times New Roman" w:hAnsi="Times New Roman" w:cs="Times New Roman"/>
          <w:color w:val="000000" w:themeColor="text1"/>
          <w:sz w:val="24"/>
          <w:szCs w:val="24"/>
          <w:shd w:val="clear" w:color="auto" w:fill="FFFFFF"/>
        </w:rPr>
        <w:t xml:space="preserve">(4), 316–329. </w:t>
      </w:r>
      <w:hyperlink r:id="rId47" w:tgtFrame="_blank" w:history="1">
        <w:r w:rsidRPr="00A00C50">
          <w:rPr>
            <w:rStyle w:val="Hyperlink"/>
            <w:rFonts w:ascii="Times New Roman" w:hAnsi="Times New Roman" w:cs="Times New Roman"/>
            <w:color w:val="000000" w:themeColor="text1"/>
            <w:sz w:val="24"/>
            <w:szCs w:val="24"/>
            <w:u w:val="none"/>
            <w:shd w:val="clear" w:color="auto" w:fill="FFFFFF"/>
          </w:rPr>
          <w:t>https://doi.org/10.1016/j.tics.2021.01.008</w:t>
        </w:r>
      </w:hyperlink>
    </w:p>
    <w:p w14:paraId="4C7F0692" w14:textId="77777777"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themeColor="text1"/>
          <w:sz w:val="24"/>
          <w:szCs w:val="24"/>
          <w:shd w:val="clear" w:color="auto" w:fill="FFFFFF"/>
        </w:rPr>
        <w:t>Horvath, S., &amp; Morf, C. C. (2009). Narcissistic defensiveness: Hypervigilance and avoidance of worthlessness. </w:t>
      </w:r>
      <w:r w:rsidRPr="00A00C50">
        <w:rPr>
          <w:rFonts w:ascii="Times New Roman" w:hAnsi="Times New Roman" w:cs="Times New Roman"/>
          <w:i/>
          <w:iCs/>
          <w:color w:val="000000" w:themeColor="text1"/>
          <w:sz w:val="24"/>
          <w:szCs w:val="24"/>
          <w:shd w:val="clear" w:color="auto" w:fill="FFFFFF"/>
        </w:rPr>
        <w:t>Journal of Experimental Social Psychology, 45</w:t>
      </w:r>
      <w:r w:rsidRPr="00A00C50">
        <w:rPr>
          <w:rFonts w:ascii="Times New Roman" w:hAnsi="Times New Roman" w:cs="Times New Roman"/>
          <w:color w:val="000000" w:themeColor="text1"/>
          <w:sz w:val="24"/>
          <w:szCs w:val="24"/>
          <w:shd w:val="clear" w:color="auto" w:fill="FFFFFF"/>
        </w:rPr>
        <w:t>(6), 1252–1258.</w:t>
      </w:r>
      <w:r w:rsidRPr="00A00C50">
        <w:rPr>
          <w:rFonts w:ascii="Times New Roman" w:eastAsia="SimSun" w:hAnsi="Times New Roman" w:cs="Times New Roman"/>
          <w:color w:val="000000" w:themeColor="text1"/>
          <w:sz w:val="24"/>
          <w:szCs w:val="24"/>
          <w:shd w:val="clear" w:color="auto" w:fill="FFFFFF"/>
          <w:lang w:val="en-US" w:eastAsia="zh-CN"/>
        </w:rPr>
        <w:t xml:space="preserve"> </w:t>
      </w:r>
      <w:hyperlink r:id="rId48" w:history="1">
        <w:r w:rsidRPr="00A00C50">
          <w:rPr>
            <w:rStyle w:val="Hyperlink"/>
            <w:rFonts w:ascii="Times New Roman" w:hAnsi="Times New Roman" w:cs="Times New Roman"/>
            <w:color w:val="000000" w:themeColor="text1"/>
            <w:sz w:val="24"/>
            <w:szCs w:val="24"/>
            <w:u w:val="none"/>
            <w:shd w:val="clear" w:color="auto" w:fill="FFFFFF"/>
          </w:rPr>
          <w:t>https://doi.org/10.1016/j.jesp.2009.07.011</w:t>
        </w:r>
      </w:hyperlink>
    </w:p>
    <w:p w14:paraId="4C7F0693"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 xml:space="preserve">Howes, S. S., Kausel, E. E., Jackson, A. T., &amp; Reb, J. (2020). When and why narcissists exhibit greater hindsight bias and less perceived learning. </w:t>
      </w:r>
      <w:r w:rsidRPr="00A00C50">
        <w:rPr>
          <w:rFonts w:ascii="Times New Roman" w:hAnsi="Times New Roman" w:cs="Times New Roman"/>
          <w:i/>
          <w:iCs/>
          <w:color w:val="000000" w:themeColor="text1"/>
          <w:sz w:val="24"/>
          <w:szCs w:val="24"/>
          <w:shd w:val="clear" w:color="auto" w:fill="FFFFFF"/>
        </w:rPr>
        <w:t xml:space="preserve">Journal of Management, 46 </w:t>
      </w:r>
      <w:r w:rsidRPr="00A00C50">
        <w:rPr>
          <w:rFonts w:ascii="Times New Roman" w:hAnsi="Times New Roman" w:cs="Times New Roman"/>
          <w:color w:val="000000" w:themeColor="text1"/>
          <w:sz w:val="24"/>
          <w:szCs w:val="24"/>
          <w:shd w:val="clear" w:color="auto" w:fill="FFFFFF"/>
        </w:rPr>
        <w:t>(8), 1498–1528. https://doi.org/10.1177/014920632092942</w:t>
      </w:r>
    </w:p>
    <w:p w14:paraId="4C7F0694" w14:textId="77777777"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proofErr w:type="spellStart"/>
      <w:r w:rsidRPr="00A00C50">
        <w:rPr>
          <w:rFonts w:ascii="Times New Roman" w:hAnsi="Times New Roman" w:cs="Times New Roman"/>
          <w:color w:val="000000" w:themeColor="text1"/>
          <w:sz w:val="24"/>
          <w:szCs w:val="24"/>
          <w:shd w:val="clear" w:color="auto" w:fill="FFFFFF"/>
        </w:rPr>
        <w:t>Imburgio</w:t>
      </w:r>
      <w:proofErr w:type="spellEnd"/>
      <w:r w:rsidRPr="00A00C50">
        <w:rPr>
          <w:rFonts w:ascii="Times New Roman" w:hAnsi="Times New Roman" w:cs="Times New Roman"/>
          <w:color w:val="000000" w:themeColor="text1"/>
          <w:sz w:val="24"/>
          <w:szCs w:val="24"/>
          <w:shd w:val="clear" w:color="auto" w:fill="FFFFFF"/>
        </w:rPr>
        <w:t>, M. J., Banica, I., Hill, K. E., Weinberg, A., Foti, D., &amp; MacNamara, A. (2020). Establishing norms for error-related brain activity during the arrow Flanker task among young adults. </w:t>
      </w:r>
      <w:r w:rsidRPr="00A00C50">
        <w:rPr>
          <w:rFonts w:ascii="Times New Roman" w:hAnsi="Times New Roman" w:cs="Times New Roman"/>
          <w:i/>
          <w:iCs/>
          <w:color w:val="000000" w:themeColor="text1"/>
          <w:sz w:val="24"/>
          <w:szCs w:val="24"/>
          <w:shd w:val="clear" w:color="auto" w:fill="FFFFFF"/>
        </w:rPr>
        <w:t>NeuroImage, 213,</w:t>
      </w:r>
      <w:r w:rsidRPr="00A00C50">
        <w:rPr>
          <w:rFonts w:ascii="Times New Roman" w:hAnsi="Times New Roman" w:cs="Times New Roman"/>
          <w:color w:val="000000" w:themeColor="text1"/>
          <w:sz w:val="24"/>
          <w:szCs w:val="24"/>
          <w:shd w:val="clear" w:color="auto" w:fill="FFFFFF"/>
        </w:rPr>
        <w:t xml:space="preserve"> Article 116694. </w:t>
      </w:r>
      <w:hyperlink r:id="rId49" w:history="1">
        <w:r w:rsidRPr="00A00C50">
          <w:rPr>
            <w:rStyle w:val="Hyperlink"/>
            <w:rFonts w:ascii="Times New Roman" w:hAnsi="Times New Roman" w:cs="Times New Roman"/>
            <w:color w:val="000000" w:themeColor="text1"/>
            <w:sz w:val="24"/>
            <w:szCs w:val="24"/>
            <w:u w:val="none"/>
            <w:shd w:val="clear" w:color="auto" w:fill="FFFFFF"/>
          </w:rPr>
          <w:t>https://doi.org/10.1016/j.neuroimage.2020.116694</w:t>
        </w:r>
      </w:hyperlink>
    </w:p>
    <w:p w14:paraId="306882A8" w14:textId="77777777" w:rsidR="000A25DE" w:rsidRPr="000A25DE" w:rsidRDefault="000A25DE"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0A25DE">
        <w:rPr>
          <w:rFonts w:ascii="Times New Roman" w:hAnsi="Times New Roman" w:cs="Times New Roman"/>
          <w:color w:val="000000" w:themeColor="text1"/>
          <w:sz w:val="24"/>
          <w:szCs w:val="24"/>
          <w:shd w:val="clear" w:color="auto" w:fill="FFFFFF"/>
        </w:rPr>
        <w:t>JASP Team (2025). JASP (Version 0.95.3)[Computer software].</w:t>
      </w:r>
    </w:p>
    <w:p w14:paraId="4C7F0695" w14:textId="38EDC4F4" w:rsidR="002E5B49" w:rsidRPr="00A00C50" w:rsidRDefault="00DA0414" w:rsidP="00E775BE">
      <w:pPr>
        <w:adjustRightInd w:val="0"/>
        <w:spacing w:after="0" w:line="480" w:lineRule="exact"/>
        <w:ind w:left="480" w:hangingChars="200" w:hanging="480"/>
        <w:contextualSpacing/>
        <w:rPr>
          <w:rStyle w:val="eop"/>
          <w:rFonts w:ascii="Times New Roman" w:hAnsi="Times New Roman" w:cs="Times New Roman"/>
          <w:color w:val="000000" w:themeColor="text1"/>
          <w:sz w:val="24"/>
          <w:szCs w:val="24"/>
        </w:rPr>
      </w:pPr>
      <w:r w:rsidRPr="00A00C50">
        <w:rPr>
          <w:rStyle w:val="normaltextrun"/>
          <w:rFonts w:ascii="Times New Roman" w:hAnsi="Times New Roman" w:cs="Times New Roman"/>
          <w:color w:val="000000" w:themeColor="text1"/>
          <w:sz w:val="24"/>
          <w:szCs w:val="24"/>
          <w:shd w:val="clear" w:color="auto" w:fill="FFFFFF"/>
        </w:rPr>
        <w:t>Jauk, E., Benedek, M., Koschutnig, K., Kedia, G., &amp; Neubauer, A. C. (2017). Self-viewing is associated with negative affect rather than reward in highly narcissistic men: an fMRI study. </w:t>
      </w:r>
      <w:r w:rsidRPr="00A00C50">
        <w:rPr>
          <w:rStyle w:val="normaltextrun"/>
          <w:rFonts w:ascii="Times New Roman" w:hAnsi="Times New Roman" w:cs="Times New Roman"/>
          <w:i/>
          <w:iCs/>
          <w:color w:val="000000" w:themeColor="text1"/>
          <w:sz w:val="24"/>
          <w:szCs w:val="24"/>
          <w:shd w:val="clear" w:color="auto" w:fill="FFFFFF"/>
        </w:rPr>
        <w:t>Scientific Reports, 7</w:t>
      </w:r>
      <w:r w:rsidRPr="00A00C50">
        <w:rPr>
          <w:rStyle w:val="normaltextrun"/>
          <w:rFonts w:ascii="Times New Roman" w:hAnsi="Times New Roman" w:cs="Times New Roman"/>
          <w:color w:val="000000" w:themeColor="text1"/>
          <w:sz w:val="24"/>
          <w:szCs w:val="24"/>
          <w:shd w:val="clear" w:color="auto" w:fill="FFFFFF"/>
        </w:rPr>
        <w:t xml:space="preserve">(1), </w:t>
      </w:r>
      <w:r w:rsidR="00533CE8" w:rsidRPr="00A00C50">
        <w:rPr>
          <w:rStyle w:val="normaltextrun"/>
          <w:rFonts w:ascii="Times New Roman" w:hAnsi="Times New Roman" w:cs="Times New Roman"/>
          <w:color w:val="000000" w:themeColor="text1"/>
          <w:sz w:val="24"/>
          <w:szCs w:val="24"/>
          <w:shd w:val="clear" w:color="auto" w:fill="FFFFFF"/>
        </w:rPr>
        <w:t xml:space="preserve">Article </w:t>
      </w:r>
      <w:r w:rsidRPr="00A00C50">
        <w:rPr>
          <w:rStyle w:val="normaltextrun"/>
          <w:rFonts w:ascii="Times New Roman" w:hAnsi="Times New Roman" w:cs="Times New Roman"/>
          <w:color w:val="000000" w:themeColor="text1"/>
          <w:sz w:val="24"/>
          <w:szCs w:val="24"/>
          <w:shd w:val="clear" w:color="auto" w:fill="FFFFFF"/>
        </w:rPr>
        <w:t xml:space="preserve">5804. </w:t>
      </w:r>
      <w:hyperlink r:id="rId50" w:tgtFrame="_blank" w:history="1">
        <w:r w:rsidRPr="00A00C50">
          <w:rPr>
            <w:rStyle w:val="normaltextrun"/>
            <w:rFonts w:ascii="Times New Roman" w:hAnsi="Times New Roman" w:cs="Times New Roman"/>
            <w:color w:val="000000" w:themeColor="text1"/>
            <w:sz w:val="24"/>
            <w:szCs w:val="24"/>
            <w:shd w:val="clear" w:color="auto" w:fill="FFFFFF"/>
          </w:rPr>
          <w:t>https://doi.org/10.1038/s41598-017-03935-y</w:t>
        </w:r>
      </w:hyperlink>
      <w:r w:rsidRPr="00A00C50">
        <w:rPr>
          <w:rStyle w:val="normaltextrun"/>
          <w:rFonts w:ascii="Times New Roman" w:hAnsi="Times New Roman" w:cs="Times New Roman"/>
          <w:color w:val="000000" w:themeColor="text1"/>
          <w:sz w:val="24"/>
          <w:szCs w:val="24"/>
          <w:shd w:val="clear" w:color="auto" w:fill="FFFFFF"/>
        </w:rPr>
        <w:t xml:space="preserve"> </w:t>
      </w:r>
    </w:p>
    <w:p w14:paraId="4C7F0696" w14:textId="77777777" w:rsidR="002E5B49" w:rsidRPr="00A00C50" w:rsidRDefault="00DA0414" w:rsidP="00E775BE">
      <w:pPr>
        <w:adjustRightInd w:val="0"/>
        <w:spacing w:after="0" w:line="480" w:lineRule="exact"/>
        <w:ind w:left="480" w:hangingChars="200" w:hanging="480"/>
        <w:contextualSpacing/>
        <w:rPr>
          <w:rStyle w:val="eop"/>
          <w:rFonts w:ascii="Times New Roman" w:hAnsi="Times New Roman" w:cs="Times New Roman"/>
          <w:color w:val="000000" w:themeColor="text1"/>
          <w:sz w:val="24"/>
          <w:szCs w:val="24"/>
        </w:rPr>
      </w:pPr>
      <w:r w:rsidRPr="00A00C50">
        <w:rPr>
          <w:rStyle w:val="normaltextrun"/>
          <w:rFonts w:ascii="Times New Roman" w:hAnsi="Times New Roman" w:cs="Times New Roman"/>
          <w:color w:val="000000" w:themeColor="text1"/>
          <w:sz w:val="24"/>
          <w:szCs w:val="24"/>
          <w:shd w:val="clear" w:color="auto" w:fill="FFFFFF"/>
        </w:rPr>
        <w:t>Jauk, E., &amp; Kanske, P. (2021). Can neuroscience help to understand narcissism? A systematic review of an emerging field. </w:t>
      </w:r>
      <w:r w:rsidRPr="00A00C50">
        <w:rPr>
          <w:rStyle w:val="normaltextrun"/>
          <w:rFonts w:ascii="Times New Roman" w:hAnsi="Times New Roman" w:cs="Times New Roman"/>
          <w:i/>
          <w:iCs/>
          <w:color w:val="000000" w:themeColor="text1"/>
          <w:sz w:val="24"/>
          <w:szCs w:val="24"/>
          <w:shd w:val="clear" w:color="auto" w:fill="FFFFFF"/>
        </w:rPr>
        <w:t>Personality Neuroscience, 4,</w:t>
      </w:r>
      <w:r w:rsidRPr="00A00C50">
        <w:rPr>
          <w:rStyle w:val="normaltextrun"/>
          <w:rFonts w:ascii="Times New Roman" w:hAnsi="Times New Roman" w:cs="Times New Roman"/>
          <w:color w:val="000000" w:themeColor="text1"/>
          <w:sz w:val="24"/>
          <w:szCs w:val="24"/>
          <w:shd w:val="clear" w:color="auto" w:fill="FFFFFF"/>
        </w:rPr>
        <w:t xml:space="preserve"> Article e3. </w:t>
      </w:r>
      <w:hyperlink r:id="rId51" w:tgtFrame="_blank" w:history="1">
        <w:r w:rsidRPr="00A00C50">
          <w:rPr>
            <w:rStyle w:val="normaltextrun"/>
            <w:rFonts w:ascii="Times New Roman" w:hAnsi="Times New Roman" w:cs="Times New Roman"/>
            <w:color w:val="000000" w:themeColor="text1"/>
            <w:sz w:val="24"/>
            <w:szCs w:val="24"/>
            <w:shd w:val="clear" w:color="auto" w:fill="FFFFFF"/>
          </w:rPr>
          <w:t>https://doi.org/10.1017/pen.2021.1</w:t>
        </w:r>
      </w:hyperlink>
      <w:r w:rsidRPr="00A00C50">
        <w:rPr>
          <w:rStyle w:val="normaltextrun"/>
          <w:rFonts w:ascii="Times New Roman" w:hAnsi="Times New Roman" w:cs="Times New Roman"/>
          <w:color w:val="000000" w:themeColor="text1"/>
          <w:sz w:val="24"/>
          <w:szCs w:val="24"/>
          <w:shd w:val="clear" w:color="auto" w:fill="FFFFFF"/>
        </w:rPr>
        <w:t xml:space="preserve"> </w:t>
      </w:r>
    </w:p>
    <w:p w14:paraId="4C7F0697"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lastRenderedPageBreak/>
        <w:t>John, O. P., &amp; Robins, R. W. (1994). Accuracy and bias in self-perception: individual differences in self-enhancement and the role of narcissism. </w:t>
      </w:r>
      <w:r w:rsidRPr="00A00C50">
        <w:rPr>
          <w:rFonts w:ascii="Times New Roman" w:hAnsi="Times New Roman" w:cs="Times New Roman"/>
          <w:i/>
          <w:iCs/>
          <w:color w:val="000000" w:themeColor="text1"/>
          <w:sz w:val="24"/>
          <w:szCs w:val="24"/>
          <w:shd w:val="clear" w:color="auto" w:fill="FFFFFF"/>
        </w:rPr>
        <w:t>Journal of Personality and Social Psychology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66</w:t>
      </w:r>
      <w:r w:rsidRPr="00A00C50">
        <w:rPr>
          <w:rFonts w:ascii="Times New Roman" w:hAnsi="Times New Roman" w:cs="Times New Roman"/>
          <w:color w:val="000000" w:themeColor="text1"/>
          <w:sz w:val="24"/>
          <w:szCs w:val="24"/>
          <w:shd w:val="clear" w:color="auto" w:fill="FFFFFF"/>
        </w:rPr>
        <w:t>(1), 206–219. </w:t>
      </w:r>
      <w:hyperlink r:id="rId52" w:tgtFrame="_blank" w:history="1">
        <w:r w:rsidRPr="00A00C50">
          <w:rPr>
            <w:rStyle w:val="Hyperlink"/>
            <w:rFonts w:ascii="Times New Roman" w:hAnsi="Times New Roman" w:cs="Times New Roman"/>
            <w:color w:val="000000" w:themeColor="text1"/>
            <w:sz w:val="24"/>
            <w:szCs w:val="24"/>
            <w:u w:val="none"/>
            <w:shd w:val="clear" w:color="auto" w:fill="FFFFFF"/>
          </w:rPr>
          <w:t>https://doi.org/10.1037/0022-3514.66.1.206</w:t>
        </w:r>
      </w:hyperlink>
    </w:p>
    <w:p w14:paraId="4C7F0698" w14:textId="77777777"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themeColor="text1"/>
          <w:sz w:val="24"/>
          <w:szCs w:val="24"/>
          <w:shd w:val="clear" w:color="auto" w:fill="FFFFFF"/>
        </w:rPr>
        <w:t>Judge, T. A., LePine, J. A., &amp; Rich, B. L. (2006). Loving yourself abundantly: Relationship of the narcissistic personality to self- and other perceptions of workplace deviance, leadership, and task and contextual performance. </w:t>
      </w:r>
      <w:r w:rsidRPr="00A00C50">
        <w:rPr>
          <w:rStyle w:val="Emphasis"/>
          <w:rFonts w:ascii="Times New Roman" w:hAnsi="Times New Roman" w:cs="Times New Roman"/>
          <w:color w:val="000000" w:themeColor="text1"/>
          <w:sz w:val="24"/>
          <w:szCs w:val="24"/>
          <w:shd w:val="clear" w:color="auto" w:fill="FFFFFF"/>
        </w:rPr>
        <w:t>Journal of Applied Psychology, 91</w:t>
      </w:r>
      <w:r w:rsidRPr="00A00C50">
        <w:rPr>
          <w:rFonts w:ascii="Times New Roman" w:hAnsi="Times New Roman" w:cs="Times New Roman"/>
          <w:color w:val="000000" w:themeColor="text1"/>
          <w:sz w:val="24"/>
          <w:szCs w:val="24"/>
          <w:shd w:val="clear" w:color="auto" w:fill="FFFFFF"/>
        </w:rPr>
        <w:t xml:space="preserve">(4), 762–776. </w:t>
      </w:r>
      <w:hyperlink r:id="rId53" w:history="1">
        <w:r w:rsidRPr="00A00C50">
          <w:rPr>
            <w:rStyle w:val="Hyperlink"/>
            <w:rFonts w:ascii="Times New Roman" w:hAnsi="Times New Roman" w:cs="Times New Roman"/>
            <w:color w:val="000000" w:themeColor="text1"/>
            <w:sz w:val="24"/>
            <w:szCs w:val="24"/>
            <w:u w:val="none"/>
            <w:shd w:val="clear" w:color="auto" w:fill="FFFFFF"/>
          </w:rPr>
          <w:t>https://doi.org/10.1037/0021-9010.91.4.762</w:t>
        </w:r>
      </w:hyperlink>
    </w:p>
    <w:p w14:paraId="4C7F0699" w14:textId="61810EEE"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lang w:val="en-US"/>
        </w:rPr>
      </w:pPr>
      <w:r w:rsidRPr="00A00C50">
        <w:rPr>
          <w:rFonts w:ascii="Times New Roman" w:hAnsi="Times New Roman" w:cs="Times New Roman"/>
          <w:color w:val="000000" w:themeColor="text1"/>
          <w:sz w:val="24"/>
          <w:szCs w:val="24"/>
          <w:shd w:val="clear" w:color="auto" w:fill="FFFFFF"/>
        </w:rPr>
        <w:t xml:space="preserve">Jung, T. P., Makeig, S., Humphries, C., Lee, T. W., </w:t>
      </w:r>
      <w:proofErr w:type="spellStart"/>
      <w:r w:rsidRPr="00A00C50">
        <w:rPr>
          <w:rFonts w:ascii="Times New Roman" w:hAnsi="Times New Roman" w:cs="Times New Roman"/>
          <w:color w:val="000000" w:themeColor="text1"/>
          <w:sz w:val="24"/>
          <w:szCs w:val="24"/>
          <w:shd w:val="clear" w:color="auto" w:fill="FFFFFF"/>
        </w:rPr>
        <w:t>Mckeown</w:t>
      </w:r>
      <w:proofErr w:type="spellEnd"/>
      <w:r w:rsidRPr="00A00C50">
        <w:rPr>
          <w:rFonts w:ascii="Times New Roman" w:hAnsi="Times New Roman" w:cs="Times New Roman"/>
          <w:color w:val="000000" w:themeColor="text1"/>
          <w:sz w:val="24"/>
          <w:szCs w:val="24"/>
          <w:shd w:val="clear" w:color="auto" w:fill="FFFFFF"/>
        </w:rPr>
        <w:t xml:space="preserve">, M. J., </w:t>
      </w:r>
      <w:proofErr w:type="spellStart"/>
      <w:r w:rsidRPr="00A00C50">
        <w:rPr>
          <w:rFonts w:ascii="Times New Roman" w:hAnsi="Times New Roman" w:cs="Times New Roman"/>
          <w:color w:val="000000" w:themeColor="text1"/>
          <w:sz w:val="24"/>
          <w:szCs w:val="24"/>
          <w:shd w:val="clear" w:color="auto" w:fill="FFFFFF"/>
        </w:rPr>
        <w:t>Iragui</w:t>
      </w:r>
      <w:proofErr w:type="spellEnd"/>
      <w:r w:rsidRPr="00A00C50">
        <w:rPr>
          <w:rFonts w:ascii="Times New Roman" w:hAnsi="Times New Roman" w:cs="Times New Roman"/>
          <w:color w:val="000000" w:themeColor="text1"/>
          <w:sz w:val="24"/>
          <w:szCs w:val="24"/>
          <w:shd w:val="clear" w:color="auto" w:fill="FFFFFF"/>
        </w:rPr>
        <w:t>, V., &amp; Sejnowski, T. J. (2000). Removing electroencephalographic artifacts by blind source separation. </w:t>
      </w:r>
      <w:r w:rsidRPr="00A00C50">
        <w:rPr>
          <w:rFonts w:ascii="Times New Roman" w:hAnsi="Times New Roman" w:cs="Times New Roman"/>
          <w:i/>
          <w:iCs/>
          <w:color w:val="000000" w:themeColor="text1"/>
          <w:sz w:val="24"/>
          <w:szCs w:val="24"/>
          <w:shd w:val="clear" w:color="auto" w:fill="FFFFFF"/>
        </w:rPr>
        <w:t>Psychophysiology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37</w:t>
      </w:r>
      <w:r w:rsidRPr="00A00C50">
        <w:rPr>
          <w:rFonts w:ascii="Times New Roman" w:hAnsi="Times New Roman" w:cs="Times New Roman"/>
          <w:color w:val="000000" w:themeColor="text1"/>
          <w:sz w:val="24"/>
          <w:szCs w:val="24"/>
          <w:shd w:val="clear" w:color="auto" w:fill="FFFFFF"/>
        </w:rPr>
        <w:t>(2), 163</w:t>
      </w:r>
      <w:r w:rsidR="00913734" w:rsidRPr="00A00C50">
        <w:rPr>
          <w:rFonts w:ascii="Times New Roman" w:hAnsi="Times New Roman" w:cs="Times New Roman"/>
          <w:color w:val="000000" w:themeColor="text1"/>
          <w:sz w:val="24"/>
          <w:szCs w:val="24"/>
          <w:shd w:val="clear" w:color="auto" w:fill="FFFFFF"/>
          <w:lang w:val="en-US"/>
        </w:rPr>
        <w:t>–</w:t>
      </w:r>
      <w:r w:rsidRPr="00A00C50">
        <w:rPr>
          <w:rFonts w:ascii="Times New Roman" w:hAnsi="Times New Roman" w:cs="Times New Roman"/>
          <w:color w:val="000000" w:themeColor="text1"/>
          <w:sz w:val="24"/>
          <w:szCs w:val="24"/>
          <w:shd w:val="clear" w:color="auto" w:fill="FFFFFF"/>
        </w:rPr>
        <w:t>178.</w:t>
      </w:r>
      <w:r w:rsidRPr="00A00C50">
        <w:rPr>
          <w:rFonts w:ascii="Times New Roman" w:hAnsi="Times New Roman" w:cs="Times New Roman"/>
          <w:color w:val="000000" w:themeColor="text1"/>
          <w:sz w:val="24"/>
          <w:szCs w:val="24"/>
          <w:shd w:val="clear" w:color="auto" w:fill="FFFFFF"/>
          <w:lang w:val="en-US"/>
        </w:rPr>
        <w:t xml:space="preserve"> </w:t>
      </w:r>
      <w:hyperlink r:id="rId54" w:history="1">
        <w:r w:rsidRPr="00A00C50">
          <w:rPr>
            <w:rStyle w:val="Hyperlink"/>
            <w:rFonts w:ascii="Times New Roman" w:hAnsi="Times New Roman" w:cs="Times New Roman"/>
            <w:color w:val="000000" w:themeColor="text1"/>
            <w:sz w:val="24"/>
            <w:szCs w:val="24"/>
            <w:u w:val="none"/>
            <w:shd w:val="clear" w:color="auto" w:fill="FFFFFF"/>
            <w:lang w:val="en-US"/>
          </w:rPr>
          <w:t>https://doi.org/10.1111/1469-8986.3720163</w:t>
        </w:r>
      </w:hyperlink>
      <w:r w:rsidRPr="00A00C50">
        <w:rPr>
          <w:rFonts w:ascii="Times New Roman" w:hAnsi="Times New Roman" w:cs="Times New Roman"/>
          <w:color w:val="000000" w:themeColor="text1"/>
          <w:sz w:val="24"/>
          <w:szCs w:val="24"/>
          <w:shd w:val="clear" w:color="auto" w:fill="FFFFFF"/>
          <w:lang w:val="en-US"/>
        </w:rPr>
        <w:t xml:space="preserve"> </w:t>
      </w:r>
    </w:p>
    <w:p w14:paraId="4C7F069A"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lang w:val="en-US"/>
        </w:rPr>
        <w:t>Kappenman, E. S., &amp; Luck, S. J. (2012). ERP components: The ups and downs of brainwave recordings. In S. J. Luck &amp; E. S. Kappenman (Eds.), </w:t>
      </w:r>
      <w:r w:rsidRPr="00A00C50">
        <w:rPr>
          <w:rFonts w:ascii="Times New Roman" w:hAnsi="Times New Roman" w:cs="Times New Roman"/>
          <w:i/>
          <w:iCs/>
          <w:color w:val="000000" w:themeColor="text1"/>
          <w:sz w:val="24"/>
          <w:szCs w:val="24"/>
          <w:shd w:val="clear" w:color="auto" w:fill="FFFFFF"/>
          <w:lang w:val="en-US"/>
        </w:rPr>
        <w:t>The Oxford handbook of event-related potential components</w:t>
      </w:r>
      <w:r w:rsidRPr="00A00C50">
        <w:rPr>
          <w:rFonts w:ascii="Times New Roman" w:hAnsi="Times New Roman" w:cs="Times New Roman"/>
          <w:color w:val="000000" w:themeColor="text1"/>
          <w:sz w:val="24"/>
          <w:szCs w:val="24"/>
          <w:shd w:val="clear" w:color="auto" w:fill="FFFFFF"/>
          <w:lang w:val="en-US"/>
        </w:rPr>
        <w:t> (pp. 3–30). Oxford University Press.</w:t>
      </w:r>
    </w:p>
    <w:p w14:paraId="12C7EFE4" w14:textId="77777777" w:rsidR="00CD7405"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Kausel, E. E., Culbertson, S. S., Leiva, P. I., Slaughter, J. E., &amp; Jackson, A. T. (2015). Too arrogant for their own good? Why and when narcissists dismiss advice. </w:t>
      </w:r>
      <w:r w:rsidRPr="00A00C50">
        <w:rPr>
          <w:rFonts w:ascii="Times New Roman" w:hAnsi="Times New Roman" w:cs="Times New Roman"/>
          <w:i/>
          <w:iCs/>
          <w:color w:val="000000" w:themeColor="text1"/>
          <w:sz w:val="24"/>
          <w:szCs w:val="24"/>
        </w:rPr>
        <w:t>Organizational Behavior and Human Decision Processes, 131,</w:t>
      </w:r>
      <w:r w:rsidRPr="00A00C50">
        <w:rPr>
          <w:rFonts w:ascii="Times New Roman" w:hAnsi="Times New Roman" w:cs="Times New Roman"/>
          <w:color w:val="000000" w:themeColor="text1"/>
          <w:sz w:val="24"/>
          <w:szCs w:val="24"/>
        </w:rPr>
        <w:t> 33–50.</w:t>
      </w:r>
      <w:r w:rsidR="00CD7405" w:rsidRPr="00A00C50">
        <w:rPr>
          <w:rFonts w:ascii="Times New Roman" w:hAnsi="Times New Roman" w:cs="Times New Roman"/>
          <w:color w:val="000000" w:themeColor="text1"/>
          <w:sz w:val="24"/>
          <w:szCs w:val="24"/>
        </w:rPr>
        <w:t xml:space="preserve"> </w:t>
      </w:r>
      <w:hyperlink r:id="rId55" w:history="1">
        <w:r w:rsidR="00CD7405" w:rsidRPr="00A00C50">
          <w:rPr>
            <w:rStyle w:val="Hyperlink"/>
            <w:rFonts w:ascii="Times New Roman" w:hAnsi="Times New Roman" w:cs="Times New Roman"/>
            <w:color w:val="000000" w:themeColor="text1"/>
            <w:sz w:val="24"/>
            <w:szCs w:val="24"/>
            <w:u w:val="none"/>
          </w:rPr>
          <w:t>https://doi.org/10.1016/j.obhdp.2015.07.006</w:t>
        </w:r>
      </w:hyperlink>
    </w:p>
    <w:p w14:paraId="4584ECE1" w14:textId="108328FB" w:rsidR="00CD7405" w:rsidRPr="00A00C50" w:rsidRDefault="00CD7405" w:rsidP="00E775BE">
      <w:pPr>
        <w:adjustRightInd w:val="0"/>
        <w:spacing w:after="0" w:line="480" w:lineRule="exact"/>
        <w:ind w:left="480" w:hangingChars="200" w:hanging="480"/>
        <w:contextualSpacing/>
        <w:rPr>
          <w:rStyle w:val="normaltextrun"/>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 xml:space="preserve">Keil, J., Weisz, N., Paul-Jordanov, I., &amp; </w:t>
      </w:r>
      <w:proofErr w:type="spellStart"/>
      <w:r w:rsidRPr="00A00C50">
        <w:rPr>
          <w:rFonts w:ascii="Times New Roman" w:hAnsi="Times New Roman" w:cs="Times New Roman"/>
          <w:color w:val="000000" w:themeColor="text1"/>
          <w:sz w:val="24"/>
          <w:szCs w:val="24"/>
          <w:shd w:val="clear" w:color="auto" w:fill="FFFFFF"/>
        </w:rPr>
        <w:t>Wienbruch</w:t>
      </w:r>
      <w:proofErr w:type="spellEnd"/>
      <w:r w:rsidRPr="00A00C50">
        <w:rPr>
          <w:rFonts w:ascii="Times New Roman" w:hAnsi="Times New Roman" w:cs="Times New Roman"/>
          <w:color w:val="000000" w:themeColor="text1"/>
          <w:sz w:val="24"/>
          <w:szCs w:val="24"/>
          <w:shd w:val="clear" w:color="auto" w:fill="FFFFFF"/>
        </w:rPr>
        <w:t>, C. (2010). Localization of the magnetic equivalent of the ERN and induced oscillatory brain activity. </w:t>
      </w:r>
      <w:r w:rsidRPr="00A00C50">
        <w:rPr>
          <w:rFonts w:ascii="Times New Roman" w:hAnsi="Times New Roman" w:cs="Times New Roman"/>
          <w:i/>
          <w:iCs/>
          <w:color w:val="000000" w:themeColor="text1"/>
          <w:sz w:val="24"/>
          <w:szCs w:val="24"/>
          <w:shd w:val="clear" w:color="auto" w:fill="FFFFFF"/>
        </w:rPr>
        <w:t>NeuroImage, 51</w:t>
      </w:r>
      <w:r w:rsidRPr="00A00C50">
        <w:rPr>
          <w:rFonts w:ascii="Times New Roman" w:hAnsi="Times New Roman" w:cs="Times New Roman"/>
          <w:color w:val="000000" w:themeColor="text1"/>
          <w:sz w:val="24"/>
          <w:szCs w:val="24"/>
          <w:shd w:val="clear" w:color="auto" w:fill="FFFFFF"/>
        </w:rPr>
        <w:t>(1), 404–411. </w:t>
      </w:r>
      <w:hyperlink r:id="rId56" w:tgtFrame="_blank" w:history="1">
        <w:r w:rsidRPr="00A00C50">
          <w:rPr>
            <w:rStyle w:val="Hyperlink"/>
            <w:rFonts w:ascii="Times New Roman" w:hAnsi="Times New Roman" w:cs="Times New Roman"/>
            <w:color w:val="000000" w:themeColor="text1"/>
            <w:sz w:val="24"/>
            <w:szCs w:val="24"/>
            <w:u w:val="none"/>
            <w:shd w:val="clear" w:color="auto" w:fill="FFFFFF"/>
          </w:rPr>
          <w:t>https://doi.org/10.1016/j.neuroimage.2010.02.003</w:t>
        </w:r>
      </w:hyperlink>
    </w:p>
    <w:p w14:paraId="4C7F069D" w14:textId="77777777" w:rsidR="002E5B49" w:rsidRPr="00A00C50" w:rsidRDefault="00DA0414" w:rsidP="00E775BE">
      <w:pPr>
        <w:adjustRightInd w:val="0"/>
        <w:spacing w:after="0" w:line="480" w:lineRule="exact"/>
        <w:ind w:left="480" w:hangingChars="200" w:hanging="480"/>
        <w:contextualSpacing/>
        <w:rPr>
          <w:rStyle w:val="eop"/>
          <w:rFonts w:ascii="Times New Roman" w:hAnsi="Times New Roman" w:cs="Times New Roman"/>
          <w:color w:val="000000" w:themeColor="text1"/>
          <w:sz w:val="24"/>
          <w:szCs w:val="24"/>
          <w:shd w:val="clear" w:color="auto" w:fill="FFFFFF"/>
        </w:rPr>
      </w:pPr>
      <w:r w:rsidRPr="00A00C50">
        <w:rPr>
          <w:rStyle w:val="normaltextrun"/>
          <w:rFonts w:ascii="Times New Roman" w:hAnsi="Times New Roman" w:cs="Times New Roman"/>
          <w:color w:val="000000" w:themeColor="text1"/>
          <w:sz w:val="24"/>
          <w:szCs w:val="24"/>
          <w:shd w:val="clear" w:color="auto" w:fill="FFFFFF"/>
        </w:rPr>
        <w:t xml:space="preserve">Kernberg, O. F. (1975). </w:t>
      </w:r>
      <w:r w:rsidRPr="00A00C50">
        <w:rPr>
          <w:rStyle w:val="normaltextrun"/>
          <w:rFonts w:ascii="Times New Roman" w:hAnsi="Times New Roman" w:cs="Times New Roman"/>
          <w:i/>
          <w:iCs/>
          <w:color w:val="000000" w:themeColor="text1"/>
          <w:sz w:val="24"/>
          <w:szCs w:val="24"/>
          <w:shd w:val="clear" w:color="auto" w:fill="FFFFFF"/>
        </w:rPr>
        <w:t>Borderline conditions and pathological narcissism</w:t>
      </w:r>
      <w:r w:rsidRPr="00A00C50">
        <w:rPr>
          <w:rStyle w:val="normaltextrun"/>
          <w:rFonts w:ascii="Times New Roman" w:hAnsi="Times New Roman" w:cs="Times New Roman"/>
          <w:color w:val="000000" w:themeColor="text1"/>
          <w:sz w:val="24"/>
          <w:szCs w:val="24"/>
          <w:shd w:val="clear" w:color="auto" w:fill="FFFFFF"/>
        </w:rPr>
        <w:t>. Jason Aronson.</w:t>
      </w:r>
    </w:p>
    <w:p w14:paraId="4C7F069E"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Kernis, M. H., &amp; Sun, C.-R. (1994). Narcissism and reactions to interpersonal feedback. </w:t>
      </w:r>
      <w:r w:rsidRPr="00A00C50">
        <w:rPr>
          <w:rFonts w:ascii="Times New Roman" w:hAnsi="Times New Roman" w:cs="Times New Roman"/>
          <w:i/>
          <w:iCs/>
          <w:color w:val="000000" w:themeColor="text1"/>
          <w:sz w:val="24"/>
          <w:szCs w:val="24"/>
        </w:rPr>
        <w:t>Journal of Research in Personality, 28</w:t>
      </w:r>
      <w:r w:rsidRPr="00A00C50">
        <w:rPr>
          <w:rFonts w:ascii="Times New Roman" w:hAnsi="Times New Roman" w:cs="Times New Roman"/>
          <w:color w:val="000000" w:themeColor="text1"/>
          <w:sz w:val="24"/>
          <w:szCs w:val="24"/>
        </w:rPr>
        <w:t>(1), 4–13.</w:t>
      </w:r>
    </w:p>
    <w:p w14:paraId="4C7F069F" w14:textId="77777777" w:rsidR="002E5B49" w:rsidRPr="00A00C50" w:rsidRDefault="00DA0414" w:rsidP="00E775BE">
      <w:pPr>
        <w:adjustRightInd w:val="0"/>
        <w:spacing w:after="0" w:line="480" w:lineRule="exact"/>
        <w:ind w:firstLine="480"/>
        <w:contextualSpacing/>
        <w:rPr>
          <w:rStyle w:val="eop"/>
          <w:rFonts w:ascii="Times New Roman" w:hAnsi="Times New Roman" w:cs="Times New Roman"/>
          <w:color w:val="000000" w:themeColor="text1"/>
          <w:sz w:val="24"/>
          <w:szCs w:val="24"/>
          <w:shd w:val="clear" w:color="auto" w:fill="FFFFFF"/>
        </w:rPr>
      </w:pPr>
      <w:hyperlink r:id="rId57" w:history="1">
        <w:r w:rsidRPr="00A00C50">
          <w:rPr>
            <w:rStyle w:val="Hyperlink"/>
            <w:rFonts w:ascii="Times New Roman" w:hAnsi="Times New Roman" w:cs="Times New Roman"/>
            <w:color w:val="000000" w:themeColor="text1"/>
            <w:sz w:val="24"/>
            <w:szCs w:val="24"/>
            <w:u w:val="none"/>
          </w:rPr>
          <w:t>https://doi.org/10.1006/jrpe.1994.1002</w:t>
        </w:r>
      </w:hyperlink>
    </w:p>
    <w:p w14:paraId="4C7F06A0"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Kitayama, S., &amp; Park, J. (2014). Error-related brain activity reveals self-centric motivation: culture matters. </w:t>
      </w:r>
      <w:r w:rsidRPr="00A00C50">
        <w:rPr>
          <w:rFonts w:ascii="Times New Roman" w:hAnsi="Times New Roman" w:cs="Times New Roman"/>
          <w:i/>
          <w:iCs/>
          <w:color w:val="000000" w:themeColor="text1"/>
          <w:sz w:val="24"/>
          <w:szCs w:val="24"/>
          <w:shd w:val="clear" w:color="auto" w:fill="FFFFFF"/>
        </w:rPr>
        <w:t>Journal of Experimental Psychology: General</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143</w:t>
      </w:r>
      <w:r w:rsidRPr="00A00C50">
        <w:rPr>
          <w:rFonts w:ascii="Times New Roman" w:hAnsi="Times New Roman" w:cs="Times New Roman"/>
          <w:color w:val="000000" w:themeColor="text1"/>
          <w:sz w:val="24"/>
          <w:szCs w:val="24"/>
          <w:shd w:val="clear" w:color="auto" w:fill="FFFFFF"/>
        </w:rPr>
        <w:t>(1), 62–70. https://doi.org/10.1037/a0031696</w:t>
      </w:r>
    </w:p>
    <w:p w14:paraId="4C7F06A1" w14:textId="7523A69C" w:rsidR="002E5B49" w:rsidRPr="008416D5"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lastRenderedPageBreak/>
        <w:t xml:space="preserve">Kohut, H. (1966). Forms and transformations of narcissism. </w:t>
      </w:r>
      <w:r w:rsidRPr="00A00C50">
        <w:rPr>
          <w:rFonts w:ascii="Times New Roman" w:hAnsi="Times New Roman" w:cs="Times New Roman"/>
          <w:i/>
          <w:iCs/>
          <w:color w:val="000000" w:themeColor="text1"/>
          <w:sz w:val="24"/>
          <w:szCs w:val="24"/>
        </w:rPr>
        <w:t>Journal of the American Psychoanalytic Association, 14</w:t>
      </w:r>
      <w:r w:rsidRPr="00A00C50">
        <w:rPr>
          <w:rFonts w:ascii="Times New Roman" w:hAnsi="Times New Roman" w:cs="Times New Roman"/>
          <w:color w:val="000000" w:themeColor="text1"/>
          <w:sz w:val="24"/>
          <w:szCs w:val="24"/>
        </w:rPr>
        <w:t xml:space="preserve">(2), 243–272. </w:t>
      </w:r>
      <w:hyperlink r:id="rId58" w:history="1">
        <w:r w:rsidR="008416D5" w:rsidRPr="008416D5">
          <w:rPr>
            <w:rStyle w:val="Hyperlink"/>
            <w:rFonts w:ascii="Times New Roman" w:hAnsi="Times New Roman" w:cs="Times New Roman"/>
            <w:color w:val="000000" w:themeColor="text1"/>
            <w:sz w:val="24"/>
            <w:szCs w:val="24"/>
            <w:u w:val="none"/>
          </w:rPr>
          <w:t>https://doi.org/10.1177/000306516601400201</w:t>
        </w:r>
      </w:hyperlink>
    </w:p>
    <w:p w14:paraId="4C7F06A2"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Krizan, Z., &amp; Herlache, A. D. (2018). The narcissism spectrum model: A synthetic view of narcissistic personality. </w:t>
      </w:r>
      <w:r w:rsidRPr="00A00C50">
        <w:rPr>
          <w:rFonts w:ascii="Times New Roman" w:hAnsi="Times New Roman" w:cs="Times New Roman"/>
          <w:i/>
          <w:iCs/>
          <w:color w:val="000000" w:themeColor="text1"/>
          <w:sz w:val="24"/>
          <w:szCs w:val="24"/>
        </w:rPr>
        <w:t>Personality and Social Psychology Review, 22</w:t>
      </w:r>
      <w:r w:rsidRPr="00A00C50">
        <w:rPr>
          <w:rFonts w:ascii="Times New Roman" w:hAnsi="Times New Roman" w:cs="Times New Roman"/>
          <w:color w:val="000000" w:themeColor="text1"/>
          <w:sz w:val="24"/>
          <w:szCs w:val="24"/>
        </w:rPr>
        <w:t>(1), 3–31.</w:t>
      </w:r>
    </w:p>
    <w:p w14:paraId="3DBF4C09" w14:textId="77777777" w:rsidR="00B8455E" w:rsidRPr="00A00C50" w:rsidRDefault="00DA0414" w:rsidP="00E775BE">
      <w:pPr>
        <w:adjustRightInd w:val="0"/>
        <w:spacing w:after="0" w:line="480" w:lineRule="exact"/>
        <w:ind w:firstLine="480"/>
        <w:contextualSpacing/>
        <w:rPr>
          <w:rFonts w:ascii="Times New Roman" w:hAnsi="Times New Roman" w:cs="Times New Roman"/>
        </w:rPr>
      </w:pPr>
      <w:hyperlink r:id="rId59" w:history="1">
        <w:r w:rsidRPr="00A00C50">
          <w:rPr>
            <w:rStyle w:val="Hyperlink"/>
            <w:rFonts w:ascii="Times New Roman" w:hAnsi="Times New Roman" w:cs="Times New Roman"/>
            <w:color w:val="000000" w:themeColor="text1"/>
            <w:sz w:val="24"/>
            <w:szCs w:val="24"/>
            <w:u w:val="none"/>
          </w:rPr>
          <w:t>https://doi.org/10.1177/1088868316685018</w:t>
        </w:r>
      </w:hyperlink>
    </w:p>
    <w:p w14:paraId="1BE83A6A" w14:textId="082BE9AC" w:rsidR="00B8455E" w:rsidRPr="00A00C50" w:rsidRDefault="00B8455E" w:rsidP="00984B1D">
      <w:pPr>
        <w:adjustRightInd w:val="0"/>
        <w:spacing w:after="0" w:line="480" w:lineRule="exact"/>
        <w:ind w:left="480" w:hangingChars="200" w:hanging="480"/>
        <w:contextualSpacing/>
        <w:rPr>
          <w:rFonts w:ascii="Times New Roman" w:hAnsi="Times New Roman" w:cs="Times New Roman"/>
        </w:rPr>
      </w:pPr>
      <w:r w:rsidRPr="00A00C50">
        <w:rPr>
          <w:rFonts w:ascii="Times New Roman" w:hAnsi="Times New Roman" w:cs="Times New Roman"/>
          <w:color w:val="000000" w:themeColor="text1"/>
          <w:sz w:val="24"/>
          <w:szCs w:val="24"/>
        </w:rPr>
        <w:t>Larson, M. J., Baldwin, S. A., Good, D. A., &amp; Fair, J. E. (2010). Temporal stability of the error‐related negativity (ERN) and post‐error positivity (Pe): The role of number of trials. Psychophysiology, 47(6), 1167-1171.</w:t>
      </w:r>
      <w:r w:rsidR="006540C7" w:rsidRPr="00A00C50">
        <w:rPr>
          <w:rFonts w:ascii="Times New Roman" w:hAnsi="Times New Roman" w:cs="Times New Roman"/>
          <w:color w:val="000000" w:themeColor="text1"/>
          <w:sz w:val="24"/>
          <w:szCs w:val="24"/>
        </w:rPr>
        <w:t xml:space="preserve"> https://doi.org/10.1111/j.1469-8986.2010.01022.x</w:t>
      </w:r>
    </w:p>
    <w:p w14:paraId="501490DB" w14:textId="77777777" w:rsidR="00904DE0" w:rsidRPr="008416D5" w:rsidRDefault="00904DE0"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904DE0">
        <w:rPr>
          <w:rFonts w:ascii="Times New Roman" w:hAnsi="Times New Roman" w:cs="Times New Roman"/>
          <w:color w:val="000000" w:themeColor="text1"/>
          <w:sz w:val="24"/>
          <w:szCs w:val="24"/>
        </w:rPr>
        <w:t>Lee, M. D., &amp; Wagenmakers, E.-J. (2013). </w:t>
      </w:r>
      <w:r w:rsidRPr="00904DE0">
        <w:rPr>
          <w:rFonts w:ascii="Times New Roman" w:hAnsi="Times New Roman" w:cs="Times New Roman"/>
          <w:i/>
          <w:iCs/>
          <w:color w:val="000000" w:themeColor="text1"/>
          <w:sz w:val="24"/>
          <w:szCs w:val="24"/>
        </w:rPr>
        <w:t>Bayesian cognitive modeling: A practical course.</w:t>
      </w:r>
      <w:r w:rsidRPr="00904DE0">
        <w:rPr>
          <w:rFonts w:ascii="Times New Roman" w:hAnsi="Times New Roman" w:cs="Times New Roman"/>
          <w:color w:val="000000" w:themeColor="text1"/>
          <w:sz w:val="24"/>
          <w:szCs w:val="24"/>
        </w:rPr>
        <w:t> Cambridge University Press. </w:t>
      </w:r>
      <w:hyperlink r:id="rId60" w:tgtFrame="_blank" w:history="1">
        <w:r w:rsidRPr="00984B1D">
          <w:rPr>
            <w:rStyle w:val="Hyperlink"/>
            <w:rFonts w:ascii="Times New Roman" w:hAnsi="Times New Roman" w:cs="Times New Roman"/>
            <w:color w:val="000000" w:themeColor="text1"/>
            <w:sz w:val="24"/>
            <w:szCs w:val="24"/>
            <w:u w:val="none"/>
          </w:rPr>
          <w:t>https://doi.org/10.1017/CBO9781139087759</w:t>
        </w:r>
      </w:hyperlink>
    </w:p>
    <w:p w14:paraId="4C7F06A4" w14:textId="43813D2C" w:rsidR="002E5B49" w:rsidRPr="00A00C50" w:rsidRDefault="00DA0414" w:rsidP="00E775BE">
      <w:pPr>
        <w:adjustRightInd w:val="0"/>
        <w:spacing w:after="0" w:line="480" w:lineRule="exact"/>
        <w:ind w:left="480" w:hangingChars="200" w:hanging="480"/>
        <w:contextualSpacing/>
        <w:rPr>
          <w:rStyle w:val="eop"/>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rPr>
        <w:t xml:space="preserve">Lin, L. (2018). Bias caused by sampling error in meta-analysis with small sample sizes. </w:t>
      </w:r>
      <w:r w:rsidRPr="00A00C50">
        <w:rPr>
          <w:rFonts w:ascii="Times New Roman" w:hAnsi="Times New Roman" w:cs="Times New Roman"/>
          <w:i/>
          <w:iCs/>
          <w:color w:val="000000" w:themeColor="text1"/>
          <w:sz w:val="24"/>
          <w:szCs w:val="24"/>
        </w:rPr>
        <w:t>PLoS One, 13</w:t>
      </w:r>
      <w:r w:rsidRPr="00A00C50">
        <w:rPr>
          <w:rFonts w:ascii="Times New Roman" w:hAnsi="Times New Roman" w:cs="Times New Roman"/>
          <w:color w:val="000000" w:themeColor="text1"/>
          <w:sz w:val="24"/>
          <w:szCs w:val="24"/>
        </w:rPr>
        <w:t>(9), Article e0204056. https://doi.org/10.1371/journal.pone.0204056</w:t>
      </w:r>
    </w:p>
    <w:p w14:paraId="4C7F06A5"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Littrell, S., Fugelsang, J. A., &amp; Risko, E. F. (2024). The metacognitive abilities of narcissists: Individual differences between grandiose and vulnerable subtypes. </w:t>
      </w:r>
      <w:r w:rsidRPr="00A00C50">
        <w:rPr>
          <w:rFonts w:ascii="Times New Roman" w:hAnsi="Times New Roman" w:cs="Times New Roman"/>
          <w:i/>
          <w:iCs/>
          <w:color w:val="000000" w:themeColor="text1"/>
          <w:sz w:val="24"/>
          <w:szCs w:val="24"/>
          <w:shd w:val="clear" w:color="auto" w:fill="FFFFFF"/>
        </w:rPr>
        <w:t>Personality and Individual Differences</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221</w:t>
      </w:r>
      <w:r w:rsidRPr="00A00C50">
        <w:rPr>
          <w:rFonts w:ascii="Times New Roman" w:hAnsi="Times New Roman" w:cs="Times New Roman"/>
          <w:color w:val="000000" w:themeColor="text1"/>
          <w:sz w:val="24"/>
          <w:szCs w:val="24"/>
          <w:shd w:val="clear" w:color="auto" w:fill="FFFFFF"/>
        </w:rPr>
        <w:t xml:space="preserve">, Article 112570. </w:t>
      </w:r>
      <w:hyperlink r:id="rId61" w:tgtFrame="_blank" w:history="1">
        <w:r w:rsidRPr="00A00C50">
          <w:rPr>
            <w:rStyle w:val="Hyperlink"/>
            <w:rFonts w:ascii="Times New Roman" w:hAnsi="Times New Roman" w:cs="Times New Roman"/>
            <w:color w:val="000000" w:themeColor="text1"/>
            <w:sz w:val="24"/>
            <w:szCs w:val="24"/>
            <w:u w:val="none"/>
            <w:shd w:val="clear" w:color="auto" w:fill="FFFFFF"/>
          </w:rPr>
          <w:t>https://doi.org/10.1016/j.paid.2024.112570</w:t>
        </w:r>
      </w:hyperlink>
    </w:p>
    <w:p w14:paraId="4C7F06A6"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Liu Y., Li Y., Hao X., Zhang Y. (2019). Narcissism and learning from entrepreneurial failure. </w:t>
      </w:r>
      <w:r w:rsidRPr="00A00C50">
        <w:rPr>
          <w:rFonts w:ascii="Times New Roman" w:hAnsi="Times New Roman" w:cs="Times New Roman"/>
          <w:i/>
          <w:iCs/>
          <w:color w:val="000000" w:themeColor="text1"/>
          <w:sz w:val="24"/>
          <w:szCs w:val="24"/>
        </w:rPr>
        <w:t>Journal of Business Venturing, 34</w:t>
      </w:r>
      <w:r w:rsidRPr="00A00C50">
        <w:rPr>
          <w:rFonts w:ascii="Times New Roman" w:hAnsi="Times New Roman" w:cs="Times New Roman"/>
          <w:color w:val="000000" w:themeColor="text1"/>
          <w:sz w:val="24"/>
          <w:szCs w:val="24"/>
        </w:rPr>
        <w:t>(3), 496–512.</w:t>
      </w:r>
    </w:p>
    <w:p w14:paraId="4C7F06A7" w14:textId="4984E008" w:rsidR="002E5B49" w:rsidRDefault="00DA0414" w:rsidP="00E775BE">
      <w:pPr>
        <w:adjustRightInd w:val="0"/>
        <w:spacing w:after="0" w:line="480" w:lineRule="exact"/>
        <w:ind w:firstLine="480"/>
        <w:contextualSpacing/>
      </w:pPr>
      <w:r w:rsidRPr="00A00C50">
        <w:rPr>
          <w:rFonts w:ascii="Times New Roman" w:hAnsi="Times New Roman" w:cs="Times New Roman"/>
          <w:color w:val="000000" w:themeColor="text1"/>
          <w:sz w:val="24"/>
          <w:szCs w:val="24"/>
        </w:rPr>
        <w:t>https://doi.org/</w:t>
      </w:r>
      <w:hyperlink r:id="rId62" w:tgtFrame="_blank" w:history="1">
        <w:r w:rsidRPr="00A00C50">
          <w:rPr>
            <w:rStyle w:val="Hyperlink"/>
            <w:rFonts w:ascii="Times New Roman" w:hAnsi="Times New Roman" w:cs="Times New Roman"/>
            <w:color w:val="000000" w:themeColor="text1"/>
            <w:sz w:val="24"/>
            <w:szCs w:val="24"/>
            <w:u w:val="none"/>
          </w:rPr>
          <w:t>10.13140/RG.2.2.29362.25287</w:t>
        </w:r>
      </w:hyperlink>
      <w:r w:rsidR="008416D5">
        <w:t xml:space="preserve"> </w:t>
      </w:r>
    </w:p>
    <w:p w14:paraId="207AD311" w14:textId="1D920850" w:rsidR="002E5B49" w:rsidRPr="00A00C50" w:rsidRDefault="00DA0414" w:rsidP="00984B1D">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themeColor="text1"/>
          <w:sz w:val="24"/>
          <w:szCs w:val="24"/>
          <w:shd w:val="clear" w:color="auto" w:fill="FFFFFF"/>
        </w:rPr>
        <w:t>Llerena, K., Wynn, J. K., Hajcak, G., Green, M. F., &amp; Horan, W. P. (2016).</w:t>
      </w:r>
      <w:r w:rsidRPr="00A00C50">
        <w:rPr>
          <w:rFonts w:ascii="Times New Roman" w:hAnsi="Times New Roman" w:cs="Times New Roman"/>
          <w:color w:val="000000" w:themeColor="text1"/>
          <w:sz w:val="24"/>
          <w:szCs w:val="24"/>
          <w:shd w:val="clear" w:color="auto" w:fill="FFFFFF"/>
        </w:rPr>
        <w:br/>
        <w:t xml:space="preserve">Patterns and reliability of EEG during error monitoring for internal versus external feedback in schizophrenia. </w:t>
      </w:r>
      <w:r w:rsidRPr="00A00C50">
        <w:rPr>
          <w:rFonts w:ascii="Times New Roman" w:hAnsi="Times New Roman" w:cs="Times New Roman"/>
          <w:i/>
          <w:iCs/>
          <w:color w:val="000000" w:themeColor="text1"/>
          <w:sz w:val="24"/>
          <w:szCs w:val="24"/>
          <w:shd w:val="clear" w:color="auto" w:fill="FFFFFF"/>
        </w:rPr>
        <w:t>International Journal of Psychophysiology, 110</w:t>
      </w:r>
      <w:r w:rsidRPr="00A00C50">
        <w:rPr>
          <w:rFonts w:ascii="Times New Roman" w:hAnsi="Times New Roman" w:cs="Times New Roman"/>
          <w:color w:val="000000" w:themeColor="text1"/>
          <w:sz w:val="24"/>
          <w:szCs w:val="24"/>
          <w:shd w:val="clear" w:color="auto" w:fill="FFFFFF"/>
        </w:rPr>
        <w:t>, 79–87.</w:t>
      </w:r>
      <w:r w:rsidRPr="00A00C50">
        <w:rPr>
          <w:rFonts w:ascii="Times New Roman" w:hAnsi="Times New Roman" w:cs="Times New Roman"/>
          <w:color w:val="000000" w:themeColor="text1"/>
          <w:sz w:val="24"/>
          <w:szCs w:val="24"/>
          <w:shd w:val="clear" w:color="auto" w:fill="FFFFFF"/>
        </w:rPr>
        <w:br/>
        <w:t>https://doi.org/10.1016/j.ijpsycho.2016.10.005</w:t>
      </w:r>
    </w:p>
    <w:p w14:paraId="4C7F06A8"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Luck, S. J. (2014). </w:t>
      </w:r>
      <w:r w:rsidRPr="00A00C50">
        <w:rPr>
          <w:rFonts w:ascii="Times New Roman" w:hAnsi="Times New Roman" w:cs="Times New Roman"/>
          <w:i/>
          <w:iCs/>
          <w:color w:val="000000" w:themeColor="text1"/>
          <w:sz w:val="24"/>
          <w:szCs w:val="24"/>
          <w:shd w:val="clear" w:color="auto" w:fill="FFFFFF"/>
        </w:rPr>
        <w:t>An introduction to the event-related potential technique</w:t>
      </w:r>
      <w:r w:rsidRPr="00A00C50">
        <w:rPr>
          <w:rFonts w:ascii="Times New Roman" w:hAnsi="Times New Roman" w:cs="Times New Roman"/>
          <w:color w:val="000000" w:themeColor="text1"/>
          <w:sz w:val="24"/>
          <w:szCs w:val="24"/>
          <w:shd w:val="clear" w:color="auto" w:fill="FFFFFF"/>
        </w:rPr>
        <w:t>. MIT press.</w:t>
      </w:r>
    </w:p>
    <w:p w14:paraId="544F9205" w14:textId="77777777" w:rsidR="00BD0706" w:rsidRPr="00A00C50" w:rsidRDefault="00DA0414" w:rsidP="00E775BE">
      <w:pPr>
        <w:adjustRightInd w:val="0"/>
        <w:spacing w:after="0" w:line="480" w:lineRule="exact"/>
        <w:ind w:left="480" w:hangingChars="200" w:hanging="480"/>
        <w:contextualSpacing/>
        <w:rPr>
          <w:rFonts w:ascii="Times New Roman" w:hAnsi="Times New Roman" w:cs="Times New Roman"/>
          <w:color w:val="333333"/>
          <w:sz w:val="24"/>
          <w:szCs w:val="24"/>
          <w:shd w:val="clear" w:color="auto" w:fill="FFFFFF"/>
        </w:rPr>
      </w:pPr>
      <w:r w:rsidRPr="00A00C50">
        <w:rPr>
          <w:rFonts w:ascii="Times New Roman" w:hAnsi="Times New Roman" w:cs="Times New Roman"/>
          <w:color w:val="000000" w:themeColor="text1"/>
          <w:sz w:val="24"/>
          <w:szCs w:val="24"/>
          <w:shd w:val="clear" w:color="auto" w:fill="FFFFFF"/>
        </w:rPr>
        <w:t xml:space="preserve">Lutz, M. C., Kok, R., </w:t>
      </w:r>
      <w:proofErr w:type="spellStart"/>
      <w:r w:rsidRPr="00A00C50">
        <w:rPr>
          <w:rFonts w:ascii="Times New Roman" w:hAnsi="Times New Roman" w:cs="Times New Roman"/>
          <w:color w:val="000000" w:themeColor="text1"/>
          <w:sz w:val="24"/>
          <w:szCs w:val="24"/>
          <w:shd w:val="clear" w:color="auto" w:fill="FFFFFF"/>
        </w:rPr>
        <w:t>Verveer</w:t>
      </w:r>
      <w:proofErr w:type="spellEnd"/>
      <w:r w:rsidRPr="00A00C50">
        <w:rPr>
          <w:rFonts w:ascii="Times New Roman" w:hAnsi="Times New Roman" w:cs="Times New Roman"/>
          <w:color w:val="000000" w:themeColor="text1"/>
          <w:sz w:val="24"/>
          <w:szCs w:val="24"/>
          <w:shd w:val="clear" w:color="auto" w:fill="FFFFFF"/>
        </w:rPr>
        <w:t>, I., Malbec, M., Koot, S., van Lier, P. A., &amp; Franken, I. H. (2021). Diminished error-related negativity and error positivity in children and adults with externalizing problems and disorders: A meta-analysis on error processing. </w:t>
      </w:r>
      <w:r w:rsidRPr="00A00C50">
        <w:rPr>
          <w:rFonts w:ascii="Times New Roman" w:hAnsi="Times New Roman" w:cs="Times New Roman"/>
          <w:i/>
          <w:iCs/>
          <w:color w:val="000000" w:themeColor="text1"/>
          <w:sz w:val="24"/>
          <w:szCs w:val="24"/>
          <w:shd w:val="clear" w:color="auto" w:fill="FFFFFF"/>
        </w:rPr>
        <w:t xml:space="preserve">Journal </w:t>
      </w:r>
      <w:r w:rsidRPr="00A00C50">
        <w:rPr>
          <w:rFonts w:ascii="Times New Roman" w:hAnsi="Times New Roman" w:cs="Times New Roman"/>
          <w:i/>
          <w:iCs/>
          <w:color w:val="000000" w:themeColor="text1"/>
          <w:sz w:val="24"/>
          <w:szCs w:val="24"/>
          <w:shd w:val="clear" w:color="auto" w:fill="FFFFFF"/>
        </w:rPr>
        <w:lastRenderedPageBreak/>
        <w:t>of Psychiatry and Neuroscience</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46</w:t>
      </w:r>
      <w:r w:rsidRPr="00A00C50">
        <w:rPr>
          <w:rFonts w:ascii="Times New Roman" w:hAnsi="Times New Roman" w:cs="Times New Roman"/>
          <w:color w:val="000000" w:themeColor="text1"/>
          <w:sz w:val="24"/>
          <w:szCs w:val="24"/>
          <w:shd w:val="clear" w:color="auto" w:fill="FFFFFF"/>
        </w:rPr>
        <w:t>(6), Article E615–E627. https://doi.org/</w:t>
      </w:r>
      <w:hyperlink r:id="rId63" w:tgtFrame="_blank" w:history="1">
        <w:r w:rsidRPr="00A00C50">
          <w:rPr>
            <w:rStyle w:val="Hyperlink"/>
            <w:rFonts w:ascii="Times New Roman" w:hAnsi="Times New Roman" w:cs="Times New Roman"/>
            <w:color w:val="000000" w:themeColor="text1"/>
            <w:sz w:val="24"/>
            <w:szCs w:val="24"/>
            <w:u w:val="none"/>
            <w:shd w:val="clear" w:color="auto" w:fill="FFFFFF"/>
          </w:rPr>
          <w:t>10.1503/jpn.200031</w:t>
        </w:r>
      </w:hyperlink>
    </w:p>
    <w:p w14:paraId="45FA5F2A" w14:textId="266D908F" w:rsidR="00BD0706" w:rsidRPr="00A00C50" w:rsidRDefault="00BD0706" w:rsidP="00E775BE">
      <w:pPr>
        <w:adjustRightInd w:val="0"/>
        <w:spacing w:after="0" w:line="480" w:lineRule="exact"/>
        <w:ind w:left="480" w:hangingChars="200" w:hanging="480"/>
        <w:contextualSpacing/>
        <w:rPr>
          <w:rFonts w:ascii="Times New Roman" w:hAnsi="Times New Roman" w:cs="Times New Roman"/>
          <w:sz w:val="24"/>
          <w:szCs w:val="24"/>
        </w:rPr>
      </w:pPr>
      <w:r w:rsidRPr="00A00C50">
        <w:rPr>
          <w:rFonts w:ascii="Times New Roman" w:hAnsi="Times New Roman" w:cs="Times New Roman"/>
          <w:sz w:val="24"/>
          <w:szCs w:val="24"/>
        </w:rPr>
        <w:t>Luu, P., Tucker, D. M., &amp;</w:t>
      </w:r>
      <w:r w:rsidRPr="00A00C50">
        <w:rPr>
          <w:rFonts w:ascii="Times New Roman" w:hAnsi="Times New Roman" w:cs="Times New Roman"/>
          <w:color w:val="000000" w:themeColor="text1"/>
          <w:sz w:val="24"/>
          <w:szCs w:val="24"/>
        </w:rPr>
        <w:t xml:space="preserve"> Makeig, S. (2004). Frontal midline theta and the error-related negativity: Neurophysiological mechanisms of action regulation. </w:t>
      </w:r>
      <w:r w:rsidRPr="00A00C50">
        <w:rPr>
          <w:rFonts w:ascii="Times New Roman" w:hAnsi="Times New Roman" w:cs="Times New Roman"/>
          <w:i/>
          <w:iCs/>
          <w:color w:val="000000" w:themeColor="text1"/>
          <w:sz w:val="24"/>
          <w:szCs w:val="24"/>
        </w:rPr>
        <w:t>Clinical Neurophysiology, 115</w:t>
      </w:r>
      <w:r w:rsidRPr="00A00C50">
        <w:rPr>
          <w:rFonts w:ascii="Times New Roman" w:hAnsi="Times New Roman" w:cs="Times New Roman"/>
          <w:color w:val="000000" w:themeColor="text1"/>
          <w:sz w:val="24"/>
          <w:szCs w:val="24"/>
        </w:rPr>
        <w:t>(8), 1821–1835. </w:t>
      </w:r>
      <w:hyperlink r:id="rId64" w:tgtFrame="_blank" w:history="1">
        <w:r w:rsidRPr="00A00C50">
          <w:rPr>
            <w:rStyle w:val="Hyperlink"/>
            <w:rFonts w:ascii="Times New Roman" w:hAnsi="Times New Roman" w:cs="Times New Roman"/>
            <w:color w:val="000000" w:themeColor="text1"/>
            <w:sz w:val="24"/>
            <w:szCs w:val="24"/>
            <w:u w:val="none"/>
          </w:rPr>
          <w:t>https://doi.org/10.1016/j.clinph.2004.03.031</w:t>
        </w:r>
      </w:hyperlink>
    </w:p>
    <w:p w14:paraId="4C7F06AA"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lang w:val="pl-PL"/>
        </w:rPr>
      </w:pPr>
      <w:r w:rsidRPr="00A00C50">
        <w:rPr>
          <w:rFonts w:ascii="Times New Roman" w:hAnsi="Times New Roman" w:cs="Times New Roman"/>
          <w:color w:val="000000" w:themeColor="text1"/>
          <w:sz w:val="24"/>
          <w:szCs w:val="24"/>
          <w:shd w:val="clear" w:color="auto" w:fill="FFFFFF"/>
        </w:rPr>
        <w:t>MacDonald, P. (2014). Narcissism in the modern world. </w:t>
      </w:r>
      <w:r w:rsidRPr="00A00C50">
        <w:rPr>
          <w:rFonts w:ascii="Times New Roman" w:hAnsi="Times New Roman" w:cs="Times New Roman"/>
          <w:i/>
          <w:iCs/>
          <w:color w:val="000000" w:themeColor="text1"/>
          <w:sz w:val="24"/>
          <w:szCs w:val="24"/>
          <w:shd w:val="clear" w:color="auto" w:fill="FFFFFF"/>
          <w:lang w:val="pl-PL"/>
        </w:rPr>
        <w:t>Psychodynamic Practice</w:t>
      </w:r>
      <w:r w:rsidRPr="00A00C50">
        <w:rPr>
          <w:rFonts w:ascii="Times New Roman" w:hAnsi="Times New Roman" w:cs="Times New Roman"/>
          <w:color w:val="000000" w:themeColor="text1"/>
          <w:sz w:val="24"/>
          <w:szCs w:val="24"/>
          <w:shd w:val="clear" w:color="auto" w:fill="FFFFFF"/>
          <w:lang w:val="pl-PL"/>
        </w:rPr>
        <w:t>, </w:t>
      </w:r>
      <w:r w:rsidRPr="00A00C50">
        <w:rPr>
          <w:rFonts w:ascii="Times New Roman" w:hAnsi="Times New Roman" w:cs="Times New Roman"/>
          <w:i/>
          <w:iCs/>
          <w:color w:val="000000" w:themeColor="text1"/>
          <w:sz w:val="24"/>
          <w:szCs w:val="24"/>
          <w:shd w:val="clear" w:color="auto" w:fill="FFFFFF"/>
          <w:lang w:val="pl-PL"/>
        </w:rPr>
        <w:t>20</w:t>
      </w:r>
      <w:r w:rsidRPr="00A00C50">
        <w:rPr>
          <w:rFonts w:ascii="Times New Roman" w:hAnsi="Times New Roman" w:cs="Times New Roman"/>
          <w:color w:val="000000" w:themeColor="text1"/>
          <w:sz w:val="24"/>
          <w:szCs w:val="24"/>
          <w:shd w:val="clear" w:color="auto" w:fill="FFFFFF"/>
          <w:lang w:val="pl-PL"/>
        </w:rPr>
        <w:t>(2), 144–153. https://doi.org/10.1080/14753634.2014.894225</w:t>
      </w:r>
    </w:p>
    <w:p w14:paraId="0A19DF19" w14:textId="77777777" w:rsidR="00F13481" w:rsidRPr="00A00C50" w:rsidRDefault="00F13481"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Style w:val="Hyperlink"/>
          <w:rFonts w:ascii="Times New Roman" w:hAnsi="Times New Roman" w:cs="Times New Roman"/>
          <w:color w:val="000000" w:themeColor="text1"/>
          <w:sz w:val="24"/>
          <w:szCs w:val="24"/>
          <w:u w:val="none"/>
          <w:shd w:val="clear" w:color="auto" w:fill="FFFFFF"/>
        </w:rPr>
        <w:t xml:space="preserve">Meyer, A. (2016). Considering ERP difference scores as individual difference measures: Issues with subtraction and alternative approaches. </w:t>
      </w:r>
      <w:r w:rsidRPr="00A00C50">
        <w:rPr>
          <w:rStyle w:val="Hyperlink"/>
          <w:rFonts w:ascii="Times New Roman" w:hAnsi="Times New Roman" w:cs="Times New Roman"/>
          <w:i/>
          <w:iCs/>
          <w:color w:val="000000" w:themeColor="text1"/>
          <w:sz w:val="24"/>
          <w:szCs w:val="24"/>
          <w:u w:val="none"/>
          <w:shd w:val="clear" w:color="auto" w:fill="FFFFFF"/>
        </w:rPr>
        <w:t>Psychophysiology, 54</w:t>
      </w:r>
      <w:r w:rsidRPr="00A00C50">
        <w:rPr>
          <w:rFonts w:ascii="Times New Roman" w:hAnsi="Times New Roman" w:cs="Times New Roman"/>
          <w:color w:val="000000" w:themeColor="text1"/>
          <w:sz w:val="24"/>
          <w:szCs w:val="24"/>
          <w:shd w:val="clear" w:color="auto" w:fill="FFFFFF"/>
        </w:rPr>
        <w:t xml:space="preserve">(1), 114–122. </w:t>
      </w:r>
      <w:r w:rsidRPr="00A00C50">
        <w:rPr>
          <w:rStyle w:val="Hyperlink"/>
          <w:rFonts w:ascii="Times New Roman" w:hAnsi="Times New Roman" w:cs="Times New Roman"/>
          <w:color w:val="000000" w:themeColor="text1"/>
          <w:sz w:val="24"/>
          <w:szCs w:val="24"/>
          <w:u w:val="none"/>
          <w:shd w:val="clear" w:color="auto" w:fill="FFFFFF"/>
        </w:rPr>
        <w:t>https://doi.org/10.1111/PSYP.12664</w:t>
      </w:r>
    </w:p>
    <w:p w14:paraId="4C7F06AC"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Meyer, A., &amp; Hajcak, G. (2019). A review examining the relationship between individual differences in the error-related negativity and cognitive control. </w:t>
      </w:r>
      <w:r w:rsidRPr="00A00C50">
        <w:rPr>
          <w:rFonts w:ascii="Times New Roman" w:hAnsi="Times New Roman" w:cs="Times New Roman"/>
          <w:i/>
          <w:iCs/>
          <w:color w:val="000000" w:themeColor="text1"/>
          <w:sz w:val="24"/>
          <w:szCs w:val="24"/>
          <w:shd w:val="clear" w:color="auto" w:fill="FFFFFF"/>
        </w:rPr>
        <w:t>International Journal of Psychophysiology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144</w:t>
      </w:r>
      <w:r w:rsidRPr="00A00C50">
        <w:rPr>
          <w:rFonts w:ascii="Times New Roman" w:hAnsi="Times New Roman" w:cs="Times New Roman"/>
          <w:color w:val="000000" w:themeColor="text1"/>
          <w:sz w:val="24"/>
          <w:szCs w:val="24"/>
          <w:shd w:val="clear" w:color="auto" w:fill="FFFFFF"/>
        </w:rPr>
        <w:t xml:space="preserve">, 7–13. </w:t>
      </w:r>
      <w:hyperlink r:id="rId65" w:tgtFrame="_blank" w:history="1">
        <w:r w:rsidRPr="00A00C50">
          <w:rPr>
            <w:rStyle w:val="Hyperlink"/>
            <w:rFonts w:ascii="Times New Roman" w:hAnsi="Times New Roman" w:cs="Times New Roman"/>
            <w:color w:val="000000" w:themeColor="text1"/>
            <w:sz w:val="24"/>
            <w:szCs w:val="24"/>
            <w:u w:val="none"/>
            <w:shd w:val="clear" w:color="auto" w:fill="FFFFFF"/>
          </w:rPr>
          <w:t>https://doi.org/10.1016/j.ijpsycho.2019.07.005</w:t>
        </w:r>
      </w:hyperlink>
    </w:p>
    <w:p w14:paraId="3787A519" w14:textId="77777777" w:rsidR="00F13481" w:rsidRPr="00A00C50" w:rsidRDefault="00F13481"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Meyer, A., Riesel, A., &amp; Proudfit, G. H. (2013). Reliability of the ERN across multiple tasks as a function of increasing errors. </w:t>
      </w:r>
      <w:r w:rsidRPr="00A00C50">
        <w:rPr>
          <w:rFonts w:ascii="Times New Roman" w:hAnsi="Times New Roman" w:cs="Times New Roman"/>
          <w:i/>
          <w:iCs/>
          <w:color w:val="000000" w:themeColor="text1"/>
          <w:sz w:val="24"/>
          <w:szCs w:val="24"/>
          <w:shd w:val="clear" w:color="auto" w:fill="FFFFFF"/>
        </w:rPr>
        <w:t>Psychophysiology, 50</w:t>
      </w:r>
      <w:r w:rsidRPr="00A00C50">
        <w:rPr>
          <w:rFonts w:ascii="Times New Roman" w:hAnsi="Times New Roman" w:cs="Times New Roman"/>
          <w:color w:val="000000" w:themeColor="text1"/>
          <w:sz w:val="24"/>
          <w:szCs w:val="24"/>
          <w:shd w:val="clear" w:color="auto" w:fill="FFFFFF"/>
        </w:rPr>
        <w:t xml:space="preserve">(12), 1220–1225. </w:t>
      </w:r>
      <w:hyperlink r:id="rId66" w:history="1">
        <w:r w:rsidRPr="00A00C50">
          <w:rPr>
            <w:rStyle w:val="Hyperlink"/>
            <w:rFonts w:ascii="Times New Roman" w:hAnsi="Times New Roman" w:cs="Times New Roman"/>
            <w:color w:val="000000" w:themeColor="text1"/>
            <w:sz w:val="24"/>
            <w:szCs w:val="24"/>
            <w:u w:val="none"/>
            <w:shd w:val="clear" w:color="auto" w:fill="FFFFFF"/>
          </w:rPr>
          <w:t>https://doi.org/10.1111/psyp.12132</w:t>
        </w:r>
      </w:hyperlink>
    </w:p>
    <w:p w14:paraId="63B0472A" w14:textId="4068A622" w:rsidR="00CA13EC" w:rsidRPr="00A00C50" w:rsidRDefault="00DA0414" w:rsidP="00E775BE">
      <w:pPr>
        <w:adjustRightInd w:val="0"/>
        <w:spacing w:after="0" w:line="480" w:lineRule="exact"/>
        <w:ind w:left="480" w:hangingChars="200" w:hanging="480"/>
        <w:contextualSpacing/>
        <w:rPr>
          <w:rFonts w:ascii="Times New Roman" w:hAnsi="Times New Roman" w:cs="Times New Roman"/>
        </w:rPr>
      </w:pPr>
      <w:r w:rsidRPr="00A00C50">
        <w:rPr>
          <w:rFonts w:ascii="Times New Roman" w:hAnsi="Times New Roman" w:cs="Times New Roman"/>
          <w:color w:val="000000" w:themeColor="text1"/>
          <w:sz w:val="24"/>
          <w:szCs w:val="24"/>
          <w:shd w:val="clear" w:color="auto" w:fill="FFFFFF"/>
        </w:rPr>
        <w:t>Miller, J. D., Back, M. D., Lynam, D. R., &amp; Wright, A. G. C. (2021). Narcissism today: What we know and what we need to learn. </w:t>
      </w:r>
      <w:r w:rsidRPr="00A00C50">
        <w:rPr>
          <w:rFonts w:ascii="Times New Roman" w:hAnsi="Times New Roman" w:cs="Times New Roman"/>
          <w:i/>
          <w:iCs/>
          <w:color w:val="000000" w:themeColor="text1"/>
          <w:sz w:val="24"/>
          <w:szCs w:val="24"/>
          <w:shd w:val="clear" w:color="auto" w:fill="FFFFFF"/>
        </w:rPr>
        <w:t>Current Directions in Psychological Science, 30</w:t>
      </w:r>
      <w:r w:rsidRPr="00A00C50">
        <w:rPr>
          <w:rFonts w:ascii="Times New Roman" w:hAnsi="Times New Roman" w:cs="Times New Roman"/>
          <w:color w:val="000000" w:themeColor="text1"/>
          <w:sz w:val="24"/>
          <w:szCs w:val="24"/>
          <w:shd w:val="clear" w:color="auto" w:fill="FFFFFF"/>
        </w:rPr>
        <w:t>(6), 519–525. </w:t>
      </w:r>
      <w:hyperlink r:id="rId67" w:tgtFrame="_blank" w:history="1">
        <w:r w:rsidRPr="00A00C50">
          <w:rPr>
            <w:rStyle w:val="Hyperlink"/>
            <w:rFonts w:ascii="Times New Roman" w:hAnsi="Times New Roman" w:cs="Times New Roman"/>
            <w:color w:val="000000" w:themeColor="text1"/>
            <w:sz w:val="24"/>
            <w:szCs w:val="24"/>
            <w:u w:val="none"/>
            <w:shd w:val="clear" w:color="auto" w:fill="FFFFFF"/>
          </w:rPr>
          <w:t>https://doi.org/10.1177/09637214211044109</w:t>
        </w:r>
      </w:hyperlink>
    </w:p>
    <w:p w14:paraId="1CCAB9A0" w14:textId="6E9EEEDA" w:rsidR="00CA13EC" w:rsidRPr="00A00C50" w:rsidRDefault="00CA13EC" w:rsidP="00E775BE">
      <w:pPr>
        <w:adjustRightInd w:val="0"/>
        <w:spacing w:after="0" w:line="480" w:lineRule="exact"/>
        <w:ind w:left="480" w:hangingChars="200" w:hanging="480"/>
        <w:contextualSpacing/>
        <w:rPr>
          <w:rFonts w:ascii="Times New Roman" w:hAnsi="Times New Roman" w:cs="Times New Roman"/>
          <w:sz w:val="24"/>
          <w:szCs w:val="24"/>
        </w:rPr>
      </w:pPr>
      <w:r w:rsidRPr="00A00C50">
        <w:rPr>
          <w:rFonts w:ascii="Times New Roman" w:hAnsi="Times New Roman" w:cs="Times New Roman"/>
          <w:sz w:val="24"/>
          <w:szCs w:val="24"/>
        </w:rPr>
        <w:t xml:space="preserve">Miller, J. D., Lynam, D. R., Vize, C., Crowe, M., Sleep, C., Maples-Keller, J. L., Few, L. R., &amp; Campbell, W. K. (2018). Vulnerable narcissism is (mostly) a disorder of neuroticism. </w:t>
      </w:r>
      <w:r w:rsidRPr="00A00C50">
        <w:rPr>
          <w:rFonts w:ascii="Times New Roman" w:hAnsi="Times New Roman" w:cs="Times New Roman"/>
          <w:i/>
          <w:iCs/>
          <w:sz w:val="24"/>
          <w:szCs w:val="24"/>
        </w:rPr>
        <w:t>Journal of Personality, 86</w:t>
      </w:r>
      <w:r w:rsidRPr="00A00C50">
        <w:rPr>
          <w:rFonts w:ascii="Times New Roman" w:hAnsi="Times New Roman" w:cs="Times New Roman"/>
          <w:sz w:val="24"/>
          <w:szCs w:val="24"/>
        </w:rPr>
        <w:t>(2), 186–199. https://doi.org/10.1111/jopy.12303</w:t>
      </w:r>
    </w:p>
    <w:p w14:paraId="4C7F06AE"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 xml:space="preserve">Morf, C. C., &amp; Rhodewalt, F. (2001). </w:t>
      </w:r>
      <w:proofErr w:type="spellStart"/>
      <w:r w:rsidRPr="00A00C50">
        <w:rPr>
          <w:rFonts w:ascii="Times New Roman" w:hAnsi="Times New Roman" w:cs="Times New Roman"/>
          <w:color w:val="000000" w:themeColor="text1"/>
          <w:sz w:val="24"/>
          <w:szCs w:val="24"/>
          <w:shd w:val="clear" w:color="auto" w:fill="FFFFFF"/>
        </w:rPr>
        <w:t>Unraveling</w:t>
      </w:r>
      <w:proofErr w:type="spellEnd"/>
      <w:r w:rsidRPr="00A00C50">
        <w:rPr>
          <w:rFonts w:ascii="Times New Roman" w:hAnsi="Times New Roman" w:cs="Times New Roman"/>
          <w:color w:val="000000" w:themeColor="text1"/>
          <w:sz w:val="24"/>
          <w:szCs w:val="24"/>
          <w:shd w:val="clear" w:color="auto" w:fill="FFFFFF"/>
        </w:rPr>
        <w:t xml:space="preserve"> the paradoxes of narcissism: A dynamic self-regulatory processing model. </w:t>
      </w:r>
      <w:r w:rsidRPr="00A00C50">
        <w:rPr>
          <w:rFonts w:ascii="Times New Roman" w:hAnsi="Times New Roman" w:cs="Times New Roman"/>
          <w:i/>
          <w:iCs/>
          <w:color w:val="000000" w:themeColor="text1"/>
          <w:sz w:val="24"/>
          <w:szCs w:val="24"/>
          <w:shd w:val="clear" w:color="auto" w:fill="FFFFFF"/>
        </w:rPr>
        <w:t>Psychological Inquiry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12</w:t>
      </w:r>
      <w:r w:rsidRPr="00A00C50">
        <w:rPr>
          <w:rFonts w:ascii="Times New Roman" w:hAnsi="Times New Roman" w:cs="Times New Roman"/>
          <w:color w:val="000000" w:themeColor="text1"/>
          <w:sz w:val="24"/>
          <w:szCs w:val="24"/>
          <w:shd w:val="clear" w:color="auto" w:fill="FFFFFF"/>
        </w:rPr>
        <w:t xml:space="preserve">(4), 177–196. </w:t>
      </w:r>
      <w:hyperlink r:id="rId68" w:tgtFrame="_blank" w:history="1">
        <w:r w:rsidRPr="00A00C50">
          <w:rPr>
            <w:rStyle w:val="Hyperlink"/>
            <w:rFonts w:ascii="Times New Roman" w:hAnsi="Times New Roman" w:cs="Times New Roman"/>
            <w:color w:val="000000" w:themeColor="text1"/>
            <w:sz w:val="24"/>
            <w:szCs w:val="24"/>
            <w:u w:val="none"/>
            <w:shd w:val="clear" w:color="auto" w:fill="FFFFFF"/>
          </w:rPr>
          <w:t>https://doi.org/10.1207/S15327965PLI1204_1</w:t>
        </w:r>
      </w:hyperlink>
    </w:p>
    <w:p w14:paraId="4C7F06AF"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Mück, M., Mattes, A., Porth, E., &amp; Stahl, J. (2023). Narcissism and the perception of failure–evidence from the error-related negativity and the error positivity. </w:t>
      </w:r>
      <w:r w:rsidRPr="00A00C50">
        <w:rPr>
          <w:rFonts w:ascii="Times New Roman" w:hAnsi="Times New Roman" w:cs="Times New Roman"/>
          <w:i/>
          <w:iCs/>
          <w:color w:val="000000" w:themeColor="text1"/>
          <w:sz w:val="24"/>
          <w:szCs w:val="24"/>
          <w:shd w:val="clear" w:color="auto" w:fill="FFFFFF"/>
        </w:rPr>
        <w:t>Personality Neuroscience</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6</w:t>
      </w:r>
      <w:r w:rsidRPr="00A00C50">
        <w:rPr>
          <w:rFonts w:ascii="Times New Roman" w:hAnsi="Times New Roman" w:cs="Times New Roman"/>
          <w:color w:val="000000" w:themeColor="text1"/>
          <w:sz w:val="24"/>
          <w:szCs w:val="24"/>
          <w:shd w:val="clear" w:color="auto" w:fill="FFFFFF"/>
        </w:rPr>
        <w:t xml:space="preserve">, Article e2. </w:t>
      </w:r>
      <w:hyperlink r:id="rId69" w:history="1">
        <w:r w:rsidRPr="00A00C50">
          <w:rPr>
            <w:rStyle w:val="Hyperlink"/>
            <w:rFonts w:ascii="Times New Roman" w:hAnsi="Times New Roman" w:cs="Times New Roman"/>
            <w:color w:val="000000" w:themeColor="text1"/>
            <w:sz w:val="24"/>
            <w:szCs w:val="24"/>
            <w:u w:val="none"/>
            <w:shd w:val="clear" w:color="auto" w:fill="FFFFFF"/>
          </w:rPr>
          <w:t>https://doi.org/10.1017/pen.2022.7</w:t>
        </w:r>
      </w:hyperlink>
    </w:p>
    <w:p w14:paraId="4C7F06B0" w14:textId="2D58DD8C"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lastRenderedPageBreak/>
        <w:t>Nevicka, B., Baas, M., &amp; Ten Velden, F. S. (2016). The bright side of threatened narcissism: Improved performance following ego threat. </w:t>
      </w:r>
      <w:r w:rsidRPr="00A00C50">
        <w:rPr>
          <w:rFonts w:ascii="Times New Roman" w:hAnsi="Times New Roman" w:cs="Times New Roman"/>
          <w:i/>
          <w:iCs/>
          <w:color w:val="000000" w:themeColor="text1"/>
          <w:sz w:val="24"/>
          <w:szCs w:val="24"/>
          <w:shd w:val="clear" w:color="auto" w:fill="FFFFFF"/>
        </w:rPr>
        <w:t>Journal of Personality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84</w:t>
      </w:r>
      <w:r w:rsidRPr="00A00C50">
        <w:rPr>
          <w:rFonts w:ascii="Times New Roman" w:hAnsi="Times New Roman" w:cs="Times New Roman"/>
          <w:color w:val="000000" w:themeColor="text1"/>
          <w:sz w:val="24"/>
          <w:szCs w:val="24"/>
          <w:shd w:val="clear" w:color="auto" w:fill="FFFFFF"/>
        </w:rPr>
        <w:t>(6), 809</w:t>
      </w:r>
      <w:r w:rsidR="00913734" w:rsidRPr="00A00C50">
        <w:rPr>
          <w:rFonts w:ascii="Times New Roman" w:hAnsi="Times New Roman" w:cs="Times New Roman"/>
          <w:color w:val="000000" w:themeColor="text1"/>
          <w:sz w:val="24"/>
          <w:szCs w:val="24"/>
          <w:shd w:val="clear" w:color="auto" w:fill="FFFFFF"/>
        </w:rPr>
        <w:t>–</w:t>
      </w:r>
      <w:r w:rsidRPr="00A00C50">
        <w:rPr>
          <w:rFonts w:ascii="Times New Roman" w:hAnsi="Times New Roman" w:cs="Times New Roman"/>
          <w:color w:val="000000" w:themeColor="text1"/>
          <w:sz w:val="24"/>
          <w:szCs w:val="24"/>
          <w:shd w:val="clear" w:color="auto" w:fill="FFFFFF"/>
        </w:rPr>
        <w:t>823. https://doi.org/10.1111/jopy.12223</w:t>
      </w:r>
    </w:p>
    <w:p w14:paraId="4C7F06B1"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Nordlund, M. (2009). </w:t>
      </w:r>
      <w:r w:rsidRPr="00A00C50">
        <w:rPr>
          <w:rFonts w:ascii="Times New Roman" w:hAnsi="Times New Roman" w:cs="Times New Roman"/>
          <w:i/>
          <w:iCs/>
          <w:color w:val="000000" w:themeColor="text1"/>
          <w:sz w:val="24"/>
          <w:szCs w:val="24"/>
          <w:shd w:val="clear" w:color="auto" w:fill="FFFFFF"/>
        </w:rPr>
        <w:t>The effects of priming on personality self-reports: Challenges and opportunities</w:t>
      </w:r>
      <w:r w:rsidRPr="00A00C50">
        <w:rPr>
          <w:rFonts w:ascii="Times New Roman" w:hAnsi="Times New Roman" w:cs="Times New Roman"/>
          <w:color w:val="000000" w:themeColor="text1"/>
          <w:sz w:val="24"/>
          <w:szCs w:val="24"/>
          <w:shd w:val="clear" w:color="auto" w:fill="FFFFFF"/>
        </w:rPr>
        <w:t>. The University of Akron.</w:t>
      </w:r>
    </w:p>
    <w:p w14:paraId="4C7F06B2" w14:textId="77777777" w:rsidR="002E5B49" w:rsidRPr="00A00C50" w:rsidRDefault="00DA0414" w:rsidP="00E775BE">
      <w:pPr>
        <w:adjustRightInd w:val="0"/>
        <w:spacing w:after="0" w:line="480" w:lineRule="exact"/>
        <w:ind w:left="440" w:hangingChars="200" w:hanging="440"/>
        <w:contextualSpacing/>
        <w:rPr>
          <w:rFonts w:ascii="Times New Roman" w:hAnsi="Times New Roman" w:cs="Times New Roman"/>
          <w:color w:val="000000" w:themeColor="text1"/>
          <w:sz w:val="24"/>
          <w:szCs w:val="24"/>
          <w:shd w:val="clear" w:color="auto" w:fill="FFFFFF"/>
        </w:rPr>
      </w:pPr>
      <w:hyperlink r:id="rId70" w:history="1">
        <w:r w:rsidRPr="00A00C50">
          <w:rPr>
            <w:rStyle w:val="Hyperlink"/>
            <w:rFonts w:ascii="Times New Roman" w:hAnsi="Times New Roman" w:cs="Times New Roman"/>
            <w:color w:val="000000" w:themeColor="text1"/>
            <w:sz w:val="24"/>
            <w:szCs w:val="24"/>
            <w:u w:val="none"/>
          </w:rPr>
          <w:t>O’Reilly</w:t>
        </w:r>
      </w:hyperlink>
      <w:r w:rsidRPr="00A00C50">
        <w:rPr>
          <w:rFonts w:ascii="Times New Roman" w:hAnsi="Times New Roman" w:cs="Times New Roman"/>
          <w:color w:val="000000" w:themeColor="text1"/>
          <w:sz w:val="24"/>
          <w:szCs w:val="24"/>
        </w:rPr>
        <w:t xml:space="preserve">, C. A., &amp; Hall, N. (2020). Grandiose narcissists and decision making: Impulsive, overconfident, and skeptical of experts–but seldom in doubt. </w:t>
      </w:r>
      <w:r w:rsidRPr="00A00C50">
        <w:rPr>
          <w:rFonts w:ascii="Times New Roman" w:hAnsi="Times New Roman" w:cs="Times New Roman"/>
          <w:i/>
          <w:iCs/>
          <w:color w:val="000000" w:themeColor="text1"/>
          <w:sz w:val="24"/>
          <w:szCs w:val="24"/>
        </w:rPr>
        <w:t>Personality and Individual Differences, 168</w:t>
      </w:r>
      <w:r w:rsidRPr="00A00C50">
        <w:rPr>
          <w:rFonts w:ascii="Times New Roman" w:hAnsi="Times New Roman" w:cs="Times New Roman"/>
          <w:color w:val="000000" w:themeColor="text1"/>
          <w:sz w:val="24"/>
          <w:szCs w:val="24"/>
        </w:rPr>
        <w:t>, Article 110280. https://doi.org/</w:t>
      </w:r>
      <w:hyperlink r:id="rId71" w:tgtFrame="_blank" w:history="1">
        <w:r w:rsidRPr="00A00C50">
          <w:rPr>
            <w:rStyle w:val="Hyperlink"/>
            <w:rFonts w:ascii="Times New Roman" w:hAnsi="Times New Roman" w:cs="Times New Roman"/>
            <w:color w:val="000000" w:themeColor="text1"/>
            <w:sz w:val="24"/>
            <w:szCs w:val="24"/>
            <w:u w:val="none"/>
          </w:rPr>
          <w:t>10.1016/j.paid.2020.110280</w:t>
        </w:r>
      </w:hyperlink>
    </w:p>
    <w:p w14:paraId="4C7F06B3" w14:textId="77777777"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proofErr w:type="spellStart"/>
      <w:r w:rsidRPr="00A00C50">
        <w:rPr>
          <w:rFonts w:ascii="Times New Roman" w:hAnsi="Times New Roman" w:cs="Times New Roman"/>
          <w:color w:val="000000" w:themeColor="text1"/>
          <w:sz w:val="24"/>
          <w:szCs w:val="24"/>
          <w:shd w:val="clear" w:color="auto" w:fill="FFFFFF"/>
        </w:rPr>
        <w:t>Olvet</w:t>
      </w:r>
      <w:proofErr w:type="spellEnd"/>
      <w:r w:rsidRPr="00A00C50">
        <w:rPr>
          <w:rFonts w:ascii="Times New Roman" w:hAnsi="Times New Roman" w:cs="Times New Roman"/>
          <w:color w:val="000000" w:themeColor="text1"/>
          <w:sz w:val="24"/>
          <w:szCs w:val="24"/>
          <w:shd w:val="clear" w:color="auto" w:fill="FFFFFF"/>
        </w:rPr>
        <w:t>, D. M., &amp; Hajcak, G. (2009). The stability of error-related brain activity with increasing trials. </w:t>
      </w:r>
      <w:r w:rsidRPr="00A00C50">
        <w:rPr>
          <w:rStyle w:val="Emphasis"/>
          <w:rFonts w:ascii="Times New Roman" w:hAnsi="Times New Roman" w:cs="Times New Roman"/>
          <w:color w:val="000000" w:themeColor="text1"/>
          <w:sz w:val="24"/>
          <w:szCs w:val="24"/>
          <w:shd w:val="clear" w:color="auto" w:fill="FFFFFF"/>
        </w:rPr>
        <w:t>Psychophysiology, 46</w:t>
      </w:r>
      <w:r w:rsidRPr="00A00C50">
        <w:rPr>
          <w:rFonts w:ascii="Times New Roman" w:hAnsi="Times New Roman" w:cs="Times New Roman"/>
          <w:color w:val="000000" w:themeColor="text1"/>
          <w:sz w:val="24"/>
          <w:szCs w:val="24"/>
          <w:shd w:val="clear" w:color="auto" w:fill="FFFFFF"/>
        </w:rPr>
        <w:t xml:space="preserve">(5), 957–961. </w:t>
      </w:r>
      <w:hyperlink r:id="rId72" w:history="1">
        <w:r w:rsidRPr="00A00C50">
          <w:rPr>
            <w:rStyle w:val="Hyperlink"/>
            <w:rFonts w:ascii="Times New Roman" w:hAnsi="Times New Roman" w:cs="Times New Roman"/>
            <w:color w:val="000000" w:themeColor="text1"/>
            <w:sz w:val="24"/>
            <w:szCs w:val="24"/>
            <w:u w:val="none"/>
            <w:shd w:val="clear" w:color="auto" w:fill="FFFFFF"/>
          </w:rPr>
          <w:t>https://doi.org/10.1111/j.1469-8986.2009.00848.x</w:t>
        </w:r>
      </w:hyperlink>
    </w:p>
    <w:p w14:paraId="4C7F06B4"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Overbeek, T. J., Nieuwenhuis, S., &amp; Ridderinkhof, K. R. (2005). Dissociable components of error processing: On the functional significance of the Pe vis-à-vis the ERN/Ne. </w:t>
      </w:r>
      <w:r w:rsidRPr="00A00C50">
        <w:rPr>
          <w:rFonts w:ascii="Times New Roman" w:hAnsi="Times New Roman" w:cs="Times New Roman"/>
          <w:i/>
          <w:iCs/>
          <w:color w:val="000000" w:themeColor="text1"/>
          <w:sz w:val="24"/>
          <w:szCs w:val="24"/>
          <w:shd w:val="clear" w:color="auto" w:fill="FFFFFF"/>
        </w:rPr>
        <w:t>Journal of Psychophysiology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19</w:t>
      </w:r>
      <w:r w:rsidRPr="00A00C50">
        <w:rPr>
          <w:rFonts w:ascii="Times New Roman" w:hAnsi="Times New Roman" w:cs="Times New Roman"/>
          <w:color w:val="000000" w:themeColor="text1"/>
          <w:sz w:val="24"/>
          <w:szCs w:val="24"/>
          <w:shd w:val="clear" w:color="auto" w:fill="FFFFFF"/>
        </w:rPr>
        <w:t xml:space="preserve">(4), 319–329. </w:t>
      </w:r>
      <w:hyperlink r:id="rId73" w:history="1">
        <w:r w:rsidRPr="00A00C50">
          <w:rPr>
            <w:rStyle w:val="Hyperlink"/>
            <w:rFonts w:ascii="Times New Roman" w:hAnsi="Times New Roman" w:cs="Times New Roman"/>
            <w:color w:val="000000" w:themeColor="text1"/>
            <w:sz w:val="24"/>
            <w:szCs w:val="24"/>
            <w:u w:val="none"/>
            <w:shd w:val="clear" w:color="auto" w:fill="FFFFFF"/>
          </w:rPr>
          <w:t>https://doi.org/10.1027/0269-8803.19.4.319</w:t>
        </w:r>
      </w:hyperlink>
    </w:p>
    <w:p w14:paraId="4C7F06B5" w14:textId="70B4C0FC"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Park, B., Holbrook, A., Lutz, M. C., Baldwin, S. A., Larson, M. J., &amp; Clayson, P. E. (2024). Task-specific relationships between error-related ERPs and behavior: Flanker, Stroop, and Go/</w:t>
      </w:r>
      <w:proofErr w:type="spellStart"/>
      <w:r w:rsidRPr="00A00C50">
        <w:rPr>
          <w:rFonts w:ascii="Times New Roman" w:hAnsi="Times New Roman" w:cs="Times New Roman"/>
          <w:color w:val="000000" w:themeColor="text1"/>
          <w:sz w:val="24"/>
          <w:szCs w:val="24"/>
          <w:shd w:val="clear" w:color="auto" w:fill="FFFFFF"/>
        </w:rPr>
        <w:t>NoGo</w:t>
      </w:r>
      <w:proofErr w:type="spellEnd"/>
      <w:r w:rsidRPr="00A00C50">
        <w:rPr>
          <w:rFonts w:ascii="Times New Roman" w:hAnsi="Times New Roman" w:cs="Times New Roman"/>
          <w:color w:val="000000" w:themeColor="text1"/>
          <w:sz w:val="24"/>
          <w:szCs w:val="24"/>
          <w:shd w:val="clear" w:color="auto" w:fill="FFFFFF"/>
        </w:rPr>
        <w:t xml:space="preserve"> tasks. </w:t>
      </w:r>
      <w:r w:rsidRPr="00A00C50">
        <w:rPr>
          <w:rFonts w:ascii="Times New Roman" w:hAnsi="Times New Roman" w:cs="Times New Roman"/>
          <w:i/>
          <w:iCs/>
          <w:color w:val="000000" w:themeColor="text1"/>
          <w:sz w:val="24"/>
          <w:szCs w:val="24"/>
          <w:shd w:val="clear" w:color="auto" w:fill="FFFFFF"/>
        </w:rPr>
        <w:t>International Journal of Psychophysiology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204</w:t>
      </w:r>
      <w:r w:rsidRPr="00A00C50">
        <w:rPr>
          <w:rFonts w:ascii="Times New Roman" w:hAnsi="Times New Roman" w:cs="Times New Roman"/>
          <w:color w:val="000000" w:themeColor="text1"/>
          <w:sz w:val="24"/>
          <w:szCs w:val="24"/>
          <w:shd w:val="clear" w:color="auto" w:fill="FFFFFF"/>
        </w:rPr>
        <w:t xml:space="preserve">, </w:t>
      </w:r>
      <w:r w:rsidR="00913734" w:rsidRPr="00A00C50">
        <w:rPr>
          <w:rFonts w:ascii="Times New Roman" w:hAnsi="Times New Roman" w:cs="Times New Roman"/>
          <w:color w:val="000000" w:themeColor="text1"/>
          <w:sz w:val="24"/>
          <w:szCs w:val="24"/>
          <w:shd w:val="clear" w:color="auto" w:fill="FFFFFF"/>
        </w:rPr>
        <w:t xml:space="preserve">Article </w:t>
      </w:r>
      <w:r w:rsidRPr="00A00C50">
        <w:rPr>
          <w:rFonts w:ascii="Times New Roman" w:hAnsi="Times New Roman" w:cs="Times New Roman"/>
          <w:color w:val="000000" w:themeColor="text1"/>
          <w:sz w:val="24"/>
          <w:szCs w:val="24"/>
          <w:shd w:val="clear" w:color="auto" w:fill="FFFFFF"/>
        </w:rPr>
        <w:t xml:space="preserve">112409. </w:t>
      </w:r>
      <w:hyperlink r:id="rId74" w:history="1">
        <w:r w:rsidRPr="00A00C50">
          <w:rPr>
            <w:rStyle w:val="Hyperlink"/>
            <w:rFonts w:ascii="Times New Roman" w:hAnsi="Times New Roman" w:cs="Times New Roman"/>
            <w:color w:val="000000" w:themeColor="text1"/>
            <w:sz w:val="24"/>
            <w:szCs w:val="24"/>
            <w:u w:val="none"/>
            <w:shd w:val="clear" w:color="auto" w:fill="FFFFFF"/>
          </w:rPr>
          <w:t>https://doi.org/10.1016/j.ijpsycho.2024.112409</w:t>
        </w:r>
      </w:hyperlink>
      <w:r w:rsidRPr="00A00C50">
        <w:rPr>
          <w:rFonts w:ascii="Times New Roman" w:hAnsi="Times New Roman" w:cs="Times New Roman"/>
          <w:color w:val="000000" w:themeColor="text1"/>
          <w:sz w:val="24"/>
          <w:szCs w:val="24"/>
          <w:shd w:val="clear" w:color="auto" w:fill="FFFFFF"/>
        </w:rPr>
        <w:t xml:space="preserve"> </w:t>
      </w:r>
    </w:p>
    <w:p w14:paraId="4C7F06B6"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Park, J., &amp; Kitayama, S. (2014). Interdependent selves show face-induced facilitation of error processing: Cultural neuroscience of self-threat. </w:t>
      </w:r>
      <w:r w:rsidRPr="00A00C50">
        <w:rPr>
          <w:rFonts w:ascii="Times New Roman" w:hAnsi="Times New Roman" w:cs="Times New Roman"/>
          <w:i/>
          <w:iCs/>
          <w:color w:val="000000" w:themeColor="text1"/>
          <w:sz w:val="24"/>
          <w:szCs w:val="24"/>
          <w:shd w:val="clear" w:color="auto" w:fill="FFFFFF"/>
        </w:rPr>
        <w:t>Social Cognitive and Affective Neuroscience</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9</w:t>
      </w:r>
      <w:r w:rsidRPr="00A00C50">
        <w:rPr>
          <w:rFonts w:ascii="Times New Roman" w:hAnsi="Times New Roman" w:cs="Times New Roman"/>
          <w:color w:val="000000" w:themeColor="text1"/>
          <w:sz w:val="24"/>
          <w:szCs w:val="24"/>
          <w:shd w:val="clear" w:color="auto" w:fill="FFFFFF"/>
        </w:rPr>
        <w:t xml:space="preserve">(2), 201–208. </w:t>
      </w:r>
      <w:hyperlink r:id="rId75" w:history="1">
        <w:r w:rsidRPr="00A00C50">
          <w:rPr>
            <w:rStyle w:val="Hyperlink"/>
            <w:rFonts w:ascii="Times New Roman" w:hAnsi="Times New Roman" w:cs="Times New Roman"/>
            <w:color w:val="000000" w:themeColor="text1"/>
            <w:sz w:val="24"/>
            <w:szCs w:val="24"/>
            <w:u w:val="none"/>
            <w:shd w:val="clear" w:color="auto" w:fill="FFFFFF"/>
          </w:rPr>
          <w:t>https://doi.org/</w:t>
        </w:r>
        <w:r w:rsidRPr="00A00C50">
          <w:rPr>
            <w:rStyle w:val="Hyperlink"/>
            <w:rFonts w:ascii="Times New Roman" w:hAnsi="Times New Roman" w:cs="Times New Roman"/>
            <w:color w:val="000000" w:themeColor="text1"/>
            <w:sz w:val="24"/>
            <w:szCs w:val="24"/>
            <w:u w:val="none"/>
          </w:rPr>
          <w:t>10.1093/scan/nss125</w:t>
        </w:r>
      </w:hyperlink>
    </w:p>
    <w:p w14:paraId="4C7F06B7" w14:textId="23E0FC4E"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lang w:val="pl-PL"/>
        </w:rPr>
      </w:pPr>
      <w:r w:rsidRPr="00417B10">
        <w:rPr>
          <w:rFonts w:ascii="Times New Roman" w:hAnsi="Times New Roman" w:cs="Times New Roman"/>
          <w:color w:val="000000" w:themeColor="text1"/>
          <w:sz w:val="24"/>
          <w:szCs w:val="24"/>
        </w:rPr>
        <w:t xml:space="preserve">Pion-Tonachini, L., Kreutz-Delgado, K., &amp; Makeig, S. (2019). </w:t>
      </w:r>
      <w:r w:rsidRPr="00A00C50">
        <w:rPr>
          <w:rFonts w:ascii="Times New Roman" w:hAnsi="Times New Roman" w:cs="Times New Roman"/>
          <w:color w:val="000000" w:themeColor="text1"/>
          <w:sz w:val="24"/>
          <w:szCs w:val="24"/>
        </w:rPr>
        <w:t>ICLabel: An automated electroencephalographic independent component classifier, dataset, and website. </w:t>
      </w:r>
      <w:r w:rsidRPr="00A00C50">
        <w:rPr>
          <w:rFonts w:ascii="Times New Roman" w:hAnsi="Times New Roman" w:cs="Times New Roman"/>
          <w:i/>
          <w:iCs/>
          <w:color w:val="000000" w:themeColor="text1"/>
          <w:sz w:val="24"/>
          <w:szCs w:val="24"/>
          <w:lang w:val="pl-PL"/>
        </w:rPr>
        <w:t>NeuroImage</w:t>
      </w:r>
      <w:r w:rsidRPr="00A00C50">
        <w:rPr>
          <w:rFonts w:ascii="Times New Roman" w:hAnsi="Times New Roman" w:cs="Times New Roman"/>
          <w:color w:val="000000" w:themeColor="text1"/>
          <w:sz w:val="24"/>
          <w:szCs w:val="24"/>
          <w:lang w:val="pl-PL"/>
        </w:rPr>
        <w:t>, </w:t>
      </w:r>
      <w:r w:rsidRPr="00A00C50">
        <w:rPr>
          <w:rFonts w:ascii="Times New Roman" w:hAnsi="Times New Roman" w:cs="Times New Roman"/>
          <w:i/>
          <w:iCs/>
          <w:color w:val="000000" w:themeColor="text1"/>
          <w:sz w:val="24"/>
          <w:szCs w:val="24"/>
          <w:lang w:val="pl-PL"/>
        </w:rPr>
        <w:t>198</w:t>
      </w:r>
      <w:r w:rsidRPr="00A00C50">
        <w:rPr>
          <w:rFonts w:ascii="Times New Roman" w:hAnsi="Times New Roman" w:cs="Times New Roman"/>
          <w:color w:val="000000" w:themeColor="text1"/>
          <w:sz w:val="24"/>
          <w:szCs w:val="24"/>
          <w:lang w:val="pl-PL"/>
        </w:rPr>
        <w:t>, 181</w:t>
      </w:r>
      <w:r w:rsidR="00913734" w:rsidRPr="00A00C50">
        <w:rPr>
          <w:rFonts w:ascii="Times New Roman" w:hAnsi="Times New Roman" w:cs="Times New Roman"/>
          <w:color w:val="000000" w:themeColor="text1"/>
          <w:sz w:val="24"/>
          <w:szCs w:val="24"/>
          <w:shd w:val="clear" w:color="auto" w:fill="FFFFFF"/>
          <w:lang w:val="pl-PL"/>
        </w:rPr>
        <w:t>–</w:t>
      </w:r>
      <w:r w:rsidRPr="00A00C50">
        <w:rPr>
          <w:rFonts w:ascii="Times New Roman" w:hAnsi="Times New Roman" w:cs="Times New Roman"/>
          <w:color w:val="000000" w:themeColor="text1"/>
          <w:sz w:val="24"/>
          <w:szCs w:val="24"/>
          <w:lang w:val="pl-PL"/>
        </w:rPr>
        <w:t xml:space="preserve">197. </w:t>
      </w:r>
      <w:hyperlink r:id="rId76" w:history="1">
        <w:r w:rsidRPr="00A00C50">
          <w:rPr>
            <w:rStyle w:val="Hyperlink"/>
            <w:rFonts w:ascii="Times New Roman" w:hAnsi="Times New Roman" w:cs="Times New Roman"/>
            <w:color w:val="000000" w:themeColor="text1"/>
            <w:sz w:val="24"/>
            <w:szCs w:val="24"/>
            <w:u w:val="none"/>
            <w:lang w:val="pl-PL"/>
          </w:rPr>
          <w:t>https://doi.org/10.1016/j.neuroimage.2019.05.026</w:t>
        </w:r>
      </w:hyperlink>
      <w:r w:rsidRPr="00A00C50">
        <w:rPr>
          <w:rFonts w:ascii="Times New Roman" w:hAnsi="Times New Roman" w:cs="Times New Roman"/>
          <w:color w:val="000000" w:themeColor="text1"/>
          <w:sz w:val="24"/>
          <w:szCs w:val="24"/>
          <w:lang w:val="pl-PL"/>
        </w:rPr>
        <w:t xml:space="preserve"> </w:t>
      </w:r>
    </w:p>
    <w:p w14:paraId="4C7F06B8" w14:textId="1D9EC2E4" w:rsidR="002E5B49" w:rsidRPr="00F24A12"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lang w:val="pl-PL"/>
        </w:rPr>
        <w:t>Podsiadłowski, W., Marchlewska, M., Rogoza M., Molenda, Z., Cichocka, A. (202</w:t>
      </w:r>
      <w:r w:rsidR="00913734" w:rsidRPr="00A00C50">
        <w:rPr>
          <w:rFonts w:ascii="Times New Roman" w:hAnsi="Times New Roman" w:cs="Times New Roman"/>
          <w:color w:val="000000" w:themeColor="text1"/>
          <w:sz w:val="24"/>
          <w:szCs w:val="24"/>
          <w:lang w:val="pl-PL"/>
        </w:rPr>
        <w:t>5</w:t>
      </w:r>
      <w:r w:rsidRPr="00A00C50">
        <w:rPr>
          <w:rFonts w:ascii="Times New Roman" w:hAnsi="Times New Roman" w:cs="Times New Roman"/>
          <w:color w:val="000000" w:themeColor="text1"/>
          <w:sz w:val="24"/>
          <w:szCs w:val="24"/>
          <w:lang w:val="pl-PL"/>
        </w:rPr>
        <w:t xml:space="preserve">). </w:t>
      </w:r>
      <w:r w:rsidRPr="00A00C50">
        <w:rPr>
          <w:rFonts w:ascii="Times New Roman" w:hAnsi="Times New Roman" w:cs="Times New Roman"/>
          <w:color w:val="000000" w:themeColor="text1"/>
          <w:sz w:val="24"/>
          <w:szCs w:val="24"/>
        </w:rPr>
        <w:t xml:space="preserve">Avoidance coping explains the link between narcissism and </w:t>
      </w:r>
      <w:proofErr w:type="spellStart"/>
      <w:r w:rsidRPr="00A00C50">
        <w:rPr>
          <w:rFonts w:ascii="Times New Roman" w:hAnsi="Times New Roman" w:cs="Times New Roman"/>
          <w:color w:val="000000" w:themeColor="text1"/>
          <w:sz w:val="24"/>
          <w:szCs w:val="24"/>
        </w:rPr>
        <w:t>counternormative</w:t>
      </w:r>
      <w:proofErr w:type="spellEnd"/>
      <w:r w:rsidRPr="00A00C50">
        <w:rPr>
          <w:rFonts w:ascii="Times New Roman" w:hAnsi="Times New Roman" w:cs="Times New Roman"/>
          <w:color w:val="000000" w:themeColor="text1"/>
          <w:sz w:val="24"/>
          <w:szCs w:val="24"/>
        </w:rPr>
        <w:t xml:space="preserve"> tendencies. </w:t>
      </w:r>
      <w:r w:rsidRPr="00A00C50">
        <w:rPr>
          <w:rFonts w:ascii="Times New Roman" w:hAnsi="Times New Roman" w:cs="Times New Roman"/>
          <w:i/>
          <w:iCs/>
          <w:color w:val="000000" w:themeColor="text1"/>
          <w:sz w:val="24"/>
          <w:szCs w:val="24"/>
        </w:rPr>
        <w:t>British Journal of Social Psychology</w:t>
      </w:r>
      <w:r w:rsidR="00913734" w:rsidRPr="00A00C50">
        <w:rPr>
          <w:rFonts w:ascii="Times New Roman" w:hAnsi="Times New Roman" w:cs="Times New Roman"/>
          <w:i/>
          <w:iCs/>
          <w:color w:val="000000" w:themeColor="text1"/>
          <w:sz w:val="24"/>
          <w:szCs w:val="24"/>
        </w:rPr>
        <w:t>, 64</w:t>
      </w:r>
      <w:r w:rsidR="00913734" w:rsidRPr="00A00C50">
        <w:rPr>
          <w:rFonts w:ascii="Times New Roman" w:hAnsi="Times New Roman" w:cs="Times New Roman"/>
          <w:color w:val="000000" w:themeColor="text1"/>
          <w:sz w:val="24"/>
          <w:szCs w:val="24"/>
        </w:rPr>
        <w:t>(2), Article e12816</w:t>
      </w:r>
      <w:r w:rsidRPr="00A00C50">
        <w:rPr>
          <w:rFonts w:ascii="Times New Roman" w:hAnsi="Times New Roman" w:cs="Times New Roman"/>
          <w:color w:val="000000" w:themeColor="text1"/>
          <w:sz w:val="24"/>
          <w:szCs w:val="24"/>
        </w:rPr>
        <w:t xml:space="preserve">. </w:t>
      </w:r>
      <w:hyperlink r:id="rId77" w:history="1">
        <w:r w:rsidR="00B31A41" w:rsidRPr="00984B1D">
          <w:rPr>
            <w:rStyle w:val="Hyperlink"/>
            <w:rFonts w:ascii="Times New Roman" w:hAnsi="Times New Roman" w:cs="Times New Roman"/>
            <w:color w:val="000000" w:themeColor="text1"/>
            <w:sz w:val="24"/>
            <w:szCs w:val="24"/>
            <w:u w:val="none"/>
          </w:rPr>
          <w:t>https://doi.org/10.1111/bjso.12816</w:t>
        </w:r>
      </w:hyperlink>
    </w:p>
    <w:p w14:paraId="062F3989" w14:textId="0C9D4FD6" w:rsidR="00B31A41" w:rsidRPr="00F24A12" w:rsidRDefault="00B31A41"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984B1D">
        <w:rPr>
          <w:rFonts w:ascii="Times New Roman" w:hAnsi="Times New Roman" w:cs="Times New Roman"/>
          <w:sz w:val="24"/>
          <w:szCs w:val="24"/>
        </w:rPr>
        <w:lastRenderedPageBreak/>
        <w:t xml:space="preserve">Pontifex, M. B., Scudder, M. R., Brown, M. L., O'Leary, K. C., Wu, C. T., </w:t>
      </w:r>
      <w:proofErr w:type="spellStart"/>
      <w:r w:rsidRPr="00984B1D">
        <w:rPr>
          <w:rFonts w:ascii="Times New Roman" w:hAnsi="Times New Roman" w:cs="Times New Roman"/>
          <w:sz w:val="24"/>
          <w:szCs w:val="24"/>
        </w:rPr>
        <w:t>Themanson</w:t>
      </w:r>
      <w:proofErr w:type="spellEnd"/>
      <w:r w:rsidRPr="00984B1D">
        <w:rPr>
          <w:rFonts w:ascii="Times New Roman" w:hAnsi="Times New Roman" w:cs="Times New Roman"/>
          <w:sz w:val="24"/>
          <w:szCs w:val="24"/>
        </w:rPr>
        <w:t>, J. R., &amp; Hillman, C. H. (2010). On the number of trials necessary for stabilization of error‐related brain activity across the life span. </w:t>
      </w:r>
      <w:r w:rsidRPr="00984B1D">
        <w:rPr>
          <w:rFonts w:ascii="Times New Roman" w:hAnsi="Times New Roman" w:cs="Times New Roman"/>
          <w:i/>
          <w:iCs/>
          <w:sz w:val="24"/>
          <w:szCs w:val="24"/>
        </w:rPr>
        <w:t>Psychophysiology</w:t>
      </w:r>
      <w:r w:rsidRPr="00984B1D">
        <w:rPr>
          <w:rFonts w:ascii="Times New Roman" w:hAnsi="Times New Roman" w:cs="Times New Roman"/>
          <w:sz w:val="24"/>
          <w:szCs w:val="24"/>
        </w:rPr>
        <w:t>, </w:t>
      </w:r>
      <w:r w:rsidRPr="00984B1D">
        <w:rPr>
          <w:rFonts w:ascii="Times New Roman" w:hAnsi="Times New Roman" w:cs="Times New Roman"/>
          <w:i/>
          <w:iCs/>
          <w:sz w:val="24"/>
          <w:szCs w:val="24"/>
        </w:rPr>
        <w:t>47</w:t>
      </w:r>
      <w:r w:rsidRPr="00984B1D">
        <w:rPr>
          <w:rFonts w:ascii="Times New Roman" w:hAnsi="Times New Roman" w:cs="Times New Roman"/>
          <w:sz w:val="24"/>
          <w:szCs w:val="24"/>
        </w:rPr>
        <w:t>(4), 767-773.</w:t>
      </w:r>
      <w:r w:rsidR="00A00C50" w:rsidRPr="00984B1D">
        <w:rPr>
          <w:rFonts w:ascii="Times New Roman" w:hAnsi="Times New Roman" w:cs="Times New Roman"/>
          <w:sz w:val="24"/>
          <w:szCs w:val="24"/>
        </w:rPr>
        <w:t xml:space="preserve"> https://doi.org/10.1111/j.1469-8986.2010.00974.x</w:t>
      </w:r>
    </w:p>
    <w:p w14:paraId="4C7F06B9"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Raskin, R., &amp; Terry, H. (1988). A principal-components analysis of the Narcissistic Personality Inventory and further evidence of its construct validity. </w:t>
      </w:r>
      <w:r w:rsidRPr="00A00C50">
        <w:rPr>
          <w:rFonts w:ascii="Times New Roman" w:hAnsi="Times New Roman" w:cs="Times New Roman"/>
          <w:i/>
          <w:iCs/>
          <w:color w:val="000000" w:themeColor="text1"/>
          <w:sz w:val="24"/>
          <w:szCs w:val="24"/>
          <w:shd w:val="clear" w:color="auto" w:fill="FFFFFF"/>
        </w:rPr>
        <w:t>Journal of Personality and Social Psychology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54</w:t>
      </w:r>
      <w:r w:rsidRPr="00A00C50">
        <w:rPr>
          <w:rFonts w:ascii="Times New Roman" w:hAnsi="Times New Roman" w:cs="Times New Roman"/>
          <w:color w:val="000000" w:themeColor="text1"/>
          <w:sz w:val="24"/>
          <w:szCs w:val="24"/>
          <w:shd w:val="clear" w:color="auto" w:fill="FFFFFF"/>
        </w:rPr>
        <w:t xml:space="preserve">(5), 890–902. </w:t>
      </w:r>
      <w:hyperlink r:id="rId78" w:tgtFrame="_blank" w:history="1">
        <w:r w:rsidRPr="00A00C50">
          <w:rPr>
            <w:rStyle w:val="Hyperlink"/>
            <w:rFonts w:ascii="Times New Roman" w:hAnsi="Times New Roman" w:cs="Times New Roman"/>
            <w:color w:val="000000" w:themeColor="text1"/>
            <w:sz w:val="24"/>
            <w:szCs w:val="24"/>
            <w:u w:val="none"/>
            <w:shd w:val="clear" w:color="auto" w:fill="FFFFFF"/>
          </w:rPr>
          <w:t>https://doi.org/10.1037/0022-3514.54.5.890</w:t>
        </w:r>
      </w:hyperlink>
    </w:p>
    <w:p w14:paraId="4C7F06BA" w14:textId="77777777" w:rsidR="002E5B49" w:rsidRPr="00A00C50" w:rsidRDefault="00DA0414" w:rsidP="00E775BE">
      <w:pPr>
        <w:adjustRightInd w:val="0"/>
        <w:spacing w:after="0" w:line="480" w:lineRule="exact"/>
        <w:ind w:left="480" w:hangingChars="200" w:hanging="480"/>
        <w:contextualSpacing/>
        <w:rPr>
          <w:rStyle w:val="Hyperlink"/>
          <w:rFonts w:ascii="Times New Roman" w:hAnsi="Times New Roman" w:cs="Times New Roman"/>
          <w:color w:val="000000" w:themeColor="text1"/>
          <w:sz w:val="24"/>
          <w:szCs w:val="24"/>
          <w:u w:val="none"/>
          <w:shd w:val="clear" w:color="auto" w:fill="FFFFFF"/>
        </w:rPr>
      </w:pPr>
      <w:r w:rsidRPr="00A00C50">
        <w:rPr>
          <w:rFonts w:ascii="Times New Roman" w:hAnsi="Times New Roman" w:cs="Times New Roman"/>
          <w:color w:val="000000" w:themeColor="text1"/>
          <w:sz w:val="24"/>
          <w:szCs w:val="24"/>
          <w:shd w:val="clear" w:color="auto" w:fill="FFFFFF"/>
        </w:rPr>
        <w:t>Resick, C. J., Whitman, D. S., Weingarden, S. M., &amp; Hiller, N. J. (2009). The bright-side and the dark-side of CEO personality: Examining core self-evaluations, narcissism, transformational leadership, and strategic influence. </w:t>
      </w:r>
      <w:r w:rsidRPr="00A00C50">
        <w:rPr>
          <w:rFonts w:ascii="Times New Roman" w:hAnsi="Times New Roman" w:cs="Times New Roman"/>
          <w:i/>
          <w:iCs/>
          <w:color w:val="000000" w:themeColor="text1"/>
          <w:sz w:val="24"/>
          <w:szCs w:val="24"/>
          <w:shd w:val="clear" w:color="auto" w:fill="FFFFFF"/>
        </w:rPr>
        <w:t>Journal of Applied Psychology, 94</w:t>
      </w:r>
      <w:r w:rsidRPr="00A00C50">
        <w:rPr>
          <w:rFonts w:ascii="Times New Roman" w:hAnsi="Times New Roman" w:cs="Times New Roman"/>
          <w:color w:val="000000" w:themeColor="text1"/>
          <w:sz w:val="24"/>
          <w:szCs w:val="24"/>
          <w:shd w:val="clear" w:color="auto" w:fill="FFFFFF"/>
        </w:rPr>
        <w:t>(6), 1365–1381. </w:t>
      </w:r>
      <w:hyperlink r:id="rId79" w:tgtFrame="_blank" w:history="1">
        <w:r w:rsidRPr="00A00C50">
          <w:rPr>
            <w:rStyle w:val="Hyperlink"/>
            <w:rFonts w:ascii="Times New Roman" w:hAnsi="Times New Roman" w:cs="Times New Roman"/>
            <w:color w:val="000000" w:themeColor="text1"/>
            <w:sz w:val="24"/>
            <w:szCs w:val="24"/>
            <w:u w:val="none"/>
            <w:shd w:val="clear" w:color="auto" w:fill="FFFFFF"/>
          </w:rPr>
          <w:t>https://doi.org/10.1037/a0016238</w:t>
        </w:r>
      </w:hyperlink>
    </w:p>
    <w:p w14:paraId="4C7F06BB"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 xml:space="preserve">Ridderinkhof, K. R., Van Den Wildenberg, W. P., </w:t>
      </w:r>
      <w:proofErr w:type="spellStart"/>
      <w:r w:rsidRPr="00A00C50">
        <w:rPr>
          <w:rFonts w:ascii="Times New Roman" w:hAnsi="Times New Roman" w:cs="Times New Roman"/>
          <w:color w:val="000000" w:themeColor="text1"/>
          <w:sz w:val="24"/>
          <w:szCs w:val="24"/>
          <w:shd w:val="clear" w:color="auto" w:fill="FFFFFF"/>
        </w:rPr>
        <w:t>Segalowitz</w:t>
      </w:r>
      <w:proofErr w:type="spellEnd"/>
      <w:r w:rsidRPr="00A00C50">
        <w:rPr>
          <w:rFonts w:ascii="Times New Roman" w:hAnsi="Times New Roman" w:cs="Times New Roman"/>
          <w:color w:val="000000" w:themeColor="text1"/>
          <w:sz w:val="24"/>
          <w:szCs w:val="24"/>
          <w:shd w:val="clear" w:color="auto" w:fill="FFFFFF"/>
        </w:rPr>
        <w:t>, S. J., &amp; Carter, C. S. (2004). Neurocognitive mechanisms of cognitive control: the role of prefrontal cortex in action selection, response inhibition, performance monitoring, and reward-based learning. </w:t>
      </w:r>
      <w:r w:rsidRPr="00A00C50">
        <w:rPr>
          <w:rFonts w:ascii="Times New Roman" w:hAnsi="Times New Roman" w:cs="Times New Roman"/>
          <w:i/>
          <w:iCs/>
          <w:color w:val="000000" w:themeColor="text1"/>
          <w:sz w:val="24"/>
          <w:szCs w:val="24"/>
          <w:shd w:val="clear" w:color="auto" w:fill="FFFFFF"/>
        </w:rPr>
        <w:t>Brain and Cognition</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56</w:t>
      </w:r>
      <w:r w:rsidRPr="00A00C50">
        <w:rPr>
          <w:rFonts w:ascii="Times New Roman" w:hAnsi="Times New Roman" w:cs="Times New Roman"/>
          <w:color w:val="000000" w:themeColor="text1"/>
          <w:sz w:val="24"/>
          <w:szCs w:val="24"/>
          <w:shd w:val="clear" w:color="auto" w:fill="FFFFFF"/>
        </w:rPr>
        <w:t xml:space="preserve">(2), 129–140. </w:t>
      </w:r>
      <w:hyperlink r:id="rId80" w:history="1">
        <w:r w:rsidRPr="00A00C50">
          <w:rPr>
            <w:rStyle w:val="Hyperlink"/>
            <w:rFonts w:ascii="Times New Roman" w:hAnsi="Times New Roman" w:cs="Times New Roman"/>
            <w:color w:val="000000" w:themeColor="text1"/>
            <w:sz w:val="24"/>
            <w:szCs w:val="24"/>
            <w:u w:val="none"/>
          </w:rPr>
          <w:t>https://doi.org/10.1016/j.bandc.2004.09.01</w:t>
        </w:r>
      </w:hyperlink>
    </w:p>
    <w:p w14:paraId="48E4156D" w14:textId="03745FC2" w:rsidR="00CA13EC" w:rsidRPr="00A00C50" w:rsidRDefault="00DA0414" w:rsidP="00E775BE">
      <w:pPr>
        <w:adjustRightInd w:val="0"/>
        <w:spacing w:after="0" w:line="480" w:lineRule="exact"/>
        <w:ind w:left="480" w:hangingChars="200" w:hanging="480"/>
        <w:contextualSpacing/>
        <w:rPr>
          <w:rFonts w:ascii="Times New Roman" w:hAnsi="Times New Roman" w:cs="Times New Roman"/>
          <w:sz w:val="24"/>
          <w:szCs w:val="24"/>
        </w:rPr>
      </w:pPr>
      <w:r w:rsidRPr="00A00C50">
        <w:rPr>
          <w:rFonts w:ascii="Times New Roman" w:hAnsi="Times New Roman" w:cs="Times New Roman"/>
          <w:color w:val="000000" w:themeColor="text1"/>
          <w:sz w:val="24"/>
          <w:szCs w:val="24"/>
          <w:shd w:val="clear" w:color="auto" w:fill="FFFFFF"/>
        </w:rPr>
        <w:t>Roberts, R., Cooke, A., Woodman, T., Hupfeld, H., Barwood, C., &amp; Manley, H. (2019). When the going gets tough, who gets going? An examination of the relationship between narcissism, effort, and performance. </w:t>
      </w:r>
      <w:r w:rsidRPr="00A00C50">
        <w:rPr>
          <w:rFonts w:ascii="Times New Roman" w:hAnsi="Times New Roman" w:cs="Times New Roman"/>
          <w:i/>
          <w:iCs/>
          <w:color w:val="000000" w:themeColor="text1"/>
          <w:sz w:val="24"/>
          <w:szCs w:val="24"/>
          <w:shd w:val="clear" w:color="auto" w:fill="FFFFFF"/>
        </w:rPr>
        <w:t>Sport, Exercise, and Performance Psychology, 8</w:t>
      </w:r>
      <w:r w:rsidRPr="00A00C50">
        <w:rPr>
          <w:rFonts w:ascii="Times New Roman" w:hAnsi="Times New Roman" w:cs="Times New Roman"/>
          <w:color w:val="000000" w:themeColor="text1"/>
          <w:sz w:val="24"/>
          <w:szCs w:val="24"/>
          <w:shd w:val="clear" w:color="auto" w:fill="FFFFFF"/>
        </w:rPr>
        <w:t>(1), 93–105. </w:t>
      </w:r>
      <w:hyperlink r:id="rId81" w:tgtFrame="_blank" w:history="1">
        <w:r w:rsidRPr="00A00C50">
          <w:rPr>
            <w:rStyle w:val="Hyperlink"/>
            <w:rFonts w:ascii="Times New Roman" w:hAnsi="Times New Roman" w:cs="Times New Roman"/>
            <w:color w:val="000000" w:themeColor="text1"/>
            <w:sz w:val="24"/>
            <w:szCs w:val="24"/>
            <w:u w:val="none"/>
            <w:shd w:val="clear" w:color="auto" w:fill="FFFFFF"/>
          </w:rPr>
          <w:t>https://doi.org/10.1037/spy0000124</w:t>
        </w:r>
      </w:hyperlink>
    </w:p>
    <w:p w14:paraId="04433740" w14:textId="05F0DE45" w:rsidR="00CA13EC" w:rsidRPr="00A00C50" w:rsidRDefault="00CA13EC"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sz w:val="24"/>
          <w:szCs w:val="24"/>
        </w:rPr>
        <w:t xml:space="preserve">Roberts, T., Woodman, T., &amp; Sedikides, C. (2018). </w:t>
      </w:r>
      <w:r w:rsidRPr="00A00C50">
        <w:rPr>
          <w:rFonts w:ascii="Times New Roman" w:hAnsi="Times New Roman" w:cs="Times New Roman"/>
          <w:bCs/>
          <w:color w:val="2B2B2B"/>
          <w:sz w:val="24"/>
          <w:szCs w:val="24"/>
        </w:rPr>
        <w:t xml:space="preserve">Pass </w:t>
      </w:r>
      <w:r w:rsidRPr="00A00C50">
        <w:rPr>
          <w:rFonts w:ascii="Times New Roman" w:hAnsi="Times New Roman" w:cs="Times New Roman"/>
          <w:bCs/>
          <w:i/>
          <w:iCs/>
          <w:color w:val="2B2B2B"/>
          <w:sz w:val="24"/>
          <w:szCs w:val="24"/>
        </w:rPr>
        <w:t xml:space="preserve">me </w:t>
      </w:r>
      <w:r w:rsidRPr="00A00C50">
        <w:rPr>
          <w:rFonts w:ascii="Times New Roman" w:hAnsi="Times New Roman" w:cs="Times New Roman"/>
          <w:bCs/>
          <w:color w:val="2B2B2B"/>
          <w:sz w:val="24"/>
          <w:szCs w:val="24"/>
        </w:rPr>
        <w:t xml:space="preserve">the ball: Narcissism in performance settings. </w:t>
      </w:r>
      <w:r w:rsidRPr="00A00C50">
        <w:rPr>
          <w:rFonts w:ascii="Times New Roman" w:hAnsi="Times New Roman" w:cs="Times New Roman"/>
          <w:i/>
          <w:sz w:val="24"/>
          <w:szCs w:val="24"/>
        </w:rPr>
        <w:t>International Review of Sport and Exercise Psychology, 11</w:t>
      </w:r>
      <w:r w:rsidRPr="00A00C50">
        <w:rPr>
          <w:rFonts w:ascii="Times New Roman" w:hAnsi="Times New Roman" w:cs="Times New Roman"/>
          <w:sz w:val="24"/>
          <w:szCs w:val="24"/>
        </w:rPr>
        <w:t>(1), 190</w:t>
      </w:r>
      <w:r w:rsidRPr="00A00C50">
        <w:rPr>
          <w:rFonts w:ascii="Times New Roman" w:hAnsi="Times New Roman" w:cs="Times New Roman"/>
          <w:color w:val="333333"/>
          <w:sz w:val="24"/>
          <w:szCs w:val="24"/>
          <w:shd w:val="clear" w:color="auto" w:fill="FFFFFF"/>
          <w:lang w:val="en-US"/>
        </w:rPr>
        <w:t>–</w:t>
      </w:r>
      <w:r w:rsidRPr="00A00C50">
        <w:rPr>
          <w:rFonts w:ascii="Times New Roman" w:hAnsi="Times New Roman" w:cs="Times New Roman"/>
          <w:sz w:val="24"/>
          <w:szCs w:val="24"/>
        </w:rPr>
        <w:t>213. https://doi.org/10.1080/1750984X.2017.1290815</w:t>
      </w:r>
      <w:r w:rsidRPr="00A00C50">
        <w:rPr>
          <w:rFonts w:ascii="Times New Roman" w:hAnsi="Times New Roman" w:cs="Times New Roman"/>
        </w:rPr>
        <w:t xml:space="preserve"> </w:t>
      </w:r>
    </w:p>
    <w:p w14:paraId="5E5B6318" w14:textId="0EEE45EC"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 xml:space="preserve">Sandre, A., Banica, I., Riesel, A., Flake, J., </w:t>
      </w:r>
      <w:proofErr w:type="spellStart"/>
      <w:r w:rsidRPr="00A00C50">
        <w:rPr>
          <w:rFonts w:ascii="Times New Roman" w:hAnsi="Times New Roman" w:cs="Times New Roman"/>
          <w:color w:val="000000" w:themeColor="text1"/>
          <w:sz w:val="24"/>
          <w:szCs w:val="24"/>
          <w:shd w:val="clear" w:color="auto" w:fill="FFFFFF"/>
        </w:rPr>
        <w:t>Klawohn</w:t>
      </w:r>
      <w:proofErr w:type="spellEnd"/>
      <w:r w:rsidRPr="00A00C50">
        <w:rPr>
          <w:rFonts w:ascii="Times New Roman" w:hAnsi="Times New Roman" w:cs="Times New Roman"/>
          <w:color w:val="000000" w:themeColor="text1"/>
          <w:sz w:val="24"/>
          <w:szCs w:val="24"/>
          <w:shd w:val="clear" w:color="auto" w:fill="FFFFFF"/>
        </w:rPr>
        <w:t>, J., &amp; Weinberg, A. (2020). Comparing the effects of different methodological decisions on the error-related negativity and its association with behaviour and gender. </w:t>
      </w:r>
      <w:r w:rsidRPr="00A00C50">
        <w:rPr>
          <w:rFonts w:ascii="Times New Roman" w:hAnsi="Times New Roman" w:cs="Times New Roman"/>
          <w:i/>
          <w:iCs/>
          <w:color w:val="000000" w:themeColor="text1"/>
          <w:sz w:val="24"/>
          <w:szCs w:val="24"/>
          <w:shd w:val="clear" w:color="auto" w:fill="FFFFFF"/>
        </w:rPr>
        <w:t>International Journal of Psychophysiology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156</w:t>
      </w:r>
      <w:r w:rsidRPr="00A00C50">
        <w:rPr>
          <w:rFonts w:ascii="Times New Roman" w:hAnsi="Times New Roman" w:cs="Times New Roman"/>
          <w:color w:val="000000" w:themeColor="text1"/>
          <w:sz w:val="24"/>
          <w:szCs w:val="24"/>
          <w:shd w:val="clear" w:color="auto" w:fill="FFFFFF"/>
        </w:rPr>
        <w:t>, 18</w:t>
      </w:r>
      <w:r w:rsidR="00913734" w:rsidRPr="00A00C50">
        <w:rPr>
          <w:rFonts w:ascii="Times New Roman" w:hAnsi="Times New Roman" w:cs="Times New Roman"/>
          <w:color w:val="000000" w:themeColor="text1"/>
          <w:sz w:val="24"/>
          <w:szCs w:val="24"/>
          <w:shd w:val="clear" w:color="auto" w:fill="FFFFFF"/>
        </w:rPr>
        <w:t>–</w:t>
      </w:r>
      <w:r w:rsidRPr="00A00C50">
        <w:rPr>
          <w:rFonts w:ascii="Times New Roman" w:hAnsi="Times New Roman" w:cs="Times New Roman"/>
          <w:color w:val="000000" w:themeColor="text1"/>
          <w:sz w:val="24"/>
          <w:szCs w:val="24"/>
          <w:shd w:val="clear" w:color="auto" w:fill="FFFFFF"/>
        </w:rPr>
        <w:t>39.</w:t>
      </w:r>
      <w:r w:rsidR="00913734" w:rsidRPr="00A00C50">
        <w:rPr>
          <w:rFonts w:ascii="Times New Roman" w:hAnsi="Times New Roman" w:cs="Times New Roman"/>
          <w:color w:val="000000" w:themeColor="text1"/>
          <w:sz w:val="24"/>
          <w:szCs w:val="24"/>
          <w:shd w:val="clear" w:color="auto" w:fill="FFFFFF"/>
        </w:rPr>
        <w:t xml:space="preserve"> </w:t>
      </w:r>
      <w:hyperlink r:id="rId82" w:tgtFrame="_blank" w:history="1">
        <w:r w:rsidR="00913734" w:rsidRPr="00A00C50">
          <w:rPr>
            <w:rStyle w:val="Hyperlink"/>
            <w:rFonts w:ascii="Times New Roman" w:hAnsi="Times New Roman" w:cs="Times New Roman"/>
            <w:color w:val="000000" w:themeColor="text1"/>
            <w:sz w:val="24"/>
            <w:szCs w:val="24"/>
            <w:u w:val="none"/>
            <w:shd w:val="clear" w:color="auto" w:fill="FFFFFF"/>
          </w:rPr>
          <w:t>https://doi.org/10.1016/j.ijpsycho.2020.06.016</w:t>
        </w:r>
      </w:hyperlink>
    </w:p>
    <w:p w14:paraId="4C7F06BD"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lastRenderedPageBreak/>
        <w:t xml:space="preserve">Scalabrini, A., Huang, Z., Mucci, C., Perrucci, M. G., Ferretti, A., Fossati, A., Romani, G. L., Northoff, G., &amp; </w:t>
      </w:r>
      <w:proofErr w:type="spellStart"/>
      <w:r w:rsidRPr="00A00C50">
        <w:rPr>
          <w:rFonts w:ascii="Times New Roman" w:hAnsi="Times New Roman" w:cs="Times New Roman"/>
          <w:color w:val="000000" w:themeColor="text1"/>
          <w:sz w:val="24"/>
          <w:szCs w:val="24"/>
          <w:shd w:val="clear" w:color="auto" w:fill="FFFFFF"/>
        </w:rPr>
        <w:t>Ebisch</w:t>
      </w:r>
      <w:proofErr w:type="spellEnd"/>
      <w:r w:rsidRPr="00A00C50">
        <w:rPr>
          <w:rFonts w:ascii="Times New Roman" w:hAnsi="Times New Roman" w:cs="Times New Roman"/>
          <w:color w:val="000000" w:themeColor="text1"/>
          <w:sz w:val="24"/>
          <w:szCs w:val="24"/>
          <w:shd w:val="clear" w:color="auto" w:fill="FFFFFF"/>
        </w:rPr>
        <w:t>, S. J. (2017). How spontaneous brain activity and narcissistic features shape social interaction</w:t>
      </w:r>
      <w:r w:rsidRPr="00A00C50">
        <w:rPr>
          <w:rFonts w:ascii="Times New Roman" w:hAnsi="Times New Roman" w:cs="Times New Roman"/>
          <w:i/>
          <w:iCs/>
          <w:color w:val="000000" w:themeColor="text1"/>
          <w:sz w:val="24"/>
          <w:szCs w:val="24"/>
          <w:shd w:val="clear" w:color="auto" w:fill="FFFFFF"/>
        </w:rPr>
        <w:t>. Scientific Reports, 7</w:t>
      </w:r>
      <w:r w:rsidRPr="00A00C50">
        <w:rPr>
          <w:rFonts w:ascii="Times New Roman" w:hAnsi="Times New Roman" w:cs="Times New Roman"/>
          <w:color w:val="000000" w:themeColor="text1"/>
          <w:sz w:val="24"/>
          <w:szCs w:val="24"/>
          <w:shd w:val="clear" w:color="auto" w:fill="FFFFFF"/>
        </w:rPr>
        <w:t xml:space="preserve">(1), Article 9986. </w:t>
      </w:r>
      <w:hyperlink r:id="rId83" w:tgtFrame="_blank" w:history="1">
        <w:r w:rsidRPr="00A00C50">
          <w:rPr>
            <w:rStyle w:val="Hyperlink"/>
            <w:rFonts w:ascii="Times New Roman" w:hAnsi="Times New Roman" w:cs="Times New Roman"/>
            <w:color w:val="000000" w:themeColor="text1"/>
            <w:sz w:val="24"/>
            <w:szCs w:val="24"/>
            <w:u w:val="none"/>
            <w:shd w:val="clear" w:color="auto" w:fill="FFFFFF"/>
          </w:rPr>
          <w:t>https://doi.org/10.1038/s41598-017-103899</w:t>
        </w:r>
      </w:hyperlink>
      <w:r w:rsidRPr="00A00C50">
        <w:rPr>
          <w:rFonts w:ascii="Times New Roman" w:hAnsi="Times New Roman" w:cs="Times New Roman"/>
          <w:color w:val="000000" w:themeColor="text1"/>
          <w:sz w:val="24"/>
          <w:szCs w:val="24"/>
          <w:shd w:val="clear" w:color="auto" w:fill="FFFFFF"/>
        </w:rPr>
        <w:t xml:space="preserve"> </w:t>
      </w:r>
    </w:p>
    <w:p w14:paraId="4C7F06BE"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Scheffers, M. K., &amp; Coles, M. G. (2000). Performance monitoring in a confusing world: error-related brain activity, judgments of response accuracy, and types of errors. </w:t>
      </w:r>
      <w:r w:rsidRPr="00A00C50">
        <w:rPr>
          <w:rFonts w:ascii="Times New Roman" w:hAnsi="Times New Roman" w:cs="Times New Roman"/>
          <w:i/>
          <w:iCs/>
          <w:color w:val="000000" w:themeColor="text1"/>
          <w:sz w:val="24"/>
          <w:szCs w:val="24"/>
          <w:shd w:val="clear" w:color="auto" w:fill="FFFFFF"/>
        </w:rPr>
        <w:t>Journal of Experimental Psychology: Human Perception and Performance</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26</w:t>
      </w:r>
      <w:r w:rsidRPr="00A00C50">
        <w:rPr>
          <w:rFonts w:ascii="Times New Roman" w:hAnsi="Times New Roman" w:cs="Times New Roman"/>
          <w:color w:val="000000" w:themeColor="text1"/>
          <w:sz w:val="24"/>
          <w:szCs w:val="24"/>
          <w:shd w:val="clear" w:color="auto" w:fill="FFFFFF"/>
        </w:rPr>
        <w:t xml:space="preserve">(1), 141–151. </w:t>
      </w:r>
      <w:hyperlink r:id="rId84" w:tgtFrame="_blank" w:history="1">
        <w:r w:rsidRPr="00A00C50">
          <w:rPr>
            <w:rStyle w:val="Hyperlink"/>
            <w:rFonts w:ascii="Times New Roman" w:hAnsi="Times New Roman" w:cs="Times New Roman"/>
            <w:color w:val="000000" w:themeColor="text1"/>
            <w:sz w:val="24"/>
            <w:szCs w:val="24"/>
            <w:u w:val="none"/>
            <w:shd w:val="clear" w:color="auto" w:fill="FFFFFF"/>
          </w:rPr>
          <w:t>https://doi.org/10.1037/0096-1523.26.1.141</w:t>
        </w:r>
      </w:hyperlink>
    </w:p>
    <w:p w14:paraId="4C7F06BF"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lang w:val="pl-PL"/>
        </w:rPr>
        <w:t xml:space="preserve">Schönbrodt, F. D., &amp; Perugini, M. (2013). </w:t>
      </w:r>
      <w:r w:rsidRPr="00A00C50">
        <w:rPr>
          <w:rFonts w:ascii="Times New Roman" w:hAnsi="Times New Roman" w:cs="Times New Roman"/>
          <w:color w:val="000000" w:themeColor="text1"/>
          <w:sz w:val="24"/>
          <w:szCs w:val="24"/>
          <w:shd w:val="clear" w:color="auto" w:fill="FFFFFF"/>
        </w:rPr>
        <w:t>At what sample size do correlations stabilize? </w:t>
      </w:r>
      <w:r w:rsidRPr="00A00C50">
        <w:rPr>
          <w:rFonts w:ascii="Times New Roman" w:hAnsi="Times New Roman" w:cs="Times New Roman"/>
          <w:i/>
          <w:iCs/>
          <w:color w:val="000000" w:themeColor="text1"/>
          <w:sz w:val="24"/>
          <w:szCs w:val="24"/>
          <w:shd w:val="clear" w:color="auto" w:fill="FFFFFF"/>
        </w:rPr>
        <w:t>Journal of Research in Personality</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47</w:t>
      </w:r>
      <w:r w:rsidRPr="00A00C50">
        <w:rPr>
          <w:rFonts w:ascii="Times New Roman" w:hAnsi="Times New Roman" w:cs="Times New Roman"/>
          <w:color w:val="000000" w:themeColor="text1"/>
          <w:sz w:val="24"/>
          <w:szCs w:val="24"/>
          <w:shd w:val="clear" w:color="auto" w:fill="FFFFFF"/>
        </w:rPr>
        <w:t xml:space="preserve">(5), 609–612. </w:t>
      </w:r>
      <w:hyperlink r:id="rId85" w:history="1">
        <w:r w:rsidRPr="00A00C50">
          <w:rPr>
            <w:rStyle w:val="Hyperlink"/>
            <w:rFonts w:ascii="Times New Roman" w:hAnsi="Times New Roman" w:cs="Times New Roman"/>
            <w:color w:val="000000" w:themeColor="text1"/>
            <w:sz w:val="24"/>
            <w:szCs w:val="24"/>
            <w:u w:val="none"/>
            <w:shd w:val="clear" w:color="auto" w:fill="FFFFFF"/>
          </w:rPr>
          <w:t>https://doi.org/10.1016/j.jrp.2013.05.009</w:t>
        </w:r>
      </w:hyperlink>
      <w:r w:rsidRPr="00A00C50">
        <w:rPr>
          <w:rFonts w:ascii="Times New Roman" w:hAnsi="Times New Roman" w:cs="Times New Roman"/>
          <w:color w:val="000000" w:themeColor="text1"/>
          <w:sz w:val="24"/>
          <w:szCs w:val="24"/>
          <w:shd w:val="clear" w:color="auto" w:fill="FFFFFF"/>
        </w:rPr>
        <w:t xml:space="preserve"> </w:t>
      </w:r>
    </w:p>
    <w:p w14:paraId="4C7F06C0"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Sedikides, C. (2021a). In search of narcissus. </w:t>
      </w:r>
      <w:r w:rsidRPr="00A00C50">
        <w:rPr>
          <w:rFonts w:ascii="Times New Roman" w:hAnsi="Times New Roman" w:cs="Times New Roman"/>
          <w:i/>
          <w:iCs/>
          <w:color w:val="000000" w:themeColor="text1"/>
          <w:sz w:val="24"/>
          <w:szCs w:val="24"/>
          <w:shd w:val="clear" w:color="auto" w:fill="FFFFFF"/>
        </w:rPr>
        <w:t>Trends in Cognitive Sciences, 25</w:t>
      </w:r>
      <w:r w:rsidRPr="00A00C50">
        <w:rPr>
          <w:rFonts w:ascii="Times New Roman" w:hAnsi="Times New Roman" w:cs="Times New Roman"/>
          <w:color w:val="000000" w:themeColor="text1"/>
          <w:sz w:val="24"/>
          <w:szCs w:val="24"/>
          <w:shd w:val="clear" w:color="auto" w:fill="FFFFFF"/>
        </w:rPr>
        <w:t xml:space="preserve">(1), 67–80. </w:t>
      </w:r>
      <w:hyperlink r:id="rId86" w:history="1">
        <w:r w:rsidRPr="00A00C50">
          <w:rPr>
            <w:rStyle w:val="Hyperlink"/>
            <w:rFonts w:ascii="Times New Roman" w:hAnsi="Times New Roman" w:cs="Times New Roman"/>
            <w:color w:val="000000" w:themeColor="text1"/>
            <w:sz w:val="24"/>
            <w:szCs w:val="24"/>
            <w:u w:val="none"/>
            <w:shd w:val="clear" w:color="auto" w:fill="FFFFFF"/>
          </w:rPr>
          <w:t>https://doi.org/10.1016/j.tics.2020.10.010</w:t>
        </w:r>
      </w:hyperlink>
    </w:p>
    <w:p w14:paraId="4C7F06C1"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Sedikides, C. (2021b). </w:t>
      </w:r>
      <w:r w:rsidRPr="00A00C50">
        <w:rPr>
          <w:rFonts w:ascii="Times New Roman" w:hAnsi="Times New Roman" w:cs="Times New Roman"/>
          <w:bCs/>
          <w:color w:val="000000" w:themeColor="text1"/>
          <w:sz w:val="24"/>
          <w:szCs w:val="24"/>
        </w:rPr>
        <w:t xml:space="preserve">Self-construction, self-protection, and self-enhancement: A homeostatic model of identity protection. </w:t>
      </w:r>
      <w:r w:rsidRPr="00A00C50">
        <w:rPr>
          <w:rFonts w:ascii="Times New Roman" w:hAnsi="Times New Roman" w:cs="Times New Roman"/>
          <w:i/>
          <w:color w:val="000000" w:themeColor="text1"/>
          <w:sz w:val="24"/>
          <w:szCs w:val="24"/>
        </w:rPr>
        <w:t>Psychological Inquiry, 32</w:t>
      </w:r>
      <w:r w:rsidRPr="00A00C50">
        <w:rPr>
          <w:rFonts w:ascii="Times New Roman" w:hAnsi="Times New Roman" w:cs="Times New Roman"/>
          <w:iCs/>
          <w:color w:val="000000" w:themeColor="text1"/>
          <w:sz w:val="24"/>
          <w:szCs w:val="24"/>
        </w:rPr>
        <w:t xml:space="preserve">(4), </w:t>
      </w:r>
      <w:r w:rsidRPr="00A00C50">
        <w:rPr>
          <w:rFonts w:ascii="Times New Roman" w:hAnsi="Times New Roman" w:cs="Times New Roman"/>
          <w:color w:val="000000" w:themeColor="text1"/>
          <w:sz w:val="24"/>
          <w:szCs w:val="24"/>
          <w:shd w:val="clear" w:color="auto" w:fill="FFFFFF"/>
        </w:rPr>
        <w:t>197</w:t>
      </w:r>
      <w:r w:rsidRPr="00A00C50">
        <w:rPr>
          <w:rFonts w:ascii="Times New Roman" w:hAnsi="Times New Roman" w:cs="Times New Roman"/>
          <w:color w:val="000000" w:themeColor="text1"/>
          <w:sz w:val="24"/>
          <w:szCs w:val="24"/>
          <w:shd w:val="clear" w:color="auto" w:fill="FFFFFF"/>
          <w:lang w:val="en-US"/>
        </w:rPr>
        <w:t>–</w:t>
      </w:r>
      <w:r w:rsidRPr="00A00C50">
        <w:rPr>
          <w:rFonts w:ascii="Times New Roman" w:hAnsi="Times New Roman" w:cs="Times New Roman"/>
          <w:color w:val="000000" w:themeColor="text1"/>
          <w:sz w:val="24"/>
          <w:szCs w:val="24"/>
          <w:shd w:val="clear" w:color="auto" w:fill="FFFFFF"/>
        </w:rPr>
        <w:t>221</w:t>
      </w:r>
      <w:r w:rsidRPr="00A00C50">
        <w:rPr>
          <w:rFonts w:ascii="Times New Roman" w:hAnsi="Times New Roman" w:cs="Times New Roman"/>
          <w:color w:val="000000" w:themeColor="text1"/>
          <w:sz w:val="24"/>
          <w:szCs w:val="24"/>
        </w:rPr>
        <w:t xml:space="preserve">. </w:t>
      </w:r>
      <w:r w:rsidRPr="00A00C50">
        <w:rPr>
          <w:rFonts w:ascii="Times New Roman" w:hAnsi="Times New Roman" w:cs="Times New Roman"/>
          <w:color w:val="000000" w:themeColor="text1"/>
          <w:sz w:val="24"/>
          <w:szCs w:val="24"/>
          <w:shd w:val="clear" w:color="auto" w:fill="FFFFFF"/>
        </w:rPr>
        <w:t>https://doi.org/10.1080/1047840X.2021.2004812 </w:t>
      </w:r>
    </w:p>
    <w:p w14:paraId="4C7F06C2"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Sedikides, C., &amp; Campbell, W. K. (2017). Narcissistic force meets systemic resistance: The Energy Clash Model. </w:t>
      </w:r>
      <w:r w:rsidRPr="00A00C50">
        <w:rPr>
          <w:rFonts w:ascii="Times New Roman" w:hAnsi="Times New Roman" w:cs="Times New Roman"/>
          <w:i/>
          <w:iCs/>
          <w:color w:val="000000" w:themeColor="text1"/>
          <w:sz w:val="24"/>
          <w:szCs w:val="24"/>
          <w:shd w:val="clear" w:color="auto" w:fill="FFFFFF"/>
        </w:rPr>
        <w:t>Perspectives on Psychological Science, 12</w:t>
      </w:r>
      <w:r w:rsidRPr="00A00C50">
        <w:rPr>
          <w:rFonts w:ascii="Times New Roman" w:hAnsi="Times New Roman" w:cs="Times New Roman"/>
          <w:color w:val="000000" w:themeColor="text1"/>
          <w:sz w:val="24"/>
          <w:szCs w:val="24"/>
          <w:shd w:val="clear" w:color="auto" w:fill="FFFFFF"/>
        </w:rPr>
        <w:t>(3), 400–421.</w:t>
      </w:r>
    </w:p>
    <w:p w14:paraId="29F2DD0C" w14:textId="7787171B" w:rsidR="00CA13EC" w:rsidRPr="00A00C50" w:rsidRDefault="00DA0414" w:rsidP="00E775BE">
      <w:pPr>
        <w:adjustRightInd w:val="0"/>
        <w:spacing w:after="0" w:line="480" w:lineRule="exact"/>
        <w:ind w:firstLineChars="300" w:firstLine="660"/>
        <w:contextualSpacing/>
        <w:rPr>
          <w:rFonts w:ascii="Times New Roman" w:hAnsi="Times New Roman" w:cs="Times New Roman"/>
          <w:bCs/>
          <w:color w:val="000000"/>
          <w:sz w:val="24"/>
          <w:szCs w:val="24"/>
          <w:lang w:val="fr-FR"/>
        </w:rPr>
      </w:pPr>
      <w:hyperlink r:id="rId87" w:history="1">
        <w:r w:rsidRPr="00A00C50">
          <w:rPr>
            <w:rStyle w:val="Hyperlink"/>
            <w:rFonts w:ascii="Times New Roman" w:hAnsi="Times New Roman" w:cs="Times New Roman"/>
            <w:color w:val="000000" w:themeColor="text1"/>
            <w:sz w:val="24"/>
            <w:szCs w:val="24"/>
            <w:u w:val="none"/>
            <w:shd w:val="clear" w:color="auto" w:fill="FFFFFF"/>
          </w:rPr>
          <w:t>https://doi.org/10.1177/1745691617692105</w:t>
        </w:r>
      </w:hyperlink>
    </w:p>
    <w:p w14:paraId="023BDF08" w14:textId="77777777" w:rsidR="00491430" w:rsidRDefault="00CA13EC" w:rsidP="00491430">
      <w:pPr>
        <w:adjustRightInd w:val="0"/>
        <w:spacing w:after="0" w:line="480" w:lineRule="exact"/>
        <w:ind w:left="480" w:hangingChars="200" w:hanging="480"/>
        <w:contextualSpacing/>
      </w:pPr>
      <w:r w:rsidRPr="00A00C50">
        <w:rPr>
          <w:rFonts w:ascii="Times New Roman" w:hAnsi="Times New Roman" w:cs="Times New Roman"/>
          <w:bCs/>
          <w:color w:val="000000"/>
          <w:sz w:val="24"/>
          <w:szCs w:val="24"/>
          <w:lang w:val="fr-FR"/>
        </w:rPr>
        <w:t xml:space="preserve">Sedikides, C., Rudich, E. A., Gregg, A. P., Kumashiro, M., &amp; Rusbult, C. (2004). </w:t>
      </w:r>
      <w:r w:rsidRPr="00A00C50">
        <w:rPr>
          <w:rFonts w:ascii="Times New Roman" w:hAnsi="Times New Roman" w:cs="Times New Roman"/>
          <w:bCs/>
          <w:color w:val="000000"/>
          <w:sz w:val="24"/>
          <w:szCs w:val="24"/>
        </w:rPr>
        <w:t xml:space="preserve">Are normal narcissists psychologically healthy? Self-esteem matters. </w:t>
      </w:r>
      <w:r w:rsidRPr="00A00C50">
        <w:rPr>
          <w:rFonts w:ascii="Times New Roman" w:hAnsi="Times New Roman" w:cs="Times New Roman"/>
          <w:bCs/>
          <w:i/>
          <w:color w:val="000000"/>
          <w:sz w:val="24"/>
          <w:szCs w:val="24"/>
        </w:rPr>
        <w:t>Journal of Personality and Social Psychology, 87</w:t>
      </w:r>
      <w:r w:rsidRPr="00A00C50">
        <w:rPr>
          <w:rFonts w:ascii="Times New Roman" w:hAnsi="Times New Roman" w:cs="Times New Roman"/>
          <w:bCs/>
          <w:iCs/>
          <w:color w:val="000000"/>
          <w:sz w:val="24"/>
          <w:szCs w:val="24"/>
        </w:rPr>
        <w:t>(3)</w:t>
      </w:r>
      <w:r w:rsidRPr="00A00C50">
        <w:rPr>
          <w:rFonts w:ascii="Times New Roman" w:hAnsi="Times New Roman" w:cs="Times New Roman"/>
          <w:bCs/>
          <w:color w:val="000000"/>
          <w:sz w:val="24"/>
          <w:szCs w:val="24"/>
        </w:rPr>
        <w:t>, 400</w:t>
      </w:r>
      <w:r w:rsidRPr="00A00C50">
        <w:rPr>
          <w:rFonts w:ascii="Times New Roman" w:hAnsi="Times New Roman" w:cs="Times New Roman"/>
          <w:color w:val="333333"/>
          <w:sz w:val="24"/>
          <w:szCs w:val="24"/>
          <w:shd w:val="clear" w:color="auto" w:fill="FFFFFF"/>
          <w:lang w:val="en-US"/>
        </w:rPr>
        <w:t>–</w:t>
      </w:r>
      <w:r w:rsidRPr="00A00C50">
        <w:rPr>
          <w:rFonts w:ascii="Times New Roman" w:hAnsi="Times New Roman" w:cs="Times New Roman"/>
          <w:bCs/>
          <w:color w:val="000000"/>
          <w:sz w:val="24"/>
          <w:szCs w:val="24"/>
        </w:rPr>
        <w:t xml:space="preserve">416. </w:t>
      </w:r>
      <w:hyperlink r:id="rId88" w:history="1">
        <w:r w:rsidRPr="00A00C50">
          <w:rPr>
            <w:rStyle w:val="Hyperlink"/>
            <w:rFonts w:ascii="Times New Roman" w:hAnsi="Times New Roman" w:cs="Times New Roman"/>
            <w:bCs/>
            <w:color w:val="000000"/>
            <w:sz w:val="24"/>
            <w:szCs w:val="24"/>
            <w:u w:val="none"/>
          </w:rPr>
          <w:t>https://doi.org/10.1037/0022-3514.87.3.400</w:t>
        </w:r>
      </w:hyperlink>
    </w:p>
    <w:p w14:paraId="5D64A8AC" w14:textId="1C62AEC0" w:rsidR="00491430" w:rsidRPr="00491430" w:rsidRDefault="00491430" w:rsidP="00E775BE">
      <w:pPr>
        <w:adjustRightInd w:val="0"/>
        <w:spacing w:after="0" w:line="480" w:lineRule="exact"/>
        <w:ind w:left="480" w:hangingChars="200" w:hanging="480"/>
        <w:contextualSpacing/>
        <w:rPr>
          <w:rFonts w:ascii="Times New Roman" w:hAnsi="Times New Roman" w:cs="Times New Roman"/>
          <w:bCs/>
          <w:color w:val="000000"/>
          <w:sz w:val="24"/>
          <w:szCs w:val="24"/>
        </w:rPr>
      </w:pPr>
      <w:r w:rsidRPr="00984B1D">
        <w:rPr>
          <w:rFonts w:ascii="Times New Roman" w:hAnsi="Times New Roman" w:cs="Times New Roman"/>
          <w:color w:val="000000"/>
          <w:sz w:val="24"/>
          <w:szCs w:val="24"/>
          <w:bdr w:val="none" w:sz="0" w:space="0" w:color="auto" w:frame="1"/>
          <w:shd w:val="clear" w:color="auto" w:fill="FFFFFF"/>
        </w:rPr>
        <w:t xml:space="preserve">Sedikides, C., Tang, Y., Liu, Y., de Boer, E., Assink, M., Thomaes, S., &amp; Brummelman, E. (2024). Narcissism and wellbeing: A cross-cultural meta-analysis. </w:t>
      </w:r>
      <w:r w:rsidRPr="00984B1D">
        <w:rPr>
          <w:rFonts w:ascii="Times New Roman" w:hAnsi="Times New Roman" w:cs="Times New Roman"/>
          <w:i/>
          <w:iCs/>
          <w:color w:val="000000"/>
          <w:sz w:val="24"/>
          <w:szCs w:val="24"/>
          <w:bdr w:val="none" w:sz="0" w:space="0" w:color="auto" w:frame="1"/>
          <w:shd w:val="clear" w:color="auto" w:fill="FFFFFF"/>
        </w:rPr>
        <w:t>Personality and Social Psychology Bulletin</w:t>
      </w:r>
      <w:r w:rsidRPr="00984B1D">
        <w:rPr>
          <w:rFonts w:ascii="Times New Roman" w:hAnsi="Times New Roman" w:cs="Times New Roman"/>
          <w:color w:val="000000"/>
          <w:sz w:val="24"/>
          <w:szCs w:val="24"/>
          <w:bdr w:val="none" w:sz="0" w:space="0" w:color="auto" w:frame="1"/>
          <w:shd w:val="clear" w:color="auto" w:fill="FFFFFF"/>
        </w:rPr>
        <w:t xml:space="preserve">. </w:t>
      </w:r>
      <w:r w:rsidRPr="00984B1D">
        <w:rPr>
          <w:rFonts w:ascii="Times New Roman" w:hAnsi="Times New Roman" w:cs="Times New Roman"/>
          <w:color w:val="242424"/>
          <w:sz w:val="24"/>
          <w:szCs w:val="24"/>
          <w:shd w:val="clear" w:color="auto" w:fill="FFFFFF"/>
        </w:rPr>
        <w:t xml:space="preserve">Advance online publication. </w:t>
      </w:r>
      <w:r w:rsidRPr="00984B1D">
        <w:rPr>
          <w:rFonts w:ascii="Times New Roman" w:hAnsi="Times New Roman" w:cs="Times New Roman"/>
          <w:iCs/>
          <w:color w:val="0D0D0D"/>
          <w:sz w:val="24"/>
          <w:szCs w:val="24"/>
          <w:shd w:val="clear" w:color="auto" w:fill="FFFFFF"/>
        </w:rPr>
        <w:t>https://</w:t>
      </w:r>
      <w:r w:rsidRPr="00984B1D">
        <w:rPr>
          <w:rFonts w:ascii="Times New Roman" w:hAnsi="Times New Roman" w:cs="Times New Roman"/>
          <w:color w:val="000000"/>
          <w:sz w:val="24"/>
          <w:szCs w:val="24"/>
          <w:shd w:val="clear" w:color="auto" w:fill="FFFFFF"/>
        </w:rPr>
        <w:t>doi.org/</w:t>
      </w:r>
      <w:r w:rsidRPr="00984B1D">
        <w:rPr>
          <w:rFonts w:ascii="Times New Roman" w:hAnsi="Times New Roman" w:cs="Times New Roman"/>
          <w:color w:val="000000"/>
          <w:sz w:val="24"/>
          <w:szCs w:val="24"/>
          <w:bdr w:val="none" w:sz="0" w:space="0" w:color="auto" w:frame="1"/>
          <w:shd w:val="clear" w:color="auto" w:fill="FFFFFF"/>
        </w:rPr>
        <w:t>10.1177/01461672241307531</w:t>
      </w:r>
    </w:p>
    <w:p w14:paraId="4C7F06C4" w14:textId="167FFAC9" w:rsidR="002E5B49" w:rsidRPr="00984B1D"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rPr>
      </w:pPr>
      <w:r w:rsidRPr="00A00C50">
        <w:rPr>
          <w:rFonts w:ascii="Times New Roman" w:hAnsi="Times New Roman" w:cs="Times New Roman"/>
          <w:bCs/>
          <w:color w:val="000000" w:themeColor="text1"/>
          <w:sz w:val="24"/>
          <w:szCs w:val="24"/>
        </w:rPr>
        <w:t xml:space="preserve">Skowronski, J. J., Sedikides, C., Heider, J. D., Wood, S. E., &amp; Scherer, C. R. (2010). </w:t>
      </w:r>
      <w:r w:rsidRPr="00A00C50">
        <w:rPr>
          <w:rFonts w:ascii="Times New Roman" w:hAnsi="Times New Roman" w:cs="Times New Roman"/>
          <w:bCs/>
          <w:color w:val="000000" w:themeColor="text1"/>
          <w:sz w:val="24"/>
          <w:szCs w:val="24"/>
          <w:lang w:val="en-US"/>
        </w:rPr>
        <w:t xml:space="preserve">On the road to self-perception: Interpretation of self-behaviors can be altered by priming. </w:t>
      </w:r>
      <w:r w:rsidRPr="00A00C50">
        <w:rPr>
          <w:rFonts w:ascii="Times New Roman" w:hAnsi="Times New Roman" w:cs="Times New Roman"/>
          <w:bCs/>
          <w:i/>
          <w:color w:val="000000" w:themeColor="text1"/>
          <w:sz w:val="24"/>
          <w:szCs w:val="24"/>
          <w:lang w:val="en-US"/>
        </w:rPr>
        <w:lastRenderedPageBreak/>
        <w:t>Journal of Personality, 78</w:t>
      </w:r>
      <w:r w:rsidRPr="00A00C50">
        <w:rPr>
          <w:rFonts w:ascii="Times New Roman" w:hAnsi="Times New Roman" w:cs="Times New Roman"/>
          <w:bCs/>
          <w:iCs/>
          <w:color w:val="000000" w:themeColor="text1"/>
          <w:sz w:val="24"/>
          <w:szCs w:val="24"/>
          <w:lang w:val="en-US"/>
        </w:rPr>
        <w:t>(1)</w:t>
      </w:r>
      <w:r w:rsidRPr="00A00C50">
        <w:rPr>
          <w:rFonts w:ascii="Times New Roman" w:hAnsi="Times New Roman" w:cs="Times New Roman"/>
          <w:bCs/>
          <w:color w:val="000000" w:themeColor="text1"/>
          <w:sz w:val="24"/>
          <w:szCs w:val="24"/>
          <w:lang w:val="en-US"/>
        </w:rPr>
        <w:t>, 362</w:t>
      </w:r>
      <w:r w:rsidRPr="00A00C50">
        <w:rPr>
          <w:rFonts w:ascii="Times New Roman" w:hAnsi="Times New Roman" w:cs="Times New Roman"/>
          <w:color w:val="000000" w:themeColor="text1"/>
          <w:sz w:val="24"/>
          <w:szCs w:val="24"/>
          <w:shd w:val="clear" w:color="auto" w:fill="FFFFFF"/>
          <w:lang w:val="en-US"/>
        </w:rPr>
        <w:t>–</w:t>
      </w:r>
      <w:r w:rsidRPr="00A00C50">
        <w:rPr>
          <w:rFonts w:ascii="Times New Roman" w:hAnsi="Times New Roman" w:cs="Times New Roman"/>
          <w:bCs/>
          <w:color w:val="000000" w:themeColor="text1"/>
          <w:sz w:val="24"/>
          <w:szCs w:val="24"/>
          <w:lang w:val="en-US"/>
        </w:rPr>
        <w:t>391.</w:t>
      </w:r>
      <w:r w:rsidRPr="00A00C50">
        <w:rPr>
          <w:rFonts w:ascii="Times New Roman" w:hAnsi="Times New Roman" w:cs="Times New Roman"/>
          <w:bCs/>
          <w:color w:val="000000" w:themeColor="text1"/>
          <w:sz w:val="24"/>
          <w:szCs w:val="24"/>
        </w:rPr>
        <w:t xml:space="preserve"> </w:t>
      </w:r>
      <w:hyperlink r:id="rId89" w:history="1">
        <w:r w:rsidR="00491430" w:rsidRPr="00491430">
          <w:rPr>
            <w:rStyle w:val="Hyperlink"/>
            <w:rFonts w:ascii="Times New Roman" w:hAnsi="Times New Roman" w:cs="Times New Roman"/>
            <w:bCs/>
            <w:color w:val="000000" w:themeColor="text1"/>
            <w:sz w:val="24"/>
            <w:szCs w:val="24"/>
            <w:u w:val="none"/>
          </w:rPr>
          <w:t>https://doi.org/10.1111/j.1467-6494.2009.00619.x</w:t>
        </w:r>
      </w:hyperlink>
    </w:p>
    <w:p w14:paraId="50FD055F" w14:textId="7108BD2F" w:rsidR="0080408C" w:rsidRPr="00BE2523" w:rsidRDefault="0080408C"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 xml:space="preserve">Steele, V. R., Fink, B. C., Maurer, J. M., </w:t>
      </w:r>
      <w:proofErr w:type="spellStart"/>
      <w:r w:rsidRPr="00A00C50">
        <w:rPr>
          <w:rFonts w:ascii="Times New Roman" w:hAnsi="Times New Roman" w:cs="Times New Roman"/>
          <w:color w:val="000000" w:themeColor="text1"/>
          <w:sz w:val="24"/>
          <w:szCs w:val="24"/>
          <w:shd w:val="clear" w:color="auto" w:fill="FFFFFF"/>
        </w:rPr>
        <w:t>Arbabshirani</w:t>
      </w:r>
      <w:proofErr w:type="spellEnd"/>
      <w:r w:rsidRPr="00A00C50">
        <w:rPr>
          <w:rFonts w:ascii="Times New Roman" w:hAnsi="Times New Roman" w:cs="Times New Roman"/>
          <w:color w:val="000000" w:themeColor="text1"/>
          <w:sz w:val="24"/>
          <w:szCs w:val="24"/>
          <w:shd w:val="clear" w:color="auto" w:fill="FFFFFF"/>
        </w:rPr>
        <w:t>, M. R., Wilber, C. H., Jaffe, A. J., ... &amp; Kiehl, K. A. (2014). Brain potentials measured during a Go/</w:t>
      </w:r>
      <w:proofErr w:type="spellStart"/>
      <w:r w:rsidRPr="00A00C50">
        <w:rPr>
          <w:rFonts w:ascii="Times New Roman" w:hAnsi="Times New Roman" w:cs="Times New Roman"/>
          <w:color w:val="000000" w:themeColor="text1"/>
          <w:sz w:val="24"/>
          <w:szCs w:val="24"/>
          <w:shd w:val="clear" w:color="auto" w:fill="FFFFFF"/>
        </w:rPr>
        <w:t>NoGo</w:t>
      </w:r>
      <w:proofErr w:type="spellEnd"/>
      <w:r w:rsidRPr="00A00C50">
        <w:rPr>
          <w:rFonts w:ascii="Times New Roman" w:hAnsi="Times New Roman" w:cs="Times New Roman"/>
          <w:color w:val="000000" w:themeColor="text1"/>
          <w:sz w:val="24"/>
          <w:szCs w:val="24"/>
          <w:shd w:val="clear" w:color="auto" w:fill="FFFFFF"/>
        </w:rPr>
        <w:t xml:space="preserve"> task predict completion of substance abuse treatment. </w:t>
      </w:r>
      <w:r w:rsidRPr="00A00C50">
        <w:rPr>
          <w:rFonts w:ascii="Times New Roman" w:hAnsi="Times New Roman" w:cs="Times New Roman"/>
          <w:i/>
          <w:iCs/>
          <w:color w:val="000000" w:themeColor="text1"/>
          <w:sz w:val="24"/>
          <w:szCs w:val="24"/>
          <w:shd w:val="clear" w:color="auto" w:fill="FFFFFF"/>
        </w:rPr>
        <w:t>Biological psychiatry, 76</w:t>
      </w:r>
      <w:r w:rsidRPr="00A00C50">
        <w:rPr>
          <w:rFonts w:ascii="Times New Roman" w:hAnsi="Times New Roman" w:cs="Times New Roman"/>
          <w:color w:val="000000" w:themeColor="text1"/>
          <w:sz w:val="24"/>
          <w:szCs w:val="24"/>
          <w:shd w:val="clear" w:color="auto" w:fill="FFFFFF"/>
        </w:rPr>
        <w:t>(1), 75-83.</w:t>
      </w:r>
      <w:r w:rsidR="00FC38AA" w:rsidRPr="00A00C50">
        <w:rPr>
          <w:rFonts w:ascii="Times New Roman" w:hAnsi="Times New Roman" w:cs="Times New Roman"/>
          <w:color w:val="000000" w:themeColor="text1"/>
          <w:sz w:val="24"/>
          <w:szCs w:val="24"/>
          <w:shd w:val="clear" w:color="auto" w:fill="FFFFFF"/>
        </w:rPr>
        <w:t xml:space="preserve"> </w:t>
      </w:r>
      <w:hyperlink r:id="rId90" w:history="1">
        <w:r w:rsidR="00987339" w:rsidRPr="00984B1D">
          <w:rPr>
            <w:rStyle w:val="Hyperlink"/>
            <w:rFonts w:ascii="Times New Roman" w:hAnsi="Times New Roman" w:cs="Times New Roman"/>
            <w:color w:val="000000" w:themeColor="text1"/>
            <w:sz w:val="24"/>
            <w:szCs w:val="24"/>
            <w:u w:val="none"/>
            <w:shd w:val="clear" w:color="auto" w:fill="FFFFFF"/>
          </w:rPr>
          <w:t>https://doi.org/10.1016/j.biopsych.2013.09.030</w:t>
        </w:r>
      </w:hyperlink>
    </w:p>
    <w:p w14:paraId="1AB86404" w14:textId="7891188E" w:rsidR="00987339" w:rsidRPr="00CA02B3" w:rsidRDefault="004F6003"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4F6003">
        <w:rPr>
          <w:rFonts w:ascii="Times New Roman" w:hAnsi="Times New Roman" w:cs="Times New Roman"/>
          <w:color w:val="000000" w:themeColor="text1"/>
          <w:sz w:val="24"/>
          <w:szCs w:val="24"/>
          <w:shd w:val="clear" w:color="auto" w:fill="FFFFFF"/>
        </w:rPr>
        <w:t>Sun, L., Liu, Z., Zhang, Y., Jing, Y., Lei, Y., &amp; Zhang, Y. (2023). The cognitive neural mechanism of response inhibition and error processing to fearful expressions in adolescents with high reactive aggression. </w:t>
      </w:r>
      <w:r w:rsidRPr="004F6003">
        <w:rPr>
          <w:rFonts w:ascii="Times New Roman" w:hAnsi="Times New Roman" w:cs="Times New Roman"/>
          <w:i/>
          <w:iCs/>
          <w:color w:val="000000" w:themeColor="text1"/>
          <w:sz w:val="24"/>
          <w:szCs w:val="24"/>
          <w:shd w:val="clear" w:color="auto" w:fill="FFFFFF"/>
        </w:rPr>
        <w:t>Frontiers in psychology</w:t>
      </w:r>
      <w:r w:rsidRPr="004F6003">
        <w:rPr>
          <w:rFonts w:ascii="Times New Roman" w:hAnsi="Times New Roman" w:cs="Times New Roman"/>
          <w:color w:val="000000" w:themeColor="text1"/>
          <w:sz w:val="24"/>
          <w:szCs w:val="24"/>
          <w:shd w:val="clear" w:color="auto" w:fill="FFFFFF"/>
        </w:rPr>
        <w:t>, </w:t>
      </w:r>
      <w:r w:rsidRPr="004F6003">
        <w:rPr>
          <w:rFonts w:ascii="Times New Roman" w:hAnsi="Times New Roman" w:cs="Times New Roman"/>
          <w:i/>
          <w:iCs/>
          <w:color w:val="000000" w:themeColor="text1"/>
          <w:sz w:val="24"/>
          <w:szCs w:val="24"/>
          <w:shd w:val="clear" w:color="auto" w:fill="FFFFFF"/>
        </w:rPr>
        <w:t>13</w:t>
      </w:r>
      <w:r w:rsidRPr="004F6003">
        <w:rPr>
          <w:rFonts w:ascii="Times New Roman" w:hAnsi="Times New Roman" w:cs="Times New Roman"/>
          <w:color w:val="000000" w:themeColor="text1"/>
          <w:sz w:val="24"/>
          <w:szCs w:val="24"/>
          <w:shd w:val="clear" w:color="auto" w:fill="FFFFFF"/>
        </w:rPr>
        <w:t>, 984474.</w:t>
      </w:r>
      <w:r w:rsidR="00F818A3" w:rsidRPr="00F818A3">
        <w:t xml:space="preserve"> </w:t>
      </w:r>
      <w:hyperlink r:id="rId91" w:history="1">
        <w:r w:rsidR="00F818A3" w:rsidRPr="00984B1D">
          <w:rPr>
            <w:rStyle w:val="Hyperlink"/>
            <w:rFonts w:ascii="Times New Roman" w:hAnsi="Times New Roman" w:cs="Times New Roman"/>
            <w:color w:val="000000" w:themeColor="text1"/>
            <w:sz w:val="24"/>
            <w:szCs w:val="24"/>
            <w:u w:val="none"/>
            <w:shd w:val="clear" w:color="auto" w:fill="FFFFFF"/>
          </w:rPr>
          <w:t>https://doi.org/10.3389/fpsyg.2022.984474</w:t>
        </w:r>
      </w:hyperlink>
    </w:p>
    <w:p w14:paraId="5767CD18" w14:textId="0293789E" w:rsidR="00CA13EC" w:rsidRPr="00BE2523"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Suzuki, T., Novak, K. D., </w:t>
      </w:r>
      <w:proofErr w:type="spellStart"/>
      <w:r w:rsidRPr="00A00C50">
        <w:rPr>
          <w:rFonts w:ascii="Times New Roman" w:hAnsi="Times New Roman" w:cs="Times New Roman"/>
          <w:color w:val="000000" w:themeColor="text1"/>
          <w:sz w:val="24"/>
          <w:szCs w:val="24"/>
        </w:rPr>
        <w:t>Oumeziane</w:t>
      </w:r>
      <w:proofErr w:type="spellEnd"/>
      <w:r w:rsidRPr="00A00C50">
        <w:rPr>
          <w:rFonts w:ascii="Times New Roman" w:hAnsi="Times New Roman" w:cs="Times New Roman"/>
          <w:color w:val="000000" w:themeColor="text1"/>
          <w:sz w:val="24"/>
          <w:szCs w:val="24"/>
        </w:rPr>
        <w:t>, B. A., Foti, D., &amp; Samuel, D. B. (2020). The hierarchical structure of error-related negativities elicited from affective and social stimuli and their relations to personality traits. </w:t>
      </w:r>
      <w:r w:rsidRPr="00A00C50">
        <w:rPr>
          <w:rFonts w:ascii="Times New Roman" w:hAnsi="Times New Roman" w:cs="Times New Roman"/>
          <w:i/>
          <w:iCs/>
          <w:color w:val="000000" w:themeColor="text1"/>
          <w:sz w:val="24"/>
          <w:szCs w:val="24"/>
        </w:rPr>
        <w:t>Personality Neuroscience</w:t>
      </w:r>
      <w:r w:rsidRPr="00A00C50">
        <w:rPr>
          <w:rFonts w:ascii="Times New Roman" w:hAnsi="Times New Roman" w:cs="Times New Roman"/>
          <w:color w:val="000000" w:themeColor="text1"/>
          <w:sz w:val="24"/>
          <w:szCs w:val="24"/>
        </w:rPr>
        <w:t>, </w:t>
      </w:r>
      <w:r w:rsidRPr="00A00C50">
        <w:rPr>
          <w:rFonts w:ascii="Times New Roman" w:hAnsi="Times New Roman" w:cs="Times New Roman"/>
          <w:i/>
          <w:iCs/>
          <w:color w:val="000000" w:themeColor="text1"/>
          <w:sz w:val="24"/>
          <w:szCs w:val="24"/>
        </w:rPr>
        <w:t>3</w:t>
      </w:r>
      <w:r w:rsidRPr="00A00C50">
        <w:rPr>
          <w:rFonts w:ascii="Times New Roman" w:hAnsi="Times New Roman" w:cs="Times New Roman"/>
          <w:color w:val="000000" w:themeColor="text1"/>
          <w:sz w:val="24"/>
          <w:szCs w:val="24"/>
        </w:rPr>
        <w:t>, Article e15.</w:t>
      </w:r>
      <w:r w:rsidRPr="00A00C50">
        <w:rPr>
          <w:rFonts w:ascii="Times New Roman" w:eastAsia="SimSun" w:hAnsi="Times New Roman" w:cs="Times New Roman"/>
          <w:color w:val="000000" w:themeColor="text1"/>
          <w:sz w:val="24"/>
          <w:szCs w:val="24"/>
          <w:lang w:val="en-US" w:eastAsia="zh-CN"/>
        </w:rPr>
        <w:t xml:space="preserve"> </w:t>
      </w:r>
      <w:hyperlink r:id="rId92" w:history="1">
        <w:r w:rsidR="00F818A3" w:rsidRPr="00984B1D">
          <w:rPr>
            <w:rStyle w:val="Hyperlink"/>
            <w:rFonts w:ascii="Times New Roman" w:hAnsi="Times New Roman" w:cs="Times New Roman"/>
            <w:color w:val="000000" w:themeColor="text1"/>
            <w:sz w:val="24"/>
            <w:szCs w:val="24"/>
            <w:u w:val="none"/>
          </w:rPr>
          <w:t>https://doi.org/10.1017/pen.2020.15</w:t>
        </w:r>
      </w:hyperlink>
    </w:p>
    <w:p w14:paraId="42F44695" w14:textId="4F8E99FD" w:rsidR="00F818A3" w:rsidRPr="00A00C50" w:rsidRDefault="00F818A3"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proofErr w:type="spellStart"/>
      <w:r w:rsidRPr="00F818A3">
        <w:rPr>
          <w:rFonts w:ascii="Times New Roman" w:hAnsi="Times New Roman" w:cs="Times New Roman"/>
          <w:color w:val="000000" w:themeColor="text1"/>
          <w:sz w:val="24"/>
          <w:szCs w:val="24"/>
        </w:rPr>
        <w:t>Themanson</w:t>
      </w:r>
      <w:proofErr w:type="spellEnd"/>
      <w:r w:rsidRPr="00F818A3">
        <w:rPr>
          <w:rFonts w:ascii="Times New Roman" w:hAnsi="Times New Roman" w:cs="Times New Roman"/>
          <w:color w:val="000000" w:themeColor="text1"/>
          <w:sz w:val="24"/>
          <w:szCs w:val="24"/>
        </w:rPr>
        <w:t>, J. R., Ball, A. B., Khatcherian, S. M., &amp; Rosen, P. J. (2014). The effects of social exclusion on the ERN and the cognitive control of action monitoring. </w:t>
      </w:r>
      <w:r w:rsidRPr="00F818A3">
        <w:rPr>
          <w:rFonts w:ascii="Times New Roman" w:hAnsi="Times New Roman" w:cs="Times New Roman"/>
          <w:i/>
          <w:iCs/>
          <w:color w:val="000000" w:themeColor="text1"/>
          <w:sz w:val="24"/>
          <w:szCs w:val="24"/>
        </w:rPr>
        <w:t>Psychophysiology</w:t>
      </w:r>
      <w:r w:rsidRPr="00F818A3">
        <w:rPr>
          <w:rFonts w:ascii="Times New Roman" w:hAnsi="Times New Roman" w:cs="Times New Roman"/>
          <w:color w:val="000000" w:themeColor="text1"/>
          <w:sz w:val="24"/>
          <w:szCs w:val="24"/>
        </w:rPr>
        <w:t>, </w:t>
      </w:r>
      <w:r w:rsidRPr="00F818A3">
        <w:rPr>
          <w:rFonts w:ascii="Times New Roman" w:hAnsi="Times New Roman" w:cs="Times New Roman"/>
          <w:i/>
          <w:iCs/>
          <w:color w:val="000000" w:themeColor="text1"/>
          <w:sz w:val="24"/>
          <w:szCs w:val="24"/>
        </w:rPr>
        <w:t>51</w:t>
      </w:r>
      <w:r w:rsidRPr="00F818A3">
        <w:rPr>
          <w:rFonts w:ascii="Times New Roman" w:hAnsi="Times New Roman" w:cs="Times New Roman"/>
          <w:color w:val="000000" w:themeColor="text1"/>
          <w:sz w:val="24"/>
          <w:szCs w:val="24"/>
        </w:rPr>
        <w:t>(3), 215-225.</w:t>
      </w:r>
      <w:r w:rsidR="00966224">
        <w:rPr>
          <w:rFonts w:ascii="Times New Roman" w:hAnsi="Times New Roman" w:cs="Times New Roman"/>
          <w:color w:val="000000" w:themeColor="text1"/>
          <w:sz w:val="24"/>
          <w:szCs w:val="24"/>
        </w:rPr>
        <w:t xml:space="preserve">  </w:t>
      </w:r>
      <w:hyperlink r:id="rId93" w:history="1">
        <w:r w:rsidR="00F25464" w:rsidRPr="00984B1D">
          <w:rPr>
            <w:rStyle w:val="Hyperlink"/>
            <w:rFonts w:ascii="Times New Roman" w:hAnsi="Times New Roman" w:cs="Times New Roman"/>
            <w:color w:val="000000" w:themeColor="text1"/>
            <w:sz w:val="24"/>
            <w:szCs w:val="24"/>
            <w:u w:val="none"/>
          </w:rPr>
          <w:t>https://doi.org/10.1111/psyp.12172</w:t>
        </w:r>
      </w:hyperlink>
    </w:p>
    <w:p w14:paraId="32554274" w14:textId="24417960" w:rsidR="00CA13EC" w:rsidRPr="00A00C50" w:rsidRDefault="00CA13EC"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sz w:val="24"/>
          <w:szCs w:val="24"/>
        </w:rPr>
        <w:t xml:space="preserve">Thomaes, S., Brummelman, E., &amp; Sedikides, C. (2018). </w:t>
      </w:r>
      <w:r w:rsidRPr="00A00C50">
        <w:rPr>
          <w:rFonts w:ascii="Times New Roman" w:hAnsi="Times New Roman" w:cs="Times New Roman"/>
          <w:sz w:val="24"/>
          <w:szCs w:val="24"/>
          <w:lang w:val="pt-PT"/>
        </w:rPr>
        <w:t xml:space="preserve">Narcissism: A social-developmental perspective. </w:t>
      </w:r>
      <w:r w:rsidRPr="00A00C50">
        <w:rPr>
          <w:rFonts w:ascii="Times New Roman" w:hAnsi="Times New Roman" w:cs="Times New Roman"/>
          <w:sz w:val="24"/>
          <w:szCs w:val="24"/>
        </w:rPr>
        <w:t xml:space="preserve">In V. Zeigler-Hill &amp; T. K. Shackelford (Eds.), </w:t>
      </w:r>
      <w:r w:rsidRPr="00A00C50">
        <w:rPr>
          <w:rFonts w:ascii="Times New Roman" w:hAnsi="Times New Roman" w:cs="Times New Roman"/>
          <w:i/>
          <w:sz w:val="24"/>
          <w:szCs w:val="24"/>
        </w:rPr>
        <w:t>The SAGE handbook of personality and individual differences</w:t>
      </w:r>
      <w:r w:rsidRPr="00A00C50">
        <w:rPr>
          <w:rFonts w:ascii="Times New Roman" w:hAnsi="Times New Roman" w:cs="Times New Roman"/>
          <w:sz w:val="24"/>
          <w:szCs w:val="24"/>
        </w:rPr>
        <w:t xml:space="preserve"> (pp. 377</w:t>
      </w:r>
      <w:r w:rsidRPr="00A00C50">
        <w:rPr>
          <w:rFonts w:ascii="Times New Roman" w:hAnsi="Times New Roman" w:cs="Times New Roman"/>
          <w:color w:val="333333"/>
          <w:sz w:val="24"/>
          <w:szCs w:val="24"/>
          <w:shd w:val="clear" w:color="auto" w:fill="FFFFFF"/>
          <w:lang w:val="en-US"/>
        </w:rPr>
        <w:t>–</w:t>
      </w:r>
      <w:r w:rsidRPr="00A00C50">
        <w:rPr>
          <w:rFonts w:ascii="Times New Roman" w:hAnsi="Times New Roman" w:cs="Times New Roman"/>
          <w:sz w:val="24"/>
          <w:szCs w:val="24"/>
        </w:rPr>
        <w:t xml:space="preserve">396). Sage </w:t>
      </w:r>
      <w:r w:rsidRPr="00A00C50">
        <w:rPr>
          <w:rFonts w:ascii="Times New Roman" w:hAnsi="Times New Roman" w:cs="Times New Roman"/>
          <w:bCs/>
          <w:color w:val="000000"/>
          <w:sz w:val="24"/>
          <w:szCs w:val="24"/>
        </w:rPr>
        <w:t>Publications</w:t>
      </w:r>
      <w:r w:rsidRPr="00A00C50">
        <w:rPr>
          <w:rFonts w:ascii="Times New Roman" w:hAnsi="Times New Roman" w:cs="Times New Roman"/>
          <w:sz w:val="24"/>
          <w:szCs w:val="24"/>
        </w:rPr>
        <w:t xml:space="preserve">. </w:t>
      </w:r>
      <w:hyperlink r:id="rId94" w:tgtFrame="_blank" w:history="1">
        <w:r w:rsidRPr="00A00C50">
          <w:rPr>
            <w:rStyle w:val="Hyperlink"/>
            <w:rFonts w:ascii="Times New Roman" w:hAnsi="Times New Roman" w:cs="Times New Roman"/>
            <w:color w:val="000000"/>
            <w:sz w:val="24"/>
            <w:szCs w:val="24"/>
            <w:u w:val="none"/>
            <w:shd w:val="clear" w:color="auto" w:fill="FFFFFF"/>
          </w:rPr>
          <w:t>https://doi.org/10.4135/9781526451248.n16</w:t>
        </w:r>
      </w:hyperlink>
    </w:p>
    <w:p w14:paraId="0C360D7D" w14:textId="00316534" w:rsidR="003E0CCD" w:rsidRDefault="009F559B"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Trujillo, L. T., &amp; Allen, J. J. (2007). Theta EEG dynamics of the error-related negativity. </w:t>
      </w:r>
      <w:r w:rsidRPr="00A00C50">
        <w:rPr>
          <w:rFonts w:ascii="Times New Roman" w:hAnsi="Times New Roman" w:cs="Times New Roman"/>
          <w:i/>
          <w:iCs/>
          <w:color w:val="000000" w:themeColor="text1"/>
          <w:sz w:val="24"/>
          <w:szCs w:val="24"/>
        </w:rPr>
        <w:t xml:space="preserve">Clinical </w:t>
      </w:r>
      <w:r w:rsidR="0070462D" w:rsidRPr="00A00C50">
        <w:rPr>
          <w:rFonts w:ascii="Times New Roman" w:hAnsi="Times New Roman" w:cs="Times New Roman"/>
          <w:i/>
          <w:iCs/>
          <w:color w:val="000000" w:themeColor="text1"/>
          <w:sz w:val="24"/>
          <w:szCs w:val="24"/>
        </w:rPr>
        <w:t>N</w:t>
      </w:r>
      <w:r w:rsidRPr="00A00C50">
        <w:rPr>
          <w:rFonts w:ascii="Times New Roman" w:hAnsi="Times New Roman" w:cs="Times New Roman"/>
          <w:i/>
          <w:iCs/>
          <w:color w:val="000000" w:themeColor="text1"/>
          <w:sz w:val="24"/>
          <w:szCs w:val="24"/>
        </w:rPr>
        <w:t>europhysiology</w:t>
      </w:r>
      <w:r w:rsidRPr="00A00C50">
        <w:rPr>
          <w:rFonts w:ascii="Times New Roman" w:hAnsi="Times New Roman" w:cs="Times New Roman"/>
          <w:color w:val="000000" w:themeColor="text1"/>
          <w:sz w:val="24"/>
          <w:szCs w:val="24"/>
        </w:rPr>
        <w:t>, </w:t>
      </w:r>
      <w:r w:rsidRPr="00A00C50">
        <w:rPr>
          <w:rFonts w:ascii="Times New Roman" w:hAnsi="Times New Roman" w:cs="Times New Roman"/>
          <w:i/>
          <w:iCs/>
          <w:color w:val="000000" w:themeColor="text1"/>
          <w:sz w:val="24"/>
          <w:szCs w:val="24"/>
        </w:rPr>
        <w:t>118</w:t>
      </w:r>
      <w:r w:rsidRPr="00A00C50">
        <w:rPr>
          <w:rFonts w:ascii="Times New Roman" w:hAnsi="Times New Roman" w:cs="Times New Roman"/>
          <w:color w:val="000000" w:themeColor="text1"/>
          <w:sz w:val="24"/>
          <w:szCs w:val="24"/>
        </w:rPr>
        <w:t>(3), 645</w:t>
      </w:r>
      <w:r w:rsidR="003E0CCD" w:rsidRPr="00DC29EC">
        <w:rPr>
          <w:rFonts w:ascii="Times New Roman" w:hAnsi="Times New Roman" w:cs="Times New Roman"/>
          <w:sz w:val="24"/>
          <w:szCs w:val="24"/>
        </w:rPr>
        <w:t>–</w:t>
      </w:r>
      <w:r w:rsidRPr="00A00C50">
        <w:rPr>
          <w:rFonts w:ascii="Times New Roman" w:hAnsi="Times New Roman" w:cs="Times New Roman"/>
          <w:color w:val="000000" w:themeColor="text1"/>
          <w:sz w:val="24"/>
          <w:szCs w:val="24"/>
        </w:rPr>
        <w:t>668.</w:t>
      </w:r>
      <w:r w:rsidR="0070462D" w:rsidRPr="00A00C50">
        <w:rPr>
          <w:rFonts w:ascii="Times New Roman" w:hAnsi="Times New Roman" w:cs="Times New Roman"/>
          <w:color w:val="000000" w:themeColor="text1"/>
          <w:sz w:val="24"/>
          <w:szCs w:val="24"/>
        </w:rPr>
        <w:t xml:space="preserve"> </w:t>
      </w:r>
      <w:hyperlink r:id="rId95" w:history="1">
        <w:r w:rsidR="0070462D" w:rsidRPr="00A00C50">
          <w:rPr>
            <w:rStyle w:val="Hyperlink"/>
            <w:rFonts w:ascii="Times New Roman" w:hAnsi="Times New Roman" w:cs="Times New Roman"/>
            <w:color w:val="000000" w:themeColor="text1"/>
            <w:sz w:val="24"/>
            <w:szCs w:val="24"/>
            <w:u w:val="none"/>
          </w:rPr>
          <w:t>https://doi.org/10.1016/j.clinph.2006.11.009</w:t>
        </w:r>
      </w:hyperlink>
      <w:r w:rsidR="0070462D" w:rsidRPr="00A00C50">
        <w:rPr>
          <w:rFonts w:ascii="Times New Roman" w:hAnsi="Times New Roman" w:cs="Times New Roman"/>
          <w:color w:val="000000" w:themeColor="text1"/>
          <w:sz w:val="24"/>
          <w:szCs w:val="24"/>
        </w:rPr>
        <w:t xml:space="preserve"> </w:t>
      </w:r>
    </w:p>
    <w:p w14:paraId="23FFA324" w14:textId="2914560E" w:rsidR="003E0CCD" w:rsidRDefault="003E0CCD" w:rsidP="00984B1D">
      <w:pPr>
        <w:adjustRightInd w:val="0"/>
        <w:spacing w:after="0" w:line="480" w:lineRule="exact"/>
        <w:ind w:left="480" w:hangingChars="200" w:hanging="480"/>
        <w:contextualSpacing/>
        <w:rPr>
          <w:rFonts w:ascii="Times New Roman" w:hAnsi="Times New Roman" w:cs="Times New Roman"/>
        </w:rPr>
      </w:pPr>
      <w:r w:rsidRPr="00DC29EC">
        <w:rPr>
          <w:rFonts w:ascii="Times New Roman" w:hAnsi="Times New Roman" w:cs="Times New Roman"/>
          <w:sz w:val="24"/>
          <w:szCs w:val="24"/>
        </w:rPr>
        <w:t xml:space="preserve">Ueno, T., </w:t>
      </w:r>
      <w:proofErr w:type="spellStart"/>
      <w:r w:rsidRPr="00DC29EC">
        <w:rPr>
          <w:rFonts w:ascii="Times New Roman" w:hAnsi="Times New Roman" w:cs="Times New Roman"/>
          <w:sz w:val="24"/>
          <w:szCs w:val="24"/>
        </w:rPr>
        <w:t>Fastrich</w:t>
      </w:r>
      <w:proofErr w:type="spellEnd"/>
      <w:r w:rsidRPr="00DC29EC">
        <w:rPr>
          <w:rFonts w:ascii="Times New Roman" w:hAnsi="Times New Roman" w:cs="Times New Roman"/>
          <w:sz w:val="24"/>
          <w:szCs w:val="24"/>
        </w:rPr>
        <w:t xml:space="preserve">, G. T., &amp; Murayama, K. (2016). Meta-analysis to integrate effect sizes within an article: Possible misuse and Type I Error inflation. </w:t>
      </w:r>
      <w:r w:rsidRPr="00DC29EC">
        <w:rPr>
          <w:rFonts w:ascii="Times New Roman" w:hAnsi="Times New Roman" w:cs="Times New Roman"/>
          <w:i/>
          <w:iCs/>
          <w:sz w:val="24"/>
          <w:szCs w:val="24"/>
        </w:rPr>
        <w:t>Journal of Experimental Psychology: General, 145</w:t>
      </w:r>
      <w:r w:rsidRPr="00DC29EC">
        <w:rPr>
          <w:rFonts w:ascii="Times New Roman" w:hAnsi="Times New Roman" w:cs="Times New Roman"/>
          <w:sz w:val="24"/>
          <w:szCs w:val="24"/>
        </w:rPr>
        <w:t>(5), 643–654. http://dx.doi.org/10.1037/xge0000159</w:t>
      </w:r>
      <w:r>
        <w:rPr>
          <w:rFonts w:ascii="Times New Roman" w:hAnsi="Times New Roman" w:cs="Times New Roman"/>
        </w:rPr>
        <w:t xml:space="preserve"> </w:t>
      </w:r>
    </w:p>
    <w:p w14:paraId="3DCBDC13" w14:textId="77777777" w:rsidR="00B62E25" w:rsidRDefault="00884570"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Von Borries, A. K. L., Brazil, I. A., </w:t>
      </w:r>
      <w:proofErr w:type="spellStart"/>
      <w:r w:rsidRPr="00A00C50">
        <w:rPr>
          <w:rFonts w:ascii="Times New Roman" w:hAnsi="Times New Roman" w:cs="Times New Roman"/>
          <w:color w:val="000000" w:themeColor="text1"/>
          <w:sz w:val="24"/>
          <w:szCs w:val="24"/>
        </w:rPr>
        <w:t>Bulten</w:t>
      </w:r>
      <w:proofErr w:type="spellEnd"/>
      <w:r w:rsidRPr="00A00C50">
        <w:rPr>
          <w:rFonts w:ascii="Times New Roman" w:hAnsi="Times New Roman" w:cs="Times New Roman"/>
          <w:color w:val="000000" w:themeColor="text1"/>
          <w:sz w:val="24"/>
          <w:szCs w:val="24"/>
        </w:rPr>
        <w:t xml:space="preserve">, B. H., </w:t>
      </w:r>
      <w:proofErr w:type="spellStart"/>
      <w:r w:rsidRPr="00A00C50">
        <w:rPr>
          <w:rFonts w:ascii="Times New Roman" w:hAnsi="Times New Roman" w:cs="Times New Roman"/>
          <w:color w:val="000000" w:themeColor="text1"/>
          <w:sz w:val="24"/>
          <w:szCs w:val="24"/>
        </w:rPr>
        <w:t>Buitelaar</w:t>
      </w:r>
      <w:proofErr w:type="spellEnd"/>
      <w:r w:rsidRPr="00A00C50">
        <w:rPr>
          <w:rFonts w:ascii="Times New Roman" w:hAnsi="Times New Roman" w:cs="Times New Roman"/>
          <w:color w:val="000000" w:themeColor="text1"/>
          <w:sz w:val="24"/>
          <w:szCs w:val="24"/>
        </w:rPr>
        <w:t xml:space="preserve">, J. K., </w:t>
      </w:r>
      <w:proofErr w:type="spellStart"/>
      <w:r w:rsidRPr="00A00C50">
        <w:rPr>
          <w:rFonts w:ascii="Times New Roman" w:hAnsi="Times New Roman" w:cs="Times New Roman"/>
          <w:color w:val="000000" w:themeColor="text1"/>
          <w:sz w:val="24"/>
          <w:szCs w:val="24"/>
        </w:rPr>
        <w:t>Verkes</w:t>
      </w:r>
      <w:proofErr w:type="spellEnd"/>
      <w:r w:rsidRPr="00A00C50">
        <w:rPr>
          <w:rFonts w:ascii="Times New Roman" w:hAnsi="Times New Roman" w:cs="Times New Roman"/>
          <w:color w:val="000000" w:themeColor="text1"/>
          <w:sz w:val="24"/>
          <w:szCs w:val="24"/>
        </w:rPr>
        <w:t xml:space="preserve">, R. J., &amp; de Bruijn, E. R. A. (2010). Neural correlates of error-related learning deficits in individuals with </w:t>
      </w:r>
      <w:r w:rsidRPr="00A00C50">
        <w:rPr>
          <w:rFonts w:ascii="Times New Roman" w:hAnsi="Times New Roman" w:cs="Times New Roman"/>
          <w:color w:val="000000" w:themeColor="text1"/>
          <w:sz w:val="24"/>
          <w:szCs w:val="24"/>
        </w:rPr>
        <w:lastRenderedPageBreak/>
        <w:t xml:space="preserve">psychopathy. </w:t>
      </w:r>
      <w:r w:rsidRPr="00A00C50">
        <w:rPr>
          <w:rFonts w:ascii="Times New Roman" w:hAnsi="Times New Roman" w:cs="Times New Roman"/>
          <w:i/>
          <w:iCs/>
          <w:color w:val="000000" w:themeColor="text1"/>
          <w:sz w:val="24"/>
          <w:szCs w:val="24"/>
        </w:rPr>
        <w:t>Psychological Medicine, 40</w:t>
      </w:r>
      <w:r w:rsidRPr="00A00C50">
        <w:rPr>
          <w:rFonts w:ascii="Times New Roman" w:hAnsi="Times New Roman" w:cs="Times New Roman"/>
          <w:color w:val="000000" w:themeColor="text1"/>
          <w:sz w:val="24"/>
          <w:szCs w:val="24"/>
        </w:rPr>
        <w:t>(9), 1559–1568. doi:10.1017/S0033291709992017</w:t>
      </w:r>
      <w:r w:rsidR="00B62E25">
        <w:rPr>
          <w:rFonts w:ascii="Times New Roman" w:hAnsi="Times New Roman" w:cs="Times New Roman"/>
          <w:color w:val="000000" w:themeColor="text1"/>
          <w:sz w:val="24"/>
          <w:szCs w:val="24"/>
        </w:rPr>
        <w:t xml:space="preserve"> </w:t>
      </w:r>
    </w:p>
    <w:p w14:paraId="49A35880" w14:textId="293CC2CC" w:rsidR="00B62E25" w:rsidRPr="00B62E25" w:rsidRDefault="00B62E25"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proofErr w:type="spellStart"/>
      <w:r w:rsidRPr="00984B1D">
        <w:rPr>
          <w:rFonts w:ascii="Times New Roman" w:hAnsi="Times New Roman" w:cs="Times New Roman"/>
          <w:sz w:val="24"/>
          <w:szCs w:val="24"/>
        </w:rPr>
        <w:t>Vosgerau</w:t>
      </w:r>
      <w:proofErr w:type="spellEnd"/>
      <w:r w:rsidRPr="00984B1D">
        <w:rPr>
          <w:rFonts w:ascii="Times New Roman" w:hAnsi="Times New Roman" w:cs="Times New Roman"/>
          <w:sz w:val="24"/>
          <w:szCs w:val="24"/>
        </w:rPr>
        <w:t>, J., Simonsohn, U., Nelson, L. D., &amp; Simmons, J. P. (2019). 99% impossible: A valid, or falsifiable, internal meta-analysis. </w:t>
      </w:r>
      <w:r w:rsidRPr="00984B1D">
        <w:rPr>
          <w:rFonts w:ascii="Times New Roman" w:hAnsi="Times New Roman" w:cs="Times New Roman"/>
          <w:i/>
          <w:iCs/>
          <w:sz w:val="24"/>
          <w:szCs w:val="24"/>
        </w:rPr>
        <w:t>Journal of Experimental Psychology: General, 148</w:t>
      </w:r>
      <w:r w:rsidRPr="00984B1D">
        <w:rPr>
          <w:rFonts w:ascii="Times New Roman" w:hAnsi="Times New Roman" w:cs="Times New Roman"/>
          <w:sz w:val="24"/>
          <w:szCs w:val="24"/>
        </w:rPr>
        <w:t>(9), 1628–1639.</w:t>
      </w:r>
      <w:r w:rsidRPr="00984B1D">
        <w:rPr>
          <w:rFonts w:ascii="Times New Roman" w:hAnsi="Times New Roman" w:cs="Times New Roman"/>
          <w:color w:val="000000" w:themeColor="text1"/>
          <w:sz w:val="24"/>
          <w:szCs w:val="24"/>
        </w:rPr>
        <w:t> </w:t>
      </w:r>
      <w:hyperlink r:id="rId96" w:tgtFrame="_blank" w:history="1">
        <w:r w:rsidRPr="00984B1D">
          <w:rPr>
            <w:rStyle w:val="Hyperlink"/>
            <w:rFonts w:ascii="Times New Roman" w:hAnsi="Times New Roman" w:cs="Times New Roman"/>
            <w:color w:val="000000" w:themeColor="text1"/>
            <w:sz w:val="24"/>
            <w:szCs w:val="24"/>
            <w:u w:val="none"/>
          </w:rPr>
          <w:t>https://doi.org/10.1037/xge0000663</w:t>
        </w:r>
      </w:hyperlink>
    </w:p>
    <w:p w14:paraId="4C7F06C6" w14:textId="6D24B384"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lang w:val="en-US"/>
        </w:rPr>
      </w:pPr>
      <w:r w:rsidRPr="00A00C50">
        <w:rPr>
          <w:rFonts w:ascii="Times New Roman" w:hAnsi="Times New Roman" w:cs="Times New Roman"/>
          <w:color w:val="000000" w:themeColor="text1"/>
          <w:sz w:val="24"/>
          <w:szCs w:val="24"/>
          <w:lang w:val="en-US"/>
        </w:rPr>
        <w:t>Weingarten, E., Chen, Q., McAdams, M., Yi, J., Hepler, J., &amp; Albarracín, D. (2016). From primed concepts to action: A meta-analysis of the behavioral effects of incidentally presented words. </w:t>
      </w:r>
      <w:r w:rsidRPr="00A00C50">
        <w:rPr>
          <w:rFonts w:ascii="Times New Roman" w:hAnsi="Times New Roman" w:cs="Times New Roman"/>
          <w:i/>
          <w:iCs/>
          <w:color w:val="000000" w:themeColor="text1"/>
          <w:sz w:val="24"/>
          <w:szCs w:val="24"/>
          <w:lang w:val="en-US"/>
        </w:rPr>
        <w:t>Psychological Bulletin, 142</w:t>
      </w:r>
      <w:r w:rsidRPr="00A00C50">
        <w:rPr>
          <w:rFonts w:ascii="Times New Roman" w:hAnsi="Times New Roman" w:cs="Times New Roman"/>
          <w:color w:val="000000" w:themeColor="text1"/>
          <w:sz w:val="24"/>
          <w:szCs w:val="24"/>
          <w:lang w:val="en-US"/>
        </w:rPr>
        <w:t xml:space="preserve">(5), 472–497. </w:t>
      </w:r>
      <w:hyperlink r:id="rId97" w:history="1">
        <w:r w:rsidRPr="00A00C50">
          <w:rPr>
            <w:rStyle w:val="Hyperlink"/>
            <w:rFonts w:ascii="Times New Roman" w:hAnsi="Times New Roman" w:cs="Times New Roman"/>
            <w:color w:val="000000" w:themeColor="text1"/>
            <w:sz w:val="24"/>
            <w:szCs w:val="24"/>
            <w:u w:val="none"/>
            <w:lang w:val="en-US"/>
          </w:rPr>
          <w:t>https://doi.org/10.1037/bul0000030</w:t>
        </w:r>
      </w:hyperlink>
    </w:p>
    <w:p w14:paraId="4C7F06C7"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 xml:space="preserve">Wessel, J. R., </w:t>
      </w:r>
      <w:proofErr w:type="spellStart"/>
      <w:r w:rsidRPr="00A00C50">
        <w:rPr>
          <w:rFonts w:ascii="Times New Roman" w:hAnsi="Times New Roman" w:cs="Times New Roman"/>
          <w:color w:val="000000" w:themeColor="text1"/>
          <w:sz w:val="24"/>
          <w:szCs w:val="24"/>
        </w:rPr>
        <w:t>Danielmeier</w:t>
      </w:r>
      <w:proofErr w:type="spellEnd"/>
      <w:r w:rsidRPr="00A00C50">
        <w:rPr>
          <w:rFonts w:ascii="Times New Roman" w:hAnsi="Times New Roman" w:cs="Times New Roman"/>
          <w:color w:val="000000" w:themeColor="text1"/>
          <w:sz w:val="24"/>
          <w:szCs w:val="24"/>
        </w:rPr>
        <w:t>, C., &amp; Ullsperger, M. (2011). Error awareness revisited: accumulation of multimodal evidence from central and autonomic nervous systems. </w:t>
      </w:r>
      <w:r w:rsidRPr="00A00C50">
        <w:rPr>
          <w:rFonts w:ascii="Times New Roman" w:hAnsi="Times New Roman" w:cs="Times New Roman"/>
          <w:i/>
          <w:iCs/>
          <w:color w:val="000000" w:themeColor="text1"/>
          <w:sz w:val="24"/>
          <w:szCs w:val="24"/>
        </w:rPr>
        <w:t>Journal of Cognitive Neuroscience</w:t>
      </w:r>
      <w:r w:rsidRPr="00A00C50">
        <w:rPr>
          <w:rFonts w:ascii="Times New Roman" w:hAnsi="Times New Roman" w:cs="Times New Roman"/>
          <w:color w:val="000000" w:themeColor="text1"/>
          <w:sz w:val="24"/>
          <w:szCs w:val="24"/>
        </w:rPr>
        <w:t>, </w:t>
      </w:r>
      <w:r w:rsidRPr="00A00C50">
        <w:rPr>
          <w:rFonts w:ascii="Times New Roman" w:hAnsi="Times New Roman" w:cs="Times New Roman"/>
          <w:i/>
          <w:iCs/>
          <w:color w:val="000000" w:themeColor="text1"/>
          <w:sz w:val="24"/>
          <w:szCs w:val="24"/>
        </w:rPr>
        <w:t>23</w:t>
      </w:r>
      <w:r w:rsidRPr="00A00C50">
        <w:rPr>
          <w:rFonts w:ascii="Times New Roman" w:hAnsi="Times New Roman" w:cs="Times New Roman"/>
          <w:color w:val="000000" w:themeColor="text1"/>
          <w:sz w:val="24"/>
          <w:szCs w:val="24"/>
        </w:rPr>
        <w:t>(10), 302</w:t>
      </w:r>
      <w:r w:rsidRPr="00A00C50">
        <w:rPr>
          <w:rFonts w:ascii="Times New Roman" w:hAnsi="Times New Roman" w:cs="Times New Roman"/>
          <w:color w:val="000000" w:themeColor="text1"/>
          <w:sz w:val="24"/>
          <w:szCs w:val="24"/>
          <w:shd w:val="clear" w:color="auto" w:fill="FFFFFF"/>
        </w:rPr>
        <w:t>–</w:t>
      </w:r>
      <w:r w:rsidRPr="00A00C50">
        <w:rPr>
          <w:rFonts w:ascii="Times New Roman" w:hAnsi="Times New Roman" w:cs="Times New Roman"/>
          <w:color w:val="000000" w:themeColor="text1"/>
          <w:sz w:val="24"/>
          <w:szCs w:val="24"/>
        </w:rPr>
        <w:t xml:space="preserve">3036. </w:t>
      </w:r>
      <w:hyperlink r:id="rId98" w:history="1">
        <w:r w:rsidRPr="00A00C50">
          <w:rPr>
            <w:rStyle w:val="Hyperlink"/>
            <w:rFonts w:ascii="Times New Roman" w:hAnsi="Times New Roman" w:cs="Times New Roman"/>
            <w:color w:val="000000" w:themeColor="text1"/>
            <w:sz w:val="24"/>
            <w:szCs w:val="24"/>
            <w:u w:val="none"/>
          </w:rPr>
          <w:t>https://doi.org/10.1162/jocn.2011.21635</w:t>
        </w:r>
      </w:hyperlink>
    </w:p>
    <w:p w14:paraId="2BD977EA" w14:textId="77777777" w:rsidR="00735783"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shd w:val="clear" w:color="auto" w:fill="FFFFFF"/>
        </w:rPr>
        <w:t>Wheeler, S. C., DeMarree, K. G., &amp; Petty, R. E. (2014). Understanding prime-to-behavior effects: Insights from the active-self account. </w:t>
      </w:r>
      <w:r w:rsidRPr="00A00C50">
        <w:rPr>
          <w:rFonts w:ascii="Times New Roman" w:hAnsi="Times New Roman" w:cs="Times New Roman"/>
          <w:i/>
          <w:iCs/>
          <w:color w:val="000000" w:themeColor="text1"/>
          <w:sz w:val="24"/>
          <w:szCs w:val="24"/>
          <w:shd w:val="clear" w:color="auto" w:fill="FFFFFF"/>
        </w:rPr>
        <w:t>Social Cognition</w:t>
      </w:r>
      <w:r w:rsidRPr="00A00C50">
        <w:rPr>
          <w:rFonts w:ascii="Times New Roman" w:hAnsi="Times New Roman" w:cs="Times New Roman"/>
          <w:color w:val="000000" w:themeColor="text1"/>
          <w:sz w:val="24"/>
          <w:szCs w:val="24"/>
          <w:shd w:val="clear" w:color="auto" w:fill="FFFFFF"/>
        </w:rPr>
        <w:t>, </w:t>
      </w:r>
      <w:r w:rsidRPr="00A00C50">
        <w:rPr>
          <w:rFonts w:ascii="Times New Roman" w:hAnsi="Times New Roman" w:cs="Times New Roman"/>
          <w:i/>
          <w:iCs/>
          <w:color w:val="000000" w:themeColor="text1"/>
          <w:sz w:val="24"/>
          <w:szCs w:val="24"/>
          <w:shd w:val="clear" w:color="auto" w:fill="FFFFFF"/>
        </w:rPr>
        <w:t>32</w:t>
      </w:r>
      <w:r w:rsidRPr="00A00C50">
        <w:rPr>
          <w:rFonts w:ascii="Times New Roman" w:hAnsi="Times New Roman" w:cs="Times New Roman"/>
          <w:color w:val="000000" w:themeColor="text1"/>
          <w:sz w:val="24"/>
          <w:szCs w:val="24"/>
          <w:shd w:val="clear" w:color="auto" w:fill="FFFFFF"/>
        </w:rPr>
        <w:t>(Supplement), 109</w:t>
      </w:r>
      <w:r w:rsidRPr="00A00C50">
        <w:rPr>
          <w:rFonts w:ascii="Times New Roman" w:hAnsi="Times New Roman" w:cs="Times New Roman"/>
          <w:color w:val="000000" w:themeColor="text1"/>
          <w:sz w:val="24"/>
          <w:szCs w:val="24"/>
        </w:rPr>
        <w:t>–</w:t>
      </w:r>
      <w:r w:rsidRPr="00A00C50">
        <w:rPr>
          <w:rFonts w:ascii="Times New Roman" w:hAnsi="Times New Roman" w:cs="Times New Roman"/>
          <w:color w:val="000000" w:themeColor="text1"/>
          <w:sz w:val="24"/>
          <w:szCs w:val="24"/>
          <w:shd w:val="clear" w:color="auto" w:fill="FFFFFF"/>
        </w:rPr>
        <w:t xml:space="preserve">123. </w:t>
      </w:r>
      <w:hyperlink r:id="rId99" w:history="1">
        <w:r w:rsidRPr="00A00C50">
          <w:rPr>
            <w:rStyle w:val="Hyperlink"/>
            <w:rFonts w:ascii="Times New Roman" w:hAnsi="Times New Roman" w:cs="Times New Roman"/>
            <w:color w:val="000000" w:themeColor="text1"/>
            <w:sz w:val="24"/>
            <w:szCs w:val="24"/>
            <w:u w:val="none"/>
            <w:shd w:val="clear" w:color="auto" w:fill="FFFFFF"/>
          </w:rPr>
          <w:t>https://doi.org/10.1521/soco.2014.32.supp.109</w:t>
        </w:r>
      </w:hyperlink>
    </w:p>
    <w:p w14:paraId="4C7F06C8" w14:textId="1222F54F" w:rsidR="002E5B49" w:rsidRPr="00A00C50" w:rsidRDefault="00735783"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shd w:val="clear" w:color="auto" w:fill="FFFFFF"/>
        </w:rPr>
      </w:pPr>
      <w:r w:rsidRPr="00A00C50">
        <w:rPr>
          <w:rFonts w:ascii="Times New Roman" w:hAnsi="Times New Roman" w:cs="Times New Roman"/>
          <w:color w:val="000000" w:themeColor="text1"/>
          <w:sz w:val="24"/>
          <w:szCs w:val="24"/>
          <w:shd w:val="clear" w:color="auto" w:fill="FFFFFF"/>
        </w:rPr>
        <w:t>Zhou, Z., Huang, C., Robins, E. M., Angus, D. J., Sedikides, C., &amp; Kelley, N. J. (2025). Decoding the Narcissistic Brain. </w:t>
      </w:r>
      <w:r w:rsidRPr="00A00C50">
        <w:rPr>
          <w:rFonts w:ascii="Times New Roman" w:hAnsi="Times New Roman" w:cs="Times New Roman"/>
          <w:i/>
          <w:iCs/>
          <w:color w:val="000000" w:themeColor="text1"/>
          <w:sz w:val="24"/>
          <w:szCs w:val="24"/>
          <w:shd w:val="clear" w:color="auto" w:fill="FFFFFF"/>
        </w:rPr>
        <w:t>NeuroImage</w:t>
      </w:r>
      <w:r w:rsidRPr="00A00C50">
        <w:rPr>
          <w:rFonts w:ascii="Times New Roman" w:hAnsi="Times New Roman" w:cs="Times New Roman"/>
          <w:color w:val="000000" w:themeColor="text1"/>
          <w:sz w:val="24"/>
          <w:szCs w:val="24"/>
          <w:shd w:val="clear" w:color="auto" w:fill="FFFFFF"/>
        </w:rPr>
        <w:t>, 121284.</w:t>
      </w:r>
      <w:r w:rsidR="0014095A" w:rsidRPr="00A00C50">
        <w:rPr>
          <w:rFonts w:ascii="Times New Roman" w:hAnsi="Times New Roman" w:cs="Times New Roman"/>
          <w:color w:val="000000" w:themeColor="text1"/>
          <w:sz w:val="24"/>
          <w:szCs w:val="24"/>
          <w:shd w:val="clear" w:color="auto" w:fill="FFFFFF"/>
        </w:rPr>
        <w:t xml:space="preserve"> </w:t>
      </w:r>
      <w:hyperlink r:id="rId100" w:history="1">
        <w:r w:rsidR="0014095A" w:rsidRPr="00A00C50">
          <w:rPr>
            <w:rStyle w:val="Hyperlink"/>
            <w:rFonts w:ascii="Times New Roman" w:hAnsi="Times New Roman" w:cs="Times New Roman"/>
            <w:color w:val="000000" w:themeColor="text1"/>
            <w:sz w:val="24"/>
            <w:szCs w:val="24"/>
            <w:u w:val="none"/>
            <w:shd w:val="clear" w:color="auto" w:fill="FFFFFF"/>
          </w:rPr>
          <w:t>https://doi.org/10.1016/j.neuroimage.2025.121284</w:t>
        </w:r>
      </w:hyperlink>
      <w:r w:rsidR="00966224">
        <w:rPr>
          <w:rFonts w:ascii="Times New Roman" w:hAnsi="Times New Roman" w:cs="Times New Roman"/>
          <w:color w:val="000000" w:themeColor="text1"/>
          <w:sz w:val="24"/>
          <w:szCs w:val="24"/>
          <w:shd w:val="clear" w:color="auto" w:fill="FFFFFF"/>
        </w:rPr>
        <w:t xml:space="preserve">  </w:t>
      </w:r>
    </w:p>
    <w:p w14:paraId="4C7F06C9" w14:textId="77777777" w:rsidR="002E5B49" w:rsidRPr="00A00C50" w:rsidRDefault="00DA0414" w:rsidP="00E775BE">
      <w:pPr>
        <w:adjustRightInd w:val="0"/>
        <w:spacing w:after="0" w:line="480" w:lineRule="exact"/>
        <w:ind w:left="480" w:hangingChars="200" w:hanging="480"/>
        <w:contextualSpacing/>
        <w:rPr>
          <w:rFonts w:ascii="Times New Roman" w:hAnsi="Times New Roman" w:cs="Times New Roman"/>
          <w:color w:val="000000" w:themeColor="text1"/>
          <w:sz w:val="24"/>
          <w:szCs w:val="24"/>
        </w:rPr>
      </w:pPr>
      <w:r w:rsidRPr="00A00C50">
        <w:rPr>
          <w:rFonts w:ascii="Times New Roman" w:hAnsi="Times New Roman" w:cs="Times New Roman"/>
          <w:color w:val="000000" w:themeColor="text1"/>
          <w:sz w:val="24"/>
          <w:szCs w:val="24"/>
        </w:rPr>
        <w:t>Zhu, D. H., &amp; Chen, G. (2015). CEO narcissism and the impact of prior board experience on corporate strategy. </w:t>
      </w:r>
      <w:r w:rsidRPr="00A00C50">
        <w:rPr>
          <w:rFonts w:ascii="Times New Roman" w:hAnsi="Times New Roman" w:cs="Times New Roman"/>
          <w:i/>
          <w:iCs/>
          <w:color w:val="000000" w:themeColor="text1"/>
          <w:sz w:val="24"/>
          <w:szCs w:val="24"/>
        </w:rPr>
        <w:t>Administrative Science Quarterly, 60</w:t>
      </w:r>
      <w:r w:rsidRPr="00A00C50">
        <w:rPr>
          <w:rFonts w:ascii="Times New Roman" w:hAnsi="Times New Roman" w:cs="Times New Roman"/>
          <w:color w:val="000000" w:themeColor="text1"/>
          <w:sz w:val="24"/>
          <w:szCs w:val="24"/>
        </w:rPr>
        <w:t>(1), 31–65.</w:t>
      </w:r>
    </w:p>
    <w:p w14:paraId="4C7F06CA" w14:textId="77777777" w:rsidR="002E5B49" w:rsidRPr="00A00C50" w:rsidRDefault="00DA0414" w:rsidP="00E775BE">
      <w:pPr>
        <w:adjustRightInd w:val="0"/>
        <w:spacing w:after="0" w:line="480" w:lineRule="exact"/>
        <w:ind w:firstLine="480"/>
        <w:contextualSpacing/>
        <w:rPr>
          <w:rFonts w:ascii="Times New Roman" w:hAnsi="Times New Roman" w:cs="Times New Roman"/>
          <w:sz w:val="24"/>
          <w:szCs w:val="24"/>
          <w:u w:val="single"/>
        </w:rPr>
      </w:pPr>
      <w:hyperlink r:id="rId101" w:history="1">
        <w:r w:rsidRPr="00A00C50">
          <w:rPr>
            <w:rStyle w:val="Hyperlink"/>
            <w:rFonts w:ascii="Times New Roman" w:hAnsi="Times New Roman" w:cs="Times New Roman"/>
            <w:color w:val="000000" w:themeColor="text1"/>
            <w:sz w:val="24"/>
            <w:szCs w:val="24"/>
            <w:u w:val="none"/>
          </w:rPr>
          <w:t>https://doi.org/10.1177/0001839214554989</w:t>
        </w:r>
      </w:hyperlink>
    </w:p>
    <w:p w14:paraId="4C7F06CB" w14:textId="77777777" w:rsidR="002E5B49" w:rsidRPr="00A00C50" w:rsidRDefault="002E5B49">
      <w:pPr>
        <w:adjustRightInd w:val="0"/>
        <w:spacing w:after="0" w:line="480" w:lineRule="exact"/>
        <w:ind w:leftChars="109" w:left="720" w:hangingChars="200" w:hanging="480"/>
        <w:contextualSpacing/>
        <w:rPr>
          <w:rFonts w:ascii="Times New Roman" w:hAnsi="Times New Roman" w:cs="Times New Roman"/>
          <w:sz w:val="24"/>
          <w:szCs w:val="24"/>
          <w:shd w:val="clear" w:color="auto" w:fill="FFFFFF"/>
        </w:rPr>
        <w:sectPr w:rsidR="002E5B49" w:rsidRPr="00A00C50">
          <w:headerReference w:type="default" r:id="rId102"/>
          <w:pgSz w:w="11906" w:h="16838"/>
          <w:pgMar w:top="1440" w:right="1440" w:bottom="1440" w:left="1440" w:header="720" w:footer="720" w:gutter="0"/>
          <w:cols w:space="720"/>
          <w:docGrid w:linePitch="360"/>
        </w:sectPr>
      </w:pPr>
    </w:p>
    <w:p w14:paraId="4C7F06CC" w14:textId="77777777" w:rsidR="002E5B49" w:rsidRPr="00A00C50" w:rsidRDefault="00DA0414">
      <w:pPr>
        <w:spacing w:after="0" w:line="480" w:lineRule="exact"/>
        <w:rPr>
          <w:rFonts w:ascii="Times New Roman" w:hAnsi="Times New Roman" w:cs="Times New Roman"/>
          <w:b/>
          <w:bCs/>
          <w:sz w:val="24"/>
          <w:szCs w:val="24"/>
          <w:lang w:val="en-US"/>
        </w:rPr>
      </w:pPr>
      <w:r w:rsidRPr="00A00C50">
        <w:rPr>
          <w:rFonts w:ascii="Times New Roman" w:hAnsi="Times New Roman" w:cs="Times New Roman"/>
          <w:b/>
          <w:bCs/>
          <w:sz w:val="24"/>
          <w:szCs w:val="24"/>
          <w:lang w:val="en-US"/>
        </w:rPr>
        <w:lastRenderedPageBreak/>
        <w:t>Figure 1</w:t>
      </w:r>
    </w:p>
    <w:p w14:paraId="1C6FD28A" w14:textId="77777777" w:rsidR="002E5B49" w:rsidRPr="00A00C50" w:rsidRDefault="00DA0414">
      <w:pPr>
        <w:spacing w:after="0" w:line="480" w:lineRule="exact"/>
        <w:contextualSpacing/>
        <w:rPr>
          <w:rFonts w:ascii="Times New Roman" w:hAnsi="Times New Roman" w:cs="Times New Roman"/>
          <w:i/>
          <w:iCs/>
          <w:color w:val="000000" w:themeColor="text1"/>
          <w:sz w:val="24"/>
          <w:szCs w:val="24"/>
        </w:rPr>
      </w:pPr>
      <w:r w:rsidRPr="00A00C50">
        <w:rPr>
          <w:rFonts w:ascii="Times New Roman" w:hAnsi="Times New Roman" w:cs="Times New Roman"/>
          <w:i/>
          <w:iCs/>
          <w:sz w:val="24"/>
          <w:szCs w:val="24"/>
          <w:lang w:val="en-US"/>
        </w:rPr>
        <w:t xml:space="preserve">Grand Average Waveform and </w:t>
      </w:r>
      <w:r w:rsidRPr="00A00C50">
        <w:rPr>
          <w:rFonts w:ascii="Times New Roman" w:hAnsi="Times New Roman" w:cs="Times New Roman"/>
          <w:i/>
          <w:iCs/>
          <w:color w:val="000000" w:themeColor="text1"/>
          <w:sz w:val="24"/>
          <w:szCs w:val="24"/>
        </w:rPr>
        <w:t>Topographic Map of the Error-Related Negativity</w:t>
      </w:r>
    </w:p>
    <w:p w14:paraId="0DFACDAF" w14:textId="53D63532" w:rsidR="002E5B49" w:rsidRPr="00A00C50" w:rsidRDefault="004B0AEE">
      <w:pPr>
        <w:spacing w:after="0" w:line="240" w:lineRule="auto"/>
        <w:rPr>
          <w:rFonts w:ascii="Times New Roman" w:hAnsi="Times New Roman" w:cs="Times New Roman"/>
          <w:sz w:val="24"/>
          <w:szCs w:val="24"/>
          <w:lang w:val="en-US"/>
        </w:rPr>
      </w:pPr>
      <w:r w:rsidRPr="00A00C50">
        <w:rPr>
          <w:rFonts w:ascii="Times New Roman" w:hAnsi="Times New Roman" w:cs="Times New Roman"/>
          <w:i/>
          <w:iCs/>
          <w:noProof/>
          <w:color w:val="000000" w:themeColor="text1"/>
          <w:sz w:val="24"/>
          <w:szCs w:val="24"/>
        </w:rPr>
        <w:drawing>
          <wp:inline distT="0" distB="0" distL="0" distR="0" wp14:anchorId="66261256" wp14:editId="379ED807">
            <wp:extent cx="5010253" cy="7888094"/>
            <wp:effectExtent l="0" t="0" r="0" b="0"/>
            <wp:docPr id="10925628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2864" name="Picture 4"/>
                    <pic:cNvPicPr>
                      <a:picLocks noChangeAspect="1" noChangeArrowheads="1"/>
                    </pic:cNvPicPr>
                  </pic:nvPicPr>
                  <pic:blipFill>
                    <a:blip r:embed="rId103">
                      <a:extLst>
                        <a:ext uri="{28A0092B-C50C-407E-A947-70E740481C1C}">
                          <a14:useLocalDpi xmlns:a14="http://schemas.microsoft.com/office/drawing/2010/main" val="0"/>
                        </a:ext>
                      </a:extLst>
                    </a:blip>
                    <a:stretch>
                      <a:fillRect/>
                    </a:stretch>
                  </pic:blipFill>
                  <pic:spPr bwMode="auto">
                    <a:xfrm>
                      <a:off x="0" y="0"/>
                      <a:ext cx="5010253" cy="7888094"/>
                    </a:xfrm>
                    <a:prstGeom prst="rect">
                      <a:avLst/>
                    </a:prstGeom>
                    <a:noFill/>
                  </pic:spPr>
                </pic:pic>
              </a:graphicData>
            </a:graphic>
          </wp:inline>
        </w:drawing>
      </w:r>
    </w:p>
    <w:p w14:paraId="7DB9E007" w14:textId="77777777" w:rsidR="002346C3" w:rsidRPr="00A00C50" w:rsidRDefault="002346C3">
      <w:pPr>
        <w:spacing w:after="0" w:line="240" w:lineRule="auto"/>
        <w:rPr>
          <w:rFonts w:ascii="Times New Roman" w:hAnsi="Times New Roman" w:cs="Times New Roman"/>
          <w:b/>
          <w:bCs/>
          <w:color w:val="000000" w:themeColor="text1"/>
          <w:sz w:val="24"/>
          <w:szCs w:val="24"/>
        </w:rPr>
      </w:pPr>
      <w:r w:rsidRPr="00A00C50">
        <w:rPr>
          <w:rFonts w:ascii="Times New Roman" w:hAnsi="Times New Roman" w:cs="Times New Roman"/>
          <w:b/>
          <w:bCs/>
          <w:i/>
          <w:iCs/>
          <w:color w:val="000000" w:themeColor="text1"/>
          <w:sz w:val="24"/>
          <w:szCs w:val="24"/>
        </w:rPr>
        <w:br w:type="page"/>
      </w:r>
    </w:p>
    <w:p w14:paraId="4C7F06D0" w14:textId="5BC3B314" w:rsidR="002E5B49" w:rsidRPr="00A00C50" w:rsidRDefault="00DA0414">
      <w:pPr>
        <w:pStyle w:val="Caption"/>
        <w:keepNext/>
        <w:spacing w:after="0" w:line="480" w:lineRule="exact"/>
        <w:contextualSpacing/>
        <w:rPr>
          <w:rFonts w:ascii="Times New Roman" w:hAnsi="Times New Roman" w:cs="Times New Roman"/>
          <w:b/>
          <w:bCs/>
          <w:i w:val="0"/>
          <w:iCs w:val="0"/>
          <w:color w:val="000000" w:themeColor="text1"/>
          <w:sz w:val="24"/>
          <w:szCs w:val="24"/>
        </w:rPr>
      </w:pPr>
      <w:r w:rsidRPr="00A00C50">
        <w:rPr>
          <w:rFonts w:ascii="Times New Roman" w:hAnsi="Times New Roman" w:cs="Times New Roman"/>
          <w:b/>
          <w:bCs/>
          <w:i w:val="0"/>
          <w:iCs w:val="0"/>
          <w:color w:val="000000" w:themeColor="text1"/>
          <w:sz w:val="24"/>
          <w:szCs w:val="24"/>
        </w:rPr>
        <w:lastRenderedPageBreak/>
        <w:t>Figure 2</w:t>
      </w:r>
    </w:p>
    <w:p w14:paraId="4C7F06D1" w14:textId="77777777" w:rsidR="002E5B49" w:rsidRPr="00A00C50" w:rsidRDefault="00DA0414">
      <w:pPr>
        <w:spacing w:after="0" w:line="480" w:lineRule="exact"/>
        <w:contextualSpacing/>
        <w:rPr>
          <w:rFonts w:ascii="Times New Roman" w:hAnsi="Times New Roman" w:cs="Times New Roman"/>
          <w:i/>
          <w:iCs/>
          <w:sz w:val="24"/>
          <w:szCs w:val="24"/>
        </w:rPr>
      </w:pPr>
      <w:r w:rsidRPr="00A00C50">
        <w:rPr>
          <w:rFonts w:ascii="Times New Roman" w:hAnsi="Times New Roman" w:cs="Times New Roman"/>
          <w:i/>
          <w:iCs/>
          <w:sz w:val="24"/>
          <w:szCs w:val="24"/>
        </w:rPr>
        <w:t>Bivariate Correlations Between Error-Related Brain Activity and Narcissism</w:t>
      </w:r>
    </w:p>
    <w:p w14:paraId="42A6B7B4" w14:textId="277A13D9" w:rsidR="006B0F36" w:rsidRPr="00A00C50" w:rsidRDefault="00896CE3" w:rsidP="006B0F36">
      <w:pPr>
        <w:pStyle w:val="NormalWeb"/>
        <w:contextualSpacing/>
        <w:rPr>
          <w:b/>
          <w:bCs/>
          <w:color w:val="000000" w:themeColor="text1"/>
        </w:rPr>
      </w:pPr>
      <w:r w:rsidRPr="00A00C50">
        <w:rPr>
          <w:noProof/>
        </w:rPr>
        <w:drawing>
          <wp:inline distT="0" distB="0" distL="0" distR="0" wp14:anchorId="1B1EE8BA" wp14:editId="769D4AC0">
            <wp:extent cx="5731510" cy="4921885"/>
            <wp:effectExtent l="0" t="0" r="2540" b="0"/>
            <wp:docPr id="1735857193" name="Picture 3" descr="A colorful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857193" name="Picture 3" descr="A colorful squares with white text&#10;&#10;AI-generated content may be incorrect."/>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731510" cy="4921885"/>
                    </a:xfrm>
                    <a:prstGeom prst="rect">
                      <a:avLst/>
                    </a:prstGeom>
                    <a:noFill/>
                    <a:ln>
                      <a:noFill/>
                    </a:ln>
                  </pic:spPr>
                </pic:pic>
              </a:graphicData>
            </a:graphic>
          </wp:inline>
        </w:drawing>
      </w:r>
    </w:p>
    <w:p w14:paraId="4C7F06D2" w14:textId="10E25F9E" w:rsidR="002E5B49" w:rsidRPr="00A00C50" w:rsidRDefault="002E5B49">
      <w:pPr>
        <w:pStyle w:val="NormalWeb"/>
        <w:contextualSpacing/>
        <w:rPr>
          <w:b/>
          <w:bCs/>
          <w:color w:val="000000" w:themeColor="text1"/>
          <w:lang w:val="en-US"/>
        </w:rPr>
      </w:pPr>
    </w:p>
    <w:p w14:paraId="4C7F06D3" w14:textId="77777777" w:rsidR="002E5B49" w:rsidRPr="00A00C50" w:rsidRDefault="002E5B49">
      <w:pPr>
        <w:pStyle w:val="NormalWeb"/>
        <w:contextualSpacing/>
        <w:rPr>
          <w:b/>
          <w:bCs/>
          <w:color w:val="000000" w:themeColor="text1"/>
        </w:rPr>
      </w:pPr>
    </w:p>
    <w:p w14:paraId="4C7F06D4" w14:textId="504D6917" w:rsidR="002E5B49" w:rsidRPr="00A00C50" w:rsidRDefault="00DA0414">
      <w:pPr>
        <w:pStyle w:val="NormalWeb"/>
        <w:spacing w:line="480" w:lineRule="exact"/>
        <w:contextualSpacing/>
        <w:rPr>
          <w:color w:val="000000" w:themeColor="text1"/>
        </w:rPr>
      </w:pPr>
      <w:r w:rsidRPr="00A00C50">
        <w:rPr>
          <w:b/>
          <w:bCs/>
          <w:color w:val="000000" w:themeColor="text1"/>
        </w:rPr>
        <w:t>Note.</w:t>
      </w:r>
      <w:r w:rsidRPr="00A00C50">
        <w:rPr>
          <w:color w:val="000000" w:themeColor="text1"/>
        </w:rPr>
        <w:t xml:space="preserve"> Pearson’s Correlations from Study 1 are presented below the diagonal; correlations from Study 2 are presented above the diagonal. ERN = Error-related negativity; CRN = Correct-related negativity; ΔERN = difference wave; </w:t>
      </w:r>
      <w:proofErr w:type="spellStart"/>
      <w:r w:rsidRPr="00A00C50">
        <w:rPr>
          <w:color w:val="000000" w:themeColor="text1"/>
        </w:rPr>
        <w:t>rERN</w:t>
      </w:r>
      <w:proofErr w:type="spellEnd"/>
      <w:r w:rsidRPr="00A00C50">
        <w:rPr>
          <w:color w:val="000000" w:themeColor="text1"/>
        </w:rPr>
        <w:t xml:space="preserve"> = residual ERN; NARQ = Narcissistic Admiration and Rivalry Questionnaire Total Score; ADM = Admiration Subscale; RIV = Rivalry Subscale. *</w:t>
      </w:r>
      <w:r w:rsidRPr="00A00C50">
        <w:rPr>
          <w:i/>
          <w:iCs/>
          <w:color w:val="000000" w:themeColor="text1"/>
        </w:rPr>
        <w:t>p</w:t>
      </w:r>
      <w:r w:rsidRPr="00A00C50">
        <w:rPr>
          <w:color w:val="000000" w:themeColor="text1"/>
        </w:rPr>
        <w:t xml:space="preserve"> &lt; .05</w:t>
      </w:r>
      <w:r w:rsidR="00913734" w:rsidRPr="00A00C50">
        <w:rPr>
          <w:color w:val="000000" w:themeColor="text1"/>
        </w:rPr>
        <w:t>.</w:t>
      </w:r>
      <w:r w:rsidRPr="00A00C50">
        <w:rPr>
          <w:rFonts w:eastAsia="SimSun"/>
          <w:color w:val="000000" w:themeColor="text1"/>
          <w:lang w:val="en-US" w:eastAsia="zh-CN"/>
        </w:rPr>
        <w:t xml:space="preserve"> </w:t>
      </w:r>
      <w:r w:rsidRPr="00A00C50">
        <w:rPr>
          <w:color w:val="000000" w:themeColor="text1"/>
        </w:rPr>
        <w:t>**</w:t>
      </w:r>
      <w:r w:rsidRPr="00A00C50">
        <w:rPr>
          <w:i/>
          <w:iCs/>
          <w:color w:val="000000" w:themeColor="text1"/>
        </w:rPr>
        <w:t>p</w:t>
      </w:r>
      <w:r w:rsidRPr="00A00C50">
        <w:rPr>
          <w:color w:val="000000" w:themeColor="text1"/>
        </w:rPr>
        <w:t xml:space="preserve"> &lt; .01</w:t>
      </w:r>
      <w:r w:rsidR="00913734" w:rsidRPr="00A00C50">
        <w:rPr>
          <w:color w:val="000000" w:themeColor="text1"/>
        </w:rPr>
        <w:t>.</w:t>
      </w:r>
      <w:r w:rsidRPr="00A00C50">
        <w:rPr>
          <w:color w:val="000000" w:themeColor="text1"/>
        </w:rPr>
        <w:t xml:space="preserve"> ***</w:t>
      </w:r>
      <w:r w:rsidRPr="00A00C50">
        <w:rPr>
          <w:i/>
          <w:iCs/>
          <w:color w:val="000000" w:themeColor="text1"/>
        </w:rPr>
        <w:t>p</w:t>
      </w:r>
      <w:r w:rsidRPr="00A00C50">
        <w:rPr>
          <w:color w:val="000000" w:themeColor="text1"/>
        </w:rPr>
        <w:t xml:space="preserve"> &lt; .001.</w:t>
      </w:r>
    </w:p>
    <w:p w14:paraId="4C7F06D5" w14:textId="77777777" w:rsidR="002E5B49" w:rsidRPr="00A00C50" w:rsidRDefault="00DA0414">
      <w:pPr>
        <w:spacing w:after="0" w:line="240" w:lineRule="auto"/>
        <w:rPr>
          <w:rFonts w:ascii="Times New Roman" w:eastAsia="Times New Roman" w:hAnsi="Times New Roman" w:cs="Times New Roman"/>
          <w:color w:val="000000" w:themeColor="text1"/>
          <w:sz w:val="24"/>
          <w:szCs w:val="24"/>
          <w:lang w:eastAsia="en-GB"/>
        </w:rPr>
      </w:pPr>
      <w:r w:rsidRPr="00A00C50">
        <w:rPr>
          <w:rFonts w:ascii="Times New Roman" w:hAnsi="Times New Roman" w:cs="Times New Roman"/>
          <w:color w:val="000000" w:themeColor="text1"/>
          <w:sz w:val="24"/>
          <w:szCs w:val="24"/>
        </w:rPr>
        <w:br w:type="page"/>
      </w:r>
    </w:p>
    <w:p w14:paraId="4C7F06D6" w14:textId="77777777" w:rsidR="002E5B49" w:rsidRPr="00A00C50" w:rsidRDefault="00DA0414">
      <w:pPr>
        <w:pStyle w:val="Caption"/>
        <w:keepNext/>
        <w:spacing w:after="0" w:line="480" w:lineRule="exact"/>
        <w:contextualSpacing/>
        <w:rPr>
          <w:rFonts w:ascii="Times New Roman" w:hAnsi="Times New Roman" w:cs="Times New Roman"/>
          <w:b/>
          <w:bCs/>
          <w:i w:val="0"/>
          <w:iCs w:val="0"/>
          <w:color w:val="000000" w:themeColor="text1"/>
          <w:sz w:val="24"/>
          <w:szCs w:val="24"/>
        </w:rPr>
      </w:pPr>
      <w:r w:rsidRPr="00A00C50">
        <w:rPr>
          <w:rFonts w:ascii="Times New Roman" w:hAnsi="Times New Roman" w:cs="Times New Roman"/>
          <w:b/>
          <w:bCs/>
          <w:i w:val="0"/>
          <w:iCs w:val="0"/>
          <w:color w:val="000000" w:themeColor="text1"/>
          <w:sz w:val="24"/>
          <w:szCs w:val="24"/>
        </w:rPr>
        <w:lastRenderedPageBreak/>
        <w:t>Figure 3</w:t>
      </w:r>
    </w:p>
    <w:p w14:paraId="4C7F06D7" w14:textId="77777777" w:rsidR="002E5B49" w:rsidRPr="00A00C50" w:rsidRDefault="00DA0414">
      <w:pPr>
        <w:spacing w:after="0" w:line="480" w:lineRule="exact"/>
        <w:contextualSpacing/>
        <w:rPr>
          <w:rFonts w:ascii="Times New Roman" w:hAnsi="Times New Roman" w:cs="Times New Roman"/>
          <w:i/>
          <w:iCs/>
          <w:sz w:val="24"/>
          <w:szCs w:val="24"/>
        </w:rPr>
      </w:pPr>
      <w:r w:rsidRPr="00A00C50">
        <w:rPr>
          <w:rFonts w:ascii="Times New Roman" w:hAnsi="Times New Roman" w:cs="Times New Roman"/>
          <w:i/>
          <w:iCs/>
          <w:sz w:val="24"/>
          <w:szCs w:val="24"/>
        </w:rPr>
        <w:t>Partial Correlations Between Error-Related Brain Activity and Narcissism</w:t>
      </w:r>
    </w:p>
    <w:p w14:paraId="4C7F06D8" w14:textId="30B9DD5B" w:rsidR="002E5B49" w:rsidRPr="00A00C50" w:rsidRDefault="00DA0414">
      <w:pPr>
        <w:pStyle w:val="NormalWeb"/>
        <w:contextualSpacing/>
        <w:rPr>
          <w:b/>
          <w:bCs/>
          <w:color w:val="000000" w:themeColor="text1"/>
          <w:lang w:val="en-US"/>
        </w:rPr>
      </w:pPr>
      <w:r w:rsidRPr="00A00C50">
        <w:t xml:space="preserve"> </w:t>
      </w:r>
      <w:r w:rsidR="00896CE3" w:rsidRPr="00A00C50">
        <w:rPr>
          <w:noProof/>
        </w:rPr>
        <w:drawing>
          <wp:inline distT="0" distB="0" distL="0" distR="0" wp14:anchorId="7F7D8A4B" wp14:editId="218C138D">
            <wp:extent cx="5731510" cy="4921885"/>
            <wp:effectExtent l="0" t="0" r="2540" b="0"/>
            <wp:docPr id="813253020"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53020" name="Picture 4" descr="A screenshot of a graph&#10;&#10;AI-generated content may be incorrect."/>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31510" cy="4921885"/>
                    </a:xfrm>
                    <a:prstGeom prst="rect">
                      <a:avLst/>
                    </a:prstGeom>
                    <a:noFill/>
                    <a:ln>
                      <a:noFill/>
                    </a:ln>
                  </pic:spPr>
                </pic:pic>
              </a:graphicData>
            </a:graphic>
          </wp:inline>
        </w:drawing>
      </w:r>
    </w:p>
    <w:p w14:paraId="4C7F06D9" w14:textId="77777777" w:rsidR="002E5B49" w:rsidRPr="00A00C50" w:rsidRDefault="002E5B49">
      <w:pPr>
        <w:pStyle w:val="NormalWeb"/>
        <w:contextualSpacing/>
        <w:rPr>
          <w:b/>
          <w:bCs/>
          <w:color w:val="000000" w:themeColor="text1"/>
        </w:rPr>
      </w:pPr>
    </w:p>
    <w:p w14:paraId="4C7F06DA" w14:textId="316B6FAD" w:rsidR="002E5B49" w:rsidRPr="00A00C50" w:rsidRDefault="00DA0414">
      <w:pPr>
        <w:pStyle w:val="NormalWeb"/>
        <w:spacing w:line="480" w:lineRule="exact"/>
        <w:contextualSpacing/>
        <w:rPr>
          <w:color w:val="000000" w:themeColor="text1"/>
        </w:rPr>
      </w:pPr>
      <w:r w:rsidRPr="00A00C50">
        <w:rPr>
          <w:b/>
          <w:bCs/>
          <w:color w:val="000000" w:themeColor="text1"/>
        </w:rPr>
        <w:t>Note.</w:t>
      </w:r>
      <w:r w:rsidRPr="00A00C50">
        <w:rPr>
          <w:color w:val="000000" w:themeColor="text1"/>
        </w:rPr>
        <w:t xml:space="preserve"> Partial correlations from Study 1 are presented below the diagonal; correlations from Study 2 are presented above the diagonal. ERN = Error-related negativity; CRN = Correct-related negativity; ΔERN = difference wave; NARQ = Narcissistic Admiration and Rivalry Questionnaire Total Score; ADM = Admiration Subscale; RIV = Rivalry Subscale. *</w:t>
      </w:r>
      <w:r w:rsidRPr="00A00C50">
        <w:rPr>
          <w:i/>
          <w:iCs/>
          <w:color w:val="000000" w:themeColor="text1"/>
        </w:rPr>
        <w:t>p</w:t>
      </w:r>
      <w:r w:rsidRPr="00A00C50">
        <w:rPr>
          <w:color w:val="000000" w:themeColor="text1"/>
        </w:rPr>
        <w:t xml:space="preserve"> &lt; .05</w:t>
      </w:r>
      <w:r w:rsidR="00913734" w:rsidRPr="00A00C50">
        <w:rPr>
          <w:color w:val="000000" w:themeColor="text1"/>
        </w:rPr>
        <w:t>.</w:t>
      </w:r>
      <w:r w:rsidRPr="00A00C50">
        <w:rPr>
          <w:rFonts w:eastAsia="SimSun"/>
          <w:color w:val="000000" w:themeColor="text1"/>
          <w:lang w:val="en-US" w:eastAsia="zh-CN"/>
        </w:rPr>
        <w:t xml:space="preserve"> </w:t>
      </w:r>
      <w:r w:rsidRPr="00A00C50">
        <w:rPr>
          <w:color w:val="000000" w:themeColor="text1"/>
        </w:rPr>
        <w:t>**</w:t>
      </w:r>
      <w:r w:rsidRPr="00A00C50">
        <w:rPr>
          <w:i/>
          <w:iCs/>
          <w:color w:val="000000" w:themeColor="text1"/>
        </w:rPr>
        <w:t>p</w:t>
      </w:r>
      <w:r w:rsidRPr="00A00C50">
        <w:rPr>
          <w:color w:val="000000" w:themeColor="text1"/>
        </w:rPr>
        <w:t xml:space="preserve"> &lt; .01</w:t>
      </w:r>
      <w:r w:rsidR="00913734" w:rsidRPr="00A00C50">
        <w:rPr>
          <w:color w:val="000000" w:themeColor="text1"/>
        </w:rPr>
        <w:t>.</w:t>
      </w:r>
      <w:r w:rsidRPr="00A00C50">
        <w:rPr>
          <w:color w:val="000000" w:themeColor="text1"/>
        </w:rPr>
        <w:t xml:space="preserve"> ***</w:t>
      </w:r>
      <w:r w:rsidRPr="00A00C50">
        <w:rPr>
          <w:i/>
          <w:iCs/>
          <w:color w:val="000000" w:themeColor="text1"/>
        </w:rPr>
        <w:t>p</w:t>
      </w:r>
      <w:r w:rsidRPr="00A00C50">
        <w:rPr>
          <w:color w:val="000000" w:themeColor="text1"/>
        </w:rPr>
        <w:t xml:space="preserve"> &lt; .001.</w:t>
      </w:r>
    </w:p>
    <w:p w14:paraId="4C7F06DB" w14:textId="77777777" w:rsidR="002E5B49" w:rsidRPr="00A00C50" w:rsidRDefault="002E5B49">
      <w:pPr>
        <w:pStyle w:val="NormalWeb"/>
        <w:spacing w:line="480" w:lineRule="exact"/>
        <w:contextualSpacing/>
      </w:pPr>
    </w:p>
    <w:p w14:paraId="4C7F06DC" w14:textId="77777777" w:rsidR="002E5B49" w:rsidRPr="00A00C50" w:rsidRDefault="002E5B49">
      <w:pPr>
        <w:spacing w:line="480" w:lineRule="exact"/>
        <w:contextualSpacing/>
        <w:rPr>
          <w:rFonts w:ascii="Times New Roman" w:hAnsi="Times New Roman" w:cs="Times New Roman"/>
          <w:sz w:val="24"/>
          <w:szCs w:val="24"/>
          <w:lang w:val="en-US"/>
        </w:rPr>
      </w:pPr>
    </w:p>
    <w:p w14:paraId="4C7F06DD" w14:textId="77777777" w:rsidR="002E5B49" w:rsidRPr="00A00C50" w:rsidRDefault="00DA0414">
      <w:pPr>
        <w:spacing w:after="0" w:line="240" w:lineRule="auto"/>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br w:type="page"/>
      </w:r>
    </w:p>
    <w:p w14:paraId="4C7F06DE" w14:textId="77777777" w:rsidR="002E5B49" w:rsidRPr="00A00C50" w:rsidRDefault="002E5B49">
      <w:pPr>
        <w:rPr>
          <w:rFonts w:ascii="Times New Roman" w:hAnsi="Times New Roman" w:cs="Times New Roman"/>
          <w:b/>
          <w:bCs/>
          <w:sz w:val="24"/>
          <w:szCs w:val="24"/>
          <w:lang w:val="en-US"/>
        </w:rPr>
      </w:pPr>
    </w:p>
    <w:p w14:paraId="4C7F06DF" w14:textId="77777777" w:rsidR="002E5B49" w:rsidRPr="00A00C50" w:rsidRDefault="00DA0414">
      <w:pPr>
        <w:jc w:val="center"/>
        <w:rPr>
          <w:rFonts w:ascii="Times New Roman" w:hAnsi="Times New Roman" w:cs="Times New Roman"/>
          <w:b/>
          <w:bCs/>
          <w:sz w:val="24"/>
          <w:szCs w:val="24"/>
          <w:lang w:val="en-US"/>
        </w:rPr>
      </w:pPr>
      <w:proofErr w:type="spellStart"/>
      <w:r w:rsidRPr="00A00C50">
        <w:rPr>
          <w:rFonts w:ascii="Times New Roman" w:hAnsi="Times New Roman" w:cs="Times New Roman"/>
          <w:b/>
          <w:bCs/>
          <w:sz w:val="24"/>
          <w:szCs w:val="24"/>
          <w:lang w:val="en-US"/>
        </w:rPr>
        <w:t>CRediT</w:t>
      </w:r>
      <w:proofErr w:type="spellEnd"/>
      <w:r w:rsidRPr="00A00C50">
        <w:rPr>
          <w:rFonts w:ascii="Times New Roman" w:hAnsi="Times New Roman" w:cs="Times New Roman"/>
          <w:b/>
          <w:bCs/>
          <w:sz w:val="24"/>
          <w:szCs w:val="24"/>
          <w:lang w:val="en-US"/>
        </w:rPr>
        <w:t xml:space="preserve"> Author Statement</w:t>
      </w:r>
    </w:p>
    <w:p w14:paraId="4C7F06E0" w14:textId="77777777" w:rsidR="002E5B49" w:rsidRPr="00A00C50" w:rsidRDefault="00DA0414">
      <w:pPr>
        <w:rPr>
          <w:rFonts w:ascii="Times New Roman" w:hAnsi="Times New Roman" w:cs="Times New Roman"/>
          <w:b/>
          <w:bCs/>
          <w:sz w:val="24"/>
          <w:szCs w:val="24"/>
          <w:lang w:val="en-US"/>
        </w:rPr>
      </w:pPr>
      <w:r w:rsidRPr="00A00C50">
        <w:rPr>
          <w:rFonts w:ascii="Times New Roman" w:hAnsi="Times New Roman" w:cs="Times New Roman"/>
          <w:b/>
          <w:bCs/>
          <w:sz w:val="24"/>
          <w:szCs w:val="24"/>
          <w:lang w:val="en-US"/>
        </w:rPr>
        <w:t xml:space="preserve">Esther M. Robins: </w:t>
      </w:r>
      <w:r w:rsidRPr="00A00C50">
        <w:rPr>
          <w:rFonts w:ascii="Times New Roman" w:hAnsi="Times New Roman" w:cs="Times New Roman"/>
          <w:sz w:val="24"/>
          <w:szCs w:val="24"/>
          <w:lang w:val="en-US"/>
        </w:rPr>
        <w:t>Formal Analysis, Investigation,</w:t>
      </w:r>
      <w:r w:rsidRPr="00A00C50">
        <w:rPr>
          <w:rFonts w:ascii="Times New Roman" w:hAnsi="Times New Roman" w:cs="Times New Roman"/>
          <w:sz w:val="24"/>
          <w:szCs w:val="24"/>
        </w:rPr>
        <w:t xml:space="preserve"> Methodology, Software, Visualization, </w:t>
      </w:r>
      <w:r w:rsidRPr="00A00C50">
        <w:rPr>
          <w:rFonts w:ascii="Times New Roman" w:hAnsi="Times New Roman" w:cs="Times New Roman"/>
          <w:sz w:val="24"/>
          <w:szCs w:val="24"/>
          <w:lang w:val="en-US"/>
        </w:rPr>
        <w:t>Writing - Original Draft</w:t>
      </w:r>
      <w:r w:rsidRPr="00A00C50">
        <w:rPr>
          <w:rFonts w:ascii="Times New Roman" w:hAnsi="Times New Roman" w:cs="Times New Roman"/>
          <w:b/>
          <w:bCs/>
          <w:sz w:val="24"/>
          <w:szCs w:val="24"/>
          <w:lang w:val="en-US"/>
        </w:rPr>
        <w:t xml:space="preserve">. Zhiwei Zhou: </w:t>
      </w:r>
      <w:r w:rsidRPr="00A00C50">
        <w:rPr>
          <w:rFonts w:ascii="Times New Roman" w:hAnsi="Times New Roman" w:cs="Times New Roman"/>
          <w:sz w:val="24"/>
          <w:szCs w:val="24"/>
          <w:lang w:val="en-US"/>
        </w:rPr>
        <w:t>Investigation,</w:t>
      </w:r>
      <w:r w:rsidRPr="00A00C50">
        <w:rPr>
          <w:rFonts w:ascii="Times New Roman" w:hAnsi="Times New Roman" w:cs="Times New Roman"/>
          <w:sz w:val="24"/>
          <w:szCs w:val="24"/>
        </w:rPr>
        <w:t xml:space="preserve"> </w:t>
      </w:r>
      <w:r w:rsidRPr="00A00C50">
        <w:rPr>
          <w:rFonts w:ascii="Times New Roman" w:hAnsi="Times New Roman" w:cs="Times New Roman"/>
          <w:sz w:val="24"/>
          <w:szCs w:val="24"/>
          <w:lang w:val="en-US"/>
        </w:rPr>
        <w:t xml:space="preserve">Formal Analysis, Writing – review and editing. </w:t>
      </w:r>
      <w:r w:rsidRPr="00A00C50">
        <w:rPr>
          <w:rFonts w:ascii="Times New Roman" w:hAnsi="Times New Roman" w:cs="Times New Roman"/>
          <w:b/>
          <w:bCs/>
          <w:sz w:val="24"/>
          <w:szCs w:val="24"/>
          <w:lang w:val="en-US"/>
        </w:rPr>
        <w:t xml:space="preserve">Chengli Huang: </w:t>
      </w:r>
      <w:r w:rsidRPr="00A00C50">
        <w:rPr>
          <w:rFonts w:ascii="Times New Roman" w:hAnsi="Times New Roman" w:cs="Times New Roman"/>
          <w:sz w:val="24"/>
          <w:szCs w:val="24"/>
          <w:lang w:val="en-US"/>
        </w:rPr>
        <w:t>Investigation, Writing – review and editing</w:t>
      </w:r>
      <w:r w:rsidRPr="00A00C50">
        <w:rPr>
          <w:rFonts w:ascii="Times New Roman" w:hAnsi="Times New Roman" w:cs="Times New Roman"/>
          <w:b/>
          <w:bCs/>
          <w:sz w:val="24"/>
          <w:szCs w:val="24"/>
          <w:lang w:val="en-US"/>
        </w:rPr>
        <w:t xml:space="preserve">. Douglas J. Angus: </w:t>
      </w:r>
      <w:r w:rsidRPr="00A00C50">
        <w:rPr>
          <w:rFonts w:ascii="Times New Roman" w:hAnsi="Times New Roman" w:cs="Times New Roman"/>
          <w:sz w:val="24"/>
          <w:szCs w:val="24"/>
          <w:lang w:val="en-US"/>
        </w:rPr>
        <w:t>Conceptualization, Methodology</w:t>
      </w:r>
      <w:r w:rsidRPr="00A00C50">
        <w:rPr>
          <w:rFonts w:ascii="Times New Roman" w:hAnsi="Times New Roman" w:cs="Times New Roman"/>
          <w:sz w:val="24"/>
          <w:szCs w:val="24"/>
        </w:rPr>
        <w:t xml:space="preserve">, Writing - Review &amp; Editing. </w:t>
      </w:r>
      <w:r w:rsidRPr="00A00C50">
        <w:rPr>
          <w:rFonts w:ascii="Times New Roman" w:hAnsi="Times New Roman" w:cs="Times New Roman"/>
          <w:b/>
          <w:bCs/>
          <w:sz w:val="24"/>
          <w:szCs w:val="24"/>
          <w:lang w:val="en-US"/>
        </w:rPr>
        <w:t>Constantine Sedikides:</w:t>
      </w:r>
      <w:r w:rsidRPr="00A00C50">
        <w:rPr>
          <w:rFonts w:ascii="Times New Roman" w:hAnsi="Times New Roman" w:cs="Times New Roman"/>
          <w:sz w:val="24"/>
          <w:szCs w:val="24"/>
          <w:lang w:val="en-US"/>
        </w:rPr>
        <w:t xml:space="preserve"> Conceptualization, Supervision, </w:t>
      </w:r>
      <w:r w:rsidRPr="00A00C50">
        <w:rPr>
          <w:rFonts w:ascii="Times New Roman" w:hAnsi="Times New Roman" w:cs="Times New Roman"/>
          <w:sz w:val="24"/>
          <w:szCs w:val="24"/>
        </w:rPr>
        <w:t>Writing - Review &amp; Editing</w:t>
      </w:r>
      <w:r w:rsidRPr="00A00C50">
        <w:rPr>
          <w:rFonts w:ascii="Times New Roman" w:hAnsi="Times New Roman" w:cs="Times New Roman"/>
          <w:sz w:val="24"/>
          <w:szCs w:val="24"/>
          <w:lang w:val="en-US"/>
        </w:rPr>
        <w:t xml:space="preserve">. </w:t>
      </w:r>
      <w:r w:rsidRPr="00A00C50">
        <w:rPr>
          <w:rFonts w:ascii="Times New Roman" w:hAnsi="Times New Roman" w:cs="Times New Roman"/>
          <w:b/>
          <w:bCs/>
          <w:sz w:val="24"/>
          <w:szCs w:val="24"/>
          <w:lang w:val="en-US"/>
        </w:rPr>
        <w:t>Nicholas J. Kelley:</w:t>
      </w:r>
      <w:r w:rsidRPr="00A00C50">
        <w:rPr>
          <w:rFonts w:ascii="Times New Roman" w:hAnsi="Times New Roman" w:cs="Times New Roman"/>
          <w:sz w:val="24"/>
          <w:szCs w:val="24"/>
          <w:lang w:val="en-US"/>
        </w:rPr>
        <w:t xml:space="preserve"> Conceptualization, Project administration, Supervision, Writing – review and editing</w:t>
      </w:r>
    </w:p>
    <w:p w14:paraId="4C7F06E1" w14:textId="77777777" w:rsidR="002E5B49" w:rsidRPr="00A00C50" w:rsidRDefault="00DA0414">
      <w:pPr>
        <w:spacing w:line="480" w:lineRule="exact"/>
        <w:contextualSpacing/>
        <w:rPr>
          <w:rFonts w:ascii="Times New Roman" w:hAnsi="Times New Roman" w:cs="Times New Roman"/>
          <w:b/>
          <w:bCs/>
          <w:i/>
          <w:iCs/>
          <w:sz w:val="24"/>
          <w:szCs w:val="24"/>
          <w:lang w:val="en-US"/>
        </w:rPr>
      </w:pPr>
      <w:r w:rsidRPr="00A00C50">
        <w:rPr>
          <w:rFonts w:ascii="Times New Roman" w:hAnsi="Times New Roman" w:cs="Times New Roman"/>
          <w:b/>
          <w:bCs/>
          <w:i/>
          <w:iCs/>
          <w:sz w:val="24"/>
          <w:szCs w:val="24"/>
          <w:lang w:val="en-US"/>
        </w:rPr>
        <w:t xml:space="preserve"> </w:t>
      </w:r>
    </w:p>
    <w:sectPr w:rsidR="002E5B49" w:rsidRPr="00A00C5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5734" w14:textId="77777777" w:rsidR="008F7925" w:rsidRDefault="008F7925">
      <w:pPr>
        <w:spacing w:line="240" w:lineRule="auto"/>
      </w:pPr>
      <w:r>
        <w:separator/>
      </w:r>
    </w:p>
  </w:endnote>
  <w:endnote w:type="continuationSeparator" w:id="0">
    <w:p w14:paraId="52BC2989" w14:textId="77777777" w:rsidR="008F7925" w:rsidRDefault="008F79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AFF76" w14:textId="77777777" w:rsidR="008F7925" w:rsidRDefault="008F7925">
      <w:pPr>
        <w:spacing w:after="0"/>
      </w:pPr>
      <w:r>
        <w:separator/>
      </w:r>
    </w:p>
  </w:footnote>
  <w:footnote w:type="continuationSeparator" w:id="0">
    <w:p w14:paraId="484CA942" w14:textId="77777777" w:rsidR="008F7925" w:rsidRDefault="008F7925">
      <w:pPr>
        <w:spacing w:after="0"/>
      </w:pPr>
      <w:r>
        <w:continuationSeparator/>
      </w:r>
    </w:p>
  </w:footnote>
  <w:footnote w:id="1">
    <w:p w14:paraId="4C7F0707" w14:textId="080467E9" w:rsidR="002E5B49" w:rsidRDefault="00DA0414">
      <w:pPr>
        <w:pStyle w:val="FootnoteText"/>
        <w:spacing w:line="240" w:lineRule="exact"/>
        <w:contextualSpacing/>
        <w:rPr>
          <w:rFonts w:ascii="Times New Roman" w:hAnsi="Times New Roman" w:cs="Times New Roman"/>
          <w:sz w:val="24"/>
          <w:szCs w:val="24"/>
          <w:lang w:val="en-US"/>
        </w:rPr>
      </w:pPr>
      <w:r>
        <w:rPr>
          <w:rStyle w:val="FootnoteReference"/>
          <w:rFonts w:ascii="Times New Roman" w:hAnsi="Times New Roman" w:cs="Times New Roman"/>
        </w:rPr>
        <w:footnoteRef/>
      </w:r>
      <w:r>
        <w:rPr>
          <w:rFonts w:ascii="Times New Roman" w:hAnsi="Times New Roman" w:cs="Times New Roman"/>
        </w:rPr>
        <w:t xml:space="preserve"> Individuals toward either end of the distribution are often labelled “narcissists” or “non-narciss</w:t>
      </w:r>
      <w:r w:rsidR="00CC35A7">
        <w:rPr>
          <w:rFonts w:ascii="Times New Roman" w:hAnsi="Times New Roman" w:cs="Times New Roman"/>
        </w:rPr>
        <w:t>ists.” We occ</w:t>
      </w:r>
      <w:r>
        <w:rPr>
          <w:rFonts w:ascii="Times New Roman" w:hAnsi="Times New Roman" w:cs="Times New Roman"/>
        </w:rPr>
        <w:t xml:space="preserve">asionally use this terminology for simplicity. We treat narcissism dimensionally in all data analyses. </w:t>
      </w:r>
    </w:p>
  </w:footnote>
  <w:footnote w:id="2">
    <w:p w14:paraId="2CB1E6FE" w14:textId="2DABE2F9" w:rsidR="00F0204D" w:rsidRPr="00E22133" w:rsidRDefault="00F0204D" w:rsidP="00282D10">
      <w:pPr>
        <w:pStyle w:val="FootnoteText"/>
        <w:rPr>
          <w:rFonts w:ascii="Times New Roman" w:hAnsi="Times New Roman" w:cs="Times New Roman"/>
        </w:rPr>
      </w:pPr>
      <w:r w:rsidRPr="00DA0414">
        <w:rPr>
          <w:rStyle w:val="FootnoteReference"/>
          <w:rFonts w:ascii="Times New Roman" w:hAnsi="Times New Roman" w:cs="Times New Roman"/>
        </w:rPr>
        <w:footnoteRef/>
      </w:r>
      <w:r w:rsidRPr="00DA0414">
        <w:rPr>
          <w:rFonts w:ascii="Times New Roman" w:hAnsi="Times New Roman" w:cs="Times New Roman"/>
        </w:rPr>
        <w:t xml:space="preserve"> </w:t>
      </w:r>
      <w:r w:rsidR="001F16FF">
        <w:rPr>
          <w:rFonts w:ascii="Times New Roman" w:hAnsi="Times New Roman" w:cs="Times New Roman"/>
          <w:lang w:val="en-US"/>
        </w:rPr>
        <w:t>N</w:t>
      </w:r>
      <w:r w:rsidRPr="00DA0414">
        <w:rPr>
          <w:rFonts w:ascii="Times New Roman" w:hAnsi="Times New Roman" w:cs="Times New Roman"/>
          <w:lang w:val="en-US"/>
        </w:rPr>
        <w:t xml:space="preserve">arcissism scores (total, admiration, rivalry) did not </w:t>
      </w:r>
      <w:r>
        <w:rPr>
          <w:rFonts w:ascii="Times New Roman" w:hAnsi="Times New Roman" w:cs="Times New Roman"/>
          <w:lang w:val="en-US"/>
        </w:rPr>
        <w:t xml:space="preserve">significantly </w:t>
      </w:r>
      <w:r w:rsidRPr="00DA0414">
        <w:rPr>
          <w:rFonts w:ascii="Times New Roman" w:hAnsi="Times New Roman" w:cs="Times New Roman"/>
          <w:lang w:val="en-US"/>
        </w:rPr>
        <w:t xml:space="preserve">differ between </w:t>
      </w:r>
      <w:r w:rsidR="0069578B">
        <w:rPr>
          <w:rFonts w:ascii="Times New Roman" w:hAnsi="Times New Roman" w:cs="Times New Roman"/>
          <w:lang w:val="en-US"/>
        </w:rPr>
        <w:t>participants</w:t>
      </w:r>
      <w:r w:rsidR="0069578B" w:rsidRPr="00DA0414">
        <w:rPr>
          <w:rFonts w:ascii="Times New Roman" w:hAnsi="Times New Roman" w:cs="Times New Roman"/>
          <w:lang w:val="en-US"/>
        </w:rPr>
        <w:t xml:space="preserve"> </w:t>
      </w:r>
      <w:r w:rsidRPr="00DA0414">
        <w:rPr>
          <w:rFonts w:ascii="Times New Roman" w:hAnsi="Times New Roman" w:cs="Times New Roman"/>
          <w:lang w:val="en-US"/>
        </w:rPr>
        <w:t xml:space="preserve">who made no errors and those who made </w:t>
      </w:r>
      <w:r w:rsidR="00E22133">
        <w:rPr>
          <w:rFonts w:ascii="Times New Roman" w:hAnsi="Times New Roman" w:cs="Times New Roman"/>
          <w:lang w:val="en-US"/>
        </w:rPr>
        <w:t>at least one error</w:t>
      </w:r>
      <w:r w:rsidRPr="00DA0414">
        <w:rPr>
          <w:rFonts w:ascii="Times New Roman" w:hAnsi="Times New Roman" w:cs="Times New Roman"/>
          <w:lang w:val="en-US"/>
        </w:rPr>
        <w:t xml:space="preserve">, </w:t>
      </w:r>
      <w:r w:rsidRPr="00DA0414">
        <w:rPr>
          <w:rFonts w:ascii="Times New Roman" w:hAnsi="Times New Roman" w:cs="Times New Roman"/>
          <w:i/>
          <w:iCs/>
          <w:lang w:val="en-US"/>
        </w:rPr>
        <w:t xml:space="preserve">ts </w:t>
      </w:r>
      <w:r w:rsidRPr="00DA0414">
        <w:rPr>
          <w:rFonts w:ascii="Times New Roman" w:hAnsi="Times New Roman" w:cs="Times New Roman"/>
          <w:lang w:val="en-US"/>
        </w:rPr>
        <w:t xml:space="preserve">&lt; 1.17, </w:t>
      </w:r>
      <w:r w:rsidRPr="00DA0414">
        <w:rPr>
          <w:rFonts w:ascii="Times New Roman" w:hAnsi="Times New Roman" w:cs="Times New Roman"/>
          <w:i/>
          <w:iCs/>
          <w:lang w:val="en-US"/>
        </w:rPr>
        <w:t>p</w:t>
      </w:r>
      <w:r w:rsidRPr="00DA0414">
        <w:rPr>
          <w:rFonts w:ascii="Times New Roman" w:hAnsi="Times New Roman" w:cs="Times New Roman"/>
          <w:lang w:val="en-US"/>
        </w:rPr>
        <w:t>s &gt; .245</w:t>
      </w:r>
      <w:r w:rsidR="0069578B">
        <w:rPr>
          <w:rFonts w:ascii="Times New Roman" w:hAnsi="Times New Roman" w:cs="Times New Roman"/>
          <w:lang w:val="en-US"/>
        </w:rPr>
        <w:t>.</w:t>
      </w:r>
      <w:r w:rsidRPr="00F0204D">
        <w:rPr>
          <w:sz w:val="22"/>
          <w:szCs w:val="22"/>
        </w:rPr>
        <w:t xml:space="preserve"> </w:t>
      </w:r>
    </w:p>
  </w:footnote>
  <w:footnote w:id="3">
    <w:p w14:paraId="0200520C" w14:textId="4D5094DD" w:rsidR="00DE6E2D" w:rsidRPr="00DE6E2D" w:rsidRDefault="00DE6E2D" w:rsidP="00984B1D">
      <w:pPr>
        <w:spacing w:after="0" w:line="240" w:lineRule="auto"/>
        <w:rPr>
          <w:rFonts w:ascii="Times New Roman" w:hAnsi="Times New Roman" w:cs="Times New Roman"/>
          <w:sz w:val="20"/>
          <w:szCs w:val="20"/>
        </w:rPr>
      </w:pPr>
      <w:r w:rsidRPr="00DE6E2D">
        <w:rPr>
          <w:rStyle w:val="FootnoteReference"/>
          <w:rFonts w:ascii="Times New Roman" w:hAnsi="Times New Roman" w:cs="Times New Roman"/>
          <w:sz w:val="20"/>
          <w:szCs w:val="20"/>
        </w:rPr>
        <w:footnoteRef/>
      </w:r>
      <w:r w:rsidRPr="00DE6E2D">
        <w:rPr>
          <w:rFonts w:ascii="Times New Roman" w:hAnsi="Times New Roman" w:cs="Times New Roman"/>
          <w:sz w:val="20"/>
          <w:szCs w:val="20"/>
        </w:rPr>
        <w:t xml:space="preserve"> To ensure transparency, we conducted </w:t>
      </w:r>
      <w:r w:rsidR="00282D10">
        <w:rPr>
          <w:rFonts w:ascii="Times New Roman" w:hAnsi="Times New Roman" w:cs="Times New Roman"/>
          <w:sz w:val="20"/>
          <w:szCs w:val="20"/>
        </w:rPr>
        <w:t>ancillary</w:t>
      </w:r>
      <w:r w:rsidR="00282D10" w:rsidRPr="00DE6E2D">
        <w:rPr>
          <w:rFonts w:ascii="Times New Roman" w:hAnsi="Times New Roman" w:cs="Times New Roman"/>
          <w:sz w:val="20"/>
          <w:szCs w:val="20"/>
        </w:rPr>
        <w:t xml:space="preserve"> </w:t>
      </w:r>
      <w:r w:rsidRPr="00DE6E2D">
        <w:rPr>
          <w:rFonts w:ascii="Times New Roman" w:hAnsi="Times New Roman" w:cs="Times New Roman"/>
          <w:sz w:val="20"/>
          <w:szCs w:val="20"/>
        </w:rPr>
        <w:t>analyses with more permissive error-count thresholds in Study 2. Although 28 participants made no errors and could not be included under any criterion, lowering the threshold to two errors (</w:t>
      </w:r>
      <w:r w:rsidR="00282D10" w:rsidRPr="00984B1D">
        <w:rPr>
          <w:rFonts w:ascii="Times New Roman" w:hAnsi="Times New Roman" w:cs="Times New Roman"/>
          <w:i/>
          <w:iCs/>
          <w:sz w:val="20"/>
          <w:szCs w:val="20"/>
        </w:rPr>
        <w:t>N</w:t>
      </w:r>
      <w:r w:rsidR="00282D10" w:rsidRPr="00DE6E2D">
        <w:rPr>
          <w:rFonts w:ascii="Times New Roman" w:hAnsi="Times New Roman" w:cs="Times New Roman"/>
          <w:sz w:val="20"/>
          <w:szCs w:val="20"/>
        </w:rPr>
        <w:t xml:space="preserve"> </w:t>
      </w:r>
      <w:r w:rsidRPr="00DE6E2D">
        <w:rPr>
          <w:rFonts w:ascii="Times New Roman" w:hAnsi="Times New Roman" w:cs="Times New Roman"/>
          <w:sz w:val="20"/>
          <w:szCs w:val="20"/>
        </w:rPr>
        <w:t>= 77) or one error (</w:t>
      </w:r>
      <w:r w:rsidR="00282D10" w:rsidRPr="00984B1D">
        <w:rPr>
          <w:rFonts w:ascii="Times New Roman" w:hAnsi="Times New Roman" w:cs="Times New Roman"/>
          <w:i/>
          <w:iCs/>
          <w:sz w:val="20"/>
          <w:szCs w:val="20"/>
        </w:rPr>
        <w:t>N</w:t>
      </w:r>
      <w:r w:rsidR="00282D10" w:rsidRPr="00DE6E2D">
        <w:rPr>
          <w:rFonts w:ascii="Times New Roman" w:hAnsi="Times New Roman" w:cs="Times New Roman"/>
          <w:sz w:val="20"/>
          <w:szCs w:val="20"/>
        </w:rPr>
        <w:t xml:space="preserve"> </w:t>
      </w:r>
      <w:r w:rsidRPr="00DE6E2D">
        <w:rPr>
          <w:rFonts w:ascii="Times New Roman" w:hAnsi="Times New Roman" w:cs="Times New Roman"/>
          <w:sz w:val="20"/>
          <w:szCs w:val="20"/>
        </w:rPr>
        <w:t>= 81) yielded the same</w:t>
      </w:r>
      <w:r w:rsidR="0069578B">
        <w:rPr>
          <w:rFonts w:ascii="Times New Roman" w:hAnsi="Times New Roman" w:cs="Times New Roman"/>
          <w:sz w:val="20"/>
          <w:szCs w:val="20"/>
        </w:rPr>
        <w:t xml:space="preserve"> results</w:t>
      </w:r>
      <w:r w:rsidRPr="00DE6E2D">
        <w:rPr>
          <w:rFonts w:ascii="Times New Roman" w:hAnsi="Times New Roman" w:cs="Times New Roman"/>
          <w:sz w:val="20"/>
          <w:szCs w:val="20"/>
        </w:rPr>
        <w:t xml:space="preserve"> pattern. Admirative narcissism continued to predict a blunted ERN (</w:t>
      </w:r>
      <w:r w:rsidRPr="00DE6E2D">
        <w:rPr>
          <w:rFonts w:ascii="Times New Roman" w:hAnsi="Times New Roman" w:cs="Times New Roman"/>
          <w:i/>
          <w:iCs/>
          <w:sz w:val="20"/>
          <w:szCs w:val="20"/>
        </w:rPr>
        <w:t>r</w:t>
      </w:r>
      <w:r w:rsidRPr="00DE6E2D">
        <w:rPr>
          <w:rFonts w:ascii="Times New Roman" w:hAnsi="Times New Roman" w:cs="Times New Roman"/>
          <w:sz w:val="20"/>
          <w:szCs w:val="20"/>
        </w:rPr>
        <w:t xml:space="preserve"> = .27, </w:t>
      </w:r>
      <w:r w:rsidRPr="00DE6E2D">
        <w:rPr>
          <w:rFonts w:ascii="Times New Roman" w:hAnsi="Times New Roman" w:cs="Times New Roman"/>
          <w:i/>
          <w:iCs/>
          <w:sz w:val="20"/>
          <w:szCs w:val="20"/>
        </w:rPr>
        <w:t>p</w:t>
      </w:r>
      <w:r w:rsidRPr="00DE6E2D">
        <w:rPr>
          <w:rFonts w:ascii="Times New Roman" w:hAnsi="Times New Roman" w:cs="Times New Roman"/>
          <w:sz w:val="20"/>
          <w:szCs w:val="20"/>
        </w:rPr>
        <w:t xml:space="preserve"> = .020), and the association with overall narcissism was similar in magnitude to Study 1</w:t>
      </w:r>
      <w:r w:rsidR="00DD0DAA">
        <w:rPr>
          <w:rFonts w:ascii="Times New Roman" w:hAnsi="Times New Roman" w:cs="Times New Roman"/>
          <w:sz w:val="20"/>
          <w:szCs w:val="20"/>
        </w:rPr>
        <w:t>’s</w:t>
      </w:r>
      <w:r w:rsidRPr="00DE6E2D">
        <w:rPr>
          <w:rFonts w:ascii="Times New Roman" w:hAnsi="Times New Roman" w:cs="Times New Roman"/>
          <w:sz w:val="20"/>
          <w:szCs w:val="20"/>
        </w:rPr>
        <w:t xml:space="preserve"> (</w:t>
      </w:r>
      <w:r w:rsidRPr="00DE6E2D">
        <w:rPr>
          <w:rFonts w:ascii="Times New Roman" w:hAnsi="Times New Roman" w:cs="Times New Roman"/>
          <w:i/>
          <w:iCs/>
          <w:sz w:val="20"/>
          <w:szCs w:val="20"/>
        </w:rPr>
        <w:t>r</w:t>
      </w:r>
      <w:r w:rsidRPr="00DE6E2D">
        <w:rPr>
          <w:rFonts w:ascii="Times New Roman" w:hAnsi="Times New Roman" w:cs="Times New Roman"/>
          <w:sz w:val="20"/>
          <w:szCs w:val="20"/>
        </w:rPr>
        <w:t xml:space="preserve"> = .20, </w:t>
      </w:r>
      <w:r w:rsidRPr="00DE6E2D">
        <w:rPr>
          <w:rFonts w:ascii="Times New Roman" w:hAnsi="Times New Roman" w:cs="Times New Roman"/>
          <w:i/>
          <w:iCs/>
          <w:sz w:val="20"/>
          <w:szCs w:val="20"/>
        </w:rPr>
        <w:t>p</w:t>
      </w:r>
      <w:r w:rsidRPr="00DE6E2D">
        <w:rPr>
          <w:rFonts w:ascii="Times New Roman" w:hAnsi="Times New Roman" w:cs="Times New Roman"/>
          <w:sz w:val="20"/>
          <w:szCs w:val="20"/>
        </w:rPr>
        <w:t xml:space="preserve"> = .06). </w:t>
      </w:r>
    </w:p>
  </w:footnote>
  <w:footnote w:id="4">
    <w:p w14:paraId="346EBEC8" w14:textId="5B92637D" w:rsidR="002E5B49" w:rsidRDefault="00DA0414" w:rsidP="00282D10">
      <w:pPr>
        <w:pStyle w:val="FootnoteText"/>
        <w:rPr>
          <w:rFonts w:ascii="Times New Roman" w:hAnsi="Times New Roman" w:cs="Times New Roman"/>
        </w:rPr>
      </w:pPr>
      <w:r w:rsidRPr="00DE6E2D">
        <w:rPr>
          <w:rStyle w:val="FootnoteReference"/>
          <w:rFonts w:ascii="Times New Roman" w:hAnsi="Times New Roman" w:cs="Times New Roman"/>
        </w:rPr>
        <w:footnoteRef/>
      </w:r>
      <w:r w:rsidRPr="00DE6E2D">
        <w:rPr>
          <w:rFonts w:ascii="Times New Roman" w:hAnsi="Times New Roman" w:cs="Times New Roman"/>
        </w:rPr>
        <w:t xml:space="preserve"> </w:t>
      </w:r>
      <w:r w:rsidR="00F0204D" w:rsidRPr="00DE6E2D">
        <w:rPr>
          <w:rFonts w:ascii="Times New Roman" w:hAnsi="Times New Roman" w:cs="Times New Roman"/>
        </w:rPr>
        <w:t>Following t</w:t>
      </w:r>
      <w:r w:rsidRPr="00DE6E2D">
        <w:rPr>
          <w:rFonts w:ascii="Times New Roman" w:hAnsi="Times New Roman" w:cs="Times New Roman"/>
        </w:rPr>
        <w:t xml:space="preserve">he Flanker Task and </w:t>
      </w:r>
      <w:r w:rsidR="00F0204D" w:rsidRPr="00DE6E2D">
        <w:rPr>
          <w:rFonts w:ascii="Times New Roman" w:hAnsi="Times New Roman" w:cs="Times New Roman"/>
        </w:rPr>
        <w:t xml:space="preserve">prior to completing </w:t>
      </w:r>
      <w:r w:rsidRPr="00DE6E2D">
        <w:rPr>
          <w:rFonts w:ascii="Times New Roman" w:hAnsi="Times New Roman" w:cs="Times New Roman"/>
        </w:rPr>
        <w:t>the questionnaire, participants</w:t>
      </w:r>
      <w:r w:rsidR="00F0204D" w:rsidRPr="00DE6E2D">
        <w:rPr>
          <w:rFonts w:ascii="Times New Roman" w:hAnsi="Times New Roman" w:cs="Times New Roman"/>
        </w:rPr>
        <w:t xml:space="preserve"> performed </w:t>
      </w:r>
      <w:r w:rsidRPr="00DE6E2D">
        <w:rPr>
          <w:rFonts w:ascii="Times New Roman" w:hAnsi="Times New Roman" w:cs="Times New Roman"/>
        </w:rPr>
        <w:t>a Stroop task an</w:t>
      </w:r>
      <w:r w:rsidR="00F0204D" w:rsidRPr="00DE6E2D">
        <w:rPr>
          <w:rFonts w:ascii="Times New Roman" w:hAnsi="Times New Roman" w:cs="Times New Roman"/>
        </w:rPr>
        <w:t>d an</w:t>
      </w:r>
      <w:r w:rsidRPr="00DE6E2D">
        <w:rPr>
          <w:rFonts w:ascii="Times New Roman" w:hAnsi="Times New Roman" w:cs="Times New Roman"/>
        </w:rPr>
        <w:t xml:space="preserve"> incentive delay task</w:t>
      </w:r>
      <w:r w:rsidR="00F0204D" w:rsidRPr="00DE6E2D">
        <w:rPr>
          <w:rFonts w:ascii="Times New Roman" w:hAnsi="Times New Roman" w:cs="Times New Roman"/>
        </w:rPr>
        <w:t>, both of which were</w:t>
      </w:r>
      <w:r w:rsidRPr="00DE6E2D">
        <w:rPr>
          <w:rFonts w:ascii="Times New Roman" w:hAnsi="Times New Roman" w:cs="Times New Roman"/>
        </w:rPr>
        <w:t xml:space="preserve"> unrelated to the current hypotheses.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0705" w14:textId="0EBE56D3" w:rsidR="002E5B49" w:rsidRDefault="00DA0414">
    <w:pPr>
      <w:pStyle w:val="Header"/>
      <w:rPr>
        <w:rFonts w:ascii="Times New Roman" w:hAnsi="Times New Roman" w:cs="Times New Roman"/>
        <w:sz w:val="24"/>
        <w:szCs w:val="24"/>
        <w:lang w:val="en-US"/>
      </w:rPr>
    </w:pPr>
    <w:r>
      <w:rPr>
        <w:rFonts w:ascii="Times New Roman" w:hAnsi="Times New Roman" w:cs="Times New Roman"/>
        <w:sz w:val="24"/>
        <w:szCs w:val="24"/>
        <w:lang w:val="en-US"/>
      </w:rPr>
      <w:t>NARCISSISM AND ERROR-RELATED BRAIN ACTIVITY</w:t>
    </w:r>
    <w:r>
      <w:rPr>
        <w:rFonts w:ascii="Times New Roman" w:hAnsi="Times New Roman" w:cs="Times New Roman"/>
        <w:sz w:val="24"/>
        <w:szCs w:val="24"/>
        <w:lang w:val="en-US"/>
      </w:rPr>
      <w:tab/>
    </w:r>
    <w:sdt>
      <w:sdtPr>
        <w:rPr>
          <w:rFonts w:ascii="Times New Roman" w:hAnsi="Times New Roman" w:cs="Times New Roman"/>
          <w:sz w:val="24"/>
          <w:szCs w:val="24"/>
        </w:rPr>
        <w:id w:val="-587773295"/>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sdtContent>
    </w:sdt>
  </w:p>
  <w:p w14:paraId="4C7F0706" w14:textId="77777777" w:rsidR="002E5B49" w:rsidRDefault="002E5B49">
    <w:pPr>
      <w:pStyle w:val="Header"/>
      <w:rPr>
        <w:rFonts w:ascii="Times New Roman" w:hAnsi="Times New Roman" w:cs="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A7856"/>
    <w:multiLevelType w:val="hybridMultilevel"/>
    <w:tmpl w:val="BCB88440"/>
    <w:lvl w:ilvl="0" w:tplc="324022EA">
      <w:start w:val="1"/>
      <w:numFmt w:val="bullet"/>
      <w:lvlText w:val=""/>
      <w:lvlJc w:val="left"/>
      <w:pPr>
        <w:ind w:left="1440" w:hanging="360"/>
      </w:pPr>
      <w:rPr>
        <w:rFonts w:ascii="Symbol" w:hAnsi="Symbol"/>
      </w:rPr>
    </w:lvl>
    <w:lvl w:ilvl="1" w:tplc="D2F0B7E2">
      <w:start w:val="1"/>
      <w:numFmt w:val="bullet"/>
      <w:lvlText w:val=""/>
      <w:lvlJc w:val="left"/>
      <w:pPr>
        <w:ind w:left="1440" w:hanging="360"/>
      </w:pPr>
      <w:rPr>
        <w:rFonts w:ascii="Symbol" w:hAnsi="Symbol"/>
      </w:rPr>
    </w:lvl>
    <w:lvl w:ilvl="2" w:tplc="D3367F16">
      <w:start w:val="1"/>
      <w:numFmt w:val="bullet"/>
      <w:lvlText w:val=""/>
      <w:lvlJc w:val="left"/>
      <w:pPr>
        <w:ind w:left="1440" w:hanging="360"/>
      </w:pPr>
      <w:rPr>
        <w:rFonts w:ascii="Symbol" w:hAnsi="Symbol"/>
      </w:rPr>
    </w:lvl>
    <w:lvl w:ilvl="3" w:tplc="D20A72B4">
      <w:start w:val="1"/>
      <w:numFmt w:val="bullet"/>
      <w:lvlText w:val=""/>
      <w:lvlJc w:val="left"/>
      <w:pPr>
        <w:ind w:left="1440" w:hanging="360"/>
      </w:pPr>
      <w:rPr>
        <w:rFonts w:ascii="Symbol" w:hAnsi="Symbol"/>
      </w:rPr>
    </w:lvl>
    <w:lvl w:ilvl="4" w:tplc="E63C52D6">
      <w:start w:val="1"/>
      <w:numFmt w:val="bullet"/>
      <w:lvlText w:val=""/>
      <w:lvlJc w:val="left"/>
      <w:pPr>
        <w:ind w:left="1440" w:hanging="360"/>
      </w:pPr>
      <w:rPr>
        <w:rFonts w:ascii="Symbol" w:hAnsi="Symbol"/>
      </w:rPr>
    </w:lvl>
    <w:lvl w:ilvl="5" w:tplc="73AE6FFC">
      <w:start w:val="1"/>
      <w:numFmt w:val="bullet"/>
      <w:lvlText w:val=""/>
      <w:lvlJc w:val="left"/>
      <w:pPr>
        <w:ind w:left="1440" w:hanging="360"/>
      </w:pPr>
      <w:rPr>
        <w:rFonts w:ascii="Symbol" w:hAnsi="Symbol"/>
      </w:rPr>
    </w:lvl>
    <w:lvl w:ilvl="6" w:tplc="8BA6F7BE">
      <w:start w:val="1"/>
      <w:numFmt w:val="bullet"/>
      <w:lvlText w:val=""/>
      <w:lvlJc w:val="left"/>
      <w:pPr>
        <w:ind w:left="1440" w:hanging="360"/>
      </w:pPr>
      <w:rPr>
        <w:rFonts w:ascii="Symbol" w:hAnsi="Symbol"/>
      </w:rPr>
    </w:lvl>
    <w:lvl w:ilvl="7" w:tplc="EE68D454">
      <w:start w:val="1"/>
      <w:numFmt w:val="bullet"/>
      <w:lvlText w:val=""/>
      <w:lvlJc w:val="left"/>
      <w:pPr>
        <w:ind w:left="1440" w:hanging="360"/>
      </w:pPr>
      <w:rPr>
        <w:rFonts w:ascii="Symbol" w:hAnsi="Symbol"/>
      </w:rPr>
    </w:lvl>
    <w:lvl w:ilvl="8" w:tplc="31BEADAE">
      <w:start w:val="1"/>
      <w:numFmt w:val="bullet"/>
      <w:lvlText w:val=""/>
      <w:lvlJc w:val="left"/>
      <w:pPr>
        <w:ind w:left="1440" w:hanging="360"/>
      </w:pPr>
      <w:rPr>
        <w:rFonts w:ascii="Symbol" w:hAnsi="Symbol"/>
      </w:rPr>
    </w:lvl>
  </w:abstractNum>
  <w:abstractNum w:abstractNumId="1" w15:restartNumberingAfterBreak="0">
    <w:nsid w:val="3DFD5382"/>
    <w:multiLevelType w:val="multilevel"/>
    <w:tmpl w:val="B3C41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4369054">
    <w:abstractNumId w:val="0"/>
  </w:num>
  <w:num w:numId="2" w16cid:durableId="979191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F78"/>
    <w:rsid w:val="00000EA8"/>
    <w:rsid w:val="00001198"/>
    <w:rsid w:val="00003A7F"/>
    <w:rsid w:val="00004C19"/>
    <w:rsid w:val="00004CDD"/>
    <w:rsid w:val="00007DEE"/>
    <w:rsid w:val="00013B14"/>
    <w:rsid w:val="000144D4"/>
    <w:rsid w:val="0001570C"/>
    <w:rsid w:val="000169A7"/>
    <w:rsid w:val="00017962"/>
    <w:rsid w:val="00020033"/>
    <w:rsid w:val="00022F97"/>
    <w:rsid w:val="000241D8"/>
    <w:rsid w:val="0002485B"/>
    <w:rsid w:val="00026843"/>
    <w:rsid w:val="0003009D"/>
    <w:rsid w:val="00031529"/>
    <w:rsid w:val="0003293B"/>
    <w:rsid w:val="00033ACC"/>
    <w:rsid w:val="00034E1D"/>
    <w:rsid w:val="00034F8C"/>
    <w:rsid w:val="000361BD"/>
    <w:rsid w:val="0003717C"/>
    <w:rsid w:val="00037DA2"/>
    <w:rsid w:val="0004247C"/>
    <w:rsid w:val="000431B5"/>
    <w:rsid w:val="000444FF"/>
    <w:rsid w:val="000457BB"/>
    <w:rsid w:val="00045E89"/>
    <w:rsid w:val="00046195"/>
    <w:rsid w:val="00047852"/>
    <w:rsid w:val="0005300A"/>
    <w:rsid w:val="0005318E"/>
    <w:rsid w:val="000532DF"/>
    <w:rsid w:val="00055386"/>
    <w:rsid w:val="00055973"/>
    <w:rsid w:val="00056DCB"/>
    <w:rsid w:val="00056FF3"/>
    <w:rsid w:val="000571C0"/>
    <w:rsid w:val="00060580"/>
    <w:rsid w:val="0006151C"/>
    <w:rsid w:val="00063C1D"/>
    <w:rsid w:val="000645A3"/>
    <w:rsid w:val="00065D53"/>
    <w:rsid w:val="000705D3"/>
    <w:rsid w:val="000717DC"/>
    <w:rsid w:val="0007270A"/>
    <w:rsid w:val="0007491B"/>
    <w:rsid w:val="00076447"/>
    <w:rsid w:val="000772B9"/>
    <w:rsid w:val="00081DCE"/>
    <w:rsid w:val="000847A7"/>
    <w:rsid w:val="00084AAA"/>
    <w:rsid w:val="000854E7"/>
    <w:rsid w:val="00085BDD"/>
    <w:rsid w:val="00086992"/>
    <w:rsid w:val="0009148B"/>
    <w:rsid w:val="0009192A"/>
    <w:rsid w:val="00092D90"/>
    <w:rsid w:val="00094492"/>
    <w:rsid w:val="00094783"/>
    <w:rsid w:val="0009516D"/>
    <w:rsid w:val="00097A61"/>
    <w:rsid w:val="000A25DE"/>
    <w:rsid w:val="000A37D1"/>
    <w:rsid w:val="000A3C3C"/>
    <w:rsid w:val="000A61C7"/>
    <w:rsid w:val="000A67E4"/>
    <w:rsid w:val="000A71E2"/>
    <w:rsid w:val="000B0BC7"/>
    <w:rsid w:val="000B20A9"/>
    <w:rsid w:val="000B3A03"/>
    <w:rsid w:val="000B3AE7"/>
    <w:rsid w:val="000B3B31"/>
    <w:rsid w:val="000B43DF"/>
    <w:rsid w:val="000B55CE"/>
    <w:rsid w:val="000B5A0F"/>
    <w:rsid w:val="000B5C73"/>
    <w:rsid w:val="000B73EA"/>
    <w:rsid w:val="000B7A79"/>
    <w:rsid w:val="000C1686"/>
    <w:rsid w:val="000C38F6"/>
    <w:rsid w:val="000C3F39"/>
    <w:rsid w:val="000C7057"/>
    <w:rsid w:val="000C76A0"/>
    <w:rsid w:val="000C7AC4"/>
    <w:rsid w:val="000D14E0"/>
    <w:rsid w:val="000D17E7"/>
    <w:rsid w:val="000D27DA"/>
    <w:rsid w:val="000D3B3D"/>
    <w:rsid w:val="000D5267"/>
    <w:rsid w:val="000D615F"/>
    <w:rsid w:val="000D73F2"/>
    <w:rsid w:val="000E2099"/>
    <w:rsid w:val="000E4950"/>
    <w:rsid w:val="000E5F42"/>
    <w:rsid w:val="000E7D27"/>
    <w:rsid w:val="000F1894"/>
    <w:rsid w:val="000F2506"/>
    <w:rsid w:val="000F29D6"/>
    <w:rsid w:val="000F5B13"/>
    <w:rsid w:val="000F7A76"/>
    <w:rsid w:val="001009B2"/>
    <w:rsid w:val="00100DAB"/>
    <w:rsid w:val="00101DE7"/>
    <w:rsid w:val="001027DD"/>
    <w:rsid w:val="001038EE"/>
    <w:rsid w:val="0010528E"/>
    <w:rsid w:val="001066A0"/>
    <w:rsid w:val="00107116"/>
    <w:rsid w:val="0011040F"/>
    <w:rsid w:val="001109EC"/>
    <w:rsid w:val="00112EE8"/>
    <w:rsid w:val="001133DF"/>
    <w:rsid w:val="00116628"/>
    <w:rsid w:val="0012036F"/>
    <w:rsid w:val="00120F3B"/>
    <w:rsid w:val="0012214D"/>
    <w:rsid w:val="001248C9"/>
    <w:rsid w:val="001249ED"/>
    <w:rsid w:val="00125E32"/>
    <w:rsid w:val="001262B4"/>
    <w:rsid w:val="0012757C"/>
    <w:rsid w:val="00127D34"/>
    <w:rsid w:val="001303E1"/>
    <w:rsid w:val="00130667"/>
    <w:rsid w:val="001316C5"/>
    <w:rsid w:val="0013244E"/>
    <w:rsid w:val="00133222"/>
    <w:rsid w:val="001333B0"/>
    <w:rsid w:val="001339CF"/>
    <w:rsid w:val="001342A6"/>
    <w:rsid w:val="001342E8"/>
    <w:rsid w:val="00134364"/>
    <w:rsid w:val="00134564"/>
    <w:rsid w:val="001365AC"/>
    <w:rsid w:val="00136B8B"/>
    <w:rsid w:val="00137379"/>
    <w:rsid w:val="0014095A"/>
    <w:rsid w:val="001413FD"/>
    <w:rsid w:val="00142B4C"/>
    <w:rsid w:val="00143329"/>
    <w:rsid w:val="001437F4"/>
    <w:rsid w:val="00144FEE"/>
    <w:rsid w:val="00146698"/>
    <w:rsid w:val="00146820"/>
    <w:rsid w:val="0015326B"/>
    <w:rsid w:val="00153B3B"/>
    <w:rsid w:val="0015587F"/>
    <w:rsid w:val="00155A80"/>
    <w:rsid w:val="00155A86"/>
    <w:rsid w:val="00156EC5"/>
    <w:rsid w:val="00160FF7"/>
    <w:rsid w:val="00164F4F"/>
    <w:rsid w:val="00172697"/>
    <w:rsid w:val="00173484"/>
    <w:rsid w:val="001746BD"/>
    <w:rsid w:val="0017494C"/>
    <w:rsid w:val="001761AA"/>
    <w:rsid w:val="00177055"/>
    <w:rsid w:val="00177B34"/>
    <w:rsid w:val="00180563"/>
    <w:rsid w:val="00180BB0"/>
    <w:rsid w:val="00180DAE"/>
    <w:rsid w:val="001819B7"/>
    <w:rsid w:val="00182B37"/>
    <w:rsid w:val="00185D35"/>
    <w:rsid w:val="00190544"/>
    <w:rsid w:val="00190B4B"/>
    <w:rsid w:val="00192CE4"/>
    <w:rsid w:val="00193BAD"/>
    <w:rsid w:val="00194FC4"/>
    <w:rsid w:val="00196207"/>
    <w:rsid w:val="00196A95"/>
    <w:rsid w:val="00197EFF"/>
    <w:rsid w:val="001A181C"/>
    <w:rsid w:val="001A18E8"/>
    <w:rsid w:val="001A2437"/>
    <w:rsid w:val="001A31EB"/>
    <w:rsid w:val="001A34E6"/>
    <w:rsid w:val="001A40D4"/>
    <w:rsid w:val="001A4D67"/>
    <w:rsid w:val="001A5C81"/>
    <w:rsid w:val="001A5F01"/>
    <w:rsid w:val="001A634D"/>
    <w:rsid w:val="001A711B"/>
    <w:rsid w:val="001A7288"/>
    <w:rsid w:val="001B2883"/>
    <w:rsid w:val="001B2F4C"/>
    <w:rsid w:val="001B5409"/>
    <w:rsid w:val="001B5542"/>
    <w:rsid w:val="001B5613"/>
    <w:rsid w:val="001B5BB8"/>
    <w:rsid w:val="001C0465"/>
    <w:rsid w:val="001C254A"/>
    <w:rsid w:val="001C2920"/>
    <w:rsid w:val="001C2E4F"/>
    <w:rsid w:val="001C35F3"/>
    <w:rsid w:val="001C390A"/>
    <w:rsid w:val="001C4BA1"/>
    <w:rsid w:val="001C5114"/>
    <w:rsid w:val="001C5290"/>
    <w:rsid w:val="001C5D65"/>
    <w:rsid w:val="001C7DBB"/>
    <w:rsid w:val="001D21DA"/>
    <w:rsid w:val="001D2A2B"/>
    <w:rsid w:val="001D36C5"/>
    <w:rsid w:val="001D4144"/>
    <w:rsid w:val="001D4AA7"/>
    <w:rsid w:val="001D4B2C"/>
    <w:rsid w:val="001D58BB"/>
    <w:rsid w:val="001D6355"/>
    <w:rsid w:val="001D6888"/>
    <w:rsid w:val="001D6F0E"/>
    <w:rsid w:val="001D755A"/>
    <w:rsid w:val="001D7BD9"/>
    <w:rsid w:val="001E0158"/>
    <w:rsid w:val="001E075B"/>
    <w:rsid w:val="001E0C07"/>
    <w:rsid w:val="001E10C1"/>
    <w:rsid w:val="001E2E25"/>
    <w:rsid w:val="001E3619"/>
    <w:rsid w:val="001E3C14"/>
    <w:rsid w:val="001E5093"/>
    <w:rsid w:val="001E7C31"/>
    <w:rsid w:val="001F041E"/>
    <w:rsid w:val="001F0E7D"/>
    <w:rsid w:val="001F16FF"/>
    <w:rsid w:val="001F20E7"/>
    <w:rsid w:val="001F2D93"/>
    <w:rsid w:val="001F3579"/>
    <w:rsid w:val="001F36A6"/>
    <w:rsid w:val="001F5F57"/>
    <w:rsid w:val="001F5F92"/>
    <w:rsid w:val="001F625D"/>
    <w:rsid w:val="002018A8"/>
    <w:rsid w:val="00202F43"/>
    <w:rsid w:val="002030CF"/>
    <w:rsid w:val="002040A8"/>
    <w:rsid w:val="00204EC3"/>
    <w:rsid w:val="00207D51"/>
    <w:rsid w:val="00211D60"/>
    <w:rsid w:val="00212660"/>
    <w:rsid w:val="0021535A"/>
    <w:rsid w:val="00215BEB"/>
    <w:rsid w:val="00215DB1"/>
    <w:rsid w:val="00217BAC"/>
    <w:rsid w:val="00217D06"/>
    <w:rsid w:val="002201AF"/>
    <w:rsid w:val="00220FF7"/>
    <w:rsid w:val="002220F9"/>
    <w:rsid w:val="0022405E"/>
    <w:rsid w:val="0022439A"/>
    <w:rsid w:val="00226722"/>
    <w:rsid w:val="00227E62"/>
    <w:rsid w:val="00230B02"/>
    <w:rsid w:val="00234125"/>
    <w:rsid w:val="002346C3"/>
    <w:rsid w:val="00237038"/>
    <w:rsid w:val="00237290"/>
    <w:rsid w:val="0023774F"/>
    <w:rsid w:val="0024006A"/>
    <w:rsid w:val="00240A09"/>
    <w:rsid w:val="00240FF6"/>
    <w:rsid w:val="00243C6D"/>
    <w:rsid w:val="00243F79"/>
    <w:rsid w:val="00244E49"/>
    <w:rsid w:val="002458BF"/>
    <w:rsid w:val="00246596"/>
    <w:rsid w:val="002526D3"/>
    <w:rsid w:val="00253315"/>
    <w:rsid w:val="0025527E"/>
    <w:rsid w:val="00256346"/>
    <w:rsid w:val="0026104B"/>
    <w:rsid w:val="00261261"/>
    <w:rsid w:val="00261B87"/>
    <w:rsid w:val="00261C9B"/>
    <w:rsid w:val="00263278"/>
    <w:rsid w:val="00263E15"/>
    <w:rsid w:val="002640B2"/>
    <w:rsid w:val="002648F8"/>
    <w:rsid w:val="0026493E"/>
    <w:rsid w:val="002650CF"/>
    <w:rsid w:val="0026656C"/>
    <w:rsid w:val="00267BA0"/>
    <w:rsid w:val="00270201"/>
    <w:rsid w:val="00270442"/>
    <w:rsid w:val="002754F7"/>
    <w:rsid w:val="00275FE7"/>
    <w:rsid w:val="0027616F"/>
    <w:rsid w:val="00276503"/>
    <w:rsid w:val="00280059"/>
    <w:rsid w:val="00282114"/>
    <w:rsid w:val="00282D10"/>
    <w:rsid w:val="00284493"/>
    <w:rsid w:val="00284AE9"/>
    <w:rsid w:val="00285721"/>
    <w:rsid w:val="0028700F"/>
    <w:rsid w:val="00290E0B"/>
    <w:rsid w:val="00291EA5"/>
    <w:rsid w:val="00293132"/>
    <w:rsid w:val="0029366C"/>
    <w:rsid w:val="00295BFA"/>
    <w:rsid w:val="00296A83"/>
    <w:rsid w:val="00296AA1"/>
    <w:rsid w:val="002A0642"/>
    <w:rsid w:val="002A0CA9"/>
    <w:rsid w:val="002A2697"/>
    <w:rsid w:val="002A3771"/>
    <w:rsid w:val="002A4E40"/>
    <w:rsid w:val="002A51FA"/>
    <w:rsid w:val="002A66F7"/>
    <w:rsid w:val="002A6E10"/>
    <w:rsid w:val="002A7A0C"/>
    <w:rsid w:val="002B02AA"/>
    <w:rsid w:val="002B212D"/>
    <w:rsid w:val="002B2B6C"/>
    <w:rsid w:val="002B3206"/>
    <w:rsid w:val="002B3A10"/>
    <w:rsid w:val="002B6550"/>
    <w:rsid w:val="002C007F"/>
    <w:rsid w:val="002C1AC4"/>
    <w:rsid w:val="002C3E57"/>
    <w:rsid w:val="002C4B60"/>
    <w:rsid w:val="002C6CDC"/>
    <w:rsid w:val="002C6CE8"/>
    <w:rsid w:val="002C7740"/>
    <w:rsid w:val="002C7C26"/>
    <w:rsid w:val="002D1380"/>
    <w:rsid w:val="002D15CE"/>
    <w:rsid w:val="002D3559"/>
    <w:rsid w:val="002D49B6"/>
    <w:rsid w:val="002D5F16"/>
    <w:rsid w:val="002D6E77"/>
    <w:rsid w:val="002E4530"/>
    <w:rsid w:val="002E5B49"/>
    <w:rsid w:val="002F0E68"/>
    <w:rsid w:val="002F33B0"/>
    <w:rsid w:val="002F37B2"/>
    <w:rsid w:val="002F4331"/>
    <w:rsid w:val="002F4824"/>
    <w:rsid w:val="002F5583"/>
    <w:rsid w:val="002F668D"/>
    <w:rsid w:val="003015E6"/>
    <w:rsid w:val="003058BB"/>
    <w:rsid w:val="00307211"/>
    <w:rsid w:val="00307601"/>
    <w:rsid w:val="00307C61"/>
    <w:rsid w:val="003102CC"/>
    <w:rsid w:val="00311105"/>
    <w:rsid w:val="0031137C"/>
    <w:rsid w:val="003120AC"/>
    <w:rsid w:val="003145BE"/>
    <w:rsid w:val="003217EB"/>
    <w:rsid w:val="00321BFA"/>
    <w:rsid w:val="00322833"/>
    <w:rsid w:val="00322FFD"/>
    <w:rsid w:val="00323BC4"/>
    <w:rsid w:val="00324BD6"/>
    <w:rsid w:val="00325466"/>
    <w:rsid w:val="00325622"/>
    <w:rsid w:val="00331008"/>
    <w:rsid w:val="00331548"/>
    <w:rsid w:val="00331DEF"/>
    <w:rsid w:val="003342AC"/>
    <w:rsid w:val="00334454"/>
    <w:rsid w:val="0033604B"/>
    <w:rsid w:val="00337A59"/>
    <w:rsid w:val="003414F8"/>
    <w:rsid w:val="00341695"/>
    <w:rsid w:val="003422A2"/>
    <w:rsid w:val="003426C5"/>
    <w:rsid w:val="00346C15"/>
    <w:rsid w:val="003477FB"/>
    <w:rsid w:val="00351018"/>
    <w:rsid w:val="003520E3"/>
    <w:rsid w:val="00352C2C"/>
    <w:rsid w:val="00352F2F"/>
    <w:rsid w:val="00355265"/>
    <w:rsid w:val="0035539C"/>
    <w:rsid w:val="0035762F"/>
    <w:rsid w:val="003614EF"/>
    <w:rsid w:val="003628E0"/>
    <w:rsid w:val="00365576"/>
    <w:rsid w:val="00366E36"/>
    <w:rsid w:val="00372651"/>
    <w:rsid w:val="00375853"/>
    <w:rsid w:val="00376048"/>
    <w:rsid w:val="0037691E"/>
    <w:rsid w:val="003772C5"/>
    <w:rsid w:val="00380F9D"/>
    <w:rsid w:val="00381129"/>
    <w:rsid w:val="00381BD9"/>
    <w:rsid w:val="00383729"/>
    <w:rsid w:val="00384495"/>
    <w:rsid w:val="00384775"/>
    <w:rsid w:val="00384EFA"/>
    <w:rsid w:val="003852D5"/>
    <w:rsid w:val="0038622C"/>
    <w:rsid w:val="003874EF"/>
    <w:rsid w:val="00387E15"/>
    <w:rsid w:val="003907BF"/>
    <w:rsid w:val="00392158"/>
    <w:rsid w:val="003938C4"/>
    <w:rsid w:val="00393D90"/>
    <w:rsid w:val="003A1BF0"/>
    <w:rsid w:val="003A22A3"/>
    <w:rsid w:val="003A2458"/>
    <w:rsid w:val="003A35C2"/>
    <w:rsid w:val="003A6980"/>
    <w:rsid w:val="003A6C77"/>
    <w:rsid w:val="003A7EB8"/>
    <w:rsid w:val="003B0495"/>
    <w:rsid w:val="003B20DE"/>
    <w:rsid w:val="003B283F"/>
    <w:rsid w:val="003B2D90"/>
    <w:rsid w:val="003B5594"/>
    <w:rsid w:val="003B56BC"/>
    <w:rsid w:val="003B6071"/>
    <w:rsid w:val="003B6E2E"/>
    <w:rsid w:val="003C1065"/>
    <w:rsid w:val="003C1C87"/>
    <w:rsid w:val="003C2AA7"/>
    <w:rsid w:val="003C5563"/>
    <w:rsid w:val="003C7DD6"/>
    <w:rsid w:val="003C7F9A"/>
    <w:rsid w:val="003D7E82"/>
    <w:rsid w:val="003E0586"/>
    <w:rsid w:val="003E0BA9"/>
    <w:rsid w:val="003E0CCD"/>
    <w:rsid w:val="003E1FF8"/>
    <w:rsid w:val="003E213B"/>
    <w:rsid w:val="003E36C5"/>
    <w:rsid w:val="003E573E"/>
    <w:rsid w:val="003E6CC8"/>
    <w:rsid w:val="003E7FD6"/>
    <w:rsid w:val="003F0096"/>
    <w:rsid w:val="003F1BA5"/>
    <w:rsid w:val="003F1C92"/>
    <w:rsid w:val="003F5C4E"/>
    <w:rsid w:val="00400281"/>
    <w:rsid w:val="00405236"/>
    <w:rsid w:val="0041001C"/>
    <w:rsid w:val="00412BEC"/>
    <w:rsid w:val="00413B20"/>
    <w:rsid w:val="00415DD4"/>
    <w:rsid w:val="00417B10"/>
    <w:rsid w:val="00420043"/>
    <w:rsid w:val="00420291"/>
    <w:rsid w:val="00420EC0"/>
    <w:rsid w:val="00421D9E"/>
    <w:rsid w:val="00422D53"/>
    <w:rsid w:val="004253AA"/>
    <w:rsid w:val="0042556F"/>
    <w:rsid w:val="004259CE"/>
    <w:rsid w:val="004268D6"/>
    <w:rsid w:val="004278A3"/>
    <w:rsid w:val="004307B5"/>
    <w:rsid w:val="0043198C"/>
    <w:rsid w:val="00433581"/>
    <w:rsid w:val="00433F83"/>
    <w:rsid w:val="00434A2F"/>
    <w:rsid w:val="00434D9B"/>
    <w:rsid w:val="0043663F"/>
    <w:rsid w:val="00437F00"/>
    <w:rsid w:val="00444056"/>
    <w:rsid w:val="004453C2"/>
    <w:rsid w:val="0044574F"/>
    <w:rsid w:val="00447F08"/>
    <w:rsid w:val="004557AF"/>
    <w:rsid w:val="004575F5"/>
    <w:rsid w:val="00457F81"/>
    <w:rsid w:val="0046124D"/>
    <w:rsid w:val="004638BC"/>
    <w:rsid w:val="00463F43"/>
    <w:rsid w:val="004642B4"/>
    <w:rsid w:val="0046446C"/>
    <w:rsid w:val="00464DE7"/>
    <w:rsid w:val="004658A3"/>
    <w:rsid w:val="00466C9F"/>
    <w:rsid w:val="0047239A"/>
    <w:rsid w:val="00473218"/>
    <w:rsid w:val="00476382"/>
    <w:rsid w:val="004764FB"/>
    <w:rsid w:val="00476890"/>
    <w:rsid w:val="00476E09"/>
    <w:rsid w:val="004807C3"/>
    <w:rsid w:val="00481A40"/>
    <w:rsid w:val="00481D0B"/>
    <w:rsid w:val="004825B9"/>
    <w:rsid w:val="00483AD5"/>
    <w:rsid w:val="00484ECC"/>
    <w:rsid w:val="00486B22"/>
    <w:rsid w:val="00491430"/>
    <w:rsid w:val="00492F84"/>
    <w:rsid w:val="004931D9"/>
    <w:rsid w:val="00497D02"/>
    <w:rsid w:val="004A054E"/>
    <w:rsid w:val="004A11F8"/>
    <w:rsid w:val="004A3CD0"/>
    <w:rsid w:val="004A745C"/>
    <w:rsid w:val="004B0516"/>
    <w:rsid w:val="004B0A36"/>
    <w:rsid w:val="004B0AEE"/>
    <w:rsid w:val="004B1CD3"/>
    <w:rsid w:val="004B39C7"/>
    <w:rsid w:val="004B3D45"/>
    <w:rsid w:val="004B58FD"/>
    <w:rsid w:val="004B5AC7"/>
    <w:rsid w:val="004B619C"/>
    <w:rsid w:val="004C38D8"/>
    <w:rsid w:val="004C3FD6"/>
    <w:rsid w:val="004C5798"/>
    <w:rsid w:val="004C6731"/>
    <w:rsid w:val="004C76C9"/>
    <w:rsid w:val="004D3834"/>
    <w:rsid w:val="004D3FB9"/>
    <w:rsid w:val="004D453B"/>
    <w:rsid w:val="004D6397"/>
    <w:rsid w:val="004E22FA"/>
    <w:rsid w:val="004E2670"/>
    <w:rsid w:val="004E6170"/>
    <w:rsid w:val="004E66A9"/>
    <w:rsid w:val="004E6992"/>
    <w:rsid w:val="004E7C72"/>
    <w:rsid w:val="004F226D"/>
    <w:rsid w:val="004F229D"/>
    <w:rsid w:val="004F3FF2"/>
    <w:rsid w:val="004F5240"/>
    <w:rsid w:val="004F5D8A"/>
    <w:rsid w:val="004F6003"/>
    <w:rsid w:val="00500C64"/>
    <w:rsid w:val="00501D0D"/>
    <w:rsid w:val="00503BEE"/>
    <w:rsid w:val="00504194"/>
    <w:rsid w:val="00505E81"/>
    <w:rsid w:val="00505E84"/>
    <w:rsid w:val="0050723D"/>
    <w:rsid w:val="005073A0"/>
    <w:rsid w:val="00507BE0"/>
    <w:rsid w:val="00513DE8"/>
    <w:rsid w:val="005151E8"/>
    <w:rsid w:val="00516854"/>
    <w:rsid w:val="0051698E"/>
    <w:rsid w:val="00523EF0"/>
    <w:rsid w:val="00524B50"/>
    <w:rsid w:val="005260B6"/>
    <w:rsid w:val="00526602"/>
    <w:rsid w:val="00527C2F"/>
    <w:rsid w:val="00527D72"/>
    <w:rsid w:val="00527FE2"/>
    <w:rsid w:val="00531544"/>
    <w:rsid w:val="00531A06"/>
    <w:rsid w:val="00532301"/>
    <w:rsid w:val="00532A6A"/>
    <w:rsid w:val="00533139"/>
    <w:rsid w:val="00533BFC"/>
    <w:rsid w:val="00533CE8"/>
    <w:rsid w:val="00535075"/>
    <w:rsid w:val="00537CFC"/>
    <w:rsid w:val="0054132A"/>
    <w:rsid w:val="0054350C"/>
    <w:rsid w:val="005435CB"/>
    <w:rsid w:val="005435DE"/>
    <w:rsid w:val="00544F07"/>
    <w:rsid w:val="005455CA"/>
    <w:rsid w:val="00546F06"/>
    <w:rsid w:val="0054704F"/>
    <w:rsid w:val="0054757D"/>
    <w:rsid w:val="00550533"/>
    <w:rsid w:val="00551824"/>
    <w:rsid w:val="00552959"/>
    <w:rsid w:val="00552F47"/>
    <w:rsid w:val="00553580"/>
    <w:rsid w:val="00553CA4"/>
    <w:rsid w:val="00553CF5"/>
    <w:rsid w:val="00555736"/>
    <w:rsid w:val="00556045"/>
    <w:rsid w:val="005565C5"/>
    <w:rsid w:val="005569B5"/>
    <w:rsid w:val="005570C5"/>
    <w:rsid w:val="00560A7C"/>
    <w:rsid w:val="00560DC2"/>
    <w:rsid w:val="00561BF7"/>
    <w:rsid w:val="00564F62"/>
    <w:rsid w:val="005671A4"/>
    <w:rsid w:val="00567F97"/>
    <w:rsid w:val="00572392"/>
    <w:rsid w:val="00575667"/>
    <w:rsid w:val="005759F2"/>
    <w:rsid w:val="00575F13"/>
    <w:rsid w:val="00577CF0"/>
    <w:rsid w:val="0058002C"/>
    <w:rsid w:val="0058036D"/>
    <w:rsid w:val="00580AC5"/>
    <w:rsid w:val="00581D2D"/>
    <w:rsid w:val="00581F41"/>
    <w:rsid w:val="00582089"/>
    <w:rsid w:val="00582820"/>
    <w:rsid w:val="00582FDD"/>
    <w:rsid w:val="00583615"/>
    <w:rsid w:val="00584D5B"/>
    <w:rsid w:val="0058503E"/>
    <w:rsid w:val="00585F44"/>
    <w:rsid w:val="00586385"/>
    <w:rsid w:val="0058701D"/>
    <w:rsid w:val="00590618"/>
    <w:rsid w:val="005906E6"/>
    <w:rsid w:val="005912A4"/>
    <w:rsid w:val="0059282C"/>
    <w:rsid w:val="00592F4A"/>
    <w:rsid w:val="00594A10"/>
    <w:rsid w:val="00595D8E"/>
    <w:rsid w:val="00595DE8"/>
    <w:rsid w:val="00595FC4"/>
    <w:rsid w:val="00596E15"/>
    <w:rsid w:val="00597E07"/>
    <w:rsid w:val="005A0309"/>
    <w:rsid w:val="005A0621"/>
    <w:rsid w:val="005A2C94"/>
    <w:rsid w:val="005A3A91"/>
    <w:rsid w:val="005B0463"/>
    <w:rsid w:val="005B04A9"/>
    <w:rsid w:val="005B0BC2"/>
    <w:rsid w:val="005B204D"/>
    <w:rsid w:val="005B68DC"/>
    <w:rsid w:val="005C30FD"/>
    <w:rsid w:val="005C37C0"/>
    <w:rsid w:val="005C4C8E"/>
    <w:rsid w:val="005C5999"/>
    <w:rsid w:val="005C67B4"/>
    <w:rsid w:val="005C6A6E"/>
    <w:rsid w:val="005C78B1"/>
    <w:rsid w:val="005D04AA"/>
    <w:rsid w:val="005D0596"/>
    <w:rsid w:val="005D0F02"/>
    <w:rsid w:val="005D2C7D"/>
    <w:rsid w:val="005D76DD"/>
    <w:rsid w:val="005D7BEA"/>
    <w:rsid w:val="005E1DD9"/>
    <w:rsid w:val="005E31C6"/>
    <w:rsid w:val="005E3785"/>
    <w:rsid w:val="005E3EE7"/>
    <w:rsid w:val="005E3FDD"/>
    <w:rsid w:val="005E6279"/>
    <w:rsid w:val="005E750B"/>
    <w:rsid w:val="005F1B08"/>
    <w:rsid w:val="005F1ED6"/>
    <w:rsid w:val="005F5812"/>
    <w:rsid w:val="005F706D"/>
    <w:rsid w:val="006009FA"/>
    <w:rsid w:val="00600FD6"/>
    <w:rsid w:val="006068D1"/>
    <w:rsid w:val="006071FD"/>
    <w:rsid w:val="00607EB1"/>
    <w:rsid w:val="0061059E"/>
    <w:rsid w:val="00611251"/>
    <w:rsid w:val="00612698"/>
    <w:rsid w:val="00612983"/>
    <w:rsid w:val="0061474E"/>
    <w:rsid w:val="00615880"/>
    <w:rsid w:val="0061716A"/>
    <w:rsid w:val="0061759D"/>
    <w:rsid w:val="0061795F"/>
    <w:rsid w:val="00617AC3"/>
    <w:rsid w:val="0062107F"/>
    <w:rsid w:val="00622097"/>
    <w:rsid w:val="00622768"/>
    <w:rsid w:val="00624175"/>
    <w:rsid w:val="006265CA"/>
    <w:rsid w:val="00626726"/>
    <w:rsid w:val="00626B6F"/>
    <w:rsid w:val="00626D6E"/>
    <w:rsid w:val="006302A6"/>
    <w:rsid w:val="00634953"/>
    <w:rsid w:val="00634B66"/>
    <w:rsid w:val="00635208"/>
    <w:rsid w:val="00636C5C"/>
    <w:rsid w:val="00640553"/>
    <w:rsid w:val="006408AB"/>
    <w:rsid w:val="00640BE0"/>
    <w:rsid w:val="00643731"/>
    <w:rsid w:val="00643C07"/>
    <w:rsid w:val="006443EE"/>
    <w:rsid w:val="00644539"/>
    <w:rsid w:val="00644C2B"/>
    <w:rsid w:val="00644D16"/>
    <w:rsid w:val="0064506C"/>
    <w:rsid w:val="00645310"/>
    <w:rsid w:val="00645B59"/>
    <w:rsid w:val="006465B4"/>
    <w:rsid w:val="00647E54"/>
    <w:rsid w:val="00650430"/>
    <w:rsid w:val="00651F51"/>
    <w:rsid w:val="006537EC"/>
    <w:rsid w:val="00653E5F"/>
    <w:rsid w:val="00653F81"/>
    <w:rsid w:val="006540C7"/>
    <w:rsid w:val="00654156"/>
    <w:rsid w:val="00654D80"/>
    <w:rsid w:val="0065668F"/>
    <w:rsid w:val="00657770"/>
    <w:rsid w:val="00657BED"/>
    <w:rsid w:val="00660B9D"/>
    <w:rsid w:val="006611FE"/>
    <w:rsid w:val="00661A68"/>
    <w:rsid w:val="00663D93"/>
    <w:rsid w:val="00665965"/>
    <w:rsid w:val="00665A76"/>
    <w:rsid w:val="00665E63"/>
    <w:rsid w:val="00666634"/>
    <w:rsid w:val="00666DCE"/>
    <w:rsid w:val="00670C05"/>
    <w:rsid w:val="00670D17"/>
    <w:rsid w:val="00671543"/>
    <w:rsid w:val="006721A9"/>
    <w:rsid w:val="006737FF"/>
    <w:rsid w:val="00674A44"/>
    <w:rsid w:val="00677AC7"/>
    <w:rsid w:val="00681214"/>
    <w:rsid w:val="00683A9B"/>
    <w:rsid w:val="00686176"/>
    <w:rsid w:val="00687A65"/>
    <w:rsid w:val="00690165"/>
    <w:rsid w:val="0069188D"/>
    <w:rsid w:val="006924DB"/>
    <w:rsid w:val="00694FB5"/>
    <w:rsid w:val="0069578B"/>
    <w:rsid w:val="00695994"/>
    <w:rsid w:val="00696EE8"/>
    <w:rsid w:val="00696FA5"/>
    <w:rsid w:val="00697769"/>
    <w:rsid w:val="00697955"/>
    <w:rsid w:val="006A084F"/>
    <w:rsid w:val="006A32B7"/>
    <w:rsid w:val="006A5C40"/>
    <w:rsid w:val="006A6AB7"/>
    <w:rsid w:val="006B0F36"/>
    <w:rsid w:val="006B0F70"/>
    <w:rsid w:val="006B1941"/>
    <w:rsid w:val="006B30B4"/>
    <w:rsid w:val="006B3434"/>
    <w:rsid w:val="006B3575"/>
    <w:rsid w:val="006B5556"/>
    <w:rsid w:val="006B5B03"/>
    <w:rsid w:val="006B67A8"/>
    <w:rsid w:val="006C53BC"/>
    <w:rsid w:val="006C54E7"/>
    <w:rsid w:val="006C7E5F"/>
    <w:rsid w:val="006D074F"/>
    <w:rsid w:val="006D1229"/>
    <w:rsid w:val="006D2E6A"/>
    <w:rsid w:val="006D4302"/>
    <w:rsid w:val="006D61EF"/>
    <w:rsid w:val="006D7483"/>
    <w:rsid w:val="006D757E"/>
    <w:rsid w:val="006E0C15"/>
    <w:rsid w:val="006E18EA"/>
    <w:rsid w:val="006E34CE"/>
    <w:rsid w:val="006E3907"/>
    <w:rsid w:val="006E3B94"/>
    <w:rsid w:val="006E419A"/>
    <w:rsid w:val="006E4352"/>
    <w:rsid w:val="006E4692"/>
    <w:rsid w:val="006E4CC9"/>
    <w:rsid w:val="006E4D44"/>
    <w:rsid w:val="006E4D7E"/>
    <w:rsid w:val="006E5DB4"/>
    <w:rsid w:val="006F09DA"/>
    <w:rsid w:val="006F1120"/>
    <w:rsid w:val="006F12B6"/>
    <w:rsid w:val="006F1EA8"/>
    <w:rsid w:val="006F2D83"/>
    <w:rsid w:val="006F3C6F"/>
    <w:rsid w:val="006F4591"/>
    <w:rsid w:val="006F5F29"/>
    <w:rsid w:val="007012D6"/>
    <w:rsid w:val="0070151D"/>
    <w:rsid w:val="007016A0"/>
    <w:rsid w:val="00702F8C"/>
    <w:rsid w:val="007039E0"/>
    <w:rsid w:val="00704022"/>
    <w:rsid w:val="0070462D"/>
    <w:rsid w:val="00705FE1"/>
    <w:rsid w:val="00707DB2"/>
    <w:rsid w:val="00710D41"/>
    <w:rsid w:val="00711644"/>
    <w:rsid w:val="00711706"/>
    <w:rsid w:val="00713EE7"/>
    <w:rsid w:val="0071423A"/>
    <w:rsid w:val="00716049"/>
    <w:rsid w:val="00717B68"/>
    <w:rsid w:val="00720AC4"/>
    <w:rsid w:val="00722583"/>
    <w:rsid w:val="00722F78"/>
    <w:rsid w:val="00724803"/>
    <w:rsid w:val="00724FC0"/>
    <w:rsid w:val="00725051"/>
    <w:rsid w:val="00725FDC"/>
    <w:rsid w:val="00726CAF"/>
    <w:rsid w:val="00726E95"/>
    <w:rsid w:val="007272C3"/>
    <w:rsid w:val="0073140B"/>
    <w:rsid w:val="00731536"/>
    <w:rsid w:val="007315D5"/>
    <w:rsid w:val="00731A6D"/>
    <w:rsid w:val="00731D8B"/>
    <w:rsid w:val="00731F8A"/>
    <w:rsid w:val="007353A1"/>
    <w:rsid w:val="00735783"/>
    <w:rsid w:val="00735BFA"/>
    <w:rsid w:val="007360FD"/>
    <w:rsid w:val="007376A0"/>
    <w:rsid w:val="007416EE"/>
    <w:rsid w:val="00741C0C"/>
    <w:rsid w:val="00742717"/>
    <w:rsid w:val="0074294D"/>
    <w:rsid w:val="00743EBF"/>
    <w:rsid w:val="007461FF"/>
    <w:rsid w:val="007462E6"/>
    <w:rsid w:val="0074630A"/>
    <w:rsid w:val="007463FF"/>
    <w:rsid w:val="00746F50"/>
    <w:rsid w:val="00751624"/>
    <w:rsid w:val="007518B7"/>
    <w:rsid w:val="00752479"/>
    <w:rsid w:val="00752768"/>
    <w:rsid w:val="00755B3A"/>
    <w:rsid w:val="007577F3"/>
    <w:rsid w:val="00760304"/>
    <w:rsid w:val="007641BA"/>
    <w:rsid w:val="0076492F"/>
    <w:rsid w:val="00766025"/>
    <w:rsid w:val="007664B6"/>
    <w:rsid w:val="00771CB0"/>
    <w:rsid w:val="00771D16"/>
    <w:rsid w:val="007722D7"/>
    <w:rsid w:val="007731C3"/>
    <w:rsid w:val="00773420"/>
    <w:rsid w:val="0077517B"/>
    <w:rsid w:val="0077539F"/>
    <w:rsid w:val="007754E5"/>
    <w:rsid w:val="00777533"/>
    <w:rsid w:val="00781782"/>
    <w:rsid w:val="00781810"/>
    <w:rsid w:val="00782DCC"/>
    <w:rsid w:val="007863E5"/>
    <w:rsid w:val="00787167"/>
    <w:rsid w:val="00791142"/>
    <w:rsid w:val="00791D4A"/>
    <w:rsid w:val="00792915"/>
    <w:rsid w:val="00792CA2"/>
    <w:rsid w:val="00797125"/>
    <w:rsid w:val="007A1198"/>
    <w:rsid w:val="007A1E16"/>
    <w:rsid w:val="007A1FC9"/>
    <w:rsid w:val="007A2EDF"/>
    <w:rsid w:val="007A2FDF"/>
    <w:rsid w:val="007A454C"/>
    <w:rsid w:val="007A4927"/>
    <w:rsid w:val="007A4CDD"/>
    <w:rsid w:val="007A5C5E"/>
    <w:rsid w:val="007A67F4"/>
    <w:rsid w:val="007B0079"/>
    <w:rsid w:val="007B1D91"/>
    <w:rsid w:val="007B23BD"/>
    <w:rsid w:val="007B27D1"/>
    <w:rsid w:val="007B5FD8"/>
    <w:rsid w:val="007B67EF"/>
    <w:rsid w:val="007B7674"/>
    <w:rsid w:val="007B782C"/>
    <w:rsid w:val="007C1BC1"/>
    <w:rsid w:val="007C1F7A"/>
    <w:rsid w:val="007C3009"/>
    <w:rsid w:val="007C321F"/>
    <w:rsid w:val="007C5C2A"/>
    <w:rsid w:val="007C6650"/>
    <w:rsid w:val="007C7576"/>
    <w:rsid w:val="007C7CB5"/>
    <w:rsid w:val="007D0A52"/>
    <w:rsid w:val="007D20DB"/>
    <w:rsid w:val="007D340F"/>
    <w:rsid w:val="007D3B70"/>
    <w:rsid w:val="007D41E0"/>
    <w:rsid w:val="007D5237"/>
    <w:rsid w:val="007D594D"/>
    <w:rsid w:val="007D711C"/>
    <w:rsid w:val="007E2E7C"/>
    <w:rsid w:val="007E3AD6"/>
    <w:rsid w:val="007E69CF"/>
    <w:rsid w:val="007E7B7E"/>
    <w:rsid w:val="007F0C41"/>
    <w:rsid w:val="007F0E7C"/>
    <w:rsid w:val="007F1111"/>
    <w:rsid w:val="007F32BC"/>
    <w:rsid w:val="007F5270"/>
    <w:rsid w:val="007F5621"/>
    <w:rsid w:val="007F571D"/>
    <w:rsid w:val="007F724D"/>
    <w:rsid w:val="00801352"/>
    <w:rsid w:val="00803274"/>
    <w:rsid w:val="0080408C"/>
    <w:rsid w:val="00804CCE"/>
    <w:rsid w:val="00805317"/>
    <w:rsid w:val="0080577B"/>
    <w:rsid w:val="00806096"/>
    <w:rsid w:val="00806D23"/>
    <w:rsid w:val="00806F53"/>
    <w:rsid w:val="00807C41"/>
    <w:rsid w:val="00810B33"/>
    <w:rsid w:val="00810C1C"/>
    <w:rsid w:val="00811047"/>
    <w:rsid w:val="00811504"/>
    <w:rsid w:val="00815438"/>
    <w:rsid w:val="0081566D"/>
    <w:rsid w:val="00815F60"/>
    <w:rsid w:val="00817458"/>
    <w:rsid w:val="0081759E"/>
    <w:rsid w:val="00820F04"/>
    <w:rsid w:val="00820F4D"/>
    <w:rsid w:val="00821CC6"/>
    <w:rsid w:val="00821DF9"/>
    <w:rsid w:val="00822ED0"/>
    <w:rsid w:val="00823A86"/>
    <w:rsid w:val="00824165"/>
    <w:rsid w:val="00827D9C"/>
    <w:rsid w:val="00827F3D"/>
    <w:rsid w:val="00830351"/>
    <w:rsid w:val="0083185B"/>
    <w:rsid w:val="00834764"/>
    <w:rsid w:val="008405E9"/>
    <w:rsid w:val="00841286"/>
    <w:rsid w:val="0084163B"/>
    <w:rsid w:val="008416D5"/>
    <w:rsid w:val="00841A05"/>
    <w:rsid w:val="00841FD4"/>
    <w:rsid w:val="00842294"/>
    <w:rsid w:val="008426C0"/>
    <w:rsid w:val="00842DA5"/>
    <w:rsid w:val="008454E6"/>
    <w:rsid w:val="008475E0"/>
    <w:rsid w:val="00852561"/>
    <w:rsid w:val="0085283E"/>
    <w:rsid w:val="008541DE"/>
    <w:rsid w:val="00855A49"/>
    <w:rsid w:val="00856586"/>
    <w:rsid w:val="00860023"/>
    <w:rsid w:val="008616FA"/>
    <w:rsid w:val="00862F5A"/>
    <w:rsid w:val="00863180"/>
    <w:rsid w:val="008637C1"/>
    <w:rsid w:val="00863C39"/>
    <w:rsid w:val="0086585C"/>
    <w:rsid w:val="00865D23"/>
    <w:rsid w:val="00866584"/>
    <w:rsid w:val="008666F2"/>
    <w:rsid w:val="008669C7"/>
    <w:rsid w:val="008669EC"/>
    <w:rsid w:val="00871086"/>
    <w:rsid w:val="008713F0"/>
    <w:rsid w:val="00871ACB"/>
    <w:rsid w:val="00872432"/>
    <w:rsid w:val="00873350"/>
    <w:rsid w:val="00873A98"/>
    <w:rsid w:val="00873B23"/>
    <w:rsid w:val="00875BC3"/>
    <w:rsid w:val="008766A4"/>
    <w:rsid w:val="008766EE"/>
    <w:rsid w:val="00876854"/>
    <w:rsid w:val="00877367"/>
    <w:rsid w:val="0088041D"/>
    <w:rsid w:val="008811FA"/>
    <w:rsid w:val="008814E3"/>
    <w:rsid w:val="00881BFB"/>
    <w:rsid w:val="00884570"/>
    <w:rsid w:val="00884646"/>
    <w:rsid w:val="00885CBC"/>
    <w:rsid w:val="00891360"/>
    <w:rsid w:val="00891A08"/>
    <w:rsid w:val="00892676"/>
    <w:rsid w:val="00892B40"/>
    <w:rsid w:val="0089427E"/>
    <w:rsid w:val="00895E24"/>
    <w:rsid w:val="00896CE3"/>
    <w:rsid w:val="00897E17"/>
    <w:rsid w:val="008A0FD1"/>
    <w:rsid w:val="008A206A"/>
    <w:rsid w:val="008A4A76"/>
    <w:rsid w:val="008A4F63"/>
    <w:rsid w:val="008A53C0"/>
    <w:rsid w:val="008A5628"/>
    <w:rsid w:val="008A7CAE"/>
    <w:rsid w:val="008B054B"/>
    <w:rsid w:val="008B0BC5"/>
    <w:rsid w:val="008B0FC6"/>
    <w:rsid w:val="008B276D"/>
    <w:rsid w:val="008B55B0"/>
    <w:rsid w:val="008C1B54"/>
    <w:rsid w:val="008C1BB5"/>
    <w:rsid w:val="008C2511"/>
    <w:rsid w:val="008C3294"/>
    <w:rsid w:val="008C418B"/>
    <w:rsid w:val="008C58CF"/>
    <w:rsid w:val="008C5C99"/>
    <w:rsid w:val="008C5F2D"/>
    <w:rsid w:val="008C6284"/>
    <w:rsid w:val="008C72E0"/>
    <w:rsid w:val="008D07B8"/>
    <w:rsid w:val="008D1850"/>
    <w:rsid w:val="008D5D2A"/>
    <w:rsid w:val="008D6BFF"/>
    <w:rsid w:val="008E27EE"/>
    <w:rsid w:val="008E2CB0"/>
    <w:rsid w:val="008E2E09"/>
    <w:rsid w:val="008E3023"/>
    <w:rsid w:val="008E3B0C"/>
    <w:rsid w:val="008E5938"/>
    <w:rsid w:val="008F00E0"/>
    <w:rsid w:val="008F04A2"/>
    <w:rsid w:val="008F1E6E"/>
    <w:rsid w:val="008F4A3B"/>
    <w:rsid w:val="008F52E6"/>
    <w:rsid w:val="008F5798"/>
    <w:rsid w:val="008F6053"/>
    <w:rsid w:val="008F7925"/>
    <w:rsid w:val="00900D1C"/>
    <w:rsid w:val="009021C4"/>
    <w:rsid w:val="00902E9B"/>
    <w:rsid w:val="00903070"/>
    <w:rsid w:val="009036EA"/>
    <w:rsid w:val="00904A32"/>
    <w:rsid w:val="00904DE0"/>
    <w:rsid w:val="00905A98"/>
    <w:rsid w:val="00905E9D"/>
    <w:rsid w:val="00906C43"/>
    <w:rsid w:val="00907EFE"/>
    <w:rsid w:val="00911137"/>
    <w:rsid w:val="009117A3"/>
    <w:rsid w:val="00911FD1"/>
    <w:rsid w:val="00912751"/>
    <w:rsid w:val="00913734"/>
    <w:rsid w:val="009142E7"/>
    <w:rsid w:val="00920860"/>
    <w:rsid w:val="00920CA3"/>
    <w:rsid w:val="0092153A"/>
    <w:rsid w:val="00921ADC"/>
    <w:rsid w:val="0092270F"/>
    <w:rsid w:val="009236D3"/>
    <w:rsid w:val="009243E2"/>
    <w:rsid w:val="00924CB7"/>
    <w:rsid w:val="009258B5"/>
    <w:rsid w:val="00925D74"/>
    <w:rsid w:val="00926A2E"/>
    <w:rsid w:val="00927909"/>
    <w:rsid w:val="009301E5"/>
    <w:rsid w:val="00930B25"/>
    <w:rsid w:val="00930E55"/>
    <w:rsid w:val="009331B5"/>
    <w:rsid w:val="009339E2"/>
    <w:rsid w:val="00934916"/>
    <w:rsid w:val="0093647D"/>
    <w:rsid w:val="00936967"/>
    <w:rsid w:val="00936B6E"/>
    <w:rsid w:val="0093748B"/>
    <w:rsid w:val="009406B0"/>
    <w:rsid w:val="00943B44"/>
    <w:rsid w:val="00944B52"/>
    <w:rsid w:val="00945F18"/>
    <w:rsid w:val="009463CA"/>
    <w:rsid w:val="00946C1D"/>
    <w:rsid w:val="00946F72"/>
    <w:rsid w:val="00950A3A"/>
    <w:rsid w:val="00950AEB"/>
    <w:rsid w:val="009529B5"/>
    <w:rsid w:val="009534E4"/>
    <w:rsid w:val="00953E0E"/>
    <w:rsid w:val="00955978"/>
    <w:rsid w:val="00956490"/>
    <w:rsid w:val="009565B9"/>
    <w:rsid w:val="009614D6"/>
    <w:rsid w:val="00966224"/>
    <w:rsid w:val="009669C9"/>
    <w:rsid w:val="00967758"/>
    <w:rsid w:val="009704E8"/>
    <w:rsid w:val="00972820"/>
    <w:rsid w:val="009729FF"/>
    <w:rsid w:val="009750FA"/>
    <w:rsid w:val="00977F2A"/>
    <w:rsid w:val="009808DD"/>
    <w:rsid w:val="00981C2C"/>
    <w:rsid w:val="00982B90"/>
    <w:rsid w:val="00983B87"/>
    <w:rsid w:val="00983CBF"/>
    <w:rsid w:val="00984B1D"/>
    <w:rsid w:val="00984B4A"/>
    <w:rsid w:val="00987339"/>
    <w:rsid w:val="00991537"/>
    <w:rsid w:val="00992645"/>
    <w:rsid w:val="0099626C"/>
    <w:rsid w:val="009967A3"/>
    <w:rsid w:val="009976C6"/>
    <w:rsid w:val="009A016C"/>
    <w:rsid w:val="009A05F0"/>
    <w:rsid w:val="009A3AA2"/>
    <w:rsid w:val="009A5701"/>
    <w:rsid w:val="009A6385"/>
    <w:rsid w:val="009A6AC1"/>
    <w:rsid w:val="009B0B0C"/>
    <w:rsid w:val="009B0CC2"/>
    <w:rsid w:val="009B2B5A"/>
    <w:rsid w:val="009B356E"/>
    <w:rsid w:val="009B3757"/>
    <w:rsid w:val="009B3D82"/>
    <w:rsid w:val="009C0575"/>
    <w:rsid w:val="009C067E"/>
    <w:rsid w:val="009C381C"/>
    <w:rsid w:val="009C545B"/>
    <w:rsid w:val="009C7911"/>
    <w:rsid w:val="009D363D"/>
    <w:rsid w:val="009D3746"/>
    <w:rsid w:val="009D3ED8"/>
    <w:rsid w:val="009D72BE"/>
    <w:rsid w:val="009D7DE8"/>
    <w:rsid w:val="009E0309"/>
    <w:rsid w:val="009E11A0"/>
    <w:rsid w:val="009E1A42"/>
    <w:rsid w:val="009E53E5"/>
    <w:rsid w:val="009E6459"/>
    <w:rsid w:val="009E6A33"/>
    <w:rsid w:val="009F0F3B"/>
    <w:rsid w:val="009F11AE"/>
    <w:rsid w:val="009F1538"/>
    <w:rsid w:val="009F1C04"/>
    <w:rsid w:val="009F33B2"/>
    <w:rsid w:val="009F3791"/>
    <w:rsid w:val="009F405C"/>
    <w:rsid w:val="009F4895"/>
    <w:rsid w:val="009F559B"/>
    <w:rsid w:val="009F5AC3"/>
    <w:rsid w:val="009F73AE"/>
    <w:rsid w:val="009F73CF"/>
    <w:rsid w:val="009F7EC5"/>
    <w:rsid w:val="00A00C50"/>
    <w:rsid w:val="00A02AD9"/>
    <w:rsid w:val="00A03153"/>
    <w:rsid w:val="00A0325F"/>
    <w:rsid w:val="00A06651"/>
    <w:rsid w:val="00A072B5"/>
    <w:rsid w:val="00A10599"/>
    <w:rsid w:val="00A105A9"/>
    <w:rsid w:val="00A1063A"/>
    <w:rsid w:val="00A1160A"/>
    <w:rsid w:val="00A11A17"/>
    <w:rsid w:val="00A11A36"/>
    <w:rsid w:val="00A124CC"/>
    <w:rsid w:val="00A12AB1"/>
    <w:rsid w:val="00A13507"/>
    <w:rsid w:val="00A13DC3"/>
    <w:rsid w:val="00A1470F"/>
    <w:rsid w:val="00A14845"/>
    <w:rsid w:val="00A14DDC"/>
    <w:rsid w:val="00A15505"/>
    <w:rsid w:val="00A160C3"/>
    <w:rsid w:val="00A1703E"/>
    <w:rsid w:val="00A2065F"/>
    <w:rsid w:val="00A21FA0"/>
    <w:rsid w:val="00A2202C"/>
    <w:rsid w:val="00A2299A"/>
    <w:rsid w:val="00A22D6F"/>
    <w:rsid w:val="00A23AF2"/>
    <w:rsid w:val="00A25C02"/>
    <w:rsid w:val="00A260C6"/>
    <w:rsid w:val="00A270DA"/>
    <w:rsid w:val="00A27FC6"/>
    <w:rsid w:val="00A308C5"/>
    <w:rsid w:val="00A314C6"/>
    <w:rsid w:val="00A3427D"/>
    <w:rsid w:val="00A3491A"/>
    <w:rsid w:val="00A34FA2"/>
    <w:rsid w:val="00A35C4F"/>
    <w:rsid w:val="00A36744"/>
    <w:rsid w:val="00A376F3"/>
    <w:rsid w:val="00A41370"/>
    <w:rsid w:val="00A420C7"/>
    <w:rsid w:val="00A43E6B"/>
    <w:rsid w:val="00A440CD"/>
    <w:rsid w:val="00A44B1C"/>
    <w:rsid w:val="00A457FD"/>
    <w:rsid w:val="00A460AD"/>
    <w:rsid w:val="00A47200"/>
    <w:rsid w:val="00A500F1"/>
    <w:rsid w:val="00A5047A"/>
    <w:rsid w:val="00A51149"/>
    <w:rsid w:val="00A51340"/>
    <w:rsid w:val="00A51ED8"/>
    <w:rsid w:val="00A52711"/>
    <w:rsid w:val="00A52A3F"/>
    <w:rsid w:val="00A52DC6"/>
    <w:rsid w:val="00A55B5B"/>
    <w:rsid w:val="00A63FAE"/>
    <w:rsid w:val="00A63FDB"/>
    <w:rsid w:val="00A676FC"/>
    <w:rsid w:val="00A70212"/>
    <w:rsid w:val="00A747FC"/>
    <w:rsid w:val="00A75332"/>
    <w:rsid w:val="00A7566F"/>
    <w:rsid w:val="00A759A9"/>
    <w:rsid w:val="00A75D5D"/>
    <w:rsid w:val="00A76772"/>
    <w:rsid w:val="00A77510"/>
    <w:rsid w:val="00A77C0C"/>
    <w:rsid w:val="00A835FE"/>
    <w:rsid w:val="00A83D11"/>
    <w:rsid w:val="00A873C6"/>
    <w:rsid w:val="00A91907"/>
    <w:rsid w:val="00A92E75"/>
    <w:rsid w:val="00A93545"/>
    <w:rsid w:val="00A94A3B"/>
    <w:rsid w:val="00A95315"/>
    <w:rsid w:val="00A95415"/>
    <w:rsid w:val="00A97E52"/>
    <w:rsid w:val="00AA008D"/>
    <w:rsid w:val="00AA38C1"/>
    <w:rsid w:val="00AA3C53"/>
    <w:rsid w:val="00AA4963"/>
    <w:rsid w:val="00AA6634"/>
    <w:rsid w:val="00AA70A3"/>
    <w:rsid w:val="00AA763C"/>
    <w:rsid w:val="00AB178F"/>
    <w:rsid w:val="00AB3AAA"/>
    <w:rsid w:val="00AB43A1"/>
    <w:rsid w:val="00AB72E2"/>
    <w:rsid w:val="00AB77CF"/>
    <w:rsid w:val="00AB7AEA"/>
    <w:rsid w:val="00AC0D8C"/>
    <w:rsid w:val="00AC3BE4"/>
    <w:rsid w:val="00AC5658"/>
    <w:rsid w:val="00AC6C03"/>
    <w:rsid w:val="00AD0B9B"/>
    <w:rsid w:val="00AD15CC"/>
    <w:rsid w:val="00AD1ED9"/>
    <w:rsid w:val="00AD2519"/>
    <w:rsid w:val="00AD265F"/>
    <w:rsid w:val="00AD3655"/>
    <w:rsid w:val="00AD3BA9"/>
    <w:rsid w:val="00AD560B"/>
    <w:rsid w:val="00AD5D4E"/>
    <w:rsid w:val="00AD6001"/>
    <w:rsid w:val="00AD639D"/>
    <w:rsid w:val="00AD6840"/>
    <w:rsid w:val="00AD688D"/>
    <w:rsid w:val="00AD6F83"/>
    <w:rsid w:val="00AD702F"/>
    <w:rsid w:val="00AE011D"/>
    <w:rsid w:val="00AE109E"/>
    <w:rsid w:val="00AE1883"/>
    <w:rsid w:val="00AE1D13"/>
    <w:rsid w:val="00AE66B8"/>
    <w:rsid w:val="00AE6D1B"/>
    <w:rsid w:val="00AE6D39"/>
    <w:rsid w:val="00AE76CC"/>
    <w:rsid w:val="00AE77BF"/>
    <w:rsid w:val="00AE7F55"/>
    <w:rsid w:val="00AF0722"/>
    <w:rsid w:val="00AF3625"/>
    <w:rsid w:val="00AF377D"/>
    <w:rsid w:val="00AF7E11"/>
    <w:rsid w:val="00B00D8C"/>
    <w:rsid w:val="00B02EF0"/>
    <w:rsid w:val="00B035ED"/>
    <w:rsid w:val="00B044FF"/>
    <w:rsid w:val="00B05936"/>
    <w:rsid w:val="00B122ED"/>
    <w:rsid w:val="00B12AEC"/>
    <w:rsid w:val="00B130BD"/>
    <w:rsid w:val="00B145F0"/>
    <w:rsid w:val="00B1648A"/>
    <w:rsid w:val="00B177B4"/>
    <w:rsid w:val="00B21FAF"/>
    <w:rsid w:val="00B22242"/>
    <w:rsid w:val="00B22E73"/>
    <w:rsid w:val="00B233EE"/>
    <w:rsid w:val="00B244C9"/>
    <w:rsid w:val="00B24922"/>
    <w:rsid w:val="00B249E2"/>
    <w:rsid w:val="00B24E63"/>
    <w:rsid w:val="00B26726"/>
    <w:rsid w:val="00B26B4E"/>
    <w:rsid w:val="00B26E60"/>
    <w:rsid w:val="00B27224"/>
    <w:rsid w:val="00B30C33"/>
    <w:rsid w:val="00B30C76"/>
    <w:rsid w:val="00B31A41"/>
    <w:rsid w:val="00B32643"/>
    <w:rsid w:val="00B3385D"/>
    <w:rsid w:val="00B33F06"/>
    <w:rsid w:val="00B354CD"/>
    <w:rsid w:val="00B35B04"/>
    <w:rsid w:val="00B37316"/>
    <w:rsid w:val="00B401EC"/>
    <w:rsid w:val="00B42E7F"/>
    <w:rsid w:val="00B43E97"/>
    <w:rsid w:val="00B44784"/>
    <w:rsid w:val="00B44B65"/>
    <w:rsid w:val="00B45E5D"/>
    <w:rsid w:val="00B46A95"/>
    <w:rsid w:val="00B5019F"/>
    <w:rsid w:val="00B519D4"/>
    <w:rsid w:val="00B52FD6"/>
    <w:rsid w:val="00B545DE"/>
    <w:rsid w:val="00B54DDE"/>
    <w:rsid w:val="00B550BC"/>
    <w:rsid w:val="00B55FF6"/>
    <w:rsid w:val="00B57273"/>
    <w:rsid w:val="00B576DC"/>
    <w:rsid w:val="00B600A4"/>
    <w:rsid w:val="00B60EAE"/>
    <w:rsid w:val="00B62E25"/>
    <w:rsid w:val="00B641BC"/>
    <w:rsid w:val="00B64F68"/>
    <w:rsid w:val="00B670B0"/>
    <w:rsid w:val="00B67B85"/>
    <w:rsid w:val="00B67EA8"/>
    <w:rsid w:val="00B7536B"/>
    <w:rsid w:val="00B76682"/>
    <w:rsid w:val="00B7765F"/>
    <w:rsid w:val="00B81BDA"/>
    <w:rsid w:val="00B8455E"/>
    <w:rsid w:val="00B8506D"/>
    <w:rsid w:val="00B85B90"/>
    <w:rsid w:val="00B9006B"/>
    <w:rsid w:val="00B9033E"/>
    <w:rsid w:val="00B90634"/>
    <w:rsid w:val="00B91AB1"/>
    <w:rsid w:val="00B940E9"/>
    <w:rsid w:val="00BA019E"/>
    <w:rsid w:val="00BA141B"/>
    <w:rsid w:val="00BA1495"/>
    <w:rsid w:val="00BA404B"/>
    <w:rsid w:val="00BA4F6B"/>
    <w:rsid w:val="00BA6101"/>
    <w:rsid w:val="00BA70CB"/>
    <w:rsid w:val="00BB4D73"/>
    <w:rsid w:val="00BB556D"/>
    <w:rsid w:val="00BB681E"/>
    <w:rsid w:val="00BB7D71"/>
    <w:rsid w:val="00BB7D88"/>
    <w:rsid w:val="00BB7DF3"/>
    <w:rsid w:val="00BC1BB2"/>
    <w:rsid w:val="00BC318B"/>
    <w:rsid w:val="00BC3A63"/>
    <w:rsid w:val="00BC4ADB"/>
    <w:rsid w:val="00BC6A8C"/>
    <w:rsid w:val="00BC77BD"/>
    <w:rsid w:val="00BC7A8F"/>
    <w:rsid w:val="00BD0706"/>
    <w:rsid w:val="00BD1343"/>
    <w:rsid w:val="00BD199D"/>
    <w:rsid w:val="00BD3EB7"/>
    <w:rsid w:val="00BD430A"/>
    <w:rsid w:val="00BD48D0"/>
    <w:rsid w:val="00BD4954"/>
    <w:rsid w:val="00BE0938"/>
    <w:rsid w:val="00BE2523"/>
    <w:rsid w:val="00BE28D4"/>
    <w:rsid w:val="00BE734E"/>
    <w:rsid w:val="00BF0284"/>
    <w:rsid w:val="00BF0AAB"/>
    <w:rsid w:val="00BF0FB0"/>
    <w:rsid w:val="00BF25CC"/>
    <w:rsid w:val="00BF55E8"/>
    <w:rsid w:val="00BF62CA"/>
    <w:rsid w:val="00C00976"/>
    <w:rsid w:val="00C03079"/>
    <w:rsid w:val="00C06527"/>
    <w:rsid w:val="00C10568"/>
    <w:rsid w:val="00C10CF6"/>
    <w:rsid w:val="00C111A9"/>
    <w:rsid w:val="00C11E6E"/>
    <w:rsid w:val="00C11F8A"/>
    <w:rsid w:val="00C12457"/>
    <w:rsid w:val="00C1325E"/>
    <w:rsid w:val="00C13516"/>
    <w:rsid w:val="00C135C2"/>
    <w:rsid w:val="00C13EC9"/>
    <w:rsid w:val="00C13FCB"/>
    <w:rsid w:val="00C15AF7"/>
    <w:rsid w:val="00C231F5"/>
    <w:rsid w:val="00C23B4B"/>
    <w:rsid w:val="00C244CF"/>
    <w:rsid w:val="00C2471A"/>
    <w:rsid w:val="00C263B3"/>
    <w:rsid w:val="00C26476"/>
    <w:rsid w:val="00C338BE"/>
    <w:rsid w:val="00C36DB3"/>
    <w:rsid w:val="00C4215F"/>
    <w:rsid w:val="00C43BEC"/>
    <w:rsid w:val="00C4527F"/>
    <w:rsid w:val="00C45655"/>
    <w:rsid w:val="00C463F5"/>
    <w:rsid w:val="00C50A29"/>
    <w:rsid w:val="00C51DFB"/>
    <w:rsid w:val="00C52023"/>
    <w:rsid w:val="00C55A0B"/>
    <w:rsid w:val="00C56223"/>
    <w:rsid w:val="00C65F33"/>
    <w:rsid w:val="00C65FAC"/>
    <w:rsid w:val="00C6677E"/>
    <w:rsid w:val="00C67F9A"/>
    <w:rsid w:val="00C71BA0"/>
    <w:rsid w:val="00C7312A"/>
    <w:rsid w:val="00C74035"/>
    <w:rsid w:val="00C8003E"/>
    <w:rsid w:val="00C8144A"/>
    <w:rsid w:val="00C81522"/>
    <w:rsid w:val="00C83827"/>
    <w:rsid w:val="00C904A8"/>
    <w:rsid w:val="00C90E87"/>
    <w:rsid w:val="00C91864"/>
    <w:rsid w:val="00C91C56"/>
    <w:rsid w:val="00C92BDB"/>
    <w:rsid w:val="00C92E47"/>
    <w:rsid w:val="00C94DCF"/>
    <w:rsid w:val="00C95EB3"/>
    <w:rsid w:val="00C9630A"/>
    <w:rsid w:val="00CA02B3"/>
    <w:rsid w:val="00CA0952"/>
    <w:rsid w:val="00CA0BE6"/>
    <w:rsid w:val="00CA13B3"/>
    <w:rsid w:val="00CA13EC"/>
    <w:rsid w:val="00CA193F"/>
    <w:rsid w:val="00CA326F"/>
    <w:rsid w:val="00CA3356"/>
    <w:rsid w:val="00CA6F7E"/>
    <w:rsid w:val="00CB00A0"/>
    <w:rsid w:val="00CB2818"/>
    <w:rsid w:val="00CB59EA"/>
    <w:rsid w:val="00CB6CD4"/>
    <w:rsid w:val="00CC0D40"/>
    <w:rsid w:val="00CC2771"/>
    <w:rsid w:val="00CC35A7"/>
    <w:rsid w:val="00CC35B2"/>
    <w:rsid w:val="00CC4B5C"/>
    <w:rsid w:val="00CC5754"/>
    <w:rsid w:val="00CC5835"/>
    <w:rsid w:val="00CC7781"/>
    <w:rsid w:val="00CD078B"/>
    <w:rsid w:val="00CD0962"/>
    <w:rsid w:val="00CD0FEB"/>
    <w:rsid w:val="00CD2853"/>
    <w:rsid w:val="00CD4FE7"/>
    <w:rsid w:val="00CD50FA"/>
    <w:rsid w:val="00CD530A"/>
    <w:rsid w:val="00CD581B"/>
    <w:rsid w:val="00CD58FF"/>
    <w:rsid w:val="00CD7405"/>
    <w:rsid w:val="00CD7812"/>
    <w:rsid w:val="00CE0AD1"/>
    <w:rsid w:val="00CE2574"/>
    <w:rsid w:val="00CE264F"/>
    <w:rsid w:val="00CE5239"/>
    <w:rsid w:val="00CF1216"/>
    <w:rsid w:val="00CF14DE"/>
    <w:rsid w:val="00CF1819"/>
    <w:rsid w:val="00CF20F1"/>
    <w:rsid w:val="00CF216C"/>
    <w:rsid w:val="00CF30B1"/>
    <w:rsid w:val="00CF3280"/>
    <w:rsid w:val="00CF350E"/>
    <w:rsid w:val="00CF50EA"/>
    <w:rsid w:val="00CF52BF"/>
    <w:rsid w:val="00CF595E"/>
    <w:rsid w:val="00CF62B5"/>
    <w:rsid w:val="00CF647F"/>
    <w:rsid w:val="00CF67FA"/>
    <w:rsid w:val="00D0094A"/>
    <w:rsid w:val="00D00A4A"/>
    <w:rsid w:val="00D014FE"/>
    <w:rsid w:val="00D03420"/>
    <w:rsid w:val="00D03C85"/>
    <w:rsid w:val="00D07183"/>
    <w:rsid w:val="00D11314"/>
    <w:rsid w:val="00D11922"/>
    <w:rsid w:val="00D1350D"/>
    <w:rsid w:val="00D1786A"/>
    <w:rsid w:val="00D2262C"/>
    <w:rsid w:val="00D22AEC"/>
    <w:rsid w:val="00D23ABA"/>
    <w:rsid w:val="00D24C38"/>
    <w:rsid w:val="00D255EC"/>
    <w:rsid w:val="00D25EE9"/>
    <w:rsid w:val="00D264F1"/>
    <w:rsid w:val="00D26A9A"/>
    <w:rsid w:val="00D3038F"/>
    <w:rsid w:val="00D30C10"/>
    <w:rsid w:val="00D315EE"/>
    <w:rsid w:val="00D32B3B"/>
    <w:rsid w:val="00D335E0"/>
    <w:rsid w:val="00D339E8"/>
    <w:rsid w:val="00D34BCA"/>
    <w:rsid w:val="00D362E1"/>
    <w:rsid w:val="00D36B56"/>
    <w:rsid w:val="00D36D5D"/>
    <w:rsid w:val="00D3703B"/>
    <w:rsid w:val="00D40289"/>
    <w:rsid w:val="00D40A8D"/>
    <w:rsid w:val="00D4481C"/>
    <w:rsid w:val="00D4767F"/>
    <w:rsid w:val="00D47D3D"/>
    <w:rsid w:val="00D505E0"/>
    <w:rsid w:val="00D50922"/>
    <w:rsid w:val="00D5152C"/>
    <w:rsid w:val="00D52830"/>
    <w:rsid w:val="00D548A8"/>
    <w:rsid w:val="00D55290"/>
    <w:rsid w:val="00D55944"/>
    <w:rsid w:val="00D5646D"/>
    <w:rsid w:val="00D567E0"/>
    <w:rsid w:val="00D56BED"/>
    <w:rsid w:val="00D56C14"/>
    <w:rsid w:val="00D57646"/>
    <w:rsid w:val="00D60686"/>
    <w:rsid w:val="00D61FE1"/>
    <w:rsid w:val="00D621D6"/>
    <w:rsid w:val="00D62496"/>
    <w:rsid w:val="00D62624"/>
    <w:rsid w:val="00D62B90"/>
    <w:rsid w:val="00D6313F"/>
    <w:rsid w:val="00D64534"/>
    <w:rsid w:val="00D669D7"/>
    <w:rsid w:val="00D66AC8"/>
    <w:rsid w:val="00D66DB0"/>
    <w:rsid w:val="00D66F03"/>
    <w:rsid w:val="00D71292"/>
    <w:rsid w:val="00D725BD"/>
    <w:rsid w:val="00D76D06"/>
    <w:rsid w:val="00D8084F"/>
    <w:rsid w:val="00D812D4"/>
    <w:rsid w:val="00D82DAB"/>
    <w:rsid w:val="00D86425"/>
    <w:rsid w:val="00D914E9"/>
    <w:rsid w:val="00D91824"/>
    <w:rsid w:val="00D929C5"/>
    <w:rsid w:val="00D92DB5"/>
    <w:rsid w:val="00D933ED"/>
    <w:rsid w:val="00D940CC"/>
    <w:rsid w:val="00D94A65"/>
    <w:rsid w:val="00D958CC"/>
    <w:rsid w:val="00DA0414"/>
    <w:rsid w:val="00DA222E"/>
    <w:rsid w:val="00DA2A58"/>
    <w:rsid w:val="00DA3456"/>
    <w:rsid w:val="00DA59FB"/>
    <w:rsid w:val="00DA5B11"/>
    <w:rsid w:val="00DA5EE4"/>
    <w:rsid w:val="00DA6417"/>
    <w:rsid w:val="00DA6558"/>
    <w:rsid w:val="00DB0638"/>
    <w:rsid w:val="00DB1369"/>
    <w:rsid w:val="00DB1F1B"/>
    <w:rsid w:val="00DB2308"/>
    <w:rsid w:val="00DB6458"/>
    <w:rsid w:val="00DC01D5"/>
    <w:rsid w:val="00DC0FBD"/>
    <w:rsid w:val="00DC1A24"/>
    <w:rsid w:val="00DC203B"/>
    <w:rsid w:val="00DC20C6"/>
    <w:rsid w:val="00DC2246"/>
    <w:rsid w:val="00DC240B"/>
    <w:rsid w:val="00DC2682"/>
    <w:rsid w:val="00DC32CF"/>
    <w:rsid w:val="00DC5550"/>
    <w:rsid w:val="00DD0DAA"/>
    <w:rsid w:val="00DD33F4"/>
    <w:rsid w:val="00DD56AD"/>
    <w:rsid w:val="00DD57E1"/>
    <w:rsid w:val="00DD5A9E"/>
    <w:rsid w:val="00DD6E21"/>
    <w:rsid w:val="00DD71AD"/>
    <w:rsid w:val="00DE0793"/>
    <w:rsid w:val="00DE0B17"/>
    <w:rsid w:val="00DE0F94"/>
    <w:rsid w:val="00DE1CCC"/>
    <w:rsid w:val="00DE3D0D"/>
    <w:rsid w:val="00DE6417"/>
    <w:rsid w:val="00DE6475"/>
    <w:rsid w:val="00DE6A22"/>
    <w:rsid w:val="00DE6E2D"/>
    <w:rsid w:val="00DF127C"/>
    <w:rsid w:val="00DF2EE1"/>
    <w:rsid w:val="00DF3B81"/>
    <w:rsid w:val="00DF3DC1"/>
    <w:rsid w:val="00E07E35"/>
    <w:rsid w:val="00E10C8E"/>
    <w:rsid w:val="00E1150F"/>
    <w:rsid w:val="00E1251D"/>
    <w:rsid w:val="00E1347C"/>
    <w:rsid w:val="00E135B6"/>
    <w:rsid w:val="00E136F3"/>
    <w:rsid w:val="00E13ACF"/>
    <w:rsid w:val="00E14929"/>
    <w:rsid w:val="00E15313"/>
    <w:rsid w:val="00E16A56"/>
    <w:rsid w:val="00E20E39"/>
    <w:rsid w:val="00E20FB4"/>
    <w:rsid w:val="00E211AD"/>
    <w:rsid w:val="00E21681"/>
    <w:rsid w:val="00E22133"/>
    <w:rsid w:val="00E26A89"/>
    <w:rsid w:val="00E27584"/>
    <w:rsid w:val="00E27E54"/>
    <w:rsid w:val="00E30ACB"/>
    <w:rsid w:val="00E30D9D"/>
    <w:rsid w:val="00E30EB0"/>
    <w:rsid w:val="00E313EE"/>
    <w:rsid w:val="00E31AFE"/>
    <w:rsid w:val="00E34AA2"/>
    <w:rsid w:val="00E37449"/>
    <w:rsid w:val="00E37E1B"/>
    <w:rsid w:val="00E429E9"/>
    <w:rsid w:val="00E434BA"/>
    <w:rsid w:val="00E44B93"/>
    <w:rsid w:val="00E44C61"/>
    <w:rsid w:val="00E4607A"/>
    <w:rsid w:val="00E467D0"/>
    <w:rsid w:val="00E46A7F"/>
    <w:rsid w:val="00E46B57"/>
    <w:rsid w:val="00E527F6"/>
    <w:rsid w:val="00E5363E"/>
    <w:rsid w:val="00E54F37"/>
    <w:rsid w:val="00E56391"/>
    <w:rsid w:val="00E575EC"/>
    <w:rsid w:val="00E57866"/>
    <w:rsid w:val="00E57E33"/>
    <w:rsid w:val="00E608D8"/>
    <w:rsid w:val="00E6238B"/>
    <w:rsid w:val="00E62769"/>
    <w:rsid w:val="00E63A6E"/>
    <w:rsid w:val="00E66CE1"/>
    <w:rsid w:val="00E73831"/>
    <w:rsid w:val="00E73A25"/>
    <w:rsid w:val="00E74D8D"/>
    <w:rsid w:val="00E7645A"/>
    <w:rsid w:val="00E775BE"/>
    <w:rsid w:val="00E80A6C"/>
    <w:rsid w:val="00E80C39"/>
    <w:rsid w:val="00E814E3"/>
    <w:rsid w:val="00E81A47"/>
    <w:rsid w:val="00E81D21"/>
    <w:rsid w:val="00E82158"/>
    <w:rsid w:val="00E82487"/>
    <w:rsid w:val="00E8260F"/>
    <w:rsid w:val="00E82EA0"/>
    <w:rsid w:val="00E82EA3"/>
    <w:rsid w:val="00E84DEF"/>
    <w:rsid w:val="00E858B1"/>
    <w:rsid w:val="00E85F05"/>
    <w:rsid w:val="00E86365"/>
    <w:rsid w:val="00E9011B"/>
    <w:rsid w:val="00E9077D"/>
    <w:rsid w:val="00E9090D"/>
    <w:rsid w:val="00E94C5A"/>
    <w:rsid w:val="00EA1311"/>
    <w:rsid w:val="00EA2940"/>
    <w:rsid w:val="00EA40CA"/>
    <w:rsid w:val="00EA43B4"/>
    <w:rsid w:val="00EA5B06"/>
    <w:rsid w:val="00EB08FC"/>
    <w:rsid w:val="00EB093A"/>
    <w:rsid w:val="00EB1270"/>
    <w:rsid w:val="00EB1EB6"/>
    <w:rsid w:val="00EB1F6F"/>
    <w:rsid w:val="00EB220F"/>
    <w:rsid w:val="00EB2395"/>
    <w:rsid w:val="00EB47E2"/>
    <w:rsid w:val="00EB4F68"/>
    <w:rsid w:val="00EB54C6"/>
    <w:rsid w:val="00EB5983"/>
    <w:rsid w:val="00EC00D9"/>
    <w:rsid w:val="00EC1352"/>
    <w:rsid w:val="00EC240F"/>
    <w:rsid w:val="00EC2CC1"/>
    <w:rsid w:val="00EC3FCA"/>
    <w:rsid w:val="00EC6B59"/>
    <w:rsid w:val="00EC788E"/>
    <w:rsid w:val="00EC7FF5"/>
    <w:rsid w:val="00ED034F"/>
    <w:rsid w:val="00ED086D"/>
    <w:rsid w:val="00ED0972"/>
    <w:rsid w:val="00ED1B1B"/>
    <w:rsid w:val="00ED2D03"/>
    <w:rsid w:val="00ED397B"/>
    <w:rsid w:val="00ED3ABD"/>
    <w:rsid w:val="00ED723A"/>
    <w:rsid w:val="00ED748C"/>
    <w:rsid w:val="00ED7B44"/>
    <w:rsid w:val="00EE0230"/>
    <w:rsid w:val="00EE065A"/>
    <w:rsid w:val="00EE1413"/>
    <w:rsid w:val="00EE1CFA"/>
    <w:rsid w:val="00EE25F8"/>
    <w:rsid w:val="00EE47AB"/>
    <w:rsid w:val="00EE5CAD"/>
    <w:rsid w:val="00EE6B03"/>
    <w:rsid w:val="00EE71CD"/>
    <w:rsid w:val="00EF0274"/>
    <w:rsid w:val="00EF0607"/>
    <w:rsid w:val="00EF0874"/>
    <w:rsid w:val="00EF0E22"/>
    <w:rsid w:val="00EF1B8E"/>
    <w:rsid w:val="00EF3695"/>
    <w:rsid w:val="00EF3B92"/>
    <w:rsid w:val="00EF43C5"/>
    <w:rsid w:val="00EF48D9"/>
    <w:rsid w:val="00EF4B2A"/>
    <w:rsid w:val="00EF5C66"/>
    <w:rsid w:val="00F0204D"/>
    <w:rsid w:val="00F05F4E"/>
    <w:rsid w:val="00F073AD"/>
    <w:rsid w:val="00F11437"/>
    <w:rsid w:val="00F13481"/>
    <w:rsid w:val="00F147B5"/>
    <w:rsid w:val="00F14880"/>
    <w:rsid w:val="00F15927"/>
    <w:rsid w:val="00F1632F"/>
    <w:rsid w:val="00F16AFB"/>
    <w:rsid w:val="00F178E7"/>
    <w:rsid w:val="00F21A1C"/>
    <w:rsid w:val="00F22703"/>
    <w:rsid w:val="00F22B2A"/>
    <w:rsid w:val="00F24A12"/>
    <w:rsid w:val="00F25464"/>
    <w:rsid w:val="00F27BE7"/>
    <w:rsid w:val="00F30A9F"/>
    <w:rsid w:val="00F31BD6"/>
    <w:rsid w:val="00F327E8"/>
    <w:rsid w:val="00F32EAD"/>
    <w:rsid w:val="00F33239"/>
    <w:rsid w:val="00F332FE"/>
    <w:rsid w:val="00F33D52"/>
    <w:rsid w:val="00F34914"/>
    <w:rsid w:val="00F35D21"/>
    <w:rsid w:val="00F36E15"/>
    <w:rsid w:val="00F37C3F"/>
    <w:rsid w:val="00F401AC"/>
    <w:rsid w:val="00F40BFE"/>
    <w:rsid w:val="00F40D8E"/>
    <w:rsid w:val="00F45AFC"/>
    <w:rsid w:val="00F47A82"/>
    <w:rsid w:val="00F47D74"/>
    <w:rsid w:val="00F50C9F"/>
    <w:rsid w:val="00F50DD0"/>
    <w:rsid w:val="00F51268"/>
    <w:rsid w:val="00F55F4D"/>
    <w:rsid w:val="00F5713A"/>
    <w:rsid w:val="00F61893"/>
    <w:rsid w:val="00F61C5B"/>
    <w:rsid w:val="00F61D36"/>
    <w:rsid w:val="00F61FDB"/>
    <w:rsid w:val="00F6258D"/>
    <w:rsid w:val="00F6307E"/>
    <w:rsid w:val="00F6539E"/>
    <w:rsid w:val="00F673DA"/>
    <w:rsid w:val="00F67413"/>
    <w:rsid w:val="00F703A3"/>
    <w:rsid w:val="00F70D81"/>
    <w:rsid w:val="00F725BB"/>
    <w:rsid w:val="00F73624"/>
    <w:rsid w:val="00F74582"/>
    <w:rsid w:val="00F7474B"/>
    <w:rsid w:val="00F75CCC"/>
    <w:rsid w:val="00F76D10"/>
    <w:rsid w:val="00F77930"/>
    <w:rsid w:val="00F80436"/>
    <w:rsid w:val="00F80F08"/>
    <w:rsid w:val="00F80F5A"/>
    <w:rsid w:val="00F8129F"/>
    <w:rsid w:val="00F81397"/>
    <w:rsid w:val="00F818A3"/>
    <w:rsid w:val="00F81B8A"/>
    <w:rsid w:val="00F83305"/>
    <w:rsid w:val="00F83CDF"/>
    <w:rsid w:val="00F86824"/>
    <w:rsid w:val="00F87B1D"/>
    <w:rsid w:val="00F9066B"/>
    <w:rsid w:val="00F942CF"/>
    <w:rsid w:val="00F95B9D"/>
    <w:rsid w:val="00F97306"/>
    <w:rsid w:val="00F97C71"/>
    <w:rsid w:val="00FA019C"/>
    <w:rsid w:val="00FA1433"/>
    <w:rsid w:val="00FA2195"/>
    <w:rsid w:val="00FA3FB9"/>
    <w:rsid w:val="00FA52E1"/>
    <w:rsid w:val="00FA5AB6"/>
    <w:rsid w:val="00FA5C61"/>
    <w:rsid w:val="00FA695C"/>
    <w:rsid w:val="00FB0566"/>
    <w:rsid w:val="00FB09AD"/>
    <w:rsid w:val="00FB1B18"/>
    <w:rsid w:val="00FB3741"/>
    <w:rsid w:val="00FB5395"/>
    <w:rsid w:val="00FB560A"/>
    <w:rsid w:val="00FB6458"/>
    <w:rsid w:val="00FB7236"/>
    <w:rsid w:val="00FC1025"/>
    <w:rsid w:val="00FC1FEE"/>
    <w:rsid w:val="00FC3313"/>
    <w:rsid w:val="00FC38AA"/>
    <w:rsid w:val="00FC4B22"/>
    <w:rsid w:val="00FC612E"/>
    <w:rsid w:val="00FC68B7"/>
    <w:rsid w:val="00FC78AC"/>
    <w:rsid w:val="00FD06DB"/>
    <w:rsid w:val="00FD3E08"/>
    <w:rsid w:val="00FD526B"/>
    <w:rsid w:val="00FD5A89"/>
    <w:rsid w:val="00FE1550"/>
    <w:rsid w:val="00FE2109"/>
    <w:rsid w:val="00FE3FE5"/>
    <w:rsid w:val="00FF2AFE"/>
    <w:rsid w:val="00FF40F3"/>
    <w:rsid w:val="00FF46A5"/>
    <w:rsid w:val="00FF53C6"/>
    <w:rsid w:val="00FF596F"/>
    <w:rsid w:val="00FF6810"/>
    <w:rsid w:val="00FF6AB3"/>
    <w:rsid w:val="00FF7BB6"/>
    <w:rsid w:val="00FF7CE2"/>
    <w:rsid w:val="045B52FD"/>
    <w:rsid w:val="0838410E"/>
    <w:rsid w:val="09E57B43"/>
    <w:rsid w:val="0F225498"/>
    <w:rsid w:val="16445BF1"/>
    <w:rsid w:val="174F484D"/>
    <w:rsid w:val="2418195C"/>
    <w:rsid w:val="297D524A"/>
    <w:rsid w:val="2E206AEC"/>
    <w:rsid w:val="32305393"/>
    <w:rsid w:val="39A86127"/>
    <w:rsid w:val="40BC4452"/>
    <w:rsid w:val="41DB2CB9"/>
    <w:rsid w:val="47E36768"/>
    <w:rsid w:val="4CBD57DA"/>
    <w:rsid w:val="50000C74"/>
    <w:rsid w:val="52B4767F"/>
    <w:rsid w:val="6587477F"/>
    <w:rsid w:val="69D63F27"/>
    <w:rsid w:val="79AD6390"/>
    <w:rsid w:val="7A8377B3"/>
    <w:rsid w:val="7AE77D42"/>
    <w:rsid w:val="7D383959"/>
    <w:rsid w:val="7FE4485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F77626"/>
  <w15:docId w15:val="{DAACD16F-66AC-437D-BACE-CF7A66E9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uiPriority w:val="99"/>
    <w:semiHidden/>
    <w:unhideWhenUsed/>
    <w:qFormat/>
    <w:rPr>
      <w:vertAlign w:val="superscript"/>
    </w:rPr>
  </w:style>
  <w:style w:type="character" w:customStyle="1" w:styleId="xcontentpasted0">
    <w:name w:val="x_contentpasted0"/>
    <w:basedOn w:val="DefaultParagraphFont"/>
    <w:qFormat/>
  </w:style>
  <w:style w:type="paragraph" w:styleId="ListParagraph">
    <w:name w:val="List Paragraph"/>
    <w:basedOn w:val="Normal"/>
    <w:uiPriority w:val="34"/>
    <w:qFormat/>
    <w:pPr>
      <w:ind w:left="720"/>
      <w:contextualSpacing/>
    </w:p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vision1">
    <w:name w:val="Revision1"/>
    <w:hidden/>
    <w:uiPriority w:val="99"/>
    <w:semiHidden/>
    <w:qFormat/>
    <w:rPr>
      <w:rFonts w:asciiTheme="minorHAnsi" w:eastAsiaTheme="minorHAnsi" w:hAnsiTheme="minorHAnsi" w:cstheme="minorBidi"/>
      <w:sz w:val="22"/>
      <w:szCs w:val="22"/>
      <w:lang w:eastAsia="en-US"/>
    </w:rPr>
  </w:style>
  <w:style w:type="character" w:customStyle="1" w:styleId="doi">
    <w:name w:val="doi"/>
    <w:basedOn w:val="DefaultParagraphFont"/>
    <w:qFormat/>
  </w:style>
  <w:style w:type="paragraph" w:customStyle="1" w:styleId="Revision2">
    <w:name w:val="Revision2"/>
    <w:hidden/>
    <w:uiPriority w:val="99"/>
    <w:unhideWhenUsed/>
    <w:qFormat/>
    <w:rPr>
      <w:rFonts w:asciiTheme="minorHAnsi" w:eastAsiaTheme="minorHAnsi" w:hAnsiTheme="minorHAnsi" w:cstheme="minorBidi"/>
      <w:sz w:val="22"/>
      <w:szCs w:val="22"/>
      <w:lang w:eastAsia="en-US"/>
    </w:rPr>
  </w:style>
  <w:style w:type="paragraph" w:customStyle="1" w:styleId="Revision3">
    <w:name w:val="Revision3"/>
    <w:hidden/>
    <w:uiPriority w:val="99"/>
    <w:unhideWhenUsed/>
    <w:qFormat/>
    <w:rPr>
      <w:rFonts w:asciiTheme="minorHAnsi" w:eastAsiaTheme="minorHAnsi" w:hAnsiTheme="minorHAnsi" w:cstheme="minorBidi"/>
      <w:sz w:val="22"/>
      <w:szCs w:val="22"/>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sz w:val="22"/>
      <w:szCs w:val="22"/>
      <w:lang w:eastAsia="en-US"/>
    </w:rPr>
  </w:style>
  <w:style w:type="character" w:customStyle="1" w:styleId="FooterChar">
    <w:name w:val="Footer Char"/>
    <w:basedOn w:val="DefaultParagraphFont"/>
    <w:link w:val="Footer"/>
    <w:uiPriority w:val="99"/>
    <w:qFormat/>
    <w:rPr>
      <w:sz w:val="22"/>
      <w:szCs w:val="22"/>
      <w:lang w:eastAsia="en-US"/>
    </w:rPr>
  </w:style>
  <w:style w:type="paragraph" w:customStyle="1" w:styleId="level1">
    <w:name w:val="_level1"/>
    <w:qFormat/>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rFonts w:eastAsia="Times New Roman"/>
      <w:sz w:val="24"/>
    </w:rPr>
  </w:style>
  <w:style w:type="paragraph" w:customStyle="1" w:styleId="Revision4">
    <w:name w:val="Revision4"/>
    <w:hidden/>
    <w:uiPriority w:val="99"/>
    <w:unhideWhenUsed/>
    <w:qFormat/>
    <w:rPr>
      <w:rFonts w:asciiTheme="minorHAnsi" w:eastAsiaTheme="minorHAnsi" w:hAnsiTheme="minorHAnsi" w:cstheme="minorBidi"/>
      <w:sz w:val="22"/>
      <w:szCs w:val="22"/>
      <w:lang w:eastAsia="en-US"/>
    </w:rPr>
  </w:style>
  <w:style w:type="table" w:customStyle="1" w:styleId="TableNormal1">
    <w:name w:val="Table Normal1"/>
    <w:basedOn w:val="TableNormal"/>
    <w:semiHidden/>
    <w:qFormat/>
    <w:tblPr/>
  </w:style>
  <w:style w:type="paragraph" w:customStyle="1" w:styleId="Revision5">
    <w:name w:val="Revision5"/>
    <w:hidden/>
    <w:uiPriority w:val="99"/>
    <w:unhideWhenUsed/>
    <w:qFormat/>
    <w:rPr>
      <w:rFonts w:asciiTheme="minorHAnsi" w:eastAsiaTheme="minorHAnsi" w:hAnsiTheme="minorHAnsi" w:cstheme="minorBidi"/>
      <w:sz w:val="22"/>
      <w:szCs w:val="22"/>
      <w:lang w:eastAsia="en-US"/>
    </w:rPr>
  </w:style>
  <w:style w:type="paragraph" w:styleId="Revision">
    <w:name w:val="Revision"/>
    <w:hidden/>
    <w:uiPriority w:val="99"/>
    <w:unhideWhenUsed/>
    <w:rsid w:val="00DA0414"/>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E536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067467">
      <w:bodyDiv w:val="1"/>
      <w:marLeft w:val="0"/>
      <w:marRight w:val="0"/>
      <w:marTop w:val="0"/>
      <w:marBottom w:val="0"/>
      <w:divBdr>
        <w:top w:val="none" w:sz="0" w:space="0" w:color="auto"/>
        <w:left w:val="none" w:sz="0" w:space="0" w:color="auto"/>
        <w:bottom w:val="none" w:sz="0" w:space="0" w:color="auto"/>
        <w:right w:val="none" w:sz="0" w:space="0" w:color="auto"/>
      </w:divBdr>
    </w:div>
    <w:div w:id="143088868">
      <w:bodyDiv w:val="1"/>
      <w:marLeft w:val="0"/>
      <w:marRight w:val="0"/>
      <w:marTop w:val="0"/>
      <w:marBottom w:val="0"/>
      <w:divBdr>
        <w:top w:val="none" w:sz="0" w:space="0" w:color="auto"/>
        <w:left w:val="none" w:sz="0" w:space="0" w:color="auto"/>
        <w:bottom w:val="none" w:sz="0" w:space="0" w:color="auto"/>
        <w:right w:val="none" w:sz="0" w:space="0" w:color="auto"/>
      </w:divBdr>
    </w:div>
    <w:div w:id="307905602">
      <w:bodyDiv w:val="1"/>
      <w:marLeft w:val="0"/>
      <w:marRight w:val="0"/>
      <w:marTop w:val="0"/>
      <w:marBottom w:val="0"/>
      <w:divBdr>
        <w:top w:val="none" w:sz="0" w:space="0" w:color="auto"/>
        <w:left w:val="none" w:sz="0" w:space="0" w:color="auto"/>
        <w:bottom w:val="none" w:sz="0" w:space="0" w:color="auto"/>
        <w:right w:val="none" w:sz="0" w:space="0" w:color="auto"/>
      </w:divBdr>
    </w:div>
    <w:div w:id="600143016">
      <w:bodyDiv w:val="1"/>
      <w:marLeft w:val="0"/>
      <w:marRight w:val="0"/>
      <w:marTop w:val="0"/>
      <w:marBottom w:val="0"/>
      <w:divBdr>
        <w:top w:val="none" w:sz="0" w:space="0" w:color="auto"/>
        <w:left w:val="none" w:sz="0" w:space="0" w:color="auto"/>
        <w:bottom w:val="none" w:sz="0" w:space="0" w:color="auto"/>
        <w:right w:val="none" w:sz="0" w:space="0" w:color="auto"/>
      </w:divBdr>
    </w:div>
    <w:div w:id="1267229795">
      <w:bodyDiv w:val="1"/>
      <w:marLeft w:val="0"/>
      <w:marRight w:val="0"/>
      <w:marTop w:val="0"/>
      <w:marBottom w:val="0"/>
      <w:divBdr>
        <w:top w:val="none" w:sz="0" w:space="0" w:color="auto"/>
        <w:left w:val="none" w:sz="0" w:space="0" w:color="auto"/>
        <w:bottom w:val="none" w:sz="0" w:space="0" w:color="auto"/>
        <w:right w:val="none" w:sz="0" w:space="0" w:color="auto"/>
      </w:divBdr>
    </w:div>
    <w:div w:id="1475219017">
      <w:bodyDiv w:val="1"/>
      <w:marLeft w:val="0"/>
      <w:marRight w:val="0"/>
      <w:marTop w:val="0"/>
      <w:marBottom w:val="0"/>
      <w:divBdr>
        <w:top w:val="none" w:sz="0" w:space="0" w:color="auto"/>
        <w:left w:val="none" w:sz="0" w:space="0" w:color="auto"/>
        <w:bottom w:val="none" w:sz="0" w:space="0" w:color="auto"/>
        <w:right w:val="none" w:sz="0" w:space="0" w:color="auto"/>
      </w:divBdr>
    </w:div>
    <w:div w:id="1609697521">
      <w:bodyDiv w:val="1"/>
      <w:marLeft w:val="0"/>
      <w:marRight w:val="0"/>
      <w:marTop w:val="0"/>
      <w:marBottom w:val="0"/>
      <w:divBdr>
        <w:top w:val="none" w:sz="0" w:space="0" w:color="auto"/>
        <w:left w:val="none" w:sz="0" w:space="0" w:color="auto"/>
        <w:bottom w:val="none" w:sz="0" w:space="0" w:color="auto"/>
        <w:right w:val="none" w:sz="0" w:space="0" w:color="auto"/>
      </w:divBdr>
      <w:divsChild>
        <w:div w:id="239800494">
          <w:marLeft w:val="0"/>
          <w:marRight w:val="0"/>
          <w:marTop w:val="0"/>
          <w:marBottom w:val="0"/>
          <w:divBdr>
            <w:top w:val="none" w:sz="0" w:space="0" w:color="auto"/>
            <w:left w:val="none" w:sz="0" w:space="0" w:color="auto"/>
            <w:bottom w:val="none" w:sz="0" w:space="0" w:color="auto"/>
            <w:right w:val="none" w:sz="0" w:space="0" w:color="auto"/>
          </w:divBdr>
        </w:div>
      </w:divsChild>
    </w:div>
    <w:div w:id="1810702983">
      <w:bodyDiv w:val="1"/>
      <w:marLeft w:val="0"/>
      <w:marRight w:val="0"/>
      <w:marTop w:val="0"/>
      <w:marBottom w:val="0"/>
      <w:divBdr>
        <w:top w:val="none" w:sz="0" w:space="0" w:color="auto"/>
        <w:left w:val="none" w:sz="0" w:space="0" w:color="auto"/>
        <w:bottom w:val="none" w:sz="0" w:space="0" w:color="auto"/>
        <w:right w:val="none" w:sz="0" w:space="0" w:color="auto"/>
      </w:divBdr>
      <w:divsChild>
        <w:div w:id="1584535136">
          <w:marLeft w:val="0"/>
          <w:marRight w:val="0"/>
          <w:marTop w:val="0"/>
          <w:marBottom w:val="0"/>
          <w:divBdr>
            <w:top w:val="none" w:sz="0" w:space="0" w:color="auto"/>
            <w:left w:val="none" w:sz="0" w:space="0" w:color="auto"/>
            <w:bottom w:val="none" w:sz="0" w:space="0" w:color="auto"/>
            <w:right w:val="none" w:sz="0" w:space="0" w:color="auto"/>
          </w:divBdr>
        </w:div>
      </w:divsChild>
    </w:div>
    <w:div w:id="1937244861">
      <w:bodyDiv w:val="1"/>
      <w:marLeft w:val="0"/>
      <w:marRight w:val="0"/>
      <w:marTop w:val="0"/>
      <w:marBottom w:val="0"/>
      <w:divBdr>
        <w:top w:val="none" w:sz="0" w:space="0" w:color="auto"/>
        <w:left w:val="none" w:sz="0" w:space="0" w:color="auto"/>
        <w:bottom w:val="none" w:sz="0" w:space="0" w:color="auto"/>
        <w:right w:val="none" w:sz="0" w:space="0" w:color="auto"/>
      </w:divBdr>
    </w:div>
    <w:div w:id="20096692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nrn3475" TargetMode="External"/><Relationship Id="rId21" Type="http://schemas.openxmlformats.org/officeDocument/2006/relationships/hyperlink" Target="http://dx.doi.org/10.1080/10463280802613866" TargetMode="External"/><Relationship Id="rId42" Type="http://schemas.openxmlformats.org/officeDocument/2006/relationships/hyperlink" Target="https://doi.org/10.1007/s11065-014-9246-9" TargetMode="External"/><Relationship Id="rId47" Type="http://schemas.openxmlformats.org/officeDocument/2006/relationships/hyperlink" Target="https://psycnet.apa.org/doi/10.1016/j.tics.2021.01.008" TargetMode="External"/><Relationship Id="rId63" Type="http://schemas.openxmlformats.org/officeDocument/2006/relationships/hyperlink" Target="https://doi.org/10.1503/jpn.200031" TargetMode="External"/><Relationship Id="rId68" Type="http://schemas.openxmlformats.org/officeDocument/2006/relationships/hyperlink" Target="https://psycnet.apa.org/doi/10.1207/S15327965PLI1204_1" TargetMode="External"/><Relationship Id="rId84" Type="http://schemas.openxmlformats.org/officeDocument/2006/relationships/hyperlink" Target="https://psycnet.apa.org/doi/10.1037/0096-1523.26.1.141" TargetMode="External"/><Relationship Id="rId89" Type="http://schemas.openxmlformats.org/officeDocument/2006/relationships/hyperlink" Target="https://doi.org/10.1111/j.1467-6494.2009.00619.x" TargetMode="External"/><Relationship Id="rId16" Type="http://schemas.openxmlformats.org/officeDocument/2006/relationships/hyperlink" Target="https://orcid.org/0000-0001-9722-2475" TargetMode="External"/><Relationship Id="rId107" Type="http://schemas.openxmlformats.org/officeDocument/2006/relationships/theme" Target="theme/theme1.xml"/><Relationship Id="rId11" Type="http://schemas.openxmlformats.org/officeDocument/2006/relationships/endnotes" Target="endnotes.xml"/><Relationship Id="rId32" Type="http://schemas.openxmlformats.org/officeDocument/2006/relationships/hyperlink" Target="https://psycnet.apa.org/doi/10.1111/psyp.13583" TargetMode="External"/><Relationship Id="rId37" Type="http://schemas.openxmlformats.org/officeDocument/2006/relationships/hyperlink" Target="https://doi.org/10.3758/BF03203267" TargetMode="External"/><Relationship Id="rId53" Type="http://schemas.openxmlformats.org/officeDocument/2006/relationships/hyperlink" Target="https://doi.org/10.1037/0021-9010.91.4.762" TargetMode="External"/><Relationship Id="rId58" Type="http://schemas.openxmlformats.org/officeDocument/2006/relationships/hyperlink" Target="https://doi.org/10.1177/000306516601400201" TargetMode="External"/><Relationship Id="rId74" Type="http://schemas.openxmlformats.org/officeDocument/2006/relationships/hyperlink" Target="https://doi.org/10.1016/j.ijpsycho.2024.112409" TargetMode="External"/><Relationship Id="rId79" Type="http://schemas.openxmlformats.org/officeDocument/2006/relationships/hyperlink" Target="https://psycnet.apa.org/doi/10.1037/a0016238" TargetMode="External"/><Relationship Id="rId102" Type="http://schemas.openxmlformats.org/officeDocument/2006/relationships/header" Target="header1.xml"/><Relationship Id="rId5" Type="http://schemas.openxmlformats.org/officeDocument/2006/relationships/customXml" Target="../customXml/item5.xml"/><Relationship Id="rId90" Type="http://schemas.openxmlformats.org/officeDocument/2006/relationships/hyperlink" Target="https://doi.org/10.1016/j.biopsych.2013.09.030" TargetMode="External"/><Relationship Id="rId95" Type="http://schemas.openxmlformats.org/officeDocument/2006/relationships/hyperlink" Target="https://doi.org/10.1016/j.clinph.2006.11.009" TargetMode="External"/><Relationship Id="rId22" Type="http://schemas.openxmlformats.org/officeDocument/2006/relationships/hyperlink" Target="https://eur03.safelinks.protection.outlook.com/?url=https%3A%2F%2Fpsycnet.apa.org%2Fdoi%2F10.1037%2Famp0000389&amp;data=05%7C02%7CN.J.Kelley%40soton.ac.uk%7Cc4ccbd8153e94861276c08ddba68a011%7C4a5378f929f44d3ebe89669d03ada9d8%7C0%7C0%7C638871680700778905%7CUnknown%7CTWFpbGZsb3d8eyJFbXB0eU1hcGkiOnRydWUsIlYiOiIwLjAuMDAwMCIsIlAiOiJXaW4zMiIsIkFOIjoiTWFpbCIsIldUIjoyfQ%3D%3D%7C0%7C%7C%7C&amp;sdata=rc%2FSA%2BI9G7lKj5vb5DGbNMpowXc6Jm8JgDG%2Fie6xkew%3D&amp;reserved=0" TargetMode="External"/><Relationship Id="rId27" Type="http://schemas.openxmlformats.org/officeDocument/2006/relationships/hyperlink" Target="https://doi.org/10.1002/bdm.475" TargetMode="External"/><Relationship Id="rId43" Type="http://schemas.openxmlformats.org/officeDocument/2006/relationships/hyperlink" Target="http://dx.doi.org/10.1037/a0029629" TargetMode="External"/><Relationship Id="rId48" Type="http://schemas.openxmlformats.org/officeDocument/2006/relationships/hyperlink" Target="https://doi.org/10.1016/j.jesp.2009.07.011" TargetMode="External"/><Relationship Id="rId64" Type="http://schemas.openxmlformats.org/officeDocument/2006/relationships/hyperlink" Target="https://psycnet.apa.org/doi/10.1016/j.clinph.2004.03.031" TargetMode="External"/><Relationship Id="rId69" Type="http://schemas.openxmlformats.org/officeDocument/2006/relationships/hyperlink" Target="https://doi.org/10.1017/pen.2022.7" TargetMode="External"/><Relationship Id="rId80" Type="http://schemas.openxmlformats.org/officeDocument/2006/relationships/hyperlink" Target="https://doi.org/10.1016/j.bandc.2004.09.01" TargetMode="External"/><Relationship Id="rId85" Type="http://schemas.openxmlformats.org/officeDocument/2006/relationships/hyperlink" Target="https://doi.org/10.1016/j.jrp.2013.05.009" TargetMode="External"/><Relationship Id="rId12" Type="http://schemas.openxmlformats.org/officeDocument/2006/relationships/image" Target="media/image1.png"/><Relationship Id="rId17" Type="http://schemas.openxmlformats.org/officeDocument/2006/relationships/hyperlink" Target="https://orcid.org/0000-0003-4036-889X" TargetMode="External"/><Relationship Id="rId33" Type="http://schemas.openxmlformats.org/officeDocument/2006/relationships/hyperlink" Target="https://doi.org/10.1017/pen.2017.1" TargetMode="External"/><Relationship Id="rId38" Type="http://schemas.openxmlformats.org/officeDocument/2006/relationships/hyperlink" Target="https://doi.org/10.1016/j.paid.2021.111163" TargetMode="External"/><Relationship Id="rId59" Type="http://schemas.openxmlformats.org/officeDocument/2006/relationships/hyperlink" Target="https://doi.org/10.1177/1088868316685018" TargetMode="External"/><Relationship Id="rId103" Type="http://schemas.openxmlformats.org/officeDocument/2006/relationships/image" Target="media/image2.png"/><Relationship Id="rId20" Type="http://schemas.openxmlformats.org/officeDocument/2006/relationships/hyperlink" Target="https://osf.io/gubyp/?view_only=1d4dfd3202ac4184bcffe7f047cc9432" TargetMode="External"/><Relationship Id="rId41" Type="http://schemas.openxmlformats.org/officeDocument/2006/relationships/hyperlink" Target="https://doi.org/10.1016/j.neuron.2005.06.020" TargetMode="External"/><Relationship Id="rId54" Type="http://schemas.openxmlformats.org/officeDocument/2006/relationships/hyperlink" Target="https://doi.org/10.1111/1469-8986.3720163" TargetMode="External"/><Relationship Id="rId62" Type="http://schemas.openxmlformats.org/officeDocument/2006/relationships/hyperlink" Target="http://dx.doi.org/10.13140/RG.2.2.29362.25287" TargetMode="External"/><Relationship Id="rId70" Type="http://schemas.openxmlformats.org/officeDocument/2006/relationships/hyperlink" Target="https://pubmed.ncbi.nlm.nih.gov/?term=%22O%27Reilly%20CA%22%5BAuthor%5D" TargetMode="External"/><Relationship Id="rId75" Type="http://schemas.openxmlformats.org/officeDocument/2006/relationships/hyperlink" Target="https://doi.org/10.1093/scan/nss125" TargetMode="External"/><Relationship Id="rId83" Type="http://schemas.openxmlformats.org/officeDocument/2006/relationships/hyperlink" Target="https://doi.org/10.1038/s41598-017-103899" TargetMode="External"/><Relationship Id="rId88" Type="http://schemas.openxmlformats.org/officeDocument/2006/relationships/hyperlink" Target="http://dx.doi.org/10.1037/0022-3514.87.3.400" TargetMode="External"/><Relationship Id="rId91" Type="http://schemas.openxmlformats.org/officeDocument/2006/relationships/hyperlink" Target="https://doi.org/10.3389/fpsyg.2022.984474" TargetMode="External"/><Relationship Id="rId96" Type="http://schemas.openxmlformats.org/officeDocument/2006/relationships/hyperlink" Target="https://psycnet.apa.org/doi/10.1037/xge0000663"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orcid.org/0000-0001-5215-6734" TargetMode="External"/><Relationship Id="rId23" Type="http://schemas.openxmlformats.org/officeDocument/2006/relationships/hyperlink" Target="https://doi.org/10.1037/a0034431" TargetMode="External"/><Relationship Id="rId28" Type="http://schemas.openxmlformats.org/officeDocument/2006/relationships/hyperlink" Target="https://psycnet.apa.org/doi/10.1080/15298868.2012.659427" TargetMode="External"/><Relationship Id="rId36" Type="http://schemas.openxmlformats.org/officeDocument/2006/relationships/hyperlink" Target="https://doi.org/10.1016/j.neuroimage.2016.05.074" TargetMode="External"/><Relationship Id="rId49" Type="http://schemas.openxmlformats.org/officeDocument/2006/relationships/hyperlink" Target="https://doi.org/10.1016/j.neuroimage.2020.116694" TargetMode="External"/><Relationship Id="rId57" Type="http://schemas.openxmlformats.org/officeDocument/2006/relationships/hyperlink" Target="https://doi.org/10.1006/jrpe.1994.1002" TargetMode="External"/><Relationship Id="rId106"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doi.org/10.1523/JNEUROSCI.4137-08.2009" TargetMode="External"/><Relationship Id="rId44" Type="http://schemas.openxmlformats.org/officeDocument/2006/relationships/hyperlink" Target="https://psycnet.apa.org/doi/10.1111/spc3.12267" TargetMode="External"/><Relationship Id="rId52" Type="http://schemas.openxmlformats.org/officeDocument/2006/relationships/hyperlink" Target="https://psycnet.apa.org/doi/10.1037/0022-3514.66.1.206" TargetMode="External"/><Relationship Id="rId60" Type="http://schemas.openxmlformats.org/officeDocument/2006/relationships/hyperlink" Target="https://psycnet.apa.org/doi/10.1017/CBO9781139087759" TargetMode="External"/><Relationship Id="rId65" Type="http://schemas.openxmlformats.org/officeDocument/2006/relationships/hyperlink" Target="https://psycnet.apa.org/doi/10.1016/j.ijpsycho.2019.07.005" TargetMode="External"/><Relationship Id="rId73" Type="http://schemas.openxmlformats.org/officeDocument/2006/relationships/hyperlink" Target="https://doi.org/10.1027/0269-8803.19.4.319" TargetMode="External"/><Relationship Id="rId78" Type="http://schemas.openxmlformats.org/officeDocument/2006/relationships/hyperlink" Target="https://psycnet.apa.org/doi/10.1037/0022-3514.54.5.890" TargetMode="External"/><Relationship Id="rId81" Type="http://schemas.openxmlformats.org/officeDocument/2006/relationships/hyperlink" Target="https://psycnet.apa.org/doi/10.1037/spy0000124" TargetMode="External"/><Relationship Id="rId86" Type="http://schemas.openxmlformats.org/officeDocument/2006/relationships/hyperlink" Target="https://doi.org/10.1016/j.tics.2020.10.010" TargetMode="External"/><Relationship Id="rId94" Type="http://schemas.openxmlformats.org/officeDocument/2006/relationships/hyperlink" Target="https://psycnet.apa.org/doi/10.4135/9781526451248.n16" TargetMode="External"/><Relationship Id="rId99" Type="http://schemas.openxmlformats.org/officeDocument/2006/relationships/hyperlink" Target="https://doi.org/10.1521/soco.2014.32.supp.109" TargetMode="External"/><Relationship Id="rId101" Type="http://schemas.openxmlformats.org/officeDocument/2006/relationships/hyperlink" Target="https://doi.org/10.1177/0001839214554989"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orcid.org/0009-0009-8682-402X" TargetMode="External"/><Relationship Id="rId18" Type="http://schemas.openxmlformats.org/officeDocument/2006/relationships/hyperlink" Target="https://orcid.org/0000-0003-2256-0597" TargetMode="External"/><Relationship Id="rId39" Type="http://schemas.openxmlformats.org/officeDocument/2006/relationships/hyperlink" Target="https://doi.org/10.3758/BF03193146" TargetMode="External"/><Relationship Id="rId34" Type="http://schemas.openxmlformats.org/officeDocument/2006/relationships/hyperlink" Target="https://psycnet.apa.org/doi/10.1016/j.neuroimage.2018.01.081" TargetMode="External"/><Relationship Id="rId50" Type="http://schemas.openxmlformats.org/officeDocument/2006/relationships/hyperlink" Target="https://doi.org/10.1038/s41598-017-03935-y" TargetMode="External"/><Relationship Id="rId55" Type="http://schemas.openxmlformats.org/officeDocument/2006/relationships/hyperlink" Target="https://doi.org/10.1016/j.obhdp.2015.07.006" TargetMode="External"/><Relationship Id="rId76" Type="http://schemas.openxmlformats.org/officeDocument/2006/relationships/hyperlink" Target="https://doi.org/10.1016/j.neuroimage.2019.05.026" TargetMode="External"/><Relationship Id="rId97" Type="http://schemas.openxmlformats.org/officeDocument/2006/relationships/hyperlink" Target="https://doi.org/10.1037/bul0000030" TargetMode="External"/><Relationship Id="rId104" Type="http://schemas.openxmlformats.org/officeDocument/2006/relationships/image" Target="media/image3.png"/><Relationship Id="rId7" Type="http://schemas.openxmlformats.org/officeDocument/2006/relationships/styles" Target="styles.xml"/><Relationship Id="rId71" Type="http://schemas.openxmlformats.org/officeDocument/2006/relationships/hyperlink" Target="https://doi.org/10.1016/j.paid.2020.110280" TargetMode="External"/><Relationship Id="rId92" Type="http://schemas.openxmlformats.org/officeDocument/2006/relationships/hyperlink" Target="https://doi.org/10.1017/pen.2020.15" TargetMode="External"/><Relationship Id="rId2" Type="http://schemas.openxmlformats.org/officeDocument/2006/relationships/customXml" Target="../customXml/item2.xml"/><Relationship Id="rId29" Type="http://schemas.openxmlformats.org/officeDocument/2006/relationships/hyperlink" Target="https://psycnet.apa.org/doi/10.1037/a0023781" TargetMode="External"/><Relationship Id="rId24" Type="http://schemas.openxmlformats.org/officeDocument/2006/relationships/hyperlink" Target="https://doi.org/10.1007/978-3-319-92171-6_6" TargetMode="External"/><Relationship Id="rId40" Type="http://schemas.openxmlformats.org/officeDocument/2006/relationships/hyperlink" Target="https://psycnet.apa.org/doi/10.1016/S0092-6566(03)00026-6" TargetMode="External"/><Relationship Id="rId45" Type="http://schemas.openxmlformats.org/officeDocument/2006/relationships/hyperlink" Target="http://dx.doi.org/10.1080/15298860902815451" TargetMode="External"/><Relationship Id="rId66" Type="http://schemas.openxmlformats.org/officeDocument/2006/relationships/hyperlink" Target="https://doi.org/10.1111/psyp.12132" TargetMode="External"/><Relationship Id="rId87" Type="http://schemas.openxmlformats.org/officeDocument/2006/relationships/hyperlink" Target="https://doi.org/10.1177/1745691617692105" TargetMode="External"/><Relationship Id="rId61" Type="http://schemas.openxmlformats.org/officeDocument/2006/relationships/hyperlink" Target="https://psycnet.apa.org/doi/10.1016/j.paid.2024.112570" TargetMode="External"/><Relationship Id="rId82" Type="http://schemas.openxmlformats.org/officeDocument/2006/relationships/hyperlink" Target="https://psycnet.apa.org/doi/10.1016/j.ijpsycho.2020.06.016" TargetMode="External"/><Relationship Id="rId19" Type="http://schemas.openxmlformats.org/officeDocument/2006/relationships/hyperlink" Target="mailto:n.j.kelley@soton.ac.uk" TargetMode="External"/><Relationship Id="rId14" Type="http://schemas.openxmlformats.org/officeDocument/2006/relationships/hyperlink" Target="https://orcid.org/0009-0004-7039-3804" TargetMode="External"/><Relationship Id="rId30" Type="http://schemas.openxmlformats.org/officeDocument/2006/relationships/hyperlink" Target="https://doi.org/10.1093/scan/nsu072" TargetMode="External"/><Relationship Id="rId35" Type="http://schemas.openxmlformats.org/officeDocument/2006/relationships/hyperlink" Target="https://psycnet.apa.org/doi/10.1016/j.concog.2019.102857" TargetMode="External"/><Relationship Id="rId56" Type="http://schemas.openxmlformats.org/officeDocument/2006/relationships/hyperlink" Target="https://psycnet.apa.org/doi/10.1016/j.neuroimage.2010.02.003" TargetMode="External"/><Relationship Id="rId77" Type="http://schemas.openxmlformats.org/officeDocument/2006/relationships/hyperlink" Target="https://doi.org/10.1111/bjso.12816" TargetMode="External"/><Relationship Id="rId100" Type="http://schemas.openxmlformats.org/officeDocument/2006/relationships/hyperlink" Target="https://doi.org/10.1016/j.neuroimage.2025.121284" TargetMode="External"/><Relationship Id="rId105" Type="http://schemas.openxmlformats.org/officeDocument/2006/relationships/image" Target="media/image4.png"/><Relationship Id="rId8" Type="http://schemas.openxmlformats.org/officeDocument/2006/relationships/settings" Target="settings.xml"/><Relationship Id="rId51" Type="http://schemas.openxmlformats.org/officeDocument/2006/relationships/hyperlink" Target="https://doi.org/10.1017/pen.2021.1" TargetMode="External"/><Relationship Id="rId72" Type="http://schemas.openxmlformats.org/officeDocument/2006/relationships/hyperlink" Target="https://doi.org/10.1111/j.1469-8986.2009.00848.x" TargetMode="External"/><Relationship Id="rId93" Type="http://schemas.openxmlformats.org/officeDocument/2006/relationships/hyperlink" Target="https://doi.org/10.1111/psyp.12172" TargetMode="External"/><Relationship Id="rId98" Type="http://schemas.openxmlformats.org/officeDocument/2006/relationships/hyperlink" Target="https://doi.org/10.1162/jocn.2011.21635" TargetMode="External"/><Relationship Id="rId3" Type="http://schemas.openxmlformats.org/officeDocument/2006/relationships/customXml" Target="../customXml/item3.xml"/><Relationship Id="rId25" Type="http://schemas.openxmlformats.org/officeDocument/2006/relationships/hyperlink" Target="https://doi.org/10.1093/cercor/bhaa017" TargetMode="External"/><Relationship Id="rId46" Type="http://schemas.openxmlformats.org/officeDocument/2006/relationships/hyperlink" Target="https://psycnet.apa.org/doi/10.1080/15298868.2019.1667862" TargetMode="External"/><Relationship Id="rId67" Type="http://schemas.openxmlformats.org/officeDocument/2006/relationships/hyperlink" Target="https://psycnet.apa.org/doi/10.1177/096372142110441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AC7B47F37F414E8C512BAF6D84732F" ma:contentTypeVersion="17" ma:contentTypeDescription="Create a new document." ma:contentTypeScope="" ma:versionID="f65d2848ce2f71566f14f943c3d60f90">
  <xsd:schema xmlns:xsd="http://www.w3.org/2001/XMLSchema" xmlns:xs="http://www.w3.org/2001/XMLSchema" xmlns:p="http://schemas.microsoft.com/office/2006/metadata/properties" xmlns:ns2="46f3786e-aae9-4a54-9ab2-fbc0486e12c3" xmlns:ns3="9f6b831f-2f08-4dc2-9a30-0ef846a83b5b" targetNamespace="http://schemas.microsoft.com/office/2006/metadata/properties" ma:root="true" ma:fieldsID="29485ae86df71e02161fa753238934f4" ns2:_="" ns3:_="">
    <xsd:import namespace="46f3786e-aae9-4a54-9ab2-fbc0486e12c3"/>
    <xsd:import namespace="9f6b831f-2f08-4dc2-9a30-0ef846a83b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3786e-aae9-4a54-9ab2-fbc0486e12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de6a43b-79c5-4324-a7f1-95a719e19f6e}" ma:internalName="TaxCatchAll" ma:showField="CatchAllData" ma:web="46f3786e-aae9-4a54-9ab2-fbc0486e12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6b831f-2f08-4dc2-9a30-0ef846a83b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f82d34-78c7-4bd8-9d1b-305ba08247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f6b831f-2f08-4dc2-9a30-0ef846a83b5b">
      <Terms xmlns="http://schemas.microsoft.com/office/infopath/2007/PartnerControls"/>
    </lcf76f155ced4ddcb4097134ff3c332f>
    <TaxCatchAll xmlns="46f3786e-aae9-4a54-9ab2-fbc0486e12c3" xsi:nil="true"/>
  </documentManagement>
</p:properties>
</file>

<file path=customXml/itemProps1.xml><?xml version="1.0" encoding="utf-8"?>
<ds:datastoreItem xmlns:ds="http://schemas.openxmlformats.org/officeDocument/2006/customXml" ds:itemID="{8AFF056C-3F8C-4BCD-A43B-137EFCDE99B2}">
  <ds:schemaRefs>
    <ds:schemaRef ds:uri="http://schemas.microsoft.com/sharepoint/v3/contenttype/forms"/>
  </ds:schemaRefs>
</ds:datastoreItem>
</file>

<file path=customXml/itemProps2.xml><?xml version="1.0" encoding="utf-8"?>
<ds:datastoreItem xmlns:ds="http://schemas.openxmlformats.org/officeDocument/2006/customXml" ds:itemID="{2CBC4312-EFAD-4276-B887-2C2B5AE8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3786e-aae9-4a54-9ab2-fbc0486e12c3"/>
    <ds:schemaRef ds:uri="9f6b831f-2f08-4dc2-9a30-0ef846a83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5397BD-7BF0-4CA7-8ED8-1D05E9D9776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B301D8B-816F-4FE2-924F-5DBD0AF0C20E}">
  <ds:schemaRefs>
    <ds:schemaRef ds:uri="http://schemas.microsoft.com/office/2006/metadata/properties"/>
    <ds:schemaRef ds:uri="http://schemas.microsoft.com/office/infopath/2007/PartnerControls"/>
    <ds:schemaRef ds:uri="9f6b831f-2f08-4dc2-9a30-0ef846a83b5b"/>
    <ds:schemaRef ds:uri="46f3786e-aae9-4a54-9ab2-fbc0486e12c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14353</Words>
  <Characters>85546</Characters>
  <Application>Microsoft Office Word</Application>
  <DocSecurity>0</DocSecurity>
  <Lines>1296</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Kelley</dc:creator>
  <cp:lastModifiedBy>Constantine Sedikides</cp:lastModifiedBy>
  <cp:revision>9</cp:revision>
  <dcterms:created xsi:type="dcterms:W3CDTF">2025-11-24T18:43:00Z</dcterms:created>
  <dcterms:modified xsi:type="dcterms:W3CDTF">2025-12-01T19:50:00Z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eyJoZGlkIjoiNjEwNTkwYmQ4MjMzY2UxZWI1YTIxNmE3MjQ5NmNlZDMiLCJ1c2VySWQiOiIyNTExODM5NzIifQ==</vt:lpwstr>
  </property>
  <property fmtid="{D5CDD505-2E9C-101B-9397-08002B2CF9AE}" pid="3" name="KSOProductBuildVer">
    <vt:lpwstr>2052-12.1.0.21541</vt:lpwstr>
  </property>
  <property fmtid="{D5CDD505-2E9C-101B-9397-08002B2CF9AE}" pid="4" name="ICV">
    <vt:lpwstr>3CB4E0B0A1744992AE6AAF0503F5A947_13</vt:lpwstr>
  </property>
  <property fmtid="{D5CDD505-2E9C-101B-9397-08002B2CF9AE}" pid="5" name="ContentTypeId">
    <vt:lpwstr>0x010100ADAC7B47F37F414E8C512BAF6D84732F</vt:lpwstr>
  </property>
  <property fmtid="{D5CDD505-2E9C-101B-9397-08002B2CF9AE}" pid="6" name="GrammarlyDocumentId">
    <vt:lpwstr>bae11def-aa39-456b-82bb-7506afa37b4d</vt:lpwstr>
  </property>
</Properties>
</file>