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692" w:rsidRDefault="00635729" w:rsidP="00EE35BD">
      <w:pPr>
        <w:rPr>
          <w:rFonts w:ascii="Times New Roman" w:eastAsia="等线" w:hAnsi="Times New Roman" w:cs="Times New Roman"/>
          <w:b/>
          <w:bCs/>
          <w:sz w:val="20"/>
          <w:szCs w:val="20"/>
          <w:lang w:bidi="ar"/>
        </w:rPr>
      </w:pPr>
      <w:r>
        <w:rPr>
          <w:rFonts w:ascii="Times New Roman" w:eastAsia="等线" w:hAnsi="Times New Roman" w:cs="Times New Roman"/>
          <w:b/>
          <w:bCs/>
          <w:sz w:val="20"/>
          <w:szCs w:val="20"/>
          <w:lang w:val="en-GB" w:bidi="ar"/>
        </w:rPr>
        <w:t xml:space="preserve">Supplementary </w:t>
      </w:r>
      <w:r w:rsidR="00DA3692" w:rsidRPr="002E477D">
        <w:rPr>
          <w:rFonts w:ascii="Times New Roman" w:hAnsi="Times New Roman" w:cs="Times New Roman" w:hint="eastAsia"/>
          <w:b/>
        </w:rPr>
        <w:t>T</w:t>
      </w:r>
      <w:r w:rsidR="00DA3692" w:rsidRPr="002E477D">
        <w:rPr>
          <w:rFonts w:ascii="Times New Roman" w:hAnsi="Times New Roman" w:cs="Times New Roman"/>
          <w:b/>
        </w:rPr>
        <w:t xml:space="preserve">able 1. </w:t>
      </w:r>
      <w:r w:rsidR="00DA3692" w:rsidRPr="00B20D3F">
        <w:rPr>
          <w:rFonts w:ascii="Times New Roman" w:hAnsi="Times New Roman" w:cs="Times New Roman"/>
          <w:b/>
        </w:rPr>
        <w:t>Level of Evidence based on the Oxford Centre for Evidence-based Medicine.</w:t>
      </w:r>
    </w:p>
    <w:tbl>
      <w:tblPr>
        <w:tblStyle w:val="a3"/>
        <w:tblpPr w:leftFromText="180" w:rightFromText="180" w:vertAnchor="page" w:horzAnchor="margin" w:tblpY="1198"/>
        <w:tblW w:w="7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6448"/>
      </w:tblGrid>
      <w:tr w:rsidR="00DA3692" w:rsidRPr="00F403A5" w:rsidTr="00DA3692">
        <w:trPr>
          <w:trHeight w:val="37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A3692" w:rsidRPr="00892A52" w:rsidRDefault="00DA3692" w:rsidP="00DA36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A3692" w:rsidRPr="00892A52" w:rsidRDefault="00DA3692" w:rsidP="00DA36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Criteria</w:t>
            </w:r>
          </w:p>
        </w:tc>
      </w:tr>
      <w:tr w:rsidR="00DA3692" w:rsidRPr="00F403A5" w:rsidTr="00DA3692">
        <w:trPr>
          <w:trHeight w:val="373"/>
        </w:trPr>
        <w:tc>
          <w:tcPr>
            <w:tcW w:w="0" w:type="auto"/>
          </w:tcPr>
          <w:p w:rsidR="00DA3692" w:rsidRPr="00F403A5" w:rsidRDefault="00DA3692" w:rsidP="00DA3692">
            <w:pPr>
              <w:rPr>
                <w:rFonts w:ascii="Times New Roman" w:hAnsi="Times New Roman" w:cs="Times New Roman"/>
              </w:rPr>
            </w:pPr>
            <w:bookmarkStart w:id="0" w:name="_Hlk203402746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A3692" w:rsidRPr="00F403A5" w:rsidRDefault="00DA3692" w:rsidP="00DA3692">
            <w:pPr>
              <w:rPr>
                <w:rFonts w:ascii="Times New Roman" w:hAnsi="Times New Roman" w:cs="Times New Roman"/>
              </w:rPr>
            </w:pPr>
            <w:r w:rsidRPr="00B20D3F">
              <w:rPr>
                <w:rFonts w:ascii="Times New Roman" w:hAnsi="Times New Roman" w:cs="Times New Roman"/>
              </w:rPr>
              <w:t>Randomized controlled trial (RCT) or meta-analysis of RCTs</w:t>
            </w:r>
          </w:p>
        </w:tc>
      </w:tr>
      <w:tr w:rsidR="00DA3692" w:rsidRPr="00F403A5" w:rsidTr="00DA3692">
        <w:trPr>
          <w:trHeight w:val="362"/>
        </w:trPr>
        <w:tc>
          <w:tcPr>
            <w:tcW w:w="0" w:type="auto"/>
          </w:tcPr>
          <w:p w:rsidR="00DA3692" w:rsidRPr="00F403A5" w:rsidRDefault="00DA3692" w:rsidP="00DA3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0" w:type="auto"/>
          </w:tcPr>
          <w:p w:rsidR="00DA3692" w:rsidRPr="00F403A5" w:rsidRDefault="00DA3692" w:rsidP="00DA3692">
            <w:pPr>
              <w:rPr>
                <w:rFonts w:ascii="Times New Roman" w:hAnsi="Times New Roman" w:cs="Times New Roman"/>
              </w:rPr>
            </w:pPr>
            <w:r w:rsidRPr="00B20D3F">
              <w:rPr>
                <w:rFonts w:ascii="Times New Roman" w:hAnsi="Times New Roman" w:cs="Times New Roman"/>
              </w:rPr>
              <w:t>Prospective (cohort or outcomes) study wi</w:t>
            </w:r>
            <w:r>
              <w:rPr>
                <w:rFonts w:ascii="Times New Roman" w:hAnsi="Times New Roman" w:cs="Times New Roman"/>
              </w:rPr>
              <w:t xml:space="preserve">th an internal control group or </w:t>
            </w:r>
            <w:r w:rsidRPr="00B20D3F">
              <w:rPr>
                <w:rFonts w:ascii="Times New Roman" w:hAnsi="Times New Roman" w:cs="Times New Roman"/>
              </w:rPr>
              <w:t>meta-analysis</w:t>
            </w:r>
            <w:r w:rsidR="004C6AE4">
              <w:rPr>
                <w:rFonts w:ascii="Times New Roman" w:hAnsi="Times New Roman" w:cs="Times New Roman" w:hint="eastAsia"/>
              </w:rPr>
              <w:t>,</w:t>
            </w:r>
            <w:r w:rsidRPr="00B20D3F">
              <w:rPr>
                <w:rFonts w:ascii="Times New Roman" w:hAnsi="Times New Roman" w:cs="Times New Roman"/>
              </w:rPr>
              <w:t xml:space="preserve"> or prospective, controlled studies</w:t>
            </w:r>
          </w:p>
        </w:tc>
      </w:tr>
      <w:tr w:rsidR="00DA3692" w:rsidRPr="00F403A5" w:rsidTr="00DA3692">
        <w:trPr>
          <w:trHeight w:val="373"/>
        </w:trPr>
        <w:tc>
          <w:tcPr>
            <w:tcW w:w="0" w:type="auto"/>
          </w:tcPr>
          <w:p w:rsidR="00DA3692" w:rsidRPr="00F403A5" w:rsidRDefault="00DA3692" w:rsidP="00DA3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0" w:type="auto"/>
          </w:tcPr>
          <w:p w:rsidR="00DA3692" w:rsidRPr="00F403A5" w:rsidRDefault="00DA3692" w:rsidP="00DA3692">
            <w:pPr>
              <w:rPr>
                <w:rFonts w:ascii="Times New Roman" w:hAnsi="Times New Roman" w:cs="Times New Roman"/>
              </w:rPr>
            </w:pPr>
            <w:r w:rsidRPr="00B20D3F">
              <w:rPr>
                <w:rFonts w:ascii="Times New Roman" w:hAnsi="Times New Roman" w:cs="Times New Roman"/>
              </w:rPr>
              <w:t>Retrospective (case-control) study with an i</w:t>
            </w:r>
            <w:r>
              <w:rPr>
                <w:rFonts w:ascii="Times New Roman" w:hAnsi="Times New Roman" w:cs="Times New Roman"/>
              </w:rPr>
              <w:t>nternal control group or a meta-</w:t>
            </w:r>
            <w:r w:rsidRPr="00B20D3F">
              <w:rPr>
                <w:rFonts w:ascii="Times New Roman" w:hAnsi="Times New Roman" w:cs="Times New Roman"/>
              </w:rPr>
              <w:t>analysis of re</w:t>
            </w:r>
            <w:r>
              <w:rPr>
                <w:rFonts w:ascii="Times New Roman" w:hAnsi="Times New Roman" w:cs="Times New Roman"/>
              </w:rPr>
              <w:t>trospective, controlled studies</w:t>
            </w:r>
          </w:p>
        </w:tc>
      </w:tr>
      <w:tr w:rsidR="00DA3692" w:rsidRPr="00F403A5" w:rsidTr="00DA3692">
        <w:trPr>
          <w:trHeight w:val="373"/>
        </w:trPr>
        <w:tc>
          <w:tcPr>
            <w:tcW w:w="0" w:type="auto"/>
          </w:tcPr>
          <w:p w:rsidR="00DA3692" w:rsidRPr="00F403A5" w:rsidRDefault="00DA3692" w:rsidP="00DA3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0" w:type="auto"/>
          </w:tcPr>
          <w:p w:rsidR="00DA3692" w:rsidRPr="00F403A5" w:rsidRDefault="00DA3692" w:rsidP="00DA3692">
            <w:pPr>
              <w:rPr>
                <w:rFonts w:ascii="Times New Roman" w:hAnsi="Times New Roman" w:cs="Times New Roman"/>
              </w:rPr>
            </w:pPr>
            <w:r w:rsidRPr="00B20D3F">
              <w:rPr>
                <w:rFonts w:ascii="Times New Roman" w:hAnsi="Times New Roman" w:cs="Times New Roman"/>
              </w:rPr>
              <w:t>Case series without an internal control group, retrospective reviews,</w:t>
            </w:r>
            <w:r w:rsidR="004C6AE4">
              <w:rPr>
                <w:rFonts w:ascii="Times New Roman" w:hAnsi="Times New Roman" w:cs="Times New Roman"/>
              </w:rPr>
              <w:t xml:space="preserve"> and</w:t>
            </w:r>
            <w:r w:rsidRPr="00B20D3F">
              <w:rPr>
                <w:rFonts w:ascii="Times New Roman" w:hAnsi="Times New Roman" w:cs="Times New Roman"/>
              </w:rPr>
              <w:t xml:space="preserve"> uncontrolled cohort studies</w:t>
            </w:r>
          </w:p>
        </w:tc>
      </w:tr>
      <w:tr w:rsidR="00DA3692" w:rsidRPr="00F403A5" w:rsidTr="00DA3692">
        <w:trPr>
          <w:trHeight w:val="362"/>
        </w:trPr>
        <w:tc>
          <w:tcPr>
            <w:tcW w:w="0" w:type="auto"/>
            <w:tcBorders>
              <w:bottom w:val="single" w:sz="4" w:space="0" w:color="auto"/>
            </w:tcBorders>
          </w:tcPr>
          <w:p w:rsidR="00DA3692" w:rsidRPr="00F403A5" w:rsidRDefault="00DA3692" w:rsidP="00DA3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A3692" w:rsidRPr="00F403A5" w:rsidRDefault="00DA3692" w:rsidP="00DA3692">
            <w:pPr>
              <w:rPr>
                <w:rFonts w:ascii="Times New Roman" w:hAnsi="Times New Roman" w:cs="Times New Roman"/>
              </w:rPr>
            </w:pPr>
            <w:r w:rsidRPr="00B20D3F">
              <w:rPr>
                <w:rFonts w:ascii="Times New Roman" w:hAnsi="Times New Roman" w:cs="Times New Roman"/>
              </w:rPr>
              <w:t>Expert opinion (mechanism-based reasoning)</w:t>
            </w:r>
          </w:p>
        </w:tc>
      </w:tr>
      <w:bookmarkEnd w:id="0"/>
    </w:tbl>
    <w:p w:rsidR="00DA3692" w:rsidRDefault="00DA3692" w:rsidP="00EE35BD">
      <w:pPr>
        <w:rPr>
          <w:rFonts w:ascii="Times New Roman" w:eastAsia="等线" w:hAnsi="Times New Roman" w:cs="Times New Roman"/>
          <w:b/>
          <w:bCs/>
          <w:sz w:val="20"/>
          <w:szCs w:val="20"/>
          <w:lang w:bidi="ar"/>
        </w:rPr>
      </w:pPr>
    </w:p>
    <w:p w:rsidR="00DA3692" w:rsidRDefault="00DA3692" w:rsidP="00EE35BD">
      <w:pPr>
        <w:rPr>
          <w:rFonts w:ascii="Times New Roman" w:eastAsia="等线" w:hAnsi="Times New Roman" w:cs="Times New Roman"/>
          <w:b/>
          <w:bCs/>
          <w:sz w:val="20"/>
          <w:szCs w:val="20"/>
          <w:lang w:bidi="ar"/>
        </w:rPr>
      </w:pPr>
    </w:p>
    <w:p w:rsidR="00DA3692" w:rsidRDefault="00DA3692" w:rsidP="00EE35BD">
      <w:pPr>
        <w:rPr>
          <w:rFonts w:ascii="Times New Roman" w:eastAsia="等线" w:hAnsi="Times New Roman" w:cs="Times New Roman"/>
          <w:b/>
          <w:bCs/>
          <w:sz w:val="20"/>
          <w:szCs w:val="20"/>
          <w:lang w:bidi="ar"/>
        </w:rPr>
      </w:pPr>
    </w:p>
    <w:p w:rsidR="00DA3692" w:rsidRDefault="00DA3692" w:rsidP="00EE35BD">
      <w:pPr>
        <w:rPr>
          <w:rFonts w:ascii="Times New Roman" w:eastAsia="等线" w:hAnsi="Times New Roman" w:cs="Times New Roman"/>
          <w:b/>
          <w:bCs/>
          <w:sz w:val="20"/>
          <w:szCs w:val="20"/>
          <w:lang w:bidi="ar"/>
        </w:rPr>
      </w:pPr>
    </w:p>
    <w:p w:rsidR="00DA3692" w:rsidRDefault="00DA3692" w:rsidP="00EE35BD">
      <w:pPr>
        <w:rPr>
          <w:rFonts w:ascii="Times New Roman" w:eastAsia="等线" w:hAnsi="Times New Roman" w:cs="Times New Roman"/>
          <w:b/>
          <w:bCs/>
          <w:sz w:val="20"/>
          <w:szCs w:val="20"/>
          <w:lang w:bidi="ar"/>
        </w:rPr>
      </w:pPr>
    </w:p>
    <w:p w:rsidR="00DA3692" w:rsidRDefault="00DA3692" w:rsidP="00EE35BD">
      <w:pPr>
        <w:rPr>
          <w:rFonts w:ascii="Times New Roman" w:eastAsia="等线" w:hAnsi="Times New Roman" w:cs="Times New Roman"/>
          <w:b/>
          <w:bCs/>
          <w:sz w:val="20"/>
          <w:szCs w:val="20"/>
          <w:lang w:bidi="ar"/>
        </w:rPr>
      </w:pPr>
    </w:p>
    <w:p w:rsidR="00DA3692" w:rsidRDefault="00DA3692" w:rsidP="00EE35BD">
      <w:pPr>
        <w:rPr>
          <w:rFonts w:ascii="Times New Roman" w:eastAsia="等线" w:hAnsi="Times New Roman" w:cs="Times New Roman"/>
          <w:b/>
          <w:bCs/>
          <w:sz w:val="20"/>
          <w:szCs w:val="20"/>
          <w:lang w:bidi="ar"/>
        </w:rPr>
      </w:pPr>
    </w:p>
    <w:p w:rsidR="00DA3692" w:rsidRDefault="00DA3692" w:rsidP="00EE35BD">
      <w:pPr>
        <w:rPr>
          <w:rFonts w:ascii="Times New Roman" w:eastAsia="等线" w:hAnsi="Times New Roman" w:cs="Times New Roman"/>
          <w:b/>
          <w:bCs/>
          <w:sz w:val="20"/>
          <w:szCs w:val="20"/>
          <w:lang w:bidi="ar"/>
        </w:rPr>
      </w:pPr>
    </w:p>
    <w:p w:rsidR="00DA3692" w:rsidRDefault="00DA3692" w:rsidP="00EE35BD">
      <w:pPr>
        <w:rPr>
          <w:rFonts w:ascii="Times New Roman" w:eastAsia="等线" w:hAnsi="Times New Roman" w:cs="Times New Roman"/>
          <w:b/>
          <w:bCs/>
          <w:sz w:val="20"/>
          <w:szCs w:val="20"/>
          <w:lang w:bidi="ar"/>
        </w:rPr>
      </w:pPr>
    </w:p>
    <w:p w:rsidR="00DA3692" w:rsidRDefault="00DA3692" w:rsidP="00EE35BD">
      <w:pPr>
        <w:rPr>
          <w:rFonts w:ascii="Times New Roman" w:eastAsia="等线" w:hAnsi="Times New Roman" w:cs="Times New Roman"/>
          <w:b/>
          <w:bCs/>
          <w:sz w:val="20"/>
          <w:szCs w:val="20"/>
          <w:lang w:bidi="ar"/>
        </w:rPr>
      </w:pPr>
    </w:p>
    <w:p w:rsidR="00DA3692" w:rsidRDefault="00DA3692" w:rsidP="00EE35BD">
      <w:pPr>
        <w:rPr>
          <w:rFonts w:ascii="Times New Roman" w:eastAsia="等线" w:hAnsi="Times New Roman" w:cs="Times New Roman"/>
          <w:b/>
          <w:bCs/>
          <w:sz w:val="20"/>
          <w:szCs w:val="20"/>
          <w:lang w:bidi="ar"/>
        </w:rPr>
      </w:pPr>
    </w:p>
    <w:p w:rsidR="00DA3692" w:rsidRDefault="00DA3692" w:rsidP="00EE35BD">
      <w:pPr>
        <w:rPr>
          <w:rFonts w:ascii="Times New Roman" w:eastAsia="等线" w:hAnsi="Times New Roman" w:cs="Times New Roman"/>
          <w:b/>
          <w:bCs/>
          <w:sz w:val="20"/>
          <w:szCs w:val="20"/>
          <w:lang w:val="en-GB" w:bidi="ar"/>
        </w:rPr>
      </w:pPr>
    </w:p>
    <w:p w:rsidR="00EE35BD" w:rsidRPr="00EE35BD" w:rsidRDefault="00EE35BD" w:rsidP="00EE35B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等线" w:hAnsi="Times New Roman" w:cs="Times New Roman"/>
          <w:b/>
          <w:bCs/>
          <w:sz w:val="20"/>
          <w:szCs w:val="20"/>
          <w:lang w:val="en-GB" w:bidi="ar"/>
        </w:rPr>
        <w:t xml:space="preserve">Supplementary </w:t>
      </w:r>
      <w:r w:rsidR="007E5C8D">
        <w:rPr>
          <w:rFonts w:ascii="Times New Roman" w:eastAsia="等线" w:hAnsi="Times New Roman" w:cs="Times New Roman"/>
          <w:b/>
          <w:bCs/>
          <w:sz w:val="20"/>
          <w:szCs w:val="20"/>
          <w:lang w:val="en-GB" w:bidi="ar"/>
        </w:rPr>
        <w:t>T</w:t>
      </w:r>
      <w:r>
        <w:rPr>
          <w:rFonts w:ascii="Times New Roman" w:eastAsia="等线" w:hAnsi="Times New Roman" w:cs="Times New Roman"/>
          <w:b/>
          <w:bCs/>
          <w:sz w:val="20"/>
          <w:szCs w:val="20"/>
          <w:lang w:val="en-GB" w:bidi="ar"/>
        </w:rPr>
        <w:t xml:space="preserve">able </w:t>
      </w:r>
      <w:r w:rsidR="00635729">
        <w:rPr>
          <w:rFonts w:ascii="Times New Roman" w:eastAsia="等线" w:hAnsi="Times New Roman" w:cs="Times New Roman" w:hint="eastAsia"/>
          <w:b/>
          <w:bCs/>
          <w:sz w:val="20"/>
          <w:szCs w:val="20"/>
          <w:lang w:val="en-GB" w:bidi="ar"/>
        </w:rPr>
        <w:t>2</w:t>
      </w:r>
      <w:r>
        <w:rPr>
          <w:rFonts w:ascii="Times New Roman" w:eastAsia="宋体" w:hAnsi="Times New Roman" w:cs="Times New Roman"/>
          <w:b/>
          <w:bCs/>
          <w:sz w:val="20"/>
          <w:szCs w:val="20"/>
          <w:lang w:val="en-GB"/>
        </w:rPr>
        <w:t xml:space="preserve">. </w:t>
      </w:r>
      <w:r>
        <w:rPr>
          <w:rFonts w:ascii="Times New Roman" w:eastAsia="宋体" w:hAnsi="Times New Roman" w:cs="Times New Roman"/>
          <w:sz w:val="20"/>
          <w:szCs w:val="20"/>
          <w:lang w:val="en-GB"/>
        </w:rPr>
        <w:t>Results of Round 1 of the Delphi process</w:t>
      </w:r>
      <w:r w:rsidR="00AD4D62">
        <w:rPr>
          <w:rFonts w:ascii="Times New Roman" w:eastAsia="宋体" w:hAnsi="Times New Roman" w:cs="Times New Roman" w:hint="eastAsia"/>
          <w:sz w:val="20"/>
          <w:szCs w:val="20"/>
          <w:lang w:val="en-GB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6"/>
        <w:gridCol w:w="1611"/>
        <w:gridCol w:w="1611"/>
        <w:gridCol w:w="1611"/>
        <w:gridCol w:w="1611"/>
      </w:tblGrid>
      <w:tr w:rsidR="00EE35BD" w:rsidRPr="00EE35BD" w:rsidTr="00EE35BD">
        <w:trPr>
          <w:trHeight w:val="619"/>
        </w:trPr>
        <w:tc>
          <w:tcPr>
            <w:tcW w:w="3886" w:type="dxa"/>
            <w:tcBorders>
              <w:top w:val="single" w:sz="4" w:space="0" w:color="auto"/>
              <w:bottom w:val="single" w:sz="4" w:space="0" w:color="auto"/>
            </w:tcBorders>
          </w:tcPr>
          <w:p w:rsidR="00EE35BD" w:rsidRPr="00EE35BD" w:rsidRDefault="00EE35BD" w:rsidP="00EE35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b/>
                <w:sz w:val="20"/>
                <w:szCs w:val="20"/>
              </w:rPr>
              <w:t>Domain and statements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EE35BD" w:rsidRPr="00EE35BD" w:rsidRDefault="00EE35BD" w:rsidP="00EE35BD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E35BD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val="en-GB"/>
              </w:rPr>
              <w:t>Agree</w:t>
            </w:r>
          </w:p>
          <w:p w:rsidR="00EE35BD" w:rsidRPr="00EE35BD" w:rsidRDefault="00EE35BD" w:rsidP="00EE35BD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EE35BD" w:rsidRPr="00EE35BD" w:rsidRDefault="00EE35BD" w:rsidP="00EE35BD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E35BD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val="en-GB"/>
              </w:rPr>
              <w:t>Somewhat agree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EE35BD" w:rsidRPr="00EE35BD" w:rsidRDefault="00EE35BD" w:rsidP="00EE35BD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E35BD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val="en-GB"/>
              </w:rPr>
              <w:t>Somewhat disagree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EE35BD" w:rsidRPr="00EE35BD" w:rsidRDefault="00EE35BD" w:rsidP="00EE35BD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E35BD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val="en-GB"/>
              </w:rPr>
              <w:t>Disagree</w:t>
            </w:r>
          </w:p>
          <w:p w:rsidR="00EE35BD" w:rsidRPr="00EE35BD" w:rsidRDefault="00EE35BD" w:rsidP="00EE35BD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EE35BD" w:rsidRPr="00EE35BD" w:rsidTr="00EE35BD">
        <w:trPr>
          <w:trHeight w:val="83"/>
        </w:trPr>
        <w:tc>
          <w:tcPr>
            <w:tcW w:w="3886" w:type="dxa"/>
            <w:tcBorders>
              <w:top w:val="single" w:sz="4" w:space="0" w:color="auto"/>
            </w:tcBorders>
          </w:tcPr>
          <w:p w:rsidR="00EE35BD" w:rsidRPr="00EE35BD" w:rsidRDefault="00EE35BD" w:rsidP="00855E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b/>
                <w:sz w:val="20"/>
                <w:szCs w:val="20"/>
              </w:rPr>
              <w:t>1. Epidemiology of MASLD and CRC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BD" w:rsidRPr="00EE35BD" w:rsidTr="00EE35BD">
        <w:trPr>
          <w:trHeight w:val="56"/>
        </w:trPr>
        <w:tc>
          <w:tcPr>
            <w:tcW w:w="3886" w:type="dxa"/>
          </w:tcPr>
          <w:p w:rsidR="00EE35BD" w:rsidRPr="00EE35BD" w:rsidRDefault="00EE35BD" w:rsidP="00EE35BD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>1.1 Increased prevalence in MASLD will result in a greater burden of CRC.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7.1%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2.9%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BD" w:rsidRPr="00EE35BD" w:rsidTr="00EE35BD">
        <w:trPr>
          <w:trHeight w:val="56"/>
        </w:trPr>
        <w:tc>
          <w:tcPr>
            <w:tcW w:w="3886" w:type="dxa"/>
          </w:tcPr>
          <w:p w:rsidR="00EE35BD" w:rsidRPr="00EE35BD" w:rsidRDefault="00EE35BD" w:rsidP="00EE35BD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>1.2 MASLD is associated with a higher CRC risk than the non-MASLD population.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2.9%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7.1%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BD" w:rsidRPr="00EE35BD" w:rsidTr="00EE35BD">
        <w:trPr>
          <w:trHeight w:val="190"/>
        </w:trPr>
        <w:tc>
          <w:tcPr>
            <w:tcW w:w="3886" w:type="dxa"/>
          </w:tcPr>
          <w:p w:rsidR="00EE35BD" w:rsidRPr="00EE35BD" w:rsidRDefault="00EE35BD" w:rsidP="00EE3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 1.3 MASLD is a risk factor for CRC, even after adjustment for common risk factors for CRC, such as obesity and type 2 diabetes mellitus.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5.7%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4.3%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BD" w:rsidRPr="00EE35BD" w:rsidTr="00EE35BD">
        <w:trPr>
          <w:trHeight w:val="223"/>
        </w:trPr>
        <w:tc>
          <w:tcPr>
            <w:tcW w:w="3886" w:type="dxa"/>
          </w:tcPr>
          <w:p w:rsidR="00EE35BD" w:rsidRPr="00EE35BD" w:rsidRDefault="00EE35BD" w:rsidP="00EE3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 1.4 Each additional trait of the metabolic syndrome increases the risk of CRC in MASLD.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2.9%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7.1%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BD" w:rsidRPr="00EE35BD" w:rsidTr="00EE35BD">
        <w:trPr>
          <w:trHeight w:val="136"/>
        </w:trPr>
        <w:tc>
          <w:tcPr>
            <w:tcW w:w="3886" w:type="dxa"/>
          </w:tcPr>
          <w:p w:rsidR="00EE35BD" w:rsidRPr="00EE35BD" w:rsidRDefault="00EE35BD" w:rsidP="00EE3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 1.5 MASLD is associated with a higher risk of colorectal liver metastases than the non-MASLD population.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4.3%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5.7%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7.1%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.9%</w:t>
            </w:r>
          </w:p>
        </w:tc>
      </w:tr>
      <w:tr w:rsidR="00EE35BD" w:rsidRPr="00EE35BD" w:rsidTr="00EE35BD">
        <w:trPr>
          <w:trHeight w:val="192"/>
        </w:trPr>
        <w:tc>
          <w:tcPr>
            <w:tcW w:w="3886" w:type="dxa"/>
          </w:tcPr>
          <w:p w:rsidR="00EE35BD" w:rsidRPr="00EE35BD" w:rsidRDefault="00EE35BD" w:rsidP="00EE3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 1.6 The severity of liver fibrosis and inflammation in MASLD is associated with worse outcomes in patients with CRC.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2.9%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7.1%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5F3" w:rsidRPr="00EE35BD" w:rsidTr="00EE35BD">
        <w:trPr>
          <w:trHeight w:val="192"/>
        </w:trPr>
        <w:tc>
          <w:tcPr>
            <w:tcW w:w="3886" w:type="dxa"/>
          </w:tcPr>
          <w:p w:rsidR="005675F3" w:rsidRPr="00EE35BD" w:rsidRDefault="005675F3" w:rsidP="00855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b/>
                <w:sz w:val="20"/>
                <w:szCs w:val="20"/>
              </w:rPr>
              <w:t>2. Pathophysiological Mechanisms Linking MASLD and CRC</w:t>
            </w:r>
          </w:p>
        </w:tc>
        <w:tc>
          <w:tcPr>
            <w:tcW w:w="1611" w:type="dxa"/>
          </w:tcPr>
          <w:p w:rsidR="005675F3" w:rsidRDefault="005675F3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5675F3" w:rsidRDefault="005675F3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5675F3" w:rsidRPr="00EE35BD" w:rsidRDefault="005675F3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5675F3" w:rsidRPr="00EE35BD" w:rsidRDefault="005675F3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BD" w:rsidRPr="00EE35BD" w:rsidTr="00EE35BD">
        <w:trPr>
          <w:trHeight w:val="187"/>
        </w:trPr>
        <w:tc>
          <w:tcPr>
            <w:tcW w:w="3886" w:type="dxa"/>
          </w:tcPr>
          <w:p w:rsidR="00EE35BD" w:rsidRPr="00EE35BD" w:rsidRDefault="00EE35BD" w:rsidP="00EE3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 2.1 MASLD and CRC share multiple risk factors, such as obesity and type 2 diabetes mellitus.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7.1%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.9%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BD" w:rsidRPr="00EE35BD" w:rsidTr="00EE35BD">
        <w:trPr>
          <w:trHeight w:val="619"/>
        </w:trPr>
        <w:tc>
          <w:tcPr>
            <w:tcW w:w="3886" w:type="dxa"/>
          </w:tcPr>
          <w:p w:rsidR="00EE35BD" w:rsidRPr="00EE35BD" w:rsidRDefault="00EE35BD" w:rsidP="00EE3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 2.2 Insulin resistance is linked to MASLD and CRC.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BD" w:rsidRPr="00EE35BD" w:rsidTr="00EE35BD">
        <w:trPr>
          <w:trHeight w:val="56"/>
        </w:trPr>
        <w:tc>
          <w:tcPr>
            <w:tcW w:w="3886" w:type="dxa"/>
          </w:tcPr>
          <w:p w:rsidR="00EE35BD" w:rsidRPr="00EE35BD" w:rsidRDefault="00EE35BD" w:rsidP="00EE3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 2.3 Systemic chronic inflammation is associated with MASLD and CRC.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2.9%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7.1%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BD" w:rsidRPr="00EE35BD" w:rsidTr="00EE35BD">
        <w:trPr>
          <w:trHeight w:val="416"/>
        </w:trPr>
        <w:tc>
          <w:tcPr>
            <w:tcW w:w="3886" w:type="dxa"/>
          </w:tcPr>
          <w:p w:rsidR="00EE35BD" w:rsidRPr="00EE35BD" w:rsidRDefault="005675F3" w:rsidP="00567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2.4 Gut</w:t>
            </w:r>
            <w:r w:rsidR="00EE35BD"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35BD" w:rsidRPr="00EE35BD">
              <w:rPr>
                <w:rFonts w:ascii="Times New Roman" w:hAnsi="Times New Roman" w:cs="Times New Roman"/>
                <w:sz w:val="20"/>
                <w:szCs w:val="20"/>
              </w:rPr>
              <w:t>dysbiosis</w:t>
            </w:r>
            <w:proofErr w:type="spellEnd"/>
            <w:r w:rsidR="00EE35BD"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play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E35BD"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a key role in the development of MASLD and CRC.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675F3"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  <w:tc>
          <w:tcPr>
            <w:tcW w:w="1611" w:type="dxa"/>
          </w:tcPr>
          <w:p w:rsidR="00EE35BD" w:rsidRPr="00EE35BD" w:rsidRDefault="005675F3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5.7%</w:t>
            </w:r>
          </w:p>
        </w:tc>
        <w:tc>
          <w:tcPr>
            <w:tcW w:w="1611" w:type="dxa"/>
          </w:tcPr>
          <w:p w:rsidR="00EE35BD" w:rsidRPr="00EE35BD" w:rsidRDefault="005675F3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.9%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BD" w:rsidRPr="00EE35BD" w:rsidTr="005675F3">
        <w:trPr>
          <w:trHeight w:val="213"/>
        </w:trPr>
        <w:tc>
          <w:tcPr>
            <w:tcW w:w="3886" w:type="dxa"/>
          </w:tcPr>
          <w:p w:rsidR="00EE35BD" w:rsidRPr="005675F3" w:rsidRDefault="00EE35BD" w:rsidP="00EE3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 2.5 Leptin and adiponectin are implicated in the development of both MASLD and CRC.</w:t>
            </w:r>
          </w:p>
        </w:tc>
        <w:tc>
          <w:tcPr>
            <w:tcW w:w="1611" w:type="dxa"/>
          </w:tcPr>
          <w:p w:rsidR="00EE35BD" w:rsidRPr="00EE35BD" w:rsidRDefault="005675F3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1611" w:type="dxa"/>
          </w:tcPr>
          <w:p w:rsidR="00EE35BD" w:rsidRPr="00EE35BD" w:rsidRDefault="005675F3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1.4%</w:t>
            </w:r>
          </w:p>
        </w:tc>
        <w:tc>
          <w:tcPr>
            <w:tcW w:w="1611" w:type="dxa"/>
          </w:tcPr>
          <w:p w:rsidR="00EE35BD" w:rsidRPr="00EE35BD" w:rsidRDefault="005675F3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.6%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5F3" w:rsidRPr="00EE35BD" w:rsidTr="005675F3">
        <w:trPr>
          <w:trHeight w:val="308"/>
        </w:trPr>
        <w:tc>
          <w:tcPr>
            <w:tcW w:w="3886" w:type="dxa"/>
          </w:tcPr>
          <w:p w:rsidR="005675F3" w:rsidRPr="00EE35BD" w:rsidRDefault="00855EA6" w:rsidP="00855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Management of MASLD and CRC</w:t>
            </w:r>
          </w:p>
        </w:tc>
        <w:tc>
          <w:tcPr>
            <w:tcW w:w="1611" w:type="dxa"/>
          </w:tcPr>
          <w:p w:rsidR="005675F3" w:rsidRDefault="005675F3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5675F3" w:rsidRDefault="005675F3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5675F3" w:rsidRDefault="005675F3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5675F3" w:rsidRPr="00EE35BD" w:rsidRDefault="005675F3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BD" w:rsidRPr="00EE35BD" w:rsidTr="00EE35BD">
        <w:trPr>
          <w:trHeight w:val="56"/>
        </w:trPr>
        <w:tc>
          <w:tcPr>
            <w:tcW w:w="3886" w:type="dxa"/>
          </w:tcPr>
          <w:p w:rsidR="00EE35BD" w:rsidRPr="00EE35BD" w:rsidRDefault="00EE35BD" w:rsidP="00EE35BD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 Decreasing the consumption of red and processed me</w:t>
            </w:r>
            <w:r w:rsidR="004C6AE4">
              <w:rPr>
                <w:rFonts w:ascii="Times New Roman" w:hAnsi="Times New Roman" w:cs="Times New Roman"/>
                <w:sz w:val="20"/>
                <w:szCs w:val="20"/>
              </w:rPr>
              <w:t>ats while increasing the intake</w:t>
            </w: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of fresh vegetables and fruits facilitate</w:t>
            </w:r>
            <w:r w:rsidR="004C6AE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the improvement of MASLD and reduce</w:t>
            </w:r>
            <w:r w:rsidR="004C6AE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the CRC risk.</w:t>
            </w:r>
          </w:p>
        </w:tc>
        <w:tc>
          <w:tcPr>
            <w:tcW w:w="1611" w:type="dxa"/>
          </w:tcPr>
          <w:p w:rsidR="00EE35BD" w:rsidRPr="00EE35BD" w:rsidRDefault="005675F3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5.7%</w:t>
            </w:r>
          </w:p>
        </w:tc>
        <w:tc>
          <w:tcPr>
            <w:tcW w:w="1611" w:type="dxa"/>
          </w:tcPr>
          <w:p w:rsidR="00EE35BD" w:rsidRPr="00EE35BD" w:rsidRDefault="005675F3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4.3%</w:t>
            </w: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E35BD" w:rsidRPr="00EE35BD" w:rsidRDefault="00EE35BD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BD" w:rsidRPr="00EE35BD" w:rsidTr="00EE35BD">
        <w:trPr>
          <w:trHeight w:val="56"/>
        </w:trPr>
        <w:tc>
          <w:tcPr>
            <w:tcW w:w="3886" w:type="dxa"/>
          </w:tcPr>
          <w:p w:rsidR="00EE35BD" w:rsidRPr="00EE35BD" w:rsidRDefault="00EE35BD" w:rsidP="00EE35BD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3.2 </w:t>
            </w:r>
            <w:r w:rsidR="005675F3" w:rsidRPr="005675F3">
              <w:rPr>
                <w:rFonts w:ascii="Times New Roman" w:hAnsi="Times New Roman" w:cs="Times New Roman"/>
                <w:sz w:val="20"/>
                <w:szCs w:val="20"/>
              </w:rPr>
              <w:t>Achieving a 5% to 10% reduction in body weight within one year can effectively improve MASLD and reduce the risk of CRC.</w:t>
            </w:r>
          </w:p>
        </w:tc>
        <w:tc>
          <w:tcPr>
            <w:tcW w:w="1611" w:type="dxa"/>
          </w:tcPr>
          <w:p w:rsidR="00EE35BD" w:rsidRPr="00EE35BD" w:rsidRDefault="005675F3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5.7%</w:t>
            </w:r>
          </w:p>
        </w:tc>
        <w:tc>
          <w:tcPr>
            <w:tcW w:w="1611" w:type="dxa"/>
          </w:tcPr>
          <w:p w:rsidR="00EE35BD" w:rsidRPr="00EE35BD" w:rsidRDefault="005675F3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5.7%</w:t>
            </w:r>
          </w:p>
        </w:tc>
        <w:tc>
          <w:tcPr>
            <w:tcW w:w="1611" w:type="dxa"/>
          </w:tcPr>
          <w:p w:rsidR="00EE35BD" w:rsidRPr="00EE35BD" w:rsidRDefault="005675F3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.9%</w:t>
            </w:r>
          </w:p>
        </w:tc>
        <w:tc>
          <w:tcPr>
            <w:tcW w:w="1611" w:type="dxa"/>
          </w:tcPr>
          <w:p w:rsidR="00EE35BD" w:rsidRPr="00EE35BD" w:rsidRDefault="005675F3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.7%</w:t>
            </w:r>
          </w:p>
        </w:tc>
      </w:tr>
      <w:tr w:rsidR="00EE35BD" w:rsidRPr="00EE35BD" w:rsidTr="00855EA6">
        <w:trPr>
          <w:trHeight w:val="142"/>
        </w:trPr>
        <w:tc>
          <w:tcPr>
            <w:tcW w:w="3886" w:type="dxa"/>
          </w:tcPr>
          <w:p w:rsidR="00EE35BD" w:rsidRPr="00EE35BD" w:rsidRDefault="00EE35BD" w:rsidP="00EE35BD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>3.3 For patients with MASLD, particularly those with comorbid obesity or type 2 diabetes, consideration should be given to begin screening for CRC lowering the starting age to 40 years old as a strategy to effectively reduce the CRC risk.</w:t>
            </w:r>
          </w:p>
        </w:tc>
        <w:tc>
          <w:tcPr>
            <w:tcW w:w="1611" w:type="dxa"/>
          </w:tcPr>
          <w:p w:rsidR="00EE35BD" w:rsidRPr="00EE35BD" w:rsidRDefault="005675F3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42.9%</w:t>
            </w:r>
          </w:p>
        </w:tc>
        <w:tc>
          <w:tcPr>
            <w:tcW w:w="1611" w:type="dxa"/>
          </w:tcPr>
          <w:p w:rsidR="00EE35BD" w:rsidRPr="00EE35BD" w:rsidRDefault="005675F3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40.0%</w:t>
            </w:r>
          </w:p>
        </w:tc>
        <w:tc>
          <w:tcPr>
            <w:tcW w:w="1611" w:type="dxa"/>
          </w:tcPr>
          <w:p w:rsidR="00EE35BD" w:rsidRPr="00EE35BD" w:rsidRDefault="005675F3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4.3%</w:t>
            </w:r>
          </w:p>
        </w:tc>
        <w:tc>
          <w:tcPr>
            <w:tcW w:w="1611" w:type="dxa"/>
          </w:tcPr>
          <w:p w:rsidR="00EE35BD" w:rsidRPr="00EE35BD" w:rsidRDefault="005675F3" w:rsidP="00EE35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.9%</w:t>
            </w:r>
          </w:p>
        </w:tc>
      </w:tr>
      <w:tr w:rsidR="005675F3" w:rsidRPr="00EE35BD" w:rsidTr="00EE35BD">
        <w:trPr>
          <w:trHeight w:val="222"/>
        </w:trPr>
        <w:tc>
          <w:tcPr>
            <w:tcW w:w="3886" w:type="dxa"/>
          </w:tcPr>
          <w:p w:rsidR="005675F3" w:rsidRPr="00EE35BD" w:rsidRDefault="005675F3" w:rsidP="005675F3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>3.4 Optimal management of obesity and type 2 diabetes is associated with improvements in MASLD and CRC.</w:t>
            </w:r>
          </w:p>
        </w:tc>
        <w:tc>
          <w:tcPr>
            <w:tcW w:w="1611" w:type="dxa"/>
          </w:tcPr>
          <w:p w:rsidR="005675F3" w:rsidRPr="00EE35BD" w:rsidRDefault="005675F3" w:rsidP="005675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5.7%</w:t>
            </w:r>
          </w:p>
        </w:tc>
        <w:tc>
          <w:tcPr>
            <w:tcW w:w="1611" w:type="dxa"/>
          </w:tcPr>
          <w:p w:rsidR="005675F3" w:rsidRPr="00EE35BD" w:rsidRDefault="005675F3" w:rsidP="005675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4.3%</w:t>
            </w:r>
          </w:p>
        </w:tc>
        <w:tc>
          <w:tcPr>
            <w:tcW w:w="1611" w:type="dxa"/>
          </w:tcPr>
          <w:p w:rsidR="005675F3" w:rsidRPr="00EE35BD" w:rsidRDefault="005675F3" w:rsidP="005675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5675F3" w:rsidRPr="00EE35BD" w:rsidRDefault="005675F3" w:rsidP="005675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5F3" w:rsidRPr="00EE35BD" w:rsidTr="00EE35BD">
        <w:trPr>
          <w:trHeight w:val="56"/>
        </w:trPr>
        <w:tc>
          <w:tcPr>
            <w:tcW w:w="3886" w:type="dxa"/>
          </w:tcPr>
          <w:p w:rsidR="005675F3" w:rsidRPr="00EE35BD" w:rsidRDefault="005675F3" w:rsidP="00567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 3.5 Bariatric surgery in MASLD patients with severe obesity decreases the risk of CRC.</w:t>
            </w:r>
          </w:p>
        </w:tc>
        <w:tc>
          <w:tcPr>
            <w:tcW w:w="1611" w:type="dxa"/>
          </w:tcPr>
          <w:p w:rsidR="005675F3" w:rsidRPr="00EE35BD" w:rsidRDefault="005675F3" w:rsidP="005675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2.9%</w:t>
            </w:r>
          </w:p>
        </w:tc>
        <w:tc>
          <w:tcPr>
            <w:tcW w:w="1611" w:type="dxa"/>
          </w:tcPr>
          <w:p w:rsidR="005675F3" w:rsidRPr="00EE35BD" w:rsidRDefault="005675F3" w:rsidP="005675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8.6%</w:t>
            </w:r>
          </w:p>
        </w:tc>
        <w:tc>
          <w:tcPr>
            <w:tcW w:w="1611" w:type="dxa"/>
          </w:tcPr>
          <w:p w:rsidR="005675F3" w:rsidRPr="00EE35BD" w:rsidRDefault="005675F3" w:rsidP="005675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.6%</w:t>
            </w:r>
          </w:p>
        </w:tc>
        <w:tc>
          <w:tcPr>
            <w:tcW w:w="1611" w:type="dxa"/>
          </w:tcPr>
          <w:p w:rsidR="005675F3" w:rsidRPr="00EE35BD" w:rsidRDefault="005675F3" w:rsidP="005675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5F3" w:rsidRPr="00EE35BD" w:rsidTr="00EE35BD">
        <w:trPr>
          <w:trHeight w:val="56"/>
        </w:trPr>
        <w:tc>
          <w:tcPr>
            <w:tcW w:w="3886" w:type="dxa"/>
            <w:tcBorders>
              <w:bottom w:val="single" w:sz="4" w:space="0" w:color="auto"/>
            </w:tcBorders>
          </w:tcPr>
          <w:p w:rsidR="005675F3" w:rsidRPr="00EE35BD" w:rsidRDefault="005675F3" w:rsidP="00567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 3.6 In MASLD patients eligible for GLP-1 receptor agonist treatment, the agents may reduce the risk of CRC.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5675F3" w:rsidRPr="00EE35BD" w:rsidRDefault="005675F3" w:rsidP="005675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5.7%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5675F3" w:rsidRPr="00EE35BD" w:rsidRDefault="005675F3" w:rsidP="005675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2.9%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5675F3" w:rsidRPr="00EE35BD" w:rsidRDefault="005675F3" w:rsidP="005675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1.4%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5675F3" w:rsidRPr="00EE35BD" w:rsidRDefault="005675F3" w:rsidP="005675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75F3" w:rsidRDefault="005675F3" w:rsidP="005675F3">
      <w:pPr>
        <w:rPr>
          <w:rFonts w:ascii="Times New Roman" w:eastAsia="等线" w:hAnsi="Times New Roman" w:cs="Times New Roman"/>
          <w:b/>
          <w:bCs/>
          <w:sz w:val="20"/>
          <w:szCs w:val="20"/>
          <w:lang w:val="en-GB" w:bidi="ar"/>
        </w:rPr>
      </w:pPr>
    </w:p>
    <w:p w:rsidR="005675F3" w:rsidRDefault="005675F3" w:rsidP="005675F3">
      <w:pPr>
        <w:rPr>
          <w:rFonts w:ascii="Times New Roman" w:eastAsia="等线" w:hAnsi="Times New Roman" w:cs="Times New Roman"/>
          <w:b/>
          <w:bCs/>
          <w:sz w:val="20"/>
          <w:szCs w:val="20"/>
          <w:lang w:val="en-GB" w:bidi="ar"/>
        </w:rPr>
      </w:pPr>
    </w:p>
    <w:p w:rsidR="005675F3" w:rsidRPr="006870CD" w:rsidRDefault="005675F3" w:rsidP="005675F3">
      <w:pPr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eastAsia="等线" w:hAnsi="Times New Roman" w:cs="Times New Roman"/>
          <w:b/>
          <w:bCs/>
          <w:sz w:val="20"/>
          <w:szCs w:val="20"/>
          <w:lang w:val="en-GB" w:bidi="ar"/>
        </w:rPr>
        <w:t xml:space="preserve">Supplementary </w:t>
      </w:r>
      <w:r w:rsidR="007E5C8D">
        <w:rPr>
          <w:rFonts w:ascii="Times New Roman" w:eastAsia="等线" w:hAnsi="Times New Roman" w:cs="Times New Roman"/>
          <w:b/>
          <w:bCs/>
          <w:sz w:val="20"/>
          <w:szCs w:val="20"/>
          <w:lang w:val="en-GB" w:bidi="ar"/>
        </w:rPr>
        <w:t>T</w:t>
      </w:r>
      <w:r>
        <w:rPr>
          <w:rFonts w:ascii="Times New Roman" w:eastAsia="等线" w:hAnsi="Times New Roman" w:cs="Times New Roman"/>
          <w:b/>
          <w:bCs/>
          <w:sz w:val="20"/>
          <w:szCs w:val="20"/>
          <w:lang w:val="en-GB" w:bidi="ar"/>
        </w:rPr>
        <w:t xml:space="preserve">able </w:t>
      </w:r>
      <w:r w:rsidR="00635729">
        <w:rPr>
          <w:rFonts w:ascii="Times New Roman" w:eastAsia="等线" w:hAnsi="Times New Roman" w:cs="Times New Roman" w:hint="eastAsia"/>
          <w:b/>
          <w:bCs/>
          <w:sz w:val="20"/>
          <w:szCs w:val="20"/>
          <w:lang w:val="en-GB" w:bidi="ar"/>
        </w:rPr>
        <w:t>3</w:t>
      </w:r>
      <w:r>
        <w:rPr>
          <w:rFonts w:ascii="Times New Roman" w:eastAsia="宋体" w:hAnsi="Times New Roman" w:cs="Times New Roman"/>
          <w:b/>
          <w:bCs/>
          <w:sz w:val="20"/>
          <w:szCs w:val="20"/>
          <w:lang w:val="en-GB"/>
        </w:rPr>
        <w:t xml:space="preserve">. </w:t>
      </w:r>
      <w:r>
        <w:rPr>
          <w:rFonts w:ascii="Times New Roman" w:eastAsia="宋体" w:hAnsi="Times New Roman" w:cs="Times New Roman"/>
          <w:sz w:val="20"/>
          <w:szCs w:val="20"/>
          <w:lang w:val="en-GB"/>
        </w:rPr>
        <w:t>Results of Round 2 of the Delphi process</w:t>
      </w:r>
      <w:r w:rsidR="00AD4D62">
        <w:rPr>
          <w:rFonts w:ascii="Times New Roman" w:eastAsia="宋体" w:hAnsi="Times New Roman" w:cs="Times New Roman"/>
          <w:sz w:val="20"/>
          <w:szCs w:val="20"/>
          <w:lang w:val="en-GB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6"/>
        <w:gridCol w:w="1611"/>
        <w:gridCol w:w="1611"/>
        <w:gridCol w:w="1611"/>
        <w:gridCol w:w="1611"/>
      </w:tblGrid>
      <w:tr w:rsidR="005675F3" w:rsidRPr="00EE35BD" w:rsidTr="00FE32D8">
        <w:trPr>
          <w:trHeight w:val="619"/>
        </w:trPr>
        <w:tc>
          <w:tcPr>
            <w:tcW w:w="3886" w:type="dxa"/>
            <w:tcBorders>
              <w:top w:val="single" w:sz="4" w:space="0" w:color="auto"/>
              <w:bottom w:val="single" w:sz="4" w:space="0" w:color="auto"/>
            </w:tcBorders>
          </w:tcPr>
          <w:p w:rsidR="005675F3" w:rsidRPr="00EE35BD" w:rsidRDefault="005675F3" w:rsidP="00FE32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b/>
                <w:sz w:val="20"/>
                <w:szCs w:val="20"/>
              </w:rPr>
              <w:t>Domain and statements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5675F3" w:rsidRPr="00EE35BD" w:rsidRDefault="005675F3" w:rsidP="00FE32D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E35BD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val="en-GB"/>
              </w:rPr>
              <w:t>Agree</w:t>
            </w:r>
          </w:p>
          <w:p w:rsidR="005675F3" w:rsidRPr="00EE35BD" w:rsidRDefault="005675F3" w:rsidP="00FE32D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5675F3" w:rsidRPr="00EE35BD" w:rsidRDefault="005675F3" w:rsidP="00FE32D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E35BD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val="en-GB"/>
              </w:rPr>
              <w:t>Somewhat agree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5675F3" w:rsidRPr="00EE35BD" w:rsidRDefault="005675F3" w:rsidP="00FE32D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E35BD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val="en-GB"/>
              </w:rPr>
              <w:t>Somewhat disagree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5675F3" w:rsidRPr="00EE35BD" w:rsidRDefault="005675F3" w:rsidP="00FE32D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E35BD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val="en-GB"/>
              </w:rPr>
              <w:t>Disagree</w:t>
            </w:r>
          </w:p>
          <w:p w:rsidR="005675F3" w:rsidRPr="00EE35BD" w:rsidRDefault="005675F3" w:rsidP="00FE32D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5675F3" w:rsidRPr="00EE35BD" w:rsidTr="00FE32D8">
        <w:trPr>
          <w:trHeight w:val="83"/>
        </w:trPr>
        <w:tc>
          <w:tcPr>
            <w:tcW w:w="3886" w:type="dxa"/>
            <w:tcBorders>
              <w:top w:val="single" w:sz="4" w:space="0" w:color="auto"/>
            </w:tcBorders>
          </w:tcPr>
          <w:p w:rsidR="005675F3" w:rsidRPr="00EE35BD" w:rsidRDefault="005675F3" w:rsidP="00513D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Epidemiology of MASLD and CRC in </w:t>
            </w:r>
            <w:r w:rsidR="00513DB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EE35BD">
              <w:rPr>
                <w:rFonts w:ascii="Times New Roman" w:hAnsi="Times New Roman" w:cs="Times New Roman"/>
                <w:b/>
                <w:sz w:val="20"/>
                <w:szCs w:val="20"/>
              </w:rPr>
              <w:t>dults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5F3" w:rsidRPr="00EE35BD" w:rsidTr="00FE32D8">
        <w:trPr>
          <w:trHeight w:val="190"/>
        </w:trPr>
        <w:tc>
          <w:tcPr>
            <w:tcW w:w="3886" w:type="dxa"/>
          </w:tcPr>
          <w:p w:rsidR="005675F3" w:rsidRPr="00EE35BD" w:rsidRDefault="005675F3" w:rsidP="00FE3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 1.3 MASLD is a risk factor for CRC, even after adjustment for common risk factors for CRC, such as obesity and type 2 diabetes mellitus.</w:t>
            </w: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77.1%</w:t>
            </w: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2.9%</w:t>
            </w: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5F3" w:rsidRPr="00EE35BD" w:rsidTr="00FE32D8">
        <w:trPr>
          <w:trHeight w:val="136"/>
        </w:trPr>
        <w:tc>
          <w:tcPr>
            <w:tcW w:w="3886" w:type="dxa"/>
          </w:tcPr>
          <w:p w:rsidR="005675F3" w:rsidRPr="00EE35BD" w:rsidRDefault="005675F3" w:rsidP="00FE3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 1.5 MASLD is associated with a higher risk of colorectal liver metastases than the non-MASLD population.</w:t>
            </w: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42.9%</w:t>
            </w: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8.6%</w:t>
            </w: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5.7%</w:t>
            </w: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.9%</w:t>
            </w:r>
          </w:p>
        </w:tc>
      </w:tr>
      <w:tr w:rsidR="005675F3" w:rsidRPr="00EE35BD" w:rsidTr="00FE32D8">
        <w:trPr>
          <w:trHeight w:val="249"/>
        </w:trPr>
        <w:tc>
          <w:tcPr>
            <w:tcW w:w="3886" w:type="dxa"/>
          </w:tcPr>
          <w:p w:rsidR="005675F3" w:rsidRPr="00EE35BD" w:rsidRDefault="005675F3" w:rsidP="00513D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Pathophysiological Mechanisms Linking MASLD and CRC in </w:t>
            </w:r>
            <w:r w:rsidR="00513DB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EE35BD">
              <w:rPr>
                <w:rFonts w:ascii="Times New Roman" w:hAnsi="Times New Roman" w:cs="Times New Roman"/>
                <w:b/>
                <w:sz w:val="20"/>
                <w:szCs w:val="20"/>
              </w:rPr>
              <w:t>dults</w:t>
            </w: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5F3" w:rsidRPr="00EE35BD" w:rsidTr="00FE32D8">
        <w:trPr>
          <w:trHeight w:val="416"/>
        </w:trPr>
        <w:tc>
          <w:tcPr>
            <w:tcW w:w="3886" w:type="dxa"/>
          </w:tcPr>
          <w:p w:rsidR="005675F3" w:rsidRPr="00EE35BD" w:rsidRDefault="005675F3" w:rsidP="00FE3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 2.4 Gut-liver axis and microbiota </w:t>
            </w:r>
            <w:proofErr w:type="spellStart"/>
            <w:r w:rsidRPr="00EE35BD">
              <w:rPr>
                <w:rFonts w:ascii="Times New Roman" w:hAnsi="Times New Roman" w:cs="Times New Roman"/>
                <w:sz w:val="20"/>
                <w:szCs w:val="20"/>
              </w:rPr>
              <w:t>dysbiosis</w:t>
            </w:r>
            <w:proofErr w:type="spellEnd"/>
            <w:r w:rsidR="00473444">
              <w:rPr>
                <w:rFonts w:ascii="Times New Roman" w:hAnsi="Times New Roman" w:cs="Times New Roman"/>
                <w:sz w:val="20"/>
                <w:szCs w:val="20"/>
              </w:rPr>
              <w:t xml:space="preserve"> play</w:t>
            </w: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key role</w:t>
            </w:r>
            <w:r w:rsidR="00473444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in the development of MASLD and CRC.</w:t>
            </w: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82.9%</w:t>
            </w: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17.1%</w:t>
            </w: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5F3" w:rsidRPr="00EE35BD" w:rsidTr="00FE32D8">
        <w:trPr>
          <w:trHeight w:val="755"/>
        </w:trPr>
        <w:tc>
          <w:tcPr>
            <w:tcW w:w="3886" w:type="dxa"/>
          </w:tcPr>
          <w:p w:rsidR="005675F3" w:rsidRPr="00EE35BD" w:rsidRDefault="005675F3" w:rsidP="00513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Management of MASLD and CRC in </w:t>
            </w:r>
            <w:r w:rsidR="00513DB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EE35BD">
              <w:rPr>
                <w:rFonts w:ascii="Times New Roman" w:hAnsi="Times New Roman" w:cs="Times New Roman"/>
                <w:b/>
                <w:sz w:val="20"/>
                <w:szCs w:val="20"/>
              </w:rPr>
              <w:t>dults</w:t>
            </w:r>
          </w:p>
        </w:tc>
        <w:tc>
          <w:tcPr>
            <w:tcW w:w="1611" w:type="dxa"/>
          </w:tcPr>
          <w:p w:rsidR="005675F3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5675F3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5675F3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5F3" w:rsidRPr="00EE35BD" w:rsidTr="00FE32D8">
        <w:trPr>
          <w:trHeight w:val="56"/>
        </w:trPr>
        <w:tc>
          <w:tcPr>
            <w:tcW w:w="3886" w:type="dxa"/>
          </w:tcPr>
          <w:p w:rsidR="005675F3" w:rsidRPr="00EE35BD" w:rsidRDefault="005675F3" w:rsidP="00FE32D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3.2 Achieving a 5% to 10% reduction in body weight within one year through lifestyle modifications, such as improvements in diet and increased physical activity, can effectively improve MASLD and reduce the risk of CRC </w:t>
            </w:r>
            <w:r w:rsidRPr="00EE35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 individuals with obesity or overweight.</w:t>
            </w: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5.7%</w:t>
            </w: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5.7%</w:t>
            </w: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8.6%</w:t>
            </w: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5F3" w:rsidRPr="00EE35BD" w:rsidTr="00FE32D8">
        <w:trPr>
          <w:trHeight w:val="962"/>
        </w:trPr>
        <w:tc>
          <w:tcPr>
            <w:tcW w:w="3886" w:type="dxa"/>
          </w:tcPr>
          <w:p w:rsidR="005675F3" w:rsidRPr="00EE35BD" w:rsidRDefault="005675F3" w:rsidP="00FE32D8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3.3 </w:t>
            </w:r>
            <w:r w:rsidR="004C6AE4" w:rsidRPr="004C6AE4">
              <w:rPr>
                <w:rFonts w:ascii="Times New Roman" w:hAnsi="Times New Roman" w:cs="Times New Roman"/>
                <w:sz w:val="20"/>
                <w:szCs w:val="20"/>
              </w:rPr>
              <w:t>For patients with MASLD, particularly those with comorbid obesity or type 2 diabetes, consideration should be given to begin screening for CRC, lowering the starting age to 40 years as a strategy to reduce the CRC risk effectively.</w:t>
            </w: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42.9%</w:t>
            </w: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48.6%</w:t>
            </w: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8.6%</w:t>
            </w:r>
          </w:p>
        </w:tc>
        <w:tc>
          <w:tcPr>
            <w:tcW w:w="1611" w:type="dxa"/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5F3" w:rsidRPr="00EE35BD" w:rsidTr="00FE32D8">
        <w:trPr>
          <w:trHeight w:val="56"/>
        </w:trPr>
        <w:tc>
          <w:tcPr>
            <w:tcW w:w="3886" w:type="dxa"/>
            <w:tcBorders>
              <w:bottom w:val="single" w:sz="4" w:space="0" w:color="auto"/>
            </w:tcBorders>
          </w:tcPr>
          <w:p w:rsidR="005675F3" w:rsidRPr="00EE35BD" w:rsidRDefault="005675F3" w:rsidP="00A06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 3.6 In patients</w:t>
            </w:r>
            <w:r w:rsidR="00A065B6">
              <w:rPr>
                <w:rFonts w:ascii="Times New Roman" w:hAnsi="Times New Roman" w:cs="Times New Roman"/>
                <w:sz w:val="20"/>
                <w:szCs w:val="20"/>
              </w:rPr>
              <w:t xml:space="preserve"> with MASLD</w:t>
            </w:r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elig</w:t>
            </w:r>
            <w:r w:rsidR="004C6AE4">
              <w:rPr>
                <w:rFonts w:ascii="Times New Roman" w:hAnsi="Times New Roman" w:cs="Times New Roman"/>
                <w:sz w:val="20"/>
                <w:szCs w:val="20"/>
              </w:rPr>
              <w:t>ible for GLP-1 receptor agonist</w:t>
            </w:r>
            <w:bookmarkStart w:id="1" w:name="_GoBack"/>
            <w:bookmarkEnd w:id="1"/>
            <w:r w:rsidRPr="00EE35BD">
              <w:rPr>
                <w:rFonts w:ascii="Times New Roman" w:hAnsi="Times New Roman" w:cs="Times New Roman"/>
                <w:sz w:val="20"/>
                <w:szCs w:val="20"/>
              </w:rPr>
              <w:t xml:space="preserve"> treatment, the agents may reduce the risk of CRC.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31.4%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2.9%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5.7%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5675F3" w:rsidRPr="00EE35BD" w:rsidRDefault="005675F3" w:rsidP="00FE32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4198" w:rsidRPr="00EE35BD" w:rsidRDefault="00274198">
      <w:pPr>
        <w:rPr>
          <w:sz w:val="20"/>
          <w:szCs w:val="20"/>
        </w:rPr>
      </w:pPr>
    </w:p>
    <w:sectPr w:rsidR="00274198" w:rsidRPr="00EE35BD" w:rsidSect="00EE35B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2A"/>
    <w:rsid w:val="00274198"/>
    <w:rsid w:val="00473444"/>
    <w:rsid w:val="004C6AE4"/>
    <w:rsid w:val="00513DB8"/>
    <w:rsid w:val="005675F3"/>
    <w:rsid w:val="00635729"/>
    <w:rsid w:val="00635E2A"/>
    <w:rsid w:val="006870CD"/>
    <w:rsid w:val="007E5C8D"/>
    <w:rsid w:val="00855EA6"/>
    <w:rsid w:val="00A065B6"/>
    <w:rsid w:val="00AD4D62"/>
    <w:rsid w:val="00DA3692"/>
    <w:rsid w:val="00EE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B89E"/>
  <w15:chartTrackingRefBased/>
  <w15:docId w15:val="{0701DC6F-9C96-4FF3-BC1E-BF153EFF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2025-08-05T13:02:00Z</dcterms:created>
  <dcterms:modified xsi:type="dcterms:W3CDTF">2025-12-17T11:58:00Z</dcterms:modified>
</cp:coreProperties>
</file>